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9.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10.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11.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F6DF47" w14:textId="4041CB2A" w:rsidR="002B1BD6" w:rsidRDefault="002B1BD6" w:rsidP="002B1BD6">
      <w:pPr>
        <w:widowControl w:val="0"/>
        <w:suppressAutoHyphens/>
        <w:autoSpaceDE w:val="0"/>
        <w:autoSpaceDN w:val="0"/>
        <w:adjustRightInd w:val="0"/>
        <w:spacing w:line="276" w:lineRule="auto"/>
        <w:jc w:val="center"/>
        <w:rPr>
          <w:b/>
        </w:rPr>
      </w:pPr>
      <w:r>
        <w:rPr>
          <w:b/>
        </w:rPr>
        <w:t xml:space="preserve">Приложение </w:t>
      </w:r>
      <w:r w:rsidR="000733C9">
        <w:rPr>
          <w:b/>
        </w:rPr>
        <w:t>3</w:t>
      </w:r>
      <w:r>
        <w:rPr>
          <w:b/>
        </w:rPr>
        <w:t xml:space="preserve">. </w:t>
      </w:r>
      <w:r w:rsidR="00ED71C9">
        <w:rPr>
          <w:b/>
        </w:rPr>
        <w:t>Примерные п</w:t>
      </w:r>
      <w:r>
        <w:rPr>
          <w:b/>
        </w:rPr>
        <w:t>рограммы учебных дисциплин</w:t>
      </w:r>
    </w:p>
    <w:p w14:paraId="0DE05015" w14:textId="77777777" w:rsidR="002B1BD6" w:rsidRDefault="002B1BD6" w:rsidP="004B1844">
      <w:pPr>
        <w:widowControl w:val="0"/>
        <w:suppressAutoHyphens/>
        <w:autoSpaceDE w:val="0"/>
        <w:autoSpaceDN w:val="0"/>
        <w:adjustRightInd w:val="0"/>
        <w:spacing w:line="276" w:lineRule="auto"/>
        <w:jc w:val="right"/>
        <w:rPr>
          <w:b/>
        </w:rPr>
      </w:pPr>
    </w:p>
    <w:p w14:paraId="716CEC53" w14:textId="77777777" w:rsidR="002B1BD6" w:rsidRDefault="002B1BD6" w:rsidP="004B1844">
      <w:pPr>
        <w:widowControl w:val="0"/>
        <w:suppressAutoHyphens/>
        <w:autoSpaceDE w:val="0"/>
        <w:autoSpaceDN w:val="0"/>
        <w:adjustRightInd w:val="0"/>
        <w:spacing w:line="276" w:lineRule="auto"/>
        <w:jc w:val="right"/>
        <w:rPr>
          <w:b/>
        </w:rPr>
      </w:pPr>
    </w:p>
    <w:p w14:paraId="7AB31CEB" w14:textId="43218F3B" w:rsidR="00B0168C" w:rsidRPr="003E353D" w:rsidRDefault="00ED71C9" w:rsidP="004E04F6">
      <w:pPr>
        <w:pStyle w:val="af1"/>
      </w:pPr>
      <w:bookmarkStart w:id="0" w:name="_Hlk98839701"/>
      <w:r w:rsidRPr="003E353D">
        <w:t xml:space="preserve">Приложение </w:t>
      </w:r>
      <w:r w:rsidR="000733C9" w:rsidRPr="003E353D">
        <w:t>3</w:t>
      </w:r>
      <w:r w:rsidRPr="003E353D">
        <w:t>.1</w:t>
      </w:r>
    </w:p>
    <w:bookmarkEnd w:id="0"/>
    <w:p w14:paraId="215DBB5F" w14:textId="77777777" w:rsidR="000733C9" w:rsidRDefault="004B1844" w:rsidP="00FB28DC">
      <w:pPr>
        <w:spacing w:line="276" w:lineRule="auto"/>
        <w:jc w:val="right"/>
        <w:rPr>
          <w:bCs/>
        </w:rPr>
      </w:pPr>
      <w:r>
        <w:rPr>
          <w:bCs/>
        </w:rPr>
        <w:t xml:space="preserve">к </w:t>
      </w:r>
      <w:r w:rsidR="00B0168C">
        <w:rPr>
          <w:bCs/>
        </w:rPr>
        <w:t>ПОП-П</w:t>
      </w:r>
      <w:r w:rsidR="00ED71C9">
        <w:rPr>
          <w:bCs/>
        </w:rPr>
        <w:t xml:space="preserve"> </w:t>
      </w:r>
      <w:r w:rsidR="00B0168C" w:rsidRPr="00C974DF">
        <w:rPr>
          <w:bCs/>
        </w:rPr>
        <w:t>по</w:t>
      </w:r>
      <w:r w:rsidR="00ED71C9">
        <w:rPr>
          <w:bCs/>
        </w:rPr>
        <w:t xml:space="preserve"> </w:t>
      </w:r>
      <w:r w:rsidR="000733C9" w:rsidRPr="00032216">
        <w:rPr>
          <w:bCs/>
        </w:rPr>
        <w:t>специальности</w:t>
      </w:r>
    </w:p>
    <w:p w14:paraId="5035F15E" w14:textId="5BFE3A37" w:rsidR="00B0168C" w:rsidRDefault="00FB28DC" w:rsidP="00FB28DC">
      <w:pPr>
        <w:spacing w:line="276" w:lineRule="auto"/>
        <w:jc w:val="right"/>
        <w:rPr>
          <w:b/>
          <w:i/>
        </w:rPr>
      </w:pPr>
      <w:r w:rsidRPr="00A47DFD">
        <w:t>26.02.06 Эксплуатация судового электрооборудования и средств автоматики</w:t>
      </w:r>
    </w:p>
    <w:p w14:paraId="40798E12" w14:textId="77777777" w:rsidR="00B0168C" w:rsidRDefault="00B0168C" w:rsidP="004B1844">
      <w:pPr>
        <w:spacing w:line="276" w:lineRule="auto"/>
        <w:jc w:val="center"/>
        <w:rPr>
          <w:b/>
          <w:i/>
        </w:rPr>
      </w:pPr>
    </w:p>
    <w:p w14:paraId="124C2A19" w14:textId="77777777" w:rsidR="00B0168C" w:rsidRDefault="00B0168C" w:rsidP="004B1844">
      <w:pPr>
        <w:spacing w:line="276" w:lineRule="auto"/>
        <w:jc w:val="center"/>
        <w:rPr>
          <w:b/>
          <w:i/>
        </w:rPr>
      </w:pPr>
    </w:p>
    <w:p w14:paraId="0EF7C798" w14:textId="77777777" w:rsidR="00F9778E" w:rsidRDefault="00F9778E" w:rsidP="004B1844">
      <w:pPr>
        <w:spacing w:line="276" w:lineRule="auto"/>
        <w:jc w:val="center"/>
        <w:rPr>
          <w:b/>
          <w:i/>
        </w:rPr>
      </w:pPr>
    </w:p>
    <w:p w14:paraId="52B0C2C5" w14:textId="77777777" w:rsidR="00F9778E" w:rsidRDefault="00F9778E" w:rsidP="004B1844">
      <w:pPr>
        <w:spacing w:line="276" w:lineRule="auto"/>
        <w:jc w:val="center"/>
        <w:rPr>
          <w:b/>
          <w:i/>
        </w:rPr>
      </w:pPr>
    </w:p>
    <w:p w14:paraId="622CF461" w14:textId="77777777" w:rsidR="00F9778E" w:rsidRDefault="00F9778E" w:rsidP="004B1844">
      <w:pPr>
        <w:spacing w:line="276" w:lineRule="auto"/>
        <w:jc w:val="center"/>
        <w:rPr>
          <w:b/>
          <w:i/>
        </w:rPr>
      </w:pPr>
    </w:p>
    <w:p w14:paraId="71A80DE5" w14:textId="77777777" w:rsidR="00F9778E" w:rsidRDefault="00F9778E" w:rsidP="004B1844">
      <w:pPr>
        <w:spacing w:line="276" w:lineRule="auto"/>
        <w:jc w:val="center"/>
        <w:rPr>
          <w:b/>
          <w:i/>
        </w:rPr>
      </w:pPr>
    </w:p>
    <w:p w14:paraId="5729F02B" w14:textId="77777777" w:rsidR="00F9778E" w:rsidRDefault="00F9778E" w:rsidP="004B1844">
      <w:pPr>
        <w:spacing w:line="276" w:lineRule="auto"/>
        <w:jc w:val="center"/>
        <w:rPr>
          <w:b/>
          <w:i/>
        </w:rPr>
      </w:pPr>
    </w:p>
    <w:p w14:paraId="7EEF83B3" w14:textId="77777777" w:rsidR="00F9778E" w:rsidRPr="00315F34" w:rsidRDefault="00F9778E" w:rsidP="004B1844">
      <w:pPr>
        <w:spacing w:line="276" w:lineRule="auto"/>
        <w:jc w:val="center"/>
        <w:rPr>
          <w:b/>
          <w:i/>
        </w:rPr>
      </w:pPr>
    </w:p>
    <w:p w14:paraId="459C6150" w14:textId="77777777" w:rsidR="00B0168C" w:rsidRPr="00315F34" w:rsidRDefault="00B0168C" w:rsidP="004B1844">
      <w:pPr>
        <w:spacing w:line="276" w:lineRule="auto"/>
        <w:jc w:val="center"/>
        <w:rPr>
          <w:b/>
          <w:i/>
        </w:rPr>
      </w:pPr>
    </w:p>
    <w:p w14:paraId="1B4E1A7F" w14:textId="1EA41D6F" w:rsidR="00B0168C" w:rsidRPr="00315F34" w:rsidRDefault="00ED71C9" w:rsidP="002313E3">
      <w:pPr>
        <w:spacing w:line="360" w:lineRule="auto"/>
        <w:jc w:val="center"/>
        <w:rPr>
          <w:b/>
          <w:i/>
          <w:u w:val="single"/>
        </w:rPr>
      </w:pPr>
      <w:r>
        <w:rPr>
          <w:b/>
        </w:rPr>
        <w:t xml:space="preserve">ПРИМЕРНАЯ </w:t>
      </w:r>
      <w:r w:rsidR="00B0168C" w:rsidRPr="00315F34">
        <w:rPr>
          <w:b/>
        </w:rPr>
        <w:t>РАБОЧАЯ ПРОГРАММА УЧЕБНОЙ ДИСЦИПЛИНЫ</w:t>
      </w:r>
    </w:p>
    <w:p w14:paraId="1E5B4B36" w14:textId="367DFB25" w:rsidR="00B0168C" w:rsidRPr="00753C7A" w:rsidRDefault="00A90337" w:rsidP="00231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iCs/>
        </w:rPr>
      </w:pPr>
      <w:r w:rsidRPr="00753C7A">
        <w:rPr>
          <w:b/>
          <w:iCs/>
        </w:rPr>
        <w:t>ОГСЭ.01 ОСНОВЫ ФИЛОСОФИИ</w:t>
      </w:r>
    </w:p>
    <w:p w14:paraId="2F611EA0" w14:textId="77777777" w:rsidR="00B0168C" w:rsidRPr="00315F34" w:rsidRDefault="00B0168C" w:rsidP="004B1844">
      <w:pPr>
        <w:spacing w:line="276" w:lineRule="auto"/>
        <w:jc w:val="center"/>
        <w:rPr>
          <w:b/>
          <w:i/>
        </w:rPr>
      </w:pPr>
    </w:p>
    <w:p w14:paraId="3BE0A8F5" w14:textId="77777777" w:rsidR="00B0168C" w:rsidRDefault="00B0168C" w:rsidP="004B1844">
      <w:pPr>
        <w:spacing w:line="276" w:lineRule="auto"/>
        <w:rPr>
          <w:b/>
          <w:i/>
        </w:rPr>
      </w:pPr>
    </w:p>
    <w:p w14:paraId="34BE87C3" w14:textId="77777777" w:rsidR="00B0168C" w:rsidRDefault="00B0168C" w:rsidP="004B1844">
      <w:pPr>
        <w:spacing w:line="276" w:lineRule="auto"/>
        <w:rPr>
          <w:b/>
          <w:i/>
        </w:rPr>
      </w:pPr>
    </w:p>
    <w:p w14:paraId="0C6B05A1" w14:textId="77777777" w:rsidR="00B0168C" w:rsidRDefault="00B0168C" w:rsidP="004B1844">
      <w:pPr>
        <w:spacing w:line="276" w:lineRule="auto"/>
        <w:rPr>
          <w:b/>
          <w:i/>
        </w:rPr>
      </w:pPr>
    </w:p>
    <w:p w14:paraId="00C3B767" w14:textId="77777777" w:rsidR="00B0168C" w:rsidRDefault="00B0168C" w:rsidP="004B1844">
      <w:pPr>
        <w:spacing w:line="276" w:lineRule="auto"/>
        <w:rPr>
          <w:b/>
          <w:i/>
        </w:rPr>
      </w:pPr>
    </w:p>
    <w:p w14:paraId="6F5F8996" w14:textId="77777777" w:rsidR="00B0168C" w:rsidRDefault="00B0168C" w:rsidP="004B1844">
      <w:pPr>
        <w:spacing w:line="276" w:lineRule="auto"/>
        <w:rPr>
          <w:b/>
          <w:i/>
        </w:rPr>
      </w:pPr>
    </w:p>
    <w:p w14:paraId="3F2E2EEA" w14:textId="77777777" w:rsidR="00767672" w:rsidRDefault="00767672" w:rsidP="004B1844">
      <w:pPr>
        <w:spacing w:line="276" w:lineRule="auto"/>
        <w:jc w:val="center"/>
        <w:rPr>
          <w:b/>
          <w:bCs/>
          <w:iCs/>
        </w:rPr>
      </w:pPr>
    </w:p>
    <w:p w14:paraId="69CA89EB" w14:textId="77777777" w:rsidR="00767672" w:rsidRDefault="00767672" w:rsidP="004B1844">
      <w:pPr>
        <w:spacing w:line="276" w:lineRule="auto"/>
        <w:jc w:val="center"/>
        <w:rPr>
          <w:b/>
          <w:bCs/>
          <w:iCs/>
        </w:rPr>
      </w:pPr>
    </w:p>
    <w:p w14:paraId="1A19DE15" w14:textId="77777777" w:rsidR="00767672" w:rsidRDefault="00767672" w:rsidP="004B1844">
      <w:pPr>
        <w:spacing w:line="276" w:lineRule="auto"/>
        <w:jc w:val="center"/>
        <w:rPr>
          <w:b/>
          <w:bCs/>
          <w:iCs/>
        </w:rPr>
      </w:pPr>
    </w:p>
    <w:p w14:paraId="6D6979B5" w14:textId="77777777" w:rsidR="00767672" w:rsidRDefault="00767672" w:rsidP="004B1844">
      <w:pPr>
        <w:spacing w:line="276" w:lineRule="auto"/>
        <w:jc w:val="center"/>
        <w:rPr>
          <w:b/>
          <w:bCs/>
          <w:iCs/>
        </w:rPr>
      </w:pPr>
    </w:p>
    <w:p w14:paraId="026F09CC" w14:textId="77777777" w:rsidR="00767672" w:rsidRDefault="00767672" w:rsidP="004B1844">
      <w:pPr>
        <w:spacing w:line="276" w:lineRule="auto"/>
        <w:jc w:val="center"/>
        <w:rPr>
          <w:b/>
          <w:bCs/>
          <w:iCs/>
        </w:rPr>
      </w:pPr>
    </w:p>
    <w:p w14:paraId="78D78018" w14:textId="77777777" w:rsidR="00767672" w:rsidRDefault="00767672" w:rsidP="004B1844">
      <w:pPr>
        <w:spacing w:line="276" w:lineRule="auto"/>
        <w:jc w:val="center"/>
        <w:rPr>
          <w:b/>
          <w:bCs/>
          <w:iCs/>
        </w:rPr>
      </w:pPr>
    </w:p>
    <w:p w14:paraId="7E5A0045" w14:textId="77777777" w:rsidR="00767672" w:rsidRDefault="00767672" w:rsidP="004B1844">
      <w:pPr>
        <w:spacing w:line="276" w:lineRule="auto"/>
        <w:jc w:val="center"/>
        <w:rPr>
          <w:b/>
          <w:bCs/>
          <w:iCs/>
        </w:rPr>
      </w:pPr>
    </w:p>
    <w:p w14:paraId="5DC94908" w14:textId="77777777" w:rsidR="00767672" w:rsidRDefault="00767672" w:rsidP="004B1844">
      <w:pPr>
        <w:spacing w:line="276" w:lineRule="auto"/>
        <w:jc w:val="center"/>
        <w:rPr>
          <w:b/>
          <w:bCs/>
          <w:iCs/>
        </w:rPr>
      </w:pPr>
    </w:p>
    <w:p w14:paraId="0E039C63" w14:textId="77777777" w:rsidR="00767672" w:rsidRDefault="00767672" w:rsidP="004B1844">
      <w:pPr>
        <w:spacing w:line="276" w:lineRule="auto"/>
        <w:jc w:val="center"/>
        <w:rPr>
          <w:b/>
          <w:bCs/>
          <w:iCs/>
        </w:rPr>
      </w:pPr>
    </w:p>
    <w:p w14:paraId="3B934BB2" w14:textId="77777777" w:rsidR="00767672" w:rsidRDefault="00767672" w:rsidP="004B1844">
      <w:pPr>
        <w:spacing w:line="276" w:lineRule="auto"/>
        <w:jc w:val="center"/>
        <w:rPr>
          <w:b/>
          <w:bCs/>
          <w:iCs/>
        </w:rPr>
      </w:pPr>
    </w:p>
    <w:p w14:paraId="1CCBBB51" w14:textId="77777777" w:rsidR="00767672" w:rsidRDefault="00767672" w:rsidP="004B1844">
      <w:pPr>
        <w:spacing w:line="276" w:lineRule="auto"/>
        <w:jc w:val="center"/>
        <w:rPr>
          <w:b/>
          <w:bCs/>
          <w:iCs/>
        </w:rPr>
      </w:pPr>
    </w:p>
    <w:p w14:paraId="4EDDC91F" w14:textId="77777777" w:rsidR="00767672" w:rsidRDefault="00767672" w:rsidP="004B1844">
      <w:pPr>
        <w:spacing w:line="276" w:lineRule="auto"/>
        <w:jc w:val="center"/>
        <w:rPr>
          <w:b/>
          <w:bCs/>
          <w:iCs/>
        </w:rPr>
      </w:pPr>
    </w:p>
    <w:p w14:paraId="2D799B08" w14:textId="77777777" w:rsidR="00767672" w:rsidRDefault="00767672" w:rsidP="004B1844">
      <w:pPr>
        <w:spacing w:line="276" w:lineRule="auto"/>
        <w:jc w:val="center"/>
        <w:rPr>
          <w:b/>
          <w:bCs/>
          <w:iCs/>
        </w:rPr>
      </w:pPr>
    </w:p>
    <w:p w14:paraId="2D3D438B" w14:textId="77777777" w:rsidR="00767672" w:rsidRDefault="00767672" w:rsidP="004B1844">
      <w:pPr>
        <w:spacing w:line="276" w:lineRule="auto"/>
        <w:jc w:val="center"/>
        <w:rPr>
          <w:b/>
          <w:bCs/>
          <w:iCs/>
        </w:rPr>
      </w:pPr>
    </w:p>
    <w:p w14:paraId="225509D5" w14:textId="77777777" w:rsidR="00767672" w:rsidRDefault="00767672" w:rsidP="004B1844">
      <w:pPr>
        <w:spacing w:line="276" w:lineRule="auto"/>
        <w:jc w:val="center"/>
        <w:rPr>
          <w:b/>
          <w:bCs/>
          <w:iCs/>
        </w:rPr>
      </w:pPr>
    </w:p>
    <w:p w14:paraId="3366FE28" w14:textId="77777777" w:rsidR="00767672" w:rsidRDefault="00767672" w:rsidP="004B1844">
      <w:pPr>
        <w:spacing w:line="276" w:lineRule="auto"/>
        <w:jc w:val="center"/>
        <w:rPr>
          <w:b/>
          <w:bCs/>
          <w:iCs/>
        </w:rPr>
      </w:pPr>
    </w:p>
    <w:p w14:paraId="11310CD7" w14:textId="77777777" w:rsidR="00767672" w:rsidRDefault="00767672" w:rsidP="004B1844">
      <w:pPr>
        <w:spacing w:line="276" w:lineRule="auto"/>
        <w:jc w:val="center"/>
        <w:rPr>
          <w:b/>
          <w:bCs/>
          <w:iCs/>
        </w:rPr>
      </w:pPr>
    </w:p>
    <w:p w14:paraId="21C65273" w14:textId="77777777" w:rsidR="00767672" w:rsidRDefault="00767672" w:rsidP="00B0168C">
      <w:pPr>
        <w:jc w:val="center"/>
        <w:rPr>
          <w:b/>
          <w:bCs/>
          <w:iCs/>
        </w:rPr>
      </w:pPr>
    </w:p>
    <w:p w14:paraId="5055BE0C" w14:textId="77777777" w:rsidR="00767672" w:rsidRDefault="00767672" w:rsidP="00B0168C">
      <w:pPr>
        <w:jc w:val="center"/>
        <w:rPr>
          <w:b/>
          <w:bCs/>
          <w:iCs/>
        </w:rPr>
      </w:pPr>
    </w:p>
    <w:p w14:paraId="0468BC03" w14:textId="77777777" w:rsidR="00767672" w:rsidRDefault="00767672" w:rsidP="00B0168C">
      <w:pPr>
        <w:jc w:val="center"/>
        <w:rPr>
          <w:b/>
          <w:bCs/>
          <w:iCs/>
        </w:rPr>
      </w:pPr>
    </w:p>
    <w:p w14:paraId="410176E9" w14:textId="5E58D37D" w:rsidR="00B0168C" w:rsidRPr="00315F34" w:rsidRDefault="00767672" w:rsidP="00B0168C">
      <w:pPr>
        <w:jc w:val="center"/>
        <w:rPr>
          <w:b/>
          <w:i/>
        </w:rPr>
      </w:pPr>
      <w:r>
        <w:rPr>
          <w:b/>
          <w:bCs/>
          <w:iCs/>
        </w:rPr>
        <w:t>202</w:t>
      </w:r>
      <w:r w:rsidR="00ED71C9">
        <w:rPr>
          <w:b/>
          <w:bCs/>
          <w:iCs/>
        </w:rPr>
        <w:t>3</w:t>
      </w:r>
      <w:r w:rsidRPr="00C974DF">
        <w:rPr>
          <w:b/>
          <w:bCs/>
          <w:iCs/>
        </w:rPr>
        <w:t xml:space="preserve"> г.</w:t>
      </w:r>
      <w:r w:rsidR="00B0168C" w:rsidRPr="00C974DF">
        <w:rPr>
          <w:b/>
          <w:bCs/>
          <w:iCs/>
        </w:rPr>
        <w:br w:type="page"/>
      </w:r>
      <w:r w:rsidR="00B0168C" w:rsidRPr="00425BE8">
        <w:rPr>
          <w:b/>
          <w:i/>
        </w:rPr>
        <w:lastRenderedPageBreak/>
        <w:t>СОДЕРЖАНИЕ</w:t>
      </w:r>
    </w:p>
    <w:p w14:paraId="703BAED8" w14:textId="77777777" w:rsidR="00B0168C" w:rsidRPr="00315F34" w:rsidRDefault="00B0168C" w:rsidP="00B0168C">
      <w:pPr>
        <w:rPr>
          <w:b/>
          <w:i/>
        </w:rPr>
      </w:pPr>
    </w:p>
    <w:tbl>
      <w:tblPr>
        <w:tblW w:w="0" w:type="auto"/>
        <w:tblLook w:val="01E0" w:firstRow="1" w:lastRow="1" w:firstColumn="1" w:lastColumn="1" w:noHBand="0" w:noVBand="0"/>
      </w:tblPr>
      <w:tblGrid>
        <w:gridCol w:w="7501"/>
        <w:gridCol w:w="1854"/>
      </w:tblGrid>
      <w:tr w:rsidR="00B0168C" w:rsidRPr="00315F34" w14:paraId="7AAED959" w14:textId="77777777" w:rsidTr="00D47773">
        <w:tc>
          <w:tcPr>
            <w:tcW w:w="7501" w:type="dxa"/>
          </w:tcPr>
          <w:p w14:paraId="3CAF8B61" w14:textId="77777777" w:rsidR="00B0168C" w:rsidRPr="00315F34" w:rsidRDefault="00B0168C" w:rsidP="00D07C8F">
            <w:pPr>
              <w:numPr>
                <w:ilvl w:val="0"/>
                <w:numId w:val="1"/>
              </w:numPr>
              <w:suppressAutoHyphens/>
              <w:spacing w:after="200" w:line="276" w:lineRule="auto"/>
              <w:rPr>
                <w:b/>
              </w:rPr>
            </w:pPr>
            <w:r w:rsidRPr="00315F34">
              <w:rPr>
                <w:b/>
              </w:rPr>
              <w:t xml:space="preserve">ОБЩАЯ ХАРАКТЕРИСТИКА </w:t>
            </w:r>
            <w:r w:rsidRPr="00315F34">
              <w:rPr>
                <w:b/>
                <w:color w:val="000000"/>
              </w:rPr>
              <w:t>РАБОЧЕЙ ПРОГРАММЫ</w:t>
            </w:r>
            <w:r w:rsidRPr="00315F34">
              <w:rPr>
                <w:b/>
              </w:rPr>
              <w:t xml:space="preserve"> УЧЕБНОЙ ДИСЦИПЛИНЫ</w:t>
            </w:r>
          </w:p>
        </w:tc>
        <w:tc>
          <w:tcPr>
            <w:tcW w:w="1854" w:type="dxa"/>
          </w:tcPr>
          <w:p w14:paraId="3582EC45" w14:textId="7980985B" w:rsidR="00B0168C" w:rsidRPr="00315F34" w:rsidRDefault="00B0168C" w:rsidP="002B1BD6">
            <w:pPr>
              <w:jc w:val="center"/>
              <w:rPr>
                <w:b/>
              </w:rPr>
            </w:pPr>
          </w:p>
        </w:tc>
      </w:tr>
      <w:tr w:rsidR="00B0168C" w:rsidRPr="00315F34" w14:paraId="2B1A3715" w14:textId="77777777" w:rsidTr="00D47773">
        <w:tc>
          <w:tcPr>
            <w:tcW w:w="7501" w:type="dxa"/>
          </w:tcPr>
          <w:p w14:paraId="20D513B6" w14:textId="77777777" w:rsidR="00B0168C" w:rsidRPr="00D47773" w:rsidRDefault="00B0168C" w:rsidP="00D47773">
            <w:pPr>
              <w:numPr>
                <w:ilvl w:val="0"/>
                <w:numId w:val="1"/>
              </w:numPr>
              <w:suppressAutoHyphens/>
              <w:spacing w:after="200" w:line="276" w:lineRule="auto"/>
              <w:rPr>
                <w:b/>
              </w:rPr>
            </w:pPr>
            <w:r w:rsidRPr="00315F34">
              <w:rPr>
                <w:b/>
              </w:rPr>
              <w:t>СТРУКТУРА И СОДЕРЖАНИЕ УЧЕБНОЙ ДИСЦИПЛИНЫ</w:t>
            </w:r>
          </w:p>
        </w:tc>
        <w:tc>
          <w:tcPr>
            <w:tcW w:w="1854" w:type="dxa"/>
          </w:tcPr>
          <w:p w14:paraId="2961E1A5" w14:textId="5561D7AA" w:rsidR="00B0168C" w:rsidRPr="00315F34" w:rsidRDefault="00B0168C" w:rsidP="002B1BD6">
            <w:pPr>
              <w:ind w:left="12"/>
              <w:jc w:val="center"/>
              <w:rPr>
                <w:b/>
              </w:rPr>
            </w:pPr>
          </w:p>
        </w:tc>
      </w:tr>
      <w:tr w:rsidR="00D47773" w:rsidRPr="00315F34" w14:paraId="466599F5" w14:textId="77777777" w:rsidTr="00D47773">
        <w:tc>
          <w:tcPr>
            <w:tcW w:w="7501" w:type="dxa"/>
          </w:tcPr>
          <w:p w14:paraId="27BFE6B0" w14:textId="77777777" w:rsidR="00D47773" w:rsidRPr="00315F34" w:rsidRDefault="00D47773" w:rsidP="00D07C8F">
            <w:pPr>
              <w:numPr>
                <w:ilvl w:val="0"/>
                <w:numId w:val="1"/>
              </w:numPr>
              <w:suppressAutoHyphens/>
              <w:spacing w:after="200" w:line="276" w:lineRule="auto"/>
              <w:rPr>
                <w:b/>
              </w:rPr>
            </w:pPr>
            <w:r w:rsidRPr="00315F34">
              <w:rPr>
                <w:b/>
              </w:rPr>
              <w:t>УСЛОВИЯ РЕАЛИЗАЦИИ УЧЕБНОЙ ДИСЦИПЛИНЫ</w:t>
            </w:r>
          </w:p>
        </w:tc>
        <w:tc>
          <w:tcPr>
            <w:tcW w:w="1854" w:type="dxa"/>
          </w:tcPr>
          <w:p w14:paraId="0801C169" w14:textId="259B714C" w:rsidR="00D47773" w:rsidRDefault="00D47773" w:rsidP="002B1BD6">
            <w:pPr>
              <w:ind w:left="12"/>
              <w:jc w:val="center"/>
              <w:rPr>
                <w:b/>
              </w:rPr>
            </w:pPr>
          </w:p>
        </w:tc>
      </w:tr>
      <w:tr w:rsidR="00B0168C" w:rsidRPr="00315F34" w14:paraId="5C05D530" w14:textId="77777777" w:rsidTr="00D47773">
        <w:tc>
          <w:tcPr>
            <w:tcW w:w="7501" w:type="dxa"/>
          </w:tcPr>
          <w:p w14:paraId="42D02A6A" w14:textId="77777777" w:rsidR="00B0168C" w:rsidRPr="00315F34" w:rsidRDefault="00B0168C" w:rsidP="00D07C8F">
            <w:pPr>
              <w:numPr>
                <w:ilvl w:val="0"/>
                <w:numId w:val="1"/>
              </w:numPr>
              <w:suppressAutoHyphens/>
              <w:spacing w:after="200" w:line="276" w:lineRule="auto"/>
              <w:rPr>
                <w:b/>
              </w:rPr>
            </w:pPr>
            <w:r w:rsidRPr="00315F34">
              <w:rPr>
                <w:b/>
              </w:rPr>
              <w:t>КОНТРОЛЬ И ОЦЕНКА РЕЗУЛЬТАТОВ ОСВОЕНИЯ УЧЕБНОЙ ДИСЦИПЛИНЫ</w:t>
            </w:r>
          </w:p>
          <w:p w14:paraId="46F7F940" w14:textId="77777777" w:rsidR="00B0168C" w:rsidRPr="00315F34" w:rsidRDefault="00B0168C" w:rsidP="0097739B">
            <w:pPr>
              <w:suppressAutoHyphens/>
              <w:rPr>
                <w:b/>
              </w:rPr>
            </w:pPr>
          </w:p>
        </w:tc>
        <w:tc>
          <w:tcPr>
            <w:tcW w:w="1854" w:type="dxa"/>
          </w:tcPr>
          <w:p w14:paraId="3221F6CD" w14:textId="57563099" w:rsidR="00B0168C" w:rsidRPr="00315F34" w:rsidRDefault="00B0168C" w:rsidP="002B1BD6">
            <w:pPr>
              <w:jc w:val="center"/>
              <w:rPr>
                <w:b/>
              </w:rPr>
            </w:pPr>
          </w:p>
        </w:tc>
      </w:tr>
    </w:tbl>
    <w:p w14:paraId="66D06D8C" w14:textId="77777777" w:rsidR="00F25B32" w:rsidRPr="00F25B32" w:rsidRDefault="00B0168C" w:rsidP="00F25B32">
      <w:pPr>
        <w:numPr>
          <w:ilvl w:val="0"/>
          <w:numId w:val="2"/>
        </w:numPr>
        <w:suppressAutoHyphens/>
        <w:spacing w:line="276" w:lineRule="auto"/>
        <w:jc w:val="center"/>
        <w:rPr>
          <w:b/>
        </w:rPr>
      </w:pPr>
      <w:r w:rsidRPr="00315F34">
        <w:rPr>
          <w:b/>
          <w:i/>
          <w:u w:val="single"/>
        </w:rPr>
        <w:br w:type="page"/>
      </w:r>
      <w:r w:rsidR="00F25B32" w:rsidRPr="00F25B32">
        <w:rPr>
          <w:b/>
        </w:rPr>
        <w:lastRenderedPageBreak/>
        <w:t xml:space="preserve">ОБЩАЯ ХАРАКТЕРИСТИКА </w:t>
      </w:r>
      <w:r w:rsidR="00F25B32" w:rsidRPr="00F25B32">
        <w:rPr>
          <w:b/>
          <w:color w:val="000000"/>
        </w:rPr>
        <w:t>РАБОЧЕЙ ПРОГРАММЫ</w:t>
      </w:r>
      <w:r w:rsidR="00F25B32" w:rsidRPr="00F25B32">
        <w:rPr>
          <w:b/>
        </w:rPr>
        <w:t xml:space="preserve"> УЧЕБНОЙ ДИСЦИПЛИНЫ</w:t>
      </w:r>
    </w:p>
    <w:p w14:paraId="65078F44" w14:textId="0F49FEE0" w:rsidR="00F25B32" w:rsidRDefault="00425BE8" w:rsidP="00F25B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rPr>
      </w:pPr>
      <w:r>
        <w:rPr>
          <w:b/>
        </w:rPr>
        <w:t>«</w:t>
      </w:r>
      <w:r w:rsidR="00F25B32" w:rsidRPr="00F25B32">
        <w:rPr>
          <w:b/>
        </w:rPr>
        <w:t>ОГСЭ</w:t>
      </w:r>
      <w:r w:rsidR="004E04F6">
        <w:rPr>
          <w:b/>
        </w:rPr>
        <w:t>.</w:t>
      </w:r>
      <w:r w:rsidR="00F25B32" w:rsidRPr="00F25B32">
        <w:rPr>
          <w:b/>
        </w:rPr>
        <w:t>01</w:t>
      </w:r>
      <w:r w:rsidR="004E04F6">
        <w:rPr>
          <w:b/>
        </w:rPr>
        <w:t xml:space="preserve"> </w:t>
      </w:r>
      <w:r w:rsidR="00F25B32" w:rsidRPr="00F25B32">
        <w:rPr>
          <w:b/>
        </w:rPr>
        <w:t>Основы философии</w:t>
      </w:r>
      <w:r>
        <w:rPr>
          <w:b/>
        </w:rPr>
        <w:t>»</w:t>
      </w:r>
    </w:p>
    <w:p w14:paraId="6E1003C2" w14:textId="77777777" w:rsidR="00334D0A" w:rsidRPr="00F25B32" w:rsidRDefault="00334D0A"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rPr>
      </w:pPr>
    </w:p>
    <w:p w14:paraId="776D246E" w14:textId="77777777" w:rsidR="00F25B32" w:rsidRPr="00F25B32" w:rsidRDefault="00F25B32"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rPr>
      </w:pPr>
      <w:r w:rsidRPr="00F25B32">
        <w:rPr>
          <w:b/>
        </w:rPr>
        <w:t xml:space="preserve">1.1. Место дисциплины в структуре основной образовательной программы: </w:t>
      </w:r>
    </w:p>
    <w:p w14:paraId="311B9303" w14:textId="3DE905E1" w:rsidR="00F25B32" w:rsidRPr="00F25B32" w:rsidRDefault="004E04F6" w:rsidP="004E04F6">
      <w:pPr>
        <w:spacing w:line="276" w:lineRule="auto"/>
        <w:ind w:firstLine="709"/>
        <w:jc w:val="both"/>
        <w:rPr>
          <w:u w:val="single"/>
        </w:rPr>
      </w:pPr>
      <w:r>
        <w:rPr>
          <w:rFonts w:eastAsiaTheme="minorHAnsi"/>
          <w:color w:val="000000"/>
          <w:lang w:eastAsia="en-US"/>
        </w:rPr>
        <w:t>У</w:t>
      </w:r>
      <w:r w:rsidR="00F25B32" w:rsidRPr="00F25B32">
        <w:rPr>
          <w:rFonts w:eastAsiaTheme="minorHAnsi"/>
          <w:color w:val="000000"/>
          <w:lang w:eastAsia="en-US"/>
        </w:rPr>
        <w:t xml:space="preserve">чебная дисциплина </w:t>
      </w:r>
      <w:r w:rsidR="00425BE8">
        <w:rPr>
          <w:rFonts w:eastAsiaTheme="minorHAnsi"/>
          <w:color w:val="000000"/>
          <w:lang w:eastAsia="en-US"/>
        </w:rPr>
        <w:t>«</w:t>
      </w:r>
      <w:r w:rsidR="00F25B32" w:rsidRPr="00F25B32">
        <w:rPr>
          <w:rFonts w:eastAsiaTheme="minorHAnsi"/>
          <w:color w:val="000000"/>
          <w:lang w:eastAsia="en-US"/>
        </w:rPr>
        <w:t>ОГСЭ.01</w:t>
      </w:r>
      <w:r>
        <w:rPr>
          <w:rFonts w:eastAsiaTheme="minorHAnsi"/>
          <w:color w:val="000000"/>
          <w:lang w:eastAsia="en-US"/>
        </w:rPr>
        <w:t xml:space="preserve"> </w:t>
      </w:r>
      <w:r w:rsidR="00F25B32" w:rsidRPr="00F25B32">
        <w:rPr>
          <w:rFonts w:eastAsiaTheme="minorHAnsi"/>
          <w:color w:val="000000"/>
          <w:lang w:eastAsia="en-US"/>
        </w:rPr>
        <w:t>Основы философии</w:t>
      </w:r>
      <w:r w:rsidR="00425BE8">
        <w:rPr>
          <w:rFonts w:eastAsiaTheme="minorHAnsi"/>
          <w:color w:val="000000"/>
          <w:lang w:eastAsia="en-US"/>
        </w:rPr>
        <w:t>»</w:t>
      </w:r>
      <w:r w:rsidR="00F25B32" w:rsidRPr="00F25B32">
        <w:rPr>
          <w:rFonts w:eastAsiaTheme="minorHAnsi"/>
          <w:color w:val="000000"/>
          <w:lang w:eastAsia="en-US"/>
        </w:rPr>
        <w:t xml:space="preserve"> является обязательной частью</w:t>
      </w:r>
      <w:r w:rsidR="00C60E38">
        <w:rPr>
          <w:rFonts w:eastAsiaTheme="minorHAnsi"/>
          <w:color w:val="000000"/>
          <w:lang w:eastAsia="en-US"/>
        </w:rPr>
        <w:t xml:space="preserve"> о</w:t>
      </w:r>
      <w:r w:rsidR="00C60E38" w:rsidRPr="00C60E38">
        <w:rPr>
          <w:rFonts w:eastAsiaTheme="minorHAnsi"/>
          <w:color w:val="000000"/>
          <w:lang w:eastAsia="en-US"/>
        </w:rPr>
        <w:t>бщ</w:t>
      </w:r>
      <w:r w:rsidR="00C60E38">
        <w:rPr>
          <w:rFonts w:eastAsiaTheme="minorHAnsi"/>
          <w:color w:val="000000"/>
          <w:lang w:eastAsia="en-US"/>
        </w:rPr>
        <w:t>его</w:t>
      </w:r>
      <w:r w:rsidR="00C60E38" w:rsidRPr="00C60E38">
        <w:rPr>
          <w:rFonts w:eastAsiaTheme="minorHAnsi"/>
          <w:color w:val="000000"/>
          <w:lang w:eastAsia="en-US"/>
        </w:rPr>
        <w:t xml:space="preserve"> гуманитарн</w:t>
      </w:r>
      <w:r w:rsidR="00C60E38">
        <w:rPr>
          <w:rFonts w:eastAsiaTheme="minorHAnsi"/>
          <w:color w:val="000000"/>
          <w:lang w:eastAsia="en-US"/>
        </w:rPr>
        <w:t>ого</w:t>
      </w:r>
      <w:r w:rsidR="00C60E38" w:rsidRPr="00C60E38">
        <w:rPr>
          <w:rFonts w:eastAsiaTheme="minorHAnsi"/>
          <w:color w:val="000000"/>
          <w:lang w:eastAsia="en-US"/>
        </w:rPr>
        <w:t xml:space="preserve"> и социально-экономическ</w:t>
      </w:r>
      <w:r w:rsidR="00C60E38">
        <w:rPr>
          <w:rFonts w:eastAsiaTheme="minorHAnsi"/>
          <w:color w:val="000000"/>
          <w:lang w:eastAsia="en-US"/>
        </w:rPr>
        <w:t>ого</w:t>
      </w:r>
      <w:r w:rsidR="00C60E38" w:rsidRPr="00C60E38">
        <w:rPr>
          <w:rFonts w:eastAsiaTheme="minorHAnsi"/>
          <w:color w:val="000000"/>
          <w:lang w:eastAsia="en-US"/>
        </w:rPr>
        <w:t xml:space="preserve"> учебн</w:t>
      </w:r>
      <w:r w:rsidR="00C60E38">
        <w:rPr>
          <w:rFonts w:eastAsiaTheme="minorHAnsi"/>
          <w:color w:val="000000"/>
          <w:lang w:eastAsia="en-US"/>
        </w:rPr>
        <w:t>ого</w:t>
      </w:r>
      <w:r w:rsidR="00C60E38" w:rsidRPr="00C60E38">
        <w:rPr>
          <w:rFonts w:eastAsiaTheme="minorHAnsi"/>
          <w:color w:val="000000"/>
          <w:lang w:eastAsia="en-US"/>
        </w:rPr>
        <w:t xml:space="preserve"> цикл</w:t>
      </w:r>
      <w:r w:rsidR="00C60E38">
        <w:rPr>
          <w:rFonts w:eastAsiaTheme="minorHAnsi"/>
          <w:color w:val="000000"/>
          <w:lang w:eastAsia="en-US"/>
        </w:rPr>
        <w:t xml:space="preserve">а </w:t>
      </w:r>
      <w:r w:rsidR="0093596D">
        <w:rPr>
          <w:rFonts w:eastAsiaTheme="minorHAnsi"/>
          <w:color w:val="000000"/>
          <w:lang w:eastAsia="en-US"/>
        </w:rPr>
        <w:t xml:space="preserve">ПОП-П </w:t>
      </w:r>
      <w:r w:rsidR="00F25B32" w:rsidRPr="00F25B32">
        <w:t xml:space="preserve">в соответствии с ФГОС СПО по </w:t>
      </w:r>
      <w:r w:rsidR="00F25B32" w:rsidRPr="00F25B32">
        <w:rPr>
          <w:color w:val="000000"/>
        </w:rPr>
        <w:t>специальности</w:t>
      </w:r>
      <w:r w:rsidR="000733C9">
        <w:rPr>
          <w:color w:val="000000"/>
        </w:rPr>
        <w:t xml:space="preserve"> </w:t>
      </w:r>
      <w:r w:rsidR="00FB28DC" w:rsidRPr="00A47DFD">
        <w:t>26.02.06 Эксплуатация судового электрооборудования и средств автоматики</w:t>
      </w:r>
      <w:r w:rsidR="00F25B32" w:rsidRPr="00F25B32">
        <w:t>.</w:t>
      </w:r>
    </w:p>
    <w:p w14:paraId="09E3A818" w14:textId="2F935CA9" w:rsidR="00F25B32" w:rsidRDefault="00F25B32" w:rsidP="007118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F25B32">
        <w:t xml:space="preserve">Особое значение дисциплина имеет при формировании и развитии </w:t>
      </w:r>
      <w:r w:rsidR="006D4586" w:rsidRPr="006D4586">
        <w:t>ОК 01,</w:t>
      </w:r>
      <w:r w:rsidR="004E04F6">
        <w:t xml:space="preserve"> </w:t>
      </w:r>
      <w:r w:rsidR="006D4586" w:rsidRPr="006D4586">
        <w:t>ОК 02, ОК 06</w:t>
      </w:r>
      <w:r w:rsidRPr="00F25B32">
        <w:t>.</w:t>
      </w:r>
    </w:p>
    <w:p w14:paraId="0A902E05" w14:textId="43568F1E" w:rsidR="00F25B32" w:rsidRPr="00F25B32" w:rsidRDefault="00F25B32" w:rsidP="004E04F6">
      <w:pPr>
        <w:spacing w:line="276" w:lineRule="auto"/>
        <w:ind w:firstLine="709"/>
        <w:jc w:val="both"/>
        <w:rPr>
          <w:b/>
        </w:rPr>
      </w:pPr>
      <w:r w:rsidRPr="00F25B32">
        <w:rPr>
          <w:b/>
        </w:rPr>
        <w:t>1.2. Цель и планируемые результаты освоения дисциплины:</w:t>
      </w:r>
    </w:p>
    <w:p w14:paraId="58422F49" w14:textId="77777777" w:rsidR="00F25B32" w:rsidRPr="00F25B32" w:rsidRDefault="006D4586" w:rsidP="007118C6">
      <w:pPr>
        <w:suppressAutoHyphens/>
        <w:spacing w:line="276" w:lineRule="auto"/>
        <w:ind w:firstLine="709"/>
        <w:jc w:val="both"/>
      </w:pPr>
      <w:r w:rsidRPr="006D4586">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394"/>
        <w:gridCol w:w="3969"/>
      </w:tblGrid>
      <w:tr w:rsidR="000733C9" w:rsidRPr="00C163AF" w14:paraId="262296C7" w14:textId="77777777" w:rsidTr="008A0744">
        <w:tc>
          <w:tcPr>
            <w:tcW w:w="1101" w:type="dxa"/>
            <w:hideMark/>
          </w:tcPr>
          <w:p w14:paraId="36396F04" w14:textId="73D027CA" w:rsidR="000733C9" w:rsidRPr="00C163AF" w:rsidRDefault="000733C9" w:rsidP="004E04F6">
            <w:pPr>
              <w:suppressAutoHyphens/>
              <w:jc w:val="center"/>
            </w:pPr>
            <w:r w:rsidRPr="00C163AF">
              <w:rPr>
                <w:sz w:val="22"/>
                <w:szCs w:val="22"/>
              </w:rPr>
              <w:t>Код  ОК</w:t>
            </w:r>
          </w:p>
        </w:tc>
        <w:tc>
          <w:tcPr>
            <w:tcW w:w="4394" w:type="dxa"/>
          </w:tcPr>
          <w:p w14:paraId="361B5F52" w14:textId="77777777" w:rsidR="000733C9" w:rsidRPr="00C163AF" w:rsidRDefault="000733C9" w:rsidP="00CA4AA7">
            <w:pPr>
              <w:suppressAutoHyphens/>
              <w:jc w:val="center"/>
            </w:pPr>
            <w:r w:rsidRPr="00C163AF">
              <w:rPr>
                <w:sz w:val="22"/>
                <w:szCs w:val="22"/>
              </w:rPr>
              <w:t>Умения</w:t>
            </w:r>
          </w:p>
        </w:tc>
        <w:tc>
          <w:tcPr>
            <w:tcW w:w="3969" w:type="dxa"/>
          </w:tcPr>
          <w:p w14:paraId="3D955D21" w14:textId="77777777" w:rsidR="000733C9" w:rsidRPr="00C163AF" w:rsidRDefault="000733C9" w:rsidP="00CA4AA7">
            <w:pPr>
              <w:suppressAutoHyphens/>
              <w:jc w:val="center"/>
            </w:pPr>
            <w:r w:rsidRPr="00C163AF">
              <w:rPr>
                <w:sz w:val="22"/>
                <w:szCs w:val="22"/>
              </w:rPr>
              <w:t>Знания</w:t>
            </w:r>
          </w:p>
        </w:tc>
      </w:tr>
      <w:tr w:rsidR="008A0744" w:rsidRPr="00C163AF" w14:paraId="7A80947E" w14:textId="77777777" w:rsidTr="008A0744">
        <w:tc>
          <w:tcPr>
            <w:tcW w:w="1101" w:type="dxa"/>
            <w:vMerge w:val="restart"/>
          </w:tcPr>
          <w:p w14:paraId="302EAC7C" w14:textId="77777777" w:rsidR="008A0744" w:rsidRPr="00C163AF" w:rsidRDefault="008A0744" w:rsidP="00CA4AA7">
            <w:pPr>
              <w:suppressAutoHyphens/>
              <w:jc w:val="center"/>
            </w:pPr>
            <w:r w:rsidRPr="00C163AF">
              <w:rPr>
                <w:sz w:val="22"/>
                <w:szCs w:val="22"/>
              </w:rPr>
              <w:t>ОК 01</w:t>
            </w:r>
          </w:p>
          <w:p w14:paraId="314ED589" w14:textId="77777777" w:rsidR="008A0744" w:rsidRPr="00C163AF" w:rsidRDefault="008A0744" w:rsidP="00CA4AA7">
            <w:pPr>
              <w:suppressAutoHyphens/>
              <w:jc w:val="center"/>
            </w:pPr>
            <w:r w:rsidRPr="00C163AF">
              <w:rPr>
                <w:sz w:val="22"/>
                <w:szCs w:val="22"/>
              </w:rPr>
              <w:t>ОК 02</w:t>
            </w:r>
          </w:p>
          <w:p w14:paraId="099BE904" w14:textId="3862A9BC" w:rsidR="008A0744" w:rsidRPr="00C163AF" w:rsidRDefault="008A0744" w:rsidP="00CA4AA7">
            <w:pPr>
              <w:suppressAutoHyphens/>
              <w:jc w:val="center"/>
              <w:rPr>
                <w:i/>
              </w:rPr>
            </w:pPr>
            <w:r w:rsidRPr="00C163AF">
              <w:rPr>
                <w:sz w:val="22"/>
                <w:szCs w:val="22"/>
              </w:rPr>
              <w:t>ОК06</w:t>
            </w:r>
          </w:p>
        </w:tc>
        <w:tc>
          <w:tcPr>
            <w:tcW w:w="4394" w:type="dxa"/>
          </w:tcPr>
          <w:p w14:paraId="672638D6" w14:textId="47CDAEA6" w:rsidR="008A0744" w:rsidRPr="00C163AF" w:rsidRDefault="008A0744" w:rsidP="004E04F6">
            <w:pPr>
              <w:suppressAutoHyphens/>
              <w:rPr>
                <w:iCs/>
              </w:rPr>
            </w:pPr>
            <w:r w:rsidRPr="002B3DB2">
              <w:rPr>
                <w:sz w:val="22"/>
                <w:szCs w:val="22"/>
              </w:rPr>
              <w:t>Ориентироваться в наиболее общих философских проблемах бытия, познания, ценностей, свободы и смысла жизни как основе формирования культуры гр</w:t>
            </w:r>
            <w:r>
              <w:rPr>
                <w:sz w:val="22"/>
                <w:szCs w:val="22"/>
              </w:rPr>
              <w:t>ажданина и будущего специалиста</w:t>
            </w:r>
          </w:p>
        </w:tc>
        <w:tc>
          <w:tcPr>
            <w:tcW w:w="3969" w:type="dxa"/>
          </w:tcPr>
          <w:p w14:paraId="244B5ECD" w14:textId="3F75A6FD" w:rsidR="008A0744" w:rsidRPr="00C163AF" w:rsidRDefault="008A0744" w:rsidP="004E04F6">
            <w:pPr>
              <w:suppressAutoHyphens/>
              <w:rPr>
                <w:b/>
                <w:iCs/>
              </w:rPr>
            </w:pPr>
            <w:r w:rsidRPr="002B3DB2">
              <w:rPr>
                <w:sz w:val="22"/>
                <w:szCs w:val="22"/>
              </w:rPr>
              <w:t>Основны</w:t>
            </w:r>
            <w:r>
              <w:rPr>
                <w:sz w:val="22"/>
                <w:szCs w:val="22"/>
              </w:rPr>
              <w:t>е категории и понятия философии</w:t>
            </w:r>
          </w:p>
        </w:tc>
      </w:tr>
      <w:tr w:rsidR="008A0744" w:rsidRPr="00C163AF" w14:paraId="68F73E3A" w14:textId="77777777" w:rsidTr="008A0744">
        <w:tc>
          <w:tcPr>
            <w:tcW w:w="1101" w:type="dxa"/>
            <w:vMerge/>
          </w:tcPr>
          <w:p w14:paraId="31CDA48E" w14:textId="6C2DBA3E" w:rsidR="008A0744" w:rsidRPr="00C163AF" w:rsidRDefault="008A0744" w:rsidP="00CA4AA7">
            <w:pPr>
              <w:suppressAutoHyphens/>
              <w:jc w:val="center"/>
            </w:pPr>
          </w:p>
        </w:tc>
        <w:tc>
          <w:tcPr>
            <w:tcW w:w="4394" w:type="dxa"/>
          </w:tcPr>
          <w:p w14:paraId="4C21943D" w14:textId="44577D88" w:rsidR="008A0744" w:rsidRPr="00C163AF" w:rsidRDefault="008A0744" w:rsidP="002313E3">
            <w:pPr>
              <w:suppressAutoHyphens/>
              <w:rPr>
                <w:b/>
                <w:iCs/>
              </w:rPr>
            </w:pPr>
            <w:r w:rsidRPr="002B3DB2">
              <w:rPr>
                <w:sz w:val="22"/>
                <w:szCs w:val="22"/>
              </w:rPr>
              <w:t>Раскры</w:t>
            </w:r>
            <w:r>
              <w:rPr>
                <w:sz w:val="22"/>
                <w:szCs w:val="22"/>
              </w:rPr>
              <w:t>вать</w:t>
            </w:r>
            <w:r w:rsidRPr="002B3DB2">
              <w:rPr>
                <w:sz w:val="22"/>
                <w:szCs w:val="22"/>
              </w:rPr>
              <w:t xml:space="preserve"> основны</w:t>
            </w:r>
            <w:r>
              <w:rPr>
                <w:sz w:val="22"/>
                <w:szCs w:val="22"/>
              </w:rPr>
              <w:t>е</w:t>
            </w:r>
            <w:r w:rsidRPr="002B3DB2">
              <w:rPr>
                <w:sz w:val="22"/>
                <w:szCs w:val="22"/>
              </w:rPr>
              <w:t xml:space="preserve"> категори</w:t>
            </w:r>
            <w:r>
              <w:rPr>
                <w:sz w:val="22"/>
                <w:szCs w:val="22"/>
              </w:rPr>
              <w:t>и</w:t>
            </w:r>
            <w:r w:rsidRPr="002B3DB2">
              <w:rPr>
                <w:sz w:val="22"/>
                <w:szCs w:val="22"/>
              </w:rPr>
              <w:t xml:space="preserve"> и поняти</w:t>
            </w:r>
            <w:r>
              <w:rPr>
                <w:sz w:val="22"/>
                <w:szCs w:val="22"/>
              </w:rPr>
              <w:t>я</w:t>
            </w:r>
            <w:r w:rsidRPr="002B3DB2">
              <w:rPr>
                <w:sz w:val="22"/>
                <w:szCs w:val="22"/>
              </w:rPr>
              <w:t xml:space="preserve"> философии</w:t>
            </w:r>
          </w:p>
        </w:tc>
        <w:tc>
          <w:tcPr>
            <w:tcW w:w="3969" w:type="dxa"/>
          </w:tcPr>
          <w:p w14:paraId="355069CA" w14:textId="1F94034A" w:rsidR="008A0744" w:rsidRPr="00C163AF" w:rsidRDefault="008A0744" w:rsidP="004E04F6">
            <w:pPr>
              <w:suppressAutoHyphens/>
              <w:rPr>
                <w:b/>
                <w:iCs/>
              </w:rPr>
            </w:pPr>
            <w:r w:rsidRPr="002B3DB2">
              <w:rPr>
                <w:sz w:val="22"/>
                <w:szCs w:val="22"/>
              </w:rPr>
              <w:t>Роль филосо</w:t>
            </w:r>
            <w:r>
              <w:rPr>
                <w:sz w:val="22"/>
                <w:szCs w:val="22"/>
              </w:rPr>
              <w:t>фии в жизни человека и общества</w:t>
            </w:r>
          </w:p>
        </w:tc>
      </w:tr>
      <w:tr w:rsidR="008A0744" w:rsidRPr="00C163AF" w14:paraId="3DD445A9" w14:textId="77777777" w:rsidTr="008A0744">
        <w:tc>
          <w:tcPr>
            <w:tcW w:w="1101" w:type="dxa"/>
            <w:vMerge/>
          </w:tcPr>
          <w:p w14:paraId="701B1AB9" w14:textId="1B139CD8" w:rsidR="008A0744" w:rsidRPr="00C163AF" w:rsidRDefault="008A0744" w:rsidP="00CA4AA7">
            <w:pPr>
              <w:suppressAutoHyphens/>
              <w:jc w:val="center"/>
            </w:pPr>
          </w:p>
        </w:tc>
        <w:tc>
          <w:tcPr>
            <w:tcW w:w="4394" w:type="dxa"/>
          </w:tcPr>
          <w:p w14:paraId="6F700891" w14:textId="5295B69D" w:rsidR="008A0744" w:rsidRPr="00C163AF" w:rsidRDefault="008A0744" w:rsidP="004E04F6">
            <w:pPr>
              <w:suppressAutoHyphens/>
              <w:rPr>
                <w:b/>
                <w:iCs/>
              </w:rPr>
            </w:pPr>
            <w:r>
              <w:rPr>
                <w:sz w:val="22"/>
                <w:szCs w:val="22"/>
              </w:rPr>
              <w:t>Понимать</w:t>
            </w:r>
            <w:r w:rsidRPr="002B3DB2">
              <w:rPr>
                <w:sz w:val="22"/>
                <w:szCs w:val="22"/>
              </w:rPr>
              <w:t xml:space="preserve"> ос</w:t>
            </w:r>
            <w:r>
              <w:rPr>
                <w:sz w:val="22"/>
                <w:szCs w:val="22"/>
              </w:rPr>
              <w:t>новы философского учения о бытии</w:t>
            </w:r>
          </w:p>
        </w:tc>
        <w:tc>
          <w:tcPr>
            <w:tcW w:w="3969" w:type="dxa"/>
          </w:tcPr>
          <w:p w14:paraId="466F7B26" w14:textId="0C4EFD63" w:rsidR="008A0744" w:rsidRPr="00C163AF" w:rsidRDefault="008A0744" w:rsidP="004E04F6">
            <w:pPr>
              <w:suppressAutoHyphens/>
              <w:rPr>
                <w:b/>
                <w:bCs/>
                <w:iCs/>
              </w:rPr>
            </w:pPr>
            <w:r w:rsidRPr="002B3DB2">
              <w:rPr>
                <w:sz w:val="22"/>
                <w:szCs w:val="22"/>
              </w:rPr>
              <w:t>Осн</w:t>
            </w:r>
            <w:r>
              <w:rPr>
                <w:sz w:val="22"/>
                <w:szCs w:val="22"/>
              </w:rPr>
              <w:t>овы философского учения о бытии</w:t>
            </w:r>
          </w:p>
        </w:tc>
      </w:tr>
      <w:tr w:rsidR="008A0744" w:rsidRPr="00C163AF" w14:paraId="45D62924" w14:textId="77777777" w:rsidTr="008A0744">
        <w:tc>
          <w:tcPr>
            <w:tcW w:w="1101" w:type="dxa"/>
            <w:vMerge/>
          </w:tcPr>
          <w:p w14:paraId="13812A9B" w14:textId="44C0728F" w:rsidR="008A0744" w:rsidRPr="00C163AF" w:rsidRDefault="008A0744" w:rsidP="00CA4AA7">
            <w:pPr>
              <w:suppressAutoHyphens/>
              <w:jc w:val="center"/>
            </w:pPr>
          </w:p>
        </w:tc>
        <w:tc>
          <w:tcPr>
            <w:tcW w:w="4394" w:type="dxa"/>
          </w:tcPr>
          <w:p w14:paraId="4FF456A1" w14:textId="179DC5BF" w:rsidR="008A0744" w:rsidRPr="00C163AF" w:rsidRDefault="008A0744" w:rsidP="004E04F6">
            <w:pPr>
              <w:suppressAutoHyphens/>
              <w:rPr>
                <w:b/>
                <w:iCs/>
              </w:rPr>
            </w:pPr>
            <w:r w:rsidRPr="002B3DB2">
              <w:rPr>
                <w:iCs/>
                <w:sz w:val="22"/>
                <w:szCs w:val="22"/>
              </w:rPr>
              <w:t>Сравн</w:t>
            </w:r>
            <w:r>
              <w:rPr>
                <w:iCs/>
                <w:sz w:val="22"/>
                <w:szCs w:val="22"/>
              </w:rPr>
              <w:t>ивать</w:t>
            </w:r>
            <w:r w:rsidRPr="002B3DB2">
              <w:rPr>
                <w:iCs/>
                <w:sz w:val="22"/>
                <w:szCs w:val="22"/>
              </w:rPr>
              <w:t xml:space="preserve"> </w:t>
            </w:r>
            <w:r w:rsidRPr="002B3DB2">
              <w:rPr>
                <w:sz w:val="22"/>
                <w:szCs w:val="22"/>
              </w:rPr>
              <w:t>основ</w:t>
            </w:r>
            <w:r>
              <w:rPr>
                <w:sz w:val="22"/>
                <w:szCs w:val="22"/>
              </w:rPr>
              <w:t>ы</w:t>
            </w:r>
            <w:r w:rsidRPr="002B3DB2">
              <w:rPr>
                <w:sz w:val="22"/>
                <w:szCs w:val="22"/>
              </w:rPr>
              <w:t xml:space="preserve"> научной, филосо</w:t>
            </w:r>
            <w:r>
              <w:rPr>
                <w:sz w:val="22"/>
                <w:szCs w:val="22"/>
              </w:rPr>
              <w:t>фской и религиозной картин мира</w:t>
            </w:r>
          </w:p>
        </w:tc>
        <w:tc>
          <w:tcPr>
            <w:tcW w:w="3969" w:type="dxa"/>
          </w:tcPr>
          <w:p w14:paraId="49C5D701" w14:textId="46A71D37" w:rsidR="008A0744" w:rsidRPr="00C163AF" w:rsidRDefault="008A0744" w:rsidP="004E04F6">
            <w:pPr>
              <w:suppressAutoHyphens/>
              <w:rPr>
                <w:iCs/>
              </w:rPr>
            </w:pPr>
            <w:r>
              <w:rPr>
                <w:sz w:val="22"/>
                <w:szCs w:val="22"/>
              </w:rPr>
              <w:t>Сущность процесса познания</w:t>
            </w:r>
          </w:p>
        </w:tc>
      </w:tr>
      <w:tr w:rsidR="008A0744" w:rsidRPr="00C163AF" w14:paraId="72ED8D0D" w14:textId="77777777" w:rsidTr="008A0744">
        <w:tc>
          <w:tcPr>
            <w:tcW w:w="1101" w:type="dxa"/>
            <w:vMerge/>
          </w:tcPr>
          <w:p w14:paraId="43F51382" w14:textId="4569ECEB" w:rsidR="008A0744" w:rsidRPr="00C163AF" w:rsidRDefault="008A0744" w:rsidP="00CA4AA7">
            <w:pPr>
              <w:suppressAutoHyphens/>
              <w:jc w:val="center"/>
            </w:pPr>
          </w:p>
        </w:tc>
        <w:tc>
          <w:tcPr>
            <w:tcW w:w="4394" w:type="dxa"/>
          </w:tcPr>
          <w:p w14:paraId="39EAA955" w14:textId="74CBE4BB" w:rsidR="008A0744" w:rsidRPr="00C163AF" w:rsidRDefault="008A0744" w:rsidP="002313E3">
            <w:pPr>
              <w:suppressAutoHyphens/>
              <w:rPr>
                <w:iCs/>
              </w:rPr>
            </w:pPr>
            <w:r w:rsidRPr="002B3DB2">
              <w:rPr>
                <w:iCs/>
                <w:sz w:val="22"/>
                <w:szCs w:val="22"/>
              </w:rPr>
              <w:t>Анализ</w:t>
            </w:r>
            <w:r>
              <w:rPr>
                <w:iCs/>
                <w:sz w:val="22"/>
                <w:szCs w:val="22"/>
              </w:rPr>
              <w:t>ировать</w:t>
            </w:r>
            <w:r w:rsidRPr="002B3DB2">
              <w:rPr>
                <w:iCs/>
                <w:sz w:val="22"/>
                <w:szCs w:val="22"/>
              </w:rPr>
              <w:t xml:space="preserve"> </w:t>
            </w:r>
            <w:r>
              <w:rPr>
                <w:sz w:val="22"/>
                <w:szCs w:val="22"/>
              </w:rPr>
              <w:t>сущность процесса познания</w:t>
            </w:r>
          </w:p>
        </w:tc>
        <w:tc>
          <w:tcPr>
            <w:tcW w:w="3969" w:type="dxa"/>
          </w:tcPr>
          <w:p w14:paraId="0C31F0BF" w14:textId="11E0F2D1" w:rsidR="008A0744" w:rsidRPr="00C163AF" w:rsidRDefault="008A0744" w:rsidP="004E04F6">
            <w:pPr>
              <w:suppressAutoHyphens/>
              <w:rPr>
                <w:b/>
                <w:bCs/>
                <w:iCs/>
              </w:rPr>
            </w:pPr>
            <w:r w:rsidRPr="002B3DB2">
              <w:rPr>
                <w:sz w:val="22"/>
                <w:szCs w:val="22"/>
              </w:rPr>
              <w:t>Основы научной, филосо</w:t>
            </w:r>
            <w:r>
              <w:rPr>
                <w:sz w:val="22"/>
                <w:szCs w:val="22"/>
              </w:rPr>
              <w:t>фской и религиозной картин мира</w:t>
            </w:r>
          </w:p>
        </w:tc>
      </w:tr>
      <w:tr w:rsidR="008A0744" w:rsidRPr="00C163AF" w14:paraId="44FDF75A" w14:textId="77777777" w:rsidTr="008A0744">
        <w:tc>
          <w:tcPr>
            <w:tcW w:w="1101" w:type="dxa"/>
            <w:vMerge/>
          </w:tcPr>
          <w:p w14:paraId="1E49185F" w14:textId="0F14E16B" w:rsidR="008A0744" w:rsidRPr="00C163AF" w:rsidRDefault="008A0744" w:rsidP="00CA4AA7">
            <w:pPr>
              <w:suppressAutoHyphens/>
              <w:jc w:val="center"/>
            </w:pPr>
          </w:p>
        </w:tc>
        <w:tc>
          <w:tcPr>
            <w:tcW w:w="4394" w:type="dxa"/>
          </w:tcPr>
          <w:p w14:paraId="1BC4CD3D" w14:textId="7A0B277B" w:rsidR="008A0744" w:rsidRPr="00C163AF" w:rsidRDefault="008A0744" w:rsidP="002313E3">
            <w:pPr>
              <w:suppressAutoHyphens/>
              <w:rPr>
                <w:iCs/>
              </w:rPr>
            </w:pPr>
            <w:r>
              <w:rPr>
                <w:iCs/>
                <w:sz w:val="22"/>
                <w:szCs w:val="22"/>
              </w:rPr>
              <w:t>Понимать</w:t>
            </w:r>
            <w:r w:rsidRPr="002B3DB2">
              <w:rPr>
                <w:iCs/>
                <w:sz w:val="22"/>
                <w:szCs w:val="22"/>
              </w:rPr>
              <w:t xml:space="preserve"> </w:t>
            </w:r>
            <w:r w:rsidRPr="002B3DB2">
              <w:rPr>
                <w:sz w:val="22"/>
                <w:szCs w:val="22"/>
              </w:rPr>
              <w:t>социальны</w:t>
            </w:r>
            <w:r>
              <w:rPr>
                <w:sz w:val="22"/>
                <w:szCs w:val="22"/>
              </w:rPr>
              <w:t>е</w:t>
            </w:r>
            <w:r w:rsidRPr="002B3DB2">
              <w:rPr>
                <w:sz w:val="22"/>
                <w:szCs w:val="22"/>
              </w:rPr>
              <w:t xml:space="preserve"> и этически</w:t>
            </w:r>
            <w:r>
              <w:rPr>
                <w:sz w:val="22"/>
                <w:szCs w:val="22"/>
              </w:rPr>
              <w:t>е</w:t>
            </w:r>
            <w:r w:rsidRPr="002B3DB2">
              <w:rPr>
                <w:sz w:val="22"/>
                <w:szCs w:val="22"/>
              </w:rPr>
              <w:t xml:space="preserve"> проблем</w:t>
            </w:r>
            <w:r>
              <w:rPr>
                <w:sz w:val="22"/>
                <w:szCs w:val="22"/>
              </w:rPr>
              <w:t>ы</w:t>
            </w:r>
            <w:r w:rsidRPr="002B3DB2">
              <w:rPr>
                <w:sz w:val="22"/>
                <w:szCs w:val="22"/>
              </w:rPr>
              <w:t>, связанны</w:t>
            </w:r>
            <w:r>
              <w:rPr>
                <w:sz w:val="22"/>
                <w:szCs w:val="22"/>
              </w:rPr>
              <w:t>е</w:t>
            </w:r>
            <w:r w:rsidRPr="002B3DB2">
              <w:rPr>
                <w:sz w:val="22"/>
                <w:szCs w:val="22"/>
              </w:rPr>
              <w:t xml:space="preserve"> с развитием и использованием достиже</w:t>
            </w:r>
            <w:r>
              <w:rPr>
                <w:sz w:val="22"/>
                <w:szCs w:val="22"/>
              </w:rPr>
              <w:t>ний науки, техники и технологий</w:t>
            </w:r>
          </w:p>
        </w:tc>
        <w:tc>
          <w:tcPr>
            <w:tcW w:w="3969" w:type="dxa"/>
          </w:tcPr>
          <w:p w14:paraId="3B805307" w14:textId="2BBE8400" w:rsidR="008A0744" w:rsidRPr="00C163AF" w:rsidRDefault="008A0744" w:rsidP="004E04F6">
            <w:pPr>
              <w:suppressAutoHyphens/>
              <w:rPr>
                <w:iCs/>
              </w:rPr>
            </w:pPr>
            <w:r w:rsidRPr="002B3DB2">
              <w:rPr>
                <w:sz w:val="22"/>
                <w:szCs w:val="22"/>
              </w:rPr>
              <w:t>Условия</w:t>
            </w:r>
            <w:r>
              <w:rPr>
                <w:sz w:val="22"/>
                <w:szCs w:val="22"/>
              </w:rPr>
              <w:t xml:space="preserve"> </w:t>
            </w:r>
            <w:r w:rsidRPr="002B3DB2">
              <w:rPr>
                <w:sz w:val="22"/>
                <w:szCs w:val="22"/>
              </w:rPr>
              <w:t xml:space="preserve">формирования личности, свободе и ответственности за сохранение жизни, </w:t>
            </w:r>
            <w:r>
              <w:rPr>
                <w:sz w:val="22"/>
                <w:szCs w:val="22"/>
              </w:rPr>
              <w:t>культуры, окружающей среды</w:t>
            </w:r>
          </w:p>
        </w:tc>
      </w:tr>
    </w:tbl>
    <w:p w14:paraId="062E56F2" w14:textId="77777777" w:rsidR="00F25B32" w:rsidRDefault="00F25B32" w:rsidP="00F25B32">
      <w:pPr>
        <w:suppressAutoHyphens/>
        <w:jc w:val="both"/>
      </w:pPr>
    </w:p>
    <w:p w14:paraId="02DCE9A0" w14:textId="77777777" w:rsidR="002313E3" w:rsidRDefault="002313E3" w:rsidP="00F25B32">
      <w:pPr>
        <w:suppressAutoHyphens/>
        <w:jc w:val="both"/>
      </w:pPr>
    </w:p>
    <w:p w14:paraId="499BABCC" w14:textId="77777777" w:rsidR="004E04F6" w:rsidRDefault="004E04F6">
      <w:pPr>
        <w:spacing w:after="200" w:line="276" w:lineRule="auto"/>
        <w:rPr>
          <w:b/>
        </w:rPr>
      </w:pPr>
      <w:r>
        <w:rPr>
          <w:b/>
        </w:rPr>
        <w:br w:type="page"/>
      </w:r>
    </w:p>
    <w:p w14:paraId="1328D923" w14:textId="3EBBE70D" w:rsidR="00F25B32" w:rsidRPr="00F25B32" w:rsidRDefault="00F25B32" w:rsidP="00425BE8">
      <w:pPr>
        <w:suppressAutoHyphens/>
        <w:spacing w:after="240"/>
        <w:jc w:val="center"/>
        <w:rPr>
          <w:b/>
        </w:rPr>
      </w:pPr>
      <w:r w:rsidRPr="00F25B32">
        <w:rPr>
          <w:b/>
        </w:rPr>
        <w:lastRenderedPageBreak/>
        <w:t>2. СТРУКТУРА И СОДЕРЖАНИЕ УЧЕБНОЙ ДИСЦИПЛИНЫ</w:t>
      </w:r>
    </w:p>
    <w:p w14:paraId="211EC565" w14:textId="77777777" w:rsidR="00F25B32" w:rsidRPr="00F25B32" w:rsidRDefault="00F25B32" w:rsidP="00F25B32">
      <w:pPr>
        <w:suppressAutoHyphens/>
        <w:spacing w:after="240"/>
        <w:rPr>
          <w:b/>
        </w:rPr>
      </w:pPr>
      <w:r w:rsidRPr="00F25B32">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ED71C9" w:rsidRPr="00F25B32" w14:paraId="31A0E2B1" w14:textId="77777777" w:rsidTr="002313E3">
        <w:trPr>
          <w:trHeight w:val="490"/>
        </w:trPr>
        <w:tc>
          <w:tcPr>
            <w:tcW w:w="3685" w:type="pct"/>
          </w:tcPr>
          <w:p w14:paraId="34877794" w14:textId="78FC0F1F" w:rsidR="00ED71C9" w:rsidRPr="00ED71C9" w:rsidRDefault="00ED71C9" w:rsidP="00ED71C9">
            <w:pPr>
              <w:suppressAutoHyphens/>
              <w:rPr>
                <w:b/>
                <w:bCs/>
              </w:rPr>
            </w:pPr>
            <w:r w:rsidRPr="00ED71C9">
              <w:rPr>
                <w:b/>
                <w:bCs/>
              </w:rPr>
              <w:t>Вид учебной работы</w:t>
            </w:r>
          </w:p>
        </w:tc>
        <w:tc>
          <w:tcPr>
            <w:tcW w:w="1315" w:type="pct"/>
          </w:tcPr>
          <w:p w14:paraId="4C0331F8" w14:textId="511AEBC7" w:rsidR="00ED71C9" w:rsidRPr="00ED71C9" w:rsidRDefault="00ED71C9" w:rsidP="00ED71C9">
            <w:pPr>
              <w:suppressAutoHyphens/>
              <w:rPr>
                <w:b/>
                <w:bCs/>
                <w:iCs/>
              </w:rPr>
            </w:pPr>
            <w:r w:rsidRPr="00ED71C9">
              <w:rPr>
                <w:b/>
                <w:bCs/>
              </w:rPr>
              <w:t>Объем в часах</w:t>
            </w:r>
          </w:p>
        </w:tc>
      </w:tr>
      <w:tr w:rsidR="00ED71C9" w:rsidRPr="00F25B32" w14:paraId="682F4852" w14:textId="77777777" w:rsidTr="002313E3">
        <w:trPr>
          <w:trHeight w:val="490"/>
        </w:trPr>
        <w:tc>
          <w:tcPr>
            <w:tcW w:w="3685" w:type="pct"/>
          </w:tcPr>
          <w:p w14:paraId="042573DA" w14:textId="3342D770" w:rsidR="00ED71C9" w:rsidRPr="00ED71C9" w:rsidRDefault="00ED71C9" w:rsidP="00ED71C9">
            <w:pPr>
              <w:suppressAutoHyphens/>
              <w:rPr>
                <w:b/>
                <w:bCs/>
              </w:rPr>
            </w:pPr>
            <w:r w:rsidRPr="00ED71C9">
              <w:rPr>
                <w:b/>
                <w:bCs/>
              </w:rPr>
              <w:t>Объем образовательной программы учебной дисциплины</w:t>
            </w:r>
          </w:p>
        </w:tc>
        <w:tc>
          <w:tcPr>
            <w:tcW w:w="1315" w:type="pct"/>
          </w:tcPr>
          <w:p w14:paraId="2BDA139D" w14:textId="57285290" w:rsidR="00ED71C9" w:rsidRPr="009E5C25" w:rsidRDefault="00ED71C9" w:rsidP="00ED71C9">
            <w:pPr>
              <w:suppressAutoHyphens/>
              <w:rPr>
                <w:iCs/>
              </w:rPr>
            </w:pPr>
            <w:r>
              <w:rPr>
                <w:iCs/>
              </w:rPr>
              <w:t>3</w:t>
            </w:r>
            <w:r w:rsidR="00FB28DC">
              <w:rPr>
                <w:iCs/>
              </w:rPr>
              <w:t>6</w:t>
            </w:r>
            <w:r>
              <w:rPr>
                <w:iCs/>
              </w:rPr>
              <w:t>-</w:t>
            </w:r>
            <w:r w:rsidR="004E04F6">
              <w:rPr>
                <w:iCs/>
              </w:rPr>
              <w:t>44</w:t>
            </w:r>
          </w:p>
        </w:tc>
      </w:tr>
      <w:tr w:rsidR="00ED71C9" w:rsidRPr="00F25B32" w14:paraId="20AA8445" w14:textId="77777777" w:rsidTr="002313E3">
        <w:trPr>
          <w:trHeight w:val="490"/>
        </w:trPr>
        <w:tc>
          <w:tcPr>
            <w:tcW w:w="3685" w:type="pct"/>
          </w:tcPr>
          <w:p w14:paraId="78F66D45" w14:textId="5346C6C2" w:rsidR="00ED71C9" w:rsidRPr="00883169" w:rsidRDefault="00ED71C9" w:rsidP="00ED71C9">
            <w:pPr>
              <w:suppressAutoHyphens/>
              <w:rPr>
                <w:b/>
              </w:rPr>
            </w:pPr>
            <w:r w:rsidRPr="00034EED">
              <w:t>в т.ч. в форме практической подготовки</w:t>
            </w:r>
          </w:p>
        </w:tc>
        <w:tc>
          <w:tcPr>
            <w:tcW w:w="1315" w:type="pct"/>
          </w:tcPr>
          <w:p w14:paraId="20CAD718" w14:textId="4B8815DF" w:rsidR="00ED71C9" w:rsidRPr="00657611" w:rsidRDefault="00ED71C9" w:rsidP="00ED71C9">
            <w:pPr>
              <w:suppressAutoHyphens/>
              <w:rPr>
                <w:iCs/>
                <w:highlight w:val="green"/>
              </w:rPr>
            </w:pPr>
          </w:p>
        </w:tc>
      </w:tr>
      <w:tr w:rsidR="00ED71C9" w:rsidRPr="00F25B32" w14:paraId="64D5FAB5" w14:textId="77777777" w:rsidTr="002313E3">
        <w:trPr>
          <w:trHeight w:val="336"/>
        </w:trPr>
        <w:tc>
          <w:tcPr>
            <w:tcW w:w="5000" w:type="pct"/>
            <w:gridSpan w:val="2"/>
          </w:tcPr>
          <w:p w14:paraId="48A108A8" w14:textId="3EFE94EF" w:rsidR="00ED71C9" w:rsidRPr="009E5C25" w:rsidRDefault="00ED71C9" w:rsidP="00ED71C9">
            <w:pPr>
              <w:suppressAutoHyphens/>
              <w:rPr>
                <w:iCs/>
              </w:rPr>
            </w:pPr>
            <w:r w:rsidRPr="00034EED">
              <w:t>в т. ч.:</w:t>
            </w:r>
          </w:p>
        </w:tc>
      </w:tr>
      <w:tr w:rsidR="00ED71C9" w:rsidRPr="00F25B32" w14:paraId="4FDF9E11" w14:textId="77777777" w:rsidTr="00783F57">
        <w:trPr>
          <w:trHeight w:val="479"/>
        </w:trPr>
        <w:tc>
          <w:tcPr>
            <w:tcW w:w="3685" w:type="pct"/>
          </w:tcPr>
          <w:p w14:paraId="7FFFDE3F" w14:textId="25555442" w:rsidR="00ED71C9" w:rsidRPr="00ED71C9" w:rsidRDefault="00ED71C9" w:rsidP="00ED71C9">
            <w:pPr>
              <w:suppressAutoHyphens/>
            </w:pPr>
            <w:r w:rsidRPr="00ED71C9">
              <w:t>теоретическое обучение</w:t>
            </w:r>
          </w:p>
        </w:tc>
        <w:tc>
          <w:tcPr>
            <w:tcW w:w="1315" w:type="pct"/>
          </w:tcPr>
          <w:p w14:paraId="15FE17B1" w14:textId="23433F7F" w:rsidR="00ED71C9" w:rsidRPr="00ED71C9" w:rsidRDefault="00ED71C9" w:rsidP="00ED71C9">
            <w:pPr>
              <w:suppressAutoHyphens/>
              <w:rPr>
                <w:iCs/>
              </w:rPr>
            </w:pPr>
            <w:r>
              <w:rPr>
                <w:iCs/>
              </w:rPr>
              <w:t>1</w:t>
            </w:r>
            <w:r w:rsidR="00FB28DC">
              <w:rPr>
                <w:iCs/>
              </w:rPr>
              <w:t>8</w:t>
            </w:r>
            <w:r>
              <w:rPr>
                <w:iCs/>
              </w:rPr>
              <w:t>-</w:t>
            </w:r>
            <w:r w:rsidR="00FB28DC">
              <w:rPr>
                <w:iCs/>
              </w:rPr>
              <w:t>24</w:t>
            </w:r>
          </w:p>
        </w:tc>
      </w:tr>
      <w:tr w:rsidR="00783F57" w:rsidRPr="00F25B32" w14:paraId="712FD8B5" w14:textId="77777777" w:rsidTr="002313E3">
        <w:trPr>
          <w:trHeight w:val="490"/>
        </w:trPr>
        <w:tc>
          <w:tcPr>
            <w:tcW w:w="3685" w:type="pct"/>
          </w:tcPr>
          <w:p w14:paraId="67BE50F2" w14:textId="6966D1DE" w:rsidR="00783F57" w:rsidRPr="00ED71C9" w:rsidRDefault="00783F57" w:rsidP="00783F57">
            <w:pPr>
              <w:suppressAutoHyphens/>
            </w:pPr>
            <w:r w:rsidRPr="00ED71C9">
              <w:t>практические занятия</w:t>
            </w:r>
          </w:p>
        </w:tc>
        <w:tc>
          <w:tcPr>
            <w:tcW w:w="1315" w:type="pct"/>
          </w:tcPr>
          <w:p w14:paraId="0B3451B9" w14:textId="3AFA9837" w:rsidR="00783F57" w:rsidRPr="00ED71C9" w:rsidRDefault="00783F57" w:rsidP="00783F57">
            <w:pPr>
              <w:suppressAutoHyphens/>
              <w:rPr>
                <w:iCs/>
              </w:rPr>
            </w:pPr>
            <w:r w:rsidRPr="000733C9">
              <w:rPr>
                <w:iCs/>
              </w:rPr>
              <w:t>1</w:t>
            </w:r>
            <w:r w:rsidR="00FB28DC">
              <w:rPr>
                <w:iCs/>
              </w:rPr>
              <w:t>8-52</w:t>
            </w:r>
          </w:p>
        </w:tc>
      </w:tr>
      <w:tr w:rsidR="00783F57" w:rsidRPr="00F25B32" w14:paraId="229D5372" w14:textId="77777777" w:rsidTr="002313E3">
        <w:trPr>
          <w:trHeight w:val="490"/>
        </w:trPr>
        <w:tc>
          <w:tcPr>
            <w:tcW w:w="3685" w:type="pct"/>
            <w:vAlign w:val="center"/>
          </w:tcPr>
          <w:p w14:paraId="4E0F7967" w14:textId="33EE47A5" w:rsidR="00783F57" w:rsidRPr="00ED71C9" w:rsidRDefault="00783F57" w:rsidP="00783F57">
            <w:pPr>
              <w:suppressAutoHyphens/>
            </w:pPr>
            <w:r w:rsidRPr="00ED71C9">
              <w:rPr>
                <w:i/>
              </w:rPr>
              <w:t>Самостоятельная работа</w:t>
            </w:r>
            <w:r w:rsidRPr="00ED71C9">
              <w:rPr>
                <w:i/>
                <w:iCs/>
                <w:vertAlign w:val="superscript"/>
              </w:rPr>
              <w:footnoteReference w:id="1"/>
            </w:r>
            <w:r w:rsidRPr="00ED71C9">
              <w:rPr>
                <w:i/>
              </w:rPr>
              <w:t xml:space="preserve"> </w:t>
            </w:r>
          </w:p>
        </w:tc>
        <w:tc>
          <w:tcPr>
            <w:tcW w:w="1315" w:type="pct"/>
          </w:tcPr>
          <w:p w14:paraId="42B13078" w14:textId="77777777" w:rsidR="00783F57" w:rsidRPr="00ED71C9" w:rsidRDefault="00783F57" w:rsidP="00783F57">
            <w:pPr>
              <w:suppressAutoHyphens/>
              <w:rPr>
                <w:iCs/>
              </w:rPr>
            </w:pPr>
          </w:p>
        </w:tc>
      </w:tr>
      <w:tr w:rsidR="00783F57" w:rsidRPr="00F25B32" w14:paraId="2B17A046" w14:textId="77777777" w:rsidTr="002313E3">
        <w:trPr>
          <w:trHeight w:val="490"/>
        </w:trPr>
        <w:tc>
          <w:tcPr>
            <w:tcW w:w="3685" w:type="pct"/>
            <w:vAlign w:val="center"/>
          </w:tcPr>
          <w:p w14:paraId="38B9E4B0" w14:textId="321BD33F" w:rsidR="00783F57" w:rsidRPr="00ED71C9" w:rsidRDefault="00783F57" w:rsidP="00783F57">
            <w:pPr>
              <w:suppressAutoHyphens/>
            </w:pPr>
            <w:r w:rsidRPr="00ED71C9">
              <w:rPr>
                <w:b/>
                <w:iCs/>
              </w:rPr>
              <w:t>Промежуточная аттестация</w:t>
            </w:r>
          </w:p>
        </w:tc>
        <w:tc>
          <w:tcPr>
            <w:tcW w:w="1315" w:type="pct"/>
          </w:tcPr>
          <w:p w14:paraId="4E86F952" w14:textId="77777777" w:rsidR="00783F57" w:rsidRPr="00ED71C9" w:rsidRDefault="00783F57" w:rsidP="00783F57">
            <w:pPr>
              <w:suppressAutoHyphens/>
              <w:rPr>
                <w:iCs/>
              </w:rPr>
            </w:pPr>
          </w:p>
        </w:tc>
      </w:tr>
    </w:tbl>
    <w:p w14:paraId="50BFD7ED" w14:textId="77777777" w:rsidR="00F25B32" w:rsidRPr="00F25B32" w:rsidRDefault="00F25B32" w:rsidP="00F25B32">
      <w:pPr>
        <w:rPr>
          <w:b/>
          <w:i/>
        </w:rPr>
        <w:sectPr w:rsidR="00F25B32" w:rsidRPr="00F25B32" w:rsidSect="00334D0A">
          <w:footerReference w:type="default" r:id="rId10"/>
          <w:pgSz w:w="11906" w:h="16838"/>
          <w:pgMar w:top="1134" w:right="851" w:bottom="1134" w:left="1701" w:header="709" w:footer="709" w:gutter="0"/>
          <w:cols w:space="720"/>
          <w:docGrid w:linePitch="299"/>
        </w:sectPr>
      </w:pPr>
    </w:p>
    <w:p w14:paraId="6ACB928F" w14:textId="77777777" w:rsidR="00F25B32" w:rsidRPr="00F25B32" w:rsidRDefault="00F25B32" w:rsidP="00F25B32">
      <w:pPr>
        <w:ind w:firstLine="709"/>
        <w:rPr>
          <w:b/>
          <w:bCs/>
        </w:rPr>
      </w:pPr>
      <w:r w:rsidRPr="00F25B32">
        <w:rPr>
          <w:b/>
        </w:rPr>
        <w:lastRenderedPageBreak/>
        <w:t xml:space="preserve">2.2. Тематический план и содержание учебной дисциплины </w:t>
      </w:r>
    </w:p>
    <w:tbl>
      <w:tblPr>
        <w:tblW w:w="4937"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35"/>
        <w:gridCol w:w="6916"/>
        <w:gridCol w:w="1416"/>
        <w:gridCol w:w="1422"/>
        <w:gridCol w:w="2403"/>
      </w:tblGrid>
      <w:tr w:rsidR="004E04F6" w:rsidRPr="004E04F6" w14:paraId="613FCC31" w14:textId="77777777" w:rsidTr="004E04F6">
        <w:tc>
          <w:tcPr>
            <w:tcW w:w="837" w:type="pct"/>
            <w:gridSpan w:val="2"/>
            <w:vMerge w:val="restart"/>
            <w:vAlign w:val="center"/>
          </w:tcPr>
          <w:p w14:paraId="1EC274A2" w14:textId="60F84576" w:rsidR="004E04F6" w:rsidRPr="004E04F6" w:rsidRDefault="004E04F6" w:rsidP="004E04F6">
            <w:pPr>
              <w:suppressAutoHyphens/>
              <w:jc w:val="center"/>
              <w:rPr>
                <w:b/>
                <w:bCs/>
              </w:rPr>
            </w:pPr>
            <w:r w:rsidRPr="004E04F6">
              <w:rPr>
                <w:b/>
                <w:bCs/>
                <w:sz w:val="22"/>
                <w:szCs w:val="22"/>
              </w:rPr>
              <w:t xml:space="preserve">Наименование разделов </w:t>
            </w:r>
            <w:r w:rsidRPr="004E04F6">
              <w:rPr>
                <w:b/>
                <w:bCs/>
                <w:sz w:val="22"/>
                <w:szCs w:val="22"/>
              </w:rPr>
              <w:br/>
              <w:t>и тем</w:t>
            </w:r>
          </w:p>
        </w:tc>
        <w:tc>
          <w:tcPr>
            <w:tcW w:w="2368" w:type="pct"/>
            <w:vMerge w:val="restart"/>
            <w:vAlign w:val="center"/>
          </w:tcPr>
          <w:p w14:paraId="250127EC" w14:textId="678DAF12" w:rsidR="004E04F6" w:rsidRPr="004E04F6" w:rsidRDefault="004E04F6" w:rsidP="004E04F6">
            <w:pPr>
              <w:suppressAutoHyphens/>
              <w:jc w:val="center"/>
              <w:rPr>
                <w:b/>
                <w:bCs/>
              </w:rPr>
            </w:pPr>
            <w:r w:rsidRPr="004E04F6">
              <w:rPr>
                <w:b/>
                <w:bCs/>
                <w:sz w:val="22"/>
                <w:szCs w:val="22"/>
              </w:rPr>
              <w:t>Содержание учебного материала и формы организации деятельности обучающихся</w:t>
            </w:r>
          </w:p>
        </w:tc>
        <w:tc>
          <w:tcPr>
            <w:tcW w:w="972" w:type="pct"/>
            <w:gridSpan w:val="2"/>
            <w:vAlign w:val="center"/>
          </w:tcPr>
          <w:p w14:paraId="6400A535" w14:textId="2513DCF6" w:rsidR="004E04F6" w:rsidRPr="004E04F6" w:rsidRDefault="004E04F6" w:rsidP="004E04F6">
            <w:pPr>
              <w:suppressAutoHyphens/>
              <w:jc w:val="center"/>
            </w:pPr>
            <w:r w:rsidRPr="004E04F6">
              <w:rPr>
                <w:b/>
                <w:bCs/>
                <w:sz w:val="22"/>
                <w:szCs w:val="22"/>
              </w:rPr>
              <w:t xml:space="preserve">Объем, акад. ч / в том числе </w:t>
            </w:r>
            <w:r w:rsidRPr="004E04F6">
              <w:rPr>
                <w:b/>
                <w:bCs/>
                <w:sz w:val="22"/>
                <w:szCs w:val="22"/>
              </w:rPr>
              <w:br/>
              <w:t>в форме практической подготовки, акад. ч</w:t>
            </w:r>
            <w:r w:rsidRPr="004E04F6">
              <w:rPr>
                <w:rStyle w:val="af"/>
                <w:b/>
                <w:bCs/>
                <w:sz w:val="22"/>
                <w:szCs w:val="22"/>
              </w:rPr>
              <w:footnoteReference w:id="2"/>
            </w:r>
          </w:p>
        </w:tc>
        <w:tc>
          <w:tcPr>
            <w:tcW w:w="823" w:type="pct"/>
            <w:vMerge w:val="restart"/>
            <w:vAlign w:val="center"/>
          </w:tcPr>
          <w:p w14:paraId="04488D33" w14:textId="03DF1604" w:rsidR="004E04F6" w:rsidRPr="004E04F6" w:rsidRDefault="004E04F6" w:rsidP="004E04F6">
            <w:pPr>
              <w:suppressAutoHyphens/>
              <w:jc w:val="center"/>
              <w:rPr>
                <w:b/>
                <w:bCs/>
              </w:rPr>
            </w:pPr>
            <w:r w:rsidRPr="004E04F6">
              <w:rPr>
                <w:b/>
                <w:bCs/>
                <w:sz w:val="22"/>
                <w:szCs w:val="22"/>
              </w:rPr>
              <w:t>Коды компетенций,</w:t>
            </w:r>
            <w:r w:rsidRPr="004E04F6">
              <w:rPr>
                <w:sz w:val="22"/>
                <w:szCs w:val="22"/>
              </w:rPr>
              <w:t xml:space="preserve"> </w:t>
            </w:r>
            <w:r w:rsidRPr="004E04F6">
              <w:rPr>
                <w:b/>
                <w:bCs/>
                <w:sz w:val="22"/>
                <w:szCs w:val="22"/>
              </w:rPr>
              <w:t>формированию которых способствует элемент программы</w:t>
            </w:r>
          </w:p>
        </w:tc>
      </w:tr>
      <w:tr w:rsidR="004E04F6" w:rsidRPr="004E04F6" w14:paraId="44B86F22" w14:textId="77777777" w:rsidTr="004E04F6">
        <w:tc>
          <w:tcPr>
            <w:tcW w:w="837" w:type="pct"/>
            <w:gridSpan w:val="2"/>
            <w:vMerge/>
          </w:tcPr>
          <w:p w14:paraId="287EF086" w14:textId="77777777" w:rsidR="004E04F6" w:rsidRPr="004E04F6" w:rsidRDefault="004E04F6" w:rsidP="004E04F6">
            <w:pPr>
              <w:jc w:val="center"/>
              <w:rPr>
                <w:b/>
                <w:bCs/>
                <w:iCs/>
              </w:rPr>
            </w:pPr>
          </w:p>
        </w:tc>
        <w:tc>
          <w:tcPr>
            <w:tcW w:w="2368" w:type="pct"/>
            <w:vMerge/>
          </w:tcPr>
          <w:p w14:paraId="28DE18D3" w14:textId="77777777" w:rsidR="004E04F6" w:rsidRPr="004E04F6" w:rsidRDefault="004E04F6" w:rsidP="004E04F6">
            <w:pPr>
              <w:jc w:val="center"/>
              <w:rPr>
                <w:b/>
                <w:bCs/>
                <w:iCs/>
              </w:rPr>
            </w:pPr>
          </w:p>
        </w:tc>
        <w:tc>
          <w:tcPr>
            <w:tcW w:w="485" w:type="pct"/>
          </w:tcPr>
          <w:p w14:paraId="6B6B2FD1" w14:textId="7FC3EBC3" w:rsidR="004E04F6" w:rsidRPr="004E04F6" w:rsidRDefault="004E04F6" w:rsidP="004E04F6">
            <w:pPr>
              <w:jc w:val="center"/>
              <w:rPr>
                <w:b/>
                <w:bCs/>
                <w:iCs/>
              </w:rPr>
            </w:pPr>
            <w:proofErr w:type="spellStart"/>
            <w:r w:rsidRPr="004E04F6">
              <w:rPr>
                <w:b/>
                <w:bCs/>
                <w:iCs/>
                <w:sz w:val="22"/>
                <w:szCs w:val="22"/>
              </w:rPr>
              <w:t>Обязат</w:t>
            </w:r>
            <w:proofErr w:type="spellEnd"/>
            <w:r w:rsidRPr="004E04F6">
              <w:rPr>
                <w:b/>
                <w:bCs/>
                <w:iCs/>
                <w:sz w:val="22"/>
                <w:szCs w:val="22"/>
              </w:rPr>
              <w:t xml:space="preserve">. часть ОП с учетом интенсификации 40% </w:t>
            </w:r>
          </w:p>
        </w:tc>
        <w:tc>
          <w:tcPr>
            <w:tcW w:w="487" w:type="pct"/>
          </w:tcPr>
          <w:p w14:paraId="0A16449D" w14:textId="1A388C35" w:rsidR="004E04F6" w:rsidRPr="004E04F6" w:rsidRDefault="004E04F6" w:rsidP="004E04F6">
            <w:pPr>
              <w:jc w:val="center"/>
              <w:rPr>
                <w:b/>
                <w:bCs/>
                <w:iCs/>
              </w:rPr>
            </w:pPr>
            <w:proofErr w:type="spellStart"/>
            <w:r w:rsidRPr="004E04F6">
              <w:rPr>
                <w:b/>
                <w:bCs/>
                <w:iCs/>
                <w:sz w:val="22"/>
                <w:szCs w:val="22"/>
              </w:rPr>
              <w:t>Обязат</w:t>
            </w:r>
            <w:proofErr w:type="spellEnd"/>
            <w:r w:rsidRPr="004E04F6">
              <w:rPr>
                <w:b/>
                <w:bCs/>
                <w:iCs/>
                <w:sz w:val="22"/>
                <w:szCs w:val="22"/>
              </w:rPr>
              <w:t>. часть ОП</w:t>
            </w:r>
          </w:p>
        </w:tc>
        <w:tc>
          <w:tcPr>
            <w:tcW w:w="823" w:type="pct"/>
            <w:vMerge/>
          </w:tcPr>
          <w:p w14:paraId="1352ECDE" w14:textId="77777777" w:rsidR="004E04F6" w:rsidRPr="004E04F6" w:rsidRDefault="004E04F6" w:rsidP="004E04F6">
            <w:pPr>
              <w:jc w:val="center"/>
              <w:rPr>
                <w:b/>
                <w:bCs/>
                <w:iCs/>
              </w:rPr>
            </w:pPr>
          </w:p>
        </w:tc>
      </w:tr>
      <w:tr w:rsidR="00783F57" w:rsidRPr="004E04F6" w14:paraId="525969DA" w14:textId="77777777" w:rsidTr="004E04F6">
        <w:tc>
          <w:tcPr>
            <w:tcW w:w="837" w:type="pct"/>
            <w:gridSpan w:val="2"/>
          </w:tcPr>
          <w:p w14:paraId="1702AA91" w14:textId="77777777" w:rsidR="00783F57" w:rsidRPr="004E04F6" w:rsidRDefault="00783F57" w:rsidP="004E04F6">
            <w:pPr>
              <w:jc w:val="center"/>
              <w:rPr>
                <w:b/>
                <w:bCs/>
                <w:iCs/>
              </w:rPr>
            </w:pPr>
          </w:p>
        </w:tc>
        <w:tc>
          <w:tcPr>
            <w:tcW w:w="2368" w:type="pct"/>
          </w:tcPr>
          <w:p w14:paraId="5C5639F7" w14:textId="77777777" w:rsidR="00783F57" w:rsidRPr="004E04F6" w:rsidRDefault="00783F57" w:rsidP="004E04F6">
            <w:pPr>
              <w:jc w:val="center"/>
              <w:rPr>
                <w:b/>
                <w:bCs/>
                <w:iCs/>
              </w:rPr>
            </w:pPr>
          </w:p>
        </w:tc>
        <w:tc>
          <w:tcPr>
            <w:tcW w:w="485" w:type="pct"/>
          </w:tcPr>
          <w:p w14:paraId="72FAA8E5" w14:textId="6703D9D2" w:rsidR="00783F57" w:rsidRPr="004E04F6" w:rsidRDefault="00F74E28" w:rsidP="004E04F6">
            <w:pPr>
              <w:jc w:val="center"/>
              <w:rPr>
                <w:b/>
                <w:bCs/>
                <w:iCs/>
              </w:rPr>
            </w:pPr>
            <w:r>
              <w:rPr>
                <w:b/>
                <w:bCs/>
                <w:iCs/>
                <w:sz w:val="22"/>
                <w:szCs w:val="22"/>
              </w:rPr>
              <w:t>18</w:t>
            </w:r>
          </w:p>
        </w:tc>
        <w:tc>
          <w:tcPr>
            <w:tcW w:w="487" w:type="pct"/>
          </w:tcPr>
          <w:p w14:paraId="152E562D" w14:textId="0425C3A5" w:rsidR="00783F57" w:rsidRPr="004E04F6" w:rsidRDefault="00F74E28" w:rsidP="004E04F6">
            <w:pPr>
              <w:jc w:val="center"/>
              <w:rPr>
                <w:b/>
                <w:bCs/>
                <w:iCs/>
              </w:rPr>
            </w:pPr>
            <w:r>
              <w:rPr>
                <w:b/>
                <w:bCs/>
                <w:iCs/>
                <w:sz w:val="22"/>
                <w:szCs w:val="22"/>
              </w:rPr>
              <w:t>22</w:t>
            </w:r>
          </w:p>
        </w:tc>
        <w:tc>
          <w:tcPr>
            <w:tcW w:w="823" w:type="pct"/>
          </w:tcPr>
          <w:p w14:paraId="2DACAEED" w14:textId="77777777" w:rsidR="00783F57" w:rsidRPr="004E04F6" w:rsidRDefault="00783F57" w:rsidP="004E04F6">
            <w:pPr>
              <w:jc w:val="center"/>
              <w:rPr>
                <w:b/>
                <w:bCs/>
                <w:iCs/>
              </w:rPr>
            </w:pPr>
          </w:p>
        </w:tc>
      </w:tr>
      <w:tr w:rsidR="00783F57" w:rsidRPr="004E04F6" w14:paraId="29E690EF" w14:textId="77777777" w:rsidTr="004E04F6">
        <w:tc>
          <w:tcPr>
            <w:tcW w:w="3205" w:type="pct"/>
            <w:gridSpan w:val="3"/>
          </w:tcPr>
          <w:p w14:paraId="381D06A7" w14:textId="77777777" w:rsidR="00783F57" w:rsidRPr="004E04F6" w:rsidRDefault="00783F57" w:rsidP="004E04F6">
            <w:pPr>
              <w:pStyle w:val="Default"/>
              <w:rPr>
                <w:b/>
                <w:bCs/>
                <w:sz w:val="22"/>
                <w:szCs w:val="22"/>
              </w:rPr>
            </w:pPr>
            <w:r w:rsidRPr="004E04F6">
              <w:rPr>
                <w:b/>
                <w:bCs/>
                <w:sz w:val="22"/>
                <w:szCs w:val="22"/>
              </w:rPr>
              <w:t>Раздел 1. Становление философии</w:t>
            </w:r>
          </w:p>
        </w:tc>
        <w:tc>
          <w:tcPr>
            <w:tcW w:w="485" w:type="pct"/>
          </w:tcPr>
          <w:p w14:paraId="4C951925" w14:textId="4B3EC04A" w:rsidR="00783F57" w:rsidRPr="004E04F6" w:rsidRDefault="00783F57" w:rsidP="004E04F6">
            <w:pPr>
              <w:jc w:val="center"/>
              <w:rPr>
                <w:bCs/>
                <w:iCs/>
              </w:rPr>
            </w:pPr>
          </w:p>
        </w:tc>
        <w:tc>
          <w:tcPr>
            <w:tcW w:w="487" w:type="pct"/>
          </w:tcPr>
          <w:p w14:paraId="68510AFB" w14:textId="77777777" w:rsidR="00783F57" w:rsidRPr="004E04F6" w:rsidRDefault="00783F57" w:rsidP="004E04F6">
            <w:pPr>
              <w:jc w:val="center"/>
              <w:rPr>
                <w:b/>
                <w:bCs/>
                <w:i/>
                <w:iCs/>
              </w:rPr>
            </w:pPr>
          </w:p>
        </w:tc>
        <w:tc>
          <w:tcPr>
            <w:tcW w:w="823" w:type="pct"/>
          </w:tcPr>
          <w:p w14:paraId="0EF2908A" w14:textId="0CB073A4" w:rsidR="00783F57" w:rsidRPr="004E04F6" w:rsidRDefault="00783F57" w:rsidP="004E04F6">
            <w:pPr>
              <w:jc w:val="center"/>
              <w:rPr>
                <w:b/>
                <w:bCs/>
                <w:i/>
                <w:iCs/>
              </w:rPr>
            </w:pPr>
          </w:p>
        </w:tc>
      </w:tr>
      <w:tr w:rsidR="00F74E28" w:rsidRPr="004E04F6" w14:paraId="357C0D31" w14:textId="77777777" w:rsidTr="004E04F6">
        <w:tc>
          <w:tcPr>
            <w:tcW w:w="837" w:type="pct"/>
            <w:gridSpan w:val="2"/>
            <w:vMerge w:val="restart"/>
          </w:tcPr>
          <w:p w14:paraId="2937A8E0" w14:textId="03F23C00" w:rsidR="00F74E28" w:rsidRPr="004E04F6" w:rsidRDefault="00F74E28" w:rsidP="00F74E28">
            <w:pPr>
              <w:pStyle w:val="Default"/>
              <w:rPr>
                <w:sz w:val="22"/>
                <w:szCs w:val="22"/>
              </w:rPr>
            </w:pPr>
            <w:r w:rsidRPr="004E04F6">
              <w:rPr>
                <w:b/>
                <w:bCs/>
                <w:sz w:val="22"/>
                <w:szCs w:val="22"/>
              </w:rPr>
              <w:t xml:space="preserve">Тема </w:t>
            </w:r>
            <w:r>
              <w:rPr>
                <w:b/>
                <w:bCs/>
                <w:sz w:val="22"/>
                <w:szCs w:val="22"/>
              </w:rPr>
              <w:t>1.</w:t>
            </w:r>
            <w:r w:rsidRPr="004E04F6">
              <w:rPr>
                <w:b/>
                <w:bCs/>
                <w:sz w:val="22"/>
                <w:szCs w:val="22"/>
              </w:rPr>
              <w:t>1. Становление философии из мифологии</w:t>
            </w:r>
          </w:p>
        </w:tc>
        <w:tc>
          <w:tcPr>
            <w:tcW w:w="2368" w:type="pct"/>
          </w:tcPr>
          <w:p w14:paraId="57566726" w14:textId="77777777" w:rsidR="00F74E28" w:rsidRPr="004E04F6" w:rsidRDefault="00F74E28" w:rsidP="004E04F6">
            <w:pPr>
              <w:jc w:val="both"/>
              <w:rPr>
                <w:b/>
                <w:bCs/>
                <w:i/>
              </w:rPr>
            </w:pPr>
            <w:r w:rsidRPr="004E04F6">
              <w:rPr>
                <w:b/>
                <w:bCs/>
                <w:sz w:val="22"/>
                <w:szCs w:val="22"/>
              </w:rPr>
              <w:t>Содержание</w:t>
            </w:r>
          </w:p>
        </w:tc>
        <w:tc>
          <w:tcPr>
            <w:tcW w:w="485" w:type="pct"/>
          </w:tcPr>
          <w:p w14:paraId="28C00B7A" w14:textId="4163A688" w:rsidR="00F74E28" w:rsidRPr="004E04F6" w:rsidRDefault="00F74E28" w:rsidP="004E04F6">
            <w:pPr>
              <w:suppressAutoHyphens/>
              <w:jc w:val="center"/>
              <w:rPr>
                <w:b/>
                <w:iCs/>
              </w:rPr>
            </w:pPr>
          </w:p>
        </w:tc>
        <w:tc>
          <w:tcPr>
            <w:tcW w:w="487" w:type="pct"/>
          </w:tcPr>
          <w:p w14:paraId="2E03F65A" w14:textId="77777777" w:rsidR="00F74E28" w:rsidRPr="004E04F6" w:rsidRDefault="00F74E28" w:rsidP="004E04F6">
            <w:pPr>
              <w:jc w:val="center"/>
              <w:rPr>
                <w:b/>
              </w:rPr>
            </w:pPr>
          </w:p>
        </w:tc>
        <w:tc>
          <w:tcPr>
            <w:tcW w:w="823" w:type="pct"/>
            <w:vMerge w:val="restart"/>
          </w:tcPr>
          <w:p w14:paraId="2AF2A35C" w14:textId="77777777" w:rsidR="00F74E28" w:rsidRPr="004E04F6" w:rsidRDefault="00F74E28" w:rsidP="004E04F6">
            <w:pPr>
              <w:jc w:val="center"/>
            </w:pPr>
            <w:r w:rsidRPr="004E04F6">
              <w:rPr>
                <w:sz w:val="22"/>
                <w:szCs w:val="22"/>
              </w:rPr>
              <w:t>ОК 01</w:t>
            </w:r>
          </w:p>
          <w:p w14:paraId="3971BE50" w14:textId="77777777" w:rsidR="00F74E28" w:rsidRPr="004E04F6" w:rsidRDefault="00F74E28" w:rsidP="004E04F6">
            <w:pPr>
              <w:jc w:val="center"/>
            </w:pPr>
            <w:r w:rsidRPr="004E04F6">
              <w:rPr>
                <w:sz w:val="22"/>
                <w:szCs w:val="22"/>
              </w:rPr>
              <w:t>ОК 02</w:t>
            </w:r>
          </w:p>
          <w:p w14:paraId="6A8505A9" w14:textId="5B9EDE40" w:rsidR="00F74E28" w:rsidRPr="004E04F6" w:rsidRDefault="00F74E28" w:rsidP="004E04F6">
            <w:pPr>
              <w:jc w:val="center"/>
              <w:rPr>
                <w:b/>
              </w:rPr>
            </w:pPr>
            <w:r w:rsidRPr="004E04F6">
              <w:rPr>
                <w:sz w:val="22"/>
                <w:szCs w:val="22"/>
              </w:rPr>
              <w:t>ОК06</w:t>
            </w:r>
          </w:p>
        </w:tc>
      </w:tr>
      <w:tr w:rsidR="00F74E28" w:rsidRPr="004E04F6" w14:paraId="38733666" w14:textId="77777777" w:rsidTr="004E04F6">
        <w:tc>
          <w:tcPr>
            <w:tcW w:w="837" w:type="pct"/>
            <w:gridSpan w:val="2"/>
            <w:vMerge/>
          </w:tcPr>
          <w:p w14:paraId="7312EEFC" w14:textId="77777777" w:rsidR="00F74E28" w:rsidRPr="004E04F6" w:rsidRDefault="00F74E28" w:rsidP="004E04F6">
            <w:pPr>
              <w:jc w:val="both"/>
              <w:rPr>
                <w:b/>
                <w:bCs/>
              </w:rPr>
            </w:pPr>
          </w:p>
        </w:tc>
        <w:tc>
          <w:tcPr>
            <w:tcW w:w="2368" w:type="pct"/>
          </w:tcPr>
          <w:p w14:paraId="6739D94C" w14:textId="5400AD32" w:rsidR="00F74E28" w:rsidRPr="004E04F6" w:rsidRDefault="00F74E28" w:rsidP="004E04F6">
            <w:pPr>
              <w:jc w:val="both"/>
            </w:pPr>
            <w:r w:rsidRPr="004E04F6">
              <w:rPr>
                <w:bCs/>
                <w:sz w:val="22"/>
                <w:szCs w:val="22"/>
              </w:rPr>
              <w:t>1.Становление философии из мифологии</w:t>
            </w:r>
          </w:p>
        </w:tc>
        <w:tc>
          <w:tcPr>
            <w:tcW w:w="485" w:type="pct"/>
          </w:tcPr>
          <w:p w14:paraId="31521C91" w14:textId="26F88C78" w:rsidR="00F74E28" w:rsidRPr="004E04F6" w:rsidRDefault="00F74E28" w:rsidP="004E04F6">
            <w:pPr>
              <w:jc w:val="center"/>
            </w:pPr>
          </w:p>
        </w:tc>
        <w:tc>
          <w:tcPr>
            <w:tcW w:w="487" w:type="pct"/>
          </w:tcPr>
          <w:p w14:paraId="7025EBFF" w14:textId="77777777" w:rsidR="00F74E28" w:rsidRPr="004E04F6" w:rsidRDefault="00F74E28" w:rsidP="004E04F6">
            <w:pPr>
              <w:jc w:val="center"/>
            </w:pPr>
          </w:p>
        </w:tc>
        <w:tc>
          <w:tcPr>
            <w:tcW w:w="823" w:type="pct"/>
            <w:vMerge/>
          </w:tcPr>
          <w:p w14:paraId="361EA5FE" w14:textId="0F8636D8" w:rsidR="00F74E28" w:rsidRPr="004E04F6" w:rsidRDefault="00F74E28" w:rsidP="004E04F6">
            <w:pPr>
              <w:jc w:val="center"/>
            </w:pPr>
          </w:p>
        </w:tc>
      </w:tr>
      <w:tr w:rsidR="00F74E28" w:rsidRPr="004E04F6" w14:paraId="3E2BE086" w14:textId="77777777" w:rsidTr="004E04F6">
        <w:tc>
          <w:tcPr>
            <w:tcW w:w="837" w:type="pct"/>
            <w:gridSpan w:val="2"/>
            <w:vMerge/>
          </w:tcPr>
          <w:p w14:paraId="36FAC5D7" w14:textId="77777777" w:rsidR="00F74E28" w:rsidRPr="004E04F6" w:rsidRDefault="00F74E28" w:rsidP="004E04F6">
            <w:pPr>
              <w:jc w:val="both"/>
              <w:rPr>
                <w:b/>
                <w:bCs/>
              </w:rPr>
            </w:pPr>
          </w:p>
        </w:tc>
        <w:tc>
          <w:tcPr>
            <w:tcW w:w="2368" w:type="pct"/>
          </w:tcPr>
          <w:p w14:paraId="73215E75" w14:textId="7CE78E7E" w:rsidR="00F74E28" w:rsidRPr="004E04F6" w:rsidRDefault="00F74E28" w:rsidP="004E04F6">
            <w:pPr>
              <w:jc w:val="both"/>
            </w:pPr>
            <w:r w:rsidRPr="004E04F6">
              <w:rPr>
                <w:sz w:val="22"/>
                <w:szCs w:val="22"/>
              </w:rPr>
              <w:t>2.Рациональность и иррациональность философии</w:t>
            </w:r>
          </w:p>
        </w:tc>
        <w:tc>
          <w:tcPr>
            <w:tcW w:w="485" w:type="pct"/>
          </w:tcPr>
          <w:p w14:paraId="62319574" w14:textId="2831A200" w:rsidR="00F74E28" w:rsidRPr="004E04F6" w:rsidRDefault="00F74E28" w:rsidP="004E04F6">
            <w:pPr>
              <w:suppressAutoHyphens/>
              <w:jc w:val="center"/>
              <w:rPr>
                <w:iCs/>
              </w:rPr>
            </w:pPr>
          </w:p>
        </w:tc>
        <w:tc>
          <w:tcPr>
            <w:tcW w:w="487" w:type="pct"/>
          </w:tcPr>
          <w:p w14:paraId="761C015A" w14:textId="77777777" w:rsidR="00F74E28" w:rsidRPr="004E04F6" w:rsidRDefault="00F74E28" w:rsidP="004E04F6">
            <w:pPr>
              <w:jc w:val="center"/>
            </w:pPr>
          </w:p>
        </w:tc>
        <w:tc>
          <w:tcPr>
            <w:tcW w:w="823" w:type="pct"/>
            <w:vMerge/>
          </w:tcPr>
          <w:p w14:paraId="233F7329" w14:textId="43DF071E" w:rsidR="00F74E28" w:rsidRPr="004E04F6" w:rsidRDefault="00F74E28" w:rsidP="004E04F6">
            <w:pPr>
              <w:jc w:val="center"/>
            </w:pPr>
          </w:p>
        </w:tc>
      </w:tr>
      <w:tr w:rsidR="00F74E28" w:rsidRPr="004E04F6" w14:paraId="5E75FA48" w14:textId="77777777" w:rsidTr="004E04F6">
        <w:tc>
          <w:tcPr>
            <w:tcW w:w="837" w:type="pct"/>
            <w:gridSpan w:val="2"/>
            <w:vMerge/>
          </w:tcPr>
          <w:p w14:paraId="345139D7" w14:textId="77777777" w:rsidR="00F74E28" w:rsidRPr="004E04F6" w:rsidRDefault="00F74E28" w:rsidP="004E04F6">
            <w:pPr>
              <w:jc w:val="both"/>
              <w:rPr>
                <w:b/>
                <w:bCs/>
              </w:rPr>
            </w:pPr>
          </w:p>
        </w:tc>
        <w:tc>
          <w:tcPr>
            <w:tcW w:w="2368" w:type="pct"/>
          </w:tcPr>
          <w:p w14:paraId="3AF43A7A" w14:textId="5A526E62" w:rsidR="00F74E28" w:rsidRPr="004E04F6" w:rsidRDefault="00F74E28" w:rsidP="004E04F6">
            <w:pPr>
              <w:pStyle w:val="a8"/>
              <w:ind w:left="0"/>
              <w:contextualSpacing w:val="0"/>
              <w:jc w:val="both"/>
            </w:pPr>
            <w:r w:rsidRPr="004E04F6">
              <w:rPr>
                <w:sz w:val="22"/>
                <w:szCs w:val="22"/>
              </w:rPr>
              <w:t>3.Где мое место в этом мире?</w:t>
            </w:r>
          </w:p>
        </w:tc>
        <w:tc>
          <w:tcPr>
            <w:tcW w:w="485" w:type="pct"/>
          </w:tcPr>
          <w:p w14:paraId="4674343C" w14:textId="13209BA4" w:rsidR="00F74E28" w:rsidRPr="004E04F6" w:rsidRDefault="00F74E28" w:rsidP="004E04F6">
            <w:pPr>
              <w:suppressAutoHyphens/>
              <w:jc w:val="center"/>
              <w:rPr>
                <w:iCs/>
              </w:rPr>
            </w:pPr>
          </w:p>
        </w:tc>
        <w:tc>
          <w:tcPr>
            <w:tcW w:w="487" w:type="pct"/>
          </w:tcPr>
          <w:p w14:paraId="0926E75C" w14:textId="77777777" w:rsidR="00F74E28" w:rsidRPr="004E04F6" w:rsidRDefault="00F74E28" w:rsidP="004E04F6">
            <w:pPr>
              <w:jc w:val="center"/>
            </w:pPr>
          </w:p>
        </w:tc>
        <w:tc>
          <w:tcPr>
            <w:tcW w:w="823" w:type="pct"/>
            <w:vMerge/>
          </w:tcPr>
          <w:p w14:paraId="7304BA6F" w14:textId="615CEDB8" w:rsidR="00F74E28" w:rsidRPr="004E04F6" w:rsidRDefault="00F74E28" w:rsidP="004E04F6">
            <w:pPr>
              <w:jc w:val="center"/>
            </w:pPr>
          </w:p>
        </w:tc>
      </w:tr>
      <w:tr w:rsidR="00F74E28" w:rsidRPr="004E04F6" w14:paraId="3667643D" w14:textId="77777777" w:rsidTr="004E04F6">
        <w:tc>
          <w:tcPr>
            <w:tcW w:w="837" w:type="pct"/>
            <w:gridSpan w:val="2"/>
            <w:vMerge w:val="restart"/>
          </w:tcPr>
          <w:p w14:paraId="3E8D908D" w14:textId="21E01DE6" w:rsidR="00F74E28" w:rsidRPr="004E04F6" w:rsidRDefault="00F74E28" w:rsidP="00F74E28">
            <w:pPr>
              <w:pStyle w:val="Default"/>
              <w:rPr>
                <w:b/>
                <w:bCs/>
                <w:sz w:val="22"/>
                <w:szCs w:val="22"/>
              </w:rPr>
            </w:pPr>
            <w:r w:rsidRPr="004E04F6">
              <w:rPr>
                <w:b/>
                <w:bCs/>
                <w:sz w:val="22"/>
                <w:szCs w:val="22"/>
              </w:rPr>
              <w:t xml:space="preserve">Тема </w:t>
            </w:r>
            <w:r>
              <w:rPr>
                <w:b/>
                <w:bCs/>
                <w:sz w:val="22"/>
                <w:szCs w:val="22"/>
              </w:rPr>
              <w:t>1.</w:t>
            </w:r>
            <w:r w:rsidRPr="004E04F6">
              <w:rPr>
                <w:b/>
                <w:bCs/>
                <w:sz w:val="22"/>
                <w:szCs w:val="22"/>
              </w:rPr>
              <w:t>2. Философия Древнего мира</w:t>
            </w:r>
          </w:p>
        </w:tc>
        <w:tc>
          <w:tcPr>
            <w:tcW w:w="2368" w:type="pct"/>
          </w:tcPr>
          <w:p w14:paraId="57EF4B5C" w14:textId="77777777" w:rsidR="00F74E28" w:rsidRPr="004E04F6" w:rsidRDefault="00F74E28" w:rsidP="004E04F6">
            <w:pPr>
              <w:jc w:val="both"/>
            </w:pPr>
            <w:r w:rsidRPr="004E04F6">
              <w:rPr>
                <w:b/>
                <w:bCs/>
                <w:sz w:val="22"/>
                <w:szCs w:val="22"/>
              </w:rPr>
              <w:t>Содержание</w:t>
            </w:r>
          </w:p>
        </w:tc>
        <w:tc>
          <w:tcPr>
            <w:tcW w:w="485" w:type="pct"/>
          </w:tcPr>
          <w:p w14:paraId="122AF5F8" w14:textId="64FF9A8C" w:rsidR="00F74E28" w:rsidRPr="004E04F6" w:rsidRDefault="00F74E28" w:rsidP="004E04F6">
            <w:pPr>
              <w:suppressAutoHyphens/>
              <w:jc w:val="center"/>
              <w:rPr>
                <w:b/>
                <w:iCs/>
              </w:rPr>
            </w:pPr>
          </w:p>
        </w:tc>
        <w:tc>
          <w:tcPr>
            <w:tcW w:w="487" w:type="pct"/>
          </w:tcPr>
          <w:p w14:paraId="2183A8CB" w14:textId="77777777" w:rsidR="00F74E28" w:rsidRPr="004E04F6" w:rsidRDefault="00F74E28" w:rsidP="004E04F6">
            <w:pPr>
              <w:jc w:val="center"/>
            </w:pPr>
          </w:p>
        </w:tc>
        <w:tc>
          <w:tcPr>
            <w:tcW w:w="823" w:type="pct"/>
            <w:vMerge w:val="restart"/>
          </w:tcPr>
          <w:p w14:paraId="134F199F" w14:textId="77777777" w:rsidR="00F74E28" w:rsidRPr="004E04F6" w:rsidRDefault="00F74E28" w:rsidP="004E04F6">
            <w:pPr>
              <w:jc w:val="center"/>
            </w:pPr>
            <w:r w:rsidRPr="004E04F6">
              <w:rPr>
                <w:sz w:val="22"/>
                <w:szCs w:val="22"/>
              </w:rPr>
              <w:t>ОК 01</w:t>
            </w:r>
          </w:p>
          <w:p w14:paraId="5C96933F" w14:textId="77777777" w:rsidR="00F74E28" w:rsidRPr="004E04F6" w:rsidRDefault="00F74E28" w:rsidP="004E04F6">
            <w:pPr>
              <w:jc w:val="center"/>
            </w:pPr>
            <w:r w:rsidRPr="004E04F6">
              <w:rPr>
                <w:sz w:val="22"/>
                <w:szCs w:val="22"/>
              </w:rPr>
              <w:t>ОК 02</w:t>
            </w:r>
          </w:p>
          <w:p w14:paraId="152AF400" w14:textId="179BB15B" w:rsidR="00F74E28" w:rsidRPr="004E04F6" w:rsidRDefault="00F74E28" w:rsidP="004E04F6">
            <w:pPr>
              <w:jc w:val="center"/>
            </w:pPr>
            <w:r w:rsidRPr="004E04F6">
              <w:rPr>
                <w:sz w:val="22"/>
                <w:szCs w:val="22"/>
              </w:rPr>
              <w:t>ОК06</w:t>
            </w:r>
          </w:p>
        </w:tc>
      </w:tr>
      <w:tr w:rsidR="00F74E28" w:rsidRPr="004E04F6" w14:paraId="078821F0" w14:textId="77777777" w:rsidTr="004E04F6">
        <w:tc>
          <w:tcPr>
            <w:tcW w:w="837" w:type="pct"/>
            <w:gridSpan w:val="2"/>
            <w:vMerge/>
          </w:tcPr>
          <w:p w14:paraId="377D3E72" w14:textId="77777777" w:rsidR="00F74E28" w:rsidRPr="004E04F6" w:rsidRDefault="00F74E28" w:rsidP="004E04F6">
            <w:pPr>
              <w:pStyle w:val="Default"/>
              <w:jc w:val="both"/>
              <w:rPr>
                <w:b/>
                <w:bCs/>
                <w:sz w:val="22"/>
                <w:szCs w:val="22"/>
              </w:rPr>
            </w:pPr>
          </w:p>
        </w:tc>
        <w:tc>
          <w:tcPr>
            <w:tcW w:w="2368" w:type="pct"/>
          </w:tcPr>
          <w:p w14:paraId="5AD15D6D" w14:textId="390128D6" w:rsidR="00F74E28" w:rsidRPr="004E04F6" w:rsidRDefault="00F74E28" w:rsidP="004E04F6">
            <w:pPr>
              <w:suppressAutoHyphens/>
              <w:jc w:val="both"/>
            </w:pPr>
            <w:r w:rsidRPr="004E04F6">
              <w:rPr>
                <w:sz w:val="22"/>
                <w:szCs w:val="22"/>
              </w:rPr>
              <w:t>1.Предпосылки философии в Древнем мире (Индия и Китай).</w:t>
            </w:r>
          </w:p>
        </w:tc>
        <w:tc>
          <w:tcPr>
            <w:tcW w:w="485" w:type="pct"/>
          </w:tcPr>
          <w:p w14:paraId="2CF9F96A" w14:textId="3CD8E100" w:rsidR="00F74E28" w:rsidRPr="004E04F6" w:rsidRDefault="00F74E28" w:rsidP="004E04F6">
            <w:pPr>
              <w:suppressAutoHyphens/>
              <w:jc w:val="center"/>
              <w:rPr>
                <w:iCs/>
              </w:rPr>
            </w:pPr>
          </w:p>
        </w:tc>
        <w:tc>
          <w:tcPr>
            <w:tcW w:w="487" w:type="pct"/>
          </w:tcPr>
          <w:p w14:paraId="3C2522DA" w14:textId="77777777" w:rsidR="00F74E28" w:rsidRPr="004E04F6" w:rsidRDefault="00F74E28" w:rsidP="004E04F6">
            <w:pPr>
              <w:jc w:val="center"/>
            </w:pPr>
          </w:p>
        </w:tc>
        <w:tc>
          <w:tcPr>
            <w:tcW w:w="823" w:type="pct"/>
            <w:vMerge/>
          </w:tcPr>
          <w:p w14:paraId="0CE210AE" w14:textId="588F7A2E" w:rsidR="00F74E28" w:rsidRPr="004E04F6" w:rsidRDefault="00F74E28" w:rsidP="004E04F6">
            <w:pPr>
              <w:jc w:val="center"/>
            </w:pPr>
          </w:p>
        </w:tc>
      </w:tr>
      <w:tr w:rsidR="00F74E28" w:rsidRPr="004E04F6" w14:paraId="1F4681E3" w14:textId="77777777" w:rsidTr="004E04F6">
        <w:tc>
          <w:tcPr>
            <w:tcW w:w="837" w:type="pct"/>
            <w:gridSpan w:val="2"/>
            <w:vMerge/>
          </w:tcPr>
          <w:p w14:paraId="0C8A9A7B" w14:textId="77777777" w:rsidR="00F74E28" w:rsidRPr="004E04F6" w:rsidRDefault="00F74E28" w:rsidP="004E04F6">
            <w:pPr>
              <w:pStyle w:val="Default"/>
              <w:jc w:val="both"/>
              <w:rPr>
                <w:b/>
                <w:bCs/>
                <w:sz w:val="22"/>
                <w:szCs w:val="22"/>
              </w:rPr>
            </w:pPr>
          </w:p>
        </w:tc>
        <w:tc>
          <w:tcPr>
            <w:tcW w:w="2368" w:type="pct"/>
          </w:tcPr>
          <w:p w14:paraId="25E7E698" w14:textId="7C887321" w:rsidR="00F74E28" w:rsidRPr="004E04F6" w:rsidRDefault="00F74E28" w:rsidP="004E04F6">
            <w:pPr>
              <w:suppressAutoHyphens/>
              <w:jc w:val="both"/>
            </w:pPr>
            <w:r w:rsidRPr="004E04F6">
              <w:rPr>
                <w:sz w:val="22"/>
                <w:szCs w:val="22"/>
              </w:rPr>
              <w:t>2.Предпосылки философии в древнем Китае.</w:t>
            </w:r>
          </w:p>
        </w:tc>
        <w:tc>
          <w:tcPr>
            <w:tcW w:w="485" w:type="pct"/>
          </w:tcPr>
          <w:p w14:paraId="4C862E3C" w14:textId="673C854E" w:rsidR="00F74E28" w:rsidRPr="004E04F6" w:rsidRDefault="00F74E28" w:rsidP="004E04F6">
            <w:pPr>
              <w:suppressAutoHyphens/>
              <w:jc w:val="center"/>
              <w:rPr>
                <w:iCs/>
              </w:rPr>
            </w:pPr>
          </w:p>
        </w:tc>
        <w:tc>
          <w:tcPr>
            <w:tcW w:w="487" w:type="pct"/>
          </w:tcPr>
          <w:p w14:paraId="3EE77ED0" w14:textId="77777777" w:rsidR="00F74E28" w:rsidRPr="004E04F6" w:rsidRDefault="00F74E28" w:rsidP="004E04F6">
            <w:pPr>
              <w:jc w:val="center"/>
            </w:pPr>
          </w:p>
        </w:tc>
        <w:tc>
          <w:tcPr>
            <w:tcW w:w="823" w:type="pct"/>
            <w:vMerge/>
          </w:tcPr>
          <w:p w14:paraId="52A8858B" w14:textId="3908FB0B" w:rsidR="00F74E28" w:rsidRPr="004E04F6" w:rsidRDefault="00F74E28" w:rsidP="004E04F6">
            <w:pPr>
              <w:jc w:val="center"/>
            </w:pPr>
          </w:p>
        </w:tc>
      </w:tr>
      <w:tr w:rsidR="00F74E28" w:rsidRPr="004E04F6" w14:paraId="2F98A2AD" w14:textId="77777777" w:rsidTr="004E04F6">
        <w:tc>
          <w:tcPr>
            <w:tcW w:w="837" w:type="pct"/>
            <w:gridSpan w:val="2"/>
            <w:vMerge/>
          </w:tcPr>
          <w:p w14:paraId="6EF1A9EC" w14:textId="77777777" w:rsidR="00F74E28" w:rsidRPr="004E04F6" w:rsidRDefault="00F74E28" w:rsidP="004E04F6">
            <w:pPr>
              <w:pStyle w:val="Default"/>
              <w:jc w:val="both"/>
              <w:rPr>
                <w:b/>
                <w:bCs/>
                <w:sz w:val="22"/>
                <w:szCs w:val="22"/>
              </w:rPr>
            </w:pPr>
          </w:p>
        </w:tc>
        <w:tc>
          <w:tcPr>
            <w:tcW w:w="2368" w:type="pct"/>
          </w:tcPr>
          <w:p w14:paraId="4810A604" w14:textId="77777777" w:rsidR="00F74E28" w:rsidRPr="004E04F6" w:rsidRDefault="00F74E28" w:rsidP="004E04F6">
            <w:pPr>
              <w:suppressAutoHyphens/>
              <w:jc w:val="both"/>
              <w:rPr>
                <w:b/>
                <w:bCs/>
                <w:iCs/>
              </w:rPr>
            </w:pPr>
            <w:r w:rsidRPr="004E04F6">
              <w:rPr>
                <w:sz w:val="22"/>
                <w:szCs w:val="22"/>
              </w:rPr>
              <w:t>3. Становление философии в Древней Греции.</w:t>
            </w:r>
          </w:p>
        </w:tc>
        <w:tc>
          <w:tcPr>
            <w:tcW w:w="485" w:type="pct"/>
          </w:tcPr>
          <w:p w14:paraId="41BDB4DB" w14:textId="17D2E60B" w:rsidR="00F74E28" w:rsidRPr="004E04F6" w:rsidRDefault="00F74E28" w:rsidP="004E04F6">
            <w:pPr>
              <w:suppressAutoHyphens/>
              <w:jc w:val="center"/>
              <w:rPr>
                <w:iCs/>
              </w:rPr>
            </w:pPr>
          </w:p>
        </w:tc>
        <w:tc>
          <w:tcPr>
            <w:tcW w:w="487" w:type="pct"/>
          </w:tcPr>
          <w:p w14:paraId="4D4D265F" w14:textId="77777777" w:rsidR="00F74E28" w:rsidRPr="004E04F6" w:rsidRDefault="00F74E28" w:rsidP="004E04F6">
            <w:pPr>
              <w:jc w:val="center"/>
            </w:pPr>
          </w:p>
        </w:tc>
        <w:tc>
          <w:tcPr>
            <w:tcW w:w="823" w:type="pct"/>
            <w:vMerge/>
          </w:tcPr>
          <w:p w14:paraId="25D00163" w14:textId="6D3AFACA" w:rsidR="00F74E28" w:rsidRPr="004E04F6" w:rsidRDefault="00F74E28" w:rsidP="004E04F6">
            <w:pPr>
              <w:jc w:val="center"/>
            </w:pPr>
          </w:p>
        </w:tc>
      </w:tr>
      <w:tr w:rsidR="00F74E28" w:rsidRPr="004E04F6" w14:paraId="682E0C94" w14:textId="77777777" w:rsidTr="004E04F6">
        <w:tc>
          <w:tcPr>
            <w:tcW w:w="837" w:type="pct"/>
            <w:gridSpan w:val="2"/>
            <w:vMerge/>
          </w:tcPr>
          <w:p w14:paraId="0DA598F9" w14:textId="77777777" w:rsidR="00F74E28" w:rsidRPr="004E04F6" w:rsidRDefault="00F74E28" w:rsidP="004E04F6">
            <w:pPr>
              <w:pStyle w:val="Default"/>
              <w:jc w:val="both"/>
              <w:rPr>
                <w:b/>
                <w:bCs/>
                <w:sz w:val="22"/>
                <w:szCs w:val="22"/>
              </w:rPr>
            </w:pPr>
          </w:p>
        </w:tc>
        <w:tc>
          <w:tcPr>
            <w:tcW w:w="2368" w:type="pct"/>
          </w:tcPr>
          <w:p w14:paraId="24EA3EEF" w14:textId="77777777" w:rsidR="00F74E28" w:rsidRPr="004E04F6" w:rsidRDefault="00F74E28" w:rsidP="004E04F6">
            <w:pPr>
              <w:pStyle w:val="Default"/>
              <w:jc w:val="both"/>
              <w:rPr>
                <w:sz w:val="22"/>
                <w:szCs w:val="22"/>
              </w:rPr>
            </w:pPr>
            <w:r w:rsidRPr="004E04F6">
              <w:rPr>
                <w:sz w:val="22"/>
                <w:szCs w:val="22"/>
              </w:rPr>
              <w:t>4.Этический рационализм</w:t>
            </w:r>
          </w:p>
        </w:tc>
        <w:tc>
          <w:tcPr>
            <w:tcW w:w="485" w:type="pct"/>
          </w:tcPr>
          <w:p w14:paraId="497D0C53" w14:textId="10CFEC45" w:rsidR="00F74E28" w:rsidRPr="004E04F6" w:rsidRDefault="00F74E28" w:rsidP="004E04F6">
            <w:pPr>
              <w:suppressAutoHyphens/>
              <w:jc w:val="center"/>
              <w:rPr>
                <w:bCs/>
                <w:iCs/>
              </w:rPr>
            </w:pPr>
          </w:p>
        </w:tc>
        <w:tc>
          <w:tcPr>
            <w:tcW w:w="487" w:type="pct"/>
          </w:tcPr>
          <w:p w14:paraId="7899F097" w14:textId="77777777" w:rsidR="00F74E28" w:rsidRPr="004E04F6" w:rsidRDefault="00F74E28" w:rsidP="004E04F6">
            <w:pPr>
              <w:jc w:val="center"/>
            </w:pPr>
          </w:p>
        </w:tc>
        <w:tc>
          <w:tcPr>
            <w:tcW w:w="823" w:type="pct"/>
            <w:vMerge/>
          </w:tcPr>
          <w:p w14:paraId="5D4E9A27" w14:textId="4B173929" w:rsidR="00F74E28" w:rsidRPr="004E04F6" w:rsidRDefault="00F74E28" w:rsidP="004E04F6">
            <w:pPr>
              <w:jc w:val="center"/>
            </w:pPr>
          </w:p>
        </w:tc>
      </w:tr>
      <w:tr w:rsidR="00F74E28" w:rsidRPr="004E04F6" w14:paraId="7CD5FE95" w14:textId="77777777" w:rsidTr="004E04F6">
        <w:tc>
          <w:tcPr>
            <w:tcW w:w="837" w:type="pct"/>
            <w:gridSpan w:val="2"/>
            <w:vMerge w:val="restart"/>
          </w:tcPr>
          <w:p w14:paraId="69CE18C3" w14:textId="2FC1083F" w:rsidR="00F74E28" w:rsidRPr="004E04F6" w:rsidRDefault="00F74E28" w:rsidP="00F74E28">
            <w:pPr>
              <w:pStyle w:val="Default"/>
              <w:rPr>
                <w:b/>
                <w:bCs/>
                <w:sz w:val="22"/>
                <w:szCs w:val="22"/>
              </w:rPr>
            </w:pPr>
            <w:r w:rsidRPr="004E04F6">
              <w:rPr>
                <w:b/>
                <w:bCs/>
                <w:sz w:val="22"/>
                <w:szCs w:val="22"/>
              </w:rPr>
              <w:t xml:space="preserve">Тема </w:t>
            </w:r>
            <w:r>
              <w:rPr>
                <w:b/>
                <w:bCs/>
                <w:sz w:val="22"/>
                <w:szCs w:val="22"/>
              </w:rPr>
              <w:t>1.</w:t>
            </w:r>
            <w:r w:rsidRPr="004E04F6">
              <w:rPr>
                <w:b/>
                <w:bCs/>
                <w:sz w:val="22"/>
                <w:szCs w:val="22"/>
              </w:rPr>
              <w:t>3. Философия Возрождения и Нового времени</w:t>
            </w:r>
          </w:p>
        </w:tc>
        <w:tc>
          <w:tcPr>
            <w:tcW w:w="2368" w:type="pct"/>
          </w:tcPr>
          <w:p w14:paraId="2298DDF0" w14:textId="77777777" w:rsidR="00F74E28" w:rsidRPr="004E04F6" w:rsidRDefault="00F74E28" w:rsidP="004E04F6">
            <w:pPr>
              <w:pStyle w:val="a8"/>
              <w:suppressAutoHyphens/>
              <w:ind w:left="0"/>
              <w:contextualSpacing w:val="0"/>
              <w:jc w:val="both"/>
              <w:rPr>
                <w:bCs/>
                <w:iCs/>
              </w:rPr>
            </w:pPr>
            <w:r w:rsidRPr="004E04F6">
              <w:rPr>
                <w:b/>
                <w:bCs/>
                <w:sz w:val="22"/>
                <w:szCs w:val="22"/>
              </w:rPr>
              <w:t>Содержание</w:t>
            </w:r>
          </w:p>
        </w:tc>
        <w:tc>
          <w:tcPr>
            <w:tcW w:w="485" w:type="pct"/>
          </w:tcPr>
          <w:p w14:paraId="5D8705A5" w14:textId="13A7D65B" w:rsidR="00F74E28" w:rsidRPr="004E04F6" w:rsidRDefault="00F74E28" w:rsidP="004E04F6">
            <w:pPr>
              <w:suppressAutoHyphens/>
              <w:jc w:val="center"/>
              <w:rPr>
                <w:b/>
                <w:bCs/>
                <w:iCs/>
              </w:rPr>
            </w:pPr>
          </w:p>
        </w:tc>
        <w:tc>
          <w:tcPr>
            <w:tcW w:w="487" w:type="pct"/>
          </w:tcPr>
          <w:p w14:paraId="26D48B21" w14:textId="77777777" w:rsidR="00F74E28" w:rsidRPr="004E04F6" w:rsidRDefault="00F74E28" w:rsidP="004E04F6">
            <w:pPr>
              <w:jc w:val="center"/>
            </w:pPr>
          </w:p>
        </w:tc>
        <w:tc>
          <w:tcPr>
            <w:tcW w:w="823" w:type="pct"/>
            <w:vMerge w:val="restart"/>
          </w:tcPr>
          <w:p w14:paraId="1442D878" w14:textId="77777777" w:rsidR="00F74E28" w:rsidRPr="004E04F6" w:rsidRDefault="00F74E28" w:rsidP="004E04F6">
            <w:pPr>
              <w:jc w:val="center"/>
            </w:pPr>
            <w:r w:rsidRPr="004E04F6">
              <w:rPr>
                <w:sz w:val="22"/>
                <w:szCs w:val="22"/>
              </w:rPr>
              <w:t>ОК 01</w:t>
            </w:r>
          </w:p>
          <w:p w14:paraId="63771D8D" w14:textId="77777777" w:rsidR="00F74E28" w:rsidRPr="004E04F6" w:rsidRDefault="00F74E28" w:rsidP="004E04F6">
            <w:pPr>
              <w:jc w:val="center"/>
            </w:pPr>
            <w:r w:rsidRPr="004E04F6">
              <w:rPr>
                <w:sz w:val="22"/>
                <w:szCs w:val="22"/>
              </w:rPr>
              <w:t>ОК 02</w:t>
            </w:r>
          </w:p>
          <w:p w14:paraId="1FF07365" w14:textId="6BB59FA2" w:rsidR="00F74E28" w:rsidRPr="004E04F6" w:rsidRDefault="00F74E28" w:rsidP="004E04F6">
            <w:pPr>
              <w:jc w:val="center"/>
            </w:pPr>
            <w:r w:rsidRPr="004E04F6">
              <w:rPr>
                <w:sz w:val="22"/>
                <w:szCs w:val="22"/>
              </w:rPr>
              <w:t>ОК06</w:t>
            </w:r>
          </w:p>
        </w:tc>
      </w:tr>
      <w:tr w:rsidR="00F74E28" w:rsidRPr="004E04F6" w14:paraId="394D1A0C" w14:textId="77777777" w:rsidTr="004E04F6">
        <w:tc>
          <w:tcPr>
            <w:tcW w:w="837" w:type="pct"/>
            <w:gridSpan w:val="2"/>
            <w:vMerge/>
          </w:tcPr>
          <w:p w14:paraId="38948B0C" w14:textId="77777777" w:rsidR="00F74E28" w:rsidRPr="004E04F6" w:rsidRDefault="00F74E28" w:rsidP="004E04F6">
            <w:pPr>
              <w:pStyle w:val="Default"/>
              <w:jc w:val="both"/>
              <w:rPr>
                <w:b/>
                <w:bCs/>
                <w:sz w:val="22"/>
                <w:szCs w:val="22"/>
              </w:rPr>
            </w:pPr>
          </w:p>
        </w:tc>
        <w:tc>
          <w:tcPr>
            <w:tcW w:w="2368" w:type="pct"/>
          </w:tcPr>
          <w:p w14:paraId="66C3F8C9" w14:textId="19B5AD94" w:rsidR="00F74E28" w:rsidRPr="004E04F6" w:rsidRDefault="00F74E28" w:rsidP="004E04F6">
            <w:pPr>
              <w:suppressAutoHyphens/>
              <w:jc w:val="both"/>
            </w:pPr>
            <w:r w:rsidRPr="004E04F6">
              <w:rPr>
                <w:sz w:val="22"/>
                <w:szCs w:val="22"/>
              </w:rPr>
              <w:t>1.Гуманизм и антропоцентризм эпохи Возрождения</w:t>
            </w:r>
          </w:p>
        </w:tc>
        <w:tc>
          <w:tcPr>
            <w:tcW w:w="485" w:type="pct"/>
          </w:tcPr>
          <w:p w14:paraId="072C27CA" w14:textId="28D718E2" w:rsidR="00F74E28" w:rsidRPr="004E04F6" w:rsidRDefault="00F74E28" w:rsidP="004E04F6">
            <w:pPr>
              <w:suppressAutoHyphens/>
              <w:jc w:val="center"/>
              <w:rPr>
                <w:bCs/>
                <w:iCs/>
              </w:rPr>
            </w:pPr>
          </w:p>
        </w:tc>
        <w:tc>
          <w:tcPr>
            <w:tcW w:w="487" w:type="pct"/>
          </w:tcPr>
          <w:p w14:paraId="30C41E82" w14:textId="77777777" w:rsidR="00F74E28" w:rsidRPr="004E04F6" w:rsidRDefault="00F74E28" w:rsidP="004E04F6">
            <w:pPr>
              <w:jc w:val="center"/>
            </w:pPr>
          </w:p>
        </w:tc>
        <w:tc>
          <w:tcPr>
            <w:tcW w:w="823" w:type="pct"/>
            <w:vMerge/>
          </w:tcPr>
          <w:p w14:paraId="302EC827" w14:textId="4F29DE52" w:rsidR="00F74E28" w:rsidRPr="004E04F6" w:rsidRDefault="00F74E28" w:rsidP="004E04F6">
            <w:pPr>
              <w:jc w:val="center"/>
            </w:pPr>
          </w:p>
        </w:tc>
      </w:tr>
      <w:tr w:rsidR="00F74E28" w:rsidRPr="004E04F6" w14:paraId="4EBD2C07" w14:textId="77777777" w:rsidTr="004E04F6">
        <w:tc>
          <w:tcPr>
            <w:tcW w:w="837" w:type="pct"/>
            <w:gridSpan w:val="2"/>
            <w:vMerge/>
          </w:tcPr>
          <w:p w14:paraId="5DED1CFE" w14:textId="77777777" w:rsidR="00F74E28" w:rsidRPr="004E04F6" w:rsidRDefault="00F74E28" w:rsidP="004E04F6">
            <w:pPr>
              <w:pStyle w:val="Default"/>
              <w:jc w:val="both"/>
              <w:rPr>
                <w:b/>
                <w:bCs/>
                <w:sz w:val="22"/>
                <w:szCs w:val="22"/>
              </w:rPr>
            </w:pPr>
          </w:p>
        </w:tc>
        <w:tc>
          <w:tcPr>
            <w:tcW w:w="2368" w:type="pct"/>
          </w:tcPr>
          <w:p w14:paraId="3E81ACEB" w14:textId="0E70D083" w:rsidR="00F74E28" w:rsidRPr="004E04F6" w:rsidRDefault="00F74E28" w:rsidP="004E04F6">
            <w:pPr>
              <w:suppressAutoHyphens/>
              <w:jc w:val="both"/>
            </w:pPr>
            <w:r w:rsidRPr="004E04F6">
              <w:rPr>
                <w:sz w:val="22"/>
                <w:szCs w:val="22"/>
              </w:rPr>
              <w:t>2.Особенности философии Нового времени</w:t>
            </w:r>
          </w:p>
        </w:tc>
        <w:tc>
          <w:tcPr>
            <w:tcW w:w="485" w:type="pct"/>
          </w:tcPr>
          <w:p w14:paraId="0FD399A7" w14:textId="5EE255F0" w:rsidR="00F74E28" w:rsidRPr="004E04F6" w:rsidRDefault="00F74E28" w:rsidP="004E04F6">
            <w:pPr>
              <w:suppressAutoHyphens/>
              <w:jc w:val="center"/>
              <w:rPr>
                <w:bCs/>
                <w:iCs/>
              </w:rPr>
            </w:pPr>
          </w:p>
        </w:tc>
        <w:tc>
          <w:tcPr>
            <w:tcW w:w="487" w:type="pct"/>
          </w:tcPr>
          <w:p w14:paraId="3788389E" w14:textId="77777777" w:rsidR="00F74E28" w:rsidRPr="004E04F6" w:rsidRDefault="00F74E28" w:rsidP="004E04F6">
            <w:pPr>
              <w:jc w:val="center"/>
            </w:pPr>
          </w:p>
        </w:tc>
        <w:tc>
          <w:tcPr>
            <w:tcW w:w="823" w:type="pct"/>
            <w:vMerge/>
          </w:tcPr>
          <w:p w14:paraId="5D21F41F" w14:textId="77777777" w:rsidR="00F74E28" w:rsidRPr="004E04F6" w:rsidRDefault="00F74E28" w:rsidP="004E04F6">
            <w:pPr>
              <w:jc w:val="center"/>
            </w:pPr>
          </w:p>
        </w:tc>
      </w:tr>
      <w:tr w:rsidR="00F74E28" w:rsidRPr="004E04F6" w14:paraId="38C9F6B8" w14:textId="77777777" w:rsidTr="004E04F6">
        <w:tc>
          <w:tcPr>
            <w:tcW w:w="837" w:type="pct"/>
            <w:gridSpan w:val="2"/>
            <w:vMerge/>
          </w:tcPr>
          <w:p w14:paraId="4A4EF7F7" w14:textId="77777777" w:rsidR="00F74E28" w:rsidRPr="004E04F6" w:rsidRDefault="00F74E28" w:rsidP="004E04F6">
            <w:pPr>
              <w:pStyle w:val="Default"/>
              <w:jc w:val="both"/>
              <w:rPr>
                <w:b/>
                <w:bCs/>
                <w:sz w:val="22"/>
                <w:szCs w:val="22"/>
              </w:rPr>
            </w:pPr>
          </w:p>
        </w:tc>
        <w:tc>
          <w:tcPr>
            <w:tcW w:w="2368" w:type="pct"/>
          </w:tcPr>
          <w:p w14:paraId="528B8D08" w14:textId="77777777" w:rsidR="00F74E28" w:rsidRPr="004E04F6" w:rsidRDefault="00F74E28" w:rsidP="004E04F6">
            <w:pPr>
              <w:suppressAutoHyphens/>
              <w:jc w:val="both"/>
            </w:pPr>
            <w:r w:rsidRPr="004E04F6">
              <w:rPr>
                <w:sz w:val="22"/>
                <w:szCs w:val="22"/>
              </w:rPr>
              <w:t>3.Немецкаяклассическая философия. Философия Гегеля</w:t>
            </w:r>
          </w:p>
        </w:tc>
        <w:tc>
          <w:tcPr>
            <w:tcW w:w="485" w:type="pct"/>
          </w:tcPr>
          <w:p w14:paraId="4EAE3EA0" w14:textId="2C07CF1A" w:rsidR="00F74E28" w:rsidRPr="004E04F6" w:rsidRDefault="00F74E28" w:rsidP="004E04F6">
            <w:pPr>
              <w:suppressAutoHyphens/>
              <w:jc w:val="center"/>
              <w:rPr>
                <w:bCs/>
                <w:iCs/>
              </w:rPr>
            </w:pPr>
          </w:p>
        </w:tc>
        <w:tc>
          <w:tcPr>
            <w:tcW w:w="487" w:type="pct"/>
          </w:tcPr>
          <w:p w14:paraId="5558085A" w14:textId="77777777" w:rsidR="00F74E28" w:rsidRPr="004E04F6" w:rsidRDefault="00F74E28" w:rsidP="004E04F6">
            <w:pPr>
              <w:jc w:val="center"/>
            </w:pPr>
          </w:p>
        </w:tc>
        <w:tc>
          <w:tcPr>
            <w:tcW w:w="823" w:type="pct"/>
            <w:vMerge/>
          </w:tcPr>
          <w:p w14:paraId="1E87073A" w14:textId="77777777" w:rsidR="00F74E28" w:rsidRPr="004E04F6" w:rsidRDefault="00F74E28" w:rsidP="004E04F6">
            <w:pPr>
              <w:jc w:val="center"/>
            </w:pPr>
          </w:p>
        </w:tc>
      </w:tr>
      <w:tr w:rsidR="00F74E28" w:rsidRPr="004E04F6" w14:paraId="3F9D4B8D" w14:textId="77777777" w:rsidTr="004E04F6">
        <w:tc>
          <w:tcPr>
            <w:tcW w:w="837" w:type="pct"/>
            <w:gridSpan w:val="2"/>
            <w:vMerge w:val="restart"/>
          </w:tcPr>
          <w:p w14:paraId="4A6B82C0" w14:textId="3B785273" w:rsidR="00F74E28" w:rsidRPr="004E04F6" w:rsidRDefault="00F74E28" w:rsidP="00F74E28">
            <w:pPr>
              <w:pStyle w:val="Default"/>
              <w:rPr>
                <w:b/>
                <w:bCs/>
                <w:sz w:val="22"/>
                <w:szCs w:val="22"/>
              </w:rPr>
            </w:pPr>
            <w:r w:rsidRPr="004E04F6">
              <w:rPr>
                <w:b/>
                <w:bCs/>
                <w:sz w:val="22"/>
                <w:szCs w:val="22"/>
              </w:rPr>
              <w:t xml:space="preserve">Тема </w:t>
            </w:r>
            <w:r>
              <w:rPr>
                <w:b/>
                <w:bCs/>
                <w:sz w:val="22"/>
                <w:szCs w:val="22"/>
              </w:rPr>
              <w:t>1.</w:t>
            </w:r>
            <w:r w:rsidRPr="004E04F6">
              <w:rPr>
                <w:b/>
                <w:bCs/>
                <w:sz w:val="22"/>
                <w:szCs w:val="22"/>
              </w:rPr>
              <w:t>4. Современная философия</w:t>
            </w:r>
          </w:p>
        </w:tc>
        <w:tc>
          <w:tcPr>
            <w:tcW w:w="2368" w:type="pct"/>
          </w:tcPr>
          <w:p w14:paraId="1983E9C7" w14:textId="77777777" w:rsidR="00F74E28" w:rsidRPr="004E04F6" w:rsidRDefault="00F74E28" w:rsidP="004E04F6">
            <w:pPr>
              <w:pStyle w:val="Default"/>
              <w:jc w:val="both"/>
              <w:rPr>
                <w:sz w:val="22"/>
                <w:szCs w:val="22"/>
              </w:rPr>
            </w:pPr>
            <w:r w:rsidRPr="004E04F6">
              <w:rPr>
                <w:b/>
                <w:bCs/>
                <w:sz w:val="22"/>
                <w:szCs w:val="22"/>
              </w:rPr>
              <w:t>Содержание</w:t>
            </w:r>
            <w:r w:rsidRPr="004E04F6">
              <w:rPr>
                <w:sz w:val="22"/>
                <w:szCs w:val="22"/>
              </w:rPr>
              <w:t xml:space="preserve"> </w:t>
            </w:r>
          </w:p>
        </w:tc>
        <w:tc>
          <w:tcPr>
            <w:tcW w:w="485" w:type="pct"/>
          </w:tcPr>
          <w:p w14:paraId="74AC2B97" w14:textId="42A0D609" w:rsidR="00F74E28" w:rsidRPr="004E04F6" w:rsidRDefault="00F74E28" w:rsidP="004E04F6">
            <w:pPr>
              <w:suppressAutoHyphens/>
              <w:jc w:val="center"/>
              <w:rPr>
                <w:b/>
                <w:bCs/>
                <w:iCs/>
              </w:rPr>
            </w:pPr>
          </w:p>
        </w:tc>
        <w:tc>
          <w:tcPr>
            <w:tcW w:w="487" w:type="pct"/>
          </w:tcPr>
          <w:p w14:paraId="53D06733" w14:textId="77777777" w:rsidR="00F74E28" w:rsidRPr="004E04F6" w:rsidRDefault="00F74E28" w:rsidP="004E04F6">
            <w:pPr>
              <w:jc w:val="center"/>
            </w:pPr>
          </w:p>
        </w:tc>
        <w:tc>
          <w:tcPr>
            <w:tcW w:w="823" w:type="pct"/>
            <w:vMerge w:val="restart"/>
          </w:tcPr>
          <w:p w14:paraId="3DEDDB8D" w14:textId="77777777" w:rsidR="00F74E28" w:rsidRPr="004E04F6" w:rsidRDefault="00F74E28" w:rsidP="004E04F6">
            <w:pPr>
              <w:jc w:val="center"/>
            </w:pPr>
            <w:r w:rsidRPr="004E04F6">
              <w:rPr>
                <w:sz w:val="22"/>
                <w:szCs w:val="22"/>
              </w:rPr>
              <w:t>ОК 01</w:t>
            </w:r>
          </w:p>
          <w:p w14:paraId="690C93F3" w14:textId="77777777" w:rsidR="00F74E28" w:rsidRPr="004E04F6" w:rsidRDefault="00F74E28" w:rsidP="004E04F6">
            <w:pPr>
              <w:jc w:val="center"/>
            </w:pPr>
            <w:r w:rsidRPr="004E04F6">
              <w:rPr>
                <w:sz w:val="22"/>
                <w:szCs w:val="22"/>
              </w:rPr>
              <w:t>ОК 02</w:t>
            </w:r>
          </w:p>
          <w:p w14:paraId="0C1137D2" w14:textId="2294C86A" w:rsidR="00F74E28" w:rsidRPr="004E04F6" w:rsidRDefault="00F74E28" w:rsidP="004E04F6">
            <w:pPr>
              <w:jc w:val="center"/>
            </w:pPr>
            <w:r w:rsidRPr="004E04F6">
              <w:rPr>
                <w:sz w:val="22"/>
                <w:szCs w:val="22"/>
              </w:rPr>
              <w:t>ОК06</w:t>
            </w:r>
          </w:p>
        </w:tc>
      </w:tr>
      <w:tr w:rsidR="00F74E28" w:rsidRPr="004E04F6" w14:paraId="2B7EC5D5" w14:textId="77777777" w:rsidTr="004E04F6">
        <w:tc>
          <w:tcPr>
            <w:tcW w:w="837" w:type="pct"/>
            <w:gridSpan w:val="2"/>
            <w:vMerge/>
          </w:tcPr>
          <w:p w14:paraId="1068277C" w14:textId="77777777" w:rsidR="00F74E28" w:rsidRPr="004E04F6" w:rsidRDefault="00F74E28" w:rsidP="004E04F6">
            <w:pPr>
              <w:pStyle w:val="Default"/>
              <w:jc w:val="both"/>
              <w:rPr>
                <w:b/>
                <w:bCs/>
                <w:sz w:val="22"/>
                <w:szCs w:val="22"/>
              </w:rPr>
            </w:pPr>
          </w:p>
        </w:tc>
        <w:tc>
          <w:tcPr>
            <w:tcW w:w="2368" w:type="pct"/>
          </w:tcPr>
          <w:p w14:paraId="78415E8C" w14:textId="69D0D284" w:rsidR="00F74E28" w:rsidRPr="004E04F6" w:rsidRDefault="00F74E28" w:rsidP="004E04F6">
            <w:pPr>
              <w:pStyle w:val="Default"/>
              <w:jc w:val="both"/>
              <w:rPr>
                <w:sz w:val="22"/>
                <w:szCs w:val="22"/>
              </w:rPr>
            </w:pPr>
            <w:r w:rsidRPr="004E04F6">
              <w:rPr>
                <w:sz w:val="22"/>
                <w:szCs w:val="22"/>
              </w:rPr>
              <w:t>1.Основные направления философии 20 в.</w:t>
            </w:r>
          </w:p>
        </w:tc>
        <w:tc>
          <w:tcPr>
            <w:tcW w:w="485" w:type="pct"/>
          </w:tcPr>
          <w:p w14:paraId="7ED52BA0" w14:textId="2F3FFCF3" w:rsidR="00F74E28" w:rsidRPr="004E04F6" w:rsidRDefault="00F74E28" w:rsidP="004E04F6">
            <w:pPr>
              <w:suppressAutoHyphens/>
              <w:jc w:val="center"/>
              <w:rPr>
                <w:bCs/>
                <w:iCs/>
              </w:rPr>
            </w:pPr>
          </w:p>
        </w:tc>
        <w:tc>
          <w:tcPr>
            <w:tcW w:w="487" w:type="pct"/>
          </w:tcPr>
          <w:p w14:paraId="026AB01D" w14:textId="77777777" w:rsidR="00F74E28" w:rsidRPr="004E04F6" w:rsidRDefault="00F74E28" w:rsidP="004E04F6">
            <w:pPr>
              <w:jc w:val="center"/>
            </w:pPr>
          </w:p>
        </w:tc>
        <w:tc>
          <w:tcPr>
            <w:tcW w:w="823" w:type="pct"/>
            <w:vMerge/>
          </w:tcPr>
          <w:p w14:paraId="52F78240" w14:textId="76EEB049" w:rsidR="00F74E28" w:rsidRPr="004E04F6" w:rsidRDefault="00F74E28" w:rsidP="004E04F6">
            <w:pPr>
              <w:jc w:val="center"/>
            </w:pPr>
          </w:p>
        </w:tc>
      </w:tr>
      <w:tr w:rsidR="00F74E28" w:rsidRPr="004E04F6" w14:paraId="15D24761" w14:textId="77777777" w:rsidTr="004E04F6">
        <w:tc>
          <w:tcPr>
            <w:tcW w:w="837" w:type="pct"/>
            <w:gridSpan w:val="2"/>
            <w:vMerge/>
          </w:tcPr>
          <w:p w14:paraId="39783A92" w14:textId="77777777" w:rsidR="00F74E28" w:rsidRPr="004E04F6" w:rsidRDefault="00F74E28" w:rsidP="004E04F6">
            <w:pPr>
              <w:pStyle w:val="Default"/>
              <w:jc w:val="both"/>
              <w:rPr>
                <w:b/>
                <w:bCs/>
                <w:sz w:val="22"/>
                <w:szCs w:val="22"/>
              </w:rPr>
            </w:pPr>
          </w:p>
        </w:tc>
        <w:tc>
          <w:tcPr>
            <w:tcW w:w="2368" w:type="pct"/>
          </w:tcPr>
          <w:p w14:paraId="4540F530" w14:textId="0B29044C" w:rsidR="00F74E28" w:rsidRPr="004E04F6" w:rsidRDefault="00F74E28" w:rsidP="004E04F6">
            <w:pPr>
              <w:pStyle w:val="Default"/>
              <w:jc w:val="both"/>
              <w:rPr>
                <w:sz w:val="22"/>
                <w:szCs w:val="22"/>
              </w:rPr>
            </w:pPr>
            <w:r w:rsidRPr="004E04F6">
              <w:rPr>
                <w:sz w:val="22"/>
                <w:szCs w:val="22"/>
              </w:rPr>
              <w:t>2.Философия бессознательного.</w:t>
            </w:r>
          </w:p>
        </w:tc>
        <w:tc>
          <w:tcPr>
            <w:tcW w:w="485" w:type="pct"/>
          </w:tcPr>
          <w:p w14:paraId="680B0FDF" w14:textId="44D7BC69" w:rsidR="00F74E28" w:rsidRPr="004E04F6" w:rsidRDefault="00F74E28" w:rsidP="004E04F6">
            <w:pPr>
              <w:suppressAutoHyphens/>
              <w:jc w:val="center"/>
              <w:rPr>
                <w:bCs/>
                <w:iCs/>
              </w:rPr>
            </w:pPr>
          </w:p>
        </w:tc>
        <w:tc>
          <w:tcPr>
            <w:tcW w:w="487" w:type="pct"/>
          </w:tcPr>
          <w:p w14:paraId="7289C773" w14:textId="77777777" w:rsidR="00F74E28" w:rsidRPr="004E04F6" w:rsidRDefault="00F74E28" w:rsidP="004E04F6">
            <w:pPr>
              <w:jc w:val="center"/>
            </w:pPr>
          </w:p>
        </w:tc>
        <w:tc>
          <w:tcPr>
            <w:tcW w:w="823" w:type="pct"/>
            <w:vMerge/>
          </w:tcPr>
          <w:p w14:paraId="0B6CCB43" w14:textId="67E771FE" w:rsidR="00F74E28" w:rsidRPr="004E04F6" w:rsidRDefault="00F74E28" w:rsidP="004E04F6">
            <w:pPr>
              <w:jc w:val="center"/>
            </w:pPr>
          </w:p>
        </w:tc>
      </w:tr>
      <w:tr w:rsidR="00F74E28" w:rsidRPr="004E04F6" w14:paraId="1216F909" w14:textId="77777777" w:rsidTr="004E04F6">
        <w:tc>
          <w:tcPr>
            <w:tcW w:w="837" w:type="pct"/>
            <w:gridSpan w:val="2"/>
            <w:vMerge/>
          </w:tcPr>
          <w:p w14:paraId="3F09023F" w14:textId="77777777" w:rsidR="00F74E28" w:rsidRPr="004E04F6" w:rsidRDefault="00F74E28" w:rsidP="004E04F6">
            <w:pPr>
              <w:pStyle w:val="Default"/>
              <w:jc w:val="both"/>
              <w:rPr>
                <w:b/>
                <w:bCs/>
                <w:sz w:val="22"/>
                <w:szCs w:val="22"/>
              </w:rPr>
            </w:pPr>
          </w:p>
        </w:tc>
        <w:tc>
          <w:tcPr>
            <w:tcW w:w="2368" w:type="pct"/>
          </w:tcPr>
          <w:p w14:paraId="6112848A" w14:textId="3F969221" w:rsidR="00F74E28" w:rsidRPr="004E04F6" w:rsidRDefault="00F74E28" w:rsidP="004E04F6">
            <w:pPr>
              <w:pStyle w:val="Default"/>
              <w:jc w:val="both"/>
              <w:rPr>
                <w:sz w:val="22"/>
                <w:szCs w:val="22"/>
              </w:rPr>
            </w:pPr>
            <w:r w:rsidRPr="004E04F6">
              <w:rPr>
                <w:sz w:val="22"/>
                <w:szCs w:val="22"/>
              </w:rPr>
              <w:t>3.Особенности русской философии.</w:t>
            </w:r>
          </w:p>
        </w:tc>
        <w:tc>
          <w:tcPr>
            <w:tcW w:w="485" w:type="pct"/>
          </w:tcPr>
          <w:p w14:paraId="1E737B60" w14:textId="2363E296" w:rsidR="00F74E28" w:rsidRPr="004E04F6" w:rsidRDefault="00F74E28" w:rsidP="004E04F6">
            <w:pPr>
              <w:suppressAutoHyphens/>
              <w:jc w:val="center"/>
              <w:rPr>
                <w:bCs/>
                <w:iCs/>
              </w:rPr>
            </w:pPr>
          </w:p>
        </w:tc>
        <w:tc>
          <w:tcPr>
            <w:tcW w:w="487" w:type="pct"/>
          </w:tcPr>
          <w:p w14:paraId="1030868F" w14:textId="77777777" w:rsidR="00F74E28" w:rsidRPr="004E04F6" w:rsidRDefault="00F74E28" w:rsidP="004E04F6">
            <w:pPr>
              <w:jc w:val="center"/>
            </w:pPr>
          </w:p>
        </w:tc>
        <w:tc>
          <w:tcPr>
            <w:tcW w:w="823" w:type="pct"/>
            <w:vMerge/>
          </w:tcPr>
          <w:p w14:paraId="4F50D22A" w14:textId="2A7ECEB9" w:rsidR="00F74E28" w:rsidRPr="004E04F6" w:rsidRDefault="00F74E28" w:rsidP="004E04F6">
            <w:pPr>
              <w:jc w:val="center"/>
            </w:pPr>
          </w:p>
        </w:tc>
      </w:tr>
      <w:tr w:rsidR="00F74E28" w:rsidRPr="004E04F6" w14:paraId="46476917" w14:textId="77777777" w:rsidTr="004E04F6">
        <w:tc>
          <w:tcPr>
            <w:tcW w:w="837" w:type="pct"/>
            <w:gridSpan w:val="2"/>
            <w:vMerge/>
          </w:tcPr>
          <w:p w14:paraId="165C7F47" w14:textId="77777777" w:rsidR="00F74E28" w:rsidRPr="004E04F6" w:rsidRDefault="00F74E28" w:rsidP="004E04F6">
            <w:pPr>
              <w:pStyle w:val="Default"/>
              <w:jc w:val="both"/>
              <w:rPr>
                <w:b/>
                <w:bCs/>
                <w:sz w:val="22"/>
                <w:szCs w:val="22"/>
              </w:rPr>
            </w:pPr>
          </w:p>
        </w:tc>
        <w:tc>
          <w:tcPr>
            <w:tcW w:w="2368" w:type="pct"/>
          </w:tcPr>
          <w:p w14:paraId="758B7253" w14:textId="77777777" w:rsidR="00F74E28" w:rsidRPr="004E04F6" w:rsidRDefault="00F74E28" w:rsidP="004E04F6">
            <w:pPr>
              <w:pStyle w:val="Default"/>
              <w:jc w:val="both"/>
              <w:rPr>
                <w:sz w:val="22"/>
                <w:szCs w:val="22"/>
              </w:rPr>
            </w:pPr>
            <w:r w:rsidRPr="004E04F6">
              <w:rPr>
                <w:sz w:val="22"/>
                <w:szCs w:val="22"/>
              </w:rPr>
              <w:t>4.Самостоятельная работа студента. Современная философия</w:t>
            </w:r>
          </w:p>
        </w:tc>
        <w:tc>
          <w:tcPr>
            <w:tcW w:w="485" w:type="pct"/>
          </w:tcPr>
          <w:p w14:paraId="01ADC873" w14:textId="49F8512F" w:rsidR="00F74E28" w:rsidRPr="004E04F6" w:rsidRDefault="00F74E28" w:rsidP="004E04F6">
            <w:pPr>
              <w:suppressAutoHyphens/>
              <w:jc w:val="center"/>
              <w:rPr>
                <w:bCs/>
                <w:iCs/>
              </w:rPr>
            </w:pPr>
          </w:p>
        </w:tc>
        <w:tc>
          <w:tcPr>
            <w:tcW w:w="487" w:type="pct"/>
          </w:tcPr>
          <w:p w14:paraId="0AB2774C" w14:textId="77777777" w:rsidR="00F74E28" w:rsidRPr="004E04F6" w:rsidRDefault="00F74E28" w:rsidP="004E04F6">
            <w:pPr>
              <w:jc w:val="center"/>
            </w:pPr>
          </w:p>
        </w:tc>
        <w:tc>
          <w:tcPr>
            <w:tcW w:w="823" w:type="pct"/>
            <w:vMerge/>
          </w:tcPr>
          <w:p w14:paraId="02EFA5A5" w14:textId="278122A1" w:rsidR="00F74E28" w:rsidRPr="004E04F6" w:rsidRDefault="00F74E28" w:rsidP="004E04F6">
            <w:pPr>
              <w:jc w:val="center"/>
            </w:pPr>
          </w:p>
        </w:tc>
      </w:tr>
      <w:tr w:rsidR="00783F57" w:rsidRPr="004E04F6" w14:paraId="1D3B0C5A" w14:textId="77777777" w:rsidTr="004E04F6">
        <w:tc>
          <w:tcPr>
            <w:tcW w:w="3205" w:type="pct"/>
            <w:gridSpan w:val="3"/>
          </w:tcPr>
          <w:p w14:paraId="3C978474" w14:textId="4234CCE9" w:rsidR="00783F57" w:rsidRPr="004E04F6" w:rsidRDefault="00783F57" w:rsidP="004E04F6">
            <w:pPr>
              <w:pStyle w:val="Default"/>
              <w:jc w:val="both"/>
              <w:rPr>
                <w:b/>
                <w:sz w:val="22"/>
                <w:szCs w:val="22"/>
              </w:rPr>
            </w:pPr>
            <w:r w:rsidRPr="004E04F6">
              <w:rPr>
                <w:b/>
                <w:sz w:val="22"/>
                <w:szCs w:val="22"/>
              </w:rPr>
              <w:t>Раздел 2.</w:t>
            </w:r>
            <w:r w:rsidR="004E04F6" w:rsidRPr="004E04F6">
              <w:rPr>
                <w:b/>
                <w:sz w:val="22"/>
                <w:szCs w:val="22"/>
              </w:rPr>
              <w:t xml:space="preserve"> </w:t>
            </w:r>
            <w:r w:rsidRPr="004E04F6">
              <w:rPr>
                <w:b/>
                <w:sz w:val="22"/>
                <w:szCs w:val="22"/>
              </w:rPr>
              <w:t>Структура и основные направления философии</w:t>
            </w:r>
          </w:p>
        </w:tc>
        <w:tc>
          <w:tcPr>
            <w:tcW w:w="485" w:type="pct"/>
          </w:tcPr>
          <w:p w14:paraId="1BC11B9A" w14:textId="3406EFCF" w:rsidR="00783F57" w:rsidRPr="004E04F6" w:rsidRDefault="00F74E28" w:rsidP="004E04F6">
            <w:pPr>
              <w:pStyle w:val="Default"/>
              <w:jc w:val="center"/>
              <w:rPr>
                <w:b/>
                <w:sz w:val="22"/>
                <w:szCs w:val="22"/>
              </w:rPr>
            </w:pPr>
            <w:r>
              <w:rPr>
                <w:b/>
                <w:sz w:val="22"/>
                <w:szCs w:val="22"/>
              </w:rPr>
              <w:t>18</w:t>
            </w:r>
          </w:p>
        </w:tc>
        <w:tc>
          <w:tcPr>
            <w:tcW w:w="487" w:type="pct"/>
          </w:tcPr>
          <w:p w14:paraId="7A2EA564" w14:textId="262A26EA" w:rsidR="00783F57" w:rsidRPr="004E04F6" w:rsidRDefault="00F74E28" w:rsidP="004E04F6">
            <w:pPr>
              <w:pStyle w:val="Default"/>
              <w:jc w:val="center"/>
              <w:rPr>
                <w:b/>
                <w:color w:val="auto"/>
                <w:sz w:val="22"/>
                <w:szCs w:val="22"/>
              </w:rPr>
            </w:pPr>
            <w:r>
              <w:rPr>
                <w:b/>
                <w:color w:val="auto"/>
                <w:sz w:val="22"/>
                <w:szCs w:val="22"/>
              </w:rPr>
              <w:t>22</w:t>
            </w:r>
          </w:p>
        </w:tc>
        <w:tc>
          <w:tcPr>
            <w:tcW w:w="823" w:type="pct"/>
          </w:tcPr>
          <w:p w14:paraId="5A4CA508" w14:textId="7B9765F0" w:rsidR="00783F57" w:rsidRPr="004E04F6" w:rsidRDefault="00783F57" w:rsidP="004E04F6">
            <w:pPr>
              <w:pStyle w:val="Default"/>
              <w:jc w:val="center"/>
              <w:rPr>
                <w:b/>
                <w:color w:val="auto"/>
                <w:sz w:val="22"/>
                <w:szCs w:val="22"/>
              </w:rPr>
            </w:pPr>
          </w:p>
        </w:tc>
      </w:tr>
      <w:tr w:rsidR="00F74E28" w:rsidRPr="004E04F6" w14:paraId="09DED326" w14:textId="77777777" w:rsidTr="004E04F6">
        <w:tc>
          <w:tcPr>
            <w:tcW w:w="825" w:type="pct"/>
            <w:vMerge w:val="restart"/>
          </w:tcPr>
          <w:p w14:paraId="59649DD3" w14:textId="3C376B81" w:rsidR="00F74E28" w:rsidRPr="004E04F6" w:rsidRDefault="00F74E28" w:rsidP="004E04F6">
            <w:pPr>
              <w:pStyle w:val="Default"/>
              <w:jc w:val="both"/>
              <w:rPr>
                <w:b/>
                <w:sz w:val="22"/>
                <w:szCs w:val="22"/>
              </w:rPr>
            </w:pPr>
            <w:r w:rsidRPr="004E04F6">
              <w:rPr>
                <w:b/>
                <w:bCs/>
                <w:sz w:val="22"/>
                <w:szCs w:val="22"/>
              </w:rPr>
              <w:t xml:space="preserve">Тема 2.1. Методы </w:t>
            </w:r>
            <w:r w:rsidRPr="004E04F6">
              <w:rPr>
                <w:b/>
                <w:bCs/>
                <w:sz w:val="22"/>
                <w:szCs w:val="22"/>
              </w:rPr>
              <w:lastRenderedPageBreak/>
              <w:t>философии</w:t>
            </w:r>
          </w:p>
        </w:tc>
        <w:tc>
          <w:tcPr>
            <w:tcW w:w="2380" w:type="pct"/>
            <w:gridSpan w:val="2"/>
          </w:tcPr>
          <w:p w14:paraId="04077DE6" w14:textId="77777777" w:rsidR="00F74E28" w:rsidRPr="004E04F6" w:rsidRDefault="00F74E28" w:rsidP="004E04F6">
            <w:pPr>
              <w:pStyle w:val="Default"/>
              <w:jc w:val="both"/>
              <w:rPr>
                <w:sz w:val="22"/>
                <w:szCs w:val="22"/>
              </w:rPr>
            </w:pPr>
            <w:r w:rsidRPr="004E04F6">
              <w:rPr>
                <w:b/>
                <w:bCs/>
                <w:sz w:val="22"/>
                <w:szCs w:val="22"/>
              </w:rPr>
              <w:lastRenderedPageBreak/>
              <w:t>Содержание</w:t>
            </w:r>
          </w:p>
        </w:tc>
        <w:tc>
          <w:tcPr>
            <w:tcW w:w="485" w:type="pct"/>
          </w:tcPr>
          <w:p w14:paraId="2E7596A8" w14:textId="3CC40725" w:rsidR="00F74E28" w:rsidRPr="004E04F6" w:rsidRDefault="00F74E28" w:rsidP="004E04F6">
            <w:pPr>
              <w:pStyle w:val="Default"/>
              <w:jc w:val="center"/>
              <w:rPr>
                <w:b/>
                <w:sz w:val="22"/>
                <w:szCs w:val="22"/>
              </w:rPr>
            </w:pPr>
          </w:p>
        </w:tc>
        <w:tc>
          <w:tcPr>
            <w:tcW w:w="487" w:type="pct"/>
          </w:tcPr>
          <w:p w14:paraId="1266EBB6" w14:textId="77777777" w:rsidR="00F74E28" w:rsidRPr="004E04F6" w:rsidRDefault="00F74E28" w:rsidP="004E04F6">
            <w:pPr>
              <w:jc w:val="center"/>
            </w:pPr>
          </w:p>
        </w:tc>
        <w:tc>
          <w:tcPr>
            <w:tcW w:w="823" w:type="pct"/>
            <w:vMerge w:val="restart"/>
          </w:tcPr>
          <w:p w14:paraId="105CA5DA" w14:textId="77777777" w:rsidR="00F74E28" w:rsidRPr="004E04F6" w:rsidRDefault="00F74E28" w:rsidP="004E04F6">
            <w:pPr>
              <w:jc w:val="center"/>
            </w:pPr>
            <w:r w:rsidRPr="004E04F6">
              <w:rPr>
                <w:sz w:val="22"/>
                <w:szCs w:val="22"/>
              </w:rPr>
              <w:t>ОК 01</w:t>
            </w:r>
          </w:p>
          <w:p w14:paraId="4D534867" w14:textId="77777777" w:rsidR="00F74E28" w:rsidRPr="004E04F6" w:rsidRDefault="00F74E28" w:rsidP="004E04F6">
            <w:pPr>
              <w:jc w:val="center"/>
            </w:pPr>
            <w:r w:rsidRPr="004E04F6">
              <w:rPr>
                <w:sz w:val="22"/>
                <w:szCs w:val="22"/>
              </w:rPr>
              <w:lastRenderedPageBreak/>
              <w:t>ОК 02</w:t>
            </w:r>
          </w:p>
          <w:p w14:paraId="7021640D" w14:textId="0F0D77B4" w:rsidR="00F74E28" w:rsidRPr="004E04F6" w:rsidRDefault="00F74E28" w:rsidP="004E04F6">
            <w:pPr>
              <w:jc w:val="center"/>
            </w:pPr>
            <w:r w:rsidRPr="004E04F6">
              <w:rPr>
                <w:sz w:val="22"/>
                <w:szCs w:val="22"/>
              </w:rPr>
              <w:t>ОК06</w:t>
            </w:r>
          </w:p>
        </w:tc>
      </w:tr>
      <w:tr w:rsidR="00F74E28" w:rsidRPr="004E04F6" w14:paraId="3B266DE1" w14:textId="77777777" w:rsidTr="004E04F6">
        <w:tc>
          <w:tcPr>
            <w:tcW w:w="825" w:type="pct"/>
            <w:vMerge/>
          </w:tcPr>
          <w:p w14:paraId="44570649" w14:textId="77777777" w:rsidR="00F74E28" w:rsidRPr="004E04F6" w:rsidRDefault="00F74E28" w:rsidP="004E04F6">
            <w:pPr>
              <w:pStyle w:val="Default"/>
              <w:jc w:val="both"/>
              <w:rPr>
                <w:b/>
                <w:sz w:val="22"/>
                <w:szCs w:val="22"/>
              </w:rPr>
            </w:pPr>
          </w:p>
        </w:tc>
        <w:tc>
          <w:tcPr>
            <w:tcW w:w="2380" w:type="pct"/>
            <w:gridSpan w:val="2"/>
          </w:tcPr>
          <w:p w14:paraId="5DF54227" w14:textId="26F6DF0F" w:rsidR="00F74E28" w:rsidRPr="004E04F6" w:rsidRDefault="00F74E28" w:rsidP="004E04F6">
            <w:pPr>
              <w:suppressAutoHyphens/>
              <w:jc w:val="both"/>
              <w:rPr>
                <w:b/>
              </w:rPr>
            </w:pPr>
            <w:r w:rsidRPr="004E04F6">
              <w:rPr>
                <w:bCs/>
                <w:iCs/>
                <w:sz w:val="22"/>
                <w:szCs w:val="22"/>
              </w:rPr>
              <w:t>1.Этапы философии</w:t>
            </w:r>
          </w:p>
        </w:tc>
        <w:tc>
          <w:tcPr>
            <w:tcW w:w="485" w:type="pct"/>
          </w:tcPr>
          <w:p w14:paraId="24F7A8C9" w14:textId="4752EC62" w:rsidR="00F74E28" w:rsidRPr="004E04F6" w:rsidRDefault="00F74E28" w:rsidP="004E04F6">
            <w:pPr>
              <w:pStyle w:val="Default"/>
              <w:jc w:val="center"/>
              <w:rPr>
                <w:b/>
                <w:sz w:val="22"/>
                <w:szCs w:val="22"/>
              </w:rPr>
            </w:pPr>
          </w:p>
        </w:tc>
        <w:tc>
          <w:tcPr>
            <w:tcW w:w="487" w:type="pct"/>
          </w:tcPr>
          <w:p w14:paraId="2D1D17AC" w14:textId="77777777" w:rsidR="00F74E28" w:rsidRPr="004E04F6" w:rsidRDefault="00F74E28" w:rsidP="004E04F6">
            <w:pPr>
              <w:jc w:val="center"/>
            </w:pPr>
          </w:p>
        </w:tc>
        <w:tc>
          <w:tcPr>
            <w:tcW w:w="823" w:type="pct"/>
            <w:vMerge/>
          </w:tcPr>
          <w:p w14:paraId="0FF24B26" w14:textId="4235431E" w:rsidR="00F74E28" w:rsidRPr="004E04F6" w:rsidRDefault="00F74E28" w:rsidP="004E04F6">
            <w:pPr>
              <w:jc w:val="center"/>
            </w:pPr>
          </w:p>
        </w:tc>
      </w:tr>
      <w:tr w:rsidR="00F74E28" w:rsidRPr="004E04F6" w14:paraId="1173633E" w14:textId="77777777" w:rsidTr="004E04F6">
        <w:tc>
          <w:tcPr>
            <w:tcW w:w="825" w:type="pct"/>
            <w:vMerge/>
          </w:tcPr>
          <w:p w14:paraId="4C522DCC" w14:textId="77777777" w:rsidR="00F74E28" w:rsidRPr="004E04F6" w:rsidRDefault="00F74E28" w:rsidP="004E04F6">
            <w:pPr>
              <w:pStyle w:val="Default"/>
              <w:jc w:val="both"/>
              <w:rPr>
                <w:b/>
                <w:sz w:val="22"/>
                <w:szCs w:val="22"/>
              </w:rPr>
            </w:pPr>
          </w:p>
        </w:tc>
        <w:tc>
          <w:tcPr>
            <w:tcW w:w="2380" w:type="pct"/>
            <w:gridSpan w:val="2"/>
          </w:tcPr>
          <w:p w14:paraId="07B3DBE1" w14:textId="77777777" w:rsidR="00F74E28" w:rsidRPr="004E04F6" w:rsidRDefault="00F74E28" w:rsidP="004E04F6">
            <w:pPr>
              <w:pStyle w:val="Default"/>
              <w:jc w:val="both"/>
              <w:rPr>
                <w:b/>
                <w:sz w:val="22"/>
                <w:szCs w:val="22"/>
              </w:rPr>
            </w:pPr>
            <w:r w:rsidRPr="004E04F6">
              <w:rPr>
                <w:bCs/>
                <w:iCs/>
                <w:sz w:val="22"/>
                <w:szCs w:val="22"/>
              </w:rPr>
              <w:t>2.Методы философии</w:t>
            </w:r>
          </w:p>
        </w:tc>
        <w:tc>
          <w:tcPr>
            <w:tcW w:w="485" w:type="pct"/>
          </w:tcPr>
          <w:p w14:paraId="1A070861" w14:textId="5343528D" w:rsidR="00F74E28" w:rsidRPr="004E04F6" w:rsidRDefault="00F74E28" w:rsidP="004E04F6">
            <w:pPr>
              <w:pStyle w:val="Default"/>
              <w:jc w:val="center"/>
              <w:rPr>
                <w:b/>
                <w:sz w:val="22"/>
                <w:szCs w:val="22"/>
              </w:rPr>
            </w:pPr>
          </w:p>
        </w:tc>
        <w:tc>
          <w:tcPr>
            <w:tcW w:w="487" w:type="pct"/>
          </w:tcPr>
          <w:p w14:paraId="42EFCE1C" w14:textId="77777777" w:rsidR="00F74E28" w:rsidRPr="004E04F6" w:rsidRDefault="00F74E28" w:rsidP="004E04F6">
            <w:pPr>
              <w:jc w:val="center"/>
            </w:pPr>
          </w:p>
        </w:tc>
        <w:tc>
          <w:tcPr>
            <w:tcW w:w="823" w:type="pct"/>
            <w:vMerge/>
          </w:tcPr>
          <w:p w14:paraId="180ECA65" w14:textId="77777777" w:rsidR="00F74E28" w:rsidRPr="004E04F6" w:rsidRDefault="00F74E28" w:rsidP="004E04F6">
            <w:pPr>
              <w:jc w:val="center"/>
            </w:pPr>
          </w:p>
        </w:tc>
      </w:tr>
      <w:tr w:rsidR="00F74E28" w:rsidRPr="004E04F6" w14:paraId="7A27AD0C" w14:textId="77777777" w:rsidTr="004E04F6">
        <w:tc>
          <w:tcPr>
            <w:tcW w:w="825" w:type="pct"/>
            <w:vMerge w:val="restart"/>
          </w:tcPr>
          <w:p w14:paraId="524130CE" w14:textId="42FAC664" w:rsidR="00F74E28" w:rsidRPr="004E04F6" w:rsidRDefault="00F74E28" w:rsidP="004E04F6">
            <w:pPr>
              <w:pStyle w:val="Default"/>
              <w:jc w:val="both"/>
              <w:rPr>
                <w:b/>
                <w:sz w:val="22"/>
                <w:szCs w:val="22"/>
              </w:rPr>
            </w:pPr>
            <w:r w:rsidRPr="004E04F6">
              <w:rPr>
                <w:b/>
                <w:sz w:val="22"/>
                <w:szCs w:val="22"/>
              </w:rPr>
              <w:t>Тема 2.2 Учение о бытие и познании мира</w:t>
            </w:r>
          </w:p>
        </w:tc>
        <w:tc>
          <w:tcPr>
            <w:tcW w:w="2380" w:type="pct"/>
            <w:gridSpan w:val="2"/>
          </w:tcPr>
          <w:p w14:paraId="29FA1F63" w14:textId="77777777" w:rsidR="00F74E28" w:rsidRPr="004E04F6" w:rsidRDefault="00F74E28" w:rsidP="004E04F6">
            <w:pPr>
              <w:pStyle w:val="Default"/>
              <w:jc w:val="both"/>
              <w:rPr>
                <w:bCs/>
                <w:iCs/>
                <w:sz w:val="22"/>
                <w:szCs w:val="22"/>
              </w:rPr>
            </w:pPr>
            <w:r w:rsidRPr="004E04F6">
              <w:rPr>
                <w:b/>
                <w:bCs/>
                <w:sz w:val="22"/>
                <w:szCs w:val="22"/>
              </w:rPr>
              <w:t>Содержание</w:t>
            </w:r>
          </w:p>
        </w:tc>
        <w:tc>
          <w:tcPr>
            <w:tcW w:w="485" w:type="pct"/>
          </w:tcPr>
          <w:p w14:paraId="7B92D68D" w14:textId="58C2DB17" w:rsidR="00F74E28" w:rsidRPr="004E04F6" w:rsidRDefault="00F74E28" w:rsidP="004E04F6">
            <w:pPr>
              <w:pStyle w:val="Default"/>
              <w:jc w:val="center"/>
              <w:rPr>
                <w:b/>
                <w:sz w:val="22"/>
                <w:szCs w:val="22"/>
              </w:rPr>
            </w:pPr>
          </w:p>
        </w:tc>
        <w:tc>
          <w:tcPr>
            <w:tcW w:w="487" w:type="pct"/>
          </w:tcPr>
          <w:p w14:paraId="41DB907B" w14:textId="77777777" w:rsidR="00F74E28" w:rsidRPr="004E04F6" w:rsidRDefault="00F74E28" w:rsidP="004E04F6">
            <w:pPr>
              <w:jc w:val="center"/>
            </w:pPr>
          </w:p>
        </w:tc>
        <w:tc>
          <w:tcPr>
            <w:tcW w:w="823" w:type="pct"/>
            <w:vMerge w:val="restart"/>
          </w:tcPr>
          <w:p w14:paraId="64184B6F" w14:textId="77777777" w:rsidR="00F74E28" w:rsidRPr="004E04F6" w:rsidRDefault="00F74E28" w:rsidP="004E04F6">
            <w:pPr>
              <w:jc w:val="center"/>
            </w:pPr>
            <w:r w:rsidRPr="004E04F6">
              <w:rPr>
                <w:sz w:val="22"/>
                <w:szCs w:val="22"/>
              </w:rPr>
              <w:t>ОК 01</w:t>
            </w:r>
          </w:p>
          <w:p w14:paraId="1312C92E" w14:textId="77777777" w:rsidR="00F74E28" w:rsidRPr="004E04F6" w:rsidRDefault="00F74E28" w:rsidP="004E04F6">
            <w:pPr>
              <w:jc w:val="center"/>
            </w:pPr>
            <w:r w:rsidRPr="004E04F6">
              <w:rPr>
                <w:sz w:val="22"/>
                <w:szCs w:val="22"/>
              </w:rPr>
              <w:t>ОК 02</w:t>
            </w:r>
          </w:p>
          <w:p w14:paraId="4B3DEB43" w14:textId="52BC93BF" w:rsidR="00F74E28" w:rsidRPr="004E04F6" w:rsidRDefault="00F74E28" w:rsidP="004E04F6">
            <w:pPr>
              <w:pStyle w:val="Default"/>
              <w:jc w:val="center"/>
              <w:rPr>
                <w:sz w:val="22"/>
                <w:szCs w:val="22"/>
              </w:rPr>
            </w:pPr>
            <w:r w:rsidRPr="004E04F6">
              <w:rPr>
                <w:sz w:val="22"/>
                <w:szCs w:val="22"/>
              </w:rPr>
              <w:t>ОК06</w:t>
            </w:r>
          </w:p>
        </w:tc>
      </w:tr>
      <w:tr w:rsidR="00F74E28" w:rsidRPr="004E04F6" w14:paraId="23D71B2A" w14:textId="77777777" w:rsidTr="004E04F6">
        <w:tc>
          <w:tcPr>
            <w:tcW w:w="825" w:type="pct"/>
            <w:vMerge/>
          </w:tcPr>
          <w:p w14:paraId="5F26AAA8" w14:textId="77777777" w:rsidR="00F74E28" w:rsidRPr="004E04F6" w:rsidRDefault="00F74E28" w:rsidP="004E04F6">
            <w:pPr>
              <w:pStyle w:val="Default"/>
              <w:jc w:val="both"/>
              <w:rPr>
                <w:b/>
                <w:sz w:val="22"/>
                <w:szCs w:val="22"/>
              </w:rPr>
            </w:pPr>
          </w:p>
        </w:tc>
        <w:tc>
          <w:tcPr>
            <w:tcW w:w="2380" w:type="pct"/>
            <w:gridSpan w:val="2"/>
          </w:tcPr>
          <w:p w14:paraId="348EDB60" w14:textId="66A2CCFF" w:rsidR="00F74E28" w:rsidRPr="004E04F6" w:rsidRDefault="00F74E28" w:rsidP="004E04F6">
            <w:pPr>
              <w:suppressAutoHyphens/>
              <w:jc w:val="both"/>
              <w:rPr>
                <w:bCs/>
                <w:iCs/>
              </w:rPr>
            </w:pPr>
            <w:r w:rsidRPr="004E04F6">
              <w:rPr>
                <w:bCs/>
                <w:iCs/>
                <w:sz w:val="22"/>
                <w:szCs w:val="22"/>
              </w:rPr>
              <w:t>1.Онтология. .Пространство, время, причинность и  целесообразность</w:t>
            </w:r>
          </w:p>
        </w:tc>
        <w:tc>
          <w:tcPr>
            <w:tcW w:w="485" w:type="pct"/>
          </w:tcPr>
          <w:p w14:paraId="6782AF17" w14:textId="465BE276" w:rsidR="00F74E28" w:rsidRPr="004E04F6" w:rsidRDefault="00F74E28" w:rsidP="004E04F6">
            <w:pPr>
              <w:pStyle w:val="Default"/>
              <w:jc w:val="center"/>
              <w:rPr>
                <w:b/>
                <w:sz w:val="22"/>
                <w:szCs w:val="22"/>
              </w:rPr>
            </w:pPr>
          </w:p>
        </w:tc>
        <w:tc>
          <w:tcPr>
            <w:tcW w:w="487" w:type="pct"/>
          </w:tcPr>
          <w:p w14:paraId="573011E1" w14:textId="77777777" w:rsidR="00F74E28" w:rsidRPr="004E04F6" w:rsidRDefault="00F74E28" w:rsidP="004E04F6">
            <w:pPr>
              <w:jc w:val="center"/>
            </w:pPr>
          </w:p>
        </w:tc>
        <w:tc>
          <w:tcPr>
            <w:tcW w:w="823" w:type="pct"/>
            <w:vMerge/>
          </w:tcPr>
          <w:p w14:paraId="2F639853" w14:textId="101A82CA" w:rsidR="00F74E28" w:rsidRPr="004E04F6" w:rsidRDefault="00F74E28" w:rsidP="004E04F6">
            <w:pPr>
              <w:pStyle w:val="Default"/>
              <w:jc w:val="center"/>
              <w:rPr>
                <w:b/>
                <w:color w:val="auto"/>
                <w:sz w:val="22"/>
                <w:szCs w:val="22"/>
              </w:rPr>
            </w:pPr>
          </w:p>
        </w:tc>
      </w:tr>
      <w:tr w:rsidR="00F74E28" w:rsidRPr="004E04F6" w14:paraId="15D2CCFD" w14:textId="77777777" w:rsidTr="004E04F6">
        <w:tc>
          <w:tcPr>
            <w:tcW w:w="825" w:type="pct"/>
            <w:vMerge/>
          </w:tcPr>
          <w:p w14:paraId="0E39E21E" w14:textId="77777777" w:rsidR="00F74E28" w:rsidRPr="004E04F6" w:rsidRDefault="00F74E28" w:rsidP="004E04F6">
            <w:pPr>
              <w:pStyle w:val="Default"/>
              <w:jc w:val="both"/>
              <w:rPr>
                <w:b/>
                <w:sz w:val="22"/>
                <w:szCs w:val="22"/>
              </w:rPr>
            </w:pPr>
          </w:p>
        </w:tc>
        <w:tc>
          <w:tcPr>
            <w:tcW w:w="2380" w:type="pct"/>
            <w:gridSpan w:val="2"/>
          </w:tcPr>
          <w:p w14:paraId="5DA453CA" w14:textId="77777777" w:rsidR="00F74E28" w:rsidRPr="004E04F6" w:rsidRDefault="00F74E28" w:rsidP="004E04F6">
            <w:pPr>
              <w:suppressAutoHyphens/>
              <w:jc w:val="both"/>
              <w:rPr>
                <w:bCs/>
                <w:iCs/>
              </w:rPr>
            </w:pPr>
            <w:r w:rsidRPr="004E04F6">
              <w:rPr>
                <w:bCs/>
                <w:iCs/>
                <w:sz w:val="22"/>
                <w:szCs w:val="22"/>
              </w:rPr>
              <w:t>3.Гносеология–учение о познании</w:t>
            </w:r>
          </w:p>
        </w:tc>
        <w:tc>
          <w:tcPr>
            <w:tcW w:w="485" w:type="pct"/>
          </w:tcPr>
          <w:p w14:paraId="042F63BF" w14:textId="4E0BB24A" w:rsidR="00F74E28" w:rsidRPr="004E04F6" w:rsidRDefault="00F74E28" w:rsidP="004E04F6">
            <w:pPr>
              <w:pStyle w:val="Default"/>
              <w:jc w:val="center"/>
              <w:rPr>
                <w:b/>
                <w:sz w:val="22"/>
                <w:szCs w:val="22"/>
              </w:rPr>
            </w:pPr>
          </w:p>
        </w:tc>
        <w:tc>
          <w:tcPr>
            <w:tcW w:w="487" w:type="pct"/>
          </w:tcPr>
          <w:p w14:paraId="0611979A" w14:textId="77777777" w:rsidR="00F74E28" w:rsidRPr="004E04F6" w:rsidRDefault="00F74E28" w:rsidP="004E04F6">
            <w:pPr>
              <w:jc w:val="center"/>
            </w:pPr>
          </w:p>
        </w:tc>
        <w:tc>
          <w:tcPr>
            <w:tcW w:w="823" w:type="pct"/>
            <w:vMerge/>
          </w:tcPr>
          <w:p w14:paraId="3FB0BD8D" w14:textId="77777777" w:rsidR="00F74E28" w:rsidRPr="004E04F6" w:rsidRDefault="00F74E28" w:rsidP="004E04F6">
            <w:pPr>
              <w:pStyle w:val="Default"/>
              <w:jc w:val="center"/>
              <w:rPr>
                <w:b/>
                <w:color w:val="auto"/>
                <w:sz w:val="22"/>
                <w:szCs w:val="22"/>
              </w:rPr>
            </w:pPr>
          </w:p>
        </w:tc>
      </w:tr>
      <w:tr w:rsidR="00F74E28" w:rsidRPr="004E04F6" w14:paraId="2D772D0F" w14:textId="77777777" w:rsidTr="004E04F6">
        <w:tc>
          <w:tcPr>
            <w:tcW w:w="825" w:type="pct"/>
            <w:vMerge w:val="restart"/>
          </w:tcPr>
          <w:p w14:paraId="34636CB6" w14:textId="0A947C78" w:rsidR="00F74E28" w:rsidRPr="004E04F6" w:rsidRDefault="00F74E28" w:rsidP="004E04F6">
            <w:pPr>
              <w:pStyle w:val="Default"/>
              <w:jc w:val="both"/>
              <w:rPr>
                <w:b/>
                <w:sz w:val="22"/>
                <w:szCs w:val="22"/>
              </w:rPr>
            </w:pPr>
            <w:r w:rsidRPr="004E04F6">
              <w:rPr>
                <w:b/>
                <w:sz w:val="22"/>
                <w:szCs w:val="22"/>
              </w:rPr>
              <w:t>Тема 2.3 Этика и социальная философия</w:t>
            </w:r>
          </w:p>
        </w:tc>
        <w:tc>
          <w:tcPr>
            <w:tcW w:w="2380" w:type="pct"/>
            <w:gridSpan w:val="2"/>
          </w:tcPr>
          <w:p w14:paraId="654E5177" w14:textId="77777777" w:rsidR="00F74E28" w:rsidRPr="004E04F6" w:rsidRDefault="00F74E28" w:rsidP="004E04F6">
            <w:pPr>
              <w:suppressAutoHyphens/>
              <w:jc w:val="both"/>
              <w:rPr>
                <w:bCs/>
                <w:iCs/>
              </w:rPr>
            </w:pPr>
            <w:r w:rsidRPr="004E04F6">
              <w:rPr>
                <w:b/>
                <w:bCs/>
                <w:sz w:val="22"/>
                <w:szCs w:val="22"/>
              </w:rPr>
              <w:t>Содержание</w:t>
            </w:r>
          </w:p>
        </w:tc>
        <w:tc>
          <w:tcPr>
            <w:tcW w:w="485" w:type="pct"/>
          </w:tcPr>
          <w:p w14:paraId="089829C9" w14:textId="31C3B087" w:rsidR="00F74E28" w:rsidRPr="004E04F6" w:rsidRDefault="00F74E28" w:rsidP="004E04F6">
            <w:pPr>
              <w:pStyle w:val="Default"/>
              <w:jc w:val="center"/>
              <w:rPr>
                <w:b/>
                <w:sz w:val="22"/>
                <w:szCs w:val="22"/>
              </w:rPr>
            </w:pPr>
          </w:p>
        </w:tc>
        <w:tc>
          <w:tcPr>
            <w:tcW w:w="487" w:type="pct"/>
          </w:tcPr>
          <w:p w14:paraId="32C81A30" w14:textId="77777777" w:rsidR="00F74E28" w:rsidRPr="004E04F6" w:rsidRDefault="00F74E28" w:rsidP="004E04F6">
            <w:pPr>
              <w:pStyle w:val="Default"/>
              <w:jc w:val="center"/>
              <w:rPr>
                <w:b/>
                <w:color w:val="auto"/>
                <w:sz w:val="22"/>
                <w:szCs w:val="22"/>
              </w:rPr>
            </w:pPr>
          </w:p>
        </w:tc>
        <w:tc>
          <w:tcPr>
            <w:tcW w:w="823" w:type="pct"/>
            <w:vMerge w:val="restart"/>
          </w:tcPr>
          <w:p w14:paraId="6CFE47F7" w14:textId="77777777" w:rsidR="00F74E28" w:rsidRPr="004E04F6" w:rsidRDefault="00F74E28" w:rsidP="004E04F6">
            <w:pPr>
              <w:jc w:val="center"/>
            </w:pPr>
            <w:r w:rsidRPr="004E04F6">
              <w:rPr>
                <w:sz w:val="22"/>
                <w:szCs w:val="22"/>
              </w:rPr>
              <w:t>ОК 01</w:t>
            </w:r>
          </w:p>
          <w:p w14:paraId="721BAF4F" w14:textId="77777777" w:rsidR="00F74E28" w:rsidRPr="004E04F6" w:rsidRDefault="00F74E28" w:rsidP="004E04F6">
            <w:pPr>
              <w:jc w:val="center"/>
            </w:pPr>
            <w:r w:rsidRPr="004E04F6">
              <w:rPr>
                <w:sz w:val="22"/>
                <w:szCs w:val="22"/>
              </w:rPr>
              <w:t>ОК 02</w:t>
            </w:r>
          </w:p>
          <w:p w14:paraId="5087B88B" w14:textId="2B216F26" w:rsidR="00F74E28" w:rsidRPr="004E04F6" w:rsidRDefault="00F74E28" w:rsidP="004E04F6">
            <w:pPr>
              <w:jc w:val="center"/>
              <w:rPr>
                <w:b/>
              </w:rPr>
            </w:pPr>
            <w:r w:rsidRPr="004E04F6">
              <w:rPr>
                <w:sz w:val="22"/>
                <w:szCs w:val="22"/>
              </w:rPr>
              <w:t>ОК06</w:t>
            </w:r>
          </w:p>
        </w:tc>
      </w:tr>
      <w:tr w:rsidR="00F74E28" w:rsidRPr="004E04F6" w14:paraId="3926B436" w14:textId="77777777" w:rsidTr="004E04F6">
        <w:tc>
          <w:tcPr>
            <w:tcW w:w="825" w:type="pct"/>
            <w:vMerge/>
          </w:tcPr>
          <w:p w14:paraId="50086BEC" w14:textId="77777777" w:rsidR="00F74E28" w:rsidRPr="004E04F6" w:rsidRDefault="00F74E28" w:rsidP="004E04F6">
            <w:pPr>
              <w:pStyle w:val="Default"/>
              <w:jc w:val="both"/>
              <w:rPr>
                <w:b/>
                <w:sz w:val="22"/>
                <w:szCs w:val="22"/>
              </w:rPr>
            </w:pPr>
          </w:p>
        </w:tc>
        <w:tc>
          <w:tcPr>
            <w:tcW w:w="2380" w:type="pct"/>
            <w:gridSpan w:val="2"/>
          </w:tcPr>
          <w:p w14:paraId="061E3A92" w14:textId="0E9F37A5" w:rsidR="00F74E28" w:rsidRPr="004E04F6" w:rsidRDefault="00F74E28" w:rsidP="004E04F6">
            <w:pPr>
              <w:suppressAutoHyphens/>
              <w:jc w:val="both"/>
              <w:rPr>
                <w:bCs/>
                <w:iCs/>
              </w:rPr>
            </w:pPr>
            <w:r w:rsidRPr="004E04F6">
              <w:rPr>
                <w:bCs/>
                <w:iCs/>
                <w:sz w:val="22"/>
                <w:szCs w:val="22"/>
              </w:rPr>
              <w:t>1.Значимость этики.</w:t>
            </w:r>
          </w:p>
        </w:tc>
        <w:tc>
          <w:tcPr>
            <w:tcW w:w="485" w:type="pct"/>
          </w:tcPr>
          <w:p w14:paraId="50B9A251" w14:textId="3B57F73F" w:rsidR="00F74E28" w:rsidRPr="004E04F6" w:rsidRDefault="00F74E28" w:rsidP="004E04F6">
            <w:pPr>
              <w:pStyle w:val="Default"/>
              <w:jc w:val="center"/>
              <w:rPr>
                <w:b/>
                <w:sz w:val="22"/>
                <w:szCs w:val="22"/>
              </w:rPr>
            </w:pPr>
          </w:p>
        </w:tc>
        <w:tc>
          <w:tcPr>
            <w:tcW w:w="487" w:type="pct"/>
          </w:tcPr>
          <w:p w14:paraId="6A3BEAE1" w14:textId="77777777" w:rsidR="00F74E28" w:rsidRPr="004E04F6" w:rsidRDefault="00F74E28" w:rsidP="004E04F6">
            <w:pPr>
              <w:jc w:val="center"/>
            </w:pPr>
          </w:p>
        </w:tc>
        <w:tc>
          <w:tcPr>
            <w:tcW w:w="823" w:type="pct"/>
            <w:vMerge/>
          </w:tcPr>
          <w:p w14:paraId="789C94A2" w14:textId="57DA4E64" w:rsidR="00F74E28" w:rsidRPr="004E04F6" w:rsidRDefault="00F74E28" w:rsidP="004E04F6">
            <w:pPr>
              <w:jc w:val="center"/>
            </w:pPr>
          </w:p>
        </w:tc>
      </w:tr>
      <w:tr w:rsidR="00F74E28" w:rsidRPr="004E04F6" w14:paraId="44EA3621" w14:textId="77777777" w:rsidTr="004E04F6">
        <w:tc>
          <w:tcPr>
            <w:tcW w:w="825" w:type="pct"/>
            <w:vMerge/>
          </w:tcPr>
          <w:p w14:paraId="1CDC3C95" w14:textId="77777777" w:rsidR="00F74E28" w:rsidRPr="004E04F6" w:rsidRDefault="00F74E28" w:rsidP="004E04F6">
            <w:pPr>
              <w:pStyle w:val="Default"/>
              <w:jc w:val="both"/>
              <w:rPr>
                <w:b/>
                <w:sz w:val="22"/>
                <w:szCs w:val="22"/>
              </w:rPr>
            </w:pPr>
          </w:p>
        </w:tc>
        <w:tc>
          <w:tcPr>
            <w:tcW w:w="2380" w:type="pct"/>
            <w:gridSpan w:val="2"/>
          </w:tcPr>
          <w:p w14:paraId="31E4B30A" w14:textId="0D2662BA" w:rsidR="00F74E28" w:rsidRPr="004E04F6" w:rsidRDefault="00F74E28" w:rsidP="004E04F6">
            <w:pPr>
              <w:suppressAutoHyphens/>
              <w:jc w:val="both"/>
              <w:rPr>
                <w:bCs/>
                <w:iCs/>
              </w:rPr>
            </w:pPr>
            <w:r w:rsidRPr="004E04F6">
              <w:rPr>
                <w:bCs/>
                <w:iCs/>
                <w:sz w:val="22"/>
                <w:szCs w:val="22"/>
              </w:rPr>
              <w:t>2.Свобода и  ответственность.</w:t>
            </w:r>
          </w:p>
        </w:tc>
        <w:tc>
          <w:tcPr>
            <w:tcW w:w="485" w:type="pct"/>
          </w:tcPr>
          <w:p w14:paraId="2DB54B91" w14:textId="38B4FB50" w:rsidR="00F74E28" w:rsidRPr="004E04F6" w:rsidRDefault="00F74E28" w:rsidP="004E04F6">
            <w:pPr>
              <w:pStyle w:val="Default"/>
              <w:jc w:val="center"/>
              <w:rPr>
                <w:b/>
                <w:sz w:val="22"/>
                <w:szCs w:val="22"/>
              </w:rPr>
            </w:pPr>
          </w:p>
        </w:tc>
        <w:tc>
          <w:tcPr>
            <w:tcW w:w="487" w:type="pct"/>
          </w:tcPr>
          <w:p w14:paraId="211B1286" w14:textId="77777777" w:rsidR="00F74E28" w:rsidRPr="004E04F6" w:rsidRDefault="00F74E28" w:rsidP="004E04F6">
            <w:pPr>
              <w:jc w:val="center"/>
            </w:pPr>
          </w:p>
        </w:tc>
        <w:tc>
          <w:tcPr>
            <w:tcW w:w="823" w:type="pct"/>
            <w:vMerge/>
          </w:tcPr>
          <w:p w14:paraId="4A003962" w14:textId="7EC7CCD6" w:rsidR="00F74E28" w:rsidRPr="004E04F6" w:rsidRDefault="00F74E28" w:rsidP="004E04F6">
            <w:pPr>
              <w:jc w:val="center"/>
            </w:pPr>
          </w:p>
        </w:tc>
      </w:tr>
      <w:tr w:rsidR="00F74E28" w:rsidRPr="004E04F6" w14:paraId="5BF3BB32" w14:textId="77777777" w:rsidTr="004E04F6">
        <w:tc>
          <w:tcPr>
            <w:tcW w:w="825" w:type="pct"/>
            <w:vMerge/>
          </w:tcPr>
          <w:p w14:paraId="682B58F7" w14:textId="77777777" w:rsidR="00F74E28" w:rsidRPr="004E04F6" w:rsidRDefault="00F74E28" w:rsidP="004E04F6">
            <w:pPr>
              <w:pStyle w:val="Default"/>
              <w:jc w:val="both"/>
              <w:rPr>
                <w:b/>
                <w:sz w:val="22"/>
                <w:szCs w:val="22"/>
              </w:rPr>
            </w:pPr>
          </w:p>
        </w:tc>
        <w:tc>
          <w:tcPr>
            <w:tcW w:w="2380" w:type="pct"/>
            <w:gridSpan w:val="2"/>
          </w:tcPr>
          <w:p w14:paraId="6200F8C9" w14:textId="77777777" w:rsidR="00F74E28" w:rsidRPr="004E04F6" w:rsidRDefault="00F74E28" w:rsidP="004E04F6">
            <w:pPr>
              <w:suppressAutoHyphens/>
              <w:jc w:val="both"/>
              <w:rPr>
                <w:bCs/>
                <w:iCs/>
              </w:rPr>
            </w:pPr>
            <w:r w:rsidRPr="004E04F6">
              <w:rPr>
                <w:bCs/>
                <w:iCs/>
                <w:sz w:val="22"/>
                <w:szCs w:val="22"/>
              </w:rPr>
              <w:t>3.Философия и глобальные проблемы человечества.</w:t>
            </w:r>
          </w:p>
        </w:tc>
        <w:tc>
          <w:tcPr>
            <w:tcW w:w="485" w:type="pct"/>
          </w:tcPr>
          <w:p w14:paraId="5A5516ED" w14:textId="1219F439" w:rsidR="00F74E28" w:rsidRPr="004E04F6" w:rsidRDefault="00F74E28" w:rsidP="004E04F6">
            <w:pPr>
              <w:pStyle w:val="Default"/>
              <w:jc w:val="center"/>
              <w:rPr>
                <w:b/>
                <w:sz w:val="22"/>
                <w:szCs w:val="22"/>
              </w:rPr>
            </w:pPr>
          </w:p>
        </w:tc>
        <w:tc>
          <w:tcPr>
            <w:tcW w:w="487" w:type="pct"/>
          </w:tcPr>
          <w:p w14:paraId="3EC5FCB8" w14:textId="77777777" w:rsidR="00F74E28" w:rsidRPr="004E04F6" w:rsidRDefault="00F74E28" w:rsidP="004E04F6">
            <w:pPr>
              <w:jc w:val="center"/>
            </w:pPr>
          </w:p>
        </w:tc>
        <w:tc>
          <w:tcPr>
            <w:tcW w:w="823" w:type="pct"/>
            <w:vMerge/>
          </w:tcPr>
          <w:p w14:paraId="0D5D6F1F" w14:textId="04928C00" w:rsidR="00F74E28" w:rsidRPr="004E04F6" w:rsidRDefault="00F74E28" w:rsidP="004E04F6">
            <w:pPr>
              <w:jc w:val="center"/>
            </w:pPr>
          </w:p>
        </w:tc>
      </w:tr>
      <w:tr w:rsidR="00F74E28" w:rsidRPr="004E04F6" w14:paraId="500BD1FF" w14:textId="77777777" w:rsidTr="004E04F6">
        <w:tc>
          <w:tcPr>
            <w:tcW w:w="825" w:type="pct"/>
            <w:vMerge w:val="restart"/>
          </w:tcPr>
          <w:p w14:paraId="1FB13A3E" w14:textId="76F42054" w:rsidR="00F74E28" w:rsidRPr="004E04F6" w:rsidRDefault="00F74E28" w:rsidP="004E04F6">
            <w:pPr>
              <w:pStyle w:val="Default"/>
              <w:jc w:val="both"/>
              <w:rPr>
                <w:b/>
                <w:sz w:val="22"/>
                <w:szCs w:val="22"/>
              </w:rPr>
            </w:pPr>
            <w:r w:rsidRPr="004E04F6">
              <w:rPr>
                <w:b/>
                <w:sz w:val="22"/>
                <w:szCs w:val="22"/>
              </w:rPr>
              <w:t>Тема 2.4 Место философии в духовной культуре и ее значение</w:t>
            </w:r>
          </w:p>
        </w:tc>
        <w:tc>
          <w:tcPr>
            <w:tcW w:w="2380" w:type="pct"/>
            <w:gridSpan w:val="2"/>
          </w:tcPr>
          <w:p w14:paraId="6D142A39" w14:textId="77777777" w:rsidR="00F74E28" w:rsidRPr="004E04F6" w:rsidRDefault="00F74E28" w:rsidP="004E04F6">
            <w:pPr>
              <w:suppressAutoHyphens/>
              <w:jc w:val="both"/>
              <w:rPr>
                <w:bCs/>
                <w:iCs/>
              </w:rPr>
            </w:pPr>
            <w:r w:rsidRPr="004E04F6">
              <w:rPr>
                <w:b/>
                <w:bCs/>
                <w:sz w:val="22"/>
                <w:szCs w:val="22"/>
              </w:rPr>
              <w:t>Содержание</w:t>
            </w:r>
          </w:p>
        </w:tc>
        <w:tc>
          <w:tcPr>
            <w:tcW w:w="485" w:type="pct"/>
          </w:tcPr>
          <w:p w14:paraId="39A4B469" w14:textId="08BADF1D" w:rsidR="00F74E28" w:rsidRPr="004E04F6" w:rsidRDefault="00F74E28" w:rsidP="004E04F6">
            <w:pPr>
              <w:pStyle w:val="Default"/>
              <w:jc w:val="center"/>
              <w:rPr>
                <w:b/>
                <w:sz w:val="22"/>
                <w:szCs w:val="22"/>
              </w:rPr>
            </w:pPr>
          </w:p>
        </w:tc>
        <w:tc>
          <w:tcPr>
            <w:tcW w:w="487" w:type="pct"/>
          </w:tcPr>
          <w:p w14:paraId="6E77849C" w14:textId="77777777" w:rsidR="00F74E28" w:rsidRPr="004E04F6" w:rsidRDefault="00F74E28" w:rsidP="004E04F6">
            <w:pPr>
              <w:jc w:val="center"/>
            </w:pPr>
          </w:p>
        </w:tc>
        <w:tc>
          <w:tcPr>
            <w:tcW w:w="823" w:type="pct"/>
            <w:vMerge w:val="restart"/>
          </w:tcPr>
          <w:p w14:paraId="298CFA02" w14:textId="77777777" w:rsidR="00F74E28" w:rsidRPr="004E04F6" w:rsidRDefault="00F74E28" w:rsidP="004E04F6">
            <w:pPr>
              <w:jc w:val="center"/>
            </w:pPr>
            <w:r w:rsidRPr="004E04F6">
              <w:rPr>
                <w:sz w:val="22"/>
                <w:szCs w:val="22"/>
              </w:rPr>
              <w:t>ОК 01</w:t>
            </w:r>
          </w:p>
          <w:p w14:paraId="205FEE9A" w14:textId="77777777" w:rsidR="00F74E28" w:rsidRPr="004E04F6" w:rsidRDefault="00F74E28" w:rsidP="004E04F6">
            <w:pPr>
              <w:jc w:val="center"/>
            </w:pPr>
            <w:r w:rsidRPr="004E04F6">
              <w:rPr>
                <w:sz w:val="22"/>
                <w:szCs w:val="22"/>
              </w:rPr>
              <w:t>ОК 02</w:t>
            </w:r>
          </w:p>
          <w:p w14:paraId="7EA9E29A" w14:textId="1B51558D" w:rsidR="00F74E28" w:rsidRPr="004E04F6" w:rsidRDefault="00F74E28" w:rsidP="004E04F6">
            <w:pPr>
              <w:jc w:val="center"/>
            </w:pPr>
            <w:r w:rsidRPr="004E04F6">
              <w:rPr>
                <w:sz w:val="22"/>
                <w:szCs w:val="22"/>
              </w:rPr>
              <w:t>ОК06</w:t>
            </w:r>
          </w:p>
        </w:tc>
      </w:tr>
      <w:tr w:rsidR="00F74E28" w:rsidRPr="004E04F6" w14:paraId="333E019C" w14:textId="77777777" w:rsidTr="004E04F6">
        <w:tc>
          <w:tcPr>
            <w:tcW w:w="825" w:type="pct"/>
            <w:vMerge/>
          </w:tcPr>
          <w:p w14:paraId="7083FDFF" w14:textId="77777777" w:rsidR="00F74E28" w:rsidRPr="004E04F6" w:rsidRDefault="00F74E28" w:rsidP="004E04F6">
            <w:pPr>
              <w:pStyle w:val="Default"/>
              <w:jc w:val="both"/>
              <w:rPr>
                <w:b/>
                <w:sz w:val="22"/>
                <w:szCs w:val="22"/>
              </w:rPr>
            </w:pPr>
          </w:p>
        </w:tc>
        <w:tc>
          <w:tcPr>
            <w:tcW w:w="2380" w:type="pct"/>
            <w:gridSpan w:val="2"/>
          </w:tcPr>
          <w:p w14:paraId="12B42217" w14:textId="77777777" w:rsidR="00F74E28" w:rsidRPr="004E04F6" w:rsidRDefault="00F74E28" w:rsidP="004E04F6">
            <w:pPr>
              <w:suppressAutoHyphens/>
              <w:jc w:val="both"/>
              <w:rPr>
                <w:bCs/>
                <w:iCs/>
              </w:rPr>
            </w:pPr>
            <w:r w:rsidRPr="004E04F6">
              <w:rPr>
                <w:bCs/>
                <w:iCs/>
                <w:sz w:val="22"/>
                <w:szCs w:val="22"/>
              </w:rPr>
              <w:t>1.Сходство и отличие философии от искусств, науки, религии, идеологии.</w:t>
            </w:r>
          </w:p>
        </w:tc>
        <w:tc>
          <w:tcPr>
            <w:tcW w:w="485" w:type="pct"/>
          </w:tcPr>
          <w:p w14:paraId="238C88F9" w14:textId="040E1C0D" w:rsidR="00F74E28" w:rsidRPr="004E04F6" w:rsidRDefault="00F74E28" w:rsidP="004E04F6">
            <w:pPr>
              <w:pStyle w:val="Default"/>
              <w:jc w:val="center"/>
              <w:rPr>
                <w:b/>
                <w:sz w:val="22"/>
                <w:szCs w:val="22"/>
              </w:rPr>
            </w:pPr>
          </w:p>
        </w:tc>
        <w:tc>
          <w:tcPr>
            <w:tcW w:w="487" w:type="pct"/>
          </w:tcPr>
          <w:p w14:paraId="503AFAC7" w14:textId="77777777" w:rsidR="00F74E28" w:rsidRPr="004E04F6" w:rsidRDefault="00F74E28" w:rsidP="004E04F6">
            <w:pPr>
              <w:jc w:val="center"/>
            </w:pPr>
          </w:p>
        </w:tc>
        <w:tc>
          <w:tcPr>
            <w:tcW w:w="823" w:type="pct"/>
            <w:vMerge/>
          </w:tcPr>
          <w:p w14:paraId="616F9045" w14:textId="674051BF" w:rsidR="00F74E28" w:rsidRPr="004E04F6" w:rsidRDefault="00F74E28" w:rsidP="004E04F6">
            <w:pPr>
              <w:jc w:val="center"/>
            </w:pPr>
          </w:p>
        </w:tc>
      </w:tr>
      <w:tr w:rsidR="00F74E28" w:rsidRPr="004E04F6" w14:paraId="1B594672" w14:textId="77777777" w:rsidTr="004E04F6">
        <w:tc>
          <w:tcPr>
            <w:tcW w:w="825" w:type="pct"/>
            <w:vMerge/>
          </w:tcPr>
          <w:p w14:paraId="6CD09BC8" w14:textId="77777777" w:rsidR="00F74E28" w:rsidRPr="004E04F6" w:rsidRDefault="00F74E28" w:rsidP="004E04F6">
            <w:pPr>
              <w:pStyle w:val="Default"/>
              <w:jc w:val="both"/>
              <w:rPr>
                <w:b/>
                <w:sz w:val="22"/>
                <w:szCs w:val="22"/>
              </w:rPr>
            </w:pPr>
          </w:p>
        </w:tc>
        <w:tc>
          <w:tcPr>
            <w:tcW w:w="2380" w:type="pct"/>
            <w:gridSpan w:val="2"/>
          </w:tcPr>
          <w:p w14:paraId="19F526E5" w14:textId="05522AC2" w:rsidR="00F74E28" w:rsidRPr="004E04F6" w:rsidRDefault="00F74E28" w:rsidP="004E04F6">
            <w:pPr>
              <w:suppressAutoHyphens/>
              <w:jc w:val="both"/>
              <w:rPr>
                <w:bCs/>
                <w:iCs/>
              </w:rPr>
            </w:pPr>
            <w:r w:rsidRPr="004E04F6">
              <w:rPr>
                <w:bCs/>
                <w:iCs/>
                <w:sz w:val="22"/>
                <w:szCs w:val="22"/>
              </w:rPr>
              <w:t>2. Самостоятельная работа студента. Философия как рациональная отрасль духовной культуры.</w:t>
            </w:r>
          </w:p>
        </w:tc>
        <w:tc>
          <w:tcPr>
            <w:tcW w:w="485" w:type="pct"/>
          </w:tcPr>
          <w:p w14:paraId="6CE1CD92" w14:textId="2C56E143" w:rsidR="00F74E28" w:rsidRPr="004E04F6" w:rsidRDefault="00F74E28" w:rsidP="004E04F6">
            <w:pPr>
              <w:pStyle w:val="Default"/>
              <w:jc w:val="center"/>
              <w:rPr>
                <w:b/>
                <w:sz w:val="22"/>
                <w:szCs w:val="22"/>
              </w:rPr>
            </w:pPr>
          </w:p>
        </w:tc>
        <w:tc>
          <w:tcPr>
            <w:tcW w:w="487" w:type="pct"/>
          </w:tcPr>
          <w:p w14:paraId="60DA8EEA" w14:textId="77777777" w:rsidR="00F74E28" w:rsidRPr="004E04F6" w:rsidRDefault="00F74E28" w:rsidP="004E04F6">
            <w:pPr>
              <w:jc w:val="center"/>
            </w:pPr>
          </w:p>
        </w:tc>
        <w:tc>
          <w:tcPr>
            <w:tcW w:w="823" w:type="pct"/>
            <w:vMerge/>
          </w:tcPr>
          <w:p w14:paraId="67CA6C14" w14:textId="44C2A2E3" w:rsidR="00F74E28" w:rsidRPr="004E04F6" w:rsidRDefault="00F74E28" w:rsidP="004E04F6">
            <w:pPr>
              <w:jc w:val="center"/>
            </w:pPr>
          </w:p>
        </w:tc>
      </w:tr>
      <w:tr w:rsidR="00783F57" w:rsidRPr="004E04F6" w14:paraId="687B523E" w14:textId="77777777" w:rsidTr="004E04F6">
        <w:tc>
          <w:tcPr>
            <w:tcW w:w="3205" w:type="pct"/>
            <w:gridSpan w:val="3"/>
          </w:tcPr>
          <w:p w14:paraId="6283F053" w14:textId="265C14CC" w:rsidR="00783F57" w:rsidRPr="004E04F6" w:rsidRDefault="00783F57" w:rsidP="004E04F6">
            <w:pPr>
              <w:suppressAutoHyphens/>
              <w:rPr>
                <w:b/>
                <w:iCs/>
              </w:rPr>
            </w:pPr>
            <w:r w:rsidRPr="004E04F6">
              <w:rPr>
                <w:b/>
                <w:iCs/>
                <w:sz w:val="22"/>
                <w:szCs w:val="22"/>
              </w:rPr>
              <w:t>Промежуточная аттестация</w:t>
            </w:r>
          </w:p>
        </w:tc>
        <w:tc>
          <w:tcPr>
            <w:tcW w:w="485" w:type="pct"/>
          </w:tcPr>
          <w:p w14:paraId="7AA79377" w14:textId="77777777" w:rsidR="00783F57" w:rsidRPr="004E04F6" w:rsidRDefault="00783F57" w:rsidP="004E04F6">
            <w:pPr>
              <w:pStyle w:val="Default"/>
              <w:jc w:val="center"/>
              <w:rPr>
                <w:b/>
                <w:sz w:val="22"/>
                <w:szCs w:val="22"/>
              </w:rPr>
            </w:pPr>
          </w:p>
        </w:tc>
        <w:tc>
          <w:tcPr>
            <w:tcW w:w="487" w:type="pct"/>
          </w:tcPr>
          <w:p w14:paraId="09D12AFA" w14:textId="77777777" w:rsidR="00783F57" w:rsidRPr="004E04F6" w:rsidRDefault="00783F57" w:rsidP="004E04F6">
            <w:pPr>
              <w:jc w:val="center"/>
            </w:pPr>
          </w:p>
        </w:tc>
        <w:tc>
          <w:tcPr>
            <w:tcW w:w="823" w:type="pct"/>
          </w:tcPr>
          <w:p w14:paraId="386A7E48" w14:textId="77777777" w:rsidR="00783F57" w:rsidRPr="004E04F6" w:rsidRDefault="00783F57" w:rsidP="004E04F6">
            <w:pPr>
              <w:jc w:val="center"/>
            </w:pPr>
          </w:p>
        </w:tc>
      </w:tr>
      <w:tr w:rsidR="00783F57" w:rsidRPr="004E04F6" w14:paraId="0E6007D5" w14:textId="77777777" w:rsidTr="004E04F6">
        <w:tc>
          <w:tcPr>
            <w:tcW w:w="3205" w:type="pct"/>
            <w:gridSpan w:val="3"/>
          </w:tcPr>
          <w:p w14:paraId="4AF03DC8" w14:textId="77777777" w:rsidR="00783F57" w:rsidRPr="004E04F6" w:rsidRDefault="00783F57" w:rsidP="004E04F6">
            <w:pPr>
              <w:rPr>
                <w:b/>
                <w:bCs/>
              </w:rPr>
            </w:pPr>
            <w:r w:rsidRPr="004E04F6">
              <w:rPr>
                <w:b/>
                <w:bCs/>
                <w:sz w:val="22"/>
                <w:szCs w:val="22"/>
              </w:rPr>
              <w:t>Всего:</w:t>
            </w:r>
          </w:p>
        </w:tc>
        <w:tc>
          <w:tcPr>
            <w:tcW w:w="485" w:type="pct"/>
          </w:tcPr>
          <w:p w14:paraId="738F8D2C" w14:textId="2167F9AE" w:rsidR="00783F57" w:rsidRPr="004E04F6" w:rsidRDefault="00FB28DC" w:rsidP="004E04F6">
            <w:pPr>
              <w:jc w:val="center"/>
              <w:rPr>
                <w:b/>
                <w:i/>
              </w:rPr>
            </w:pPr>
            <w:r w:rsidRPr="004E04F6">
              <w:rPr>
                <w:b/>
                <w:bCs/>
                <w:iCs/>
                <w:sz w:val="22"/>
                <w:szCs w:val="22"/>
              </w:rPr>
              <w:t>36</w:t>
            </w:r>
          </w:p>
        </w:tc>
        <w:tc>
          <w:tcPr>
            <w:tcW w:w="487" w:type="pct"/>
          </w:tcPr>
          <w:p w14:paraId="4940E6F3" w14:textId="53B01D3F" w:rsidR="00783F57" w:rsidRPr="004E04F6" w:rsidRDefault="004E04F6" w:rsidP="004E04F6">
            <w:pPr>
              <w:jc w:val="center"/>
              <w:rPr>
                <w:b/>
                <w:bCs/>
                <w:iCs/>
              </w:rPr>
            </w:pPr>
            <w:r w:rsidRPr="004E04F6">
              <w:rPr>
                <w:b/>
                <w:bCs/>
                <w:iCs/>
                <w:sz w:val="22"/>
                <w:szCs w:val="22"/>
              </w:rPr>
              <w:t>44</w:t>
            </w:r>
          </w:p>
        </w:tc>
        <w:tc>
          <w:tcPr>
            <w:tcW w:w="823" w:type="pct"/>
          </w:tcPr>
          <w:p w14:paraId="59E8CD18" w14:textId="77777777" w:rsidR="00783F57" w:rsidRPr="004E04F6" w:rsidRDefault="00783F57" w:rsidP="004E04F6">
            <w:pPr>
              <w:rPr>
                <w:b/>
                <w:bCs/>
                <w:i/>
              </w:rPr>
            </w:pPr>
          </w:p>
        </w:tc>
      </w:tr>
    </w:tbl>
    <w:p w14:paraId="151940C9" w14:textId="77777777" w:rsidR="00F25B32" w:rsidRPr="00F25B32" w:rsidRDefault="00F25B32" w:rsidP="00F25B32">
      <w:pPr>
        <w:ind w:firstLine="709"/>
        <w:sectPr w:rsidR="00F25B32" w:rsidRPr="00F25B32" w:rsidSect="004B1844">
          <w:pgSz w:w="16840" w:h="11907" w:orient="landscape"/>
          <w:pgMar w:top="1134" w:right="567" w:bottom="1134" w:left="1701" w:header="709" w:footer="709" w:gutter="0"/>
          <w:cols w:space="720"/>
        </w:sectPr>
      </w:pPr>
    </w:p>
    <w:p w14:paraId="04D720A9" w14:textId="21DF7988" w:rsidR="00F25B32" w:rsidRPr="007118C6" w:rsidRDefault="00F74E28" w:rsidP="007118C6">
      <w:pPr>
        <w:autoSpaceDE w:val="0"/>
        <w:autoSpaceDN w:val="0"/>
        <w:adjustRightInd w:val="0"/>
        <w:spacing w:line="276" w:lineRule="auto"/>
        <w:ind w:left="360"/>
        <w:contextualSpacing/>
        <w:jc w:val="center"/>
        <w:rPr>
          <w:rFonts w:eastAsiaTheme="minorHAnsi"/>
          <w:b/>
          <w:bCs/>
          <w:color w:val="000000"/>
          <w:lang w:eastAsia="en-US"/>
        </w:rPr>
      </w:pPr>
      <w:bookmarkStart w:id="1" w:name="_Hlk90308034"/>
      <w:r>
        <w:rPr>
          <w:rFonts w:eastAsiaTheme="minorHAnsi"/>
          <w:b/>
          <w:bCs/>
          <w:color w:val="000000"/>
          <w:lang w:eastAsia="en-US"/>
        </w:rPr>
        <w:lastRenderedPageBreak/>
        <w:t>3. УСЛОВИЯ РЕАЛИЗАЦИИ УЧЕБНОЙ ДИСЦИПЛИНЫ</w:t>
      </w:r>
    </w:p>
    <w:p w14:paraId="4C0CAB5E" w14:textId="77777777" w:rsidR="00F25B32" w:rsidRPr="007118C6" w:rsidRDefault="00F25B32" w:rsidP="007118C6">
      <w:pPr>
        <w:pStyle w:val="a8"/>
        <w:autoSpaceDE w:val="0"/>
        <w:autoSpaceDN w:val="0"/>
        <w:adjustRightInd w:val="0"/>
        <w:spacing w:line="276" w:lineRule="auto"/>
        <w:jc w:val="both"/>
        <w:rPr>
          <w:rFonts w:eastAsiaTheme="minorHAnsi"/>
          <w:color w:val="000000"/>
          <w:lang w:eastAsia="en-US"/>
        </w:rPr>
      </w:pPr>
    </w:p>
    <w:p w14:paraId="1D1702ED" w14:textId="15460C82" w:rsidR="00F25B32" w:rsidRPr="007118C6" w:rsidRDefault="00F25B32" w:rsidP="007118C6">
      <w:pPr>
        <w:autoSpaceDE w:val="0"/>
        <w:autoSpaceDN w:val="0"/>
        <w:adjustRightInd w:val="0"/>
        <w:spacing w:line="276" w:lineRule="auto"/>
        <w:ind w:firstLine="360"/>
        <w:contextualSpacing/>
        <w:jc w:val="both"/>
        <w:rPr>
          <w:rFonts w:eastAsiaTheme="minorHAnsi"/>
          <w:b/>
          <w:bCs/>
          <w:color w:val="000000"/>
          <w:lang w:eastAsia="en-US"/>
        </w:rPr>
      </w:pPr>
      <w:r w:rsidRPr="007118C6">
        <w:rPr>
          <w:rFonts w:eastAsiaTheme="minorHAnsi"/>
          <w:color w:val="000000"/>
          <w:lang w:eastAsia="en-US"/>
        </w:rPr>
        <w:t>3.1.</w:t>
      </w:r>
      <w:r w:rsidR="00F74E28">
        <w:rPr>
          <w:rFonts w:eastAsiaTheme="minorHAnsi"/>
          <w:color w:val="000000"/>
          <w:lang w:eastAsia="en-US"/>
        </w:rPr>
        <w:t xml:space="preserve"> </w:t>
      </w:r>
      <w:r w:rsidRPr="007118C6">
        <w:rPr>
          <w:rFonts w:eastAsiaTheme="minorHAnsi"/>
          <w:color w:val="000000"/>
          <w:lang w:eastAsia="en-US"/>
        </w:rPr>
        <w:t>Для реализации программы учебной дисциплины должны быть предусмотрены следующие специальные помещения:</w:t>
      </w:r>
    </w:p>
    <w:p w14:paraId="7B7E70B7" w14:textId="180FEFDE" w:rsidR="00FB28DC" w:rsidRDefault="00B6598C" w:rsidP="00FB28DC">
      <w:pPr>
        <w:autoSpaceDE w:val="0"/>
        <w:autoSpaceDN w:val="0"/>
        <w:adjustRightInd w:val="0"/>
        <w:spacing w:line="276" w:lineRule="auto"/>
        <w:ind w:firstLine="709"/>
        <w:contextualSpacing/>
        <w:jc w:val="both"/>
        <w:rPr>
          <w:rFonts w:eastAsiaTheme="minorHAnsi"/>
          <w:color w:val="000000"/>
          <w:lang w:eastAsia="en-US"/>
        </w:rPr>
      </w:pPr>
      <w:r w:rsidRPr="007118C6">
        <w:rPr>
          <w:rFonts w:eastAsiaTheme="minorHAnsi"/>
          <w:color w:val="000000"/>
          <w:lang w:eastAsia="en-US"/>
        </w:rPr>
        <w:t>Кабинет «</w:t>
      </w:r>
      <w:r w:rsidR="00F0712A" w:rsidRPr="00FC0AC3">
        <w:t>Гуманитарных и социально-экономических дисциплин</w:t>
      </w:r>
      <w:r w:rsidRPr="007118C6">
        <w:rPr>
          <w:rFonts w:eastAsiaTheme="minorHAnsi"/>
          <w:color w:val="000000"/>
          <w:lang w:eastAsia="en-US"/>
        </w:rPr>
        <w:t>»</w:t>
      </w:r>
      <w:r w:rsidR="00F74E28">
        <w:rPr>
          <w:rFonts w:eastAsiaTheme="minorHAnsi"/>
          <w:color w:val="000000"/>
          <w:lang w:eastAsia="en-US"/>
        </w:rPr>
        <w:t>,</w:t>
      </w:r>
      <w:r w:rsidRPr="007118C6">
        <w:rPr>
          <w:rFonts w:eastAsiaTheme="minorHAnsi"/>
          <w:color w:val="000000"/>
          <w:lang w:eastAsia="en-US"/>
        </w:rPr>
        <w:t xml:space="preserve"> оснащенный в соответствии с п. 6.1.2.1 образовательной программы по специальности</w:t>
      </w:r>
      <w:bookmarkEnd w:id="1"/>
      <w:r w:rsidR="00F74E28">
        <w:rPr>
          <w:rFonts w:eastAsiaTheme="minorHAnsi"/>
          <w:color w:val="000000"/>
          <w:lang w:eastAsia="en-US"/>
        </w:rPr>
        <w:t>.</w:t>
      </w:r>
    </w:p>
    <w:p w14:paraId="1BE33F34" w14:textId="77777777" w:rsidR="00F74E28" w:rsidRDefault="00F74E28" w:rsidP="00FB28DC">
      <w:pPr>
        <w:autoSpaceDE w:val="0"/>
        <w:autoSpaceDN w:val="0"/>
        <w:adjustRightInd w:val="0"/>
        <w:spacing w:line="276" w:lineRule="auto"/>
        <w:ind w:firstLine="709"/>
        <w:contextualSpacing/>
        <w:jc w:val="both"/>
        <w:rPr>
          <w:bCs/>
          <w:iCs/>
        </w:rPr>
      </w:pPr>
    </w:p>
    <w:p w14:paraId="4C23DA50" w14:textId="21ACC140" w:rsidR="00783F57" w:rsidRPr="00985111" w:rsidRDefault="00783F57" w:rsidP="00FB28DC">
      <w:pPr>
        <w:autoSpaceDE w:val="0"/>
        <w:autoSpaceDN w:val="0"/>
        <w:adjustRightInd w:val="0"/>
        <w:spacing w:line="276" w:lineRule="auto"/>
        <w:ind w:firstLine="709"/>
        <w:contextualSpacing/>
        <w:jc w:val="both"/>
        <w:rPr>
          <w:b/>
          <w:bCs/>
        </w:rPr>
      </w:pPr>
      <w:r w:rsidRPr="00985111">
        <w:rPr>
          <w:b/>
          <w:bCs/>
        </w:rPr>
        <w:t>3.2. Информационное обеспечение реализации программы</w:t>
      </w:r>
    </w:p>
    <w:p w14:paraId="167B00E3" w14:textId="77777777" w:rsidR="00783F57" w:rsidRPr="00985111" w:rsidRDefault="00783F57" w:rsidP="00783F57">
      <w:pPr>
        <w:suppressAutoHyphens/>
        <w:spacing w:line="276" w:lineRule="auto"/>
        <w:ind w:firstLine="709"/>
        <w:contextualSpacing/>
        <w:jc w:val="both"/>
        <w:rPr>
          <w:bCs/>
        </w:rPr>
      </w:pPr>
      <w:r w:rsidRPr="00985111">
        <w:rPr>
          <w:bCs/>
        </w:rPr>
        <w:t>Для реализации программы библиотечный фонд образовательной организации должен иметь п</w:t>
      </w:r>
      <w:r w:rsidRPr="00985111">
        <w:t xml:space="preserve">ечатные и/или электронные образовательные и информационные ресурсы, </w:t>
      </w:r>
      <w:r>
        <w:br/>
      </w:r>
      <w:r w:rsidRPr="00985111">
        <w:t xml:space="preserve">для использования в образовательном процессе. При формировании </w:t>
      </w:r>
      <w:r w:rsidRPr="00985111">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5F6D2A" w14:textId="77777777" w:rsidR="00B6598C" w:rsidRPr="007118C6" w:rsidRDefault="00B6598C" w:rsidP="007118C6">
      <w:pPr>
        <w:autoSpaceDE w:val="0"/>
        <w:autoSpaceDN w:val="0"/>
        <w:adjustRightInd w:val="0"/>
        <w:spacing w:line="276" w:lineRule="auto"/>
        <w:contextualSpacing/>
        <w:jc w:val="both"/>
        <w:rPr>
          <w:rFonts w:eastAsiaTheme="minorHAnsi"/>
          <w:b/>
          <w:bCs/>
          <w:color w:val="000000"/>
          <w:lang w:eastAsia="en-US"/>
        </w:rPr>
      </w:pPr>
    </w:p>
    <w:p w14:paraId="2AEB9FFA" w14:textId="77777777" w:rsidR="00F25B32" w:rsidRPr="007118C6" w:rsidRDefault="00F25B32" w:rsidP="007118C6">
      <w:pPr>
        <w:autoSpaceDE w:val="0"/>
        <w:autoSpaceDN w:val="0"/>
        <w:adjustRightInd w:val="0"/>
        <w:spacing w:line="276" w:lineRule="auto"/>
        <w:ind w:firstLine="709"/>
        <w:contextualSpacing/>
        <w:jc w:val="both"/>
        <w:rPr>
          <w:rFonts w:eastAsiaTheme="minorHAnsi"/>
          <w:color w:val="000000"/>
          <w:lang w:eastAsia="en-US"/>
        </w:rPr>
      </w:pPr>
      <w:r w:rsidRPr="007118C6">
        <w:rPr>
          <w:rFonts w:eastAsiaTheme="minorHAnsi"/>
          <w:b/>
          <w:bCs/>
          <w:color w:val="000000"/>
          <w:lang w:eastAsia="en-US"/>
        </w:rPr>
        <w:t xml:space="preserve">3.2.1. </w:t>
      </w:r>
      <w:r w:rsidR="00B6598C" w:rsidRPr="007118C6">
        <w:rPr>
          <w:rFonts w:eastAsiaTheme="minorHAnsi"/>
          <w:b/>
          <w:bCs/>
          <w:color w:val="000000"/>
          <w:lang w:eastAsia="en-US"/>
        </w:rPr>
        <w:t>Основные п</w:t>
      </w:r>
      <w:r w:rsidRPr="007118C6">
        <w:rPr>
          <w:rFonts w:eastAsiaTheme="minorHAnsi"/>
          <w:b/>
          <w:bCs/>
          <w:color w:val="000000"/>
          <w:lang w:eastAsia="en-US"/>
        </w:rPr>
        <w:t xml:space="preserve">ечатные издания </w:t>
      </w:r>
    </w:p>
    <w:p w14:paraId="3B59FB75" w14:textId="73668B42" w:rsidR="00B6598C" w:rsidRPr="00B339C8" w:rsidRDefault="000C0AA7" w:rsidP="00B339C8">
      <w:pPr>
        <w:pStyle w:val="Default"/>
        <w:spacing w:line="276" w:lineRule="auto"/>
        <w:ind w:firstLine="709"/>
        <w:contextualSpacing/>
        <w:jc w:val="both"/>
      </w:pPr>
      <w:r>
        <w:t>1</w:t>
      </w:r>
      <w:r w:rsidR="00B6598C" w:rsidRPr="007118C6">
        <w:t>.  Горелов, А.А. Основы философии / А.А. Горелов. - М</w:t>
      </w:r>
      <w:r w:rsidR="008A0744">
        <w:t>осква</w:t>
      </w:r>
      <w:r w:rsidR="00B6598C" w:rsidRPr="007118C6">
        <w:t xml:space="preserve">: </w:t>
      </w:r>
      <w:r w:rsidR="008A0744">
        <w:t>Академия</w:t>
      </w:r>
      <w:r w:rsidR="00B6598C" w:rsidRPr="007118C6">
        <w:t>, 20</w:t>
      </w:r>
      <w:r w:rsidR="008A0744">
        <w:t>22</w:t>
      </w:r>
      <w:r w:rsidR="00B6598C" w:rsidRPr="007118C6">
        <w:t>. - 3</w:t>
      </w:r>
      <w:r w:rsidR="008A0744">
        <w:t>20</w:t>
      </w:r>
      <w:r w:rsidR="00B6598C" w:rsidRPr="007118C6">
        <w:t xml:space="preserve"> c</w:t>
      </w:r>
      <w:r w:rsidR="00425BE8" w:rsidRPr="007118C6">
        <w:t>.</w:t>
      </w:r>
    </w:p>
    <w:p w14:paraId="43545DC6" w14:textId="77777777" w:rsidR="00B6598C" w:rsidRPr="007118C6" w:rsidRDefault="00B6598C" w:rsidP="007118C6">
      <w:pPr>
        <w:pStyle w:val="Default"/>
        <w:spacing w:line="276" w:lineRule="auto"/>
        <w:contextualSpacing/>
        <w:rPr>
          <w:b/>
        </w:rPr>
      </w:pPr>
    </w:p>
    <w:p w14:paraId="169E3DC3" w14:textId="77777777" w:rsidR="00B6598C" w:rsidRPr="007118C6" w:rsidRDefault="00B6598C" w:rsidP="007118C6">
      <w:pPr>
        <w:pStyle w:val="Default"/>
        <w:spacing w:line="276" w:lineRule="auto"/>
        <w:ind w:firstLine="708"/>
        <w:contextualSpacing/>
      </w:pPr>
      <w:r w:rsidRPr="007118C6">
        <w:rPr>
          <w:b/>
          <w:bCs/>
        </w:rPr>
        <w:t>3.2.2. Основные электронные издания</w:t>
      </w:r>
    </w:p>
    <w:p w14:paraId="4FB42A98" w14:textId="1F3C99BB" w:rsidR="00B339C8" w:rsidRPr="007118C6" w:rsidRDefault="00F74E28" w:rsidP="00FF27AD">
      <w:pPr>
        <w:pStyle w:val="Default"/>
        <w:numPr>
          <w:ilvl w:val="0"/>
          <w:numId w:val="17"/>
        </w:numPr>
        <w:tabs>
          <w:tab w:val="left" w:pos="993"/>
        </w:tabs>
        <w:spacing w:line="276" w:lineRule="auto"/>
        <w:ind w:left="0" w:firstLine="709"/>
        <w:contextualSpacing/>
        <w:jc w:val="both"/>
      </w:pPr>
      <w:r w:rsidRPr="00F74E28">
        <w:t xml:space="preserve">Берсенева, Т. П. Философия : учебное пособие / Т. П. Берсенева. — Омск : </w:t>
      </w:r>
      <w:proofErr w:type="spellStart"/>
      <w:r w:rsidRPr="00F74E28">
        <w:t>СибГУФК</w:t>
      </w:r>
      <w:proofErr w:type="spellEnd"/>
      <w:r w:rsidRPr="00F74E28">
        <w:t xml:space="preserve">, 2020. — 122 с. — Текст : электронный // Лань : электронно-библиотечная система. — URL: https://e.lanbook.com/book/241979 (дата обращения: 08.08.2023). — Режим доступа: для </w:t>
      </w:r>
      <w:proofErr w:type="spellStart"/>
      <w:r w:rsidRPr="00F74E28">
        <w:t>авториз</w:t>
      </w:r>
      <w:proofErr w:type="spellEnd"/>
      <w:r w:rsidRPr="00F74E28">
        <w:t>. пользователей.</w:t>
      </w:r>
    </w:p>
    <w:p w14:paraId="7151CA5E" w14:textId="77777777" w:rsidR="00F74E28" w:rsidRDefault="00F74E28" w:rsidP="00FF27AD">
      <w:pPr>
        <w:pStyle w:val="Default"/>
        <w:numPr>
          <w:ilvl w:val="0"/>
          <w:numId w:val="17"/>
        </w:numPr>
        <w:tabs>
          <w:tab w:val="left" w:pos="993"/>
        </w:tabs>
        <w:spacing w:line="276" w:lineRule="auto"/>
        <w:ind w:left="0" w:firstLine="709"/>
        <w:contextualSpacing/>
        <w:jc w:val="both"/>
      </w:pPr>
      <w:proofErr w:type="spellStart"/>
      <w:r w:rsidRPr="00F74E28">
        <w:t>Бранская</w:t>
      </w:r>
      <w:proofErr w:type="spellEnd"/>
      <w:r w:rsidRPr="00F74E28">
        <w:t>, Е. В.  Основы философии : учебное пособие для среднего профессионального образования / Е. В. </w:t>
      </w:r>
      <w:proofErr w:type="spellStart"/>
      <w:r w:rsidRPr="00F74E28">
        <w:t>Бранская</w:t>
      </w:r>
      <w:proofErr w:type="spellEnd"/>
      <w:r w:rsidRPr="00F74E28">
        <w:t xml:space="preserve">, М. И. Панфилова. — 2-е изд., </w:t>
      </w:r>
      <w:proofErr w:type="spellStart"/>
      <w:r w:rsidRPr="00F74E28">
        <w:t>перераб</w:t>
      </w:r>
      <w:proofErr w:type="spellEnd"/>
      <w:r w:rsidRPr="00F74E28">
        <w:t xml:space="preserve">. и доп. — Москва : Издательство </w:t>
      </w:r>
      <w:proofErr w:type="spellStart"/>
      <w:r w:rsidRPr="00F74E28">
        <w:t>Юрайт</w:t>
      </w:r>
      <w:proofErr w:type="spellEnd"/>
      <w:r w:rsidRPr="00F74E28">
        <w:t xml:space="preserve">, 2023. — 184 с. — (Профессиональное образование). — ISBN 978-5-534-06880-1. — Текст : электронный // Образовательная платформа </w:t>
      </w:r>
      <w:proofErr w:type="spellStart"/>
      <w:r w:rsidRPr="00F74E28">
        <w:t>Юрайт</w:t>
      </w:r>
      <w:proofErr w:type="spellEnd"/>
      <w:r w:rsidRPr="00F74E28">
        <w:t xml:space="preserve"> [сайт]. — URL: https://urait.ru/bcode/516186 (дата обращения: 08.08.2023). </w:t>
      </w:r>
    </w:p>
    <w:p w14:paraId="07C6D8DD" w14:textId="77777777" w:rsidR="000C0AA7" w:rsidRPr="007118C6" w:rsidRDefault="000C0AA7" w:rsidP="00FF27AD">
      <w:pPr>
        <w:pStyle w:val="Default"/>
        <w:numPr>
          <w:ilvl w:val="0"/>
          <w:numId w:val="17"/>
        </w:numPr>
        <w:spacing w:line="276" w:lineRule="auto"/>
        <w:ind w:left="0" w:firstLine="709"/>
        <w:contextualSpacing/>
        <w:jc w:val="both"/>
      </w:pPr>
      <w:r w:rsidRPr="007118C6">
        <w:t xml:space="preserve">1. </w:t>
      </w:r>
      <w:r w:rsidRPr="008A0744">
        <w:t>Волкогонова, О. Д. Основы философии : учебник / О.Д. Волкогонова, Н.М. Сидорова. — Москва : ФОРУМ : ИНФРА-М, 2023. — 480 с. — (Среднее профессиональное образование). - ISBN 978-5-8199-0694-1. - Текст : электронный. - URL: https://znanium.com/catalog/product/1933140 (дата обращения: 11.08.2023</w:t>
      </w:r>
      <w:r>
        <w:t>). – Режим доступа: по подписке</w:t>
      </w:r>
      <w:r w:rsidRPr="007118C6">
        <w:t>.</w:t>
      </w:r>
    </w:p>
    <w:p w14:paraId="30828F6C" w14:textId="3EB2A9DB" w:rsidR="00B339C8" w:rsidRPr="007118C6" w:rsidRDefault="00F74E28" w:rsidP="00FF27AD">
      <w:pPr>
        <w:pStyle w:val="Default"/>
        <w:numPr>
          <w:ilvl w:val="0"/>
          <w:numId w:val="17"/>
        </w:numPr>
        <w:tabs>
          <w:tab w:val="left" w:pos="993"/>
        </w:tabs>
        <w:spacing w:line="276" w:lineRule="auto"/>
        <w:ind w:left="0" w:firstLine="709"/>
        <w:contextualSpacing/>
        <w:jc w:val="both"/>
      </w:pPr>
      <w:r w:rsidRPr="00F74E28">
        <w:t>Гегель, Г.  Философия истории / Г. Гегель ; переводчик А. М. </w:t>
      </w:r>
      <w:proofErr w:type="spellStart"/>
      <w:r w:rsidRPr="00F74E28">
        <w:t>Воден</w:t>
      </w:r>
      <w:proofErr w:type="spellEnd"/>
      <w:r w:rsidRPr="00F74E28">
        <w:t xml:space="preserve">. — Москва : Издательство </w:t>
      </w:r>
      <w:proofErr w:type="spellStart"/>
      <w:r w:rsidRPr="00F74E28">
        <w:t>Юрайт</w:t>
      </w:r>
      <w:proofErr w:type="spellEnd"/>
      <w:r w:rsidRPr="00F74E28">
        <w:t xml:space="preserve">, 2023. — 378 с. — (Антология мысли). — ISBN 978-5-534-09834-1. — Текст : электронный // Образовательная платформа </w:t>
      </w:r>
      <w:proofErr w:type="spellStart"/>
      <w:r w:rsidRPr="00F74E28">
        <w:t>Юрайт</w:t>
      </w:r>
      <w:proofErr w:type="spellEnd"/>
      <w:r w:rsidRPr="00F74E28">
        <w:t xml:space="preserve"> [сайт]. — URL: https://urait.ru/bcode/517458 (дата обращения: 08.08.2023).</w:t>
      </w:r>
    </w:p>
    <w:p w14:paraId="1BC4E7C5" w14:textId="128D9537" w:rsidR="00B339C8" w:rsidRPr="007118C6" w:rsidRDefault="00F74E28" w:rsidP="00FF27AD">
      <w:pPr>
        <w:pStyle w:val="Default"/>
        <w:numPr>
          <w:ilvl w:val="0"/>
          <w:numId w:val="17"/>
        </w:numPr>
        <w:tabs>
          <w:tab w:val="left" w:pos="993"/>
        </w:tabs>
        <w:spacing w:line="276" w:lineRule="auto"/>
        <w:ind w:left="0" w:firstLine="709"/>
        <w:contextualSpacing/>
        <w:jc w:val="both"/>
      </w:pPr>
      <w:r w:rsidRPr="00F74E28">
        <w:t xml:space="preserve">Гладышева, Е. В. История отечественной философии : учебное пособие / Е. В. Гладышева, С. Г. Гладышева. — Москва : РТУ МИРЭА, 2021. — 29 с. — Текст : электронный // Лань : электронно-библиотечная система. — URL: https://e.lanbook.com/book/218459 (дата обращения: 08.08.2023). — Режим доступа: для </w:t>
      </w:r>
      <w:proofErr w:type="spellStart"/>
      <w:r w:rsidRPr="00F74E28">
        <w:t>авториз</w:t>
      </w:r>
      <w:proofErr w:type="spellEnd"/>
      <w:r w:rsidRPr="00F74E28">
        <w:t>. пользователей.</w:t>
      </w:r>
    </w:p>
    <w:p w14:paraId="6BFC399E" w14:textId="44927580" w:rsidR="00B339C8" w:rsidRPr="007118C6" w:rsidRDefault="00F74E28" w:rsidP="00FF27AD">
      <w:pPr>
        <w:pStyle w:val="Default"/>
        <w:numPr>
          <w:ilvl w:val="0"/>
          <w:numId w:val="17"/>
        </w:numPr>
        <w:tabs>
          <w:tab w:val="left" w:pos="993"/>
        </w:tabs>
        <w:spacing w:line="276" w:lineRule="auto"/>
        <w:ind w:left="0" w:firstLine="709"/>
        <w:contextualSpacing/>
        <w:jc w:val="both"/>
      </w:pPr>
      <w:r w:rsidRPr="00F74E28">
        <w:lastRenderedPageBreak/>
        <w:t xml:space="preserve">Гуревич, П. С.  Философия : учебник для среднего профессионального образования / П. С. Гуревич. — 2-е изд., </w:t>
      </w:r>
      <w:proofErr w:type="spellStart"/>
      <w:r w:rsidRPr="00F74E28">
        <w:t>перераб</w:t>
      </w:r>
      <w:proofErr w:type="spellEnd"/>
      <w:r w:rsidRPr="00F74E28">
        <w:t xml:space="preserve">. и доп. — Москва : Издательство </w:t>
      </w:r>
      <w:proofErr w:type="spellStart"/>
      <w:r w:rsidRPr="00F74E28">
        <w:t>Юрайт</w:t>
      </w:r>
      <w:proofErr w:type="spellEnd"/>
      <w:r w:rsidRPr="00F74E28">
        <w:t xml:space="preserve">, 2023. — 457 с. — (Профессиональное образование). — ISBN 978-5-534-10200-0. — Текст : электронный // Образовательная платформа </w:t>
      </w:r>
      <w:proofErr w:type="spellStart"/>
      <w:r w:rsidRPr="00F74E28">
        <w:t>Юрайт</w:t>
      </w:r>
      <w:proofErr w:type="spellEnd"/>
      <w:r w:rsidRPr="00F74E28">
        <w:t xml:space="preserve"> [сайт]. — URL: https://urait.ru/bcode/517632 (дата обращения: 08.08.2023).</w:t>
      </w:r>
    </w:p>
    <w:p w14:paraId="6FD5192B" w14:textId="4B226693" w:rsidR="00B339C8" w:rsidRPr="00F74E28" w:rsidRDefault="00F74E28" w:rsidP="00FF27AD">
      <w:pPr>
        <w:pStyle w:val="Default"/>
        <w:numPr>
          <w:ilvl w:val="0"/>
          <w:numId w:val="17"/>
        </w:numPr>
        <w:tabs>
          <w:tab w:val="left" w:pos="993"/>
        </w:tabs>
        <w:spacing w:line="276" w:lineRule="auto"/>
        <w:ind w:left="0" w:firstLine="709"/>
        <w:contextualSpacing/>
        <w:jc w:val="both"/>
      </w:pPr>
      <w:r w:rsidRPr="00F74E28">
        <w:t xml:space="preserve">Дмитриев, В. В.  Основы философии : учебник для среднего профессионального образования / В. В. Дмитриев, Л. Д. Дымченко. — 3-е изд., </w:t>
      </w:r>
      <w:proofErr w:type="spellStart"/>
      <w:r w:rsidRPr="00F74E28">
        <w:t>перераб</w:t>
      </w:r>
      <w:proofErr w:type="spellEnd"/>
      <w:r w:rsidRPr="00F74E28">
        <w:t xml:space="preserve">. и доп. — Москва : Издательство </w:t>
      </w:r>
      <w:proofErr w:type="spellStart"/>
      <w:r w:rsidRPr="00F74E28">
        <w:t>Юрайт</w:t>
      </w:r>
      <w:proofErr w:type="spellEnd"/>
      <w:r w:rsidRPr="00F74E28">
        <w:t xml:space="preserve">, 2023. — 223 с. — (Профессиональное образование). — ISBN 978-5-534-16786-3. — Текст : электронный // Образовательная платформа </w:t>
      </w:r>
      <w:proofErr w:type="spellStart"/>
      <w:r w:rsidRPr="00F74E28">
        <w:t>Юрайт</w:t>
      </w:r>
      <w:proofErr w:type="spellEnd"/>
      <w:r w:rsidRPr="00F74E28">
        <w:t xml:space="preserve"> [сайт]. — URL: https://urait.ru/bcode/531696 (дата обращения: 08.08.2023).</w:t>
      </w:r>
    </w:p>
    <w:p w14:paraId="5D3381F4" w14:textId="16736220" w:rsidR="00B339C8" w:rsidRPr="00F74E28" w:rsidRDefault="00F74E28" w:rsidP="00FF27AD">
      <w:pPr>
        <w:pStyle w:val="a8"/>
        <w:numPr>
          <w:ilvl w:val="0"/>
          <w:numId w:val="17"/>
        </w:numPr>
        <w:tabs>
          <w:tab w:val="left" w:pos="993"/>
        </w:tabs>
        <w:suppressAutoHyphens/>
        <w:spacing w:line="276" w:lineRule="auto"/>
        <w:ind w:left="0" w:firstLine="709"/>
        <w:jc w:val="both"/>
        <w:rPr>
          <w:bCs/>
        </w:rPr>
      </w:pPr>
      <w:r w:rsidRPr="00F74E28">
        <w:rPr>
          <w:color w:val="212529"/>
          <w:shd w:val="clear" w:color="auto" w:fill="F8F9FA"/>
        </w:rPr>
        <w:t xml:space="preserve">Колесникова И.В. Основы философии : учебное пособие для СПО / Колесникова И.В.. — Саратов : Профобразование, 2020. — 107 c. — ISBN 978-5-4488-0592-9. — Текст : электронный // IPR SMART : [сайт]. — URL: https://www.iprbookshop.ru/92140.html (дата обращения: 08.08.2023). — Режим доступа: для </w:t>
      </w:r>
      <w:proofErr w:type="spellStart"/>
      <w:r w:rsidRPr="00F74E28">
        <w:rPr>
          <w:color w:val="212529"/>
          <w:shd w:val="clear" w:color="auto" w:fill="F8F9FA"/>
        </w:rPr>
        <w:t>авторизир</w:t>
      </w:r>
      <w:proofErr w:type="spellEnd"/>
      <w:r w:rsidRPr="00F74E28">
        <w:rPr>
          <w:color w:val="212529"/>
          <w:shd w:val="clear" w:color="auto" w:fill="F8F9FA"/>
        </w:rPr>
        <w:t>. пользователей</w:t>
      </w:r>
    </w:p>
    <w:p w14:paraId="1C0D46E2" w14:textId="77777777" w:rsidR="00B6598C" w:rsidRPr="007118C6" w:rsidRDefault="00B6598C" w:rsidP="007118C6">
      <w:pPr>
        <w:suppressAutoHyphens/>
        <w:spacing w:line="276" w:lineRule="auto"/>
        <w:contextualSpacing/>
        <w:jc w:val="both"/>
        <w:rPr>
          <w:bCs/>
          <w:i/>
        </w:rPr>
      </w:pPr>
    </w:p>
    <w:p w14:paraId="73992C52" w14:textId="7D0B629C" w:rsidR="00B6598C" w:rsidRPr="007118C6" w:rsidRDefault="00B6598C" w:rsidP="00F74E28">
      <w:pPr>
        <w:pStyle w:val="Default"/>
        <w:spacing w:line="276" w:lineRule="auto"/>
        <w:ind w:left="360" w:firstLine="348"/>
        <w:contextualSpacing/>
      </w:pPr>
      <w:r w:rsidRPr="007118C6">
        <w:rPr>
          <w:b/>
          <w:bCs/>
        </w:rPr>
        <w:t xml:space="preserve">3.2.3 Дополнительные источники </w:t>
      </w:r>
    </w:p>
    <w:p w14:paraId="56463761" w14:textId="77777777" w:rsidR="00B6598C" w:rsidRPr="007118C6" w:rsidRDefault="00B6598C" w:rsidP="007118C6">
      <w:pPr>
        <w:suppressAutoHyphens/>
        <w:spacing w:line="276" w:lineRule="auto"/>
        <w:ind w:firstLine="709"/>
        <w:contextualSpacing/>
        <w:jc w:val="both"/>
        <w:rPr>
          <w:bCs/>
        </w:rPr>
      </w:pPr>
      <w:r w:rsidRPr="007118C6">
        <w:rPr>
          <w:bCs/>
        </w:rPr>
        <w:t>1.</w:t>
      </w:r>
      <w:r w:rsidRPr="007118C6">
        <w:t xml:space="preserve"> Виноградов </w:t>
      </w:r>
      <w:proofErr w:type="spellStart"/>
      <w:r w:rsidRPr="007118C6">
        <w:t>А.И.История</w:t>
      </w:r>
      <w:proofErr w:type="spellEnd"/>
      <w:r w:rsidRPr="007118C6">
        <w:t xml:space="preserve"> философии: практикум. Учебно-методическое пособие/</w:t>
      </w:r>
      <w:proofErr w:type="spellStart"/>
      <w:r w:rsidRPr="007118C6">
        <w:t>А.И.Виноградов</w:t>
      </w:r>
      <w:proofErr w:type="spellEnd"/>
      <w:r w:rsidRPr="007118C6">
        <w:t>,</w:t>
      </w:r>
      <w:r w:rsidR="00B339C8">
        <w:t xml:space="preserve"> </w:t>
      </w:r>
      <w:proofErr w:type="spellStart"/>
      <w:r w:rsidRPr="007118C6">
        <w:t>В.М.Воронов</w:t>
      </w:r>
      <w:proofErr w:type="spellEnd"/>
      <w:r w:rsidRPr="007118C6">
        <w:t>;</w:t>
      </w:r>
      <w:r w:rsidR="00B339C8">
        <w:t xml:space="preserve"> </w:t>
      </w:r>
      <w:r w:rsidRPr="007118C6">
        <w:t>-</w:t>
      </w:r>
      <w:r w:rsidR="00B339C8">
        <w:t xml:space="preserve"> </w:t>
      </w:r>
      <w:r w:rsidRPr="007118C6">
        <w:t>Мурманск:</w:t>
      </w:r>
      <w:r w:rsidR="00B339C8">
        <w:t xml:space="preserve"> </w:t>
      </w:r>
      <w:r w:rsidRPr="007118C6">
        <w:t>МАГУ,2020.-61с.-Текст:электронный//</w:t>
      </w:r>
      <w:proofErr w:type="spellStart"/>
      <w:r w:rsidRPr="007118C6">
        <w:t>Лань:Электронно-библ</w:t>
      </w:r>
      <w:r w:rsidR="00B339C8">
        <w:t>иотечная</w:t>
      </w:r>
      <w:proofErr w:type="spellEnd"/>
      <w:r w:rsidR="00B339C8">
        <w:t xml:space="preserve"> система.-</w:t>
      </w:r>
      <w:r w:rsidRPr="007118C6">
        <w:t>URL:-http://e.lanbook.com/book/175145</w:t>
      </w:r>
    </w:p>
    <w:p w14:paraId="5EC76C2A" w14:textId="77777777" w:rsidR="00B6598C" w:rsidRPr="007118C6" w:rsidRDefault="00B6598C" w:rsidP="007118C6">
      <w:pPr>
        <w:suppressAutoHyphens/>
        <w:spacing w:line="276" w:lineRule="auto"/>
        <w:ind w:firstLine="709"/>
        <w:contextualSpacing/>
        <w:jc w:val="both"/>
        <w:rPr>
          <w:bCs/>
        </w:rPr>
      </w:pPr>
      <w:r w:rsidRPr="007118C6">
        <w:rPr>
          <w:bCs/>
        </w:rPr>
        <w:t xml:space="preserve">2.Дмитриев, В. В. Основы философии: учебник для среднего профессионального образования / В. В. Дмитриев, Л. Д. Дымченко. — 2-е изд., исправлено и дополнено — Москва: Издательство </w:t>
      </w:r>
      <w:proofErr w:type="spellStart"/>
      <w:r w:rsidRPr="007118C6">
        <w:rPr>
          <w:bCs/>
        </w:rPr>
        <w:t>Юрайт</w:t>
      </w:r>
      <w:proofErr w:type="spellEnd"/>
      <w:r w:rsidRPr="007118C6">
        <w:rPr>
          <w:bCs/>
        </w:rPr>
        <w:t xml:space="preserve">, 2020. — 281 с. — (Профессиональное образование). — ISBN 978-5-534-10515-5. — Текст: электронный // ЭБС </w:t>
      </w:r>
      <w:proofErr w:type="spellStart"/>
      <w:r w:rsidRPr="007118C6">
        <w:rPr>
          <w:bCs/>
        </w:rPr>
        <w:t>Юрайт</w:t>
      </w:r>
      <w:proofErr w:type="spellEnd"/>
      <w:r w:rsidRPr="007118C6">
        <w:rPr>
          <w:bCs/>
        </w:rPr>
        <w:t xml:space="preserve"> [сайт]. — URL: https://urait.ru/bcode/452294</w:t>
      </w:r>
    </w:p>
    <w:p w14:paraId="238D5EA0" w14:textId="77777777" w:rsidR="00B6598C" w:rsidRPr="007118C6" w:rsidRDefault="00B6598C" w:rsidP="007118C6">
      <w:pPr>
        <w:suppressAutoHyphens/>
        <w:spacing w:line="276" w:lineRule="auto"/>
        <w:ind w:firstLine="709"/>
        <w:contextualSpacing/>
        <w:jc w:val="both"/>
        <w:rPr>
          <w:bCs/>
        </w:rPr>
      </w:pPr>
      <w:r w:rsidRPr="007118C6">
        <w:rPr>
          <w:bCs/>
        </w:rPr>
        <w:t xml:space="preserve">3.Ивин А.А., Никитина И.П. Основы философии. </w:t>
      </w:r>
      <w:proofErr w:type="spellStart"/>
      <w:r w:rsidRPr="007118C6">
        <w:rPr>
          <w:bCs/>
        </w:rPr>
        <w:t>Юрайт</w:t>
      </w:r>
      <w:proofErr w:type="spellEnd"/>
      <w:r w:rsidRPr="007118C6">
        <w:rPr>
          <w:bCs/>
        </w:rPr>
        <w:t>. М., 2017.</w:t>
      </w:r>
    </w:p>
    <w:p w14:paraId="0173F207" w14:textId="77777777" w:rsidR="00B6598C" w:rsidRPr="007118C6" w:rsidRDefault="00B6598C" w:rsidP="007118C6">
      <w:pPr>
        <w:suppressAutoHyphens/>
        <w:spacing w:line="276" w:lineRule="auto"/>
        <w:ind w:firstLine="709"/>
        <w:contextualSpacing/>
        <w:jc w:val="both"/>
        <w:rPr>
          <w:bCs/>
        </w:rPr>
      </w:pPr>
      <w:r w:rsidRPr="007118C6">
        <w:rPr>
          <w:bCs/>
        </w:rPr>
        <w:t>4.Логинова, М.В. Основы философии искусства: Учебное пособие / М.В. Логинова. - М.: Инфра-М, 2018. - 16 c</w:t>
      </w:r>
    </w:p>
    <w:p w14:paraId="5818981C" w14:textId="77777777" w:rsidR="00B6598C" w:rsidRPr="007118C6" w:rsidRDefault="00B6598C" w:rsidP="007118C6">
      <w:pPr>
        <w:suppressAutoHyphens/>
        <w:spacing w:line="276" w:lineRule="auto"/>
        <w:ind w:firstLine="709"/>
        <w:contextualSpacing/>
        <w:jc w:val="both"/>
        <w:rPr>
          <w:bCs/>
        </w:rPr>
      </w:pPr>
      <w:r w:rsidRPr="007118C6">
        <w:rPr>
          <w:bCs/>
        </w:rPr>
        <w:t>5.Краткий философский словарь / Под ред. А.П. Алексеева. – М.: РГ- Пресс. 2010. – 496 с.</w:t>
      </w:r>
    </w:p>
    <w:p w14:paraId="42905266" w14:textId="77777777" w:rsidR="00B6598C" w:rsidRPr="007118C6" w:rsidRDefault="00B6598C" w:rsidP="007118C6">
      <w:pPr>
        <w:suppressAutoHyphens/>
        <w:spacing w:line="276" w:lineRule="auto"/>
        <w:ind w:firstLine="709"/>
        <w:contextualSpacing/>
        <w:jc w:val="both"/>
        <w:rPr>
          <w:bCs/>
        </w:rPr>
      </w:pPr>
      <w:r w:rsidRPr="007118C6">
        <w:rPr>
          <w:bCs/>
        </w:rPr>
        <w:t xml:space="preserve">6.Светлов, В. А. Основы философии: учебное пособие для среднего профессионального образования / В. А. Светлов. — 2-е изд., переработано и дополнено — Москва : Издательство </w:t>
      </w:r>
      <w:proofErr w:type="spellStart"/>
      <w:r w:rsidRPr="007118C6">
        <w:rPr>
          <w:bCs/>
        </w:rPr>
        <w:t>Юрайт</w:t>
      </w:r>
      <w:proofErr w:type="spellEnd"/>
      <w:r w:rsidRPr="007118C6">
        <w:rPr>
          <w:bCs/>
        </w:rPr>
        <w:t xml:space="preserve">, 2020. — 339 с. — (Профессиональное образование). — ISBN 978-5-534-07875-6. — Текст: электронный // ЭБС </w:t>
      </w:r>
      <w:proofErr w:type="spellStart"/>
      <w:r w:rsidRPr="007118C6">
        <w:rPr>
          <w:bCs/>
        </w:rPr>
        <w:t>Юрайт</w:t>
      </w:r>
      <w:proofErr w:type="spellEnd"/>
      <w:r w:rsidRPr="007118C6">
        <w:rPr>
          <w:bCs/>
        </w:rPr>
        <w:t xml:space="preserve"> [сайт]. — URL: https://urait.ru/bcode/455478</w:t>
      </w:r>
    </w:p>
    <w:p w14:paraId="35B5EB65" w14:textId="77777777" w:rsidR="00B6598C" w:rsidRPr="007118C6" w:rsidRDefault="00B6598C" w:rsidP="007118C6">
      <w:pPr>
        <w:suppressAutoHyphens/>
        <w:spacing w:line="276" w:lineRule="auto"/>
        <w:ind w:firstLine="709"/>
        <w:contextualSpacing/>
        <w:jc w:val="both"/>
        <w:rPr>
          <w:bCs/>
        </w:rPr>
      </w:pPr>
      <w:r w:rsidRPr="007118C6">
        <w:rPr>
          <w:bCs/>
        </w:rPr>
        <w:t xml:space="preserve">7.Спиркин А.Г. Основы философии. </w:t>
      </w:r>
      <w:proofErr w:type="spellStart"/>
      <w:r w:rsidRPr="007118C6">
        <w:rPr>
          <w:bCs/>
        </w:rPr>
        <w:t>Юрайт</w:t>
      </w:r>
      <w:proofErr w:type="spellEnd"/>
      <w:r w:rsidRPr="007118C6">
        <w:rPr>
          <w:bCs/>
        </w:rPr>
        <w:t>. М., 2017.</w:t>
      </w:r>
    </w:p>
    <w:p w14:paraId="1F146174" w14:textId="77777777" w:rsidR="00B6598C" w:rsidRDefault="00B6598C" w:rsidP="007118C6">
      <w:pPr>
        <w:suppressAutoHyphens/>
        <w:spacing w:line="276" w:lineRule="auto"/>
        <w:ind w:firstLine="709"/>
        <w:contextualSpacing/>
        <w:jc w:val="both"/>
        <w:rPr>
          <w:bCs/>
        </w:rPr>
      </w:pPr>
      <w:r w:rsidRPr="007118C6">
        <w:rPr>
          <w:bCs/>
        </w:rPr>
        <w:t xml:space="preserve">8.Хрестоматия по философии в 2 ч. Часть 1: учебное пособие для среднего профессионального образования / А. Н. Чумаков [и др.]; под редакцией  А. Н. Чумакова. — Москва: Издательство </w:t>
      </w:r>
      <w:proofErr w:type="spellStart"/>
      <w:r w:rsidRPr="007118C6">
        <w:rPr>
          <w:bCs/>
        </w:rPr>
        <w:t>Юрайт</w:t>
      </w:r>
      <w:proofErr w:type="spellEnd"/>
      <w:r w:rsidRPr="007118C6">
        <w:rPr>
          <w:bCs/>
        </w:rPr>
        <w:t xml:space="preserve">, 2020. — 366с. — (Профессиональное образование). — ISBN 978-5-534-11663-2. —Текст: электронный // ЭБС </w:t>
      </w:r>
      <w:proofErr w:type="spellStart"/>
      <w:r w:rsidRPr="007118C6">
        <w:rPr>
          <w:bCs/>
        </w:rPr>
        <w:t>Юрайт</w:t>
      </w:r>
      <w:proofErr w:type="spellEnd"/>
      <w:r w:rsidRPr="007118C6">
        <w:rPr>
          <w:bCs/>
        </w:rPr>
        <w:t xml:space="preserve"> [сайт]. — URL: </w:t>
      </w:r>
      <w:hyperlink r:id="rId11" w:history="1">
        <w:r w:rsidR="002B3DB2" w:rsidRPr="00B522DD">
          <w:rPr>
            <w:rStyle w:val="aa"/>
            <w:bCs/>
          </w:rPr>
          <w:t>https://urait.ru/bcode/457129</w:t>
        </w:r>
      </w:hyperlink>
      <w:r w:rsidRPr="007118C6">
        <w:rPr>
          <w:bCs/>
        </w:rPr>
        <w:t>"</w:t>
      </w:r>
    </w:p>
    <w:p w14:paraId="6BEB57DC" w14:textId="77777777" w:rsidR="002B3DB2" w:rsidRDefault="002B3DB2" w:rsidP="007118C6">
      <w:pPr>
        <w:suppressAutoHyphens/>
        <w:spacing w:line="276" w:lineRule="auto"/>
        <w:ind w:firstLine="709"/>
        <w:contextualSpacing/>
        <w:jc w:val="both"/>
        <w:rPr>
          <w:bCs/>
        </w:rPr>
      </w:pPr>
    </w:p>
    <w:p w14:paraId="3E968005" w14:textId="77777777" w:rsidR="002B3DB2" w:rsidRDefault="002B3DB2" w:rsidP="007118C6">
      <w:pPr>
        <w:suppressAutoHyphens/>
        <w:spacing w:line="276" w:lineRule="auto"/>
        <w:ind w:firstLine="709"/>
        <w:contextualSpacing/>
        <w:jc w:val="both"/>
        <w:rPr>
          <w:bCs/>
        </w:rPr>
      </w:pPr>
    </w:p>
    <w:p w14:paraId="2EBA0547" w14:textId="77777777" w:rsidR="002B3DB2" w:rsidRDefault="002B3DB2" w:rsidP="007118C6">
      <w:pPr>
        <w:suppressAutoHyphens/>
        <w:spacing w:line="276" w:lineRule="auto"/>
        <w:ind w:firstLine="709"/>
        <w:contextualSpacing/>
        <w:jc w:val="both"/>
        <w:rPr>
          <w:bCs/>
        </w:rPr>
      </w:pPr>
    </w:p>
    <w:p w14:paraId="316936E2" w14:textId="77777777" w:rsidR="002B3DB2" w:rsidRDefault="002B3DB2" w:rsidP="007118C6">
      <w:pPr>
        <w:suppressAutoHyphens/>
        <w:spacing w:line="276" w:lineRule="auto"/>
        <w:ind w:firstLine="709"/>
        <w:contextualSpacing/>
        <w:jc w:val="both"/>
        <w:rPr>
          <w:bCs/>
        </w:rPr>
      </w:pPr>
    </w:p>
    <w:p w14:paraId="5F13DFA3" w14:textId="121A27AD" w:rsidR="00F25B32" w:rsidRPr="007118C6" w:rsidRDefault="00F25B32" w:rsidP="00F74E28">
      <w:pPr>
        <w:autoSpaceDE w:val="0"/>
        <w:autoSpaceDN w:val="0"/>
        <w:adjustRightInd w:val="0"/>
        <w:spacing w:line="276" w:lineRule="auto"/>
        <w:contextualSpacing/>
        <w:jc w:val="center"/>
        <w:rPr>
          <w:b/>
        </w:rPr>
      </w:pPr>
      <w:r w:rsidRPr="007118C6">
        <w:rPr>
          <w:rFonts w:eastAsiaTheme="minorHAnsi"/>
          <w:b/>
          <w:color w:val="000000"/>
          <w:lang w:eastAsia="en-US"/>
        </w:rPr>
        <w:lastRenderedPageBreak/>
        <w:t>4. КОНТРОЛЬ И ОЦЕНКА РЕЗУЛЬТАТОВ ОСВОЕНИЯ</w:t>
      </w:r>
      <w:r w:rsidR="00F74E28">
        <w:rPr>
          <w:rFonts w:eastAsiaTheme="minorHAnsi"/>
          <w:b/>
          <w:color w:val="000000"/>
          <w:lang w:eastAsia="en-US"/>
        </w:rPr>
        <w:br/>
      </w:r>
      <w:r w:rsidRPr="007118C6">
        <w:rPr>
          <w:b/>
        </w:rPr>
        <w:t>УЧЕБНОЙ ДИСЦИПЛИНЫ</w:t>
      </w:r>
    </w:p>
    <w:p w14:paraId="1877652E" w14:textId="77777777" w:rsidR="00F25B32" w:rsidRPr="00F25B32" w:rsidRDefault="00F25B32" w:rsidP="00F25B32">
      <w:pPr>
        <w:contextualSpacing/>
        <w:jc w:val="center"/>
        <w:rPr>
          <w:b/>
        </w:rPr>
      </w:pPr>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2"/>
        <w:gridCol w:w="3135"/>
        <w:gridCol w:w="2945"/>
      </w:tblGrid>
      <w:tr w:rsidR="00B6598C" w:rsidRPr="002B3DB2" w14:paraId="10B3F1B5" w14:textId="77777777" w:rsidTr="002B3DB2">
        <w:tc>
          <w:tcPr>
            <w:tcW w:w="1777" w:type="pct"/>
          </w:tcPr>
          <w:p w14:paraId="37715DF1" w14:textId="77777777" w:rsidR="00B6598C" w:rsidRPr="002B3DB2" w:rsidRDefault="00B6598C" w:rsidP="002B3DB2">
            <w:pPr>
              <w:jc w:val="center"/>
            </w:pPr>
            <w:r w:rsidRPr="002B3DB2">
              <w:rPr>
                <w:b/>
                <w:bCs/>
                <w:i/>
                <w:sz w:val="22"/>
                <w:szCs w:val="22"/>
              </w:rPr>
              <w:t>Результаты обучения</w:t>
            </w:r>
          </w:p>
        </w:tc>
        <w:tc>
          <w:tcPr>
            <w:tcW w:w="1662" w:type="pct"/>
          </w:tcPr>
          <w:p w14:paraId="132DC44A" w14:textId="77777777" w:rsidR="00B6598C" w:rsidRPr="002B3DB2" w:rsidRDefault="00B6598C" w:rsidP="002B3DB2">
            <w:pPr>
              <w:jc w:val="center"/>
              <w:rPr>
                <w:b/>
                <w:bCs/>
                <w:i/>
              </w:rPr>
            </w:pPr>
            <w:r w:rsidRPr="002B3DB2">
              <w:rPr>
                <w:b/>
                <w:bCs/>
                <w:i/>
                <w:sz w:val="22"/>
                <w:szCs w:val="22"/>
              </w:rPr>
              <w:t>Критерии оценки</w:t>
            </w:r>
          </w:p>
        </w:tc>
        <w:tc>
          <w:tcPr>
            <w:tcW w:w="1561" w:type="pct"/>
          </w:tcPr>
          <w:p w14:paraId="5DD00746" w14:textId="77777777" w:rsidR="00B6598C" w:rsidRPr="002B3DB2" w:rsidRDefault="00B6598C" w:rsidP="002B3DB2">
            <w:pPr>
              <w:jc w:val="center"/>
              <w:rPr>
                <w:b/>
                <w:bCs/>
                <w:i/>
              </w:rPr>
            </w:pPr>
            <w:r w:rsidRPr="002B3DB2">
              <w:rPr>
                <w:b/>
                <w:bCs/>
                <w:i/>
                <w:sz w:val="22"/>
                <w:szCs w:val="22"/>
              </w:rPr>
              <w:t>Методы оценки</w:t>
            </w:r>
          </w:p>
        </w:tc>
      </w:tr>
      <w:tr w:rsidR="008A0744" w:rsidRPr="002B3DB2" w14:paraId="3E6B6BA2" w14:textId="77777777" w:rsidTr="008A0744">
        <w:tc>
          <w:tcPr>
            <w:tcW w:w="5000" w:type="pct"/>
            <w:gridSpan w:val="3"/>
          </w:tcPr>
          <w:p w14:paraId="167C6CED" w14:textId="77777777" w:rsidR="008A0744" w:rsidRPr="002B3DB2" w:rsidRDefault="008A0744" w:rsidP="002B3DB2">
            <w:pPr>
              <w:jc w:val="center"/>
              <w:rPr>
                <w:b/>
                <w:bCs/>
                <w:i/>
              </w:rPr>
            </w:pPr>
          </w:p>
        </w:tc>
      </w:tr>
      <w:tr w:rsidR="008A0744" w:rsidRPr="002B3DB2" w14:paraId="55D4428C" w14:textId="77777777" w:rsidTr="008A0744">
        <w:trPr>
          <w:trHeight w:val="4360"/>
        </w:trPr>
        <w:tc>
          <w:tcPr>
            <w:tcW w:w="1777" w:type="pct"/>
          </w:tcPr>
          <w:p w14:paraId="54BFFFD6" w14:textId="77777777" w:rsidR="008A0744" w:rsidRPr="002B3DB2" w:rsidRDefault="008A0744" w:rsidP="002B3DB2">
            <w:pPr>
              <w:jc w:val="both"/>
              <w:rPr>
                <w:bCs/>
                <w:i/>
              </w:rPr>
            </w:pPr>
            <w:r w:rsidRPr="002B3DB2">
              <w:rPr>
                <w:sz w:val="22"/>
                <w:szCs w:val="22"/>
              </w:rPr>
              <w:t>Основны</w:t>
            </w:r>
            <w:r>
              <w:rPr>
                <w:sz w:val="22"/>
                <w:szCs w:val="22"/>
              </w:rPr>
              <w:t>е категории и понятия философии</w:t>
            </w:r>
          </w:p>
          <w:p w14:paraId="64C6A3DC" w14:textId="77777777" w:rsidR="008A0744" w:rsidRPr="002B3DB2" w:rsidRDefault="008A0744" w:rsidP="002B3DB2">
            <w:pPr>
              <w:jc w:val="both"/>
            </w:pPr>
            <w:r w:rsidRPr="002B3DB2">
              <w:rPr>
                <w:sz w:val="22"/>
                <w:szCs w:val="22"/>
              </w:rPr>
              <w:t>Роль филосо</w:t>
            </w:r>
            <w:r>
              <w:rPr>
                <w:sz w:val="22"/>
                <w:szCs w:val="22"/>
              </w:rPr>
              <w:t>фии в жизни человека и общества</w:t>
            </w:r>
          </w:p>
          <w:p w14:paraId="33891713" w14:textId="77777777" w:rsidR="008A0744" w:rsidRPr="002B3DB2" w:rsidRDefault="008A0744" w:rsidP="002B3DB2">
            <w:pPr>
              <w:pStyle w:val="Default"/>
              <w:jc w:val="both"/>
              <w:rPr>
                <w:iCs/>
                <w:sz w:val="22"/>
                <w:szCs w:val="22"/>
              </w:rPr>
            </w:pPr>
            <w:r w:rsidRPr="002B3DB2">
              <w:rPr>
                <w:sz w:val="22"/>
                <w:szCs w:val="22"/>
              </w:rPr>
              <w:t>Осн</w:t>
            </w:r>
            <w:r>
              <w:rPr>
                <w:sz w:val="22"/>
                <w:szCs w:val="22"/>
              </w:rPr>
              <w:t>овы философского учения о бытии</w:t>
            </w:r>
          </w:p>
          <w:p w14:paraId="2D46F9D0" w14:textId="77777777" w:rsidR="008A0744" w:rsidRPr="002B3DB2" w:rsidRDefault="008A0744" w:rsidP="002B3DB2">
            <w:pPr>
              <w:pStyle w:val="Default"/>
              <w:jc w:val="both"/>
              <w:rPr>
                <w:sz w:val="22"/>
                <w:szCs w:val="22"/>
              </w:rPr>
            </w:pPr>
            <w:r>
              <w:rPr>
                <w:sz w:val="22"/>
                <w:szCs w:val="22"/>
              </w:rPr>
              <w:t>Сущность процесса познания</w:t>
            </w:r>
          </w:p>
          <w:p w14:paraId="16EA6619" w14:textId="77777777" w:rsidR="008A0744" w:rsidRPr="002B3DB2" w:rsidRDefault="008A0744" w:rsidP="002B3DB2">
            <w:pPr>
              <w:pStyle w:val="Default"/>
              <w:jc w:val="both"/>
              <w:rPr>
                <w:sz w:val="22"/>
                <w:szCs w:val="22"/>
              </w:rPr>
            </w:pPr>
            <w:r w:rsidRPr="002B3DB2">
              <w:rPr>
                <w:sz w:val="22"/>
                <w:szCs w:val="22"/>
              </w:rPr>
              <w:t>Основы научной, филосо</w:t>
            </w:r>
            <w:r>
              <w:rPr>
                <w:sz w:val="22"/>
                <w:szCs w:val="22"/>
              </w:rPr>
              <w:t>фской и религиозной картин мира</w:t>
            </w:r>
          </w:p>
          <w:p w14:paraId="28425B87" w14:textId="395B9623" w:rsidR="008A0744" w:rsidRPr="002B3DB2" w:rsidRDefault="008A0744" w:rsidP="002B3DB2">
            <w:pPr>
              <w:jc w:val="both"/>
              <w:rPr>
                <w:bCs/>
                <w:i/>
              </w:rPr>
            </w:pPr>
            <w:r w:rsidRPr="002B3DB2">
              <w:rPr>
                <w:sz w:val="22"/>
                <w:szCs w:val="22"/>
              </w:rPr>
              <w:t>Условия</w:t>
            </w:r>
            <w:r>
              <w:rPr>
                <w:sz w:val="22"/>
                <w:szCs w:val="22"/>
              </w:rPr>
              <w:t xml:space="preserve"> </w:t>
            </w:r>
            <w:r w:rsidRPr="002B3DB2">
              <w:rPr>
                <w:sz w:val="22"/>
                <w:szCs w:val="22"/>
              </w:rPr>
              <w:t xml:space="preserve">формирования личности, свободе и ответственности за сохранение жизни, </w:t>
            </w:r>
            <w:r>
              <w:rPr>
                <w:sz w:val="22"/>
                <w:szCs w:val="22"/>
              </w:rPr>
              <w:t>культуры, окружающей среды</w:t>
            </w:r>
          </w:p>
        </w:tc>
        <w:tc>
          <w:tcPr>
            <w:tcW w:w="1662" w:type="pct"/>
          </w:tcPr>
          <w:p w14:paraId="0D8C38A5" w14:textId="2A2CEF6D" w:rsidR="008A0744" w:rsidRPr="002B3DB2" w:rsidRDefault="008A0744" w:rsidP="002B3DB2">
            <w:pPr>
              <w:jc w:val="both"/>
            </w:pPr>
            <w:r w:rsidRPr="002B3DB2">
              <w:rPr>
                <w:sz w:val="22"/>
                <w:szCs w:val="22"/>
              </w:rPr>
              <w:t>Аргументировано использ</w:t>
            </w:r>
            <w:r>
              <w:rPr>
                <w:sz w:val="22"/>
                <w:szCs w:val="22"/>
              </w:rPr>
              <w:t>ует</w:t>
            </w:r>
            <w:r w:rsidRPr="002B3DB2">
              <w:rPr>
                <w:sz w:val="22"/>
                <w:szCs w:val="22"/>
              </w:rPr>
              <w:t xml:space="preserve"> категориальный философский аппарат</w:t>
            </w:r>
          </w:p>
          <w:p w14:paraId="463A20DC" w14:textId="77777777" w:rsidR="008A0744" w:rsidRPr="002B3DB2" w:rsidRDefault="008A0744" w:rsidP="008A0744">
            <w:pPr>
              <w:jc w:val="both"/>
            </w:pPr>
            <w:r>
              <w:rPr>
                <w:sz w:val="22"/>
                <w:szCs w:val="22"/>
              </w:rPr>
              <w:t>Приводит</w:t>
            </w:r>
            <w:r w:rsidRPr="002B3DB2">
              <w:rPr>
                <w:sz w:val="22"/>
                <w:szCs w:val="22"/>
              </w:rPr>
              <w:t xml:space="preserve"> примеры по раскрытию основных категорий и понятий философии</w:t>
            </w:r>
          </w:p>
          <w:p w14:paraId="5765C74A" w14:textId="1990E806" w:rsidR="008A0744" w:rsidRPr="002B3DB2" w:rsidRDefault="008A0744" w:rsidP="002B3DB2">
            <w:pPr>
              <w:jc w:val="both"/>
            </w:pPr>
            <w:r w:rsidRPr="002B3DB2">
              <w:rPr>
                <w:sz w:val="22"/>
                <w:szCs w:val="22"/>
              </w:rPr>
              <w:t>Четко и правильно отвеча</w:t>
            </w:r>
            <w:r>
              <w:rPr>
                <w:sz w:val="22"/>
                <w:szCs w:val="22"/>
              </w:rPr>
              <w:t>ет</w:t>
            </w:r>
            <w:r w:rsidRPr="002B3DB2">
              <w:rPr>
                <w:sz w:val="22"/>
                <w:szCs w:val="22"/>
              </w:rPr>
              <w:t xml:space="preserve"> на вопросы по основным философским проблемам</w:t>
            </w:r>
          </w:p>
          <w:p w14:paraId="769B484F" w14:textId="1E78268D" w:rsidR="008A0744" w:rsidRPr="002B3DB2" w:rsidRDefault="008A0744" w:rsidP="002B3DB2">
            <w:pPr>
              <w:jc w:val="both"/>
            </w:pPr>
            <w:r>
              <w:rPr>
                <w:sz w:val="22"/>
                <w:szCs w:val="22"/>
              </w:rPr>
              <w:t>Приводит</w:t>
            </w:r>
            <w:r w:rsidRPr="002B3DB2">
              <w:rPr>
                <w:sz w:val="22"/>
                <w:szCs w:val="22"/>
              </w:rPr>
              <w:t xml:space="preserve"> примеры по раскрытию основных категорий и понятий философии</w:t>
            </w:r>
          </w:p>
          <w:p w14:paraId="14BE18B8" w14:textId="3F0B6566" w:rsidR="008A0744" w:rsidRPr="002B3DB2" w:rsidRDefault="008A0744" w:rsidP="008A0744">
            <w:pPr>
              <w:jc w:val="both"/>
            </w:pPr>
            <w:r w:rsidRPr="002B3DB2">
              <w:rPr>
                <w:sz w:val="22"/>
                <w:szCs w:val="22"/>
              </w:rPr>
              <w:t>Сравн</w:t>
            </w:r>
            <w:r>
              <w:rPr>
                <w:sz w:val="22"/>
                <w:szCs w:val="22"/>
              </w:rPr>
              <w:t>ивает</w:t>
            </w:r>
            <w:r w:rsidRPr="002B3DB2">
              <w:rPr>
                <w:sz w:val="22"/>
                <w:szCs w:val="22"/>
              </w:rPr>
              <w:t xml:space="preserve"> основ</w:t>
            </w:r>
            <w:r>
              <w:rPr>
                <w:sz w:val="22"/>
                <w:szCs w:val="22"/>
              </w:rPr>
              <w:t>ы</w:t>
            </w:r>
            <w:r w:rsidRPr="002B3DB2">
              <w:rPr>
                <w:sz w:val="22"/>
                <w:szCs w:val="22"/>
              </w:rPr>
              <w:t xml:space="preserve"> научной, философской и религиозной картин мира</w:t>
            </w:r>
          </w:p>
        </w:tc>
        <w:tc>
          <w:tcPr>
            <w:tcW w:w="1561" w:type="pct"/>
          </w:tcPr>
          <w:p w14:paraId="5BC71A0B" w14:textId="0FA6CFD1" w:rsidR="008A0744" w:rsidRPr="002B3DB2" w:rsidRDefault="008A0744" w:rsidP="002B3DB2">
            <w:pPr>
              <w:pStyle w:val="Default"/>
              <w:jc w:val="both"/>
              <w:rPr>
                <w:sz w:val="22"/>
                <w:szCs w:val="22"/>
              </w:rPr>
            </w:pPr>
            <w:r w:rsidRPr="002B3DB2">
              <w:rPr>
                <w:sz w:val="22"/>
                <w:szCs w:val="22"/>
              </w:rPr>
              <w:t>Устный опрос</w:t>
            </w:r>
          </w:p>
          <w:p w14:paraId="08745DB4" w14:textId="0D7F504F" w:rsidR="008A0744" w:rsidRPr="002B3DB2" w:rsidRDefault="008A0744" w:rsidP="002B3DB2">
            <w:pPr>
              <w:pStyle w:val="Default"/>
              <w:jc w:val="both"/>
              <w:rPr>
                <w:sz w:val="22"/>
                <w:szCs w:val="22"/>
              </w:rPr>
            </w:pPr>
            <w:r w:rsidRPr="002B3DB2">
              <w:rPr>
                <w:sz w:val="22"/>
                <w:szCs w:val="22"/>
              </w:rPr>
              <w:t>Выполнение тестовых заданий</w:t>
            </w:r>
          </w:p>
          <w:p w14:paraId="49372D90" w14:textId="77777777" w:rsidR="008A0744" w:rsidRPr="002B3DB2" w:rsidRDefault="008A0744" w:rsidP="002B3DB2">
            <w:pPr>
              <w:pStyle w:val="Default"/>
              <w:jc w:val="both"/>
              <w:rPr>
                <w:sz w:val="22"/>
                <w:szCs w:val="22"/>
              </w:rPr>
            </w:pPr>
            <w:r w:rsidRPr="002B3DB2">
              <w:rPr>
                <w:sz w:val="22"/>
                <w:szCs w:val="22"/>
              </w:rPr>
              <w:t xml:space="preserve">Выполнение индивидуальных заданий </w:t>
            </w:r>
          </w:p>
          <w:p w14:paraId="26FB2779" w14:textId="77777777" w:rsidR="008A0744" w:rsidRPr="002B3DB2" w:rsidRDefault="008A0744" w:rsidP="002B3DB2">
            <w:pPr>
              <w:pStyle w:val="Default"/>
              <w:jc w:val="both"/>
              <w:rPr>
                <w:sz w:val="22"/>
                <w:szCs w:val="22"/>
              </w:rPr>
            </w:pPr>
            <w:r w:rsidRPr="002B3DB2">
              <w:rPr>
                <w:sz w:val="22"/>
                <w:szCs w:val="22"/>
              </w:rPr>
              <w:t>Написание философского эссе</w:t>
            </w:r>
          </w:p>
          <w:p w14:paraId="51A22E3A" w14:textId="0C2627A0" w:rsidR="008A0744" w:rsidRPr="002B3DB2" w:rsidRDefault="008A0744" w:rsidP="002B3DB2">
            <w:pPr>
              <w:pStyle w:val="Default"/>
              <w:jc w:val="both"/>
              <w:rPr>
                <w:bCs/>
                <w:i/>
              </w:rPr>
            </w:pPr>
            <w:r w:rsidRPr="002B3DB2">
              <w:rPr>
                <w:sz w:val="22"/>
                <w:szCs w:val="22"/>
              </w:rPr>
              <w:t>Написание рефератов</w:t>
            </w:r>
          </w:p>
        </w:tc>
      </w:tr>
      <w:tr w:rsidR="008A0744" w:rsidRPr="002B3DB2" w14:paraId="007A3DCC" w14:textId="77777777" w:rsidTr="008A0744">
        <w:trPr>
          <w:trHeight w:val="421"/>
        </w:trPr>
        <w:tc>
          <w:tcPr>
            <w:tcW w:w="5000" w:type="pct"/>
            <w:gridSpan w:val="3"/>
          </w:tcPr>
          <w:p w14:paraId="35866916" w14:textId="77777777" w:rsidR="008A0744" w:rsidRPr="002B3DB2" w:rsidRDefault="008A0744" w:rsidP="002B3DB2">
            <w:pPr>
              <w:pStyle w:val="Default"/>
              <w:jc w:val="both"/>
              <w:rPr>
                <w:sz w:val="22"/>
                <w:szCs w:val="22"/>
              </w:rPr>
            </w:pPr>
          </w:p>
        </w:tc>
      </w:tr>
      <w:tr w:rsidR="008A0744" w:rsidRPr="002B3DB2" w14:paraId="03F64783" w14:textId="77777777" w:rsidTr="001B2AE2">
        <w:trPr>
          <w:trHeight w:val="5754"/>
        </w:trPr>
        <w:tc>
          <w:tcPr>
            <w:tcW w:w="1777" w:type="pct"/>
          </w:tcPr>
          <w:p w14:paraId="684FEB28" w14:textId="77777777" w:rsidR="008A0744" w:rsidRPr="002B3DB2" w:rsidRDefault="008A0744" w:rsidP="002B3DB2">
            <w:pPr>
              <w:jc w:val="both"/>
            </w:pPr>
            <w:r w:rsidRPr="002B3DB2">
              <w:rPr>
                <w:sz w:val="22"/>
                <w:szCs w:val="22"/>
              </w:rPr>
              <w:t>Ориентироваться в наиболее общих философских проблемах бытия, познания, ценностей, свободы и смысла жизни как основе формирования культуры гр</w:t>
            </w:r>
            <w:r>
              <w:rPr>
                <w:sz w:val="22"/>
                <w:szCs w:val="22"/>
              </w:rPr>
              <w:t>ажданина и будущего специалиста</w:t>
            </w:r>
          </w:p>
          <w:p w14:paraId="5CFD4CCC" w14:textId="77777777" w:rsidR="008A0744" w:rsidRPr="002B3DB2" w:rsidRDefault="008A0744" w:rsidP="002B3DB2">
            <w:pPr>
              <w:jc w:val="both"/>
            </w:pPr>
            <w:r w:rsidRPr="002B3DB2">
              <w:rPr>
                <w:sz w:val="22"/>
                <w:szCs w:val="22"/>
              </w:rPr>
              <w:t>Раскры</w:t>
            </w:r>
            <w:r>
              <w:rPr>
                <w:sz w:val="22"/>
                <w:szCs w:val="22"/>
              </w:rPr>
              <w:t>вать</w:t>
            </w:r>
            <w:r w:rsidRPr="002B3DB2">
              <w:rPr>
                <w:sz w:val="22"/>
                <w:szCs w:val="22"/>
              </w:rPr>
              <w:t xml:space="preserve"> основны</w:t>
            </w:r>
            <w:r>
              <w:rPr>
                <w:sz w:val="22"/>
                <w:szCs w:val="22"/>
              </w:rPr>
              <w:t>е</w:t>
            </w:r>
            <w:r w:rsidRPr="002B3DB2">
              <w:rPr>
                <w:sz w:val="22"/>
                <w:szCs w:val="22"/>
              </w:rPr>
              <w:t xml:space="preserve"> категори</w:t>
            </w:r>
            <w:r>
              <w:rPr>
                <w:sz w:val="22"/>
                <w:szCs w:val="22"/>
              </w:rPr>
              <w:t>и</w:t>
            </w:r>
            <w:r w:rsidRPr="002B3DB2">
              <w:rPr>
                <w:sz w:val="22"/>
                <w:szCs w:val="22"/>
              </w:rPr>
              <w:t xml:space="preserve"> и поняти</w:t>
            </w:r>
            <w:r>
              <w:rPr>
                <w:sz w:val="22"/>
                <w:szCs w:val="22"/>
              </w:rPr>
              <w:t>я</w:t>
            </w:r>
            <w:r w:rsidRPr="002B3DB2">
              <w:rPr>
                <w:sz w:val="22"/>
                <w:szCs w:val="22"/>
              </w:rPr>
              <w:t xml:space="preserve"> философии</w:t>
            </w:r>
          </w:p>
          <w:p w14:paraId="7C782431" w14:textId="77777777" w:rsidR="008A0744" w:rsidRPr="002B3DB2" w:rsidRDefault="008A0744" w:rsidP="002B3DB2">
            <w:pPr>
              <w:jc w:val="both"/>
            </w:pPr>
            <w:r>
              <w:rPr>
                <w:sz w:val="22"/>
                <w:szCs w:val="22"/>
              </w:rPr>
              <w:t>Понимать</w:t>
            </w:r>
            <w:r w:rsidRPr="002B3DB2">
              <w:rPr>
                <w:sz w:val="22"/>
                <w:szCs w:val="22"/>
              </w:rPr>
              <w:t xml:space="preserve"> ос</w:t>
            </w:r>
            <w:r>
              <w:rPr>
                <w:sz w:val="22"/>
                <w:szCs w:val="22"/>
              </w:rPr>
              <w:t>новы философского учения о бытии</w:t>
            </w:r>
          </w:p>
          <w:p w14:paraId="28117632" w14:textId="77777777" w:rsidR="008A0744" w:rsidRPr="002B3DB2" w:rsidRDefault="008A0744" w:rsidP="002B3DB2">
            <w:pPr>
              <w:jc w:val="both"/>
            </w:pPr>
            <w:r w:rsidRPr="002B3DB2">
              <w:rPr>
                <w:iCs/>
                <w:sz w:val="22"/>
                <w:szCs w:val="22"/>
              </w:rPr>
              <w:t>Сравн</w:t>
            </w:r>
            <w:r>
              <w:rPr>
                <w:iCs/>
                <w:sz w:val="22"/>
                <w:szCs w:val="22"/>
              </w:rPr>
              <w:t>ивать</w:t>
            </w:r>
            <w:r w:rsidRPr="002B3DB2">
              <w:rPr>
                <w:iCs/>
                <w:sz w:val="22"/>
                <w:szCs w:val="22"/>
              </w:rPr>
              <w:t xml:space="preserve"> </w:t>
            </w:r>
            <w:r w:rsidRPr="002B3DB2">
              <w:rPr>
                <w:sz w:val="22"/>
                <w:szCs w:val="22"/>
              </w:rPr>
              <w:t>основ</w:t>
            </w:r>
            <w:r>
              <w:rPr>
                <w:sz w:val="22"/>
                <w:szCs w:val="22"/>
              </w:rPr>
              <w:t>ы</w:t>
            </w:r>
            <w:r w:rsidRPr="002B3DB2">
              <w:rPr>
                <w:sz w:val="22"/>
                <w:szCs w:val="22"/>
              </w:rPr>
              <w:t xml:space="preserve"> научной, филосо</w:t>
            </w:r>
            <w:r>
              <w:rPr>
                <w:sz w:val="22"/>
                <w:szCs w:val="22"/>
              </w:rPr>
              <w:t>фской и религиозной картин мира</w:t>
            </w:r>
          </w:p>
          <w:p w14:paraId="40F02286" w14:textId="77777777" w:rsidR="008A0744" w:rsidRPr="002B3DB2" w:rsidRDefault="008A0744" w:rsidP="002B3DB2">
            <w:pPr>
              <w:pStyle w:val="Default"/>
              <w:jc w:val="both"/>
              <w:rPr>
                <w:sz w:val="22"/>
                <w:szCs w:val="22"/>
              </w:rPr>
            </w:pPr>
            <w:r w:rsidRPr="002B3DB2">
              <w:rPr>
                <w:iCs/>
                <w:sz w:val="22"/>
                <w:szCs w:val="22"/>
              </w:rPr>
              <w:t>Анализ</w:t>
            </w:r>
            <w:r>
              <w:rPr>
                <w:iCs/>
                <w:sz w:val="22"/>
                <w:szCs w:val="22"/>
              </w:rPr>
              <w:t>ировать</w:t>
            </w:r>
            <w:r w:rsidRPr="002B3DB2">
              <w:rPr>
                <w:iCs/>
                <w:sz w:val="22"/>
                <w:szCs w:val="22"/>
              </w:rPr>
              <w:t xml:space="preserve"> </w:t>
            </w:r>
            <w:r>
              <w:rPr>
                <w:sz w:val="22"/>
                <w:szCs w:val="22"/>
              </w:rPr>
              <w:t>сущность процесса познания</w:t>
            </w:r>
          </w:p>
          <w:p w14:paraId="68CE41F3" w14:textId="576937A9" w:rsidR="008A0744" w:rsidRPr="002B3DB2" w:rsidRDefault="008A0744" w:rsidP="002B3DB2">
            <w:pPr>
              <w:jc w:val="both"/>
            </w:pPr>
            <w:r>
              <w:rPr>
                <w:iCs/>
                <w:sz w:val="22"/>
                <w:szCs w:val="22"/>
              </w:rPr>
              <w:t>Понимать</w:t>
            </w:r>
            <w:r w:rsidRPr="002B3DB2">
              <w:rPr>
                <w:iCs/>
                <w:sz w:val="22"/>
                <w:szCs w:val="22"/>
              </w:rPr>
              <w:t xml:space="preserve"> </w:t>
            </w:r>
            <w:r w:rsidRPr="002B3DB2">
              <w:rPr>
                <w:sz w:val="22"/>
                <w:szCs w:val="22"/>
              </w:rPr>
              <w:t>социальны</w:t>
            </w:r>
            <w:r>
              <w:rPr>
                <w:sz w:val="22"/>
                <w:szCs w:val="22"/>
              </w:rPr>
              <w:t>е</w:t>
            </w:r>
            <w:r w:rsidRPr="002B3DB2">
              <w:rPr>
                <w:sz w:val="22"/>
                <w:szCs w:val="22"/>
              </w:rPr>
              <w:t xml:space="preserve"> и этически</w:t>
            </w:r>
            <w:r>
              <w:rPr>
                <w:sz w:val="22"/>
                <w:szCs w:val="22"/>
              </w:rPr>
              <w:t>е</w:t>
            </w:r>
            <w:r w:rsidRPr="002B3DB2">
              <w:rPr>
                <w:sz w:val="22"/>
                <w:szCs w:val="22"/>
              </w:rPr>
              <w:t xml:space="preserve"> проблем</w:t>
            </w:r>
            <w:r>
              <w:rPr>
                <w:sz w:val="22"/>
                <w:szCs w:val="22"/>
              </w:rPr>
              <w:t>ы</w:t>
            </w:r>
            <w:r w:rsidRPr="002B3DB2">
              <w:rPr>
                <w:sz w:val="22"/>
                <w:szCs w:val="22"/>
              </w:rPr>
              <w:t>, связанны</w:t>
            </w:r>
            <w:r>
              <w:rPr>
                <w:sz w:val="22"/>
                <w:szCs w:val="22"/>
              </w:rPr>
              <w:t>е</w:t>
            </w:r>
            <w:r w:rsidRPr="002B3DB2">
              <w:rPr>
                <w:sz w:val="22"/>
                <w:szCs w:val="22"/>
              </w:rPr>
              <w:t xml:space="preserve"> с развитием и использованием достиже</w:t>
            </w:r>
            <w:r>
              <w:rPr>
                <w:sz w:val="22"/>
                <w:szCs w:val="22"/>
              </w:rPr>
              <w:t>ний науки, техники и технологий</w:t>
            </w:r>
          </w:p>
        </w:tc>
        <w:tc>
          <w:tcPr>
            <w:tcW w:w="1662" w:type="pct"/>
          </w:tcPr>
          <w:p w14:paraId="0D014B05" w14:textId="2AA07700" w:rsidR="008A0744" w:rsidRPr="002B3DB2" w:rsidRDefault="008A0744" w:rsidP="002B3DB2">
            <w:pPr>
              <w:pStyle w:val="Default"/>
              <w:jc w:val="both"/>
              <w:rPr>
                <w:bCs/>
                <w:i/>
                <w:sz w:val="22"/>
                <w:szCs w:val="22"/>
              </w:rPr>
            </w:pPr>
            <w:r>
              <w:rPr>
                <w:sz w:val="22"/>
                <w:szCs w:val="22"/>
              </w:rPr>
              <w:t>Г</w:t>
            </w:r>
            <w:r w:rsidRPr="002B3DB2">
              <w:rPr>
                <w:sz w:val="22"/>
                <w:szCs w:val="22"/>
              </w:rPr>
              <w:t>рамотно оценива</w:t>
            </w:r>
            <w:r>
              <w:rPr>
                <w:sz w:val="22"/>
                <w:szCs w:val="22"/>
              </w:rPr>
              <w:t>ет</w:t>
            </w:r>
            <w:r w:rsidRPr="002B3DB2">
              <w:rPr>
                <w:sz w:val="22"/>
                <w:szCs w:val="22"/>
              </w:rPr>
              <w:t>, сравнива</w:t>
            </w:r>
            <w:r>
              <w:rPr>
                <w:sz w:val="22"/>
                <w:szCs w:val="22"/>
              </w:rPr>
              <w:t>ет</w:t>
            </w:r>
            <w:r w:rsidRPr="002B3DB2">
              <w:rPr>
                <w:sz w:val="22"/>
                <w:szCs w:val="22"/>
              </w:rPr>
              <w:t>, описыва</w:t>
            </w:r>
            <w:r>
              <w:rPr>
                <w:sz w:val="22"/>
                <w:szCs w:val="22"/>
              </w:rPr>
              <w:t>ет</w:t>
            </w:r>
            <w:r w:rsidRPr="002B3DB2">
              <w:rPr>
                <w:sz w:val="22"/>
                <w:szCs w:val="22"/>
              </w:rPr>
              <w:t>, объясня</w:t>
            </w:r>
            <w:r>
              <w:rPr>
                <w:sz w:val="22"/>
                <w:szCs w:val="22"/>
              </w:rPr>
              <w:t>ет</w:t>
            </w:r>
            <w:r w:rsidRPr="002B3DB2">
              <w:rPr>
                <w:sz w:val="22"/>
                <w:szCs w:val="22"/>
              </w:rPr>
              <w:t>, дела</w:t>
            </w:r>
            <w:r>
              <w:rPr>
                <w:sz w:val="22"/>
                <w:szCs w:val="22"/>
              </w:rPr>
              <w:t>ет</w:t>
            </w:r>
            <w:r w:rsidRPr="002B3DB2">
              <w:rPr>
                <w:sz w:val="22"/>
                <w:szCs w:val="22"/>
              </w:rPr>
              <w:t xml:space="preserve"> выводы.</w:t>
            </w:r>
          </w:p>
          <w:p w14:paraId="05A7B2AC" w14:textId="77777777" w:rsidR="008A0744" w:rsidRPr="002B3DB2" w:rsidRDefault="008A0744" w:rsidP="002B3DB2">
            <w:pPr>
              <w:pStyle w:val="Default"/>
              <w:jc w:val="both"/>
              <w:rPr>
                <w:sz w:val="22"/>
                <w:szCs w:val="22"/>
              </w:rPr>
            </w:pPr>
            <w:r w:rsidRPr="002B3DB2">
              <w:rPr>
                <w:sz w:val="22"/>
                <w:szCs w:val="22"/>
              </w:rPr>
              <w:t>Высказывает, подтверждает примерами свое отношение к основным философским проблемам</w:t>
            </w:r>
          </w:p>
          <w:p w14:paraId="0D7E1846" w14:textId="77777777" w:rsidR="008A0744" w:rsidRPr="002B3DB2" w:rsidRDefault="008A0744" w:rsidP="002B3DB2">
            <w:pPr>
              <w:pStyle w:val="Default"/>
              <w:jc w:val="both"/>
              <w:rPr>
                <w:sz w:val="22"/>
                <w:szCs w:val="22"/>
              </w:rPr>
            </w:pPr>
            <w:r w:rsidRPr="002B3DB2">
              <w:rPr>
                <w:sz w:val="22"/>
                <w:szCs w:val="22"/>
              </w:rPr>
              <w:t>Обосновывает видение и вычленяет части целого, выявляет взаимосвязи</w:t>
            </w:r>
          </w:p>
          <w:p w14:paraId="360CA749" w14:textId="77777777" w:rsidR="008A0744" w:rsidRDefault="008A0744" w:rsidP="008A0744">
            <w:pPr>
              <w:jc w:val="both"/>
            </w:pPr>
            <w:r w:rsidRPr="002B3DB2">
              <w:rPr>
                <w:sz w:val="22"/>
                <w:szCs w:val="22"/>
              </w:rPr>
              <w:t xml:space="preserve">Видит и озвучивает ошибки, приводит различия между фактами и следствиями, значение и перспективы отрасли, получаемой специальности </w:t>
            </w:r>
          </w:p>
          <w:p w14:paraId="4BC4EF47" w14:textId="49B8D13C" w:rsidR="008A0744" w:rsidRPr="002B3DB2" w:rsidRDefault="008A0744" w:rsidP="008A0744">
            <w:pPr>
              <w:jc w:val="both"/>
            </w:pPr>
            <w:proofErr w:type="spellStart"/>
            <w:r w:rsidRPr="002B3DB2">
              <w:rPr>
                <w:sz w:val="22"/>
                <w:szCs w:val="22"/>
              </w:rPr>
              <w:t>Анализиров</w:t>
            </w:r>
            <w:r>
              <w:rPr>
                <w:sz w:val="22"/>
                <w:szCs w:val="22"/>
              </w:rPr>
              <w:t>ует</w:t>
            </w:r>
            <w:proofErr w:type="spellEnd"/>
            <w:r w:rsidRPr="002B3DB2">
              <w:rPr>
                <w:sz w:val="22"/>
                <w:szCs w:val="22"/>
              </w:rPr>
              <w:t xml:space="preserve"> социальны</w:t>
            </w:r>
            <w:r>
              <w:rPr>
                <w:sz w:val="22"/>
                <w:szCs w:val="22"/>
              </w:rPr>
              <w:t>е</w:t>
            </w:r>
            <w:r w:rsidRPr="002B3DB2">
              <w:rPr>
                <w:sz w:val="22"/>
                <w:szCs w:val="22"/>
              </w:rPr>
              <w:t xml:space="preserve"> и этически</w:t>
            </w:r>
            <w:r>
              <w:rPr>
                <w:sz w:val="22"/>
                <w:szCs w:val="22"/>
              </w:rPr>
              <w:t>е</w:t>
            </w:r>
            <w:r w:rsidRPr="002B3DB2">
              <w:rPr>
                <w:sz w:val="22"/>
                <w:szCs w:val="22"/>
              </w:rPr>
              <w:t xml:space="preserve"> проблем</w:t>
            </w:r>
            <w:r>
              <w:rPr>
                <w:sz w:val="22"/>
                <w:szCs w:val="22"/>
              </w:rPr>
              <w:t>ы</w:t>
            </w:r>
            <w:r w:rsidRPr="002B3DB2">
              <w:rPr>
                <w:sz w:val="22"/>
                <w:szCs w:val="22"/>
              </w:rPr>
              <w:t>, связанны</w:t>
            </w:r>
            <w:r>
              <w:rPr>
                <w:sz w:val="22"/>
                <w:szCs w:val="22"/>
              </w:rPr>
              <w:t>е</w:t>
            </w:r>
            <w:r w:rsidRPr="002B3DB2">
              <w:rPr>
                <w:sz w:val="22"/>
                <w:szCs w:val="22"/>
              </w:rPr>
              <w:t xml:space="preserve"> с развитием и использованием достижений науки, техники и технологий</w:t>
            </w:r>
          </w:p>
        </w:tc>
        <w:tc>
          <w:tcPr>
            <w:tcW w:w="1561" w:type="pct"/>
          </w:tcPr>
          <w:p w14:paraId="5D1C5520" w14:textId="77777777" w:rsidR="008A0744" w:rsidRPr="002B3DB2" w:rsidRDefault="008A0744" w:rsidP="002B3DB2">
            <w:pPr>
              <w:pStyle w:val="Default"/>
              <w:jc w:val="both"/>
              <w:rPr>
                <w:sz w:val="22"/>
                <w:szCs w:val="22"/>
              </w:rPr>
            </w:pPr>
            <w:r w:rsidRPr="002B3DB2">
              <w:rPr>
                <w:sz w:val="22"/>
                <w:szCs w:val="22"/>
              </w:rPr>
              <w:t xml:space="preserve">Выполнение тестовых заданий </w:t>
            </w:r>
          </w:p>
          <w:p w14:paraId="0A61A609" w14:textId="77777777" w:rsidR="008A0744" w:rsidRPr="002B3DB2" w:rsidRDefault="008A0744" w:rsidP="002B3DB2">
            <w:pPr>
              <w:pStyle w:val="Default"/>
              <w:jc w:val="both"/>
              <w:rPr>
                <w:sz w:val="22"/>
                <w:szCs w:val="22"/>
              </w:rPr>
            </w:pPr>
            <w:r w:rsidRPr="002B3DB2">
              <w:rPr>
                <w:sz w:val="22"/>
                <w:szCs w:val="22"/>
              </w:rPr>
              <w:t xml:space="preserve">Выполнение индивидуальных заданий </w:t>
            </w:r>
          </w:p>
          <w:p w14:paraId="4466FAF3" w14:textId="0D531062" w:rsidR="008A0744" w:rsidRPr="002B3DB2" w:rsidRDefault="008A0744" w:rsidP="002B3DB2">
            <w:pPr>
              <w:pStyle w:val="Default"/>
              <w:jc w:val="both"/>
              <w:rPr>
                <w:sz w:val="22"/>
                <w:szCs w:val="22"/>
              </w:rPr>
            </w:pPr>
            <w:r w:rsidRPr="002B3DB2">
              <w:rPr>
                <w:sz w:val="22"/>
                <w:szCs w:val="22"/>
              </w:rPr>
              <w:t>Дифференцированный зачет</w:t>
            </w:r>
          </w:p>
          <w:p w14:paraId="22FAA0C4" w14:textId="77777777" w:rsidR="008A0744" w:rsidRPr="002B3DB2" w:rsidRDefault="008A0744" w:rsidP="002B3DB2">
            <w:pPr>
              <w:jc w:val="both"/>
            </w:pPr>
          </w:p>
        </w:tc>
      </w:tr>
    </w:tbl>
    <w:p w14:paraId="16FB3AB0" w14:textId="77777777" w:rsidR="008A0744" w:rsidRDefault="008A0744">
      <w:pPr>
        <w:spacing w:after="200" w:line="276" w:lineRule="auto"/>
        <w:rPr>
          <w:b/>
        </w:rPr>
      </w:pPr>
    </w:p>
    <w:p w14:paraId="49EB10E5" w14:textId="77777777" w:rsidR="00AC2C54" w:rsidRDefault="00AC2C54">
      <w:pPr>
        <w:spacing w:after="200" w:line="276" w:lineRule="auto"/>
        <w:rPr>
          <w:b/>
        </w:rPr>
      </w:pPr>
      <w:r>
        <w:rPr>
          <w:b/>
        </w:rPr>
        <w:br w:type="page"/>
      </w:r>
    </w:p>
    <w:p w14:paraId="59F3EF91" w14:textId="54ACE2A7" w:rsidR="00566016" w:rsidRPr="003E353D" w:rsidRDefault="00566016" w:rsidP="004E04F6">
      <w:pPr>
        <w:pStyle w:val="af1"/>
      </w:pPr>
      <w:r w:rsidRPr="003E353D">
        <w:lastRenderedPageBreak/>
        <w:t xml:space="preserve">Приложение 3.2 </w:t>
      </w:r>
    </w:p>
    <w:p w14:paraId="6963C0C5" w14:textId="18129D65" w:rsidR="00566016" w:rsidRDefault="002B3DB2" w:rsidP="00FB28DC">
      <w:pPr>
        <w:jc w:val="right"/>
        <w:rPr>
          <w:b/>
        </w:rPr>
      </w:pPr>
      <w:r>
        <w:rPr>
          <w:bCs/>
        </w:rPr>
        <w:t xml:space="preserve">к </w:t>
      </w:r>
      <w:r w:rsidR="00566016">
        <w:rPr>
          <w:bCs/>
        </w:rPr>
        <w:t>ПОП-П</w:t>
      </w:r>
      <w:r w:rsidR="00783F57">
        <w:rPr>
          <w:bCs/>
        </w:rPr>
        <w:t xml:space="preserve"> </w:t>
      </w:r>
      <w:r w:rsidR="00566016" w:rsidRPr="00C974DF">
        <w:rPr>
          <w:bCs/>
        </w:rPr>
        <w:t>по</w:t>
      </w:r>
      <w:r w:rsidR="00783F57">
        <w:rPr>
          <w:bCs/>
        </w:rPr>
        <w:t xml:space="preserve"> </w:t>
      </w:r>
      <w:r w:rsidR="00566016" w:rsidRPr="00C974DF">
        <w:rPr>
          <w:bCs/>
        </w:rPr>
        <w:t>специальности</w:t>
      </w:r>
      <w:r w:rsidR="00566016" w:rsidRPr="00C974DF">
        <w:rPr>
          <w:bCs/>
          <w:i/>
        </w:rPr>
        <w:br/>
      </w:r>
      <w:r w:rsidR="00FB28DC" w:rsidRPr="00FB28DC">
        <w:rPr>
          <w:bCs/>
          <w:iCs/>
        </w:rPr>
        <w:t>26.02.06 Эксплуатация судового электрооборудования и средств автоматики</w:t>
      </w:r>
    </w:p>
    <w:p w14:paraId="32E73EBB" w14:textId="77777777" w:rsidR="00566016" w:rsidRDefault="00566016" w:rsidP="0035445C">
      <w:pPr>
        <w:spacing w:line="276" w:lineRule="auto"/>
        <w:contextualSpacing/>
        <w:jc w:val="center"/>
        <w:rPr>
          <w:b/>
        </w:rPr>
      </w:pPr>
    </w:p>
    <w:p w14:paraId="6C5E4B65" w14:textId="77777777" w:rsidR="00566016" w:rsidRDefault="00566016" w:rsidP="0035445C">
      <w:pPr>
        <w:spacing w:line="276" w:lineRule="auto"/>
        <w:contextualSpacing/>
        <w:jc w:val="center"/>
        <w:rPr>
          <w:b/>
        </w:rPr>
      </w:pPr>
    </w:p>
    <w:p w14:paraId="787F5C1F" w14:textId="4377DB17" w:rsidR="00566016" w:rsidRDefault="00566016" w:rsidP="0035445C">
      <w:pPr>
        <w:spacing w:line="276" w:lineRule="auto"/>
        <w:contextualSpacing/>
        <w:jc w:val="center"/>
        <w:rPr>
          <w:b/>
        </w:rPr>
      </w:pPr>
    </w:p>
    <w:p w14:paraId="681CE1F0" w14:textId="37149333" w:rsidR="00263D56" w:rsidRDefault="00263D56" w:rsidP="0035445C">
      <w:pPr>
        <w:spacing w:line="276" w:lineRule="auto"/>
        <w:contextualSpacing/>
        <w:jc w:val="center"/>
        <w:rPr>
          <w:b/>
        </w:rPr>
      </w:pPr>
    </w:p>
    <w:p w14:paraId="2B5FCB4B" w14:textId="1506C5D4" w:rsidR="00263D56" w:rsidRDefault="00263D56" w:rsidP="0035445C">
      <w:pPr>
        <w:spacing w:line="276" w:lineRule="auto"/>
        <w:contextualSpacing/>
        <w:jc w:val="center"/>
        <w:rPr>
          <w:b/>
        </w:rPr>
      </w:pPr>
    </w:p>
    <w:p w14:paraId="3FE017BA" w14:textId="77777777" w:rsidR="00263D56" w:rsidRPr="009D46D7" w:rsidRDefault="00263D56" w:rsidP="0035445C">
      <w:pPr>
        <w:spacing w:line="276" w:lineRule="auto"/>
        <w:contextualSpacing/>
        <w:jc w:val="center"/>
        <w:rPr>
          <w:b/>
        </w:rPr>
      </w:pPr>
    </w:p>
    <w:p w14:paraId="48FE09F9" w14:textId="77777777" w:rsidR="00566016" w:rsidRDefault="00566016" w:rsidP="0035445C">
      <w:pPr>
        <w:spacing w:line="276" w:lineRule="auto"/>
        <w:contextualSpacing/>
        <w:jc w:val="center"/>
        <w:rPr>
          <w:b/>
        </w:rPr>
      </w:pPr>
    </w:p>
    <w:p w14:paraId="54D160E9" w14:textId="77777777" w:rsidR="009E5C25" w:rsidRDefault="009E5C25" w:rsidP="0035445C">
      <w:pPr>
        <w:spacing w:line="276" w:lineRule="auto"/>
        <w:contextualSpacing/>
        <w:jc w:val="center"/>
        <w:rPr>
          <w:b/>
        </w:rPr>
      </w:pPr>
    </w:p>
    <w:p w14:paraId="7F7FA11C" w14:textId="77777777" w:rsidR="009E5C25" w:rsidRDefault="009E5C25" w:rsidP="0035445C">
      <w:pPr>
        <w:spacing w:line="276" w:lineRule="auto"/>
        <w:contextualSpacing/>
        <w:jc w:val="center"/>
        <w:rPr>
          <w:b/>
        </w:rPr>
      </w:pPr>
    </w:p>
    <w:p w14:paraId="5E54A089" w14:textId="77777777" w:rsidR="009E5C25" w:rsidRDefault="009E5C25" w:rsidP="002313E3">
      <w:pPr>
        <w:spacing w:line="360" w:lineRule="auto"/>
        <w:contextualSpacing/>
        <w:jc w:val="center"/>
        <w:rPr>
          <w:b/>
        </w:rPr>
      </w:pPr>
    </w:p>
    <w:p w14:paraId="2E138959" w14:textId="77777777" w:rsidR="002472F1" w:rsidRPr="00315F34" w:rsidRDefault="002472F1" w:rsidP="002313E3">
      <w:pPr>
        <w:spacing w:line="360" w:lineRule="auto"/>
        <w:jc w:val="center"/>
        <w:rPr>
          <w:b/>
          <w:i/>
          <w:u w:val="single"/>
        </w:rPr>
      </w:pPr>
      <w:r>
        <w:rPr>
          <w:b/>
        </w:rPr>
        <w:t xml:space="preserve">ПРИМЕРНАЯ </w:t>
      </w:r>
      <w:r w:rsidRPr="00315F34">
        <w:rPr>
          <w:b/>
        </w:rPr>
        <w:t>РАБОЧАЯ ПРОГРАММА УЧЕБНОЙ ДИСЦИПЛИНЫ</w:t>
      </w:r>
    </w:p>
    <w:p w14:paraId="59F918C4" w14:textId="1106FBD7" w:rsidR="00566016" w:rsidRPr="009D46D7" w:rsidRDefault="00566016" w:rsidP="002313E3">
      <w:pPr>
        <w:spacing w:line="360" w:lineRule="auto"/>
        <w:contextualSpacing/>
        <w:jc w:val="center"/>
        <w:rPr>
          <w:b/>
          <w:iCs/>
        </w:rPr>
      </w:pPr>
      <w:r w:rsidRPr="009D46D7">
        <w:rPr>
          <w:b/>
          <w:iCs/>
        </w:rPr>
        <w:t>ОГСЭ.02 ИСТОРИЯ</w:t>
      </w:r>
    </w:p>
    <w:p w14:paraId="44380A38" w14:textId="77777777" w:rsidR="00566016" w:rsidRPr="009D46D7" w:rsidRDefault="00566016" w:rsidP="0035445C">
      <w:pPr>
        <w:spacing w:line="276" w:lineRule="auto"/>
        <w:contextualSpacing/>
        <w:rPr>
          <w:b/>
        </w:rPr>
      </w:pPr>
    </w:p>
    <w:p w14:paraId="34ECD937" w14:textId="77777777" w:rsidR="00566016" w:rsidRPr="009D46D7" w:rsidRDefault="00566016" w:rsidP="0035445C">
      <w:pPr>
        <w:spacing w:line="276" w:lineRule="auto"/>
        <w:contextualSpacing/>
        <w:rPr>
          <w:b/>
        </w:rPr>
      </w:pPr>
    </w:p>
    <w:p w14:paraId="7D55E8C5" w14:textId="77777777" w:rsidR="00566016" w:rsidRPr="009D46D7" w:rsidRDefault="00566016" w:rsidP="0035445C">
      <w:pPr>
        <w:spacing w:line="276" w:lineRule="auto"/>
        <w:contextualSpacing/>
        <w:rPr>
          <w:b/>
        </w:rPr>
      </w:pPr>
    </w:p>
    <w:p w14:paraId="63CFCCF1" w14:textId="77777777" w:rsidR="00566016" w:rsidRPr="009D46D7" w:rsidRDefault="00566016" w:rsidP="0035445C">
      <w:pPr>
        <w:spacing w:line="276" w:lineRule="auto"/>
        <w:contextualSpacing/>
        <w:rPr>
          <w:b/>
        </w:rPr>
      </w:pPr>
    </w:p>
    <w:p w14:paraId="35F631A9" w14:textId="77777777" w:rsidR="00566016" w:rsidRPr="009D46D7" w:rsidRDefault="00566016" w:rsidP="0035445C">
      <w:pPr>
        <w:spacing w:line="276" w:lineRule="auto"/>
        <w:contextualSpacing/>
        <w:rPr>
          <w:b/>
        </w:rPr>
      </w:pPr>
    </w:p>
    <w:p w14:paraId="40DC00C1" w14:textId="77777777" w:rsidR="00566016" w:rsidRPr="009D46D7" w:rsidRDefault="00566016" w:rsidP="0035445C">
      <w:pPr>
        <w:spacing w:line="276" w:lineRule="auto"/>
        <w:contextualSpacing/>
        <w:rPr>
          <w:b/>
        </w:rPr>
      </w:pPr>
    </w:p>
    <w:p w14:paraId="5315B637" w14:textId="77777777" w:rsidR="00566016" w:rsidRPr="009D46D7" w:rsidRDefault="00566016" w:rsidP="0035445C">
      <w:pPr>
        <w:spacing w:line="276" w:lineRule="auto"/>
        <w:contextualSpacing/>
        <w:rPr>
          <w:b/>
        </w:rPr>
      </w:pPr>
    </w:p>
    <w:p w14:paraId="02FC4E7A" w14:textId="77777777" w:rsidR="00566016" w:rsidRPr="009D46D7" w:rsidRDefault="00566016" w:rsidP="0035445C">
      <w:pPr>
        <w:spacing w:line="276" w:lineRule="auto"/>
        <w:contextualSpacing/>
        <w:rPr>
          <w:b/>
        </w:rPr>
      </w:pPr>
    </w:p>
    <w:p w14:paraId="245B406A" w14:textId="77777777" w:rsidR="00566016" w:rsidRPr="009D46D7" w:rsidRDefault="00566016" w:rsidP="0035445C">
      <w:pPr>
        <w:spacing w:line="276" w:lineRule="auto"/>
        <w:contextualSpacing/>
        <w:rPr>
          <w:b/>
        </w:rPr>
      </w:pPr>
    </w:p>
    <w:p w14:paraId="604F826A" w14:textId="77777777" w:rsidR="00566016" w:rsidRDefault="00566016" w:rsidP="0035445C">
      <w:pPr>
        <w:spacing w:line="276" w:lineRule="auto"/>
        <w:contextualSpacing/>
        <w:rPr>
          <w:b/>
        </w:rPr>
      </w:pPr>
    </w:p>
    <w:p w14:paraId="654AFDD6" w14:textId="77777777" w:rsidR="00566016" w:rsidRDefault="00566016" w:rsidP="0035445C">
      <w:pPr>
        <w:spacing w:line="276" w:lineRule="auto"/>
        <w:contextualSpacing/>
        <w:rPr>
          <w:b/>
        </w:rPr>
      </w:pPr>
    </w:p>
    <w:p w14:paraId="08F8F913" w14:textId="77777777" w:rsidR="00566016" w:rsidRDefault="00566016" w:rsidP="0035445C">
      <w:pPr>
        <w:spacing w:line="276" w:lineRule="auto"/>
        <w:contextualSpacing/>
        <w:rPr>
          <w:b/>
        </w:rPr>
      </w:pPr>
    </w:p>
    <w:p w14:paraId="52780AD1" w14:textId="77777777" w:rsidR="00566016" w:rsidRDefault="00566016" w:rsidP="0035445C">
      <w:pPr>
        <w:spacing w:line="276" w:lineRule="auto"/>
        <w:contextualSpacing/>
        <w:rPr>
          <w:b/>
        </w:rPr>
      </w:pPr>
    </w:p>
    <w:p w14:paraId="6243E79D" w14:textId="77777777" w:rsidR="00566016" w:rsidRDefault="00566016" w:rsidP="0035445C">
      <w:pPr>
        <w:spacing w:line="276" w:lineRule="auto"/>
        <w:contextualSpacing/>
        <w:rPr>
          <w:b/>
        </w:rPr>
      </w:pPr>
    </w:p>
    <w:p w14:paraId="62195D41" w14:textId="77777777" w:rsidR="00566016" w:rsidRDefault="00566016" w:rsidP="0035445C">
      <w:pPr>
        <w:spacing w:line="276" w:lineRule="auto"/>
        <w:contextualSpacing/>
        <w:rPr>
          <w:b/>
        </w:rPr>
      </w:pPr>
    </w:p>
    <w:p w14:paraId="021B840C" w14:textId="77777777" w:rsidR="00566016" w:rsidRDefault="00566016" w:rsidP="0035445C">
      <w:pPr>
        <w:spacing w:line="276" w:lineRule="auto"/>
        <w:contextualSpacing/>
        <w:rPr>
          <w:b/>
        </w:rPr>
      </w:pPr>
    </w:p>
    <w:p w14:paraId="74A57661" w14:textId="77777777" w:rsidR="00566016" w:rsidRDefault="00566016" w:rsidP="0035445C">
      <w:pPr>
        <w:spacing w:line="276" w:lineRule="auto"/>
        <w:contextualSpacing/>
        <w:rPr>
          <w:b/>
        </w:rPr>
      </w:pPr>
    </w:p>
    <w:p w14:paraId="0ABB6606" w14:textId="77777777" w:rsidR="00566016" w:rsidRDefault="00566016" w:rsidP="0035445C">
      <w:pPr>
        <w:spacing w:line="276" w:lineRule="auto"/>
        <w:contextualSpacing/>
        <w:rPr>
          <w:b/>
        </w:rPr>
      </w:pPr>
    </w:p>
    <w:p w14:paraId="5245A542" w14:textId="77777777" w:rsidR="00566016" w:rsidRDefault="00566016" w:rsidP="0035445C">
      <w:pPr>
        <w:spacing w:line="276" w:lineRule="auto"/>
        <w:contextualSpacing/>
        <w:rPr>
          <w:b/>
        </w:rPr>
      </w:pPr>
    </w:p>
    <w:p w14:paraId="54E1ADD7" w14:textId="77777777" w:rsidR="00566016" w:rsidRDefault="00566016" w:rsidP="0035445C">
      <w:pPr>
        <w:spacing w:line="276" w:lineRule="auto"/>
        <w:contextualSpacing/>
        <w:rPr>
          <w:b/>
        </w:rPr>
      </w:pPr>
    </w:p>
    <w:p w14:paraId="70D6FB47" w14:textId="77777777" w:rsidR="00566016" w:rsidRDefault="00566016" w:rsidP="0035445C">
      <w:pPr>
        <w:spacing w:line="276" w:lineRule="auto"/>
        <w:contextualSpacing/>
        <w:rPr>
          <w:b/>
        </w:rPr>
      </w:pPr>
    </w:p>
    <w:p w14:paraId="0272BB66" w14:textId="77777777" w:rsidR="00566016" w:rsidRDefault="00566016" w:rsidP="0035445C">
      <w:pPr>
        <w:spacing w:line="276" w:lineRule="auto"/>
        <w:contextualSpacing/>
        <w:rPr>
          <w:b/>
        </w:rPr>
      </w:pPr>
    </w:p>
    <w:p w14:paraId="068BDB0D" w14:textId="77777777" w:rsidR="00566016" w:rsidRDefault="00566016" w:rsidP="0035445C">
      <w:pPr>
        <w:spacing w:line="276" w:lineRule="auto"/>
        <w:contextualSpacing/>
        <w:rPr>
          <w:b/>
        </w:rPr>
      </w:pPr>
    </w:p>
    <w:p w14:paraId="3E5F2E88" w14:textId="77777777" w:rsidR="00566016" w:rsidRDefault="00566016" w:rsidP="0035445C">
      <w:pPr>
        <w:spacing w:line="276" w:lineRule="auto"/>
        <w:contextualSpacing/>
        <w:rPr>
          <w:b/>
        </w:rPr>
      </w:pPr>
    </w:p>
    <w:p w14:paraId="6488F9B3" w14:textId="77777777" w:rsidR="00566016" w:rsidRDefault="00566016" w:rsidP="0035445C">
      <w:pPr>
        <w:spacing w:line="276" w:lineRule="auto"/>
        <w:contextualSpacing/>
        <w:rPr>
          <w:b/>
        </w:rPr>
      </w:pPr>
    </w:p>
    <w:p w14:paraId="75E044EE" w14:textId="77777777" w:rsidR="00566016" w:rsidRDefault="00566016" w:rsidP="0035445C">
      <w:pPr>
        <w:spacing w:line="276" w:lineRule="auto"/>
        <w:contextualSpacing/>
        <w:rPr>
          <w:b/>
        </w:rPr>
      </w:pPr>
    </w:p>
    <w:p w14:paraId="37C156CC" w14:textId="77777777" w:rsidR="00566016" w:rsidRDefault="00566016" w:rsidP="0035445C">
      <w:pPr>
        <w:spacing w:line="276" w:lineRule="auto"/>
        <w:contextualSpacing/>
        <w:rPr>
          <w:b/>
        </w:rPr>
      </w:pPr>
    </w:p>
    <w:p w14:paraId="0F2B9F29" w14:textId="77777777" w:rsidR="00566016" w:rsidRDefault="00566016" w:rsidP="0035445C">
      <w:pPr>
        <w:spacing w:line="276" w:lineRule="auto"/>
        <w:contextualSpacing/>
        <w:rPr>
          <w:b/>
        </w:rPr>
      </w:pPr>
    </w:p>
    <w:p w14:paraId="1785B393" w14:textId="76C820CE" w:rsidR="00566016" w:rsidRPr="009D46D7" w:rsidRDefault="00566016" w:rsidP="0035445C">
      <w:pPr>
        <w:spacing w:line="276" w:lineRule="auto"/>
        <w:contextualSpacing/>
        <w:jc w:val="center"/>
        <w:rPr>
          <w:b/>
        </w:rPr>
      </w:pPr>
      <w:r w:rsidRPr="009D46D7">
        <w:rPr>
          <w:b/>
          <w:bCs/>
          <w:iCs/>
        </w:rPr>
        <w:t>202</w:t>
      </w:r>
      <w:r w:rsidR="009C0FFD">
        <w:rPr>
          <w:b/>
          <w:bCs/>
          <w:iCs/>
        </w:rPr>
        <w:t>3</w:t>
      </w:r>
      <w:r w:rsidRPr="009D46D7">
        <w:rPr>
          <w:b/>
          <w:bCs/>
          <w:iCs/>
        </w:rPr>
        <w:t xml:space="preserve"> г.</w:t>
      </w:r>
      <w:r w:rsidRPr="009D46D7">
        <w:rPr>
          <w:b/>
          <w:bCs/>
          <w:iCs/>
        </w:rPr>
        <w:br w:type="page"/>
      </w:r>
      <w:r w:rsidRPr="0035445C">
        <w:rPr>
          <w:b/>
          <w:i/>
          <w:iCs/>
        </w:rPr>
        <w:lastRenderedPageBreak/>
        <w:t>СОДЕРЖАНИЕ</w:t>
      </w:r>
    </w:p>
    <w:p w14:paraId="7F46D368" w14:textId="77777777" w:rsidR="00566016" w:rsidRPr="009D46D7" w:rsidRDefault="00566016" w:rsidP="00566016">
      <w:pPr>
        <w:rPr>
          <w:b/>
        </w:rPr>
      </w:pPr>
    </w:p>
    <w:tbl>
      <w:tblPr>
        <w:tblW w:w="0" w:type="auto"/>
        <w:tblLook w:val="01E0" w:firstRow="1" w:lastRow="1" w:firstColumn="1" w:lastColumn="1" w:noHBand="0" w:noVBand="0"/>
      </w:tblPr>
      <w:tblGrid>
        <w:gridCol w:w="7501"/>
        <w:gridCol w:w="1854"/>
      </w:tblGrid>
      <w:tr w:rsidR="00566016" w:rsidRPr="009D46D7" w14:paraId="763B1C70" w14:textId="77777777" w:rsidTr="00D47773">
        <w:tc>
          <w:tcPr>
            <w:tcW w:w="7501" w:type="dxa"/>
          </w:tcPr>
          <w:p w14:paraId="5B294826" w14:textId="77777777" w:rsidR="00566016" w:rsidRPr="009D46D7" w:rsidRDefault="00566016" w:rsidP="00FF27AD">
            <w:pPr>
              <w:numPr>
                <w:ilvl w:val="0"/>
                <w:numId w:val="12"/>
              </w:numPr>
              <w:suppressAutoHyphens/>
              <w:spacing w:after="200" w:line="276" w:lineRule="auto"/>
              <w:rPr>
                <w:b/>
              </w:rPr>
            </w:pPr>
            <w:r w:rsidRPr="009D46D7">
              <w:rPr>
                <w:b/>
              </w:rPr>
              <w:t xml:space="preserve">ОБЩАЯ ХАРАКТЕРИСТИКА </w:t>
            </w:r>
            <w:r w:rsidRPr="009D46D7">
              <w:rPr>
                <w:b/>
                <w:color w:val="000000"/>
              </w:rPr>
              <w:t>РАБОЧЕЙ ПРОГРАММЫ</w:t>
            </w:r>
            <w:r w:rsidRPr="009D46D7">
              <w:rPr>
                <w:b/>
              </w:rPr>
              <w:t xml:space="preserve"> УЧЕБНОЙ ДИСЦИПЛИНЫ</w:t>
            </w:r>
          </w:p>
        </w:tc>
        <w:tc>
          <w:tcPr>
            <w:tcW w:w="1854" w:type="dxa"/>
          </w:tcPr>
          <w:p w14:paraId="59C1ADF3" w14:textId="702C2A7F" w:rsidR="00566016" w:rsidRPr="009D46D7" w:rsidRDefault="00566016" w:rsidP="00B339C8">
            <w:pPr>
              <w:jc w:val="center"/>
              <w:rPr>
                <w:b/>
              </w:rPr>
            </w:pPr>
          </w:p>
        </w:tc>
      </w:tr>
      <w:tr w:rsidR="00566016" w:rsidRPr="009D46D7" w14:paraId="1E224B3C" w14:textId="77777777" w:rsidTr="00D47773">
        <w:tc>
          <w:tcPr>
            <w:tcW w:w="7501" w:type="dxa"/>
          </w:tcPr>
          <w:p w14:paraId="54BEFABC" w14:textId="77777777" w:rsidR="00566016" w:rsidRPr="00D47773" w:rsidRDefault="00566016" w:rsidP="00FF27AD">
            <w:pPr>
              <w:numPr>
                <w:ilvl w:val="0"/>
                <w:numId w:val="12"/>
              </w:numPr>
              <w:suppressAutoHyphens/>
              <w:spacing w:after="200" w:line="276" w:lineRule="auto"/>
              <w:rPr>
                <w:b/>
              </w:rPr>
            </w:pPr>
            <w:r w:rsidRPr="009D46D7">
              <w:rPr>
                <w:b/>
              </w:rPr>
              <w:t>СТРУКТУРА И СОДЕРЖАНИЕ УЧЕБНОЙ ДИСЦИПЛИНЫ</w:t>
            </w:r>
          </w:p>
        </w:tc>
        <w:tc>
          <w:tcPr>
            <w:tcW w:w="1854" w:type="dxa"/>
          </w:tcPr>
          <w:p w14:paraId="3DA5D67D" w14:textId="69672F10" w:rsidR="00566016" w:rsidRPr="009D46D7" w:rsidRDefault="00566016" w:rsidP="00B339C8">
            <w:pPr>
              <w:jc w:val="center"/>
              <w:rPr>
                <w:b/>
              </w:rPr>
            </w:pPr>
          </w:p>
        </w:tc>
      </w:tr>
      <w:tr w:rsidR="00D47773" w:rsidRPr="009D46D7" w14:paraId="7ABD5627" w14:textId="77777777" w:rsidTr="00D47773">
        <w:tc>
          <w:tcPr>
            <w:tcW w:w="7501" w:type="dxa"/>
          </w:tcPr>
          <w:p w14:paraId="24ACFDC3" w14:textId="77777777" w:rsidR="00D47773" w:rsidRPr="009D46D7" w:rsidRDefault="00D47773" w:rsidP="00FF27AD">
            <w:pPr>
              <w:numPr>
                <w:ilvl w:val="0"/>
                <w:numId w:val="12"/>
              </w:numPr>
              <w:suppressAutoHyphens/>
              <w:spacing w:after="200" w:line="276" w:lineRule="auto"/>
              <w:rPr>
                <w:b/>
              </w:rPr>
            </w:pPr>
            <w:r w:rsidRPr="009D46D7">
              <w:rPr>
                <w:b/>
              </w:rPr>
              <w:t>УСЛОВИЯ РЕАЛИЗАЦИИ УЧЕБНОЙ ДИСЦИПЛИНЫ</w:t>
            </w:r>
          </w:p>
        </w:tc>
        <w:tc>
          <w:tcPr>
            <w:tcW w:w="1854" w:type="dxa"/>
          </w:tcPr>
          <w:p w14:paraId="1B8FE7D3" w14:textId="36856C6E" w:rsidR="00D47773" w:rsidRDefault="00D47773" w:rsidP="00B339C8">
            <w:pPr>
              <w:jc w:val="center"/>
              <w:rPr>
                <w:b/>
              </w:rPr>
            </w:pPr>
          </w:p>
        </w:tc>
      </w:tr>
      <w:tr w:rsidR="00566016" w:rsidRPr="009D46D7" w14:paraId="6AE47AE2" w14:textId="77777777" w:rsidTr="00D47773">
        <w:tc>
          <w:tcPr>
            <w:tcW w:w="7501" w:type="dxa"/>
          </w:tcPr>
          <w:p w14:paraId="4C9F0177" w14:textId="77777777" w:rsidR="00566016" w:rsidRPr="009D46D7" w:rsidRDefault="00566016" w:rsidP="00FF27AD">
            <w:pPr>
              <w:numPr>
                <w:ilvl w:val="0"/>
                <w:numId w:val="12"/>
              </w:numPr>
              <w:suppressAutoHyphens/>
              <w:spacing w:after="200" w:line="276" w:lineRule="auto"/>
              <w:rPr>
                <w:b/>
              </w:rPr>
            </w:pPr>
            <w:r w:rsidRPr="009D46D7">
              <w:rPr>
                <w:b/>
              </w:rPr>
              <w:t>КОНТРОЛЬ И ОЦЕНКА РЕЗУЛЬТАТОВ ОСВОЕНИЯ УЧЕБНОЙ ДИСЦИПЛИНЫ</w:t>
            </w:r>
          </w:p>
          <w:p w14:paraId="0B081045" w14:textId="77777777" w:rsidR="00566016" w:rsidRPr="009D46D7" w:rsidRDefault="00566016" w:rsidP="00E67799">
            <w:pPr>
              <w:suppressAutoHyphens/>
              <w:rPr>
                <w:b/>
              </w:rPr>
            </w:pPr>
          </w:p>
        </w:tc>
        <w:tc>
          <w:tcPr>
            <w:tcW w:w="1854" w:type="dxa"/>
          </w:tcPr>
          <w:p w14:paraId="4F64D8F8" w14:textId="379D75DA" w:rsidR="00566016" w:rsidRPr="009D46D7" w:rsidRDefault="00566016" w:rsidP="00B339C8">
            <w:pPr>
              <w:jc w:val="center"/>
              <w:rPr>
                <w:b/>
              </w:rPr>
            </w:pPr>
          </w:p>
        </w:tc>
      </w:tr>
    </w:tbl>
    <w:p w14:paraId="5A4B134E" w14:textId="77777777" w:rsidR="00566016" w:rsidRPr="00566016" w:rsidRDefault="00566016" w:rsidP="00566016">
      <w:pPr>
        <w:suppressAutoHyphens/>
        <w:spacing w:line="276" w:lineRule="auto"/>
        <w:ind w:left="720"/>
        <w:rPr>
          <w:b/>
        </w:rPr>
      </w:pPr>
      <w:r w:rsidRPr="009D46D7">
        <w:rPr>
          <w:b/>
          <w:u w:val="single"/>
        </w:rPr>
        <w:br w:type="page"/>
      </w:r>
    </w:p>
    <w:p w14:paraId="0D30840F" w14:textId="12FB1FE0" w:rsidR="0009251B" w:rsidRPr="009D46D7" w:rsidRDefault="0009251B" w:rsidP="00FF27AD">
      <w:pPr>
        <w:numPr>
          <w:ilvl w:val="0"/>
          <w:numId w:val="11"/>
        </w:numPr>
        <w:suppressAutoHyphens/>
        <w:spacing w:line="276" w:lineRule="auto"/>
        <w:ind w:left="0" w:firstLine="0"/>
        <w:jc w:val="center"/>
        <w:rPr>
          <w:b/>
        </w:rPr>
      </w:pPr>
      <w:r w:rsidRPr="009D46D7">
        <w:rPr>
          <w:b/>
        </w:rPr>
        <w:lastRenderedPageBreak/>
        <w:t xml:space="preserve">ОБЩАЯ ХАРАКТЕРИСТИКА </w:t>
      </w:r>
      <w:r w:rsidRPr="009D46D7">
        <w:rPr>
          <w:b/>
          <w:color w:val="000000"/>
        </w:rPr>
        <w:t>РАБОЧЕЙ ПРОГРАММЫ</w:t>
      </w:r>
      <w:r w:rsidRPr="009D46D7">
        <w:rPr>
          <w:b/>
        </w:rPr>
        <w:t xml:space="preserve"> </w:t>
      </w:r>
      <w:r w:rsidR="00263D56">
        <w:rPr>
          <w:b/>
        </w:rPr>
        <w:br/>
      </w:r>
      <w:r w:rsidRPr="009D46D7">
        <w:rPr>
          <w:b/>
        </w:rPr>
        <w:t>УЧЕБНОЙ ДИСЦИПЛИНЫ</w:t>
      </w:r>
    </w:p>
    <w:p w14:paraId="1946FC6F" w14:textId="77777777" w:rsidR="0009251B" w:rsidRDefault="0035445C" w:rsidP="002B3DB2">
      <w:pPr>
        <w:suppressAutoHyphens/>
        <w:spacing w:line="276" w:lineRule="auto"/>
        <w:jc w:val="center"/>
        <w:rPr>
          <w:b/>
        </w:rPr>
      </w:pPr>
      <w:r>
        <w:rPr>
          <w:b/>
        </w:rPr>
        <w:t>«</w:t>
      </w:r>
      <w:r w:rsidR="0009251B" w:rsidRPr="009D46D7">
        <w:rPr>
          <w:b/>
        </w:rPr>
        <w:t>ОГСЭ.02 История</w:t>
      </w:r>
      <w:r>
        <w:rPr>
          <w:b/>
        </w:rPr>
        <w:t>»</w:t>
      </w:r>
    </w:p>
    <w:p w14:paraId="534EDEA7" w14:textId="77777777" w:rsidR="002B3DB2" w:rsidRPr="009D46D7" w:rsidRDefault="002B3DB2" w:rsidP="002B3DB2">
      <w:pPr>
        <w:suppressAutoHyphens/>
        <w:spacing w:line="276" w:lineRule="auto"/>
        <w:jc w:val="center"/>
        <w:rPr>
          <w:b/>
        </w:rPr>
      </w:pPr>
    </w:p>
    <w:p w14:paraId="13C08C94" w14:textId="77777777" w:rsidR="0009251B" w:rsidRPr="002B3DB2" w:rsidRDefault="0009251B" w:rsidP="002B3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rPr>
      </w:pPr>
      <w:r w:rsidRPr="002B3DB2">
        <w:rPr>
          <w:b/>
        </w:rPr>
        <w:t xml:space="preserve">1.1. Место дисциплины в структуре основной образовательной программы: </w:t>
      </w:r>
    </w:p>
    <w:p w14:paraId="5CDDD06C" w14:textId="4A756196" w:rsidR="0009251B" w:rsidRPr="002B3DB2" w:rsidRDefault="0009251B" w:rsidP="002B3DB2">
      <w:pPr>
        <w:spacing w:line="276" w:lineRule="auto"/>
        <w:ind w:firstLine="709"/>
        <w:jc w:val="both"/>
        <w:rPr>
          <w:b/>
        </w:rPr>
      </w:pPr>
      <w:r w:rsidRPr="002B3DB2">
        <w:t>Учебная дисциплина</w:t>
      </w:r>
      <w:r w:rsidR="00FB28DC">
        <w:t xml:space="preserve"> </w:t>
      </w:r>
      <w:r w:rsidR="00425BE8" w:rsidRPr="002B3DB2">
        <w:t>«</w:t>
      </w:r>
      <w:r w:rsidRPr="002B3DB2">
        <w:t>ОГСЭ.02 История</w:t>
      </w:r>
      <w:r w:rsidR="00425BE8" w:rsidRPr="002B3DB2">
        <w:t>»</w:t>
      </w:r>
      <w:r w:rsidRPr="002B3DB2">
        <w:t xml:space="preserve"> является обязательной частью </w:t>
      </w:r>
      <w:r w:rsidR="006E1637" w:rsidRPr="002B3DB2">
        <w:t>общего гуманитарного и социально-экономического учебного цикла</w:t>
      </w:r>
      <w:r w:rsidRPr="002B3DB2">
        <w:t xml:space="preserve"> ПОП-П</w:t>
      </w:r>
      <w:r w:rsidR="009C0FFD">
        <w:t xml:space="preserve"> </w:t>
      </w:r>
      <w:r w:rsidRPr="002B3DB2">
        <w:t xml:space="preserve">в соответствии </w:t>
      </w:r>
      <w:r w:rsidR="00263D56">
        <w:br/>
      </w:r>
      <w:r w:rsidRPr="002B3DB2">
        <w:t xml:space="preserve">с ФГОС СПО по </w:t>
      </w:r>
      <w:r w:rsidRPr="002B3DB2">
        <w:rPr>
          <w:color w:val="000000"/>
        </w:rPr>
        <w:t>специальности</w:t>
      </w:r>
      <w:r w:rsidR="00783F57">
        <w:rPr>
          <w:color w:val="000000"/>
        </w:rPr>
        <w:t xml:space="preserve"> </w:t>
      </w:r>
      <w:r w:rsidR="00FB28DC" w:rsidRPr="00FB28DC">
        <w:rPr>
          <w:bCs/>
          <w:iCs/>
        </w:rPr>
        <w:t xml:space="preserve">26.02.06 Эксплуатация судового электрооборудования </w:t>
      </w:r>
      <w:r w:rsidR="00263D56">
        <w:rPr>
          <w:bCs/>
          <w:iCs/>
        </w:rPr>
        <w:br/>
      </w:r>
      <w:r w:rsidR="00FB28DC" w:rsidRPr="00FB28DC">
        <w:rPr>
          <w:bCs/>
          <w:iCs/>
        </w:rPr>
        <w:t>и средств автоматики</w:t>
      </w:r>
      <w:r w:rsidR="009E5C25" w:rsidRPr="002B3DB2">
        <w:t>.</w:t>
      </w:r>
    </w:p>
    <w:p w14:paraId="4491A417" w14:textId="142D98AD" w:rsidR="0009251B" w:rsidRPr="002B3DB2" w:rsidRDefault="0009251B" w:rsidP="002B3DB2">
      <w:pPr>
        <w:spacing w:line="276" w:lineRule="auto"/>
        <w:ind w:firstLine="709"/>
        <w:jc w:val="both"/>
        <w:rPr>
          <w:b/>
        </w:rPr>
      </w:pPr>
      <w:r w:rsidRPr="002B3DB2">
        <w:t xml:space="preserve">Особое значение дисциплина имеет при формировании и развитии </w:t>
      </w:r>
      <w:r w:rsidR="0035445C" w:rsidRPr="002B3DB2">
        <w:t>ОК 01,</w:t>
      </w:r>
      <w:r w:rsidR="00263D56">
        <w:t xml:space="preserve"> </w:t>
      </w:r>
      <w:r w:rsidR="0035445C" w:rsidRPr="002B3DB2">
        <w:t>ОК 02, ОК 06</w:t>
      </w:r>
      <w:r w:rsidR="007A4A8A">
        <w:t>.</w:t>
      </w:r>
    </w:p>
    <w:p w14:paraId="2250CC91" w14:textId="77777777" w:rsidR="0035445C" w:rsidRPr="002B3DB2" w:rsidRDefault="0035445C" w:rsidP="002B3DB2">
      <w:pPr>
        <w:spacing w:line="276" w:lineRule="auto"/>
        <w:ind w:firstLine="709"/>
        <w:rPr>
          <w:b/>
        </w:rPr>
      </w:pPr>
    </w:p>
    <w:p w14:paraId="10C491B9" w14:textId="77777777" w:rsidR="0009251B" w:rsidRPr="002B3DB2" w:rsidRDefault="0009251B" w:rsidP="002B3DB2">
      <w:pPr>
        <w:spacing w:line="276" w:lineRule="auto"/>
        <w:ind w:firstLine="709"/>
        <w:rPr>
          <w:b/>
        </w:rPr>
      </w:pPr>
      <w:r w:rsidRPr="002B3DB2">
        <w:rPr>
          <w:b/>
        </w:rPr>
        <w:t>1.2. Цель и планируемые результаты освоения дисциплины:</w:t>
      </w:r>
    </w:p>
    <w:p w14:paraId="60171EC7" w14:textId="77777777" w:rsidR="0009251B" w:rsidRPr="002B3DB2" w:rsidRDefault="0009251B" w:rsidP="002B3DB2">
      <w:pPr>
        <w:suppressAutoHyphens/>
        <w:spacing w:line="276" w:lineRule="auto"/>
        <w:ind w:firstLine="709"/>
        <w:jc w:val="both"/>
        <w:rPr>
          <w:lang w:eastAsia="en-US"/>
        </w:rPr>
      </w:pPr>
      <w:r w:rsidRPr="002B3DB2">
        <w:t>В рамках программы учебной дисциплины обучающимися осваиваются умения и знания</w:t>
      </w:r>
      <w:r w:rsidR="002B3DB2" w:rsidRPr="002B3DB2">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4110"/>
        <w:gridCol w:w="4253"/>
      </w:tblGrid>
      <w:tr w:rsidR="00783F57" w:rsidRPr="00324642" w14:paraId="7898DD12" w14:textId="77777777" w:rsidTr="000C0AA7">
        <w:tc>
          <w:tcPr>
            <w:tcW w:w="1101" w:type="dxa"/>
            <w:hideMark/>
          </w:tcPr>
          <w:p w14:paraId="35330AD8" w14:textId="16318988" w:rsidR="00783F57" w:rsidRPr="00324642" w:rsidRDefault="00783F57" w:rsidP="00263D56">
            <w:pPr>
              <w:suppressAutoHyphens/>
              <w:jc w:val="center"/>
            </w:pPr>
            <w:r w:rsidRPr="00324642">
              <w:t xml:space="preserve">Код  </w:t>
            </w:r>
            <w:r w:rsidR="00263D56">
              <w:t xml:space="preserve">ПК, </w:t>
            </w:r>
            <w:r w:rsidRPr="00324642">
              <w:t>ОК</w:t>
            </w:r>
          </w:p>
        </w:tc>
        <w:tc>
          <w:tcPr>
            <w:tcW w:w="4110" w:type="dxa"/>
            <w:hideMark/>
          </w:tcPr>
          <w:p w14:paraId="56FD6F8C" w14:textId="77777777" w:rsidR="00783F57" w:rsidRPr="00324642" w:rsidRDefault="00783F57" w:rsidP="00CA4AA7">
            <w:pPr>
              <w:suppressAutoHyphens/>
              <w:jc w:val="center"/>
            </w:pPr>
            <w:r w:rsidRPr="00324642">
              <w:t>Умения</w:t>
            </w:r>
          </w:p>
        </w:tc>
        <w:tc>
          <w:tcPr>
            <w:tcW w:w="4253" w:type="dxa"/>
            <w:hideMark/>
          </w:tcPr>
          <w:p w14:paraId="357F8833" w14:textId="77777777" w:rsidR="00783F57" w:rsidRPr="00324642" w:rsidRDefault="00783F57" w:rsidP="00CA4AA7">
            <w:pPr>
              <w:suppressAutoHyphens/>
              <w:jc w:val="center"/>
            </w:pPr>
            <w:r w:rsidRPr="00324642">
              <w:t>Знания</w:t>
            </w:r>
          </w:p>
        </w:tc>
      </w:tr>
      <w:tr w:rsidR="000C0AA7" w:rsidRPr="00324642" w14:paraId="6A6B26EB" w14:textId="77777777" w:rsidTr="000C0AA7">
        <w:tc>
          <w:tcPr>
            <w:tcW w:w="1101" w:type="dxa"/>
            <w:vMerge w:val="restart"/>
          </w:tcPr>
          <w:p w14:paraId="0889E70B" w14:textId="77777777" w:rsidR="000C0AA7" w:rsidRDefault="000C0AA7" w:rsidP="000C0AA7">
            <w:pPr>
              <w:suppressAutoHyphens/>
              <w:jc w:val="center"/>
            </w:pPr>
            <w:r w:rsidRPr="007A6EAD">
              <w:t>ОК</w:t>
            </w:r>
            <w:r>
              <w:t xml:space="preserve"> 0</w:t>
            </w:r>
            <w:r w:rsidRPr="007A6EAD">
              <w:t>1</w:t>
            </w:r>
          </w:p>
          <w:p w14:paraId="55E26D0F" w14:textId="6A7EBC07" w:rsidR="000C0AA7" w:rsidRDefault="000C0AA7" w:rsidP="000C0AA7">
            <w:pPr>
              <w:suppressAutoHyphens/>
              <w:jc w:val="center"/>
            </w:pPr>
            <w:r>
              <w:t>ОК 02</w:t>
            </w:r>
          </w:p>
          <w:p w14:paraId="53AC1209" w14:textId="6BB33AC4" w:rsidR="000C0AA7" w:rsidRPr="007A6EAD" w:rsidRDefault="000C0AA7" w:rsidP="000C0AA7">
            <w:pPr>
              <w:suppressAutoHyphens/>
              <w:jc w:val="center"/>
              <w:rPr>
                <w:i/>
              </w:rPr>
            </w:pPr>
            <w:r>
              <w:t>ОК 06</w:t>
            </w:r>
          </w:p>
        </w:tc>
        <w:tc>
          <w:tcPr>
            <w:tcW w:w="4110" w:type="dxa"/>
          </w:tcPr>
          <w:p w14:paraId="330A7A09" w14:textId="469E98F2" w:rsidR="000C0AA7" w:rsidRPr="00277B23" w:rsidRDefault="000C0AA7" w:rsidP="00CA4AA7">
            <w:pPr>
              <w:suppressAutoHyphens/>
              <w:rPr>
                <w:iCs/>
              </w:rPr>
            </w:pPr>
            <w:r w:rsidRPr="00291283">
              <w:rPr>
                <w:sz w:val="22"/>
                <w:szCs w:val="22"/>
              </w:rPr>
              <w:t>Ориентироваться в современной экономической, политической, культурной ситуации в России и мире</w:t>
            </w:r>
          </w:p>
        </w:tc>
        <w:tc>
          <w:tcPr>
            <w:tcW w:w="4253" w:type="dxa"/>
          </w:tcPr>
          <w:p w14:paraId="5FC6D877" w14:textId="57784A46" w:rsidR="000C0AA7" w:rsidRPr="00277B23" w:rsidRDefault="000C0AA7" w:rsidP="00CA4AA7">
            <w:pPr>
              <w:suppressAutoHyphens/>
              <w:rPr>
                <w:b/>
                <w:iCs/>
              </w:rPr>
            </w:pPr>
            <w:r w:rsidRPr="00291283">
              <w:rPr>
                <w:sz w:val="22"/>
                <w:szCs w:val="22"/>
              </w:rPr>
              <w:t>Основные направления развития ключевых регионов мира на рубеже XX и XXI вв.</w:t>
            </w:r>
          </w:p>
        </w:tc>
      </w:tr>
      <w:tr w:rsidR="000C0AA7" w:rsidRPr="00324642" w14:paraId="4E38F8B2" w14:textId="77777777" w:rsidTr="000C0AA7">
        <w:tc>
          <w:tcPr>
            <w:tcW w:w="1101" w:type="dxa"/>
            <w:vMerge/>
          </w:tcPr>
          <w:p w14:paraId="2BC0EF79" w14:textId="017EBB7C" w:rsidR="000C0AA7" w:rsidRPr="007A6EAD" w:rsidRDefault="000C0AA7" w:rsidP="00CA4AA7">
            <w:pPr>
              <w:suppressAutoHyphens/>
              <w:jc w:val="center"/>
            </w:pPr>
          </w:p>
        </w:tc>
        <w:tc>
          <w:tcPr>
            <w:tcW w:w="4110" w:type="dxa"/>
          </w:tcPr>
          <w:p w14:paraId="26086E8C" w14:textId="390967E5" w:rsidR="000C0AA7" w:rsidRPr="00277B23" w:rsidRDefault="000C0AA7" w:rsidP="00CA4AA7">
            <w:pPr>
              <w:suppressAutoHyphens/>
              <w:jc w:val="both"/>
              <w:rPr>
                <w:b/>
                <w:iCs/>
              </w:rPr>
            </w:pPr>
            <w:r w:rsidRPr="00291283">
              <w:rPr>
                <w:sz w:val="22"/>
                <w:szCs w:val="22"/>
              </w:rPr>
              <w:t>Выявлять взаимосвязь отечественных, региональных, мировых социально-экономических, политических и культурных проблем</w:t>
            </w:r>
          </w:p>
        </w:tc>
        <w:tc>
          <w:tcPr>
            <w:tcW w:w="4253" w:type="dxa"/>
          </w:tcPr>
          <w:p w14:paraId="22AFD2DC" w14:textId="46EA5502" w:rsidR="000C0AA7" w:rsidRPr="00277B23" w:rsidRDefault="000C0AA7" w:rsidP="000C0AA7">
            <w:pPr>
              <w:pStyle w:val="Default"/>
              <w:jc w:val="both"/>
              <w:rPr>
                <w:b/>
                <w:iCs/>
              </w:rPr>
            </w:pPr>
            <w:r w:rsidRPr="00291283">
              <w:rPr>
                <w:sz w:val="22"/>
                <w:szCs w:val="22"/>
              </w:rPr>
              <w:t>Сущность и причины конфликтов в конце XX – начале XXI вв.</w:t>
            </w:r>
          </w:p>
        </w:tc>
      </w:tr>
      <w:tr w:rsidR="000C0AA7" w:rsidRPr="00324642" w14:paraId="07A13649" w14:textId="77777777" w:rsidTr="000C0AA7">
        <w:tc>
          <w:tcPr>
            <w:tcW w:w="1101" w:type="dxa"/>
            <w:vMerge/>
          </w:tcPr>
          <w:p w14:paraId="7AA99608" w14:textId="2CE27C04" w:rsidR="000C0AA7" w:rsidRPr="007A6EAD" w:rsidRDefault="000C0AA7" w:rsidP="00CA4AA7">
            <w:pPr>
              <w:suppressAutoHyphens/>
              <w:jc w:val="center"/>
            </w:pPr>
          </w:p>
        </w:tc>
        <w:tc>
          <w:tcPr>
            <w:tcW w:w="4110" w:type="dxa"/>
          </w:tcPr>
          <w:p w14:paraId="79317F96" w14:textId="0DDA2443" w:rsidR="000C0AA7" w:rsidRPr="00277B23" w:rsidRDefault="000C0AA7" w:rsidP="00CA4AA7">
            <w:pPr>
              <w:suppressAutoHyphens/>
              <w:jc w:val="both"/>
              <w:rPr>
                <w:b/>
                <w:iCs/>
              </w:rPr>
            </w:pPr>
            <w:r w:rsidRPr="00291283">
              <w:rPr>
                <w:sz w:val="22"/>
                <w:szCs w:val="22"/>
              </w:rPr>
              <w:t>Определять значимость профессиональной деятельности по осваиваемой профессии (специальности) для развития экономики в историческом контексте</w:t>
            </w:r>
          </w:p>
        </w:tc>
        <w:tc>
          <w:tcPr>
            <w:tcW w:w="4253" w:type="dxa"/>
          </w:tcPr>
          <w:p w14:paraId="2D7BF636" w14:textId="06D035BB" w:rsidR="000C0AA7" w:rsidRPr="00277B23" w:rsidRDefault="000C0AA7" w:rsidP="00CA4AA7">
            <w:pPr>
              <w:suppressAutoHyphens/>
              <w:jc w:val="both"/>
              <w:rPr>
                <w:b/>
                <w:bCs/>
                <w:iCs/>
              </w:rPr>
            </w:pPr>
            <w:r w:rsidRPr="00291283">
              <w:rPr>
                <w:sz w:val="22"/>
                <w:szCs w:val="22"/>
              </w:rPr>
              <w:t>Основные процессы (интеграционные, поликультурные, миграционные и иные) политического и экономического развития ведущих регионов мира</w:t>
            </w:r>
          </w:p>
        </w:tc>
      </w:tr>
      <w:tr w:rsidR="000C0AA7" w:rsidRPr="00324642" w14:paraId="73AFA6C5" w14:textId="77777777" w:rsidTr="000C0AA7">
        <w:tc>
          <w:tcPr>
            <w:tcW w:w="1101" w:type="dxa"/>
            <w:vMerge/>
          </w:tcPr>
          <w:p w14:paraId="4EAC38A1" w14:textId="78CEE74F" w:rsidR="000C0AA7" w:rsidRPr="007A6EAD" w:rsidRDefault="000C0AA7" w:rsidP="00CA4AA7">
            <w:pPr>
              <w:suppressAutoHyphens/>
              <w:jc w:val="center"/>
            </w:pPr>
          </w:p>
        </w:tc>
        <w:tc>
          <w:tcPr>
            <w:tcW w:w="4110" w:type="dxa"/>
          </w:tcPr>
          <w:p w14:paraId="27ACECC2" w14:textId="1D8D571F" w:rsidR="000C0AA7" w:rsidRPr="00277B23" w:rsidRDefault="000C0AA7" w:rsidP="00CA4AA7">
            <w:pPr>
              <w:suppressAutoHyphens/>
              <w:jc w:val="both"/>
              <w:rPr>
                <w:b/>
                <w:iCs/>
              </w:rPr>
            </w:pPr>
            <w:r w:rsidRPr="00291283">
              <w:rPr>
                <w:sz w:val="22"/>
                <w:szCs w:val="22"/>
              </w:rPr>
              <w:t xml:space="preserve">Демонстрировать гражданско-патриотическую позицию </w:t>
            </w:r>
          </w:p>
        </w:tc>
        <w:tc>
          <w:tcPr>
            <w:tcW w:w="4253" w:type="dxa"/>
          </w:tcPr>
          <w:p w14:paraId="145A9FC3" w14:textId="22E0DE53" w:rsidR="000C0AA7" w:rsidRPr="00277B23" w:rsidRDefault="000C0AA7" w:rsidP="00CA4AA7">
            <w:pPr>
              <w:suppressAutoHyphens/>
              <w:rPr>
                <w:iCs/>
              </w:rPr>
            </w:pPr>
            <w:r w:rsidRPr="00291283">
              <w:rPr>
                <w:sz w:val="22"/>
                <w:szCs w:val="22"/>
              </w:rPr>
              <w:t>Назначение международных организаций и основные направления их деятельности</w:t>
            </w:r>
          </w:p>
        </w:tc>
      </w:tr>
      <w:tr w:rsidR="000C0AA7" w:rsidRPr="00324642" w14:paraId="0844658D" w14:textId="77777777" w:rsidTr="000C0AA7">
        <w:tc>
          <w:tcPr>
            <w:tcW w:w="1101" w:type="dxa"/>
            <w:vMerge/>
          </w:tcPr>
          <w:p w14:paraId="349DD6D7" w14:textId="01ED4F7F" w:rsidR="000C0AA7" w:rsidRPr="007A6EAD" w:rsidRDefault="000C0AA7" w:rsidP="00CA4AA7">
            <w:pPr>
              <w:suppressAutoHyphens/>
              <w:jc w:val="center"/>
            </w:pPr>
          </w:p>
        </w:tc>
        <w:tc>
          <w:tcPr>
            <w:tcW w:w="4110" w:type="dxa"/>
          </w:tcPr>
          <w:p w14:paraId="2D5A3911" w14:textId="5254136E" w:rsidR="000C0AA7" w:rsidRPr="00277B23" w:rsidRDefault="000C0AA7" w:rsidP="00CA4AA7">
            <w:pPr>
              <w:suppressAutoHyphens/>
              <w:jc w:val="both"/>
              <w:rPr>
                <w:iCs/>
              </w:rPr>
            </w:pPr>
          </w:p>
        </w:tc>
        <w:tc>
          <w:tcPr>
            <w:tcW w:w="4253" w:type="dxa"/>
          </w:tcPr>
          <w:p w14:paraId="7844F3A8" w14:textId="37E42C0A" w:rsidR="000C0AA7" w:rsidRPr="00277B23" w:rsidRDefault="000C0AA7" w:rsidP="00CA4AA7">
            <w:pPr>
              <w:suppressAutoHyphens/>
              <w:rPr>
                <w:b/>
                <w:bCs/>
                <w:iCs/>
              </w:rPr>
            </w:pPr>
            <w:r w:rsidRPr="00291283">
              <w:rPr>
                <w:sz w:val="22"/>
                <w:szCs w:val="22"/>
              </w:rPr>
              <w:t>О роли науки, культуры и религии в сохранении и укреплении национальных и государственных традиций</w:t>
            </w:r>
          </w:p>
        </w:tc>
      </w:tr>
      <w:tr w:rsidR="000C0AA7" w:rsidRPr="00324642" w14:paraId="58A246BD" w14:textId="77777777" w:rsidTr="000C0AA7">
        <w:tc>
          <w:tcPr>
            <w:tcW w:w="1101" w:type="dxa"/>
            <w:vMerge/>
          </w:tcPr>
          <w:p w14:paraId="42F88CE4" w14:textId="6E1C0465" w:rsidR="000C0AA7" w:rsidRPr="007A6EAD" w:rsidRDefault="000C0AA7" w:rsidP="00CA4AA7">
            <w:pPr>
              <w:suppressAutoHyphens/>
              <w:jc w:val="center"/>
            </w:pPr>
          </w:p>
        </w:tc>
        <w:tc>
          <w:tcPr>
            <w:tcW w:w="4110" w:type="dxa"/>
          </w:tcPr>
          <w:p w14:paraId="7F9F62EB" w14:textId="7E7A54A0" w:rsidR="000C0AA7" w:rsidRPr="00277B23" w:rsidRDefault="000C0AA7" w:rsidP="00CA4AA7">
            <w:pPr>
              <w:suppressAutoHyphens/>
              <w:jc w:val="both"/>
              <w:rPr>
                <w:iCs/>
              </w:rPr>
            </w:pPr>
          </w:p>
        </w:tc>
        <w:tc>
          <w:tcPr>
            <w:tcW w:w="4253" w:type="dxa"/>
          </w:tcPr>
          <w:p w14:paraId="1F353E43" w14:textId="39BDE52F" w:rsidR="000C0AA7" w:rsidRPr="00277B23" w:rsidRDefault="000C0AA7" w:rsidP="00CA4AA7">
            <w:pPr>
              <w:suppressAutoHyphens/>
              <w:rPr>
                <w:iCs/>
              </w:rPr>
            </w:pPr>
            <w:r w:rsidRPr="00291283">
              <w:rPr>
                <w:sz w:val="22"/>
                <w:szCs w:val="22"/>
              </w:rPr>
              <w:t>Содержание и назначение важнейших правовых и законодательных актов мирового и регионального значения</w:t>
            </w:r>
          </w:p>
        </w:tc>
      </w:tr>
    </w:tbl>
    <w:p w14:paraId="69C3434A" w14:textId="77777777" w:rsidR="009152B7" w:rsidRDefault="009152B7" w:rsidP="007A4A8A">
      <w:pPr>
        <w:suppressAutoHyphens/>
        <w:spacing w:after="240"/>
        <w:jc w:val="both"/>
        <w:rPr>
          <w:b/>
        </w:rPr>
      </w:pPr>
    </w:p>
    <w:p w14:paraId="02F962ED" w14:textId="77777777" w:rsidR="00B23E2B" w:rsidRDefault="00B23E2B" w:rsidP="007A4A8A">
      <w:pPr>
        <w:suppressAutoHyphens/>
        <w:spacing w:after="240"/>
        <w:jc w:val="both"/>
        <w:rPr>
          <w:b/>
        </w:rPr>
      </w:pPr>
    </w:p>
    <w:p w14:paraId="3454C6EF" w14:textId="77777777" w:rsidR="00B23E2B" w:rsidRDefault="00B23E2B" w:rsidP="007A4A8A">
      <w:pPr>
        <w:suppressAutoHyphens/>
        <w:spacing w:after="240"/>
        <w:jc w:val="both"/>
        <w:rPr>
          <w:b/>
        </w:rPr>
      </w:pPr>
    </w:p>
    <w:p w14:paraId="33609871" w14:textId="77777777" w:rsidR="00B23E2B" w:rsidRDefault="00B23E2B" w:rsidP="007A4A8A">
      <w:pPr>
        <w:suppressAutoHyphens/>
        <w:spacing w:after="240"/>
        <w:jc w:val="both"/>
        <w:rPr>
          <w:b/>
        </w:rPr>
      </w:pPr>
    </w:p>
    <w:p w14:paraId="1FD33416" w14:textId="77777777" w:rsidR="000C0AA7" w:rsidRDefault="000C0AA7">
      <w:pPr>
        <w:spacing w:after="200" w:line="276" w:lineRule="auto"/>
        <w:rPr>
          <w:b/>
        </w:rPr>
      </w:pPr>
      <w:r>
        <w:rPr>
          <w:b/>
        </w:rPr>
        <w:br w:type="page"/>
      </w:r>
    </w:p>
    <w:p w14:paraId="1BC4FAD3" w14:textId="3C1C2C10" w:rsidR="0009251B" w:rsidRPr="009D46D7" w:rsidRDefault="0009251B" w:rsidP="0009251B">
      <w:pPr>
        <w:suppressAutoHyphens/>
        <w:spacing w:after="240"/>
        <w:jc w:val="center"/>
        <w:rPr>
          <w:b/>
        </w:rPr>
      </w:pPr>
      <w:r w:rsidRPr="009D46D7">
        <w:rPr>
          <w:b/>
        </w:rPr>
        <w:lastRenderedPageBreak/>
        <w:t>2. СТРУКТУРА И СОДЕРЖАНИЕ УЧЕБНОЙ ДИСЦИПЛИНЫ</w:t>
      </w:r>
    </w:p>
    <w:p w14:paraId="349E025B" w14:textId="77777777" w:rsidR="009C0FFD" w:rsidRPr="00F25B32" w:rsidRDefault="009C0FFD" w:rsidP="009C0FFD">
      <w:pPr>
        <w:suppressAutoHyphens/>
        <w:spacing w:after="240"/>
        <w:rPr>
          <w:b/>
        </w:rPr>
      </w:pPr>
      <w:r w:rsidRPr="00F25B32">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783F57" w:rsidRPr="00F25B32" w14:paraId="42CA9606" w14:textId="77777777" w:rsidTr="002313E3">
        <w:trPr>
          <w:trHeight w:val="490"/>
        </w:trPr>
        <w:tc>
          <w:tcPr>
            <w:tcW w:w="3685" w:type="pct"/>
          </w:tcPr>
          <w:p w14:paraId="2CCD3BFF" w14:textId="5B576A38" w:rsidR="00783F57" w:rsidRPr="00ED71C9" w:rsidRDefault="00783F57" w:rsidP="00783F57">
            <w:pPr>
              <w:suppressAutoHyphens/>
              <w:rPr>
                <w:b/>
                <w:bCs/>
              </w:rPr>
            </w:pPr>
            <w:r w:rsidRPr="00ED71C9">
              <w:rPr>
                <w:b/>
                <w:bCs/>
              </w:rPr>
              <w:t>Вид учебной работы</w:t>
            </w:r>
          </w:p>
        </w:tc>
        <w:tc>
          <w:tcPr>
            <w:tcW w:w="1315" w:type="pct"/>
          </w:tcPr>
          <w:p w14:paraId="58835E6E" w14:textId="734A958F" w:rsidR="00783F57" w:rsidRPr="00ED71C9" w:rsidRDefault="00783F57" w:rsidP="00783F57">
            <w:pPr>
              <w:suppressAutoHyphens/>
              <w:rPr>
                <w:b/>
                <w:bCs/>
                <w:iCs/>
              </w:rPr>
            </w:pPr>
            <w:r w:rsidRPr="00ED71C9">
              <w:rPr>
                <w:b/>
                <w:bCs/>
              </w:rPr>
              <w:t>Объем в часах</w:t>
            </w:r>
          </w:p>
        </w:tc>
      </w:tr>
      <w:tr w:rsidR="00783F57" w:rsidRPr="00F25B32" w14:paraId="7D2675A5" w14:textId="77777777" w:rsidTr="002313E3">
        <w:trPr>
          <w:trHeight w:val="490"/>
        </w:trPr>
        <w:tc>
          <w:tcPr>
            <w:tcW w:w="3685" w:type="pct"/>
          </w:tcPr>
          <w:p w14:paraId="70EA4BE1" w14:textId="503FA1F5" w:rsidR="00783F57" w:rsidRPr="00ED71C9" w:rsidRDefault="00783F57" w:rsidP="00783F57">
            <w:pPr>
              <w:suppressAutoHyphens/>
              <w:rPr>
                <w:b/>
                <w:bCs/>
              </w:rPr>
            </w:pPr>
            <w:r w:rsidRPr="00ED71C9">
              <w:rPr>
                <w:b/>
                <w:bCs/>
              </w:rPr>
              <w:t>Объем образовательной программы учебной дисциплины</w:t>
            </w:r>
          </w:p>
        </w:tc>
        <w:tc>
          <w:tcPr>
            <w:tcW w:w="1315" w:type="pct"/>
          </w:tcPr>
          <w:p w14:paraId="676DDF90" w14:textId="4B6DBF40" w:rsidR="00783F57" w:rsidRPr="009E5C25" w:rsidRDefault="00783F57" w:rsidP="00783F57">
            <w:pPr>
              <w:suppressAutoHyphens/>
              <w:rPr>
                <w:iCs/>
              </w:rPr>
            </w:pPr>
            <w:r>
              <w:rPr>
                <w:iCs/>
              </w:rPr>
              <w:t>3</w:t>
            </w:r>
            <w:r w:rsidR="00FB28DC">
              <w:rPr>
                <w:iCs/>
              </w:rPr>
              <w:t>6-</w:t>
            </w:r>
            <w:r w:rsidR="00263D56">
              <w:rPr>
                <w:iCs/>
              </w:rPr>
              <w:t>50</w:t>
            </w:r>
          </w:p>
        </w:tc>
      </w:tr>
      <w:tr w:rsidR="00783F57" w:rsidRPr="00F25B32" w14:paraId="2D617545" w14:textId="77777777" w:rsidTr="002313E3">
        <w:trPr>
          <w:trHeight w:val="490"/>
        </w:trPr>
        <w:tc>
          <w:tcPr>
            <w:tcW w:w="3685" w:type="pct"/>
          </w:tcPr>
          <w:p w14:paraId="477C2F15" w14:textId="24561DF7" w:rsidR="00783F57" w:rsidRPr="00883169" w:rsidRDefault="00783F57" w:rsidP="00783F57">
            <w:pPr>
              <w:suppressAutoHyphens/>
              <w:rPr>
                <w:b/>
              </w:rPr>
            </w:pPr>
            <w:r w:rsidRPr="00034EED">
              <w:t>в т.ч. в форме практической подготовки</w:t>
            </w:r>
          </w:p>
        </w:tc>
        <w:tc>
          <w:tcPr>
            <w:tcW w:w="1315" w:type="pct"/>
          </w:tcPr>
          <w:p w14:paraId="02270117" w14:textId="4C4ECC25" w:rsidR="00783F57" w:rsidRPr="00657611" w:rsidRDefault="00783F57" w:rsidP="00783F57">
            <w:pPr>
              <w:suppressAutoHyphens/>
              <w:rPr>
                <w:iCs/>
                <w:highlight w:val="green"/>
              </w:rPr>
            </w:pPr>
          </w:p>
        </w:tc>
      </w:tr>
      <w:tr w:rsidR="00783F57" w:rsidRPr="00F25B32" w14:paraId="431DBFE8" w14:textId="77777777" w:rsidTr="002313E3">
        <w:trPr>
          <w:trHeight w:val="336"/>
        </w:trPr>
        <w:tc>
          <w:tcPr>
            <w:tcW w:w="5000" w:type="pct"/>
            <w:gridSpan w:val="2"/>
          </w:tcPr>
          <w:p w14:paraId="0EDCAE77" w14:textId="442A767B" w:rsidR="00783F57" w:rsidRPr="009E5C25" w:rsidRDefault="00783F57" w:rsidP="00783F57">
            <w:pPr>
              <w:suppressAutoHyphens/>
              <w:rPr>
                <w:iCs/>
              </w:rPr>
            </w:pPr>
            <w:r w:rsidRPr="00034EED">
              <w:t>в т. ч.:</w:t>
            </w:r>
          </w:p>
        </w:tc>
      </w:tr>
      <w:tr w:rsidR="00783F57" w:rsidRPr="00F25B32" w14:paraId="42B36061" w14:textId="77777777" w:rsidTr="002313E3">
        <w:trPr>
          <w:trHeight w:val="490"/>
        </w:trPr>
        <w:tc>
          <w:tcPr>
            <w:tcW w:w="3685" w:type="pct"/>
          </w:tcPr>
          <w:p w14:paraId="6757F55B" w14:textId="001351D8" w:rsidR="00783F57" w:rsidRPr="00ED71C9" w:rsidRDefault="00783F57" w:rsidP="00783F57">
            <w:pPr>
              <w:suppressAutoHyphens/>
            </w:pPr>
            <w:r w:rsidRPr="00ED71C9">
              <w:t>теоретическое обучение</w:t>
            </w:r>
          </w:p>
        </w:tc>
        <w:tc>
          <w:tcPr>
            <w:tcW w:w="1315" w:type="pct"/>
          </w:tcPr>
          <w:p w14:paraId="346C883D" w14:textId="474DF9E6" w:rsidR="00783F57" w:rsidRPr="00ED71C9" w:rsidRDefault="00783F57" w:rsidP="00783F57">
            <w:pPr>
              <w:suppressAutoHyphens/>
              <w:rPr>
                <w:iCs/>
              </w:rPr>
            </w:pPr>
            <w:r>
              <w:rPr>
                <w:iCs/>
              </w:rPr>
              <w:t>1</w:t>
            </w:r>
            <w:r w:rsidR="00FB28DC">
              <w:rPr>
                <w:iCs/>
              </w:rPr>
              <w:t>8-24</w:t>
            </w:r>
          </w:p>
        </w:tc>
      </w:tr>
      <w:tr w:rsidR="00783F57" w:rsidRPr="00F25B32" w14:paraId="6602BA8A" w14:textId="77777777" w:rsidTr="002313E3">
        <w:trPr>
          <w:trHeight w:val="490"/>
        </w:trPr>
        <w:tc>
          <w:tcPr>
            <w:tcW w:w="3685" w:type="pct"/>
          </w:tcPr>
          <w:p w14:paraId="7685495E" w14:textId="40A64DF5" w:rsidR="00783F57" w:rsidRPr="00ED71C9" w:rsidRDefault="00783F57" w:rsidP="00783F57">
            <w:pPr>
              <w:suppressAutoHyphens/>
            </w:pPr>
            <w:r w:rsidRPr="00ED71C9">
              <w:t>практические занятия</w:t>
            </w:r>
          </w:p>
        </w:tc>
        <w:tc>
          <w:tcPr>
            <w:tcW w:w="1315" w:type="pct"/>
          </w:tcPr>
          <w:p w14:paraId="725C9D12" w14:textId="5A9F0352" w:rsidR="00783F57" w:rsidRPr="00ED71C9" w:rsidRDefault="00FB28DC" w:rsidP="00783F57">
            <w:pPr>
              <w:suppressAutoHyphens/>
              <w:rPr>
                <w:iCs/>
              </w:rPr>
            </w:pPr>
            <w:r>
              <w:rPr>
                <w:iCs/>
              </w:rPr>
              <w:t>18-52</w:t>
            </w:r>
          </w:p>
        </w:tc>
      </w:tr>
      <w:tr w:rsidR="00783F57" w:rsidRPr="00F25B32" w14:paraId="5602BCF5" w14:textId="77777777" w:rsidTr="002313E3">
        <w:trPr>
          <w:trHeight w:val="490"/>
        </w:trPr>
        <w:tc>
          <w:tcPr>
            <w:tcW w:w="3685" w:type="pct"/>
            <w:vAlign w:val="center"/>
          </w:tcPr>
          <w:p w14:paraId="11BB3BD8" w14:textId="48A58B8C" w:rsidR="00783F57" w:rsidRPr="00ED71C9" w:rsidRDefault="00783F57" w:rsidP="00783F57">
            <w:pPr>
              <w:suppressAutoHyphens/>
            </w:pPr>
            <w:r w:rsidRPr="00ED71C9">
              <w:rPr>
                <w:i/>
              </w:rPr>
              <w:t>Самостоятельная работа</w:t>
            </w:r>
            <w:r w:rsidRPr="00ED71C9">
              <w:rPr>
                <w:i/>
                <w:iCs/>
                <w:vertAlign w:val="superscript"/>
              </w:rPr>
              <w:footnoteReference w:id="3"/>
            </w:r>
            <w:r w:rsidRPr="00ED71C9">
              <w:rPr>
                <w:i/>
              </w:rPr>
              <w:t xml:space="preserve"> </w:t>
            </w:r>
          </w:p>
        </w:tc>
        <w:tc>
          <w:tcPr>
            <w:tcW w:w="1315" w:type="pct"/>
          </w:tcPr>
          <w:p w14:paraId="56F37CAC" w14:textId="77777777" w:rsidR="00783F57" w:rsidRPr="00ED71C9" w:rsidRDefault="00783F57" w:rsidP="00783F57">
            <w:pPr>
              <w:suppressAutoHyphens/>
              <w:rPr>
                <w:iCs/>
              </w:rPr>
            </w:pPr>
          </w:p>
        </w:tc>
      </w:tr>
      <w:tr w:rsidR="00783F57" w:rsidRPr="00F25B32" w14:paraId="6371FE3C" w14:textId="77777777" w:rsidTr="002313E3">
        <w:trPr>
          <w:trHeight w:val="490"/>
        </w:trPr>
        <w:tc>
          <w:tcPr>
            <w:tcW w:w="3685" w:type="pct"/>
            <w:vAlign w:val="center"/>
          </w:tcPr>
          <w:p w14:paraId="4217E11D" w14:textId="444698CE" w:rsidR="00783F57" w:rsidRPr="00ED71C9" w:rsidRDefault="00783F57" w:rsidP="00783F57">
            <w:pPr>
              <w:suppressAutoHyphens/>
            </w:pPr>
            <w:r w:rsidRPr="00ED71C9">
              <w:rPr>
                <w:b/>
                <w:iCs/>
              </w:rPr>
              <w:t>Промежуточная аттестация</w:t>
            </w:r>
          </w:p>
        </w:tc>
        <w:tc>
          <w:tcPr>
            <w:tcW w:w="1315" w:type="pct"/>
          </w:tcPr>
          <w:p w14:paraId="2923F4C5" w14:textId="77777777" w:rsidR="00783F57" w:rsidRPr="00ED71C9" w:rsidRDefault="00783F57" w:rsidP="00783F57">
            <w:pPr>
              <w:suppressAutoHyphens/>
              <w:rPr>
                <w:iCs/>
              </w:rPr>
            </w:pPr>
          </w:p>
        </w:tc>
      </w:tr>
    </w:tbl>
    <w:p w14:paraId="7FE94F8E" w14:textId="77777777" w:rsidR="009C0FFD" w:rsidRPr="009D46D7" w:rsidRDefault="009C0FFD" w:rsidP="0009251B">
      <w:pPr>
        <w:suppressAutoHyphens/>
        <w:spacing w:after="240"/>
        <w:ind w:firstLine="709"/>
        <w:rPr>
          <w:b/>
        </w:rPr>
      </w:pPr>
    </w:p>
    <w:p w14:paraId="0601C726" w14:textId="77777777" w:rsidR="0093596D" w:rsidRPr="009D46D7" w:rsidRDefault="0093596D" w:rsidP="0009251B">
      <w:pPr>
        <w:rPr>
          <w:b/>
        </w:rPr>
        <w:sectPr w:rsidR="0093596D" w:rsidRPr="009D46D7" w:rsidSect="002B3DB2">
          <w:pgSz w:w="11906" w:h="16838"/>
          <w:pgMar w:top="1134" w:right="851" w:bottom="1134" w:left="1701" w:header="709" w:footer="709" w:gutter="0"/>
          <w:cols w:space="720"/>
          <w:docGrid w:linePitch="299"/>
        </w:sectPr>
      </w:pPr>
    </w:p>
    <w:p w14:paraId="0D41A0C6" w14:textId="77777777" w:rsidR="0009251B" w:rsidRPr="009D46D7" w:rsidRDefault="0009251B" w:rsidP="0009251B">
      <w:pPr>
        <w:ind w:firstLine="709"/>
        <w:rPr>
          <w:b/>
          <w:bCs/>
        </w:rPr>
      </w:pPr>
      <w:r w:rsidRPr="009D46D7">
        <w:rPr>
          <w:b/>
        </w:rPr>
        <w:lastRenderedPageBreak/>
        <w:t xml:space="preserve">2.2. Тематический план и содержание учебной дисциплины </w:t>
      </w:r>
    </w:p>
    <w:tbl>
      <w:tblPr>
        <w:tblW w:w="5000"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3"/>
        <w:gridCol w:w="6277"/>
        <w:gridCol w:w="1842"/>
        <w:gridCol w:w="1418"/>
        <w:gridCol w:w="2454"/>
      </w:tblGrid>
      <w:tr w:rsidR="00263D56" w:rsidRPr="00263D56" w14:paraId="4840468C" w14:textId="77777777" w:rsidTr="00263D56">
        <w:tc>
          <w:tcPr>
            <w:tcW w:w="866" w:type="pct"/>
            <w:vMerge w:val="restart"/>
            <w:tcBorders>
              <w:top w:val="single" w:sz="4" w:space="0" w:color="auto"/>
              <w:left w:val="single" w:sz="4" w:space="0" w:color="auto"/>
              <w:right w:val="single" w:sz="4" w:space="0" w:color="auto"/>
            </w:tcBorders>
            <w:vAlign w:val="center"/>
            <w:hideMark/>
          </w:tcPr>
          <w:p w14:paraId="29C1869A" w14:textId="42049071" w:rsidR="00263D56" w:rsidRPr="00263D56" w:rsidRDefault="00263D56" w:rsidP="00263D56">
            <w:pPr>
              <w:suppressAutoHyphens/>
              <w:contextualSpacing/>
              <w:jc w:val="center"/>
              <w:rPr>
                <w:b/>
                <w:bCs/>
              </w:rPr>
            </w:pPr>
            <w:r w:rsidRPr="00263D56">
              <w:rPr>
                <w:b/>
                <w:bCs/>
                <w:sz w:val="22"/>
                <w:szCs w:val="22"/>
              </w:rPr>
              <w:t>Наименование разделов и тем</w:t>
            </w:r>
          </w:p>
        </w:tc>
        <w:tc>
          <w:tcPr>
            <w:tcW w:w="2164" w:type="pct"/>
            <w:vMerge w:val="restart"/>
            <w:tcBorders>
              <w:top w:val="single" w:sz="4" w:space="0" w:color="auto"/>
              <w:left w:val="single" w:sz="4" w:space="0" w:color="auto"/>
              <w:right w:val="single" w:sz="4" w:space="0" w:color="auto"/>
            </w:tcBorders>
            <w:vAlign w:val="center"/>
            <w:hideMark/>
          </w:tcPr>
          <w:p w14:paraId="00557E0B" w14:textId="03484381" w:rsidR="00263D56" w:rsidRPr="00263D56" w:rsidRDefault="00263D56" w:rsidP="00263D56">
            <w:pPr>
              <w:suppressAutoHyphens/>
              <w:contextualSpacing/>
              <w:jc w:val="center"/>
              <w:rPr>
                <w:b/>
                <w:bCs/>
              </w:rPr>
            </w:pPr>
            <w:r w:rsidRPr="00263D56">
              <w:rPr>
                <w:b/>
                <w:bCs/>
                <w:sz w:val="22"/>
                <w:szCs w:val="22"/>
              </w:rPr>
              <w:t>Содержание учебного материала и формы организации деятельности обучающихся</w:t>
            </w:r>
          </w:p>
        </w:tc>
        <w:tc>
          <w:tcPr>
            <w:tcW w:w="1124" w:type="pct"/>
            <w:gridSpan w:val="2"/>
            <w:tcBorders>
              <w:top w:val="single" w:sz="4" w:space="0" w:color="auto"/>
              <w:left w:val="single" w:sz="4" w:space="0" w:color="auto"/>
              <w:bottom w:val="single" w:sz="4" w:space="0" w:color="auto"/>
              <w:right w:val="single" w:sz="4" w:space="0" w:color="auto"/>
            </w:tcBorders>
            <w:vAlign w:val="center"/>
            <w:hideMark/>
          </w:tcPr>
          <w:p w14:paraId="72444B36" w14:textId="5162576B" w:rsidR="00263D56" w:rsidRPr="00263D56" w:rsidRDefault="00263D56" w:rsidP="00263D56">
            <w:pPr>
              <w:suppressAutoHyphens/>
              <w:contextualSpacing/>
              <w:jc w:val="center"/>
            </w:pPr>
            <w:r w:rsidRPr="00263D56">
              <w:rPr>
                <w:b/>
                <w:bCs/>
                <w:sz w:val="22"/>
                <w:szCs w:val="22"/>
              </w:rPr>
              <w:t xml:space="preserve">Объем, акад. ч / в том числе </w:t>
            </w:r>
            <w:r w:rsidRPr="00263D56">
              <w:rPr>
                <w:b/>
                <w:bCs/>
                <w:sz w:val="22"/>
                <w:szCs w:val="22"/>
              </w:rPr>
              <w:br/>
              <w:t>в форме практической подготовки, акад. ч</w:t>
            </w:r>
            <w:r w:rsidRPr="00263D56">
              <w:rPr>
                <w:rStyle w:val="af"/>
                <w:b/>
                <w:bCs/>
                <w:sz w:val="22"/>
                <w:szCs w:val="22"/>
              </w:rPr>
              <w:footnoteReference w:id="4"/>
            </w:r>
          </w:p>
        </w:tc>
        <w:tc>
          <w:tcPr>
            <w:tcW w:w="846" w:type="pct"/>
            <w:vMerge w:val="restart"/>
            <w:tcBorders>
              <w:top w:val="single" w:sz="4" w:space="0" w:color="auto"/>
              <w:left w:val="single" w:sz="4" w:space="0" w:color="auto"/>
              <w:right w:val="single" w:sz="4" w:space="0" w:color="auto"/>
            </w:tcBorders>
            <w:vAlign w:val="center"/>
            <w:hideMark/>
          </w:tcPr>
          <w:p w14:paraId="71D40C19" w14:textId="63F1C77A" w:rsidR="00263D56" w:rsidRPr="00263D56" w:rsidRDefault="00263D56" w:rsidP="00263D56">
            <w:pPr>
              <w:suppressAutoHyphens/>
              <w:contextualSpacing/>
              <w:jc w:val="center"/>
              <w:rPr>
                <w:b/>
                <w:bCs/>
              </w:rPr>
            </w:pPr>
            <w:r w:rsidRPr="00263D56">
              <w:rPr>
                <w:b/>
                <w:bCs/>
                <w:sz w:val="22"/>
                <w:szCs w:val="22"/>
              </w:rPr>
              <w:t>Коды компетенций,</w:t>
            </w:r>
            <w:r w:rsidRPr="00263D56">
              <w:rPr>
                <w:sz w:val="22"/>
                <w:szCs w:val="22"/>
              </w:rPr>
              <w:t xml:space="preserve"> </w:t>
            </w:r>
            <w:r w:rsidRPr="00263D56">
              <w:rPr>
                <w:b/>
                <w:bCs/>
                <w:sz w:val="22"/>
                <w:szCs w:val="22"/>
              </w:rPr>
              <w:t>формированию которых способствует элемент программы</w:t>
            </w:r>
          </w:p>
        </w:tc>
      </w:tr>
      <w:tr w:rsidR="00263D56" w:rsidRPr="00263D56" w14:paraId="102B3260" w14:textId="77777777" w:rsidTr="00263D56">
        <w:tc>
          <w:tcPr>
            <w:tcW w:w="866" w:type="pct"/>
            <w:vMerge/>
            <w:tcBorders>
              <w:left w:val="single" w:sz="4" w:space="0" w:color="auto"/>
              <w:bottom w:val="single" w:sz="4" w:space="0" w:color="auto"/>
              <w:right w:val="single" w:sz="4" w:space="0" w:color="auto"/>
            </w:tcBorders>
          </w:tcPr>
          <w:p w14:paraId="68F41EB7" w14:textId="77777777" w:rsidR="00263D56" w:rsidRPr="00263D56" w:rsidRDefault="00263D56" w:rsidP="00263D56">
            <w:pPr>
              <w:contextualSpacing/>
              <w:jc w:val="center"/>
              <w:rPr>
                <w:b/>
                <w:bCs/>
                <w:iCs/>
              </w:rPr>
            </w:pPr>
          </w:p>
        </w:tc>
        <w:tc>
          <w:tcPr>
            <w:tcW w:w="2164" w:type="pct"/>
            <w:vMerge/>
            <w:tcBorders>
              <w:left w:val="single" w:sz="4" w:space="0" w:color="auto"/>
              <w:bottom w:val="single" w:sz="4" w:space="0" w:color="auto"/>
              <w:right w:val="single" w:sz="4" w:space="0" w:color="auto"/>
            </w:tcBorders>
          </w:tcPr>
          <w:p w14:paraId="784B4172" w14:textId="77777777" w:rsidR="00263D56" w:rsidRPr="00263D56" w:rsidRDefault="00263D56" w:rsidP="00263D56">
            <w:pPr>
              <w:contextualSpacing/>
              <w:jc w:val="center"/>
              <w:rPr>
                <w:b/>
                <w:bCs/>
                <w:iCs/>
              </w:rPr>
            </w:pPr>
          </w:p>
        </w:tc>
        <w:tc>
          <w:tcPr>
            <w:tcW w:w="635" w:type="pct"/>
            <w:tcBorders>
              <w:top w:val="single" w:sz="4" w:space="0" w:color="auto"/>
              <w:left w:val="single" w:sz="4" w:space="0" w:color="auto"/>
              <w:bottom w:val="single" w:sz="4" w:space="0" w:color="auto"/>
              <w:right w:val="single" w:sz="4" w:space="0" w:color="auto"/>
            </w:tcBorders>
          </w:tcPr>
          <w:p w14:paraId="7A1AB2FD" w14:textId="396A39B2" w:rsidR="00263D56" w:rsidRPr="00263D56" w:rsidRDefault="00263D56" w:rsidP="00263D56">
            <w:pPr>
              <w:contextualSpacing/>
              <w:jc w:val="center"/>
              <w:rPr>
                <w:b/>
                <w:bCs/>
                <w:iCs/>
              </w:rPr>
            </w:pPr>
            <w:proofErr w:type="spellStart"/>
            <w:r w:rsidRPr="00263D56">
              <w:rPr>
                <w:b/>
                <w:bCs/>
                <w:iCs/>
                <w:sz w:val="22"/>
                <w:szCs w:val="22"/>
              </w:rPr>
              <w:t>Обязат</w:t>
            </w:r>
            <w:proofErr w:type="spellEnd"/>
            <w:r w:rsidRPr="00263D56">
              <w:rPr>
                <w:b/>
                <w:bCs/>
                <w:iCs/>
                <w:sz w:val="22"/>
                <w:szCs w:val="22"/>
              </w:rPr>
              <w:t xml:space="preserve">. часть ОП с учетом интенсификации 40% </w:t>
            </w:r>
          </w:p>
        </w:tc>
        <w:tc>
          <w:tcPr>
            <w:tcW w:w="489" w:type="pct"/>
            <w:tcBorders>
              <w:top w:val="single" w:sz="4" w:space="0" w:color="auto"/>
              <w:left w:val="single" w:sz="4" w:space="0" w:color="auto"/>
              <w:bottom w:val="single" w:sz="4" w:space="0" w:color="auto"/>
              <w:right w:val="single" w:sz="4" w:space="0" w:color="auto"/>
            </w:tcBorders>
          </w:tcPr>
          <w:p w14:paraId="6D51886C" w14:textId="3B342374" w:rsidR="00263D56" w:rsidRPr="00263D56" w:rsidRDefault="00263D56" w:rsidP="00263D56">
            <w:pPr>
              <w:contextualSpacing/>
              <w:jc w:val="center"/>
              <w:rPr>
                <w:b/>
                <w:bCs/>
                <w:iCs/>
              </w:rPr>
            </w:pPr>
            <w:proofErr w:type="spellStart"/>
            <w:r w:rsidRPr="00263D56">
              <w:rPr>
                <w:b/>
                <w:bCs/>
                <w:iCs/>
                <w:sz w:val="22"/>
                <w:szCs w:val="22"/>
              </w:rPr>
              <w:t>Обязат</w:t>
            </w:r>
            <w:proofErr w:type="spellEnd"/>
            <w:r w:rsidRPr="00263D56">
              <w:rPr>
                <w:b/>
                <w:bCs/>
                <w:iCs/>
                <w:sz w:val="22"/>
                <w:szCs w:val="22"/>
              </w:rPr>
              <w:t>. часть ОП</w:t>
            </w:r>
          </w:p>
        </w:tc>
        <w:tc>
          <w:tcPr>
            <w:tcW w:w="846" w:type="pct"/>
            <w:vMerge/>
            <w:tcBorders>
              <w:left w:val="single" w:sz="4" w:space="0" w:color="auto"/>
              <w:bottom w:val="single" w:sz="4" w:space="0" w:color="auto"/>
              <w:right w:val="single" w:sz="4" w:space="0" w:color="auto"/>
            </w:tcBorders>
          </w:tcPr>
          <w:p w14:paraId="6BEB8274" w14:textId="77777777" w:rsidR="00263D56" w:rsidRPr="00263D56" w:rsidRDefault="00263D56" w:rsidP="00263D56">
            <w:pPr>
              <w:contextualSpacing/>
              <w:jc w:val="center"/>
              <w:rPr>
                <w:b/>
                <w:bCs/>
                <w:iCs/>
              </w:rPr>
            </w:pPr>
          </w:p>
        </w:tc>
      </w:tr>
      <w:tr w:rsidR="00783F57" w:rsidRPr="00263D56" w14:paraId="1384DA9C" w14:textId="77777777" w:rsidTr="00B92119">
        <w:tc>
          <w:tcPr>
            <w:tcW w:w="3030" w:type="pct"/>
            <w:gridSpan w:val="2"/>
            <w:tcBorders>
              <w:top w:val="single" w:sz="4" w:space="0" w:color="auto"/>
              <w:left w:val="single" w:sz="4" w:space="0" w:color="auto"/>
              <w:bottom w:val="single" w:sz="4" w:space="0" w:color="auto"/>
              <w:right w:val="single" w:sz="4" w:space="0" w:color="auto"/>
            </w:tcBorders>
            <w:hideMark/>
          </w:tcPr>
          <w:p w14:paraId="7CA8FDA6" w14:textId="77777777" w:rsidR="00783F57" w:rsidRPr="00263D56" w:rsidRDefault="00783F57" w:rsidP="00263D56">
            <w:pPr>
              <w:contextualSpacing/>
              <w:rPr>
                <w:b/>
                <w:bCs/>
              </w:rPr>
            </w:pPr>
            <w:r w:rsidRPr="00263D56">
              <w:rPr>
                <w:b/>
                <w:bCs/>
                <w:sz w:val="22"/>
                <w:szCs w:val="22"/>
              </w:rPr>
              <w:t>Раздел 1. Развитие СССР и его место в мире в 1980-е гг.</w:t>
            </w:r>
          </w:p>
        </w:tc>
        <w:tc>
          <w:tcPr>
            <w:tcW w:w="635" w:type="pct"/>
            <w:tcBorders>
              <w:top w:val="single" w:sz="4" w:space="0" w:color="auto"/>
              <w:left w:val="single" w:sz="4" w:space="0" w:color="auto"/>
              <w:bottom w:val="single" w:sz="4" w:space="0" w:color="auto"/>
              <w:right w:val="single" w:sz="4" w:space="0" w:color="auto"/>
            </w:tcBorders>
          </w:tcPr>
          <w:p w14:paraId="7A17C7EE" w14:textId="79609863" w:rsidR="00783F57" w:rsidRPr="00263D56" w:rsidRDefault="00B92119" w:rsidP="00263D56">
            <w:pPr>
              <w:contextualSpacing/>
              <w:jc w:val="center"/>
              <w:rPr>
                <w:b/>
                <w:bCs/>
                <w:iCs/>
              </w:rPr>
            </w:pPr>
            <w:r>
              <w:rPr>
                <w:b/>
                <w:bCs/>
                <w:iCs/>
                <w:sz w:val="22"/>
                <w:szCs w:val="22"/>
              </w:rPr>
              <w:t>18</w:t>
            </w:r>
          </w:p>
        </w:tc>
        <w:tc>
          <w:tcPr>
            <w:tcW w:w="489" w:type="pct"/>
            <w:tcBorders>
              <w:top w:val="single" w:sz="4" w:space="0" w:color="auto"/>
              <w:left w:val="single" w:sz="4" w:space="0" w:color="auto"/>
              <w:bottom w:val="single" w:sz="4" w:space="0" w:color="auto"/>
              <w:right w:val="single" w:sz="4" w:space="0" w:color="auto"/>
            </w:tcBorders>
          </w:tcPr>
          <w:p w14:paraId="0FFDB224" w14:textId="147319EE" w:rsidR="00783F57" w:rsidRPr="00263D56" w:rsidRDefault="00B92119" w:rsidP="00263D56">
            <w:pPr>
              <w:suppressAutoHyphens/>
              <w:contextualSpacing/>
              <w:jc w:val="center"/>
              <w:rPr>
                <w:b/>
                <w:bCs/>
              </w:rPr>
            </w:pPr>
            <w:r>
              <w:rPr>
                <w:b/>
                <w:bCs/>
                <w:sz w:val="22"/>
                <w:szCs w:val="22"/>
              </w:rPr>
              <w:t>24</w:t>
            </w:r>
          </w:p>
        </w:tc>
        <w:tc>
          <w:tcPr>
            <w:tcW w:w="846" w:type="pct"/>
            <w:tcBorders>
              <w:top w:val="single" w:sz="4" w:space="0" w:color="auto"/>
              <w:left w:val="single" w:sz="4" w:space="0" w:color="auto"/>
              <w:bottom w:val="single" w:sz="4" w:space="0" w:color="auto"/>
              <w:right w:val="single" w:sz="4" w:space="0" w:color="auto"/>
            </w:tcBorders>
            <w:hideMark/>
          </w:tcPr>
          <w:p w14:paraId="7D5DF4C3" w14:textId="58E623F1" w:rsidR="00783F57" w:rsidRPr="00263D56" w:rsidRDefault="00783F57" w:rsidP="00263D56">
            <w:pPr>
              <w:suppressAutoHyphens/>
              <w:contextualSpacing/>
            </w:pPr>
          </w:p>
        </w:tc>
      </w:tr>
      <w:tr w:rsidR="00FE1D15" w:rsidRPr="00263D56" w14:paraId="0BC935C7" w14:textId="77777777" w:rsidTr="002313E3">
        <w:tc>
          <w:tcPr>
            <w:tcW w:w="866" w:type="pct"/>
            <w:vMerge w:val="restart"/>
            <w:tcBorders>
              <w:top w:val="single" w:sz="4" w:space="0" w:color="auto"/>
              <w:left w:val="single" w:sz="4" w:space="0" w:color="auto"/>
              <w:right w:val="single" w:sz="4" w:space="0" w:color="auto"/>
            </w:tcBorders>
          </w:tcPr>
          <w:p w14:paraId="6AC35F3F" w14:textId="32565694" w:rsidR="00FE1D15" w:rsidRPr="00263D56" w:rsidRDefault="00FE1D15" w:rsidP="00263D56">
            <w:pPr>
              <w:contextualSpacing/>
              <w:rPr>
                <w:b/>
                <w:bCs/>
              </w:rPr>
            </w:pPr>
            <w:r w:rsidRPr="00263D56">
              <w:rPr>
                <w:b/>
                <w:bCs/>
                <w:sz w:val="22"/>
                <w:szCs w:val="22"/>
              </w:rPr>
              <w:t xml:space="preserve">Тема </w:t>
            </w:r>
            <w:r>
              <w:rPr>
                <w:b/>
                <w:bCs/>
                <w:sz w:val="22"/>
                <w:szCs w:val="22"/>
              </w:rPr>
              <w:t>1.</w:t>
            </w:r>
            <w:r w:rsidRPr="00263D56">
              <w:rPr>
                <w:b/>
                <w:bCs/>
                <w:sz w:val="22"/>
                <w:szCs w:val="22"/>
              </w:rPr>
              <w:t xml:space="preserve">1. </w:t>
            </w:r>
          </w:p>
          <w:p w14:paraId="6429E627" w14:textId="77777777" w:rsidR="00FE1D15" w:rsidRPr="00263D56" w:rsidRDefault="00FE1D15" w:rsidP="00263D56">
            <w:pPr>
              <w:contextualSpacing/>
              <w:rPr>
                <w:b/>
                <w:bCs/>
              </w:rPr>
            </w:pPr>
            <w:r w:rsidRPr="00263D56">
              <w:rPr>
                <w:b/>
                <w:sz w:val="22"/>
                <w:szCs w:val="22"/>
              </w:rPr>
              <w:t>Основные тенденции развития СССР к 1980-м гг</w:t>
            </w:r>
            <w:r w:rsidRPr="00263D56">
              <w:rPr>
                <w:b/>
                <w:bCs/>
                <w:sz w:val="22"/>
                <w:szCs w:val="22"/>
              </w:rPr>
              <w:t>.</w:t>
            </w:r>
          </w:p>
        </w:tc>
        <w:tc>
          <w:tcPr>
            <w:tcW w:w="2164" w:type="pct"/>
            <w:tcBorders>
              <w:top w:val="single" w:sz="4" w:space="0" w:color="auto"/>
              <w:left w:val="single" w:sz="4" w:space="0" w:color="auto"/>
              <w:bottom w:val="single" w:sz="4" w:space="0" w:color="auto"/>
              <w:right w:val="single" w:sz="4" w:space="0" w:color="auto"/>
            </w:tcBorders>
            <w:hideMark/>
          </w:tcPr>
          <w:p w14:paraId="366F4015" w14:textId="77777777" w:rsidR="00FE1D15" w:rsidRPr="00263D56" w:rsidRDefault="00FE1D15" w:rsidP="00263D56">
            <w:pPr>
              <w:contextualSpacing/>
              <w:rPr>
                <w:b/>
              </w:rPr>
            </w:pPr>
            <w:r w:rsidRPr="00263D56">
              <w:rPr>
                <w:b/>
                <w:sz w:val="22"/>
                <w:szCs w:val="22"/>
              </w:rPr>
              <w:t>Содержание</w:t>
            </w:r>
          </w:p>
        </w:tc>
        <w:tc>
          <w:tcPr>
            <w:tcW w:w="635" w:type="pct"/>
            <w:tcBorders>
              <w:top w:val="single" w:sz="4" w:space="0" w:color="auto"/>
              <w:left w:val="single" w:sz="4" w:space="0" w:color="auto"/>
              <w:bottom w:val="single" w:sz="4" w:space="0" w:color="auto"/>
              <w:right w:val="single" w:sz="4" w:space="0" w:color="auto"/>
            </w:tcBorders>
          </w:tcPr>
          <w:p w14:paraId="64FA3E44" w14:textId="4AD74350" w:rsidR="00FE1D15" w:rsidRPr="00263D56" w:rsidRDefault="00FE1D15" w:rsidP="00263D56">
            <w:pPr>
              <w:suppressAutoHyphens/>
              <w:contextualSpacing/>
              <w:jc w:val="center"/>
              <w:rPr>
                <w:b/>
                <w:bCs/>
                <w:iCs/>
              </w:rPr>
            </w:pPr>
          </w:p>
        </w:tc>
        <w:tc>
          <w:tcPr>
            <w:tcW w:w="489" w:type="pct"/>
            <w:tcBorders>
              <w:top w:val="single" w:sz="4" w:space="0" w:color="auto"/>
              <w:left w:val="single" w:sz="4" w:space="0" w:color="auto"/>
              <w:bottom w:val="single" w:sz="4" w:space="0" w:color="auto"/>
              <w:right w:val="single" w:sz="4" w:space="0" w:color="auto"/>
            </w:tcBorders>
          </w:tcPr>
          <w:p w14:paraId="481EFBEC" w14:textId="77777777" w:rsidR="00FE1D15" w:rsidRPr="00263D56" w:rsidRDefault="00FE1D15" w:rsidP="00263D56">
            <w:pPr>
              <w:contextualSpacing/>
              <w:jc w:val="center"/>
              <w:rPr>
                <w:b/>
              </w:rPr>
            </w:pPr>
          </w:p>
        </w:tc>
        <w:tc>
          <w:tcPr>
            <w:tcW w:w="846" w:type="pct"/>
            <w:vMerge w:val="restart"/>
            <w:tcBorders>
              <w:top w:val="single" w:sz="4" w:space="0" w:color="auto"/>
              <w:left w:val="single" w:sz="4" w:space="0" w:color="auto"/>
              <w:right w:val="single" w:sz="4" w:space="0" w:color="auto"/>
            </w:tcBorders>
          </w:tcPr>
          <w:p w14:paraId="06FDCCB8" w14:textId="77777777" w:rsidR="00FE1D15" w:rsidRPr="00263D56" w:rsidRDefault="00FE1D15" w:rsidP="00263D56">
            <w:pPr>
              <w:suppressAutoHyphens/>
              <w:contextualSpacing/>
            </w:pPr>
            <w:r w:rsidRPr="00263D56">
              <w:rPr>
                <w:sz w:val="22"/>
                <w:szCs w:val="22"/>
              </w:rPr>
              <w:t>ОК 01</w:t>
            </w:r>
          </w:p>
          <w:p w14:paraId="51A360E5" w14:textId="77777777" w:rsidR="00FE1D15" w:rsidRPr="00263D56" w:rsidRDefault="00FE1D15" w:rsidP="00263D56">
            <w:pPr>
              <w:suppressAutoHyphens/>
              <w:contextualSpacing/>
            </w:pPr>
            <w:r w:rsidRPr="00263D56">
              <w:rPr>
                <w:sz w:val="22"/>
                <w:szCs w:val="22"/>
              </w:rPr>
              <w:t>ОК02</w:t>
            </w:r>
          </w:p>
          <w:p w14:paraId="6F33B255" w14:textId="03C917EC" w:rsidR="00FE1D15" w:rsidRPr="00263D56" w:rsidRDefault="00FE1D15" w:rsidP="00263D56">
            <w:pPr>
              <w:contextualSpacing/>
              <w:rPr>
                <w:b/>
              </w:rPr>
            </w:pPr>
            <w:r w:rsidRPr="00263D56">
              <w:rPr>
                <w:sz w:val="22"/>
                <w:szCs w:val="22"/>
              </w:rPr>
              <w:t>ОК06</w:t>
            </w:r>
          </w:p>
        </w:tc>
      </w:tr>
      <w:tr w:rsidR="00FE1D15" w:rsidRPr="00263D56" w14:paraId="425B1849" w14:textId="77777777" w:rsidTr="002313E3">
        <w:tc>
          <w:tcPr>
            <w:tcW w:w="866" w:type="pct"/>
            <w:vMerge/>
            <w:tcBorders>
              <w:left w:val="single" w:sz="4" w:space="0" w:color="auto"/>
              <w:right w:val="single" w:sz="4" w:space="0" w:color="auto"/>
            </w:tcBorders>
            <w:hideMark/>
          </w:tcPr>
          <w:p w14:paraId="4120D1A2" w14:textId="77777777" w:rsidR="00FE1D15" w:rsidRPr="00263D56" w:rsidRDefault="00FE1D15" w:rsidP="00263D56">
            <w:pPr>
              <w:contextualSpacing/>
              <w:rPr>
                <w:b/>
                <w:bCs/>
              </w:rPr>
            </w:pPr>
          </w:p>
        </w:tc>
        <w:tc>
          <w:tcPr>
            <w:tcW w:w="2164" w:type="pct"/>
            <w:tcBorders>
              <w:top w:val="single" w:sz="4" w:space="0" w:color="auto"/>
              <w:left w:val="single" w:sz="4" w:space="0" w:color="auto"/>
              <w:bottom w:val="single" w:sz="4" w:space="0" w:color="auto"/>
              <w:right w:val="single" w:sz="4" w:space="0" w:color="auto"/>
            </w:tcBorders>
            <w:hideMark/>
          </w:tcPr>
          <w:p w14:paraId="2317127D" w14:textId="77777777" w:rsidR="00FE1D15" w:rsidRPr="00263D56" w:rsidRDefault="00FE1D15" w:rsidP="00263D56">
            <w:pPr>
              <w:contextualSpacing/>
              <w:jc w:val="both"/>
            </w:pPr>
            <w:r w:rsidRPr="00263D56">
              <w:rPr>
                <w:sz w:val="22"/>
                <w:szCs w:val="22"/>
              </w:rPr>
              <w:t>1.СССР в середине 1960-х – начале 1980-х гг. Внутренняя политика государственной власти в СССР к началу 1980-х гг.</w:t>
            </w:r>
          </w:p>
        </w:tc>
        <w:tc>
          <w:tcPr>
            <w:tcW w:w="635" w:type="pct"/>
            <w:tcBorders>
              <w:top w:val="single" w:sz="4" w:space="0" w:color="auto"/>
              <w:left w:val="single" w:sz="4" w:space="0" w:color="auto"/>
              <w:bottom w:val="single" w:sz="4" w:space="0" w:color="auto"/>
              <w:right w:val="single" w:sz="4" w:space="0" w:color="auto"/>
            </w:tcBorders>
          </w:tcPr>
          <w:p w14:paraId="472D08B2" w14:textId="3F3E255C" w:rsidR="00FE1D15" w:rsidRPr="00263D56" w:rsidRDefault="00FE1D15" w:rsidP="00263D56">
            <w:pPr>
              <w:suppressAutoHyphens/>
              <w:contextualSpacing/>
              <w:jc w:val="center"/>
              <w:rPr>
                <w:b/>
                <w:bCs/>
                <w:iCs/>
              </w:rPr>
            </w:pPr>
          </w:p>
        </w:tc>
        <w:tc>
          <w:tcPr>
            <w:tcW w:w="489" w:type="pct"/>
            <w:tcBorders>
              <w:top w:val="single" w:sz="4" w:space="0" w:color="auto"/>
              <w:left w:val="single" w:sz="4" w:space="0" w:color="auto"/>
              <w:bottom w:val="single" w:sz="4" w:space="0" w:color="auto"/>
              <w:right w:val="single" w:sz="4" w:space="0" w:color="auto"/>
            </w:tcBorders>
          </w:tcPr>
          <w:p w14:paraId="6983FAC9" w14:textId="77777777" w:rsidR="00FE1D15" w:rsidRPr="00263D56" w:rsidRDefault="00FE1D15" w:rsidP="00263D56">
            <w:pPr>
              <w:suppressAutoHyphens/>
              <w:contextualSpacing/>
            </w:pPr>
          </w:p>
        </w:tc>
        <w:tc>
          <w:tcPr>
            <w:tcW w:w="846" w:type="pct"/>
            <w:vMerge/>
            <w:tcBorders>
              <w:left w:val="single" w:sz="4" w:space="0" w:color="auto"/>
              <w:right w:val="single" w:sz="4" w:space="0" w:color="auto"/>
            </w:tcBorders>
            <w:hideMark/>
          </w:tcPr>
          <w:p w14:paraId="7049D508" w14:textId="42E28464" w:rsidR="00FE1D15" w:rsidRPr="00263D56" w:rsidRDefault="00FE1D15" w:rsidP="00263D56">
            <w:pPr>
              <w:contextualSpacing/>
            </w:pPr>
          </w:p>
        </w:tc>
      </w:tr>
      <w:tr w:rsidR="00FE1D15" w:rsidRPr="00263D56" w14:paraId="6AF72131" w14:textId="77777777" w:rsidTr="00B92119">
        <w:tc>
          <w:tcPr>
            <w:tcW w:w="866" w:type="pct"/>
            <w:vMerge/>
            <w:tcBorders>
              <w:left w:val="single" w:sz="4" w:space="0" w:color="auto"/>
              <w:right w:val="single" w:sz="4" w:space="0" w:color="auto"/>
            </w:tcBorders>
            <w:hideMark/>
          </w:tcPr>
          <w:p w14:paraId="3BBF90E5" w14:textId="77777777" w:rsidR="00FE1D15" w:rsidRPr="00263D56" w:rsidRDefault="00FE1D15" w:rsidP="00263D56">
            <w:pPr>
              <w:contextualSpacing/>
              <w:rPr>
                <w:b/>
                <w:bCs/>
              </w:rPr>
            </w:pPr>
          </w:p>
        </w:tc>
        <w:tc>
          <w:tcPr>
            <w:tcW w:w="2164" w:type="pct"/>
            <w:tcBorders>
              <w:top w:val="single" w:sz="4" w:space="0" w:color="auto"/>
              <w:left w:val="single" w:sz="4" w:space="0" w:color="auto"/>
              <w:bottom w:val="single" w:sz="4" w:space="0" w:color="auto"/>
              <w:right w:val="single" w:sz="4" w:space="0" w:color="auto"/>
            </w:tcBorders>
            <w:hideMark/>
          </w:tcPr>
          <w:p w14:paraId="3F267C01" w14:textId="77777777" w:rsidR="00FE1D15" w:rsidRPr="00263D56" w:rsidRDefault="00FE1D15" w:rsidP="00263D56">
            <w:pPr>
              <w:contextualSpacing/>
              <w:jc w:val="both"/>
            </w:pPr>
            <w:r w:rsidRPr="00263D56">
              <w:rPr>
                <w:sz w:val="22"/>
                <w:szCs w:val="22"/>
              </w:rPr>
              <w:t xml:space="preserve">2.Особенности идеологии, национальной и социально-экономической политики. Власть и оппозиция в 1960-1980-е гг. </w:t>
            </w:r>
          </w:p>
        </w:tc>
        <w:tc>
          <w:tcPr>
            <w:tcW w:w="635" w:type="pct"/>
            <w:tcBorders>
              <w:left w:val="single" w:sz="4" w:space="0" w:color="auto"/>
              <w:right w:val="single" w:sz="4" w:space="0" w:color="auto"/>
            </w:tcBorders>
          </w:tcPr>
          <w:p w14:paraId="427011E6" w14:textId="4E2C1755" w:rsidR="00FE1D15" w:rsidRPr="00263D56" w:rsidRDefault="00FE1D15" w:rsidP="00263D56">
            <w:pPr>
              <w:suppressAutoHyphens/>
              <w:contextualSpacing/>
              <w:jc w:val="center"/>
              <w:rPr>
                <w:b/>
                <w:bCs/>
                <w:iCs/>
              </w:rPr>
            </w:pPr>
          </w:p>
        </w:tc>
        <w:tc>
          <w:tcPr>
            <w:tcW w:w="489" w:type="pct"/>
            <w:tcBorders>
              <w:left w:val="single" w:sz="4" w:space="0" w:color="auto"/>
              <w:right w:val="single" w:sz="4" w:space="0" w:color="auto"/>
            </w:tcBorders>
          </w:tcPr>
          <w:p w14:paraId="2D4BD7BC" w14:textId="77777777" w:rsidR="00FE1D15" w:rsidRPr="00263D56" w:rsidRDefault="00FE1D15" w:rsidP="00263D56">
            <w:pPr>
              <w:contextualSpacing/>
            </w:pPr>
          </w:p>
        </w:tc>
        <w:tc>
          <w:tcPr>
            <w:tcW w:w="846" w:type="pct"/>
            <w:vMerge/>
            <w:tcBorders>
              <w:left w:val="single" w:sz="4" w:space="0" w:color="auto"/>
              <w:right w:val="single" w:sz="4" w:space="0" w:color="auto"/>
            </w:tcBorders>
            <w:hideMark/>
          </w:tcPr>
          <w:p w14:paraId="606B6EBB" w14:textId="39026A4D" w:rsidR="00FE1D15" w:rsidRPr="00263D56" w:rsidRDefault="00FE1D15" w:rsidP="00263D56">
            <w:pPr>
              <w:contextualSpacing/>
            </w:pPr>
          </w:p>
        </w:tc>
      </w:tr>
      <w:tr w:rsidR="00FE1D15" w:rsidRPr="00263D56" w14:paraId="76FF23F2" w14:textId="77777777" w:rsidTr="00B92119">
        <w:tc>
          <w:tcPr>
            <w:tcW w:w="866" w:type="pct"/>
            <w:vMerge/>
            <w:tcBorders>
              <w:left w:val="single" w:sz="4" w:space="0" w:color="auto"/>
              <w:right w:val="single" w:sz="4" w:space="0" w:color="auto"/>
            </w:tcBorders>
            <w:hideMark/>
          </w:tcPr>
          <w:p w14:paraId="25C14E09" w14:textId="77777777" w:rsidR="00FE1D15" w:rsidRPr="00263D56" w:rsidRDefault="00FE1D15" w:rsidP="00263D56">
            <w:pPr>
              <w:contextualSpacing/>
              <w:rPr>
                <w:b/>
                <w:bCs/>
              </w:rPr>
            </w:pPr>
          </w:p>
        </w:tc>
        <w:tc>
          <w:tcPr>
            <w:tcW w:w="2164" w:type="pct"/>
            <w:tcBorders>
              <w:top w:val="single" w:sz="4" w:space="0" w:color="auto"/>
              <w:left w:val="single" w:sz="4" w:space="0" w:color="auto"/>
              <w:bottom w:val="single" w:sz="4" w:space="0" w:color="auto"/>
              <w:right w:val="single" w:sz="4" w:space="0" w:color="auto"/>
            </w:tcBorders>
            <w:hideMark/>
          </w:tcPr>
          <w:p w14:paraId="03DB8537" w14:textId="77777777" w:rsidR="00FE1D15" w:rsidRPr="00263D56" w:rsidRDefault="00FE1D15" w:rsidP="00263D56">
            <w:pPr>
              <w:contextualSpacing/>
            </w:pPr>
            <w:r w:rsidRPr="00263D56">
              <w:rPr>
                <w:sz w:val="22"/>
                <w:szCs w:val="22"/>
              </w:rPr>
              <w:t>3.Новые попытки модернизации. Экономическая реформа 1965 г., ее направления, цели и результаты. Замедление темпов развития экономики СССР в 1970-начале 1980-х гг.</w:t>
            </w:r>
          </w:p>
        </w:tc>
        <w:tc>
          <w:tcPr>
            <w:tcW w:w="635" w:type="pct"/>
            <w:tcBorders>
              <w:left w:val="single" w:sz="4" w:space="0" w:color="auto"/>
              <w:right w:val="single" w:sz="4" w:space="0" w:color="auto"/>
            </w:tcBorders>
          </w:tcPr>
          <w:p w14:paraId="17924F92" w14:textId="0C87FAB6" w:rsidR="00FE1D15" w:rsidRPr="00263D56" w:rsidRDefault="00FE1D15" w:rsidP="00263D56">
            <w:pPr>
              <w:suppressAutoHyphens/>
              <w:contextualSpacing/>
              <w:jc w:val="center"/>
              <w:rPr>
                <w:b/>
                <w:bCs/>
                <w:iCs/>
              </w:rPr>
            </w:pPr>
          </w:p>
        </w:tc>
        <w:tc>
          <w:tcPr>
            <w:tcW w:w="489" w:type="pct"/>
            <w:tcBorders>
              <w:left w:val="single" w:sz="4" w:space="0" w:color="auto"/>
              <w:right w:val="single" w:sz="4" w:space="0" w:color="auto"/>
            </w:tcBorders>
          </w:tcPr>
          <w:p w14:paraId="06A2B336" w14:textId="77777777" w:rsidR="00FE1D15" w:rsidRPr="00263D56" w:rsidRDefault="00FE1D15" w:rsidP="00263D56">
            <w:pPr>
              <w:contextualSpacing/>
            </w:pPr>
          </w:p>
        </w:tc>
        <w:tc>
          <w:tcPr>
            <w:tcW w:w="846" w:type="pct"/>
            <w:vMerge/>
            <w:tcBorders>
              <w:left w:val="single" w:sz="4" w:space="0" w:color="auto"/>
              <w:right w:val="single" w:sz="4" w:space="0" w:color="auto"/>
            </w:tcBorders>
            <w:hideMark/>
          </w:tcPr>
          <w:p w14:paraId="63035D8B" w14:textId="0252F4E3" w:rsidR="00FE1D15" w:rsidRPr="00263D56" w:rsidRDefault="00FE1D15" w:rsidP="00263D56">
            <w:pPr>
              <w:contextualSpacing/>
            </w:pPr>
          </w:p>
        </w:tc>
      </w:tr>
      <w:tr w:rsidR="00FE1D15" w:rsidRPr="00263D56" w14:paraId="510798B4" w14:textId="77777777" w:rsidTr="00B92119">
        <w:tc>
          <w:tcPr>
            <w:tcW w:w="866" w:type="pct"/>
            <w:vMerge/>
            <w:tcBorders>
              <w:left w:val="single" w:sz="4" w:space="0" w:color="auto"/>
              <w:right w:val="single" w:sz="4" w:space="0" w:color="auto"/>
            </w:tcBorders>
            <w:hideMark/>
          </w:tcPr>
          <w:p w14:paraId="3512F0B4" w14:textId="77777777" w:rsidR="00FE1D15" w:rsidRPr="00263D56" w:rsidRDefault="00FE1D15" w:rsidP="00263D56">
            <w:pPr>
              <w:contextualSpacing/>
              <w:rPr>
                <w:b/>
                <w:bCs/>
              </w:rPr>
            </w:pPr>
          </w:p>
        </w:tc>
        <w:tc>
          <w:tcPr>
            <w:tcW w:w="2164" w:type="pct"/>
            <w:tcBorders>
              <w:top w:val="single" w:sz="4" w:space="0" w:color="auto"/>
              <w:left w:val="single" w:sz="4" w:space="0" w:color="auto"/>
              <w:bottom w:val="single" w:sz="4" w:space="0" w:color="auto"/>
              <w:right w:val="single" w:sz="4" w:space="0" w:color="auto"/>
            </w:tcBorders>
            <w:hideMark/>
          </w:tcPr>
          <w:p w14:paraId="32A8F18C" w14:textId="77777777" w:rsidR="00FE1D15" w:rsidRPr="00263D56" w:rsidRDefault="00FE1D15" w:rsidP="00263D56">
            <w:pPr>
              <w:contextualSpacing/>
            </w:pPr>
            <w:r w:rsidRPr="00263D56">
              <w:rPr>
                <w:sz w:val="22"/>
                <w:szCs w:val="22"/>
              </w:rPr>
              <w:t>4.Культурное развитие народов Советского Союза и русская культура. Сложность и противоречивость культурной политики.</w:t>
            </w:r>
          </w:p>
        </w:tc>
        <w:tc>
          <w:tcPr>
            <w:tcW w:w="635" w:type="pct"/>
            <w:tcBorders>
              <w:left w:val="single" w:sz="4" w:space="0" w:color="auto"/>
              <w:right w:val="single" w:sz="4" w:space="0" w:color="auto"/>
            </w:tcBorders>
          </w:tcPr>
          <w:p w14:paraId="16475EA1" w14:textId="57A9E1FF" w:rsidR="00FE1D15" w:rsidRPr="00263D56" w:rsidRDefault="00FE1D15" w:rsidP="00263D56">
            <w:pPr>
              <w:suppressAutoHyphens/>
              <w:contextualSpacing/>
              <w:jc w:val="center"/>
              <w:rPr>
                <w:b/>
                <w:bCs/>
                <w:iCs/>
              </w:rPr>
            </w:pPr>
          </w:p>
        </w:tc>
        <w:tc>
          <w:tcPr>
            <w:tcW w:w="489" w:type="pct"/>
            <w:tcBorders>
              <w:left w:val="single" w:sz="4" w:space="0" w:color="auto"/>
              <w:right w:val="single" w:sz="4" w:space="0" w:color="auto"/>
            </w:tcBorders>
          </w:tcPr>
          <w:p w14:paraId="67A02028" w14:textId="77777777" w:rsidR="00FE1D15" w:rsidRPr="00263D56" w:rsidRDefault="00FE1D15" w:rsidP="00263D56">
            <w:pPr>
              <w:contextualSpacing/>
            </w:pPr>
          </w:p>
        </w:tc>
        <w:tc>
          <w:tcPr>
            <w:tcW w:w="846" w:type="pct"/>
            <w:vMerge/>
            <w:tcBorders>
              <w:left w:val="single" w:sz="4" w:space="0" w:color="auto"/>
              <w:right w:val="single" w:sz="4" w:space="0" w:color="auto"/>
            </w:tcBorders>
            <w:hideMark/>
          </w:tcPr>
          <w:p w14:paraId="4B060700" w14:textId="41673D2F" w:rsidR="00FE1D15" w:rsidRPr="00263D56" w:rsidRDefault="00FE1D15" w:rsidP="00263D56">
            <w:pPr>
              <w:contextualSpacing/>
            </w:pPr>
          </w:p>
        </w:tc>
      </w:tr>
      <w:tr w:rsidR="00FE1D15" w:rsidRPr="00263D56" w14:paraId="440261FE" w14:textId="77777777" w:rsidTr="00B92119">
        <w:tc>
          <w:tcPr>
            <w:tcW w:w="866" w:type="pct"/>
            <w:vMerge/>
            <w:tcBorders>
              <w:left w:val="single" w:sz="4" w:space="0" w:color="auto"/>
              <w:right w:val="single" w:sz="4" w:space="0" w:color="auto"/>
            </w:tcBorders>
            <w:hideMark/>
          </w:tcPr>
          <w:p w14:paraId="2B7A24B5" w14:textId="77777777" w:rsidR="00FE1D15" w:rsidRPr="00263D56" w:rsidRDefault="00FE1D15" w:rsidP="00263D56">
            <w:pPr>
              <w:contextualSpacing/>
              <w:rPr>
                <w:b/>
                <w:bCs/>
              </w:rPr>
            </w:pPr>
          </w:p>
        </w:tc>
        <w:tc>
          <w:tcPr>
            <w:tcW w:w="2164" w:type="pct"/>
            <w:tcBorders>
              <w:top w:val="single" w:sz="4" w:space="0" w:color="auto"/>
              <w:left w:val="single" w:sz="4" w:space="0" w:color="auto"/>
              <w:bottom w:val="single" w:sz="4" w:space="0" w:color="auto"/>
              <w:right w:val="single" w:sz="4" w:space="0" w:color="auto"/>
            </w:tcBorders>
            <w:hideMark/>
          </w:tcPr>
          <w:p w14:paraId="07DEFC23" w14:textId="77777777" w:rsidR="00FE1D15" w:rsidRPr="00263D56" w:rsidRDefault="00FE1D15" w:rsidP="00263D56">
            <w:pPr>
              <w:contextualSpacing/>
            </w:pPr>
            <w:r w:rsidRPr="00263D56">
              <w:rPr>
                <w:sz w:val="22"/>
                <w:szCs w:val="22"/>
              </w:rPr>
              <w:t>5.Основные направления и особенности внешней политики. Отношения с сопредельными государствами, Евросоюзом, США, странами «третьего мира».</w:t>
            </w:r>
          </w:p>
        </w:tc>
        <w:tc>
          <w:tcPr>
            <w:tcW w:w="635" w:type="pct"/>
            <w:tcBorders>
              <w:left w:val="single" w:sz="4" w:space="0" w:color="auto"/>
              <w:right w:val="single" w:sz="4" w:space="0" w:color="auto"/>
            </w:tcBorders>
          </w:tcPr>
          <w:p w14:paraId="107B9007" w14:textId="77777777" w:rsidR="00FE1D15" w:rsidRPr="00263D56" w:rsidRDefault="00FE1D15" w:rsidP="00263D56">
            <w:pPr>
              <w:suppressAutoHyphens/>
              <w:contextualSpacing/>
              <w:jc w:val="center"/>
              <w:rPr>
                <w:b/>
                <w:bCs/>
                <w:iCs/>
              </w:rPr>
            </w:pPr>
          </w:p>
        </w:tc>
        <w:tc>
          <w:tcPr>
            <w:tcW w:w="489" w:type="pct"/>
            <w:tcBorders>
              <w:left w:val="single" w:sz="4" w:space="0" w:color="auto"/>
              <w:right w:val="single" w:sz="4" w:space="0" w:color="auto"/>
            </w:tcBorders>
          </w:tcPr>
          <w:p w14:paraId="35C0939E" w14:textId="77777777" w:rsidR="00FE1D15" w:rsidRPr="00263D56" w:rsidRDefault="00FE1D15" w:rsidP="00263D56">
            <w:pPr>
              <w:contextualSpacing/>
            </w:pPr>
          </w:p>
        </w:tc>
        <w:tc>
          <w:tcPr>
            <w:tcW w:w="846" w:type="pct"/>
            <w:vMerge/>
            <w:tcBorders>
              <w:left w:val="single" w:sz="4" w:space="0" w:color="auto"/>
              <w:right w:val="single" w:sz="4" w:space="0" w:color="auto"/>
            </w:tcBorders>
            <w:hideMark/>
          </w:tcPr>
          <w:p w14:paraId="6F5110B1" w14:textId="640D44E3" w:rsidR="00FE1D15" w:rsidRPr="00263D56" w:rsidRDefault="00FE1D15" w:rsidP="00263D56">
            <w:pPr>
              <w:contextualSpacing/>
            </w:pPr>
          </w:p>
        </w:tc>
      </w:tr>
      <w:tr w:rsidR="00FE1D15" w:rsidRPr="00263D56" w14:paraId="2C648AF9" w14:textId="77777777" w:rsidTr="00B92119">
        <w:tc>
          <w:tcPr>
            <w:tcW w:w="866" w:type="pct"/>
            <w:vMerge/>
            <w:tcBorders>
              <w:left w:val="single" w:sz="4" w:space="0" w:color="auto"/>
              <w:bottom w:val="single" w:sz="4" w:space="0" w:color="auto"/>
              <w:right w:val="single" w:sz="4" w:space="0" w:color="auto"/>
            </w:tcBorders>
            <w:hideMark/>
          </w:tcPr>
          <w:p w14:paraId="2A763700" w14:textId="77777777" w:rsidR="00FE1D15" w:rsidRPr="00263D56" w:rsidRDefault="00FE1D15" w:rsidP="00263D56">
            <w:pPr>
              <w:contextualSpacing/>
              <w:rPr>
                <w:b/>
                <w:bCs/>
              </w:rPr>
            </w:pPr>
          </w:p>
        </w:tc>
        <w:tc>
          <w:tcPr>
            <w:tcW w:w="2164" w:type="pct"/>
            <w:tcBorders>
              <w:top w:val="single" w:sz="4" w:space="0" w:color="auto"/>
              <w:left w:val="single" w:sz="4" w:space="0" w:color="auto"/>
              <w:bottom w:val="single" w:sz="4" w:space="0" w:color="auto"/>
              <w:right w:val="single" w:sz="4" w:space="0" w:color="auto"/>
            </w:tcBorders>
            <w:hideMark/>
          </w:tcPr>
          <w:p w14:paraId="1428B9CB" w14:textId="77777777" w:rsidR="00FE1D15" w:rsidRPr="00263D56" w:rsidRDefault="00FE1D15" w:rsidP="00263D56">
            <w:pPr>
              <w:contextualSpacing/>
            </w:pPr>
            <w:r w:rsidRPr="00263D56">
              <w:rPr>
                <w:b/>
                <w:bCs/>
                <w:sz w:val="22"/>
                <w:szCs w:val="22"/>
              </w:rPr>
              <w:t>Самостоятельная работа студентов №1.</w:t>
            </w:r>
            <w:r w:rsidRPr="00263D56">
              <w:rPr>
                <w:sz w:val="22"/>
                <w:szCs w:val="22"/>
              </w:rPr>
              <w:t xml:space="preserve"> Написать мини-сочинение «Как мои родители (родственники) жили в 70-е — 80-е гг. в СССР»</w:t>
            </w:r>
          </w:p>
        </w:tc>
        <w:tc>
          <w:tcPr>
            <w:tcW w:w="635" w:type="pct"/>
            <w:tcBorders>
              <w:left w:val="single" w:sz="4" w:space="0" w:color="auto"/>
              <w:right w:val="single" w:sz="4" w:space="0" w:color="auto"/>
            </w:tcBorders>
          </w:tcPr>
          <w:p w14:paraId="796C5C76" w14:textId="2B4FD139" w:rsidR="00FE1D15" w:rsidRPr="00263D56" w:rsidRDefault="00FE1D15" w:rsidP="00263D56">
            <w:pPr>
              <w:suppressAutoHyphens/>
              <w:contextualSpacing/>
              <w:jc w:val="center"/>
              <w:rPr>
                <w:b/>
                <w:bCs/>
                <w:iCs/>
              </w:rPr>
            </w:pPr>
          </w:p>
        </w:tc>
        <w:tc>
          <w:tcPr>
            <w:tcW w:w="489" w:type="pct"/>
            <w:tcBorders>
              <w:left w:val="single" w:sz="4" w:space="0" w:color="auto"/>
              <w:right w:val="single" w:sz="4" w:space="0" w:color="auto"/>
            </w:tcBorders>
          </w:tcPr>
          <w:p w14:paraId="710B4CBC" w14:textId="77777777" w:rsidR="00FE1D15" w:rsidRPr="00263D56" w:rsidRDefault="00FE1D15" w:rsidP="00263D56">
            <w:pPr>
              <w:contextualSpacing/>
            </w:pPr>
          </w:p>
        </w:tc>
        <w:tc>
          <w:tcPr>
            <w:tcW w:w="846" w:type="pct"/>
            <w:vMerge/>
            <w:tcBorders>
              <w:left w:val="single" w:sz="4" w:space="0" w:color="auto"/>
              <w:right w:val="single" w:sz="4" w:space="0" w:color="auto"/>
            </w:tcBorders>
            <w:hideMark/>
          </w:tcPr>
          <w:p w14:paraId="4D241227" w14:textId="6A8D3EFE" w:rsidR="00FE1D15" w:rsidRPr="00263D56" w:rsidRDefault="00FE1D15" w:rsidP="00263D56">
            <w:pPr>
              <w:contextualSpacing/>
            </w:pPr>
          </w:p>
        </w:tc>
      </w:tr>
      <w:tr w:rsidR="00FE1D15" w:rsidRPr="00263D56" w14:paraId="0D15B034" w14:textId="77777777" w:rsidTr="00B92119">
        <w:tc>
          <w:tcPr>
            <w:tcW w:w="866" w:type="pct"/>
            <w:vMerge w:val="restart"/>
            <w:tcBorders>
              <w:top w:val="single" w:sz="4" w:space="0" w:color="auto"/>
              <w:left w:val="single" w:sz="4" w:space="0" w:color="auto"/>
              <w:right w:val="single" w:sz="4" w:space="0" w:color="auto"/>
            </w:tcBorders>
            <w:hideMark/>
          </w:tcPr>
          <w:p w14:paraId="2834493A" w14:textId="1374D36C" w:rsidR="00FE1D15" w:rsidRPr="00263D56" w:rsidRDefault="00FE1D15" w:rsidP="00263D56">
            <w:pPr>
              <w:contextualSpacing/>
              <w:rPr>
                <w:b/>
                <w:bCs/>
              </w:rPr>
            </w:pPr>
            <w:r w:rsidRPr="00263D56">
              <w:rPr>
                <w:b/>
                <w:bCs/>
                <w:sz w:val="22"/>
                <w:szCs w:val="22"/>
              </w:rPr>
              <w:t xml:space="preserve">Тема </w:t>
            </w:r>
            <w:r>
              <w:rPr>
                <w:b/>
                <w:bCs/>
                <w:sz w:val="22"/>
                <w:szCs w:val="22"/>
              </w:rPr>
              <w:t>1.</w:t>
            </w:r>
            <w:r w:rsidRPr="00263D56">
              <w:rPr>
                <w:b/>
                <w:bCs/>
                <w:sz w:val="22"/>
                <w:szCs w:val="22"/>
              </w:rPr>
              <w:t>2.</w:t>
            </w:r>
            <w:r>
              <w:rPr>
                <w:b/>
                <w:bCs/>
                <w:sz w:val="22"/>
                <w:szCs w:val="22"/>
              </w:rPr>
              <w:t xml:space="preserve"> </w:t>
            </w:r>
            <w:r w:rsidRPr="00263D56">
              <w:rPr>
                <w:b/>
                <w:sz w:val="22"/>
                <w:szCs w:val="22"/>
              </w:rPr>
              <w:t>Дезинтеграционные процессы в России и Европе во второй половине 80-х гг.</w:t>
            </w:r>
          </w:p>
        </w:tc>
        <w:tc>
          <w:tcPr>
            <w:tcW w:w="2164" w:type="pct"/>
            <w:tcBorders>
              <w:top w:val="single" w:sz="4" w:space="0" w:color="auto"/>
              <w:left w:val="single" w:sz="4" w:space="0" w:color="auto"/>
              <w:bottom w:val="single" w:sz="4" w:space="0" w:color="auto"/>
              <w:right w:val="single" w:sz="4" w:space="0" w:color="auto"/>
            </w:tcBorders>
            <w:hideMark/>
          </w:tcPr>
          <w:p w14:paraId="78E9F695" w14:textId="77777777" w:rsidR="00FE1D15" w:rsidRPr="00263D56" w:rsidRDefault="00FE1D15" w:rsidP="00263D56">
            <w:pPr>
              <w:contextualSpacing/>
              <w:rPr>
                <w:b/>
                <w:bCs/>
              </w:rPr>
            </w:pPr>
            <w:r w:rsidRPr="00263D56">
              <w:rPr>
                <w:b/>
                <w:bCs/>
                <w:sz w:val="22"/>
                <w:szCs w:val="22"/>
              </w:rPr>
              <w:t>Содержание</w:t>
            </w:r>
          </w:p>
        </w:tc>
        <w:tc>
          <w:tcPr>
            <w:tcW w:w="635" w:type="pct"/>
            <w:tcBorders>
              <w:left w:val="single" w:sz="4" w:space="0" w:color="auto"/>
              <w:right w:val="single" w:sz="4" w:space="0" w:color="auto"/>
            </w:tcBorders>
          </w:tcPr>
          <w:p w14:paraId="42A59B07" w14:textId="301A4C87" w:rsidR="00FE1D15" w:rsidRPr="00263D56" w:rsidRDefault="00FE1D15" w:rsidP="00263D56">
            <w:pPr>
              <w:contextualSpacing/>
              <w:jc w:val="center"/>
              <w:rPr>
                <w:b/>
              </w:rPr>
            </w:pPr>
          </w:p>
        </w:tc>
        <w:tc>
          <w:tcPr>
            <w:tcW w:w="489" w:type="pct"/>
            <w:tcBorders>
              <w:left w:val="single" w:sz="4" w:space="0" w:color="auto"/>
              <w:right w:val="single" w:sz="4" w:space="0" w:color="auto"/>
            </w:tcBorders>
          </w:tcPr>
          <w:p w14:paraId="61195985" w14:textId="77777777" w:rsidR="00FE1D15" w:rsidRPr="00263D56" w:rsidRDefault="00FE1D15" w:rsidP="00263D56">
            <w:pPr>
              <w:contextualSpacing/>
              <w:jc w:val="center"/>
              <w:rPr>
                <w:b/>
              </w:rPr>
            </w:pPr>
          </w:p>
        </w:tc>
        <w:tc>
          <w:tcPr>
            <w:tcW w:w="846" w:type="pct"/>
            <w:vMerge w:val="restart"/>
            <w:tcBorders>
              <w:left w:val="single" w:sz="4" w:space="0" w:color="auto"/>
              <w:right w:val="single" w:sz="4" w:space="0" w:color="auto"/>
            </w:tcBorders>
            <w:hideMark/>
          </w:tcPr>
          <w:p w14:paraId="729E3836" w14:textId="77777777" w:rsidR="00FE1D15" w:rsidRPr="00263D56" w:rsidRDefault="00FE1D15" w:rsidP="00263D56">
            <w:pPr>
              <w:suppressAutoHyphens/>
              <w:contextualSpacing/>
            </w:pPr>
            <w:r w:rsidRPr="00263D56">
              <w:rPr>
                <w:sz w:val="22"/>
                <w:szCs w:val="22"/>
              </w:rPr>
              <w:t>ОК 01</w:t>
            </w:r>
          </w:p>
          <w:p w14:paraId="3ADF5D2A" w14:textId="77777777" w:rsidR="00FE1D15" w:rsidRPr="00263D56" w:rsidRDefault="00FE1D15" w:rsidP="00263D56">
            <w:pPr>
              <w:suppressAutoHyphens/>
              <w:contextualSpacing/>
            </w:pPr>
            <w:r w:rsidRPr="00263D56">
              <w:rPr>
                <w:sz w:val="22"/>
                <w:szCs w:val="22"/>
              </w:rPr>
              <w:t>ОК02</w:t>
            </w:r>
          </w:p>
          <w:p w14:paraId="663940C5" w14:textId="2605DD51" w:rsidR="00FE1D15" w:rsidRPr="00263D56" w:rsidRDefault="00FE1D15" w:rsidP="00263D56">
            <w:pPr>
              <w:contextualSpacing/>
              <w:rPr>
                <w:b/>
              </w:rPr>
            </w:pPr>
            <w:r w:rsidRPr="00263D56">
              <w:rPr>
                <w:sz w:val="22"/>
                <w:szCs w:val="22"/>
              </w:rPr>
              <w:t>ОК06</w:t>
            </w:r>
          </w:p>
        </w:tc>
      </w:tr>
      <w:tr w:rsidR="00FE1D15" w:rsidRPr="00263D56" w14:paraId="3F11F8BE" w14:textId="77777777" w:rsidTr="00B92119">
        <w:tc>
          <w:tcPr>
            <w:tcW w:w="866" w:type="pct"/>
            <w:vMerge/>
            <w:tcBorders>
              <w:left w:val="single" w:sz="4" w:space="0" w:color="auto"/>
              <w:right w:val="single" w:sz="4" w:space="0" w:color="auto"/>
            </w:tcBorders>
            <w:hideMark/>
          </w:tcPr>
          <w:p w14:paraId="14157556" w14:textId="77777777" w:rsidR="00FE1D15" w:rsidRPr="00263D56" w:rsidRDefault="00FE1D15" w:rsidP="00263D56">
            <w:pPr>
              <w:contextualSpacing/>
              <w:rPr>
                <w:b/>
                <w:bCs/>
              </w:rPr>
            </w:pPr>
          </w:p>
        </w:tc>
        <w:tc>
          <w:tcPr>
            <w:tcW w:w="2164" w:type="pct"/>
            <w:tcBorders>
              <w:top w:val="single" w:sz="4" w:space="0" w:color="auto"/>
              <w:left w:val="single" w:sz="4" w:space="0" w:color="auto"/>
              <w:bottom w:val="single" w:sz="4" w:space="0" w:color="auto"/>
              <w:right w:val="single" w:sz="4" w:space="0" w:color="auto"/>
            </w:tcBorders>
            <w:hideMark/>
          </w:tcPr>
          <w:p w14:paraId="164331CC" w14:textId="77777777" w:rsidR="00FE1D15" w:rsidRPr="00263D56" w:rsidRDefault="00FE1D15" w:rsidP="00263D56">
            <w:pPr>
              <w:contextualSpacing/>
              <w:rPr>
                <w:b/>
                <w:bCs/>
              </w:rPr>
            </w:pPr>
            <w:r w:rsidRPr="00263D56">
              <w:rPr>
                <w:sz w:val="22"/>
                <w:szCs w:val="22"/>
              </w:rPr>
              <w:t>1. Перестройка в СССР. Начало политических и экономических реформ. Основные пути экономического реформирования. Трудности и ошибки перестроечного процесса в экономике. Обострение социально-экономической ситуации в стране в конце 1980-х гг.</w:t>
            </w:r>
          </w:p>
        </w:tc>
        <w:tc>
          <w:tcPr>
            <w:tcW w:w="635" w:type="pct"/>
            <w:tcBorders>
              <w:left w:val="single" w:sz="4" w:space="0" w:color="auto"/>
              <w:right w:val="single" w:sz="4" w:space="0" w:color="auto"/>
            </w:tcBorders>
          </w:tcPr>
          <w:p w14:paraId="2ADA1283" w14:textId="7BF6A231" w:rsidR="00FE1D15" w:rsidRPr="00263D56" w:rsidRDefault="00FE1D15" w:rsidP="00263D56">
            <w:pPr>
              <w:contextualSpacing/>
              <w:jc w:val="center"/>
              <w:rPr>
                <w:b/>
                <w:bCs/>
              </w:rPr>
            </w:pPr>
          </w:p>
        </w:tc>
        <w:tc>
          <w:tcPr>
            <w:tcW w:w="489" w:type="pct"/>
            <w:tcBorders>
              <w:left w:val="single" w:sz="4" w:space="0" w:color="auto"/>
              <w:right w:val="single" w:sz="4" w:space="0" w:color="auto"/>
            </w:tcBorders>
          </w:tcPr>
          <w:p w14:paraId="31F34EEA" w14:textId="77777777" w:rsidR="00FE1D15" w:rsidRPr="00263D56" w:rsidRDefault="00FE1D15" w:rsidP="00263D56">
            <w:pPr>
              <w:contextualSpacing/>
            </w:pPr>
          </w:p>
        </w:tc>
        <w:tc>
          <w:tcPr>
            <w:tcW w:w="846" w:type="pct"/>
            <w:vMerge/>
            <w:tcBorders>
              <w:left w:val="single" w:sz="4" w:space="0" w:color="auto"/>
              <w:right w:val="single" w:sz="4" w:space="0" w:color="auto"/>
            </w:tcBorders>
            <w:hideMark/>
          </w:tcPr>
          <w:p w14:paraId="586978C1" w14:textId="75644DC5" w:rsidR="00FE1D15" w:rsidRPr="00263D56" w:rsidRDefault="00FE1D15" w:rsidP="00263D56">
            <w:pPr>
              <w:contextualSpacing/>
            </w:pPr>
          </w:p>
        </w:tc>
      </w:tr>
      <w:tr w:rsidR="00FE1D15" w:rsidRPr="00263D56" w14:paraId="780D0065" w14:textId="77777777" w:rsidTr="00B92119">
        <w:tc>
          <w:tcPr>
            <w:tcW w:w="866" w:type="pct"/>
            <w:vMerge/>
            <w:tcBorders>
              <w:left w:val="single" w:sz="4" w:space="0" w:color="auto"/>
              <w:right w:val="single" w:sz="4" w:space="0" w:color="auto"/>
            </w:tcBorders>
            <w:hideMark/>
          </w:tcPr>
          <w:p w14:paraId="2F805C4A" w14:textId="77777777" w:rsidR="00FE1D15" w:rsidRPr="00263D56" w:rsidRDefault="00FE1D15" w:rsidP="00263D56">
            <w:pPr>
              <w:contextualSpacing/>
              <w:rPr>
                <w:b/>
                <w:bCs/>
              </w:rPr>
            </w:pPr>
          </w:p>
        </w:tc>
        <w:tc>
          <w:tcPr>
            <w:tcW w:w="2164" w:type="pct"/>
            <w:tcBorders>
              <w:top w:val="single" w:sz="4" w:space="0" w:color="auto"/>
              <w:left w:val="single" w:sz="4" w:space="0" w:color="auto"/>
              <w:bottom w:val="single" w:sz="4" w:space="0" w:color="auto"/>
              <w:right w:val="single" w:sz="4" w:space="0" w:color="auto"/>
            </w:tcBorders>
            <w:hideMark/>
          </w:tcPr>
          <w:p w14:paraId="6A615B25" w14:textId="77777777" w:rsidR="00FE1D15" w:rsidRPr="00263D56" w:rsidRDefault="00FE1D15" w:rsidP="00263D56">
            <w:pPr>
              <w:contextualSpacing/>
              <w:rPr>
                <w:b/>
                <w:bCs/>
              </w:rPr>
            </w:pPr>
            <w:r w:rsidRPr="00263D56">
              <w:rPr>
                <w:sz w:val="22"/>
                <w:szCs w:val="22"/>
              </w:rPr>
              <w:t xml:space="preserve">2.Демократизация общественно-политической жизни в СССР и странах Восточной Европы. Политические события в СССР и </w:t>
            </w:r>
            <w:r w:rsidRPr="00263D56">
              <w:rPr>
                <w:sz w:val="22"/>
                <w:szCs w:val="22"/>
              </w:rPr>
              <w:lastRenderedPageBreak/>
              <w:t>Восточной Европе во второй половине 80-х гг. Предпосылки преобразований. Деятельность политических партий и оппозиционных государственной власти сил в СССР и в Восточной Европе.</w:t>
            </w:r>
          </w:p>
        </w:tc>
        <w:tc>
          <w:tcPr>
            <w:tcW w:w="635" w:type="pct"/>
            <w:tcBorders>
              <w:left w:val="single" w:sz="4" w:space="0" w:color="auto"/>
              <w:right w:val="single" w:sz="4" w:space="0" w:color="auto"/>
            </w:tcBorders>
          </w:tcPr>
          <w:p w14:paraId="33F29999" w14:textId="3FB9391F" w:rsidR="00FE1D15" w:rsidRPr="00263D56" w:rsidRDefault="00FE1D15" w:rsidP="00263D56">
            <w:pPr>
              <w:contextualSpacing/>
              <w:jc w:val="center"/>
              <w:rPr>
                <w:b/>
                <w:bCs/>
              </w:rPr>
            </w:pPr>
          </w:p>
        </w:tc>
        <w:tc>
          <w:tcPr>
            <w:tcW w:w="489" w:type="pct"/>
            <w:tcBorders>
              <w:left w:val="single" w:sz="4" w:space="0" w:color="auto"/>
              <w:right w:val="single" w:sz="4" w:space="0" w:color="auto"/>
            </w:tcBorders>
          </w:tcPr>
          <w:p w14:paraId="22237FB0" w14:textId="77777777" w:rsidR="00FE1D15" w:rsidRPr="00263D56" w:rsidRDefault="00FE1D15" w:rsidP="00263D56">
            <w:pPr>
              <w:contextualSpacing/>
            </w:pPr>
          </w:p>
        </w:tc>
        <w:tc>
          <w:tcPr>
            <w:tcW w:w="846" w:type="pct"/>
            <w:vMerge/>
            <w:tcBorders>
              <w:left w:val="single" w:sz="4" w:space="0" w:color="auto"/>
              <w:right w:val="single" w:sz="4" w:space="0" w:color="auto"/>
            </w:tcBorders>
            <w:hideMark/>
          </w:tcPr>
          <w:p w14:paraId="4DBCFEF4" w14:textId="77777777" w:rsidR="00FE1D15" w:rsidRPr="00263D56" w:rsidRDefault="00FE1D15" w:rsidP="00263D56">
            <w:pPr>
              <w:contextualSpacing/>
            </w:pPr>
          </w:p>
        </w:tc>
      </w:tr>
      <w:tr w:rsidR="00783F57" w:rsidRPr="00263D56" w14:paraId="7856DD41" w14:textId="77777777" w:rsidTr="00B92119">
        <w:tc>
          <w:tcPr>
            <w:tcW w:w="866" w:type="pct"/>
            <w:vMerge/>
            <w:tcBorders>
              <w:left w:val="single" w:sz="4" w:space="0" w:color="auto"/>
              <w:bottom w:val="single" w:sz="4" w:space="0" w:color="auto"/>
              <w:right w:val="single" w:sz="4" w:space="0" w:color="auto"/>
            </w:tcBorders>
            <w:hideMark/>
          </w:tcPr>
          <w:p w14:paraId="25D52A63" w14:textId="77777777" w:rsidR="00783F57" w:rsidRPr="00263D56" w:rsidRDefault="00783F57" w:rsidP="00263D56">
            <w:pPr>
              <w:contextualSpacing/>
              <w:rPr>
                <w:b/>
                <w:bCs/>
              </w:rPr>
            </w:pPr>
          </w:p>
        </w:tc>
        <w:tc>
          <w:tcPr>
            <w:tcW w:w="2164" w:type="pct"/>
            <w:tcBorders>
              <w:top w:val="single" w:sz="4" w:space="0" w:color="auto"/>
              <w:left w:val="single" w:sz="4" w:space="0" w:color="auto"/>
              <w:bottom w:val="single" w:sz="4" w:space="0" w:color="auto"/>
              <w:right w:val="single" w:sz="4" w:space="0" w:color="auto"/>
            </w:tcBorders>
            <w:hideMark/>
          </w:tcPr>
          <w:p w14:paraId="7DC7F001" w14:textId="554D84AC" w:rsidR="00783F57" w:rsidRPr="00263D56" w:rsidRDefault="00783F57" w:rsidP="00263D56">
            <w:pPr>
              <w:contextualSpacing/>
            </w:pPr>
            <w:r w:rsidRPr="00263D56">
              <w:rPr>
                <w:b/>
                <w:bCs/>
                <w:sz w:val="22"/>
                <w:szCs w:val="22"/>
              </w:rPr>
              <w:t>3.Самостоятельная работа студентов №2.</w:t>
            </w:r>
            <w:r w:rsidR="00FE1D15">
              <w:rPr>
                <w:b/>
                <w:bCs/>
                <w:sz w:val="22"/>
                <w:szCs w:val="22"/>
              </w:rPr>
              <w:t xml:space="preserve"> </w:t>
            </w:r>
            <w:r w:rsidRPr="00263D56">
              <w:rPr>
                <w:bCs/>
                <w:sz w:val="22"/>
                <w:szCs w:val="22"/>
              </w:rPr>
              <w:t>Подготовить презентацию по теме 2.</w:t>
            </w:r>
          </w:p>
        </w:tc>
        <w:tc>
          <w:tcPr>
            <w:tcW w:w="635" w:type="pct"/>
            <w:tcBorders>
              <w:left w:val="single" w:sz="4" w:space="0" w:color="auto"/>
              <w:right w:val="single" w:sz="4" w:space="0" w:color="auto"/>
            </w:tcBorders>
          </w:tcPr>
          <w:p w14:paraId="7A4F409C" w14:textId="3FD135E6" w:rsidR="00783F57" w:rsidRPr="00263D56" w:rsidRDefault="00783F57" w:rsidP="00263D56">
            <w:pPr>
              <w:contextualSpacing/>
              <w:jc w:val="center"/>
              <w:rPr>
                <w:b/>
                <w:bCs/>
              </w:rPr>
            </w:pPr>
          </w:p>
        </w:tc>
        <w:tc>
          <w:tcPr>
            <w:tcW w:w="489" w:type="pct"/>
            <w:tcBorders>
              <w:left w:val="single" w:sz="4" w:space="0" w:color="auto"/>
              <w:right w:val="single" w:sz="4" w:space="0" w:color="auto"/>
            </w:tcBorders>
          </w:tcPr>
          <w:p w14:paraId="0C4BC972" w14:textId="77777777" w:rsidR="00783F57" w:rsidRPr="00263D56" w:rsidRDefault="00783F57" w:rsidP="00263D56">
            <w:pPr>
              <w:contextualSpacing/>
            </w:pPr>
          </w:p>
        </w:tc>
        <w:tc>
          <w:tcPr>
            <w:tcW w:w="846" w:type="pct"/>
            <w:tcBorders>
              <w:left w:val="single" w:sz="4" w:space="0" w:color="auto"/>
              <w:right w:val="single" w:sz="4" w:space="0" w:color="auto"/>
            </w:tcBorders>
            <w:hideMark/>
          </w:tcPr>
          <w:p w14:paraId="4D6E9064" w14:textId="46E64E04" w:rsidR="00783F57" w:rsidRPr="00263D56" w:rsidRDefault="00783F57" w:rsidP="00263D56">
            <w:pPr>
              <w:contextualSpacing/>
            </w:pPr>
            <w:r w:rsidRPr="00263D56">
              <w:rPr>
                <w:sz w:val="22"/>
                <w:szCs w:val="22"/>
              </w:rPr>
              <w:t>ОК02</w:t>
            </w:r>
          </w:p>
        </w:tc>
      </w:tr>
      <w:tr w:rsidR="00783F57" w:rsidRPr="00263D56" w14:paraId="6B624A45" w14:textId="77777777" w:rsidTr="00B92119">
        <w:tc>
          <w:tcPr>
            <w:tcW w:w="3030" w:type="pct"/>
            <w:gridSpan w:val="2"/>
            <w:tcBorders>
              <w:top w:val="single" w:sz="4" w:space="0" w:color="auto"/>
              <w:left w:val="single" w:sz="4" w:space="0" w:color="auto"/>
              <w:bottom w:val="single" w:sz="4" w:space="0" w:color="auto"/>
              <w:right w:val="single" w:sz="4" w:space="0" w:color="auto"/>
            </w:tcBorders>
            <w:hideMark/>
          </w:tcPr>
          <w:p w14:paraId="377300AC" w14:textId="03DF8B06" w:rsidR="00783F57" w:rsidRPr="00263D56" w:rsidRDefault="00783F57" w:rsidP="00263D56">
            <w:pPr>
              <w:contextualSpacing/>
              <w:rPr>
                <w:b/>
                <w:bCs/>
              </w:rPr>
            </w:pPr>
            <w:r w:rsidRPr="00263D56">
              <w:rPr>
                <w:b/>
                <w:bCs/>
                <w:sz w:val="22"/>
                <w:szCs w:val="22"/>
              </w:rPr>
              <w:t>Раздел 2.</w:t>
            </w:r>
            <w:r w:rsidR="00B92119">
              <w:rPr>
                <w:b/>
                <w:bCs/>
                <w:sz w:val="22"/>
                <w:szCs w:val="22"/>
              </w:rPr>
              <w:t xml:space="preserve"> </w:t>
            </w:r>
            <w:r w:rsidRPr="00263D56">
              <w:rPr>
                <w:b/>
                <w:bCs/>
                <w:sz w:val="22"/>
                <w:szCs w:val="22"/>
              </w:rPr>
              <w:t>Россия и мир в конце XX - начале XXI века.</w:t>
            </w:r>
          </w:p>
        </w:tc>
        <w:tc>
          <w:tcPr>
            <w:tcW w:w="635" w:type="pct"/>
            <w:tcBorders>
              <w:top w:val="single" w:sz="4" w:space="0" w:color="auto"/>
              <w:left w:val="single" w:sz="4" w:space="0" w:color="auto"/>
              <w:bottom w:val="single" w:sz="4" w:space="0" w:color="auto"/>
              <w:right w:val="single" w:sz="4" w:space="0" w:color="auto"/>
            </w:tcBorders>
          </w:tcPr>
          <w:p w14:paraId="51ED9C47" w14:textId="1BCC9051" w:rsidR="00783F57" w:rsidRPr="00263D56" w:rsidRDefault="00B92119" w:rsidP="00263D56">
            <w:pPr>
              <w:contextualSpacing/>
              <w:jc w:val="center"/>
              <w:rPr>
                <w:b/>
                <w:bCs/>
              </w:rPr>
            </w:pPr>
            <w:r>
              <w:rPr>
                <w:b/>
                <w:bCs/>
                <w:sz w:val="22"/>
                <w:szCs w:val="22"/>
              </w:rPr>
              <w:t>18</w:t>
            </w:r>
          </w:p>
        </w:tc>
        <w:tc>
          <w:tcPr>
            <w:tcW w:w="489" w:type="pct"/>
            <w:tcBorders>
              <w:top w:val="single" w:sz="4" w:space="0" w:color="auto"/>
              <w:left w:val="single" w:sz="4" w:space="0" w:color="auto"/>
              <w:bottom w:val="single" w:sz="4" w:space="0" w:color="auto"/>
              <w:right w:val="single" w:sz="4" w:space="0" w:color="auto"/>
            </w:tcBorders>
          </w:tcPr>
          <w:p w14:paraId="7373CB8A" w14:textId="40F98286" w:rsidR="00783F57" w:rsidRPr="00263D56" w:rsidRDefault="00B92119" w:rsidP="00263D56">
            <w:pPr>
              <w:contextualSpacing/>
              <w:rPr>
                <w:b/>
                <w:bCs/>
              </w:rPr>
            </w:pPr>
            <w:r>
              <w:rPr>
                <w:b/>
                <w:bCs/>
                <w:sz w:val="22"/>
                <w:szCs w:val="22"/>
              </w:rPr>
              <w:t>26</w:t>
            </w:r>
          </w:p>
        </w:tc>
        <w:tc>
          <w:tcPr>
            <w:tcW w:w="846" w:type="pct"/>
            <w:tcBorders>
              <w:top w:val="single" w:sz="4" w:space="0" w:color="auto"/>
              <w:left w:val="single" w:sz="4" w:space="0" w:color="auto"/>
              <w:bottom w:val="single" w:sz="4" w:space="0" w:color="auto"/>
              <w:right w:val="single" w:sz="4" w:space="0" w:color="auto"/>
            </w:tcBorders>
          </w:tcPr>
          <w:p w14:paraId="239128CF" w14:textId="527BD3A9" w:rsidR="00783F57" w:rsidRPr="00263D56" w:rsidRDefault="00783F57" w:rsidP="00263D56">
            <w:pPr>
              <w:contextualSpacing/>
              <w:rPr>
                <w:b/>
                <w:bCs/>
              </w:rPr>
            </w:pPr>
          </w:p>
        </w:tc>
      </w:tr>
      <w:tr w:rsidR="00695E74" w:rsidRPr="00263D56" w14:paraId="10281233" w14:textId="77777777" w:rsidTr="002313E3">
        <w:tc>
          <w:tcPr>
            <w:tcW w:w="866" w:type="pct"/>
            <w:vMerge w:val="restart"/>
            <w:tcBorders>
              <w:top w:val="single" w:sz="4" w:space="0" w:color="auto"/>
              <w:left w:val="single" w:sz="4" w:space="0" w:color="auto"/>
              <w:right w:val="single" w:sz="4" w:space="0" w:color="auto"/>
            </w:tcBorders>
            <w:hideMark/>
          </w:tcPr>
          <w:p w14:paraId="7DEE38F8" w14:textId="4FFAAF34" w:rsidR="00695E74" w:rsidRPr="00263D56" w:rsidRDefault="00695E74" w:rsidP="00B92119">
            <w:pPr>
              <w:contextualSpacing/>
              <w:rPr>
                <w:b/>
                <w:bCs/>
              </w:rPr>
            </w:pPr>
            <w:r w:rsidRPr="00263D56">
              <w:rPr>
                <w:b/>
                <w:bCs/>
                <w:sz w:val="22"/>
                <w:szCs w:val="22"/>
              </w:rPr>
              <w:t xml:space="preserve">Тема </w:t>
            </w:r>
            <w:r>
              <w:rPr>
                <w:b/>
                <w:bCs/>
                <w:sz w:val="22"/>
                <w:szCs w:val="22"/>
              </w:rPr>
              <w:t>2.</w:t>
            </w:r>
            <w:r w:rsidRPr="00263D56">
              <w:rPr>
                <w:b/>
                <w:bCs/>
                <w:sz w:val="22"/>
                <w:szCs w:val="22"/>
              </w:rPr>
              <w:t>1.</w:t>
            </w:r>
            <w:r>
              <w:rPr>
                <w:b/>
                <w:bCs/>
                <w:sz w:val="22"/>
                <w:szCs w:val="22"/>
              </w:rPr>
              <w:t xml:space="preserve"> </w:t>
            </w:r>
            <w:r w:rsidRPr="00263D56">
              <w:rPr>
                <w:b/>
                <w:sz w:val="22"/>
                <w:szCs w:val="22"/>
              </w:rPr>
              <w:t>Постсоветское пространство в 90-е гг. XX века.</w:t>
            </w:r>
          </w:p>
        </w:tc>
        <w:tc>
          <w:tcPr>
            <w:tcW w:w="2164" w:type="pct"/>
            <w:tcBorders>
              <w:top w:val="single" w:sz="4" w:space="0" w:color="auto"/>
              <w:left w:val="single" w:sz="4" w:space="0" w:color="auto"/>
              <w:bottom w:val="single" w:sz="4" w:space="0" w:color="auto"/>
              <w:right w:val="single" w:sz="4" w:space="0" w:color="auto"/>
            </w:tcBorders>
            <w:hideMark/>
          </w:tcPr>
          <w:p w14:paraId="370C77E2" w14:textId="77777777" w:rsidR="00695E74" w:rsidRPr="00263D56" w:rsidRDefault="00695E74" w:rsidP="00263D56">
            <w:pPr>
              <w:contextualSpacing/>
              <w:rPr>
                <w:b/>
              </w:rPr>
            </w:pPr>
            <w:r w:rsidRPr="00263D56">
              <w:rPr>
                <w:b/>
                <w:sz w:val="22"/>
                <w:szCs w:val="22"/>
              </w:rPr>
              <w:t>Содержание</w:t>
            </w:r>
          </w:p>
        </w:tc>
        <w:tc>
          <w:tcPr>
            <w:tcW w:w="635" w:type="pct"/>
            <w:tcBorders>
              <w:top w:val="single" w:sz="4" w:space="0" w:color="auto"/>
              <w:left w:val="single" w:sz="4" w:space="0" w:color="auto"/>
              <w:bottom w:val="single" w:sz="4" w:space="0" w:color="auto"/>
              <w:right w:val="single" w:sz="4" w:space="0" w:color="auto"/>
            </w:tcBorders>
          </w:tcPr>
          <w:p w14:paraId="745FE141" w14:textId="1C8D94AB" w:rsidR="00695E74" w:rsidRPr="00263D56" w:rsidRDefault="00695E74" w:rsidP="00263D56">
            <w:pPr>
              <w:contextualSpacing/>
              <w:jc w:val="center"/>
            </w:pPr>
          </w:p>
        </w:tc>
        <w:tc>
          <w:tcPr>
            <w:tcW w:w="489" w:type="pct"/>
            <w:tcBorders>
              <w:top w:val="single" w:sz="4" w:space="0" w:color="auto"/>
              <w:left w:val="single" w:sz="4" w:space="0" w:color="auto"/>
              <w:bottom w:val="single" w:sz="4" w:space="0" w:color="auto"/>
              <w:right w:val="single" w:sz="4" w:space="0" w:color="auto"/>
            </w:tcBorders>
          </w:tcPr>
          <w:p w14:paraId="0C5280D2" w14:textId="77777777" w:rsidR="00695E74" w:rsidRPr="00263D56" w:rsidRDefault="00695E74" w:rsidP="00263D56">
            <w:pPr>
              <w:contextualSpacing/>
            </w:pPr>
          </w:p>
        </w:tc>
        <w:tc>
          <w:tcPr>
            <w:tcW w:w="846" w:type="pct"/>
            <w:vMerge w:val="restart"/>
            <w:tcBorders>
              <w:top w:val="single" w:sz="4" w:space="0" w:color="auto"/>
              <w:left w:val="single" w:sz="4" w:space="0" w:color="auto"/>
              <w:right w:val="single" w:sz="4" w:space="0" w:color="auto"/>
            </w:tcBorders>
            <w:hideMark/>
          </w:tcPr>
          <w:p w14:paraId="7E017256" w14:textId="77777777" w:rsidR="00695E74" w:rsidRPr="00263D56" w:rsidRDefault="00695E74" w:rsidP="00263D56">
            <w:pPr>
              <w:suppressAutoHyphens/>
              <w:contextualSpacing/>
            </w:pPr>
            <w:r w:rsidRPr="00263D56">
              <w:rPr>
                <w:sz w:val="22"/>
                <w:szCs w:val="22"/>
              </w:rPr>
              <w:t>ОК 01</w:t>
            </w:r>
          </w:p>
          <w:p w14:paraId="188C3745" w14:textId="77777777" w:rsidR="00695E74" w:rsidRPr="00263D56" w:rsidRDefault="00695E74" w:rsidP="00263D56">
            <w:pPr>
              <w:suppressAutoHyphens/>
              <w:contextualSpacing/>
            </w:pPr>
            <w:r w:rsidRPr="00263D56">
              <w:rPr>
                <w:sz w:val="22"/>
                <w:szCs w:val="22"/>
              </w:rPr>
              <w:t>ОК02</w:t>
            </w:r>
          </w:p>
          <w:p w14:paraId="1D5177BF" w14:textId="56310671" w:rsidR="00695E74" w:rsidRPr="00263D56" w:rsidRDefault="00695E74" w:rsidP="00263D56">
            <w:pPr>
              <w:contextualSpacing/>
            </w:pPr>
            <w:r w:rsidRPr="00263D56">
              <w:rPr>
                <w:sz w:val="22"/>
                <w:szCs w:val="22"/>
              </w:rPr>
              <w:t>ОК06</w:t>
            </w:r>
          </w:p>
        </w:tc>
      </w:tr>
      <w:tr w:rsidR="00695E74" w:rsidRPr="00263D56" w14:paraId="7C7FCF25" w14:textId="77777777" w:rsidTr="002313E3">
        <w:tc>
          <w:tcPr>
            <w:tcW w:w="866" w:type="pct"/>
            <w:vMerge/>
            <w:tcBorders>
              <w:left w:val="single" w:sz="4" w:space="0" w:color="auto"/>
              <w:right w:val="single" w:sz="4" w:space="0" w:color="auto"/>
            </w:tcBorders>
            <w:hideMark/>
          </w:tcPr>
          <w:p w14:paraId="6C4EE526" w14:textId="77777777" w:rsidR="00695E74" w:rsidRPr="00263D56" w:rsidRDefault="00695E74" w:rsidP="00263D56">
            <w:pPr>
              <w:contextualSpacing/>
              <w:rPr>
                <w:b/>
                <w:bCs/>
              </w:rPr>
            </w:pPr>
          </w:p>
        </w:tc>
        <w:tc>
          <w:tcPr>
            <w:tcW w:w="2164" w:type="pct"/>
            <w:tcBorders>
              <w:top w:val="single" w:sz="4" w:space="0" w:color="auto"/>
              <w:left w:val="single" w:sz="4" w:space="0" w:color="auto"/>
              <w:bottom w:val="single" w:sz="4" w:space="0" w:color="auto"/>
              <w:right w:val="single" w:sz="4" w:space="0" w:color="auto"/>
            </w:tcBorders>
            <w:hideMark/>
          </w:tcPr>
          <w:p w14:paraId="29B9CC9B" w14:textId="77777777" w:rsidR="00695E74" w:rsidRPr="00263D56" w:rsidRDefault="00695E74" w:rsidP="00263D56">
            <w:pPr>
              <w:contextualSpacing/>
              <w:rPr>
                <w:b/>
                <w:bCs/>
              </w:rPr>
            </w:pPr>
            <w:r w:rsidRPr="00263D56">
              <w:rPr>
                <w:sz w:val="22"/>
                <w:szCs w:val="22"/>
              </w:rPr>
              <w:t>1.Причины и характер локальных конфликтов в РФ и СНГ в 1990-е гг. Участие международных организаций (ООН, ЮНЕСКО) в разрешении конфликтов на постсоветском пространстве.</w:t>
            </w:r>
          </w:p>
        </w:tc>
        <w:tc>
          <w:tcPr>
            <w:tcW w:w="635" w:type="pct"/>
            <w:tcBorders>
              <w:top w:val="single" w:sz="4" w:space="0" w:color="auto"/>
              <w:left w:val="single" w:sz="4" w:space="0" w:color="auto"/>
              <w:bottom w:val="single" w:sz="4" w:space="0" w:color="auto"/>
              <w:right w:val="single" w:sz="4" w:space="0" w:color="auto"/>
            </w:tcBorders>
          </w:tcPr>
          <w:p w14:paraId="57EB1C11" w14:textId="7E8D14F9" w:rsidR="00695E74" w:rsidRPr="00263D56" w:rsidRDefault="00695E74" w:rsidP="00263D56">
            <w:pPr>
              <w:contextualSpacing/>
              <w:jc w:val="center"/>
            </w:pPr>
          </w:p>
        </w:tc>
        <w:tc>
          <w:tcPr>
            <w:tcW w:w="489" w:type="pct"/>
            <w:tcBorders>
              <w:top w:val="single" w:sz="4" w:space="0" w:color="auto"/>
              <w:left w:val="single" w:sz="4" w:space="0" w:color="auto"/>
              <w:bottom w:val="single" w:sz="4" w:space="0" w:color="auto"/>
              <w:right w:val="single" w:sz="4" w:space="0" w:color="auto"/>
            </w:tcBorders>
          </w:tcPr>
          <w:p w14:paraId="1D73F4AA" w14:textId="77777777" w:rsidR="00695E74" w:rsidRPr="00263D56" w:rsidRDefault="00695E74" w:rsidP="00263D56">
            <w:pPr>
              <w:contextualSpacing/>
            </w:pPr>
          </w:p>
        </w:tc>
        <w:tc>
          <w:tcPr>
            <w:tcW w:w="846" w:type="pct"/>
            <w:vMerge/>
            <w:tcBorders>
              <w:left w:val="single" w:sz="4" w:space="0" w:color="auto"/>
              <w:right w:val="single" w:sz="4" w:space="0" w:color="auto"/>
            </w:tcBorders>
            <w:hideMark/>
          </w:tcPr>
          <w:p w14:paraId="71A09622" w14:textId="349973EF" w:rsidR="00695E74" w:rsidRPr="00263D56" w:rsidRDefault="00695E74" w:rsidP="00263D56">
            <w:pPr>
              <w:contextualSpacing/>
            </w:pPr>
          </w:p>
        </w:tc>
      </w:tr>
      <w:tr w:rsidR="00695E74" w:rsidRPr="00263D56" w14:paraId="3B9E6306" w14:textId="77777777" w:rsidTr="00B92119">
        <w:tc>
          <w:tcPr>
            <w:tcW w:w="866" w:type="pct"/>
            <w:vMerge/>
            <w:tcBorders>
              <w:left w:val="single" w:sz="4" w:space="0" w:color="auto"/>
              <w:right w:val="single" w:sz="4" w:space="0" w:color="auto"/>
            </w:tcBorders>
            <w:hideMark/>
          </w:tcPr>
          <w:p w14:paraId="4E3AC2C4" w14:textId="77777777" w:rsidR="00695E74" w:rsidRPr="00263D56" w:rsidRDefault="00695E74" w:rsidP="00263D56">
            <w:pPr>
              <w:contextualSpacing/>
              <w:rPr>
                <w:b/>
                <w:bCs/>
              </w:rPr>
            </w:pPr>
          </w:p>
        </w:tc>
        <w:tc>
          <w:tcPr>
            <w:tcW w:w="2164" w:type="pct"/>
            <w:tcBorders>
              <w:top w:val="single" w:sz="4" w:space="0" w:color="auto"/>
              <w:left w:val="single" w:sz="4" w:space="0" w:color="auto"/>
              <w:bottom w:val="single" w:sz="4" w:space="0" w:color="auto"/>
              <w:right w:val="single" w:sz="4" w:space="0" w:color="auto"/>
            </w:tcBorders>
            <w:hideMark/>
          </w:tcPr>
          <w:p w14:paraId="3F4EAAA7" w14:textId="77777777" w:rsidR="00695E74" w:rsidRPr="00263D56" w:rsidRDefault="00695E74" w:rsidP="00263D56">
            <w:pPr>
              <w:contextualSpacing/>
              <w:rPr>
                <w:b/>
                <w:bCs/>
              </w:rPr>
            </w:pPr>
            <w:r w:rsidRPr="00263D56">
              <w:rPr>
                <w:sz w:val="22"/>
                <w:szCs w:val="22"/>
              </w:rPr>
              <w:t>2.Программные документы ООН, ЮНЕСКО, ЕС, ОЭСР в отношении постсоветского пространства: культурный, социально-экономический и политический аспекты.</w:t>
            </w:r>
          </w:p>
        </w:tc>
        <w:tc>
          <w:tcPr>
            <w:tcW w:w="635" w:type="pct"/>
            <w:tcBorders>
              <w:top w:val="single" w:sz="4" w:space="0" w:color="auto"/>
              <w:left w:val="single" w:sz="4" w:space="0" w:color="auto"/>
              <w:bottom w:val="single" w:sz="4" w:space="0" w:color="auto"/>
              <w:right w:val="single" w:sz="4" w:space="0" w:color="auto"/>
            </w:tcBorders>
          </w:tcPr>
          <w:p w14:paraId="47F58D27" w14:textId="056A7EC9" w:rsidR="00695E74" w:rsidRPr="00263D56" w:rsidRDefault="00695E74" w:rsidP="00263D56">
            <w:pPr>
              <w:contextualSpacing/>
              <w:jc w:val="center"/>
            </w:pPr>
          </w:p>
        </w:tc>
        <w:tc>
          <w:tcPr>
            <w:tcW w:w="489" w:type="pct"/>
            <w:tcBorders>
              <w:top w:val="single" w:sz="4" w:space="0" w:color="auto"/>
              <w:left w:val="single" w:sz="4" w:space="0" w:color="auto"/>
              <w:bottom w:val="single" w:sz="4" w:space="0" w:color="auto"/>
              <w:right w:val="single" w:sz="4" w:space="0" w:color="auto"/>
            </w:tcBorders>
          </w:tcPr>
          <w:p w14:paraId="699A1EEC" w14:textId="77777777" w:rsidR="00695E74" w:rsidRPr="00263D56" w:rsidRDefault="00695E74" w:rsidP="00263D56">
            <w:pPr>
              <w:contextualSpacing/>
            </w:pPr>
          </w:p>
        </w:tc>
        <w:tc>
          <w:tcPr>
            <w:tcW w:w="846" w:type="pct"/>
            <w:vMerge/>
            <w:tcBorders>
              <w:left w:val="single" w:sz="4" w:space="0" w:color="auto"/>
              <w:right w:val="single" w:sz="4" w:space="0" w:color="auto"/>
            </w:tcBorders>
            <w:hideMark/>
          </w:tcPr>
          <w:p w14:paraId="3234EBC2" w14:textId="6631F70C" w:rsidR="00695E74" w:rsidRPr="00263D56" w:rsidRDefault="00695E74" w:rsidP="00263D56">
            <w:pPr>
              <w:contextualSpacing/>
            </w:pPr>
          </w:p>
        </w:tc>
      </w:tr>
      <w:tr w:rsidR="00695E74" w:rsidRPr="00263D56" w14:paraId="3E849942" w14:textId="77777777" w:rsidTr="00B92119">
        <w:tc>
          <w:tcPr>
            <w:tcW w:w="866" w:type="pct"/>
            <w:vMerge/>
            <w:tcBorders>
              <w:left w:val="single" w:sz="4" w:space="0" w:color="auto"/>
              <w:right w:val="single" w:sz="4" w:space="0" w:color="auto"/>
            </w:tcBorders>
            <w:hideMark/>
          </w:tcPr>
          <w:p w14:paraId="4649B1EC" w14:textId="77777777" w:rsidR="00695E74" w:rsidRPr="00263D56" w:rsidRDefault="00695E74" w:rsidP="00263D56">
            <w:pPr>
              <w:contextualSpacing/>
              <w:rPr>
                <w:b/>
                <w:bCs/>
              </w:rPr>
            </w:pPr>
          </w:p>
        </w:tc>
        <w:tc>
          <w:tcPr>
            <w:tcW w:w="2164" w:type="pct"/>
            <w:tcBorders>
              <w:top w:val="single" w:sz="4" w:space="0" w:color="auto"/>
              <w:left w:val="single" w:sz="4" w:space="0" w:color="auto"/>
              <w:bottom w:val="single" w:sz="4" w:space="0" w:color="auto"/>
              <w:right w:val="single" w:sz="4" w:space="0" w:color="auto"/>
            </w:tcBorders>
            <w:hideMark/>
          </w:tcPr>
          <w:p w14:paraId="143B9549" w14:textId="77777777" w:rsidR="00695E74" w:rsidRPr="00263D56" w:rsidRDefault="00695E74" w:rsidP="00263D56">
            <w:pPr>
              <w:contextualSpacing/>
              <w:rPr>
                <w:b/>
                <w:bCs/>
              </w:rPr>
            </w:pPr>
            <w:r w:rsidRPr="00263D56">
              <w:rPr>
                <w:sz w:val="22"/>
                <w:szCs w:val="22"/>
              </w:rPr>
              <w:t>3.Российская Федерация в планах международных организаций: военно-политическая конкуренция и экономическое сотрудничество. Место и роль России в этих проектах. Планы НАТО в отношении России.</w:t>
            </w:r>
          </w:p>
        </w:tc>
        <w:tc>
          <w:tcPr>
            <w:tcW w:w="635" w:type="pct"/>
            <w:tcBorders>
              <w:top w:val="single" w:sz="4" w:space="0" w:color="auto"/>
              <w:left w:val="single" w:sz="4" w:space="0" w:color="auto"/>
              <w:bottom w:val="single" w:sz="4" w:space="0" w:color="auto"/>
              <w:right w:val="single" w:sz="4" w:space="0" w:color="auto"/>
            </w:tcBorders>
          </w:tcPr>
          <w:p w14:paraId="4CDAD03C" w14:textId="618E8EE7" w:rsidR="00695E74" w:rsidRPr="00263D56" w:rsidRDefault="00695E74" w:rsidP="00263D56">
            <w:pPr>
              <w:contextualSpacing/>
              <w:jc w:val="center"/>
            </w:pPr>
          </w:p>
        </w:tc>
        <w:tc>
          <w:tcPr>
            <w:tcW w:w="489" w:type="pct"/>
            <w:tcBorders>
              <w:top w:val="single" w:sz="4" w:space="0" w:color="auto"/>
              <w:left w:val="single" w:sz="4" w:space="0" w:color="auto"/>
              <w:bottom w:val="single" w:sz="4" w:space="0" w:color="auto"/>
              <w:right w:val="single" w:sz="4" w:space="0" w:color="auto"/>
            </w:tcBorders>
          </w:tcPr>
          <w:p w14:paraId="3DE33DEB" w14:textId="77777777" w:rsidR="00695E74" w:rsidRPr="00263D56" w:rsidRDefault="00695E74" w:rsidP="00263D56">
            <w:pPr>
              <w:contextualSpacing/>
            </w:pPr>
          </w:p>
        </w:tc>
        <w:tc>
          <w:tcPr>
            <w:tcW w:w="846" w:type="pct"/>
            <w:vMerge/>
            <w:tcBorders>
              <w:left w:val="single" w:sz="4" w:space="0" w:color="auto"/>
              <w:bottom w:val="single" w:sz="4" w:space="0" w:color="auto"/>
              <w:right w:val="single" w:sz="4" w:space="0" w:color="auto"/>
            </w:tcBorders>
            <w:hideMark/>
          </w:tcPr>
          <w:p w14:paraId="017368EA" w14:textId="0ADE3325" w:rsidR="00695E74" w:rsidRPr="00263D56" w:rsidRDefault="00695E74" w:rsidP="00263D56">
            <w:pPr>
              <w:contextualSpacing/>
            </w:pPr>
          </w:p>
        </w:tc>
      </w:tr>
      <w:tr w:rsidR="00783F57" w:rsidRPr="00263D56" w14:paraId="18A0A650" w14:textId="77777777" w:rsidTr="00B92119">
        <w:tc>
          <w:tcPr>
            <w:tcW w:w="866" w:type="pct"/>
            <w:vMerge/>
            <w:tcBorders>
              <w:left w:val="single" w:sz="4" w:space="0" w:color="auto"/>
              <w:bottom w:val="single" w:sz="4" w:space="0" w:color="auto"/>
              <w:right w:val="single" w:sz="4" w:space="0" w:color="auto"/>
            </w:tcBorders>
            <w:hideMark/>
          </w:tcPr>
          <w:p w14:paraId="7FF8610C" w14:textId="77777777" w:rsidR="00783F57" w:rsidRPr="00263D56" w:rsidRDefault="00783F57" w:rsidP="00263D56">
            <w:pPr>
              <w:contextualSpacing/>
              <w:rPr>
                <w:b/>
                <w:bCs/>
              </w:rPr>
            </w:pPr>
          </w:p>
        </w:tc>
        <w:tc>
          <w:tcPr>
            <w:tcW w:w="2164" w:type="pct"/>
            <w:tcBorders>
              <w:top w:val="single" w:sz="4" w:space="0" w:color="auto"/>
              <w:left w:val="single" w:sz="4" w:space="0" w:color="auto"/>
              <w:bottom w:val="single" w:sz="4" w:space="0" w:color="auto"/>
              <w:right w:val="single" w:sz="4" w:space="0" w:color="auto"/>
            </w:tcBorders>
            <w:hideMark/>
          </w:tcPr>
          <w:p w14:paraId="76B01506" w14:textId="77777777" w:rsidR="00783F57" w:rsidRPr="00263D56" w:rsidRDefault="00783F57" w:rsidP="00263D56">
            <w:pPr>
              <w:contextualSpacing/>
            </w:pPr>
            <w:r w:rsidRPr="00263D56">
              <w:rPr>
                <w:b/>
                <w:bCs/>
                <w:sz w:val="22"/>
                <w:szCs w:val="22"/>
              </w:rPr>
              <w:t>Самостоятельная студентов №3.</w:t>
            </w:r>
          </w:p>
          <w:p w14:paraId="5C237732" w14:textId="77777777" w:rsidR="00783F57" w:rsidRPr="00263D56" w:rsidRDefault="00783F57" w:rsidP="00263D56">
            <w:pPr>
              <w:contextualSpacing/>
            </w:pPr>
            <w:r w:rsidRPr="00263D56">
              <w:rPr>
                <w:sz w:val="22"/>
                <w:szCs w:val="22"/>
              </w:rPr>
              <w:t>Написать биографию Б.Н. Ельцина.</w:t>
            </w:r>
          </w:p>
        </w:tc>
        <w:tc>
          <w:tcPr>
            <w:tcW w:w="635" w:type="pct"/>
            <w:tcBorders>
              <w:top w:val="single" w:sz="4" w:space="0" w:color="auto"/>
              <w:left w:val="single" w:sz="4" w:space="0" w:color="auto"/>
              <w:bottom w:val="single" w:sz="4" w:space="0" w:color="auto"/>
              <w:right w:val="single" w:sz="4" w:space="0" w:color="auto"/>
            </w:tcBorders>
          </w:tcPr>
          <w:p w14:paraId="57A0A848" w14:textId="350D225D" w:rsidR="00783F57" w:rsidRPr="00263D56" w:rsidRDefault="00783F57" w:rsidP="00263D56">
            <w:pPr>
              <w:contextualSpacing/>
              <w:jc w:val="center"/>
              <w:rPr>
                <w:b/>
                <w:bCs/>
              </w:rPr>
            </w:pPr>
          </w:p>
        </w:tc>
        <w:tc>
          <w:tcPr>
            <w:tcW w:w="489" w:type="pct"/>
            <w:tcBorders>
              <w:top w:val="single" w:sz="4" w:space="0" w:color="auto"/>
              <w:left w:val="single" w:sz="4" w:space="0" w:color="auto"/>
              <w:bottom w:val="single" w:sz="4" w:space="0" w:color="auto"/>
              <w:right w:val="single" w:sz="4" w:space="0" w:color="auto"/>
            </w:tcBorders>
          </w:tcPr>
          <w:p w14:paraId="7EAFC253" w14:textId="77777777" w:rsidR="00783F57" w:rsidRPr="00263D56" w:rsidRDefault="00783F57" w:rsidP="00263D56">
            <w:pPr>
              <w:contextualSpacing/>
            </w:pPr>
          </w:p>
        </w:tc>
        <w:tc>
          <w:tcPr>
            <w:tcW w:w="846" w:type="pct"/>
            <w:tcBorders>
              <w:top w:val="single" w:sz="4" w:space="0" w:color="auto"/>
              <w:left w:val="single" w:sz="4" w:space="0" w:color="auto"/>
              <w:bottom w:val="single" w:sz="4" w:space="0" w:color="auto"/>
              <w:right w:val="single" w:sz="4" w:space="0" w:color="auto"/>
            </w:tcBorders>
            <w:hideMark/>
          </w:tcPr>
          <w:p w14:paraId="4964BA4E" w14:textId="51CB48AC" w:rsidR="00783F57" w:rsidRPr="00263D56" w:rsidRDefault="00783F57" w:rsidP="00263D56">
            <w:pPr>
              <w:contextualSpacing/>
            </w:pPr>
            <w:r w:rsidRPr="00263D56">
              <w:rPr>
                <w:sz w:val="22"/>
                <w:szCs w:val="22"/>
              </w:rPr>
              <w:t>ОК02</w:t>
            </w:r>
          </w:p>
        </w:tc>
      </w:tr>
      <w:tr w:rsidR="00695E74" w:rsidRPr="00263D56" w14:paraId="2DE84B9A" w14:textId="77777777" w:rsidTr="002313E3">
        <w:tc>
          <w:tcPr>
            <w:tcW w:w="866" w:type="pct"/>
            <w:vMerge w:val="restart"/>
            <w:tcBorders>
              <w:top w:val="single" w:sz="4" w:space="0" w:color="auto"/>
              <w:left w:val="single" w:sz="4" w:space="0" w:color="auto"/>
              <w:right w:val="single" w:sz="4" w:space="0" w:color="auto"/>
            </w:tcBorders>
            <w:hideMark/>
          </w:tcPr>
          <w:p w14:paraId="687C5F35" w14:textId="14B0DB48" w:rsidR="00695E74" w:rsidRPr="00263D56" w:rsidRDefault="00695E74" w:rsidP="00B92119">
            <w:pPr>
              <w:contextualSpacing/>
              <w:rPr>
                <w:b/>
                <w:bCs/>
              </w:rPr>
            </w:pPr>
            <w:r w:rsidRPr="00263D56">
              <w:rPr>
                <w:b/>
                <w:bCs/>
                <w:sz w:val="22"/>
                <w:szCs w:val="22"/>
              </w:rPr>
              <w:t xml:space="preserve">Тема </w:t>
            </w:r>
            <w:r>
              <w:rPr>
                <w:b/>
                <w:bCs/>
                <w:sz w:val="22"/>
                <w:szCs w:val="22"/>
              </w:rPr>
              <w:t>2.</w:t>
            </w:r>
            <w:r w:rsidRPr="00263D56">
              <w:rPr>
                <w:b/>
                <w:bCs/>
                <w:sz w:val="22"/>
                <w:szCs w:val="22"/>
              </w:rPr>
              <w:t>2.</w:t>
            </w:r>
            <w:r>
              <w:rPr>
                <w:b/>
                <w:bCs/>
                <w:sz w:val="22"/>
                <w:szCs w:val="22"/>
              </w:rPr>
              <w:t xml:space="preserve"> </w:t>
            </w:r>
            <w:r w:rsidRPr="00B92119">
              <w:rPr>
                <w:b/>
                <w:bCs/>
                <w:sz w:val="22"/>
                <w:szCs w:val="22"/>
              </w:rPr>
              <w:t>Россия на постсоветском</w:t>
            </w:r>
            <w:r>
              <w:rPr>
                <w:b/>
                <w:bCs/>
                <w:sz w:val="22"/>
                <w:szCs w:val="22"/>
              </w:rPr>
              <w:t xml:space="preserve"> </w:t>
            </w:r>
            <w:r w:rsidRPr="00B92119">
              <w:rPr>
                <w:b/>
                <w:bCs/>
                <w:sz w:val="22"/>
                <w:szCs w:val="22"/>
              </w:rPr>
              <w:t>пространстве</w:t>
            </w:r>
          </w:p>
        </w:tc>
        <w:tc>
          <w:tcPr>
            <w:tcW w:w="2164" w:type="pct"/>
            <w:tcBorders>
              <w:top w:val="single" w:sz="4" w:space="0" w:color="auto"/>
              <w:left w:val="single" w:sz="4" w:space="0" w:color="auto"/>
              <w:bottom w:val="single" w:sz="4" w:space="0" w:color="auto"/>
              <w:right w:val="single" w:sz="4" w:space="0" w:color="auto"/>
            </w:tcBorders>
            <w:hideMark/>
          </w:tcPr>
          <w:p w14:paraId="065D61A7" w14:textId="77777777" w:rsidR="00695E74" w:rsidRPr="00263D56" w:rsidRDefault="00695E74" w:rsidP="00263D56">
            <w:pPr>
              <w:contextualSpacing/>
            </w:pPr>
            <w:r w:rsidRPr="00263D56">
              <w:rPr>
                <w:b/>
                <w:sz w:val="22"/>
                <w:szCs w:val="22"/>
              </w:rPr>
              <w:t>Содержание</w:t>
            </w:r>
          </w:p>
        </w:tc>
        <w:tc>
          <w:tcPr>
            <w:tcW w:w="635" w:type="pct"/>
            <w:tcBorders>
              <w:top w:val="single" w:sz="4" w:space="0" w:color="auto"/>
              <w:left w:val="single" w:sz="4" w:space="0" w:color="auto"/>
              <w:bottom w:val="single" w:sz="4" w:space="0" w:color="auto"/>
              <w:right w:val="single" w:sz="4" w:space="0" w:color="auto"/>
            </w:tcBorders>
          </w:tcPr>
          <w:p w14:paraId="4777FEA3" w14:textId="53EC1995" w:rsidR="00695E74" w:rsidRPr="00263D56" w:rsidRDefault="00695E74" w:rsidP="00263D56">
            <w:pPr>
              <w:contextualSpacing/>
              <w:jc w:val="center"/>
            </w:pPr>
          </w:p>
        </w:tc>
        <w:tc>
          <w:tcPr>
            <w:tcW w:w="489" w:type="pct"/>
            <w:tcBorders>
              <w:top w:val="single" w:sz="4" w:space="0" w:color="auto"/>
              <w:left w:val="single" w:sz="4" w:space="0" w:color="auto"/>
              <w:bottom w:val="single" w:sz="4" w:space="0" w:color="auto"/>
              <w:right w:val="single" w:sz="4" w:space="0" w:color="auto"/>
            </w:tcBorders>
          </w:tcPr>
          <w:p w14:paraId="33AA05F1" w14:textId="77777777" w:rsidR="00695E74" w:rsidRPr="00263D56" w:rsidRDefault="00695E74" w:rsidP="00263D56">
            <w:pPr>
              <w:contextualSpacing/>
              <w:jc w:val="center"/>
            </w:pPr>
          </w:p>
        </w:tc>
        <w:tc>
          <w:tcPr>
            <w:tcW w:w="846" w:type="pct"/>
            <w:vMerge w:val="restart"/>
            <w:tcBorders>
              <w:top w:val="single" w:sz="4" w:space="0" w:color="auto"/>
              <w:left w:val="single" w:sz="4" w:space="0" w:color="auto"/>
              <w:right w:val="single" w:sz="4" w:space="0" w:color="auto"/>
            </w:tcBorders>
            <w:hideMark/>
          </w:tcPr>
          <w:p w14:paraId="52A02820" w14:textId="77777777" w:rsidR="00695E74" w:rsidRPr="00263D56" w:rsidRDefault="00695E74" w:rsidP="00263D56">
            <w:pPr>
              <w:suppressAutoHyphens/>
              <w:contextualSpacing/>
            </w:pPr>
            <w:r w:rsidRPr="00263D56">
              <w:rPr>
                <w:sz w:val="22"/>
                <w:szCs w:val="22"/>
              </w:rPr>
              <w:t>ОК 01</w:t>
            </w:r>
          </w:p>
          <w:p w14:paraId="6530401F" w14:textId="77777777" w:rsidR="00695E74" w:rsidRPr="00263D56" w:rsidRDefault="00695E74" w:rsidP="00263D56">
            <w:pPr>
              <w:suppressAutoHyphens/>
              <w:contextualSpacing/>
            </w:pPr>
            <w:r w:rsidRPr="00263D56">
              <w:rPr>
                <w:sz w:val="22"/>
                <w:szCs w:val="22"/>
              </w:rPr>
              <w:t>ОК02</w:t>
            </w:r>
          </w:p>
          <w:p w14:paraId="61708B2E" w14:textId="0718CE17" w:rsidR="00695E74" w:rsidRPr="00263D56" w:rsidRDefault="00695E74" w:rsidP="00263D56">
            <w:pPr>
              <w:pStyle w:val="Default"/>
              <w:contextualSpacing/>
              <w:rPr>
                <w:sz w:val="22"/>
                <w:szCs w:val="22"/>
              </w:rPr>
            </w:pPr>
            <w:r w:rsidRPr="00263D56">
              <w:rPr>
                <w:sz w:val="22"/>
                <w:szCs w:val="22"/>
              </w:rPr>
              <w:t>ОК06</w:t>
            </w:r>
          </w:p>
        </w:tc>
      </w:tr>
      <w:tr w:rsidR="00695E74" w:rsidRPr="00263D56" w14:paraId="7C7F2F70" w14:textId="77777777" w:rsidTr="002313E3">
        <w:tc>
          <w:tcPr>
            <w:tcW w:w="866" w:type="pct"/>
            <w:vMerge/>
            <w:tcBorders>
              <w:left w:val="single" w:sz="4" w:space="0" w:color="auto"/>
              <w:right w:val="single" w:sz="4" w:space="0" w:color="auto"/>
            </w:tcBorders>
            <w:hideMark/>
          </w:tcPr>
          <w:p w14:paraId="43A917CE" w14:textId="77777777" w:rsidR="00695E74" w:rsidRPr="00263D56" w:rsidRDefault="00695E74" w:rsidP="00263D56">
            <w:pPr>
              <w:contextualSpacing/>
              <w:rPr>
                <w:b/>
                <w:bCs/>
              </w:rPr>
            </w:pPr>
          </w:p>
        </w:tc>
        <w:tc>
          <w:tcPr>
            <w:tcW w:w="2164" w:type="pct"/>
            <w:tcBorders>
              <w:top w:val="single" w:sz="4" w:space="0" w:color="auto"/>
              <w:left w:val="single" w:sz="4" w:space="0" w:color="auto"/>
              <w:bottom w:val="single" w:sz="4" w:space="0" w:color="auto"/>
              <w:right w:val="single" w:sz="4" w:space="0" w:color="auto"/>
            </w:tcBorders>
            <w:hideMark/>
          </w:tcPr>
          <w:p w14:paraId="490310E7" w14:textId="77777777" w:rsidR="00695E74" w:rsidRPr="00263D56" w:rsidRDefault="00695E74" w:rsidP="00263D56">
            <w:pPr>
              <w:contextualSpacing/>
            </w:pPr>
            <w:r w:rsidRPr="00263D56">
              <w:rPr>
                <w:sz w:val="22"/>
                <w:szCs w:val="22"/>
              </w:rPr>
              <w:t>1.Россия после распада СССР. Экономические реформы 1990-х гг.: цели, методы, результаты. Трудности и противоречия формирования рыночных отношений. Развитие политической системы.</w:t>
            </w:r>
          </w:p>
        </w:tc>
        <w:tc>
          <w:tcPr>
            <w:tcW w:w="635" w:type="pct"/>
            <w:tcBorders>
              <w:top w:val="single" w:sz="4" w:space="0" w:color="auto"/>
              <w:left w:val="single" w:sz="4" w:space="0" w:color="auto"/>
              <w:bottom w:val="single" w:sz="4" w:space="0" w:color="auto"/>
              <w:right w:val="single" w:sz="4" w:space="0" w:color="auto"/>
            </w:tcBorders>
          </w:tcPr>
          <w:p w14:paraId="15AC4A4F" w14:textId="239E5421" w:rsidR="00695E74" w:rsidRPr="00263D56" w:rsidRDefault="00695E74" w:rsidP="00263D56">
            <w:pPr>
              <w:contextualSpacing/>
              <w:jc w:val="center"/>
              <w:rPr>
                <w:b/>
              </w:rPr>
            </w:pPr>
          </w:p>
        </w:tc>
        <w:tc>
          <w:tcPr>
            <w:tcW w:w="489" w:type="pct"/>
            <w:tcBorders>
              <w:top w:val="single" w:sz="4" w:space="0" w:color="auto"/>
              <w:left w:val="single" w:sz="4" w:space="0" w:color="auto"/>
              <w:bottom w:val="single" w:sz="4" w:space="0" w:color="auto"/>
              <w:right w:val="single" w:sz="4" w:space="0" w:color="auto"/>
            </w:tcBorders>
          </w:tcPr>
          <w:p w14:paraId="0D99C5BA" w14:textId="77777777" w:rsidR="00695E74" w:rsidRPr="00263D56" w:rsidRDefault="00695E74" w:rsidP="00263D56">
            <w:pPr>
              <w:contextualSpacing/>
            </w:pPr>
          </w:p>
        </w:tc>
        <w:tc>
          <w:tcPr>
            <w:tcW w:w="846" w:type="pct"/>
            <w:vMerge/>
            <w:tcBorders>
              <w:left w:val="single" w:sz="4" w:space="0" w:color="auto"/>
              <w:right w:val="single" w:sz="4" w:space="0" w:color="auto"/>
            </w:tcBorders>
            <w:hideMark/>
          </w:tcPr>
          <w:p w14:paraId="042B2E7B" w14:textId="005EDF10" w:rsidR="00695E74" w:rsidRPr="00263D56" w:rsidRDefault="00695E74" w:rsidP="00263D56">
            <w:pPr>
              <w:pStyle w:val="Default"/>
              <w:contextualSpacing/>
              <w:rPr>
                <w:sz w:val="22"/>
                <w:szCs w:val="22"/>
              </w:rPr>
            </w:pPr>
          </w:p>
        </w:tc>
      </w:tr>
      <w:tr w:rsidR="00695E74" w:rsidRPr="00263D56" w14:paraId="3135602E" w14:textId="77777777" w:rsidTr="00B92119">
        <w:tc>
          <w:tcPr>
            <w:tcW w:w="866" w:type="pct"/>
            <w:vMerge/>
            <w:tcBorders>
              <w:left w:val="single" w:sz="4" w:space="0" w:color="auto"/>
              <w:right w:val="single" w:sz="4" w:space="0" w:color="auto"/>
            </w:tcBorders>
            <w:hideMark/>
          </w:tcPr>
          <w:p w14:paraId="364BE5B5" w14:textId="77777777" w:rsidR="00695E74" w:rsidRPr="00263D56" w:rsidRDefault="00695E74" w:rsidP="00263D56">
            <w:pPr>
              <w:contextualSpacing/>
              <w:rPr>
                <w:b/>
                <w:bCs/>
              </w:rPr>
            </w:pPr>
          </w:p>
        </w:tc>
        <w:tc>
          <w:tcPr>
            <w:tcW w:w="2164" w:type="pct"/>
            <w:tcBorders>
              <w:top w:val="single" w:sz="4" w:space="0" w:color="auto"/>
              <w:left w:val="single" w:sz="4" w:space="0" w:color="auto"/>
              <w:bottom w:val="single" w:sz="4" w:space="0" w:color="auto"/>
              <w:right w:val="single" w:sz="4" w:space="0" w:color="auto"/>
            </w:tcBorders>
            <w:hideMark/>
          </w:tcPr>
          <w:p w14:paraId="18B81AB6" w14:textId="77777777" w:rsidR="00695E74" w:rsidRPr="00263D56" w:rsidRDefault="00695E74" w:rsidP="00263D56">
            <w:pPr>
              <w:contextualSpacing/>
            </w:pPr>
            <w:r w:rsidRPr="00263D56">
              <w:rPr>
                <w:sz w:val="22"/>
                <w:szCs w:val="22"/>
              </w:rPr>
              <w:t>2.Процесс суверенизации республик в составе России. Становление российского федерализма. Внутренняя политика России на Северном Кавказе. Причины, участники, содержание, результаты вооруженного конфликта в этом регионе. Россия и государства СНГ</w:t>
            </w:r>
          </w:p>
        </w:tc>
        <w:tc>
          <w:tcPr>
            <w:tcW w:w="635" w:type="pct"/>
            <w:tcBorders>
              <w:top w:val="single" w:sz="4" w:space="0" w:color="auto"/>
              <w:left w:val="single" w:sz="4" w:space="0" w:color="auto"/>
              <w:bottom w:val="single" w:sz="4" w:space="0" w:color="auto"/>
              <w:right w:val="single" w:sz="4" w:space="0" w:color="auto"/>
            </w:tcBorders>
          </w:tcPr>
          <w:p w14:paraId="69E5764E" w14:textId="0C0E3827" w:rsidR="00695E74" w:rsidRPr="00263D56" w:rsidRDefault="00695E74" w:rsidP="00263D56">
            <w:pPr>
              <w:contextualSpacing/>
              <w:jc w:val="center"/>
              <w:rPr>
                <w:b/>
              </w:rPr>
            </w:pPr>
          </w:p>
        </w:tc>
        <w:tc>
          <w:tcPr>
            <w:tcW w:w="489" w:type="pct"/>
            <w:tcBorders>
              <w:top w:val="single" w:sz="4" w:space="0" w:color="auto"/>
              <w:left w:val="single" w:sz="4" w:space="0" w:color="auto"/>
              <w:bottom w:val="single" w:sz="4" w:space="0" w:color="auto"/>
              <w:right w:val="single" w:sz="4" w:space="0" w:color="auto"/>
            </w:tcBorders>
          </w:tcPr>
          <w:p w14:paraId="2BA5AABC" w14:textId="77777777" w:rsidR="00695E74" w:rsidRPr="00263D56" w:rsidRDefault="00695E74" w:rsidP="00263D56">
            <w:pPr>
              <w:contextualSpacing/>
            </w:pPr>
          </w:p>
        </w:tc>
        <w:tc>
          <w:tcPr>
            <w:tcW w:w="846" w:type="pct"/>
            <w:vMerge/>
            <w:tcBorders>
              <w:left w:val="single" w:sz="4" w:space="0" w:color="auto"/>
              <w:bottom w:val="single" w:sz="4" w:space="0" w:color="auto"/>
              <w:right w:val="single" w:sz="4" w:space="0" w:color="auto"/>
            </w:tcBorders>
            <w:hideMark/>
          </w:tcPr>
          <w:p w14:paraId="33226595" w14:textId="77777777" w:rsidR="00695E74" w:rsidRPr="00263D56" w:rsidRDefault="00695E74" w:rsidP="00263D56">
            <w:pPr>
              <w:pStyle w:val="Default"/>
              <w:contextualSpacing/>
              <w:rPr>
                <w:b/>
                <w:color w:val="auto"/>
                <w:sz w:val="22"/>
                <w:szCs w:val="22"/>
              </w:rPr>
            </w:pPr>
          </w:p>
        </w:tc>
      </w:tr>
      <w:tr w:rsidR="00783F57" w:rsidRPr="00263D56" w14:paraId="46E600A3" w14:textId="77777777" w:rsidTr="00B92119">
        <w:tc>
          <w:tcPr>
            <w:tcW w:w="866" w:type="pct"/>
            <w:vMerge/>
            <w:tcBorders>
              <w:left w:val="single" w:sz="4" w:space="0" w:color="auto"/>
              <w:bottom w:val="single" w:sz="4" w:space="0" w:color="auto"/>
              <w:right w:val="single" w:sz="4" w:space="0" w:color="auto"/>
            </w:tcBorders>
            <w:hideMark/>
          </w:tcPr>
          <w:p w14:paraId="67B780E0" w14:textId="77777777" w:rsidR="00783F57" w:rsidRPr="00263D56" w:rsidRDefault="00783F57" w:rsidP="00263D56">
            <w:pPr>
              <w:contextualSpacing/>
              <w:rPr>
                <w:b/>
                <w:bCs/>
              </w:rPr>
            </w:pPr>
          </w:p>
        </w:tc>
        <w:tc>
          <w:tcPr>
            <w:tcW w:w="2164" w:type="pct"/>
            <w:tcBorders>
              <w:top w:val="single" w:sz="4" w:space="0" w:color="auto"/>
              <w:left w:val="single" w:sz="4" w:space="0" w:color="auto"/>
              <w:bottom w:val="single" w:sz="4" w:space="0" w:color="auto"/>
              <w:right w:val="single" w:sz="4" w:space="0" w:color="auto"/>
            </w:tcBorders>
            <w:hideMark/>
          </w:tcPr>
          <w:p w14:paraId="05D80C1D" w14:textId="77777777" w:rsidR="00783F57" w:rsidRPr="00263D56" w:rsidRDefault="00783F57" w:rsidP="00263D56">
            <w:pPr>
              <w:contextualSpacing/>
              <w:rPr>
                <w:b/>
                <w:bCs/>
              </w:rPr>
            </w:pPr>
            <w:r w:rsidRPr="00263D56">
              <w:rPr>
                <w:b/>
                <w:bCs/>
                <w:sz w:val="22"/>
                <w:szCs w:val="22"/>
              </w:rPr>
              <w:t xml:space="preserve">Самостоятельная работа  студентов№4. </w:t>
            </w:r>
          </w:p>
          <w:p w14:paraId="4C5555E1" w14:textId="77777777" w:rsidR="00783F57" w:rsidRPr="00263D56" w:rsidRDefault="00783F57" w:rsidP="00263D56">
            <w:pPr>
              <w:contextualSpacing/>
            </w:pPr>
            <w:r w:rsidRPr="00263D56">
              <w:rPr>
                <w:sz w:val="22"/>
                <w:szCs w:val="22"/>
              </w:rPr>
              <w:t>Написать мини-сочинения «Как мои родители пережили 90-е годы»</w:t>
            </w:r>
          </w:p>
        </w:tc>
        <w:tc>
          <w:tcPr>
            <w:tcW w:w="635" w:type="pct"/>
            <w:tcBorders>
              <w:top w:val="single" w:sz="4" w:space="0" w:color="auto"/>
              <w:left w:val="single" w:sz="4" w:space="0" w:color="auto"/>
              <w:bottom w:val="single" w:sz="4" w:space="0" w:color="auto"/>
              <w:right w:val="single" w:sz="4" w:space="0" w:color="auto"/>
            </w:tcBorders>
          </w:tcPr>
          <w:p w14:paraId="00CC6C10" w14:textId="188CF28F" w:rsidR="00783F57" w:rsidRPr="00263D56" w:rsidRDefault="00783F57" w:rsidP="00263D56">
            <w:pPr>
              <w:contextualSpacing/>
              <w:jc w:val="center"/>
              <w:rPr>
                <w:b/>
              </w:rPr>
            </w:pPr>
          </w:p>
        </w:tc>
        <w:tc>
          <w:tcPr>
            <w:tcW w:w="489" w:type="pct"/>
            <w:tcBorders>
              <w:top w:val="single" w:sz="4" w:space="0" w:color="auto"/>
              <w:left w:val="single" w:sz="4" w:space="0" w:color="auto"/>
              <w:bottom w:val="single" w:sz="4" w:space="0" w:color="auto"/>
              <w:right w:val="single" w:sz="4" w:space="0" w:color="auto"/>
            </w:tcBorders>
          </w:tcPr>
          <w:p w14:paraId="769A791A" w14:textId="77777777" w:rsidR="00783F57" w:rsidRPr="00263D56" w:rsidRDefault="00783F57" w:rsidP="00263D56">
            <w:pPr>
              <w:contextualSpacing/>
            </w:pPr>
          </w:p>
        </w:tc>
        <w:tc>
          <w:tcPr>
            <w:tcW w:w="846" w:type="pct"/>
            <w:tcBorders>
              <w:top w:val="single" w:sz="4" w:space="0" w:color="auto"/>
              <w:left w:val="single" w:sz="4" w:space="0" w:color="auto"/>
              <w:bottom w:val="single" w:sz="4" w:space="0" w:color="auto"/>
              <w:right w:val="single" w:sz="4" w:space="0" w:color="auto"/>
            </w:tcBorders>
            <w:hideMark/>
          </w:tcPr>
          <w:p w14:paraId="3D5A54B0" w14:textId="0D93B52F" w:rsidR="00783F57" w:rsidRPr="00263D56" w:rsidRDefault="00783F57" w:rsidP="00263D56">
            <w:pPr>
              <w:contextualSpacing/>
            </w:pPr>
            <w:r w:rsidRPr="00263D56">
              <w:rPr>
                <w:sz w:val="22"/>
                <w:szCs w:val="22"/>
              </w:rPr>
              <w:t>ОК 02</w:t>
            </w:r>
          </w:p>
        </w:tc>
      </w:tr>
      <w:tr w:rsidR="00695E74" w:rsidRPr="00263D56" w14:paraId="0FAEBC54" w14:textId="77777777" w:rsidTr="002313E3">
        <w:tc>
          <w:tcPr>
            <w:tcW w:w="866" w:type="pct"/>
            <w:vMerge w:val="restart"/>
            <w:tcBorders>
              <w:top w:val="single" w:sz="4" w:space="0" w:color="auto"/>
              <w:left w:val="single" w:sz="4" w:space="0" w:color="auto"/>
              <w:right w:val="single" w:sz="4" w:space="0" w:color="auto"/>
            </w:tcBorders>
            <w:hideMark/>
          </w:tcPr>
          <w:p w14:paraId="78551A48" w14:textId="2816C101" w:rsidR="00695E74" w:rsidRPr="00263D56" w:rsidRDefault="00695E74" w:rsidP="00B92119">
            <w:pPr>
              <w:contextualSpacing/>
              <w:rPr>
                <w:b/>
                <w:bCs/>
              </w:rPr>
            </w:pPr>
            <w:r w:rsidRPr="00263D56">
              <w:rPr>
                <w:b/>
                <w:bCs/>
                <w:sz w:val="22"/>
                <w:szCs w:val="22"/>
              </w:rPr>
              <w:t xml:space="preserve">Тема </w:t>
            </w:r>
            <w:r>
              <w:rPr>
                <w:b/>
                <w:bCs/>
                <w:sz w:val="22"/>
                <w:szCs w:val="22"/>
              </w:rPr>
              <w:t>2.</w:t>
            </w:r>
            <w:r w:rsidRPr="00263D56">
              <w:rPr>
                <w:b/>
                <w:bCs/>
                <w:sz w:val="22"/>
                <w:szCs w:val="22"/>
              </w:rPr>
              <w:t>3.</w:t>
            </w:r>
            <w:r>
              <w:rPr>
                <w:b/>
                <w:bCs/>
                <w:sz w:val="22"/>
                <w:szCs w:val="22"/>
              </w:rPr>
              <w:t xml:space="preserve"> </w:t>
            </w:r>
            <w:r w:rsidRPr="00263D56">
              <w:rPr>
                <w:b/>
                <w:sz w:val="22"/>
                <w:szCs w:val="22"/>
              </w:rPr>
              <w:t xml:space="preserve">Россия и мировые </w:t>
            </w:r>
            <w:r w:rsidRPr="00263D56">
              <w:rPr>
                <w:b/>
                <w:sz w:val="22"/>
                <w:szCs w:val="22"/>
              </w:rPr>
              <w:lastRenderedPageBreak/>
              <w:t>интеграционные процессы</w:t>
            </w:r>
          </w:p>
        </w:tc>
        <w:tc>
          <w:tcPr>
            <w:tcW w:w="2164" w:type="pct"/>
            <w:tcBorders>
              <w:top w:val="single" w:sz="4" w:space="0" w:color="auto"/>
              <w:left w:val="single" w:sz="4" w:space="0" w:color="auto"/>
              <w:bottom w:val="single" w:sz="4" w:space="0" w:color="auto"/>
              <w:right w:val="single" w:sz="4" w:space="0" w:color="auto"/>
            </w:tcBorders>
            <w:hideMark/>
          </w:tcPr>
          <w:p w14:paraId="73DE32B1" w14:textId="77777777" w:rsidR="00695E74" w:rsidRPr="00263D56" w:rsidRDefault="00695E74" w:rsidP="00263D56">
            <w:pPr>
              <w:contextualSpacing/>
              <w:rPr>
                <w:b/>
              </w:rPr>
            </w:pPr>
            <w:r w:rsidRPr="00263D56">
              <w:rPr>
                <w:b/>
                <w:sz w:val="22"/>
                <w:szCs w:val="22"/>
              </w:rPr>
              <w:lastRenderedPageBreak/>
              <w:t>Содержание</w:t>
            </w:r>
          </w:p>
        </w:tc>
        <w:tc>
          <w:tcPr>
            <w:tcW w:w="635" w:type="pct"/>
            <w:tcBorders>
              <w:top w:val="single" w:sz="4" w:space="0" w:color="auto"/>
              <w:left w:val="single" w:sz="4" w:space="0" w:color="auto"/>
              <w:bottom w:val="single" w:sz="4" w:space="0" w:color="auto"/>
              <w:right w:val="single" w:sz="4" w:space="0" w:color="auto"/>
            </w:tcBorders>
          </w:tcPr>
          <w:p w14:paraId="2E4BA351" w14:textId="724208E0" w:rsidR="00695E74" w:rsidRPr="00263D56" w:rsidRDefault="00695E74" w:rsidP="00263D56">
            <w:pPr>
              <w:contextualSpacing/>
              <w:jc w:val="center"/>
              <w:rPr>
                <w:b/>
                <w:bCs/>
              </w:rPr>
            </w:pPr>
          </w:p>
        </w:tc>
        <w:tc>
          <w:tcPr>
            <w:tcW w:w="489" w:type="pct"/>
            <w:tcBorders>
              <w:top w:val="single" w:sz="4" w:space="0" w:color="auto"/>
              <w:left w:val="single" w:sz="4" w:space="0" w:color="auto"/>
              <w:bottom w:val="single" w:sz="4" w:space="0" w:color="auto"/>
              <w:right w:val="single" w:sz="4" w:space="0" w:color="auto"/>
            </w:tcBorders>
          </w:tcPr>
          <w:p w14:paraId="64D938FB" w14:textId="77777777" w:rsidR="00695E74" w:rsidRPr="00263D56" w:rsidRDefault="00695E74" w:rsidP="00263D56">
            <w:pPr>
              <w:suppressAutoHyphens/>
              <w:contextualSpacing/>
              <w:jc w:val="both"/>
              <w:rPr>
                <w:bCs/>
                <w:iCs/>
              </w:rPr>
            </w:pPr>
          </w:p>
        </w:tc>
        <w:tc>
          <w:tcPr>
            <w:tcW w:w="846" w:type="pct"/>
            <w:vMerge w:val="restart"/>
            <w:tcBorders>
              <w:top w:val="single" w:sz="4" w:space="0" w:color="auto"/>
              <w:left w:val="single" w:sz="4" w:space="0" w:color="auto"/>
              <w:right w:val="single" w:sz="4" w:space="0" w:color="auto"/>
            </w:tcBorders>
            <w:hideMark/>
          </w:tcPr>
          <w:p w14:paraId="6F2A0A1E" w14:textId="77777777" w:rsidR="00695E74" w:rsidRPr="00263D56" w:rsidRDefault="00695E74" w:rsidP="00263D56">
            <w:pPr>
              <w:suppressAutoHyphens/>
              <w:contextualSpacing/>
            </w:pPr>
            <w:r w:rsidRPr="00263D56">
              <w:rPr>
                <w:sz w:val="22"/>
                <w:szCs w:val="22"/>
              </w:rPr>
              <w:t>ОК 01</w:t>
            </w:r>
          </w:p>
          <w:p w14:paraId="3AD309B9" w14:textId="77777777" w:rsidR="00695E74" w:rsidRPr="00263D56" w:rsidRDefault="00695E74" w:rsidP="00263D56">
            <w:pPr>
              <w:suppressAutoHyphens/>
              <w:contextualSpacing/>
            </w:pPr>
            <w:r w:rsidRPr="00263D56">
              <w:rPr>
                <w:sz w:val="22"/>
                <w:szCs w:val="22"/>
              </w:rPr>
              <w:t>ОК02</w:t>
            </w:r>
          </w:p>
          <w:p w14:paraId="26C52D60" w14:textId="4D28DC8B" w:rsidR="00695E74" w:rsidRPr="00263D56" w:rsidRDefault="00695E74" w:rsidP="00263D56">
            <w:pPr>
              <w:suppressAutoHyphens/>
              <w:contextualSpacing/>
              <w:jc w:val="both"/>
              <w:rPr>
                <w:bCs/>
                <w:iCs/>
              </w:rPr>
            </w:pPr>
            <w:r w:rsidRPr="00263D56">
              <w:rPr>
                <w:sz w:val="22"/>
                <w:szCs w:val="22"/>
              </w:rPr>
              <w:lastRenderedPageBreak/>
              <w:t>ОК06</w:t>
            </w:r>
          </w:p>
        </w:tc>
      </w:tr>
      <w:tr w:rsidR="00695E74" w:rsidRPr="00263D56" w14:paraId="119CD9CB" w14:textId="77777777" w:rsidTr="002313E3">
        <w:tc>
          <w:tcPr>
            <w:tcW w:w="866" w:type="pct"/>
            <w:vMerge/>
            <w:tcBorders>
              <w:left w:val="single" w:sz="4" w:space="0" w:color="auto"/>
              <w:right w:val="single" w:sz="4" w:space="0" w:color="auto"/>
            </w:tcBorders>
            <w:hideMark/>
          </w:tcPr>
          <w:p w14:paraId="3D7B8E59" w14:textId="77777777" w:rsidR="00695E74" w:rsidRPr="00263D56" w:rsidRDefault="00695E74" w:rsidP="00263D56">
            <w:pPr>
              <w:contextualSpacing/>
              <w:rPr>
                <w:b/>
                <w:bCs/>
              </w:rPr>
            </w:pPr>
          </w:p>
        </w:tc>
        <w:tc>
          <w:tcPr>
            <w:tcW w:w="2164" w:type="pct"/>
            <w:tcBorders>
              <w:top w:val="single" w:sz="4" w:space="0" w:color="auto"/>
              <w:left w:val="single" w:sz="4" w:space="0" w:color="auto"/>
              <w:bottom w:val="single" w:sz="4" w:space="0" w:color="auto"/>
              <w:right w:val="single" w:sz="4" w:space="0" w:color="auto"/>
            </w:tcBorders>
            <w:hideMark/>
          </w:tcPr>
          <w:p w14:paraId="4810D023" w14:textId="77777777" w:rsidR="00695E74" w:rsidRPr="00263D56" w:rsidRDefault="00695E74" w:rsidP="00263D56">
            <w:pPr>
              <w:contextualSpacing/>
            </w:pPr>
            <w:r w:rsidRPr="00263D56">
              <w:rPr>
                <w:sz w:val="22"/>
                <w:szCs w:val="22"/>
              </w:rPr>
              <w:t xml:space="preserve">1. Внешняя политика России. Россия и международные </w:t>
            </w:r>
            <w:r w:rsidRPr="00263D56">
              <w:rPr>
                <w:sz w:val="22"/>
                <w:szCs w:val="22"/>
              </w:rPr>
              <w:lastRenderedPageBreak/>
              <w:t>организации. Расширение Евросоюза, формирование мирового «рынка труда», глобальная программа НАТО и политические ориентиры России. Основные проблемы сотрудничества НАТО и России в военно-политической и технической области. Глобализация с позиции гражданина РФ.</w:t>
            </w:r>
          </w:p>
        </w:tc>
        <w:tc>
          <w:tcPr>
            <w:tcW w:w="635" w:type="pct"/>
            <w:tcBorders>
              <w:top w:val="single" w:sz="4" w:space="0" w:color="auto"/>
              <w:left w:val="single" w:sz="4" w:space="0" w:color="auto"/>
              <w:bottom w:val="single" w:sz="4" w:space="0" w:color="auto"/>
              <w:right w:val="single" w:sz="4" w:space="0" w:color="auto"/>
            </w:tcBorders>
          </w:tcPr>
          <w:p w14:paraId="480DA675" w14:textId="6A5B6AAA" w:rsidR="00695E74" w:rsidRPr="00263D56" w:rsidRDefault="00695E74" w:rsidP="00263D56">
            <w:pPr>
              <w:contextualSpacing/>
              <w:jc w:val="center"/>
              <w:rPr>
                <w:b/>
                <w:bCs/>
              </w:rPr>
            </w:pPr>
          </w:p>
        </w:tc>
        <w:tc>
          <w:tcPr>
            <w:tcW w:w="489" w:type="pct"/>
            <w:tcBorders>
              <w:top w:val="single" w:sz="4" w:space="0" w:color="auto"/>
              <w:left w:val="single" w:sz="4" w:space="0" w:color="auto"/>
              <w:bottom w:val="single" w:sz="4" w:space="0" w:color="auto"/>
              <w:right w:val="single" w:sz="4" w:space="0" w:color="auto"/>
            </w:tcBorders>
          </w:tcPr>
          <w:p w14:paraId="53DFD214" w14:textId="77777777" w:rsidR="00695E74" w:rsidRPr="00263D56" w:rsidRDefault="00695E74" w:rsidP="00263D56">
            <w:pPr>
              <w:contextualSpacing/>
            </w:pPr>
          </w:p>
        </w:tc>
        <w:tc>
          <w:tcPr>
            <w:tcW w:w="846" w:type="pct"/>
            <w:vMerge/>
            <w:tcBorders>
              <w:left w:val="single" w:sz="4" w:space="0" w:color="auto"/>
              <w:right w:val="single" w:sz="4" w:space="0" w:color="auto"/>
            </w:tcBorders>
            <w:hideMark/>
          </w:tcPr>
          <w:p w14:paraId="763D256D" w14:textId="74795E78" w:rsidR="00695E74" w:rsidRPr="00263D56" w:rsidRDefault="00695E74" w:rsidP="00263D56">
            <w:pPr>
              <w:suppressAutoHyphens/>
              <w:contextualSpacing/>
              <w:jc w:val="both"/>
            </w:pPr>
          </w:p>
        </w:tc>
      </w:tr>
      <w:tr w:rsidR="00695E74" w:rsidRPr="00263D56" w14:paraId="78687FFD" w14:textId="77777777" w:rsidTr="00B92119">
        <w:tc>
          <w:tcPr>
            <w:tcW w:w="866" w:type="pct"/>
            <w:vMerge/>
            <w:tcBorders>
              <w:left w:val="single" w:sz="4" w:space="0" w:color="auto"/>
              <w:bottom w:val="single" w:sz="4" w:space="0" w:color="auto"/>
              <w:right w:val="single" w:sz="4" w:space="0" w:color="auto"/>
            </w:tcBorders>
            <w:hideMark/>
          </w:tcPr>
          <w:p w14:paraId="495BE935" w14:textId="77777777" w:rsidR="00695E74" w:rsidRPr="00263D56" w:rsidRDefault="00695E74" w:rsidP="00263D56">
            <w:pPr>
              <w:contextualSpacing/>
              <w:rPr>
                <w:b/>
                <w:bCs/>
              </w:rPr>
            </w:pPr>
          </w:p>
        </w:tc>
        <w:tc>
          <w:tcPr>
            <w:tcW w:w="2164" w:type="pct"/>
            <w:tcBorders>
              <w:top w:val="single" w:sz="4" w:space="0" w:color="auto"/>
              <w:left w:val="single" w:sz="4" w:space="0" w:color="auto"/>
              <w:bottom w:val="single" w:sz="4" w:space="0" w:color="auto"/>
              <w:right w:val="single" w:sz="4" w:space="0" w:color="auto"/>
            </w:tcBorders>
            <w:hideMark/>
          </w:tcPr>
          <w:p w14:paraId="660E7363" w14:textId="77777777" w:rsidR="00695E74" w:rsidRPr="00263D56" w:rsidRDefault="00695E74" w:rsidP="00263D56">
            <w:pPr>
              <w:contextualSpacing/>
            </w:pPr>
            <w:r w:rsidRPr="00263D56">
              <w:rPr>
                <w:sz w:val="22"/>
                <w:szCs w:val="22"/>
              </w:rPr>
              <w:t>2.Формирование единого образовательного и культурного пространства в Европе и отдельных регионах мира. Участие России в этом процессе. Основные образовательные проекты в России. Причины и результаты процесса внедрения рыночных отношений в систему российского образования</w:t>
            </w:r>
          </w:p>
        </w:tc>
        <w:tc>
          <w:tcPr>
            <w:tcW w:w="635" w:type="pct"/>
            <w:tcBorders>
              <w:top w:val="single" w:sz="4" w:space="0" w:color="auto"/>
              <w:left w:val="single" w:sz="4" w:space="0" w:color="auto"/>
              <w:bottom w:val="single" w:sz="4" w:space="0" w:color="auto"/>
              <w:right w:val="single" w:sz="4" w:space="0" w:color="auto"/>
            </w:tcBorders>
          </w:tcPr>
          <w:p w14:paraId="536D94B3" w14:textId="5017EE2C" w:rsidR="00695E74" w:rsidRPr="00263D56" w:rsidRDefault="00695E74" w:rsidP="00263D56">
            <w:pPr>
              <w:contextualSpacing/>
              <w:jc w:val="center"/>
              <w:rPr>
                <w:b/>
                <w:bCs/>
              </w:rPr>
            </w:pPr>
          </w:p>
        </w:tc>
        <w:tc>
          <w:tcPr>
            <w:tcW w:w="489" w:type="pct"/>
            <w:tcBorders>
              <w:top w:val="single" w:sz="4" w:space="0" w:color="auto"/>
              <w:left w:val="single" w:sz="4" w:space="0" w:color="auto"/>
              <w:bottom w:val="single" w:sz="4" w:space="0" w:color="auto"/>
              <w:right w:val="single" w:sz="4" w:space="0" w:color="auto"/>
            </w:tcBorders>
          </w:tcPr>
          <w:p w14:paraId="0FD75F9B" w14:textId="77777777" w:rsidR="00695E74" w:rsidRPr="00263D56" w:rsidRDefault="00695E74" w:rsidP="00263D56">
            <w:pPr>
              <w:contextualSpacing/>
            </w:pPr>
          </w:p>
        </w:tc>
        <w:tc>
          <w:tcPr>
            <w:tcW w:w="846" w:type="pct"/>
            <w:vMerge/>
            <w:tcBorders>
              <w:left w:val="single" w:sz="4" w:space="0" w:color="auto"/>
              <w:bottom w:val="single" w:sz="4" w:space="0" w:color="auto"/>
              <w:right w:val="single" w:sz="4" w:space="0" w:color="auto"/>
            </w:tcBorders>
            <w:hideMark/>
          </w:tcPr>
          <w:p w14:paraId="30EDF4FE" w14:textId="77777777" w:rsidR="00695E74" w:rsidRPr="00263D56" w:rsidRDefault="00695E74" w:rsidP="00263D56">
            <w:pPr>
              <w:suppressAutoHyphens/>
              <w:contextualSpacing/>
              <w:jc w:val="both"/>
            </w:pPr>
          </w:p>
        </w:tc>
      </w:tr>
      <w:tr w:rsidR="00695E74" w:rsidRPr="00263D56" w14:paraId="0E7DADC5" w14:textId="77777777" w:rsidTr="002313E3">
        <w:tc>
          <w:tcPr>
            <w:tcW w:w="866" w:type="pct"/>
            <w:vMerge w:val="restart"/>
            <w:tcBorders>
              <w:top w:val="single" w:sz="4" w:space="0" w:color="auto"/>
              <w:left w:val="single" w:sz="4" w:space="0" w:color="auto"/>
              <w:right w:val="single" w:sz="4" w:space="0" w:color="auto"/>
            </w:tcBorders>
            <w:hideMark/>
          </w:tcPr>
          <w:p w14:paraId="7A887562" w14:textId="74374431" w:rsidR="00695E74" w:rsidRPr="00263D56" w:rsidRDefault="00695E74" w:rsidP="00B92119">
            <w:pPr>
              <w:contextualSpacing/>
              <w:rPr>
                <w:b/>
                <w:bCs/>
              </w:rPr>
            </w:pPr>
            <w:r w:rsidRPr="00263D56">
              <w:rPr>
                <w:b/>
                <w:bCs/>
                <w:sz w:val="22"/>
                <w:szCs w:val="22"/>
              </w:rPr>
              <w:t xml:space="preserve">Тема </w:t>
            </w:r>
            <w:r>
              <w:rPr>
                <w:b/>
                <w:bCs/>
                <w:sz w:val="22"/>
                <w:szCs w:val="22"/>
              </w:rPr>
              <w:t>2.</w:t>
            </w:r>
            <w:r w:rsidRPr="00263D56">
              <w:rPr>
                <w:b/>
                <w:bCs/>
                <w:sz w:val="22"/>
                <w:szCs w:val="22"/>
              </w:rPr>
              <w:t xml:space="preserve">4. </w:t>
            </w:r>
            <w:r w:rsidRPr="00263D56">
              <w:rPr>
                <w:b/>
                <w:sz w:val="22"/>
                <w:szCs w:val="22"/>
              </w:rPr>
              <w:t>Развитие культуры в России.</w:t>
            </w:r>
          </w:p>
        </w:tc>
        <w:tc>
          <w:tcPr>
            <w:tcW w:w="2164" w:type="pct"/>
            <w:tcBorders>
              <w:top w:val="single" w:sz="4" w:space="0" w:color="auto"/>
              <w:left w:val="single" w:sz="4" w:space="0" w:color="auto"/>
              <w:bottom w:val="single" w:sz="4" w:space="0" w:color="auto"/>
              <w:right w:val="single" w:sz="4" w:space="0" w:color="auto"/>
            </w:tcBorders>
            <w:hideMark/>
          </w:tcPr>
          <w:p w14:paraId="600C38D2" w14:textId="77777777" w:rsidR="00695E74" w:rsidRPr="00263D56" w:rsidRDefault="00695E74" w:rsidP="00263D56">
            <w:pPr>
              <w:contextualSpacing/>
              <w:rPr>
                <w:b/>
              </w:rPr>
            </w:pPr>
            <w:r w:rsidRPr="00263D56">
              <w:rPr>
                <w:b/>
                <w:sz w:val="22"/>
                <w:szCs w:val="22"/>
              </w:rPr>
              <w:t>Содержание</w:t>
            </w:r>
          </w:p>
        </w:tc>
        <w:tc>
          <w:tcPr>
            <w:tcW w:w="635" w:type="pct"/>
            <w:tcBorders>
              <w:top w:val="single" w:sz="4" w:space="0" w:color="auto"/>
              <w:left w:val="single" w:sz="4" w:space="0" w:color="auto"/>
              <w:bottom w:val="single" w:sz="4" w:space="0" w:color="auto"/>
              <w:right w:val="single" w:sz="4" w:space="0" w:color="auto"/>
            </w:tcBorders>
          </w:tcPr>
          <w:p w14:paraId="4FECB2D2" w14:textId="4118F5D6" w:rsidR="00695E74" w:rsidRPr="00263D56" w:rsidRDefault="00695E74" w:rsidP="00263D56">
            <w:pPr>
              <w:contextualSpacing/>
              <w:jc w:val="center"/>
              <w:rPr>
                <w:b/>
                <w:bCs/>
              </w:rPr>
            </w:pPr>
          </w:p>
        </w:tc>
        <w:tc>
          <w:tcPr>
            <w:tcW w:w="489" w:type="pct"/>
            <w:tcBorders>
              <w:top w:val="single" w:sz="4" w:space="0" w:color="auto"/>
              <w:left w:val="single" w:sz="4" w:space="0" w:color="auto"/>
              <w:bottom w:val="single" w:sz="4" w:space="0" w:color="auto"/>
              <w:right w:val="single" w:sz="4" w:space="0" w:color="auto"/>
            </w:tcBorders>
          </w:tcPr>
          <w:p w14:paraId="1FF011B1" w14:textId="77777777" w:rsidR="00695E74" w:rsidRPr="00263D56" w:rsidRDefault="00695E74" w:rsidP="00263D56">
            <w:pPr>
              <w:pStyle w:val="Default"/>
              <w:contextualSpacing/>
              <w:rPr>
                <w:b/>
                <w:color w:val="auto"/>
                <w:sz w:val="22"/>
                <w:szCs w:val="22"/>
              </w:rPr>
            </w:pPr>
          </w:p>
        </w:tc>
        <w:tc>
          <w:tcPr>
            <w:tcW w:w="846" w:type="pct"/>
            <w:vMerge w:val="restart"/>
            <w:tcBorders>
              <w:top w:val="single" w:sz="4" w:space="0" w:color="auto"/>
              <w:left w:val="single" w:sz="4" w:space="0" w:color="auto"/>
              <w:right w:val="single" w:sz="4" w:space="0" w:color="auto"/>
            </w:tcBorders>
            <w:hideMark/>
          </w:tcPr>
          <w:p w14:paraId="37C967DF" w14:textId="77777777" w:rsidR="00695E74" w:rsidRPr="00263D56" w:rsidRDefault="00695E74" w:rsidP="00263D56">
            <w:pPr>
              <w:suppressAutoHyphens/>
              <w:contextualSpacing/>
            </w:pPr>
            <w:r w:rsidRPr="00263D56">
              <w:rPr>
                <w:sz w:val="22"/>
                <w:szCs w:val="22"/>
              </w:rPr>
              <w:t>ОК 01</w:t>
            </w:r>
          </w:p>
          <w:p w14:paraId="44A2A7E9" w14:textId="77777777" w:rsidR="00695E74" w:rsidRPr="00263D56" w:rsidRDefault="00695E74" w:rsidP="00263D56">
            <w:pPr>
              <w:suppressAutoHyphens/>
              <w:contextualSpacing/>
            </w:pPr>
            <w:r w:rsidRPr="00263D56">
              <w:rPr>
                <w:sz w:val="22"/>
                <w:szCs w:val="22"/>
              </w:rPr>
              <w:t>ОК02</w:t>
            </w:r>
          </w:p>
          <w:p w14:paraId="4694F6A9" w14:textId="2F105D94" w:rsidR="00695E74" w:rsidRPr="00263D56" w:rsidRDefault="00695E74" w:rsidP="00263D56">
            <w:pPr>
              <w:contextualSpacing/>
              <w:rPr>
                <w:b/>
              </w:rPr>
            </w:pPr>
            <w:r w:rsidRPr="00263D56">
              <w:rPr>
                <w:sz w:val="22"/>
                <w:szCs w:val="22"/>
              </w:rPr>
              <w:t>ОК06</w:t>
            </w:r>
          </w:p>
        </w:tc>
      </w:tr>
      <w:tr w:rsidR="00695E74" w:rsidRPr="00263D56" w14:paraId="3D480739" w14:textId="77777777" w:rsidTr="002313E3">
        <w:tc>
          <w:tcPr>
            <w:tcW w:w="866" w:type="pct"/>
            <w:vMerge/>
            <w:tcBorders>
              <w:left w:val="single" w:sz="4" w:space="0" w:color="auto"/>
              <w:right w:val="single" w:sz="4" w:space="0" w:color="auto"/>
            </w:tcBorders>
            <w:hideMark/>
          </w:tcPr>
          <w:p w14:paraId="06801172" w14:textId="77777777" w:rsidR="00695E74" w:rsidRPr="00263D56" w:rsidRDefault="00695E74" w:rsidP="00263D56">
            <w:pPr>
              <w:contextualSpacing/>
              <w:rPr>
                <w:b/>
                <w:bCs/>
              </w:rPr>
            </w:pPr>
          </w:p>
        </w:tc>
        <w:tc>
          <w:tcPr>
            <w:tcW w:w="2164" w:type="pct"/>
            <w:tcBorders>
              <w:top w:val="single" w:sz="4" w:space="0" w:color="auto"/>
              <w:left w:val="single" w:sz="4" w:space="0" w:color="auto"/>
              <w:bottom w:val="single" w:sz="4" w:space="0" w:color="auto"/>
              <w:right w:val="single" w:sz="4" w:space="0" w:color="auto"/>
            </w:tcBorders>
            <w:hideMark/>
          </w:tcPr>
          <w:p w14:paraId="7A2A02B3" w14:textId="77777777" w:rsidR="00695E74" w:rsidRPr="00263D56" w:rsidRDefault="00695E74" w:rsidP="00263D56">
            <w:pPr>
              <w:contextualSpacing/>
            </w:pPr>
            <w:r w:rsidRPr="00263D56">
              <w:rPr>
                <w:sz w:val="22"/>
                <w:szCs w:val="22"/>
              </w:rPr>
              <w:t xml:space="preserve">1.Духовная жизнь на переломе эпох: литература, музыкальная и сценическая культура, телевидение, </w:t>
            </w:r>
          </w:p>
          <w:p w14:paraId="38B68763" w14:textId="77777777" w:rsidR="00695E74" w:rsidRPr="00263D56" w:rsidRDefault="00695E74" w:rsidP="00263D56">
            <w:pPr>
              <w:contextualSpacing/>
            </w:pPr>
            <w:r w:rsidRPr="00263D56">
              <w:rPr>
                <w:sz w:val="22"/>
                <w:szCs w:val="22"/>
              </w:rPr>
              <w:t xml:space="preserve">рынок развлечений. Проблема экспансии в Россию западной системы ценностей и формирование </w:t>
            </w:r>
          </w:p>
          <w:p w14:paraId="4D74AC44" w14:textId="77777777" w:rsidR="00695E74" w:rsidRPr="00263D56" w:rsidRDefault="00695E74" w:rsidP="00263D56">
            <w:pPr>
              <w:contextualSpacing/>
            </w:pPr>
            <w:r w:rsidRPr="00263D56">
              <w:rPr>
                <w:sz w:val="22"/>
                <w:szCs w:val="22"/>
              </w:rPr>
              <w:t>«массовой культуры».</w:t>
            </w:r>
          </w:p>
        </w:tc>
        <w:tc>
          <w:tcPr>
            <w:tcW w:w="635" w:type="pct"/>
            <w:tcBorders>
              <w:top w:val="single" w:sz="4" w:space="0" w:color="auto"/>
              <w:left w:val="single" w:sz="4" w:space="0" w:color="auto"/>
              <w:bottom w:val="single" w:sz="4" w:space="0" w:color="auto"/>
              <w:right w:val="single" w:sz="4" w:space="0" w:color="auto"/>
            </w:tcBorders>
          </w:tcPr>
          <w:p w14:paraId="10019B9A" w14:textId="759BE323" w:rsidR="00695E74" w:rsidRPr="00263D56" w:rsidRDefault="00695E74" w:rsidP="00263D56">
            <w:pPr>
              <w:contextualSpacing/>
              <w:jc w:val="center"/>
              <w:rPr>
                <w:b/>
              </w:rPr>
            </w:pPr>
          </w:p>
        </w:tc>
        <w:tc>
          <w:tcPr>
            <w:tcW w:w="489" w:type="pct"/>
            <w:tcBorders>
              <w:top w:val="single" w:sz="4" w:space="0" w:color="auto"/>
              <w:left w:val="single" w:sz="4" w:space="0" w:color="auto"/>
              <w:bottom w:val="single" w:sz="4" w:space="0" w:color="auto"/>
              <w:right w:val="single" w:sz="4" w:space="0" w:color="auto"/>
            </w:tcBorders>
          </w:tcPr>
          <w:p w14:paraId="4CF2CF0C" w14:textId="77777777" w:rsidR="00695E74" w:rsidRPr="00263D56" w:rsidRDefault="00695E74" w:rsidP="00263D56">
            <w:pPr>
              <w:contextualSpacing/>
            </w:pPr>
          </w:p>
        </w:tc>
        <w:tc>
          <w:tcPr>
            <w:tcW w:w="846" w:type="pct"/>
            <w:vMerge/>
            <w:tcBorders>
              <w:left w:val="single" w:sz="4" w:space="0" w:color="auto"/>
              <w:right w:val="single" w:sz="4" w:space="0" w:color="auto"/>
            </w:tcBorders>
            <w:hideMark/>
          </w:tcPr>
          <w:p w14:paraId="2B5B0A4A" w14:textId="102F1CB3" w:rsidR="00695E74" w:rsidRPr="00263D56" w:rsidRDefault="00695E74" w:rsidP="00263D56">
            <w:pPr>
              <w:contextualSpacing/>
            </w:pPr>
          </w:p>
        </w:tc>
      </w:tr>
      <w:tr w:rsidR="00695E74" w:rsidRPr="00263D56" w14:paraId="364249C5" w14:textId="77777777" w:rsidTr="00B92119">
        <w:tc>
          <w:tcPr>
            <w:tcW w:w="866" w:type="pct"/>
            <w:vMerge/>
            <w:tcBorders>
              <w:left w:val="single" w:sz="4" w:space="0" w:color="auto"/>
              <w:right w:val="single" w:sz="4" w:space="0" w:color="auto"/>
            </w:tcBorders>
            <w:hideMark/>
          </w:tcPr>
          <w:p w14:paraId="0F49EB35" w14:textId="77777777" w:rsidR="00695E74" w:rsidRPr="00263D56" w:rsidRDefault="00695E74" w:rsidP="00263D56">
            <w:pPr>
              <w:contextualSpacing/>
              <w:rPr>
                <w:b/>
                <w:bCs/>
              </w:rPr>
            </w:pPr>
          </w:p>
        </w:tc>
        <w:tc>
          <w:tcPr>
            <w:tcW w:w="2164" w:type="pct"/>
            <w:tcBorders>
              <w:top w:val="single" w:sz="4" w:space="0" w:color="auto"/>
              <w:left w:val="single" w:sz="4" w:space="0" w:color="auto"/>
              <w:bottom w:val="single" w:sz="4" w:space="0" w:color="auto"/>
              <w:right w:val="single" w:sz="4" w:space="0" w:color="auto"/>
            </w:tcBorders>
            <w:hideMark/>
          </w:tcPr>
          <w:p w14:paraId="21D0FE0A" w14:textId="77777777" w:rsidR="00695E74" w:rsidRPr="00263D56" w:rsidRDefault="00695E74" w:rsidP="00263D56">
            <w:pPr>
              <w:contextualSpacing/>
            </w:pPr>
            <w:r w:rsidRPr="00263D56">
              <w:rPr>
                <w:sz w:val="22"/>
                <w:szCs w:val="22"/>
              </w:rPr>
              <w:t>2.Место традиционных религий в условиях «массовой культуры».</w:t>
            </w:r>
          </w:p>
        </w:tc>
        <w:tc>
          <w:tcPr>
            <w:tcW w:w="635" w:type="pct"/>
            <w:tcBorders>
              <w:top w:val="single" w:sz="4" w:space="0" w:color="auto"/>
              <w:left w:val="single" w:sz="4" w:space="0" w:color="auto"/>
              <w:bottom w:val="single" w:sz="4" w:space="0" w:color="auto"/>
              <w:right w:val="single" w:sz="4" w:space="0" w:color="auto"/>
            </w:tcBorders>
          </w:tcPr>
          <w:p w14:paraId="69AE786F" w14:textId="7865B218" w:rsidR="00695E74" w:rsidRPr="00263D56" w:rsidRDefault="00695E74" w:rsidP="00263D56">
            <w:pPr>
              <w:contextualSpacing/>
              <w:jc w:val="center"/>
              <w:rPr>
                <w:b/>
              </w:rPr>
            </w:pPr>
          </w:p>
        </w:tc>
        <w:tc>
          <w:tcPr>
            <w:tcW w:w="489" w:type="pct"/>
            <w:tcBorders>
              <w:top w:val="single" w:sz="4" w:space="0" w:color="auto"/>
              <w:left w:val="single" w:sz="4" w:space="0" w:color="auto"/>
              <w:bottom w:val="single" w:sz="4" w:space="0" w:color="auto"/>
              <w:right w:val="single" w:sz="4" w:space="0" w:color="auto"/>
            </w:tcBorders>
          </w:tcPr>
          <w:p w14:paraId="3A6B4C3C" w14:textId="77777777" w:rsidR="00695E74" w:rsidRPr="00263D56" w:rsidRDefault="00695E74" w:rsidP="00263D56">
            <w:pPr>
              <w:contextualSpacing/>
            </w:pPr>
          </w:p>
        </w:tc>
        <w:tc>
          <w:tcPr>
            <w:tcW w:w="846" w:type="pct"/>
            <w:vMerge/>
            <w:tcBorders>
              <w:left w:val="single" w:sz="4" w:space="0" w:color="auto"/>
              <w:right w:val="single" w:sz="4" w:space="0" w:color="auto"/>
            </w:tcBorders>
            <w:hideMark/>
          </w:tcPr>
          <w:p w14:paraId="26A596D8" w14:textId="77777777" w:rsidR="00695E74" w:rsidRPr="00263D56" w:rsidRDefault="00695E74" w:rsidP="00263D56">
            <w:pPr>
              <w:contextualSpacing/>
            </w:pPr>
          </w:p>
        </w:tc>
      </w:tr>
      <w:tr w:rsidR="00695E74" w:rsidRPr="00263D56" w14:paraId="091D852A" w14:textId="77777777" w:rsidTr="00B92119">
        <w:tc>
          <w:tcPr>
            <w:tcW w:w="866" w:type="pct"/>
            <w:vMerge/>
            <w:tcBorders>
              <w:left w:val="single" w:sz="4" w:space="0" w:color="auto"/>
              <w:bottom w:val="single" w:sz="4" w:space="0" w:color="auto"/>
              <w:right w:val="single" w:sz="4" w:space="0" w:color="auto"/>
            </w:tcBorders>
            <w:hideMark/>
          </w:tcPr>
          <w:p w14:paraId="2814DA97" w14:textId="77777777" w:rsidR="00695E74" w:rsidRPr="00263D56" w:rsidRDefault="00695E74" w:rsidP="00263D56">
            <w:pPr>
              <w:contextualSpacing/>
              <w:rPr>
                <w:b/>
                <w:bCs/>
              </w:rPr>
            </w:pPr>
          </w:p>
        </w:tc>
        <w:tc>
          <w:tcPr>
            <w:tcW w:w="2164" w:type="pct"/>
            <w:tcBorders>
              <w:top w:val="single" w:sz="4" w:space="0" w:color="auto"/>
              <w:left w:val="single" w:sz="4" w:space="0" w:color="auto"/>
              <w:bottom w:val="single" w:sz="4" w:space="0" w:color="auto"/>
              <w:right w:val="single" w:sz="4" w:space="0" w:color="auto"/>
            </w:tcBorders>
            <w:hideMark/>
          </w:tcPr>
          <w:p w14:paraId="4312AC65" w14:textId="77777777" w:rsidR="00695E74" w:rsidRPr="00263D56" w:rsidRDefault="00695E74" w:rsidP="00263D56">
            <w:pPr>
              <w:contextualSpacing/>
            </w:pPr>
            <w:r w:rsidRPr="00263D56">
              <w:rPr>
                <w:sz w:val="22"/>
                <w:szCs w:val="22"/>
              </w:rPr>
              <w:t>3.Деятельность современных молодежных организаций.</w:t>
            </w:r>
          </w:p>
        </w:tc>
        <w:tc>
          <w:tcPr>
            <w:tcW w:w="635" w:type="pct"/>
            <w:tcBorders>
              <w:top w:val="single" w:sz="4" w:space="0" w:color="auto"/>
              <w:left w:val="single" w:sz="4" w:space="0" w:color="auto"/>
              <w:bottom w:val="single" w:sz="4" w:space="0" w:color="auto"/>
              <w:right w:val="single" w:sz="4" w:space="0" w:color="auto"/>
            </w:tcBorders>
          </w:tcPr>
          <w:p w14:paraId="3E6C7ADB" w14:textId="706E30A3" w:rsidR="00695E74" w:rsidRPr="00263D56" w:rsidRDefault="00695E74" w:rsidP="00263D56">
            <w:pPr>
              <w:contextualSpacing/>
              <w:jc w:val="center"/>
              <w:rPr>
                <w:b/>
              </w:rPr>
            </w:pPr>
          </w:p>
        </w:tc>
        <w:tc>
          <w:tcPr>
            <w:tcW w:w="489" w:type="pct"/>
            <w:tcBorders>
              <w:top w:val="single" w:sz="4" w:space="0" w:color="auto"/>
              <w:left w:val="single" w:sz="4" w:space="0" w:color="auto"/>
              <w:bottom w:val="single" w:sz="4" w:space="0" w:color="auto"/>
              <w:right w:val="single" w:sz="4" w:space="0" w:color="auto"/>
            </w:tcBorders>
          </w:tcPr>
          <w:p w14:paraId="7878CFF9" w14:textId="77777777" w:rsidR="00695E74" w:rsidRPr="00263D56" w:rsidRDefault="00695E74" w:rsidP="00263D56">
            <w:pPr>
              <w:contextualSpacing/>
            </w:pPr>
          </w:p>
        </w:tc>
        <w:tc>
          <w:tcPr>
            <w:tcW w:w="846" w:type="pct"/>
            <w:vMerge/>
            <w:tcBorders>
              <w:left w:val="single" w:sz="4" w:space="0" w:color="auto"/>
              <w:bottom w:val="single" w:sz="4" w:space="0" w:color="auto"/>
              <w:right w:val="single" w:sz="4" w:space="0" w:color="auto"/>
            </w:tcBorders>
            <w:hideMark/>
          </w:tcPr>
          <w:p w14:paraId="5DFA6A44" w14:textId="77777777" w:rsidR="00695E74" w:rsidRPr="00263D56" w:rsidRDefault="00695E74" w:rsidP="00263D56">
            <w:pPr>
              <w:contextualSpacing/>
            </w:pPr>
          </w:p>
        </w:tc>
      </w:tr>
      <w:tr w:rsidR="00695E74" w:rsidRPr="00263D56" w14:paraId="2A4CD665" w14:textId="77777777" w:rsidTr="002313E3">
        <w:tc>
          <w:tcPr>
            <w:tcW w:w="866" w:type="pct"/>
            <w:vMerge w:val="restart"/>
            <w:tcBorders>
              <w:top w:val="single" w:sz="4" w:space="0" w:color="auto"/>
              <w:left w:val="single" w:sz="4" w:space="0" w:color="auto"/>
              <w:right w:val="single" w:sz="4" w:space="0" w:color="auto"/>
            </w:tcBorders>
            <w:hideMark/>
          </w:tcPr>
          <w:p w14:paraId="717ACCF5" w14:textId="37697660" w:rsidR="00695E74" w:rsidRPr="00263D56" w:rsidRDefault="00695E74" w:rsidP="00B92119">
            <w:pPr>
              <w:contextualSpacing/>
              <w:rPr>
                <w:b/>
                <w:bCs/>
              </w:rPr>
            </w:pPr>
            <w:r w:rsidRPr="00263D56">
              <w:rPr>
                <w:b/>
                <w:bCs/>
                <w:sz w:val="22"/>
                <w:szCs w:val="22"/>
              </w:rPr>
              <w:t xml:space="preserve">Тема </w:t>
            </w:r>
            <w:r>
              <w:rPr>
                <w:b/>
                <w:bCs/>
                <w:sz w:val="22"/>
                <w:szCs w:val="22"/>
              </w:rPr>
              <w:t>2.</w:t>
            </w:r>
            <w:r w:rsidRPr="00263D56">
              <w:rPr>
                <w:b/>
                <w:bCs/>
                <w:sz w:val="22"/>
                <w:szCs w:val="22"/>
              </w:rPr>
              <w:t xml:space="preserve">5. </w:t>
            </w:r>
            <w:r w:rsidRPr="00263D56">
              <w:rPr>
                <w:b/>
                <w:sz w:val="22"/>
                <w:szCs w:val="22"/>
              </w:rPr>
              <w:t>Перспективы развития РФ в современном мире</w:t>
            </w:r>
          </w:p>
        </w:tc>
        <w:tc>
          <w:tcPr>
            <w:tcW w:w="2164" w:type="pct"/>
            <w:tcBorders>
              <w:top w:val="single" w:sz="4" w:space="0" w:color="auto"/>
              <w:left w:val="single" w:sz="4" w:space="0" w:color="auto"/>
              <w:bottom w:val="single" w:sz="4" w:space="0" w:color="auto"/>
              <w:right w:val="single" w:sz="4" w:space="0" w:color="auto"/>
            </w:tcBorders>
            <w:hideMark/>
          </w:tcPr>
          <w:p w14:paraId="0F15C619" w14:textId="77777777" w:rsidR="00695E74" w:rsidRPr="00263D56" w:rsidRDefault="00695E74" w:rsidP="00263D56">
            <w:pPr>
              <w:contextualSpacing/>
              <w:rPr>
                <w:b/>
              </w:rPr>
            </w:pPr>
            <w:r w:rsidRPr="00263D56">
              <w:rPr>
                <w:b/>
                <w:sz w:val="22"/>
                <w:szCs w:val="22"/>
              </w:rPr>
              <w:t>Содержание</w:t>
            </w:r>
          </w:p>
        </w:tc>
        <w:tc>
          <w:tcPr>
            <w:tcW w:w="635" w:type="pct"/>
            <w:tcBorders>
              <w:top w:val="single" w:sz="4" w:space="0" w:color="auto"/>
              <w:left w:val="single" w:sz="4" w:space="0" w:color="auto"/>
              <w:bottom w:val="single" w:sz="4" w:space="0" w:color="auto"/>
              <w:right w:val="single" w:sz="4" w:space="0" w:color="auto"/>
            </w:tcBorders>
          </w:tcPr>
          <w:p w14:paraId="515D608F" w14:textId="4E4CC909" w:rsidR="00695E74" w:rsidRPr="00263D56" w:rsidRDefault="00695E74" w:rsidP="00263D56">
            <w:pPr>
              <w:contextualSpacing/>
              <w:jc w:val="center"/>
              <w:rPr>
                <w:b/>
                <w:bCs/>
              </w:rPr>
            </w:pPr>
          </w:p>
        </w:tc>
        <w:tc>
          <w:tcPr>
            <w:tcW w:w="489" w:type="pct"/>
            <w:tcBorders>
              <w:top w:val="single" w:sz="4" w:space="0" w:color="auto"/>
              <w:left w:val="single" w:sz="4" w:space="0" w:color="auto"/>
              <w:bottom w:val="single" w:sz="4" w:space="0" w:color="auto"/>
              <w:right w:val="single" w:sz="4" w:space="0" w:color="auto"/>
            </w:tcBorders>
          </w:tcPr>
          <w:p w14:paraId="2957660B" w14:textId="77777777" w:rsidR="00695E74" w:rsidRPr="00263D56" w:rsidRDefault="00695E74" w:rsidP="00263D56">
            <w:pPr>
              <w:contextualSpacing/>
            </w:pPr>
          </w:p>
        </w:tc>
        <w:tc>
          <w:tcPr>
            <w:tcW w:w="846" w:type="pct"/>
            <w:vMerge w:val="restart"/>
            <w:tcBorders>
              <w:top w:val="single" w:sz="4" w:space="0" w:color="auto"/>
              <w:left w:val="single" w:sz="4" w:space="0" w:color="auto"/>
              <w:right w:val="single" w:sz="4" w:space="0" w:color="auto"/>
            </w:tcBorders>
            <w:hideMark/>
          </w:tcPr>
          <w:p w14:paraId="01D13B50" w14:textId="77777777" w:rsidR="00695E74" w:rsidRPr="00263D56" w:rsidRDefault="00695E74" w:rsidP="00263D56">
            <w:pPr>
              <w:suppressAutoHyphens/>
              <w:contextualSpacing/>
            </w:pPr>
            <w:r w:rsidRPr="00263D56">
              <w:rPr>
                <w:sz w:val="22"/>
                <w:szCs w:val="22"/>
              </w:rPr>
              <w:t>ОК 01</w:t>
            </w:r>
          </w:p>
          <w:p w14:paraId="52DD20E3" w14:textId="77777777" w:rsidR="00695E74" w:rsidRPr="00263D56" w:rsidRDefault="00695E74" w:rsidP="00263D56">
            <w:pPr>
              <w:suppressAutoHyphens/>
              <w:contextualSpacing/>
            </w:pPr>
            <w:r w:rsidRPr="00263D56">
              <w:rPr>
                <w:sz w:val="22"/>
                <w:szCs w:val="22"/>
              </w:rPr>
              <w:t>ОК02</w:t>
            </w:r>
          </w:p>
          <w:p w14:paraId="064E1FA0" w14:textId="0843807C" w:rsidR="00695E74" w:rsidRPr="00263D56" w:rsidRDefault="00695E74" w:rsidP="00263D56">
            <w:pPr>
              <w:contextualSpacing/>
            </w:pPr>
            <w:r w:rsidRPr="00263D56">
              <w:rPr>
                <w:sz w:val="22"/>
                <w:szCs w:val="22"/>
              </w:rPr>
              <w:t>ОК06</w:t>
            </w:r>
          </w:p>
        </w:tc>
      </w:tr>
      <w:tr w:rsidR="00695E74" w:rsidRPr="00263D56" w14:paraId="6F5B11F6" w14:textId="77777777" w:rsidTr="002313E3">
        <w:tc>
          <w:tcPr>
            <w:tcW w:w="866" w:type="pct"/>
            <w:vMerge/>
            <w:tcBorders>
              <w:left w:val="single" w:sz="4" w:space="0" w:color="auto"/>
              <w:right w:val="single" w:sz="4" w:space="0" w:color="auto"/>
            </w:tcBorders>
            <w:hideMark/>
          </w:tcPr>
          <w:p w14:paraId="60C9AC71" w14:textId="77777777" w:rsidR="00695E74" w:rsidRPr="00263D56" w:rsidRDefault="00695E74" w:rsidP="00263D56">
            <w:pPr>
              <w:contextualSpacing/>
              <w:rPr>
                <w:b/>
                <w:bCs/>
              </w:rPr>
            </w:pPr>
          </w:p>
        </w:tc>
        <w:tc>
          <w:tcPr>
            <w:tcW w:w="2164" w:type="pct"/>
            <w:tcBorders>
              <w:top w:val="single" w:sz="4" w:space="0" w:color="auto"/>
              <w:left w:val="single" w:sz="4" w:space="0" w:color="auto"/>
              <w:bottom w:val="single" w:sz="4" w:space="0" w:color="auto"/>
              <w:right w:val="single" w:sz="4" w:space="0" w:color="auto"/>
            </w:tcBorders>
            <w:hideMark/>
          </w:tcPr>
          <w:p w14:paraId="33E95D64" w14:textId="77777777" w:rsidR="00695E74" w:rsidRPr="00263D56" w:rsidRDefault="00695E74" w:rsidP="00263D56">
            <w:pPr>
              <w:contextualSpacing/>
            </w:pPr>
            <w:r w:rsidRPr="00263D56">
              <w:rPr>
                <w:sz w:val="22"/>
                <w:szCs w:val="22"/>
              </w:rPr>
              <w:t xml:space="preserve">1.Внутренняя и внешняя политика России в начале XXI века. </w:t>
            </w:r>
          </w:p>
          <w:p w14:paraId="1AB0A637" w14:textId="77777777" w:rsidR="00695E74" w:rsidRPr="00263D56" w:rsidRDefault="00695E74" w:rsidP="00263D56">
            <w:pPr>
              <w:contextualSpacing/>
            </w:pPr>
            <w:r w:rsidRPr="00263D56">
              <w:rPr>
                <w:sz w:val="22"/>
                <w:szCs w:val="22"/>
              </w:rPr>
              <w:t>Развитие экономики и социальной сферы. Профессиональная деятельность специалиста. Инновационная деятельность – приоритетное направление в науке и экономике. Информатизация общества, развитие отрасли информационных технологий. Общественно-политическое развитие страны. Проблема территориальной целостности России.</w:t>
            </w:r>
          </w:p>
        </w:tc>
        <w:tc>
          <w:tcPr>
            <w:tcW w:w="635" w:type="pct"/>
            <w:tcBorders>
              <w:top w:val="single" w:sz="4" w:space="0" w:color="auto"/>
              <w:left w:val="single" w:sz="4" w:space="0" w:color="auto"/>
              <w:bottom w:val="single" w:sz="4" w:space="0" w:color="auto"/>
              <w:right w:val="single" w:sz="4" w:space="0" w:color="auto"/>
            </w:tcBorders>
          </w:tcPr>
          <w:p w14:paraId="45F4265C" w14:textId="77777777" w:rsidR="00695E74" w:rsidRPr="00263D56" w:rsidRDefault="00695E74" w:rsidP="00263D56">
            <w:pPr>
              <w:contextualSpacing/>
              <w:jc w:val="center"/>
              <w:rPr>
                <w:b/>
              </w:rPr>
            </w:pPr>
          </w:p>
        </w:tc>
        <w:tc>
          <w:tcPr>
            <w:tcW w:w="489" w:type="pct"/>
            <w:tcBorders>
              <w:top w:val="single" w:sz="4" w:space="0" w:color="auto"/>
              <w:left w:val="single" w:sz="4" w:space="0" w:color="auto"/>
              <w:bottom w:val="single" w:sz="4" w:space="0" w:color="auto"/>
              <w:right w:val="single" w:sz="4" w:space="0" w:color="auto"/>
            </w:tcBorders>
          </w:tcPr>
          <w:p w14:paraId="2C12BE19" w14:textId="77777777" w:rsidR="00695E74" w:rsidRPr="00263D56" w:rsidRDefault="00695E74" w:rsidP="00263D56">
            <w:pPr>
              <w:contextualSpacing/>
            </w:pPr>
          </w:p>
        </w:tc>
        <w:tc>
          <w:tcPr>
            <w:tcW w:w="846" w:type="pct"/>
            <w:vMerge/>
            <w:tcBorders>
              <w:left w:val="single" w:sz="4" w:space="0" w:color="auto"/>
              <w:right w:val="single" w:sz="4" w:space="0" w:color="auto"/>
            </w:tcBorders>
            <w:hideMark/>
          </w:tcPr>
          <w:p w14:paraId="42706280" w14:textId="36C95F5E" w:rsidR="00695E74" w:rsidRPr="00263D56" w:rsidRDefault="00695E74" w:rsidP="00263D56">
            <w:pPr>
              <w:contextualSpacing/>
            </w:pPr>
          </w:p>
        </w:tc>
      </w:tr>
      <w:tr w:rsidR="00695E74" w:rsidRPr="00263D56" w14:paraId="5B1ADBA6" w14:textId="77777777" w:rsidTr="00B92119">
        <w:tc>
          <w:tcPr>
            <w:tcW w:w="866" w:type="pct"/>
            <w:vMerge/>
            <w:tcBorders>
              <w:left w:val="single" w:sz="4" w:space="0" w:color="auto"/>
              <w:right w:val="single" w:sz="4" w:space="0" w:color="auto"/>
            </w:tcBorders>
            <w:hideMark/>
          </w:tcPr>
          <w:p w14:paraId="13CCFFC8" w14:textId="77777777" w:rsidR="00695E74" w:rsidRPr="00263D56" w:rsidRDefault="00695E74" w:rsidP="00263D56">
            <w:pPr>
              <w:contextualSpacing/>
              <w:rPr>
                <w:b/>
                <w:bCs/>
              </w:rPr>
            </w:pPr>
          </w:p>
        </w:tc>
        <w:tc>
          <w:tcPr>
            <w:tcW w:w="2164" w:type="pct"/>
            <w:tcBorders>
              <w:top w:val="single" w:sz="4" w:space="0" w:color="auto"/>
              <w:left w:val="single" w:sz="4" w:space="0" w:color="auto"/>
              <w:bottom w:val="single" w:sz="4" w:space="0" w:color="auto"/>
              <w:right w:val="single" w:sz="4" w:space="0" w:color="auto"/>
            </w:tcBorders>
            <w:hideMark/>
          </w:tcPr>
          <w:p w14:paraId="3A7D6769" w14:textId="77777777" w:rsidR="00695E74" w:rsidRPr="00263D56" w:rsidRDefault="00695E74" w:rsidP="00263D56">
            <w:pPr>
              <w:contextualSpacing/>
            </w:pPr>
            <w:r w:rsidRPr="00263D56">
              <w:rPr>
                <w:sz w:val="22"/>
                <w:szCs w:val="22"/>
              </w:rPr>
              <w:t>2.Культура и духовная жизнь общества. Сохранение традиционных нравственных ценностей и индивидуальной свободы человека в условиях стандартизации жизни общества. Курс на консолидацию общества и восстановление позиций России на международной арене.</w:t>
            </w:r>
          </w:p>
        </w:tc>
        <w:tc>
          <w:tcPr>
            <w:tcW w:w="635" w:type="pct"/>
            <w:tcBorders>
              <w:top w:val="single" w:sz="4" w:space="0" w:color="auto"/>
              <w:left w:val="single" w:sz="4" w:space="0" w:color="auto"/>
              <w:bottom w:val="single" w:sz="4" w:space="0" w:color="auto"/>
              <w:right w:val="single" w:sz="4" w:space="0" w:color="auto"/>
            </w:tcBorders>
          </w:tcPr>
          <w:p w14:paraId="77F4F31E" w14:textId="72C946CB" w:rsidR="00695E74" w:rsidRPr="00263D56" w:rsidRDefault="00695E74" w:rsidP="00263D56">
            <w:pPr>
              <w:contextualSpacing/>
              <w:jc w:val="center"/>
              <w:rPr>
                <w:b/>
              </w:rPr>
            </w:pPr>
          </w:p>
        </w:tc>
        <w:tc>
          <w:tcPr>
            <w:tcW w:w="489" w:type="pct"/>
            <w:tcBorders>
              <w:top w:val="single" w:sz="4" w:space="0" w:color="auto"/>
              <w:left w:val="single" w:sz="4" w:space="0" w:color="auto"/>
              <w:bottom w:val="single" w:sz="4" w:space="0" w:color="auto"/>
              <w:right w:val="single" w:sz="4" w:space="0" w:color="auto"/>
            </w:tcBorders>
          </w:tcPr>
          <w:p w14:paraId="163B1E26" w14:textId="77777777" w:rsidR="00695E74" w:rsidRPr="00263D56" w:rsidRDefault="00695E74" w:rsidP="00263D56">
            <w:pPr>
              <w:contextualSpacing/>
            </w:pPr>
          </w:p>
        </w:tc>
        <w:tc>
          <w:tcPr>
            <w:tcW w:w="846" w:type="pct"/>
            <w:vMerge/>
            <w:tcBorders>
              <w:left w:val="single" w:sz="4" w:space="0" w:color="auto"/>
              <w:right w:val="single" w:sz="4" w:space="0" w:color="auto"/>
            </w:tcBorders>
            <w:hideMark/>
          </w:tcPr>
          <w:p w14:paraId="5E0DD909" w14:textId="40A82783" w:rsidR="00695E74" w:rsidRPr="00263D56" w:rsidRDefault="00695E74" w:rsidP="00263D56">
            <w:pPr>
              <w:contextualSpacing/>
            </w:pPr>
          </w:p>
        </w:tc>
      </w:tr>
      <w:tr w:rsidR="00695E74" w:rsidRPr="00263D56" w14:paraId="550A57CF" w14:textId="77777777" w:rsidTr="00B92119">
        <w:tc>
          <w:tcPr>
            <w:tcW w:w="866" w:type="pct"/>
            <w:vMerge/>
            <w:tcBorders>
              <w:left w:val="single" w:sz="4" w:space="0" w:color="auto"/>
              <w:bottom w:val="single" w:sz="4" w:space="0" w:color="auto"/>
              <w:right w:val="single" w:sz="4" w:space="0" w:color="auto"/>
            </w:tcBorders>
            <w:hideMark/>
          </w:tcPr>
          <w:p w14:paraId="30695236" w14:textId="77777777" w:rsidR="00695E74" w:rsidRPr="00263D56" w:rsidRDefault="00695E74" w:rsidP="00263D56">
            <w:pPr>
              <w:contextualSpacing/>
              <w:rPr>
                <w:b/>
                <w:bCs/>
              </w:rPr>
            </w:pPr>
          </w:p>
        </w:tc>
        <w:tc>
          <w:tcPr>
            <w:tcW w:w="2164" w:type="pct"/>
            <w:tcBorders>
              <w:top w:val="single" w:sz="4" w:space="0" w:color="auto"/>
              <w:left w:val="single" w:sz="4" w:space="0" w:color="auto"/>
              <w:bottom w:val="single" w:sz="4" w:space="0" w:color="auto"/>
              <w:right w:val="single" w:sz="4" w:space="0" w:color="auto"/>
            </w:tcBorders>
            <w:hideMark/>
          </w:tcPr>
          <w:p w14:paraId="5383B277" w14:textId="77777777" w:rsidR="00695E74" w:rsidRPr="00263D56" w:rsidRDefault="00695E74" w:rsidP="00263D56">
            <w:pPr>
              <w:contextualSpacing/>
            </w:pPr>
            <w:r w:rsidRPr="00263D56">
              <w:rPr>
                <w:sz w:val="22"/>
                <w:szCs w:val="22"/>
              </w:rPr>
              <w:t>3.РФ в современной международной политике</w:t>
            </w:r>
          </w:p>
        </w:tc>
        <w:tc>
          <w:tcPr>
            <w:tcW w:w="635" w:type="pct"/>
            <w:tcBorders>
              <w:top w:val="single" w:sz="4" w:space="0" w:color="auto"/>
              <w:left w:val="single" w:sz="4" w:space="0" w:color="auto"/>
              <w:bottom w:val="single" w:sz="4" w:space="0" w:color="auto"/>
              <w:right w:val="single" w:sz="4" w:space="0" w:color="auto"/>
            </w:tcBorders>
          </w:tcPr>
          <w:p w14:paraId="7E6258B1" w14:textId="2EADC27F" w:rsidR="00695E74" w:rsidRPr="00263D56" w:rsidRDefault="00695E74" w:rsidP="00263D56">
            <w:pPr>
              <w:contextualSpacing/>
              <w:jc w:val="center"/>
              <w:rPr>
                <w:b/>
              </w:rPr>
            </w:pPr>
          </w:p>
        </w:tc>
        <w:tc>
          <w:tcPr>
            <w:tcW w:w="489" w:type="pct"/>
            <w:tcBorders>
              <w:top w:val="single" w:sz="4" w:space="0" w:color="auto"/>
              <w:left w:val="single" w:sz="4" w:space="0" w:color="auto"/>
              <w:bottom w:val="single" w:sz="4" w:space="0" w:color="auto"/>
              <w:right w:val="single" w:sz="4" w:space="0" w:color="auto"/>
            </w:tcBorders>
          </w:tcPr>
          <w:p w14:paraId="26550657" w14:textId="77777777" w:rsidR="00695E74" w:rsidRPr="00263D56" w:rsidRDefault="00695E74" w:rsidP="00263D56">
            <w:pPr>
              <w:contextualSpacing/>
            </w:pPr>
          </w:p>
        </w:tc>
        <w:tc>
          <w:tcPr>
            <w:tcW w:w="846" w:type="pct"/>
            <w:vMerge/>
            <w:tcBorders>
              <w:left w:val="single" w:sz="4" w:space="0" w:color="auto"/>
              <w:bottom w:val="single" w:sz="4" w:space="0" w:color="auto"/>
              <w:right w:val="single" w:sz="4" w:space="0" w:color="auto"/>
            </w:tcBorders>
            <w:hideMark/>
          </w:tcPr>
          <w:p w14:paraId="1DF179DC" w14:textId="44EE27E6" w:rsidR="00695E74" w:rsidRPr="00263D56" w:rsidRDefault="00695E74" w:rsidP="00263D56">
            <w:pPr>
              <w:contextualSpacing/>
            </w:pPr>
          </w:p>
        </w:tc>
      </w:tr>
      <w:tr w:rsidR="00B222B3" w:rsidRPr="00263D56" w14:paraId="3481AF56" w14:textId="77777777" w:rsidTr="00B92119">
        <w:tc>
          <w:tcPr>
            <w:tcW w:w="3030" w:type="pct"/>
            <w:gridSpan w:val="2"/>
            <w:tcBorders>
              <w:top w:val="single" w:sz="4" w:space="0" w:color="auto"/>
              <w:left w:val="single" w:sz="4" w:space="0" w:color="auto"/>
              <w:bottom w:val="single" w:sz="4" w:space="0" w:color="auto"/>
              <w:right w:val="single" w:sz="4" w:space="0" w:color="auto"/>
            </w:tcBorders>
          </w:tcPr>
          <w:p w14:paraId="2AD61BDD" w14:textId="31EDB6B5" w:rsidR="00B222B3" w:rsidRPr="00263D56" w:rsidRDefault="00B222B3" w:rsidP="00263D56">
            <w:pPr>
              <w:contextualSpacing/>
              <w:rPr>
                <w:b/>
                <w:bCs/>
              </w:rPr>
            </w:pPr>
            <w:r w:rsidRPr="00263D56">
              <w:rPr>
                <w:b/>
                <w:bCs/>
                <w:sz w:val="22"/>
                <w:szCs w:val="22"/>
              </w:rPr>
              <w:t xml:space="preserve">Промежуточная аттестация </w:t>
            </w:r>
          </w:p>
        </w:tc>
        <w:tc>
          <w:tcPr>
            <w:tcW w:w="635" w:type="pct"/>
            <w:tcBorders>
              <w:top w:val="single" w:sz="4" w:space="0" w:color="auto"/>
              <w:left w:val="single" w:sz="4" w:space="0" w:color="auto"/>
              <w:bottom w:val="single" w:sz="4" w:space="0" w:color="auto"/>
              <w:right w:val="single" w:sz="4" w:space="0" w:color="auto"/>
            </w:tcBorders>
          </w:tcPr>
          <w:p w14:paraId="72F7A99A" w14:textId="77777777" w:rsidR="00B222B3" w:rsidRPr="00263D56" w:rsidRDefault="00B222B3" w:rsidP="00263D56">
            <w:pPr>
              <w:contextualSpacing/>
              <w:jc w:val="center"/>
              <w:rPr>
                <w:b/>
                <w:bCs/>
                <w:iCs/>
              </w:rPr>
            </w:pPr>
          </w:p>
        </w:tc>
        <w:tc>
          <w:tcPr>
            <w:tcW w:w="489" w:type="pct"/>
            <w:tcBorders>
              <w:top w:val="single" w:sz="4" w:space="0" w:color="auto"/>
              <w:left w:val="single" w:sz="4" w:space="0" w:color="auto"/>
              <w:bottom w:val="single" w:sz="4" w:space="0" w:color="auto"/>
              <w:right w:val="single" w:sz="4" w:space="0" w:color="auto"/>
            </w:tcBorders>
          </w:tcPr>
          <w:p w14:paraId="22325B41" w14:textId="77777777" w:rsidR="00B222B3" w:rsidRPr="00263D56" w:rsidRDefault="00B222B3" w:rsidP="00263D56">
            <w:pPr>
              <w:contextualSpacing/>
              <w:rPr>
                <w:b/>
                <w:bCs/>
                <w:iCs/>
              </w:rPr>
            </w:pPr>
          </w:p>
        </w:tc>
        <w:tc>
          <w:tcPr>
            <w:tcW w:w="846" w:type="pct"/>
            <w:tcBorders>
              <w:top w:val="single" w:sz="4" w:space="0" w:color="auto"/>
              <w:left w:val="single" w:sz="4" w:space="0" w:color="auto"/>
              <w:bottom w:val="single" w:sz="4" w:space="0" w:color="auto"/>
              <w:right w:val="single" w:sz="4" w:space="0" w:color="auto"/>
            </w:tcBorders>
          </w:tcPr>
          <w:p w14:paraId="00E38C15" w14:textId="77777777" w:rsidR="00B222B3" w:rsidRPr="00263D56" w:rsidRDefault="00B222B3" w:rsidP="00263D56">
            <w:pPr>
              <w:contextualSpacing/>
            </w:pPr>
          </w:p>
        </w:tc>
      </w:tr>
      <w:tr w:rsidR="00B222B3" w:rsidRPr="00263D56" w14:paraId="04113104" w14:textId="77777777" w:rsidTr="00B92119">
        <w:tc>
          <w:tcPr>
            <w:tcW w:w="3030" w:type="pct"/>
            <w:gridSpan w:val="2"/>
            <w:tcBorders>
              <w:top w:val="single" w:sz="4" w:space="0" w:color="auto"/>
              <w:left w:val="single" w:sz="4" w:space="0" w:color="auto"/>
              <w:bottom w:val="single" w:sz="4" w:space="0" w:color="auto"/>
              <w:right w:val="single" w:sz="4" w:space="0" w:color="auto"/>
            </w:tcBorders>
            <w:hideMark/>
          </w:tcPr>
          <w:p w14:paraId="4D5AA457" w14:textId="77777777" w:rsidR="00B222B3" w:rsidRPr="00263D56" w:rsidRDefault="00B222B3" w:rsidP="00263D56">
            <w:pPr>
              <w:contextualSpacing/>
              <w:rPr>
                <w:b/>
                <w:bCs/>
              </w:rPr>
            </w:pPr>
            <w:r w:rsidRPr="00263D56">
              <w:rPr>
                <w:b/>
                <w:bCs/>
                <w:sz w:val="22"/>
                <w:szCs w:val="22"/>
              </w:rPr>
              <w:t>Всего</w:t>
            </w:r>
          </w:p>
        </w:tc>
        <w:tc>
          <w:tcPr>
            <w:tcW w:w="635" w:type="pct"/>
            <w:tcBorders>
              <w:top w:val="single" w:sz="4" w:space="0" w:color="auto"/>
              <w:left w:val="single" w:sz="4" w:space="0" w:color="auto"/>
              <w:bottom w:val="single" w:sz="4" w:space="0" w:color="auto"/>
              <w:right w:val="single" w:sz="4" w:space="0" w:color="auto"/>
            </w:tcBorders>
          </w:tcPr>
          <w:p w14:paraId="295F719A" w14:textId="5365FF66" w:rsidR="00B222B3" w:rsidRPr="00263D56" w:rsidRDefault="00FB28DC" w:rsidP="00263D56">
            <w:pPr>
              <w:contextualSpacing/>
              <w:jc w:val="center"/>
              <w:rPr>
                <w:b/>
                <w:bCs/>
              </w:rPr>
            </w:pPr>
            <w:r w:rsidRPr="00263D56">
              <w:rPr>
                <w:b/>
                <w:bCs/>
                <w:sz w:val="22"/>
                <w:szCs w:val="22"/>
              </w:rPr>
              <w:t>36</w:t>
            </w:r>
          </w:p>
        </w:tc>
        <w:tc>
          <w:tcPr>
            <w:tcW w:w="489" w:type="pct"/>
            <w:tcBorders>
              <w:top w:val="single" w:sz="4" w:space="0" w:color="auto"/>
              <w:left w:val="single" w:sz="4" w:space="0" w:color="auto"/>
              <w:bottom w:val="single" w:sz="4" w:space="0" w:color="auto"/>
              <w:right w:val="single" w:sz="4" w:space="0" w:color="auto"/>
            </w:tcBorders>
          </w:tcPr>
          <w:p w14:paraId="20D1F1D5" w14:textId="2F3A5710" w:rsidR="00B222B3" w:rsidRPr="00263D56" w:rsidRDefault="00B92119" w:rsidP="00263D56">
            <w:pPr>
              <w:contextualSpacing/>
            </w:pPr>
            <w:r>
              <w:rPr>
                <w:sz w:val="22"/>
                <w:szCs w:val="22"/>
              </w:rPr>
              <w:t>50</w:t>
            </w:r>
          </w:p>
        </w:tc>
        <w:tc>
          <w:tcPr>
            <w:tcW w:w="846" w:type="pct"/>
            <w:tcBorders>
              <w:top w:val="single" w:sz="4" w:space="0" w:color="auto"/>
              <w:left w:val="single" w:sz="4" w:space="0" w:color="auto"/>
              <w:bottom w:val="single" w:sz="4" w:space="0" w:color="auto"/>
              <w:right w:val="single" w:sz="4" w:space="0" w:color="auto"/>
            </w:tcBorders>
            <w:hideMark/>
          </w:tcPr>
          <w:p w14:paraId="4D95EC2C" w14:textId="26E10036" w:rsidR="00B222B3" w:rsidRPr="00263D56" w:rsidRDefault="00B222B3" w:rsidP="00263D56">
            <w:pPr>
              <w:contextualSpacing/>
            </w:pPr>
          </w:p>
        </w:tc>
      </w:tr>
    </w:tbl>
    <w:p w14:paraId="58C8DED7" w14:textId="77777777" w:rsidR="00566016" w:rsidRDefault="00566016" w:rsidP="00566016"/>
    <w:p w14:paraId="2D19C655" w14:textId="77777777" w:rsidR="0009251B" w:rsidRPr="009D46D7" w:rsidRDefault="0009251B" w:rsidP="0009251B">
      <w:pPr>
        <w:sectPr w:rsidR="0009251B" w:rsidRPr="009D46D7" w:rsidSect="002B3DB2">
          <w:pgSz w:w="16840" w:h="11907" w:orient="landscape"/>
          <w:pgMar w:top="1134" w:right="851" w:bottom="1134" w:left="1701" w:header="709" w:footer="709" w:gutter="0"/>
          <w:cols w:space="720"/>
        </w:sectPr>
      </w:pPr>
    </w:p>
    <w:p w14:paraId="50DA77C1" w14:textId="77777777" w:rsidR="0009251B" w:rsidRDefault="0009251B" w:rsidP="002B3DB2">
      <w:pPr>
        <w:spacing w:line="276" w:lineRule="auto"/>
        <w:ind w:firstLine="709"/>
        <w:jc w:val="center"/>
        <w:rPr>
          <w:b/>
          <w:bCs/>
        </w:rPr>
      </w:pPr>
      <w:r w:rsidRPr="009D46D7">
        <w:rPr>
          <w:b/>
          <w:bCs/>
        </w:rPr>
        <w:lastRenderedPageBreak/>
        <w:t>3. УСЛОВИЯ РЕАЛИЗАЦИИ УЧЕБНОЙ ДИСЦИПЛИНЫ</w:t>
      </w:r>
    </w:p>
    <w:p w14:paraId="68310EE3" w14:textId="77777777" w:rsidR="002B3DB2" w:rsidRPr="009D46D7" w:rsidRDefault="002B3DB2" w:rsidP="002B3DB2">
      <w:pPr>
        <w:spacing w:line="276" w:lineRule="auto"/>
        <w:ind w:firstLine="709"/>
        <w:jc w:val="center"/>
        <w:rPr>
          <w:b/>
          <w:bCs/>
        </w:rPr>
      </w:pPr>
    </w:p>
    <w:p w14:paraId="3D150A42" w14:textId="77777777" w:rsidR="0009251B" w:rsidRPr="009D46D7" w:rsidRDefault="0009251B" w:rsidP="002B3DB2">
      <w:pPr>
        <w:suppressAutoHyphens/>
        <w:spacing w:line="276" w:lineRule="auto"/>
        <w:ind w:firstLine="709"/>
        <w:jc w:val="both"/>
        <w:rPr>
          <w:bCs/>
        </w:rPr>
      </w:pPr>
      <w:r w:rsidRPr="002B3DB2">
        <w:rPr>
          <w:b/>
          <w:bCs/>
        </w:rPr>
        <w:t>3.1.</w:t>
      </w:r>
      <w:r w:rsidRPr="009D46D7">
        <w:rPr>
          <w:bCs/>
        </w:rPr>
        <w:t xml:space="preserve"> Для реализации программы учебной дисциплины должны быть предусмотрены следующие специальные помещения:</w:t>
      </w:r>
    </w:p>
    <w:p w14:paraId="75ABBD70" w14:textId="332AF5C9" w:rsidR="00FB28DC" w:rsidRDefault="0009251B" w:rsidP="00FB28DC">
      <w:pPr>
        <w:spacing w:line="276" w:lineRule="auto"/>
        <w:ind w:firstLine="709"/>
        <w:jc w:val="both"/>
        <w:rPr>
          <w:bCs/>
          <w:iCs/>
        </w:rPr>
      </w:pPr>
      <w:r w:rsidRPr="009D46D7">
        <w:rPr>
          <w:bCs/>
        </w:rPr>
        <w:t xml:space="preserve">Кабинет </w:t>
      </w:r>
      <w:r w:rsidRPr="009D46D7">
        <w:t>«</w:t>
      </w:r>
      <w:r w:rsidR="00F0712A" w:rsidRPr="00FC0AC3">
        <w:t>Гуманитарных и социально-экономических дисциплин</w:t>
      </w:r>
      <w:r w:rsidRPr="009D46D7">
        <w:t xml:space="preserve">», </w:t>
      </w:r>
      <w:r w:rsidRPr="009D46D7">
        <w:rPr>
          <w:bCs/>
        </w:rPr>
        <w:t>оснащенный в соответствии с п. 6.1.2.1 образовательной программы по специальности</w:t>
      </w:r>
      <w:r w:rsidR="00FE1D15">
        <w:rPr>
          <w:bCs/>
        </w:rPr>
        <w:t>.</w:t>
      </w:r>
    </w:p>
    <w:p w14:paraId="1223E09C" w14:textId="77777777" w:rsidR="00F0712A" w:rsidRDefault="00F0712A" w:rsidP="00FB28DC">
      <w:pPr>
        <w:spacing w:line="276" w:lineRule="auto"/>
        <w:ind w:firstLine="709"/>
        <w:jc w:val="both"/>
        <w:rPr>
          <w:b/>
          <w:bCs/>
        </w:rPr>
      </w:pPr>
    </w:p>
    <w:p w14:paraId="5D530AEF" w14:textId="33F268D0" w:rsidR="00B222B3" w:rsidRPr="00985111" w:rsidRDefault="00B222B3" w:rsidP="00FB28DC">
      <w:pPr>
        <w:spacing w:line="276" w:lineRule="auto"/>
        <w:ind w:firstLine="709"/>
        <w:jc w:val="both"/>
        <w:rPr>
          <w:b/>
          <w:bCs/>
        </w:rPr>
      </w:pPr>
      <w:r w:rsidRPr="00985111">
        <w:rPr>
          <w:b/>
          <w:bCs/>
        </w:rPr>
        <w:t>3.2. Информационное обеспечение реализации программы</w:t>
      </w:r>
    </w:p>
    <w:p w14:paraId="55D75415" w14:textId="1B0041BF" w:rsidR="00B222B3" w:rsidRPr="00985111" w:rsidRDefault="00B222B3" w:rsidP="00B222B3">
      <w:pPr>
        <w:suppressAutoHyphens/>
        <w:spacing w:line="276" w:lineRule="auto"/>
        <w:ind w:firstLine="709"/>
        <w:contextualSpacing/>
        <w:jc w:val="both"/>
        <w:rPr>
          <w:bCs/>
        </w:rPr>
      </w:pPr>
      <w:r w:rsidRPr="00985111">
        <w:rPr>
          <w:bCs/>
        </w:rPr>
        <w:t>Для реализации программы библиотечный фонд образовательной организации должен иметь п</w:t>
      </w:r>
      <w:r w:rsidRPr="00985111">
        <w:t xml:space="preserve">ечатные и/или электронные образовательные и информационные ресурсы </w:t>
      </w:r>
      <w:r>
        <w:br/>
      </w:r>
      <w:r w:rsidRPr="00985111">
        <w:t xml:space="preserve">для использования в образовательном процессе. При формировании </w:t>
      </w:r>
      <w:r w:rsidRPr="00985111">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C6D095" w14:textId="77777777" w:rsidR="001D0200" w:rsidRPr="001D0200" w:rsidRDefault="001D0200" w:rsidP="002B3DB2">
      <w:pPr>
        <w:suppressAutoHyphens/>
        <w:spacing w:line="276" w:lineRule="auto"/>
        <w:ind w:firstLine="709"/>
        <w:jc w:val="both"/>
        <w:rPr>
          <w:bCs/>
        </w:rPr>
      </w:pPr>
    </w:p>
    <w:p w14:paraId="233CD187" w14:textId="057347F2" w:rsidR="0009251B" w:rsidRPr="009D46D7" w:rsidRDefault="0009251B" w:rsidP="002B3DB2">
      <w:pPr>
        <w:suppressAutoHyphens/>
        <w:spacing w:line="276" w:lineRule="auto"/>
        <w:ind w:firstLine="709"/>
        <w:jc w:val="both"/>
        <w:rPr>
          <w:b/>
        </w:rPr>
      </w:pPr>
      <w:r w:rsidRPr="009D46D7">
        <w:rPr>
          <w:b/>
        </w:rPr>
        <w:t>3.2.1. Основные печатные</w:t>
      </w:r>
      <w:r w:rsidR="00B778DB">
        <w:rPr>
          <w:b/>
        </w:rPr>
        <w:t xml:space="preserve"> и электронные </w:t>
      </w:r>
      <w:r w:rsidRPr="009D46D7">
        <w:rPr>
          <w:b/>
        </w:rPr>
        <w:t>издания</w:t>
      </w:r>
    </w:p>
    <w:p w14:paraId="5A97C20E" w14:textId="4D6116A7" w:rsidR="001D0200" w:rsidRPr="002313E3" w:rsidRDefault="00702B64" w:rsidP="002B3DB2">
      <w:pPr>
        <w:spacing w:line="276" w:lineRule="auto"/>
        <w:ind w:firstLine="709"/>
        <w:contextualSpacing/>
        <w:jc w:val="both"/>
      </w:pPr>
      <w:bookmarkStart w:id="2" w:name="_Toc479759003"/>
      <w:r>
        <w:t>2</w:t>
      </w:r>
      <w:r w:rsidR="001D0200">
        <w:t>. Тропов И.А. История: Учебник для СПО. - М.: Лань, 202</w:t>
      </w:r>
      <w:r w:rsidR="00FE1D15">
        <w:t xml:space="preserve">3. </w:t>
      </w:r>
      <w:r w:rsidR="00FE1D15" w:rsidRPr="002313E3">
        <w:t xml:space="preserve">476 </w:t>
      </w:r>
      <w:r w:rsidR="00FE1D15">
        <w:t>с</w:t>
      </w:r>
      <w:r w:rsidR="00FE1D15" w:rsidRPr="002313E3">
        <w:t xml:space="preserve">. </w:t>
      </w:r>
    </w:p>
    <w:p w14:paraId="0AFC7685" w14:textId="6E1469BD" w:rsidR="001D0200" w:rsidRDefault="00702B64" w:rsidP="002B3DB2">
      <w:pPr>
        <w:spacing w:line="276" w:lineRule="auto"/>
        <w:ind w:firstLine="709"/>
        <w:contextualSpacing/>
        <w:jc w:val="both"/>
      </w:pPr>
      <w:r>
        <w:t>3</w:t>
      </w:r>
      <w:r w:rsidR="001D0200">
        <w:t xml:space="preserve">. </w:t>
      </w:r>
      <w:proofErr w:type="spellStart"/>
      <w:r w:rsidR="00B778DB" w:rsidRPr="00B778DB">
        <w:t>Пленков</w:t>
      </w:r>
      <w:proofErr w:type="spellEnd"/>
      <w:r w:rsidR="00B778DB" w:rsidRPr="00B778DB">
        <w:t>, О. Ю.  Новейшая история : учебник для среднего профессионального образования / О. Ю. </w:t>
      </w:r>
      <w:proofErr w:type="spellStart"/>
      <w:r w:rsidR="00B778DB" w:rsidRPr="00B778DB">
        <w:t>Пленков</w:t>
      </w:r>
      <w:proofErr w:type="spellEnd"/>
      <w:r w:rsidR="00B778DB" w:rsidRPr="00B778DB">
        <w:t xml:space="preserve">. — 3-е изд., </w:t>
      </w:r>
      <w:proofErr w:type="spellStart"/>
      <w:r w:rsidR="00B778DB" w:rsidRPr="00B778DB">
        <w:t>перераб</w:t>
      </w:r>
      <w:proofErr w:type="spellEnd"/>
      <w:r w:rsidR="00B778DB" w:rsidRPr="00B778DB">
        <w:t xml:space="preserve">. и доп. — Москва : Издательство </w:t>
      </w:r>
      <w:proofErr w:type="spellStart"/>
      <w:r w:rsidR="00B778DB" w:rsidRPr="00B778DB">
        <w:t>Юрайт</w:t>
      </w:r>
      <w:proofErr w:type="spellEnd"/>
      <w:r w:rsidR="00B778DB" w:rsidRPr="00B778DB">
        <w:t xml:space="preserve">, 2023. — 347 с. — (Профессиональное образование). — ISBN 978-5-534-16824-2. — Текст : электронный // Образовательная платформа </w:t>
      </w:r>
      <w:proofErr w:type="spellStart"/>
      <w:r w:rsidR="00B778DB" w:rsidRPr="00B778DB">
        <w:t>Юрайт</w:t>
      </w:r>
      <w:proofErr w:type="spellEnd"/>
      <w:r w:rsidR="00B778DB" w:rsidRPr="00B778DB">
        <w:t xml:space="preserve"> [сайт]. — URL: https://urait.ru/bcode/531849 (дата обращения: 08.08.2023).</w:t>
      </w:r>
    </w:p>
    <w:p w14:paraId="125B8138" w14:textId="2DDE3B16" w:rsidR="001D0200" w:rsidRDefault="00702B64" w:rsidP="002B3DB2">
      <w:pPr>
        <w:spacing w:line="276" w:lineRule="auto"/>
        <w:ind w:firstLine="709"/>
        <w:contextualSpacing/>
        <w:jc w:val="both"/>
      </w:pPr>
      <w:r>
        <w:t>4</w:t>
      </w:r>
      <w:r w:rsidR="001D0200">
        <w:t xml:space="preserve">. </w:t>
      </w:r>
      <w:r w:rsidR="00FE1D15" w:rsidRPr="00FE1D15">
        <w:t xml:space="preserve">Самыгин, С. И., История : учебник / С. И. Самыгин, П. С. Самыгин, В. Н. Шевелев. — Москва : </w:t>
      </w:r>
      <w:proofErr w:type="spellStart"/>
      <w:r w:rsidR="00FE1D15" w:rsidRPr="00FE1D15">
        <w:t>КноРус</w:t>
      </w:r>
      <w:proofErr w:type="spellEnd"/>
      <w:r w:rsidR="00FE1D15" w:rsidRPr="00FE1D15">
        <w:t>, 2023. — 307 с. — ISBN 978-5-406-11165-9. — URL: https://book.ru/book/947683 (дата обращения: 08.08.2023). — Текст : электронный.</w:t>
      </w:r>
    </w:p>
    <w:p w14:paraId="4BB39E2F" w14:textId="77777777" w:rsidR="001D0200" w:rsidRPr="000075CA" w:rsidRDefault="001D0200" w:rsidP="002B3DB2">
      <w:pPr>
        <w:spacing w:line="276" w:lineRule="auto"/>
        <w:ind w:firstLine="709"/>
        <w:contextualSpacing/>
        <w:jc w:val="both"/>
      </w:pPr>
    </w:p>
    <w:p w14:paraId="2AF56FD5" w14:textId="6CAC0762" w:rsidR="0093596D" w:rsidRPr="000075CA" w:rsidRDefault="0093596D" w:rsidP="002B3DB2">
      <w:pPr>
        <w:pStyle w:val="Default"/>
        <w:spacing w:line="276" w:lineRule="auto"/>
        <w:ind w:firstLine="709"/>
        <w:jc w:val="both"/>
      </w:pPr>
      <w:r w:rsidRPr="000075CA">
        <w:rPr>
          <w:b/>
          <w:bCs/>
        </w:rPr>
        <w:t>3.2.</w:t>
      </w:r>
      <w:r w:rsidR="002472F1">
        <w:rPr>
          <w:b/>
          <w:bCs/>
        </w:rPr>
        <w:t>2</w:t>
      </w:r>
      <w:r w:rsidRPr="000075CA">
        <w:rPr>
          <w:b/>
          <w:bCs/>
        </w:rPr>
        <w:t xml:space="preserve">. Дополнительные источники </w:t>
      </w:r>
    </w:p>
    <w:p w14:paraId="24D0014B" w14:textId="77777777" w:rsidR="001D0200" w:rsidRPr="001D0200" w:rsidRDefault="001D0200" w:rsidP="002B3DB2">
      <w:pPr>
        <w:suppressAutoHyphens/>
        <w:spacing w:line="276" w:lineRule="auto"/>
        <w:ind w:firstLine="709"/>
        <w:jc w:val="both"/>
        <w:rPr>
          <w:rFonts w:eastAsiaTheme="minorHAnsi"/>
          <w:color w:val="000000"/>
          <w:lang w:eastAsia="en-US"/>
        </w:rPr>
      </w:pPr>
      <w:r w:rsidRPr="001D0200">
        <w:rPr>
          <w:rFonts w:eastAsiaTheme="minorHAnsi"/>
          <w:color w:val="000000"/>
          <w:lang w:eastAsia="en-US"/>
        </w:rPr>
        <w:t xml:space="preserve">1.Зуев, М. Н. История России до ХХ века: учебник и практикум для СПО / М. Н. Зуев, С. Я. Лавренов. — М.: Издательство </w:t>
      </w:r>
      <w:proofErr w:type="spellStart"/>
      <w:r w:rsidRPr="001D0200">
        <w:rPr>
          <w:rFonts w:eastAsiaTheme="minorHAnsi"/>
          <w:color w:val="000000"/>
          <w:lang w:eastAsia="en-US"/>
        </w:rPr>
        <w:t>Юрайт</w:t>
      </w:r>
      <w:proofErr w:type="spellEnd"/>
      <w:r w:rsidRPr="001D0200">
        <w:rPr>
          <w:rFonts w:eastAsiaTheme="minorHAnsi"/>
          <w:color w:val="000000"/>
          <w:lang w:eastAsia="en-US"/>
        </w:rPr>
        <w:t>, 2017. — 299 с. — (Профессиональное образование). — ISBN 978-5-534-01602-4</w:t>
      </w:r>
      <w:r>
        <w:rPr>
          <w:rFonts w:eastAsiaTheme="minorHAnsi"/>
          <w:color w:val="000000"/>
          <w:lang w:eastAsia="en-US"/>
        </w:rPr>
        <w:t>.</w:t>
      </w:r>
    </w:p>
    <w:p w14:paraId="5ACE5597" w14:textId="77777777" w:rsidR="001D0200" w:rsidRDefault="001D0200" w:rsidP="002B3DB2">
      <w:pPr>
        <w:suppressAutoHyphens/>
        <w:spacing w:line="276" w:lineRule="auto"/>
        <w:ind w:firstLine="709"/>
        <w:jc w:val="both"/>
        <w:rPr>
          <w:rFonts w:eastAsiaTheme="minorHAnsi"/>
          <w:color w:val="000000"/>
          <w:lang w:eastAsia="en-US"/>
        </w:rPr>
      </w:pPr>
      <w:r w:rsidRPr="001D0200">
        <w:rPr>
          <w:rFonts w:eastAsiaTheme="minorHAnsi"/>
          <w:color w:val="000000"/>
          <w:lang w:eastAsia="en-US"/>
        </w:rPr>
        <w:t xml:space="preserve">2. Глухова Т.Г. Краткий словарь терминов по истории: словарь/ Т.Г. Глухова, </w:t>
      </w:r>
      <w:proofErr w:type="spellStart"/>
      <w:r w:rsidRPr="001D0200">
        <w:rPr>
          <w:rFonts w:eastAsiaTheme="minorHAnsi"/>
          <w:color w:val="000000"/>
          <w:lang w:eastAsia="en-US"/>
        </w:rPr>
        <w:t>Е.В.Чучелина</w:t>
      </w:r>
      <w:proofErr w:type="spellEnd"/>
      <w:r w:rsidRPr="001D0200">
        <w:rPr>
          <w:rFonts w:eastAsiaTheme="minorHAnsi"/>
          <w:color w:val="000000"/>
          <w:lang w:eastAsia="en-US"/>
        </w:rPr>
        <w:t xml:space="preserve">. - Самара: </w:t>
      </w:r>
      <w:proofErr w:type="spellStart"/>
      <w:r w:rsidRPr="001D0200">
        <w:rPr>
          <w:rFonts w:eastAsiaTheme="minorHAnsi"/>
          <w:color w:val="000000"/>
          <w:lang w:eastAsia="en-US"/>
        </w:rPr>
        <w:t>СамГупс</w:t>
      </w:r>
      <w:proofErr w:type="spellEnd"/>
      <w:r w:rsidRPr="001D0200">
        <w:rPr>
          <w:rFonts w:eastAsiaTheme="minorHAnsi"/>
          <w:color w:val="000000"/>
          <w:lang w:eastAsia="en-US"/>
        </w:rPr>
        <w:t>, 2021. -Текст: Электронный//Лань: Электронно -библиотечная система. -URL: https://e.lanbook.com/book/170625</w:t>
      </w:r>
      <w:r>
        <w:rPr>
          <w:rFonts w:eastAsiaTheme="minorHAnsi"/>
          <w:color w:val="000000"/>
          <w:lang w:eastAsia="en-US"/>
        </w:rPr>
        <w:t>.</w:t>
      </w:r>
    </w:p>
    <w:p w14:paraId="38B6564D" w14:textId="77777777" w:rsidR="001D0200" w:rsidRPr="001D0200" w:rsidRDefault="001D0200" w:rsidP="002B3DB2">
      <w:pPr>
        <w:suppressAutoHyphens/>
        <w:spacing w:line="276" w:lineRule="auto"/>
        <w:ind w:firstLine="709"/>
        <w:jc w:val="both"/>
        <w:rPr>
          <w:rFonts w:eastAsiaTheme="minorHAnsi"/>
          <w:color w:val="000000"/>
          <w:lang w:eastAsia="en-US"/>
        </w:rPr>
      </w:pPr>
      <w:r w:rsidRPr="001D0200">
        <w:rPr>
          <w:rFonts w:eastAsiaTheme="minorHAnsi"/>
          <w:color w:val="000000"/>
          <w:lang w:eastAsia="en-US"/>
        </w:rPr>
        <w:t xml:space="preserve">3. Большая энциклопедия России: Современная Россия. М.: ИДДК, 2007. </w:t>
      </w:r>
      <w:proofErr w:type="spellStart"/>
      <w:r w:rsidRPr="001D0200">
        <w:rPr>
          <w:rFonts w:eastAsiaTheme="minorHAnsi"/>
          <w:color w:val="000000"/>
          <w:lang w:eastAsia="en-US"/>
        </w:rPr>
        <w:t>MDF.eBook</w:t>
      </w:r>
      <w:proofErr w:type="spellEnd"/>
      <w:r w:rsidRPr="001D0200">
        <w:rPr>
          <w:rFonts w:eastAsiaTheme="minorHAnsi"/>
          <w:color w:val="000000"/>
          <w:lang w:eastAsia="en-US"/>
        </w:rPr>
        <w:t xml:space="preserve"> (компьютерное издание). </w:t>
      </w:r>
    </w:p>
    <w:p w14:paraId="461996A6" w14:textId="77777777" w:rsidR="001D0200" w:rsidRPr="001D0200" w:rsidRDefault="001D0200" w:rsidP="002B3DB2">
      <w:pPr>
        <w:suppressAutoHyphens/>
        <w:spacing w:line="276" w:lineRule="auto"/>
        <w:ind w:firstLine="709"/>
        <w:jc w:val="both"/>
        <w:rPr>
          <w:rFonts w:eastAsiaTheme="minorHAnsi"/>
          <w:color w:val="000000"/>
          <w:lang w:eastAsia="en-US"/>
        </w:rPr>
      </w:pPr>
      <w:r>
        <w:rPr>
          <w:rFonts w:eastAsiaTheme="minorHAnsi"/>
          <w:color w:val="000000"/>
          <w:lang w:eastAsia="en-US"/>
        </w:rPr>
        <w:t>4</w:t>
      </w:r>
      <w:r w:rsidRPr="001D0200">
        <w:rPr>
          <w:rFonts w:eastAsiaTheme="minorHAnsi"/>
          <w:color w:val="000000"/>
          <w:lang w:eastAsia="en-US"/>
        </w:rPr>
        <w:t xml:space="preserve">. Е.М. Примаков. Россия. Надежды и тревоги. М., «Издательство Центрполиграф», 2015 - 224 с. - ISBN: 978-5-227-05735-8 </w:t>
      </w:r>
    </w:p>
    <w:p w14:paraId="5EB52D81" w14:textId="77777777" w:rsidR="0093596D" w:rsidRPr="009D46D7" w:rsidRDefault="001D0200" w:rsidP="002B3DB2">
      <w:pPr>
        <w:suppressAutoHyphens/>
        <w:spacing w:line="276" w:lineRule="auto"/>
        <w:ind w:firstLine="709"/>
        <w:jc w:val="both"/>
        <w:rPr>
          <w:bCs/>
        </w:rPr>
      </w:pPr>
      <w:r>
        <w:rPr>
          <w:rFonts w:eastAsiaTheme="minorHAnsi"/>
          <w:color w:val="000000"/>
          <w:lang w:eastAsia="en-US"/>
        </w:rPr>
        <w:t>5</w:t>
      </w:r>
      <w:r w:rsidRPr="001D0200">
        <w:rPr>
          <w:rFonts w:eastAsiaTheme="minorHAnsi"/>
          <w:color w:val="000000"/>
          <w:lang w:eastAsia="en-US"/>
        </w:rPr>
        <w:t xml:space="preserve">. Примаков, Е. М. Встречи на перекрестках / Е. М. Примаков. – М.: Центрполиграф, 2015. – 607 с. – (Наш </w:t>
      </w:r>
      <w:proofErr w:type="spellStart"/>
      <w:r w:rsidRPr="001D0200">
        <w:rPr>
          <w:rFonts w:eastAsiaTheme="minorHAnsi"/>
          <w:color w:val="000000"/>
          <w:lang w:eastAsia="en-US"/>
        </w:rPr>
        <w:t>XXвек</w:t>
      </w:r>
      <w:proofErr w:type="spellEnd"/>
      <w:r w:rsidRPr="001D0200">
        <w:rPr>
          <w:rFonts w:eastAsiaTheme="minorHAnsi"/>
          <w:color w:val="000000"/>
          <w:lang w:eastAsia="en-US"/>
        </w:rPr>
        <w:t>). - ISBN 978-5-227-05739-6</w:t>
      </w:r>
      <w:r>
        <w:rPr>
          <w:rFonts w:eastAsiaTheme="minorHAnsi"/>
          <w:color w:val="000000"/>
          <w:lang w:eastAsia="en-US"/>
        </w:rPr>
        <w:t>.</w:t>
      </w:r>
    </w:p>
    <w:p w14:paraId="7DE5AAAD" w14:textId="6ED1A2FC" w:rsidR="002313E3" w:rsidRDefault="002313E3" w:rsidP="002313E3">
      <w:pPr>
        <w:spacing w:line="276" w:lineRule="auto"/>
        <w:ind w:firstLine="709"/>
        <w:contextualSpacing/>
        <w:jc w:val="both"/>
      </w:pPr>
      <w:r>
        <w:t xml:space="preserve">. </w:t>
      </w:r>
      <w:r w:rsidRPr="00FE1D15">
        <w:t xml:space="preserve">Курс отечественной истории IX-начала XXI веков. Основные этапы и особенности развития российского общества в мировом историческом процессе : учебник для вузов / Л.И. </w:t>
      </w:r>
      <w:proofErr w:type="spellStart"/>
      <w:r w:rsidRPr="00FE1D15">
        <w:t>Ольштынский</w:t>
      </w:r>
      <w:proofErr w:type="spellEnd"/>
      <w:r w:rsidRPr="00FE1D15">
        <w:t xml:space="preserve"> [и др.].. — Москва : ИТРК, 2012. — 656 c. — ISBN 978-5-88010-290-7. — Текст : электронный // IPR SMART : [сайт]. — URL: https://www.iprbookshop.ru/27932.html (дата обращения: 08.08.2023). — Режим доступа: для </w:t>
      </w:r>
      <w:proofErr w:type="spellStart"/>
      <w:r w:rsidRPr="00FE1D15">
        <w:t>авторизир</w:t>
      </w:r>
      <w:proofErr w:type="spellEnd"/>
      <w:r w:rsidRPr="00FE1D15">
        <w:t>. пользователей</w:t>
      </w:r>
      <w:r>
        <w:t xml:space="preserve"> </w:t>
      </w:r>
    </w:p>
    <w:p w14:paraId="679F877A" w14:textId="77777777" w:rsidR="001D0200" w:rsidRDefault="001D0200" w:rsidP="002B3DB2">
      <w:pPr>
        <w:spacing w:line="276" w:lineRule="auto"/>
        <w:ind w:firstLine="709"/>
        <w:contextualSpacing/>
        <w:jc w:val="center"/>
        <w:rPr>
          <w:b/>
        </w:rPr>
      </w:pPr>
    </w:p>
    <w:p w14:paraId="6E1D3673" w14:textId="77777777" w:rsidR="002B3DB2" w:rsidRDefault="002B3DB2" w:rsidP="002B3DB2">
      <w:pPr>
        <w:spacing w:line="276" w:lineRule="auto"/>
        <w:ind w:firstLine="709"/>
        <w:contextualSpacing/>
        <w:jc w:val="center"/>
        <w:rPr>
          <w:b/>
        </w:rPr>
      </w:pPr>
    </w:p>
    <w:p w14:paraId="71BEBF87" w14:textId="77777777" w:rsidR="0093596D" w:rsidRPr="009D46D7" w:rsidRDefault="0093596D" w:rsidP="002B3DB2">
      <w:pPr>
        <w:spacing w:line="276" w:lineRule="auto"/>
        <w:ind w:firstLine="709"/>
        <w:contextualSpacing/>
        <w:jc w:val="center"/>
        <w:rPr>
          <w:b/>
        </w:rPr>
      </w:pPr>
      <w:r w:rsidRPr="009D46D7">
        <w:rPr>
          <w:b/>
        </w:rPr>
        <w:t>4. КОНТРОЛЬ И ОЦЕНКА РЕЗУЛЬТАТОВ ОСВОЕНИЯ</w:t>
      </w:r>
    </w:p>
    <w:p w14:paraId="3DC691A8" w14:textId="77777777" w:rsidR="0093596D" w:rsidRPr="009D46D7" w:rsidRDefault="0093596D" w:rsidP="002B3DB2">
      <w:pPr>
        <w:spacing w:line="276" w:lineRule="auto"/>
        <w:ind w:firstLine="709"/>
        <w:contextualSpacing/>
        <w:jc w:val="center"/>
        <w:rPr>
          <w:b/>
        </w:rPr>
      </w:pPr>
      <w:r w:rsidRPr="009D46D7">
        <w:rPr>
          <w:b/>
        </w:rPr>
        <w:t>УЧЕБНОЙ ДИСЦИПЛИНЫ</w:t>
      </w:r>
    </w:p>
    <w:p w14:paraId="05CEBE5D" w14:textId="77777777" w:rsidR="00291283" w:rsidRDefault="00291283" w:rsidP="002B3DB2">
      <w:pPr>
        <w:spacing w:line="276" w:lineRule="auto"/>
        <w:ind w:firstLine="709"/>
        <w:contextualSpacing/>
        <w:jc w:val="center"/>
        <w:rPr>
          <w:b/>
        </w:rPr>
      </w:pP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3"/>
        <w:gridCol w:w="3828"/>
        <w:gridCol w:w="2125"/>
      </w:tblGrid>
      <w:tr w:rsidR="001D0200" w:rsidRPr="000C0AA7" w14:paraId="7BC9A86A" w14:textId="77777777" w:rsidTr="000C0AA7">
        <w:tc>
          <w:tcPr>
            <w:tcW w:w="1946" w:type="pct"/>
          </w:tcPr>
          <w:p w14:paraId="6769B193" w14:textId="77777777" w:rsidR="001D0200" w:rsidRPr="000C0AA7" w:rsidRDefault="001D0200" w:rsidP="0080126B">
            <w:pPr>
              <w:jc w:val="center"/>
            </w:pPr>
            <w:r w:rsidRPr="000C0AA7">
              <w:rPr>
                <w:b/>
                <w:bCs/>
                <w:i/>
              </w:rPr>
              <w:t>Результаты обучения</w:t>
            </w:r>
          </w:p>
        </w:tc>
        <w:tc>
          <w:tcPr>
            <w:tcW w:w="1964" w:type="pct"/>
          </w:tcPr>
          <w:p w14:paraId="5CCE52A8" w14:textId="77777777" w:rsidR="001D0200" w:rsidRPr="000C0AA7" w:rsidRDefault="001D0200" w:rsidP="0080126B">
            <w:pPr>
              <w:jc w:val="center"/>
              <w:rPr>
                <w:b/>
                <w:bCs/>
                <w:i/>
              </w:rPr>
            </w:pPr>
            <w:r w:rsidRPr="000C0AA7">
              <w:rPr>
                <w:b/>
                <w:bCs/>
                <w:i/>
              </w:rPr>
              <w:t>Критерии оценки</w:t>
            </w:r>
          </w:p>
        </w:tc>
        <w:tc>
          <w:tcPr>
            <w:tcW w:w="1090" w:type="pct"/>
          </w:tcPr>
          <w:p w14:paraId="7245D357" w14:textId="77777777" w:rsidR="001D0200" w:rsidRPr="000C0AA7" w:rsidRDefault="001D0200" w:rsidP="0080126B">
            <w:pPr>
              <w:jc w:val="center"/>
              <w:rPr>
                <w:b/>
                <w:bCs/>
                <w:i/>
              </w:rPr>
            </w:pPr>
            <w:r w:rsidRPr="000C0AA7">
              <w:rPr>
                <w:b/>
                <w:bCs/>
                <w:i/>
              </w:rPr>
              <w:t>Методы оценки</w:t>
            </w:r>
          </w:p>
        </w:tc>
      </w:tr>
      <w:tr w:rsidR="002313E3" w:rsidRPr="000C0AA7" w14:paraId="43FA938E" w14:textId="77777777" w:rsidTr="000C0AA7">
        <w:tc>
          <w:tcPr>
            <w:tcW w:w="5000" w:type="pct"/>
            <w:gridSpan w:val="3"/>
          </w:tcPr>
          <w:p w14:paraId="7A8B103B" w14:textId="77777777" w:rsidR="002313E3" w:rsidRPr="000C0AA7" w:rsidRDefault="002313E3" w:rsidP="0080126B">
            <w:pPr>
              <w:jc w:val="center"/>
              <w:rPr>
                <w:b/>
                <w:bCs/>
                <w:i/>
              </w:rPr>
            </w:pPr>
          </w:p>
        </w:tc>
      </w:tr>
      <w:tr w:rsidR="000C0AA7" w:rsidRPr="000C0AA7" w14:paraId="4AB58876" w14:textId="77777777" w:rsidTr="000C0AA7">
        <w:trPr>
          <w:trHeight w:val="6750"/>
        </w:trPr>
        <w:tc>
          <w:tcPr>
            <w:tcW w:w="1946" w:type="pct"/>
          </w:tcPr>
          <w:p w14:paraId="1B67F87F" w14:textId="77777777" w:rsidR="000C0AA7" w:rsidRPr="000C0AA7" w:rsidRDefault="000C0AA7" w:rsidP="002B3DB2">
            <w:pPr>
              <w:pStyle w:val="Default"/>
              <w:jc w:val="both"/>
            </w:pPr>
            <w:r w:rsidRPr="000C0AA7">
              <w:t>Основные направления развития ключевых регионов мира на рубеже XX и XXI вв.</w:t>
            </w:r>
          </w:p>
          <w:p w14:paraId="7EB4E60B" w14:textId="77777777" w:rsidR="000C0AA7" w:rsidRPr="000C0AA7" w:rsidRDefault="000C0AA7" w:rsidP="002B3DB2">
            <w:pPr>
              <w:pStyle w:val="Default"/>
              <w:jc w:val="both"/>
            </w:pPr>
            <w:r w:rsidRPr="000C0AA7">
              <w:t xml:space="preserve">Сущность и причины </w:t>
            </w:r>
          </w:p>
          <w:p w14:paraId="7CEA1FE4" w14:textId="77777777" w:rsidR="000C0AA7" w:rsidRPr="000C0AA7" w:rsidRDefault="000C0AA7" w:rsidP="002B3DB2">
            <w:pPr>
              <w:pStyle w:val="Default"/>
              <w:jc w:val="both"/>
            </w:pPr>
            <w:r w:rsidRPr="000C0AA7">
              <w:t>конфликтов в конце XX – начале XXI вв.</w:t>
            </w:r>
          </w:p>
          <w:p w14:paraId="3CD65D3F" w14:textId="77777777" w:rsidR="000C0AA7" w:rsidRPr="000C0AA7" w:rsidRDefault="000C0AA7" w:rsidP="002B3DB2">
            <w:pPr>
              <w:pStyle w:val="Default"/>
              <w:jc w:val="both"/>
            </w:pPr>
            <w:r w:rsidRPr="000C0AA7">
              <w:t>Основные процессы (интеграционные, поликультурные, миграционные и иные) политического и экономического развития ведущих регионов мира</w:t>
            </w:r>
          </w:p>
          <w:p w14:paraId="06C417A0" w14:textId="77777777" w:rsidR="000C0AA7" w:rsidRPr="000C0AA7" w:rsidRDefault="000C0AA7" w:rsidP="002B3DB2">
            <w:pPr>
              <w:pStyle w:val="Default"/>
              <w:jc w:val="both"/>
            </w:pPr>
            <w:r w:rsidRPr="000C0AA7">
              <w:t>Назначение международных организаций и основные направления их деятельности</w:t>
            </w:r>
          </w:p>
          <w:p w14:paraId="2BCB1185" w14:textId="77777777" w:rsidR="000C0AA7" w:rsidRPr="000C0AA7" w:rsidRDefault="000C0AA7" w:rsidP="002B3DB2">
            <w:pPr>
              <w:pStyle w:val="Default"/>
              <w:jc w:val="both"/>
            </w:pPr>
            <w:r w:rsidRPr="000C0AA7">
              <w:t>О роли науки, культуры и религии в сохранении и укреплении национальных и государственных традиций</w:t>
            </w:r>
          </w:p>
          <w:p w14:paraId="286BDE3B" w14:textId="77777777" w:rsidR="000C0AA7" w:rsidRPr="000C0AA7" w:rsidRDefault="000C0AA7" w:rsidP="002B3DB2">
            <w:pPr>
              <w:pStyle w:val="Default"/>
              <w:jc w:val="both"/>
            </w:pPr>
            <w:r w:rsidRPr="000C0AA7">
              <w:t>Содержание и назначение важнейших правовых и законодательных актов мирового и регионального значения</w:t>
            </w:r>
          </w:p>
          <w:p w14:paraId="024ED56F" w14:textId="4D3938C7" w:rsidR="000C0AA7" w:rsidRPr="000C0AA7" w:rsidRDefault="000C0AA7" w:rsidP="002B3DB2">
            <w:pPr>
              <w:jc w:val="both"/>
            </w:pPr>
            <w:r w:rsidRPr="000C0AA7">
              <w:t>Ретроспективный анализ развития отрасли</w:t>
            </w:r>
          </w:p>
        </w:tc>
        <w:tc>
          <w:tcPr>
            <w:tcW w:w="1964" w:type="pct"/>
          </w:tcPr>
          <w:p w14:paraId="1CD183FC" w14:textId="59E1BC5E" w:rsidR="000C0AA7" w:rsidRPr="000C0AA7" w:rsidRDefault="000C0AA7" w:rsidP="002B3DB2">
            <w:pPr>
              <w:pStyle w:val="Default"/>
              <w:jc w:val="both"/>
            </w:pPr>
            <w:r w:rsidRPr="000C0AA7">
              <w:t>Точно перечисляет и описывает, дает оценку основным процессам;</w:t>
            </w:r>
          </w:p>
          <w:p w14:paraId="08EA03D3" w14:textId="0D67E3FB" w:rsidR="000C0AA7" w:rsidRPr="000C0AA7" w:rsidRDefault="000C0AA7" w:rsidP="002B3DB2">
            <w:pPr>
              <w:pStyle w:val="Default"/>
              <w:jc w:val="both"/>
            </w:pPr>
            <w:r w:rsidRPr="000C0AA7">
              <w:t xml:space="preserve">уверенно перечисляет конкретные события </w:t>
            </w:r>
          </w:p>
          <w:p w14:paraId="14A16C0E" w14:textId="77777777" w:rsidR="000C0AA7" w:rsidRPr="000C0AA7" w:rsidRDefault="000C0AA7" w:rsidP="002B3DB2">
            <w:pPr>
              <w:pStyle w:val="Default"/>
              <w:jc w:val="both"/>
            </w:pPr>
            <w:r w:rsidRPr="000C0AA7">
              <w:t xml:space="preserve">правильно описывает события и называет причины; </w:t>
            </w:r>
          </w:p>
          <w:p w14:paraId="14869686" w14:textId="44044833" w:rsidR="000C0AA7" w:rsidRPr="000C0AA7" w:rsidRDefault="000C0AA7" w:rsidP="002B3DB2">
            <w:pPr>
              <w:pStyle w:val="Default"/>
              <w:jc w:val="both"/>
            </w:pPr>
            <w:r w:rsidRPr="000C0AA7">
              <w:t>оценивает международную значимость деятельности организаций;</w:t>
            </w:r>
          </w:p>
          <w:p w14:paraId="0A494928" w14:textId="7352B580" w:rsidR="000C0AA7" w:rsidRPr="000C0AA7" w:rsidRDefault="000C0AA7" w:rsidP="002B3DB2">
            <w:pPr>
              <w:pStyle w:val="Default"/>
              <w:jc w:val="both"/>
            </w:pPr>
            <w:r w:rsidRPr="000C0AA7">
              <w:t>грамотно воспроизводит и подбирает примеры о роли науки, культуры и религии;</w:t>
            </w:r>
          </w:p>
          <w:p w14:paraId="255EBE98" w14:textId="5D00B5E8" w:rsidR="000C0AA7" w:rsidRPr="000C0AA7" w:rsidRDefault="000C0AA7" w:rsidP="002B3DB2">
            <w:pPr>
              <w:jc w:val="both"/>
            </w:pPr>
            <w:r w:rsidRPr="000C0AA7">
              <w:t xml:space="preserve">дает оценку состояния отрасли, делает выводы о перспективах ее развития </w:t>
            </w:r>
          </w:p>
        </w:tc>
        <w:tc>
          <w:tcPr>
            <w:tcW w:w="1090" w:type="pct"/>
          </w:tcPr>
          <w:p w14:paraId="3F7B1CAD" w14:textId="23521872" w:rsidR="000C0AA7" w:rsidRPr="000C0AA7" w:rsidRDefault="000C0AA7" w:rsidP="002B3DB2">
            <w:pPr>
              <w:jc w:val="both"/>
              <w:rPr>
                <w:bCs/>
              </w:rPr>
            </w:pPr>
            <w:r w:rsidRPr="000C0AA7">
              <w:rPr>
                <w:bCs/>
              </w:rPr>
              <w:t>Устный опрос</w:t>
            </w:r>
          </w:p>
          <w:p w14:paraId="63920018" w14:textId="59E5DB65" w:rsidR="000C0AA7" w:rsidRPr="000C0AA7" w:rsidRDefault="000C0AA7" w:rsidP="000C0AA7">
            <w:r w:rsidRPr="000C0AA7">
              <w:t>Тестирование</w:t>
            </w:r>
          </w:p>
          <w:p w14:paraId="7107F9BA" w14:textId="77777777" w:rsidR="000C0AA7" w:rsidRPr="000C0AA7" w:rsidRDefault="000C0AA7" w:rsidP="002B3DB2">
            <w:pPr>
              <w:pStyle w:val="Default"/>
              <w:jc w:val="both"/>
            </w:pPr>
            <w:r w:rsidRPr="000C0AA7">
              <w:t>Выполнение индивидуальных заданий</w:t>
            </w:r>
          </w:p>
          <w:p w14:paraId="3EC29AB3" w14:textId="2075D5A6" w:rsidR="000C0AA7" w:rsidRPr="000C0AA7" w:rsidRDefault="000C0AA7" w:rsidP="002B3DB2">
            <w:pPr>
              <w:jc w:val="both"/>
              <w:rPr>
                <w:bCs/>
              </w:rPr>
            </w:pPr>
            <w:r w:rsidRPr="000C0AA7">
              <w:t>Дифференцированный зачет</w:t>
            </w:r>
          </w:p>
        </w:tc>
      </w:tr>
      <w:tr w:rsidR="002313E3" w:rsidRPr="000C0AA7" w14:paraId="5BD3E620" w14:textId="77777777" w:rsidTr="000C0AA7">
        <w:trPr>
          <w:trHeight w:val="307"/>
        </w:trPr>
        <w:tc>
          <w:tcPr>
            <w:tcW w:w="5000" w:type="pct"/>
            <w:gridSpan w:val="3"/>
          </w:tcPr>
          <w:p w14:paraId="4C28FF38" w14:textId="77777777" w:rsidR="002313E3" w:rsidRPr="000C0AA7" w:rsidRDefault="002313E3" w:rsidP="002B3DB2">
            <w:pPr>
              <w:jc w:val="both"/>
            </w:pPr>
          </w:p>
        </w:tc>
      </w:tr>
      <w:tr w:rsidR="000C0AA7" w:rsidRPr="000C0AA7" w14:paraId="3E363729" w14:textId="77777777" w:rsidTr="000C0AA7">
        <w:tc>
          <w:tcPr>
            <w:tcW w:w="1946" w:type="pct"/>
          </w:tcPr>
          <w:p w14:paraId="517CBB36" w14:textId="77777777" w:rsidR="000C0AA7" w:rsidRPr="000C0AA7" w:rsidRDefault="000C0AA7" w:rsidP="002B3DB2">
            <w:pPr>
              <w:pStyle w:val="Default"/>
              <w:jc w:val="both"/>
            </w:pPr>
            <w:r w:rsidRPr="000C0AA7">
              <w:t>Ориентироваться в современной экономической, политической, культурной ситуации в России и мире</w:t>
            </w:r>
          </w:p>
          <w:p w14:paraId="206F20E9" w14:textId="77777777" w:rsidR="000C0AA7" w:rsidRPr="000C0AA7" w:rsidRDefault="000C0AA7" w:rsidP="002B3DB2">
            <w:pPr>
              <w:pStyle w:val="Default"/>
              <w:jc w:val="both"/>
            </w:pPr>
            <w:r w:rsidRPr="000C0AA7">
              <w:t>Выявлять взаимосвязь отечественных, региональных, мировых социально-экономических, политических и культурных проблем</w:t>
            </w:r>
          </w:p>
          <w:p w14:paraId="624E5AF7" w14:textId="77777777" w:rsidR="000C0AA7" w:rsidRPr="000C0AA7" w:rsidRDefault="000C0AA7" w:rsidP="002B3DB2">
            <w:pPr>
              <w:pStyle w:val="Default"/>
              <w:jc w:val="both"/>
            </w:pPr>
            <w:r w:rsidRPr="000C0AA7">
              <w:t>Определять значимость профессиональной деятельности по осваиваемой профессии (специальности) для развития экономики в историческом контексте</w:t>
            </w:r>
          </w:p>
          <w:p w14:paraId="3926DA63" w14:textId="7304AB24" w:rsidR="000C0AA7" w:rsidRPr="000C0AA7" w:rsidRDefault="000C0AA7" w:rsidP="002B3DB2">
            <w:pPr>
              <w:jc w:val="both"/>
              <w:rPr>
                <w:bCs/>
                <w:i/>
              </w:rPr>
            </w:pPr>
            <w:r w:rsidRPr="000C0AA7">
              <w:t xml:space="preserve">Демонстрировать гражданско-патриотическую позицию </w:t>
            </w:r>
          </w:p>
        </w:tc>
        <w:tc>
          <w:tcPr>
            <w:tcW w:w="1964" w:type="pct"/>
          </w:tcPr>
          <w:p w14:paraId="0AB26F35" w14:textId="1FEAF3FC" w:rsidR="000C0AA7" w:rsidRPr="000C0AA7" w:rsidRDefault="000C0AA7" w:rsidP="002B3DB2">
            <w:pPr>
              <w:pStyle w:val="Default"/>
              <w:jc w:val="both"/>
              <w:rPr>
                <w:bCs/>
                <w:i/>
              </w:rPr>
            </w:pPr>
            <w:r w:rsidRPr="000C0AA7">
              <w:t>грамотно оценивает, сравнивает, описывает, критикует, объясняет, делает выводы, высказывает свое отношение, подтверждает примерами свое отношение к событиям;</w:t>
            </w:r>
          </w:p>
          <w:p w14:paraId="7A60EB83" w14:textId="139EC179" w:rsidR="000C0AA7" w:rsidRPr="000C0AA7" w:rsidRDefault="000C0AA7" w:rsidP="002B3DB2">
            <w:pPr>
              <w:pStyle w:val="Default"/>
              <w:jc w:val="both"/>
            </w:pPr>
            <w:r w:rsidRPr="000C0AA7">
              <w:t>обосновывает видение и вычленяет части целого, выявляет взаимосвязи, видит и озвучивает ошибки, приводит различия между фактами и следствиями;</w:t>
            </w:r>
          </w:p>
          <w:p w14:paraId="733807AF" w14:textId="4C70F7E7" w:rsidR="000C0AA7" w:rsidRPr="000C0AA7" w:rsidRDefault="000C0AA7" w:rsidP="002B3DB2">
            <w:pPr>
              <w:pStyle w:val="Default"/>
              <w:jc w:val="both"/>
            </w:pPr>
            <w:r w:rsidRPr="000C0AA7">
              <w:t xml:space="preserve">выделяет в общем контексте экономического развития страны, значение и перспективы отрасли, получаемой специальности; </w:t>
            </w:r>
          </w:p>
          <w:p w14:paraId="2294E4A7" w14:textId="478BB198" w:rsidR="000C0AA7" w:rsidRPr="000C0AA7" w:rsidRDefault="000C0AA7" w:rsidP="002B3DB2">
            <w:pPr>
              <w:jc w:val="both"/>
              <w:rPr>
                <w:bCs/>
                <w:i/>
              </w:rPr>
            </w:pPr>
            <w:r w:rsidRPr="000C0AA7">
              <w:t xml:space="preserve">демонстрирует способность сделать правильный нравственный, социальный, политический </w:t>
            </w:r>
          </w:p>
        </w:tc>
        <w:tc>
          <w:tcPr>
            <w:tcW w:w="1090" w:type="pct"/>
          </w:tcPr>
          <w:p w14:paraId="0B8888C6" w14:textId="77777777" w:rsidR="000C0AA7" w:rsidRPr="000C0AA7" w:rsidRDefault="000C0AA7" w:rsidP="000C0AA7">
            <w:pPr>
              <w:jc w:val="both"/>
              <w:rPr>
                <w:bCs/>
              </w:rPr>
            </w:pPr>
            <w:r w:rsidRPr="000C0AA7">
              <w:rPr>
                <w:bCs/>
              </w:rPr>
              <w:t>Устный опрос</w:t>
            </w:r>
          </w:p>
          <w:p w14:paraId="0FF3BECB" w14:textId="77777777" w:rsidR="000C0AA7" w:rsidRPr="000C0AA7" w:rsidRDefault="000C0AA7" w:rsidP="000C0AA7">
            <w:r w:rsidRPr="000C0AA7">
              <w:t>Тестирование</w:t>
            </w:r>
          </w:p>
          <w:p w14:paraId="14EB3852" w14:textId="77777777" w:rsidR="000C0AA7" w:rsidRPr="000C0AA7" w:rsidRDefault="000C0AA7" w:rsidP="000C0AA7">
            <w:pPr>
              <w:pStyle w:val="Default"/>
              <w:jc w:val="both"/>
            </w:pPr>
            <w:r w:rsidRPr="000C0AA7">
              <w:t>Выполнение индивидуальных заданий</w:t>
            </w:r>
          </w:p>
          <w:p w14:paraId="2F5A81E7" w14:textId="1EDC706E" w:rsidR="000C0AA7" w:rsidRPr="000C0AA7" w:rsidRDefault="000C0AA7" w:rsidP="000C0AA7">
            <w:pPr>
              <w:jc w:val="both"/>
              <w:rPr>
                <w:bCs/>
                <w:i/>
              </w:rPr>
            </w:pPr>
            <w:r w:rsidRPr="000C0AA7">
              <w:t>Дифференцированный зачет</w:t>
            </w:r>
          </w:p>
        </w:tc>
      </w:tr>
    </w:tbl>
    <w:p w14:paraId="0FE78915" w14:textId="77777777" w:rsidR="009B6483" w:rsidRDefault="009B6483" w:rsidP="008645EB">
      <w:pPr>
        <w:spacing w:after="200" w:line="276" w:lineRule="auto"/>
        <w:rPr>
          <w:b/>
          <w:caps/>
        </w:rPr>
      </w:pPr>
      <w:r w:rsidRPr="009A3E69">
        <w:rPr>
          <w:b/>
          <w:caps/>
        </w:rPr>
        <w:lastRenderedPageBreak/>
        <w:br w:type="page"/>
      </w:r>
    </w:p>
    <w:p w14:paraId="611D9B38" w14:textId="6417A4D3" w:rsidR="00FB28DC" w:rsidRPr="00C03EE6" w:rsidRDefault="00FB28DC" w:rsidP="004E04F6">
      <w:pPr>
        <w:pStyle w:val="af1"/>
      </w:pPr>
      <w:r w:rsidRPr="00C03EE6">
        <w:lastRenderedPageBreak/>
        <w:t>Приложение 3.</w:t>
      </w:r>
      <w:r>
        <w:t>3</w:t>
      </w:r>
    </w:p>
    <w:p w14:paraId="47D897AC" w14:textId="77777777" w:rsidR="00FB28DC" w:rsidRPr="00C03EE6" w:rsidRDefault="00FB28DC" w:rsidP="00FB28DC">
      <w:pPr>
        <w:spacing w:line="360" w:lineRule="auto"/>
        <w:jc w:val="right"/>
        <w:rPr>
          <w:i/>
        </w:rPr>
      </w:pPr>
      <w:r w:rsidRPr="00C03EE6">
        <w:rPr>
          <w:bCs/>
        </w:rPr>
        <w:t xml:space="preserve">к ПОП-П по </w:t>
      </w:r>
      <w:r w:rsidRPr="00C03EE6">
        <w:t>специальности</w:t>
      </w:r>
    </w:p>
    <w:p w14:paraId="2EAA0278" w14:textId="7BFE72EB" w:rsidR="00FB28DC" w:rsidRPr="00C03EE6" w:rsidRDefault="00FB28DC" w:rsidP="00FB28DC">
      <w:pPr>
        <w:jc w:val="right"/>
        <w:rPr>
          <w:i/>
          <w:sz w:val="18"/>
          <w:szCs w:val="18"/>
        </w:rPr>
      </w:pPr>
      <w:r w:rsidRPr="00FB28DC">
        <w:rPr>
          <w:bCs/>
        </w:rPr>
        <w:t>26.02.06 Эксплуатация судового электрооборудования и средств автоматики</w:t>
      </w:r>
    </w:p>
    <w:p w14:paraId="4B2D91E8" w14:textId="77777777" w:rsidR="00FB28DC" w:rsidRPr="00C03EE6" w:rsidRDefault="00FB28DC" w:rsidP="00FB28DC">
      <w:pPr>
        <w:jc w:val="center"/>
        <w:rPr>
          <w:b/>
          <w:i/>
        </w:rPr>
      </w:pPr>
    </w:p>
    <w:p w14:paraId="2E4342BB" w14:textId="77777777" w:rsidR="00FB28DC" w:rsidRPr="00C03EE6" w:rsidRDefault="00FB28DC" w:rsidP="00FB28DC">
      <w:pPr>
        <w:jc w:val="center"/>
        <w:rPr>
          <w:b/>
          <w:i/>
        </w:rPr>
      </w:pPr>
    </w:p>
    <w:p w14:paraId="6563C46B" w14:textId="77777777" w:rsidR="00FB28DC" w:rsidRPr="00C03EE6" w:rsidRDefault="00FB28DC" w:rsidP="00FB28DC">
      <w:pPr>
        <w:jc w:val="center"/>
        <w:rPr>
          <w:b/>
          <w:i/>
        </w:rPr>
      </w:pPr>
    </w:p>
    <w:p w14:paraId="3F731776" w14:textId="77777777" w:rsidR="00FB28DC" w:rsidRPr="00C03EE6" w:rsidRDefault="00FB28DC" w:rsidP="00FB28DC">
      <w:pPr>
        <w:jc w:val="center"/>
        <w:rPr>
          <w:b/>
          <w:i/>
        </w:rPr>
      </w:pPr>
    </w:p>
    <w:p w14:paraId="3D57D47F" w14:textId="77777777" w:rsidR="00FB28DC" w:rsidRPr="00C03EE6" w:rsidRDefault="00FB28DC" w:rsidP="00FB28DC">
      <w:pPr>
        <w:jc w:val="center"/>
        <w:rPr>
          <w:b/>
          <w:i/>
        </w:rPr>
      </w:pPr>
    </w:p>
    <w:p w14:paraId="6D7FE2AD" w14:textId="55CE6B5C" w:rsidR="00FB28DC" w:rsidRDefault="00FB28DC" w:rsidP="00FB28DC">
      <w:pPr>
        <w:jc w:val="center"/>
        <w:rPr>
          <w:b/>
          <w:i/>
        </w:rPr>
      </w:pPr>
    </w:p>
    <w:p w14:paraId="6AF9955E" w14:textId="03E4150A" w:rsidR="002472F1" w:rsidRDefault="002472F1" w:rsidP="00FB28DC">
      <w:pPr>
        <w:jc w:val="center"/>
        <w:rPr>
          <w:b/>
          <w:i/>
        </w:rPr>
      </w:pPr>
    </w:p>
    <w:p w14:paraId="6007C4AC" w14:textId="2510E27D" w:rsidR="002472F1" w:rsidRDefault="002472F1" w:rsidP="00FB28DC">
      <w:pPr>
        <w:jc w:val="center"/>
        <w:rPr>
          <w:b/>
          <w:i/>
        </w:rPr>
      </w:pPr>
    </w:p>
    <w:p w14:paraId="13CD8D62" w14:textId="4FB5B660" w:rsidR="002472F1" w:rsidRDefault="002472F1" w:rsidP="00FB28DC">
      <w:pPr>
        <w:jc w:val="center"/>
        <w:rPr>
          <w:b/>
          <w:i/>
        </w:rPr>
      </w:pPr>
    </w:p>
    <w:p w14:paraId="09226F8C" w14:textId="091E0C34" w:rsidR="002472F1" w:rsidRDefault="002472F1" w:rsidP="00FB28DC">
      <w:pPr>
        <w:jc w:val="center"/>
        <w:rPr>
          <w:b/>
          <w:i/>
        </w:rPr>
      </w:pPr>
    </w:p>
    <w:p w14:paraId="60C6DF29" w14:textId="486C118B" w:rsidR="002472F1" w:rsidRDefault="002472F1" w:rsidP="00FB28DC">
      <w:pPr>
        <w:jc w:val="center"/>
        <w:rPr>
          <w:b/>
          <w:i/>
        </w:rPr>
      </w:pPr>
    </w:p>
    <w:p w14:paraId="74E9DFAE" w14:textId="4B36FC6A" w:rsidR="002472F1" w:rsidRDefault="002472F1" w:rsidP="00FB28DC">
      <w:pPr>
        <w:jc w:val="center"/>
        <w:rPr>
          <w:b/>
          <w:i/>
        </w:rPr>
      </w:pPr>
    </w:p>
    <w:p w14:paraId="177E3F0F" w14:textId="6145E00A" w:rsidR="002472F1" w:rsidRDefault="002472F1" w:rsidP="00FB28DC">
      <w:pPr>
        <w:jc w:val="center"/>
        <w:rPr>
          <w:b/>
          <w:i/>
        </w:rPr>
      </w:pPr>
    </w:p>
    <w:p w14:paraId="50B0C54F" w14:textId="77777777" w:rsidR="002472F1" w:rsidRPr="00C03EE6" w:rsidRDefault="002472F1" w:rsidP="00FB28DC">
      <w:pPr>
        <w:jc w:val="center"/>
        <w:rPr>
          <w:b/>
          <w:i/>
        </w:rPr>
      </w:pPr>
    </w:p>
    <w:p w14:paraId="5E27FF2E" w14:textId="77777777" w:rsidR="00FB28DC" w:rsidRPr="00C03EE6" w:rsidRDefault="00FB28DC" w:rsidP="00FB28DC">
      <w:pPr>
        <w:jc w:val="center"/>
        <w:rPr>
          <w:b/>
          <w:i/>
        </w:rPr>
      </w:pPr>
    </w:p>
    <w:p w14:paraId="3F757D20" w14:textId="77777777" w:rsidR="00FB28DC" w:rsidRPr="00C03EE6" w:rsidRDefault="00FB28DC" w:rsidP="00FB28DC">
      <w:pPr>
        <w:jc w:val="center"/>
        <w:rPr>
          <w:b/>
          <w:i/>
        </w:rPr>
      </w:pPr>
    </w:p>
    <w:p w14:paraId="451091C3" w14:textId="77777777" w:rsidR="002472F1" w:rsidRPr="00315F34" w:rsidRDefault="002472F1" w:rsidP="00710BB6">
      <w:pPr>
        <w:spacing w:line="360" w:lineRule="auto"/>
        <w:jc w:val="center"/>
        <w:rPr>
          <w:b/>
          <w:i/>
          <w:u w:val="single"/>
        </w:rPr>
      </w:pPr>
      <w:r>
        <w:rPr>
          <w:b/>
        </w:rPr>
        <w:t xml:space="preserve">ПРИМЕРНАЯ </w:t>
      </w:r>
      <w:r w:rsidRPr="00315F34">
        <w:rPr>
          <w:b/>
        </w:rPr>
        <w:t>РАБОЧАЯ ПРОГРАММА УЧЕБНОЙ ДИСЦИПЛИНЫ</w:t>
      </w:r>
    </w:p>
    <w:p w14:paraId="606E7558" w14:textId="2F858BA9" w:rsidR="00FB28DC" w:rsidRPr="00C03EE6" w:rsidRDefault="00FB28DC" w:rsidP="00710BB6">
      <w:pPr>
        <w:spacing w:line="360" w:lineRule="auto"/>
        <w:jc w:val="center"/>
        <w:rPr>
          <w:b/>
          <w:iCs/>
        </w:rPr>
      </w:pPr>
      <w:r w:rsidRPr="00C03EE6">
        <w:rPr>
          <w:b/>
          <w:iCs/>
        </w:rPr>
        <w:t>ОГСЭ.0</w:t>
      </w:r>
      <w:r w:rsidR="00E978F4">
        <w:rPr>
          <w:b/>
          <w:iCs/>
        </w:rPr>
        <w:t>3</w:t>
      </w:r>
      <w:r w:rsidRPr="00C03EE6">
        <w:rPr>
          <w:b/>
          <w:iCs/>
        </w:rPr>
        <w:t xml:space="preserve"> Психология общения</w:t>
      </w:r>
    </w:p>
    <w:p w14:paraId="089895FA" w14:textId="77777777" w:rsidR="00FB28DC" w:rsidRPr="00C03EE6" w:rsidRDefault="00FB28DC" w:rsidP="00FB28DC">
      <w:pPr>
        <w:rPr>
          <w:b/>
          <w:i/>
        </w:rPr>
      </w:pPr>
    </w:p>
    <w:p w14:paraId="60BE459A" w14:textId="77777777" w:rsidR="00FB28DC" w:rsidRPr="00C03EE6" w:rsidRDefault="00FB28DC" w:rsidP="00FB28DC">
      <w:pPr>
        <w:rPr>
          <w:b/>
          <w:i/>
        </w:rPr>
      </w:pPr>
    </w:p>
    <w:p w14:paraId="7E80FE1B" w14:textId="77777777" w:rsidR="00FB28DC" w:rsidRPr="00C03EE6" w:rsidRDefault="00FB28DC" w:rsidP="00FB28DC">
      <w:pPr>
        <w:rPr>
          <w:b/>
          <w:i/>
        </w:rPr>
      </w:pPr>
    </w:p>
    <w:p w14:paraId="35A157DB" w14:textId="77777777" w:rsidR="00FB28DC" w:rsidRPr="00C03EE6" w:rsidRDefault="00FB28DC" w:rsidP="00FB28DC">
      <w:pPr>
        <w:rPr>
          <w:b/>
          <w:i/>
        </w:rPr>
      </w:pPr>
    </w:p>
    <w:p w14:paraId="09B444C1" w14:textId="77777777" w:rsidR="00FB28DC" w:rsidRPr="00C03EE6" w:rsidRDefault="00FB28DC" w:rsidP="00FB28DC">
      <w:pPr>
        <w:rPr>
          <w:b/>
          <w:i/>
        </w:rPr>
      </w:pPr>
    </w:p>
    <w:p w14:paraId="63BE4B92" w14:textId="77777777" w:rsidR="00FB28DC" w:rsidRPr="00C03EE6" w:rsidRDefault="00FB28DC" w:rsidP="00FB28DC">
      <w:pPr>
        <w:rPr>
          <w:b/>
          <w:i/>
        </w:rPr>
      </w:pPr>
    </w:p>
    <w:p w14:paraId="1666075E" w14:textId="565E0871" w:rsidR="00FB28DC" w:rsidRDefault="00FB28DC" w:rsidP="00FB28DC">
      <w:pPr>
        <w:rPr>
          <w:b/>
          <w:i/>
        </w:rPr>
      </w:pPr>
    </w:p>
    <w:p w14:paraId="7076BF46" w14:textId="1694D3AC" w:rsidR="002472F1" w:rsidRDefault="002472F1" w:rsidP="00FB28DC">
      <w:pPr>
        <w:rPr>
          <w:b/>
          <w:i/>
        </w:rPr>
      </w:pPr>
    </w:p>
    <w:p w14:paraId="66892F0B" w14:textId="37DEB6BA" w:rsidR="002472F1" w:rsidRDefault="002472F1" w:rsidP="00FB28DC">
      <w:pPr>
        <w:rPr>
          <w:b/>
          <w:i/>
        </w:rPr>
      </w:pPr>
    </w:p>
    <w:p w14:paraId="7614CF77" w14:textId="1767F687" w:rsidR="002472F1" w:rsidRDefault="002472F1" w:rsidP="00FB28DC">
      <w:pPr>
        <w:rPr>
          <w:b/>
          <w:i/>
        </w:rPr>
      </w:pPr>
    </w:p>
    <w:p w14:paraId="0A695AE9" w14:textId="06D14329" w:rsidR="002472F1" w:rsidRDefault="002472F1" w:rsidP="00FB28DC">
      <w:pPr>
        <w:rPr>
          <w:b/>
          <w:i/>
        </w:rPr>
      </w:pPr>
    </w:p>
    <w:p w14:paraId="250A3D4F" w14:textId="14DEC922" w:rsidR="002472F1" w:rsidRDefault="002472F1" w:rsidP="00FB28DC">
      <w:pPr>
        <w:rPr>
          <w:b/>
          <w:i/>
        </w:rPr>
      </w:pPr>
    </w:p>
    <w:p w14:paraId="41D6D121" w14:textId="6921A62B" w:rsidR="002472F1" w:rsidRDefault="002472F1" w:rsidP="00FB28DC">
      <w:pPr>
        <w:rPr>
          <w:b/>
          <w:i/>
        </w:rPr>
      </w:pPr>
    </w:p>
    <w:p w14:paraId="4AF0AEE4" w14:textId="0E72308E" w:rsidR="002472F1" w:rsidRDefault="002472F1" w:rsidP="00FB28DC">
      <w:pPr>
        <w:rPr>
          <w:b/>
          <w:i/>
        </w:rPr>
      </w:pPr>
    </w:p>
    <w:p w14:paraId="4DBD7540" w14:textId="784804E5" w:rsidR="002472F1" w:rsidRDefault="002472F1" w:rsidP="00FB28DC">
      <w:pPr>
        <w:rPr>
          <w:b/>
          <w:i/>
        </w:rPr>
      </w:pPr>
    </w:p>
    <w:p w14:paraId="4743DC19" w14:textId="115F9436" w:rsidR="002472F1" w:rsidRDefault="002472F1" w:rsidP="00FB28DC">
      <w:pPr>
        <w:rPr>
          <w:b/>
          <w:i/>
        </w:rPr>
      </w:pPr>
    </w:p>
    <w:p w14:paraId="1AC58907" w14:textId="272687DE" w:rsidR="002472F1" w:rsidRDefault="002472F1" w:rsidP="00FB28DC">
      <w:pPr>
        <w:rPr>
          <w:b/>
          <w:i/>
        </w:rPr>
      </w:pPr>
    </w:p>
    <w:p w14:paraId="0C371D94" w14:textId="397666A5" w:rsidR="002472F1" w:rsidRDefault="002472F1" w:rsidP="00FB28DC">
      <w:pPr>
        <w:rPr>
          <w:b/>
          <w:i/>
        </w:rPr>
      </w:pPr>
    </w:p>
    <w:p w14:paraId="0E4CA468" w14:textId="2D4BE2CE" w:rsidR="002472F1" w:rsidRDefault="002472F1" w:rsidP="00FB28DC">
      <w:pPr>
        <w:rPr>
          <w:b/>
          <w:i/>
        </w:rPr>
      </w:pPr>
    </w:p>
    <w:p w14:paraId="5348B514" w14:textId="27579B9B" w:rsidR="002472F1" w:rsidRDefault="002472F1" w:rsidP="00FB28DC">
      <w:pPr>
        <w:rPr>
          <w:b/>
          <w:i/>
        </w:rPr>
      </w:pPr>
    </w:p>
    <w:p w14:paraId="66F94CE4" w14:textId="0507C0E4" w:rsidR="002472F1" w:rsidRDefault="002472F1" w:rsidP="00FB28DC">
      <w:pPr>
        <w:rPr>
          <w:b/>
          <w:i/>
        </w:rPr>
      </w:pPr>
    </w:p>
    <w:p w14:paraId="157F9A30" w14:textId="5B4ACF1F" w:rsidR="002472F1" w:rsidRDefault="002472F1" w:rsidP="00FB28DC">
      <w:pPr>
        <w:rPr>
          <w:b/>
          <w:i/>
        </w:rPr>
      </w:pPr>
    </w:p>
    <w:p w14:paraId="5A67A915" w14:textId="77777777" w:rsidR="002472F1" w:rsidRPr="00C03EE6" w:rsidRDefault="002472F1" w:rsidP="00FB28DC">
      <w:pPr>
        <w:rPr>
          <w:b/>
          <w:i/>
        </w:rPr>
      </w:pPr>
    </w:p>
    <w:p w14:paraId="63356721" w14:textId="77777777" w:rsidR="00FB28DC" w:rsidRPr="00C03EE6" w:rsidRDefault="00FB28DC" w:rsidP="00FB28DC">
      <w:pPr>
        <w:rPr>
          <w:b/>
          <w:i/>
        </w:rPr>
      </w:pPr>
    </w:p>
    <w:p w14:paraId="12C24FDB" w14:textId="77777777" w:rsidR="00FB28DC" w:rsidRPr="00C03EE6" w:rsidRDefault="00FB28DC" w:rsidP="00FB28DC">
      <w:pPr>
        <w:rPr>
          <w:b/>
          <w:i/>
        </w:rPr>
      </w:pPr>
    </w:p>
    <w:p w14:paraId="437E497E" w14:textId="77777777" w:rsidR="00FB28DC" w:rsidRPr="00C03EE6" w:rsidRDefault="00FB28DC" w:rsidP="00FB28DC">
      <w:pPr>
        <w:rPr>
          <w:b/>
          <w:i/>
        </w:rPr>
      </w:pPr>
    </w:p>
    <w:p w14:paraId="5ED644CF" w14:textId="77777777" w:rsidR="00FB28DC" w:rsidRPr="00C03EE6" w:rsidRDefault="00FB28DC" w:rsidP="00FB28DC">
      <w:pPr>
        <w:rPr>
          <w:b/>
          <w:i/>
        </w:rPr>
      </w:pPr>
    </w:p>
    <w:p w14:paraId="5D1A9177" w14:textId="77777777" w:rsidR="00FB28DC" w:rsidRPr="00C03EE6" w:rsidRDefault="00FB28DC" w:rsidP="00FB28DC">
      <w:pPr>
        <w:rPr>
          <w:b/>
          <w:i/>
        </w:rPr>
      </w:pPr>
    </w:p>
    <w:p w14:paraId="5F4B5B05" w14:textId="77777777" w:rsidR="00FB28DC" w:rsidRPr="00C03EE6" w:rsidRDefault="00FB28DC" w:rsidP="00FB28DC">
      <w:pPr>
        <w:jc w:val="center"/>
        <w:rPr>
          <w:b/>
          <w:iCs/>
        </w:rPr>
      </w:pPr>
      <w:r w:rsidRPr="00C03EE6">
        <w:rPr>
          <w:b/>
        </w:rPr>
        <w:t>2023 год</w:t>
      </w:r>
    </w:p>
    <w:p w14:paraId="68EFB205" w14:textId="77777777" w:rsidR="00FB28DC" w:rsidRPr="00C03EE6" w:rsidRDefault="00FB28DC" w:rsidP="00FB28DC">
      <w:pPr>
        <w:rPr>
          <w:b/>
          <w:i/>
        </w:rPr>
        <w:sectPr w:rsidR="00FB28DC" w:rsidRPr="00C03EE6" w:rsidSect="00FB28DC">
          <w:type w:val="nextColumn"/>
          <w:pgSz w:w="11907" w:h="16840"/>
          <w:pgMar w:top="1134" w:right="851" w:bottom="992" w:left="1418" w:header="709" w:footer="709" w:gutter="0"/>
          <w:cols w:space="720"/>
        </w:sectPr>
      </w:pPr>
    </w:p>
    <w:p w14:paraId="4E8D5689" w14:textId="77777777" w:rsidR="00FB28DC" w:rsidRPr="00C03EE6" w:rsidRDefault="00FB28DC" w:rsidP="00FB28DC">
      <w:pPr>
        <w:jc w:val="center"/>
        <w:rPr>
          <w:b/>
          <w:i/>
        </w:rPr>
      </w:pPr>
      <w:r w:rsidRPr="00C03EE6">
        <w:rPr>
          <w:b/>
          <w:i/>
        </w:rPr>
        <w:lastRenderedPageBreak/>
        <w:t>СОДЕРЖАНИЕ</w:t>
      </w:r>
      <w:r w:rsidRPr="00C03EE6">
        <w:rPr>
          <w:b/>
          <w:sz w:val="28"/>
          <w:szCs w:val="28"/>
          <w:highlight w:val="red"/>
        </w:rPr>
        <w:t xml:space="preserve"> </w:t>
      </w:r>
    </w:p>
    <w:p w14:paraId="1F3DB51E" w14:textId="77777777" w:rsidR="00FB28DC" w:rsidRPr="00C03EE6" w:rsidRDefault="00FB28DC" w:rsidP="00FB28DC">
      <w:pPr>
        <w:rPr>
          <w:b/>
          <w:i/>
        </w:rPr>
      </w:pPr>
    </w:p>
    <w:tbl>
      <w:tblPr>
        <w:tblW w:w="0" w:type="auto"/>
        <w:tblLook w:val="01E0" w:firstRow="1" w:lastRow="1" w:firstColumn="1" w:lastColumn="1" w:noHBand="0" w:noVBand="0"/>
      </w:tblPr>
      <w:tblGrid>
        <w:gridCol w:w="7501"/>
        <w:gridCol w:w="1854"/>
      </w:tblGrid>
      <w:tr w:rsidR="00FB28DC" w:rsidRPr="00C03EE6" w14:paraId="273523D8" w14:textId="77777777" w:rsidTr="002313E3">
        <w:tc>
          <w:tcPr>
            <w:tcW w:w="7501" w:type="dxa"/>
          </w:tcPr>
          <w:p w14:paraId="1D59F03B" w14:textId="77777777" w:rsidR="00FB28DC" w:rsidRPr="00C03EE6" w:rsidRDefault="00FB28DC" w:rsidP="00FF27AD">
            <w:pPr>
              <w:numPr>
                <w:ilvl w:val="0"/>
                <w:numId w:val="18"/>
              </w:numPr>
              <w:suppressAutoHyphens/>
              <w:spacing w:after="200" w:line="276" w:lineRule="auto"/>
              <w:rPr>
                <w:b/>
              </w:rPr>
            </w:pPr>
            <w:r w:rsidRPr="00C03EE6">
              <w:rPr>
                <w:b/>
              </w:rPr>
              <w:t>ОБЩАЯ ХАРАКТЕРИСТИКА РАБОЧЕЙ ПРОГРАММЫ УЧЕБНОЙ ДИСЦИПЛИНЫ</w:t>
            </w:r>
          </w:p>
        </w:tc>
        <w:tc>
          <w:tcPr>
            <w:tcW w:w="1854" w:type="dxa"/>
          </w:tcPr>
          <w:p w14:paraId="1E61C0FB" w14:textId="77777777" w:rsidR="00FB28DC" w:rsidRPr="00C03EE6" w:rsidRDefault="00FB28DC" w:rsidP="002313E3">
            <w:pPr>
              <w:jc w:val="center"/>
              <w:rPr>
                <w:b/>
              </w:rPr>
            </w:pPr>
          </w:p>
        </w:tc>
      </w:tr>
      <w:tr w:rsidR="00FB28DC" w:rsidRPr="00C03EE6" w14:paraId="02D5CAD0" w14:textId="77777777" w:rsidTr="002313E3">
        <w:tc>
          <w:tcPr>
            <w:tcW w:w="7501" w:type="dxa"/>
          </w:tcPr>
          <w:p w14:paraId="3CACD3F6" w14:textId="77777777" w:rsidR="00FB28DC" w:rsidRPr="00C03EE6" w:rsidRDefault="00FB28DC" w:rsidP="00FF27AD">
            <w:pPr>
              <w:numPr>
                <w:ilvl w:val="0"/>
                <w:numId w:val="18"/>
              </w:numPr>
              <w:suppressAutoHyphens/>
              <w:spacing w:after="200" w:line="276" w:lineRule="auto"/>
              <w:rPr>
                <w:b/>
              </w:rPr>
            </w:pPr>
            <w:r w:rsidRPr="00C03EE6">
              <w:rPr>
                <w:b/>
              </w:rPr>
              <w:t>СТРУКТУРА И СОДЕРЖАНИЕ УЧЕБНОЙ ДИСЦИПЛИНЫ</w:t>
            </w:r>
          </w:p>
        </w:tc>
        <w:tc>
          <w:tcPr>
            <w:tcW w:w="1854" w:type="dxa"/>
          </w:tcPr>
          <w:p w14:paraId="4D4C4A93" w14:textId="77777777" w:rsidR="00FB28DC" w:rsidRPr="00C03EE6" w:rsidRDefault="00FB28DC" w:rsidP="002313E3">
            <w:pPr>
              <w:jc w:val="center"/>
              <w:rPr>
                <w:b/>
              </w:rPr>
            </w:pPr>
          </w:p>
        </w:tc>
      </w:tr>
      <w:tr w:rsidR="00FB28DC" w:rsidRPr="00C03EE6" w14:paraId="0618374C" w14:textId="77777777" w:rsidTr="002313E3">
        <w:tc>
          <w:tcPr>
            <w:tcW w:w="7501" w:type="dxa"/>
          </w:tcPr>
          <w:p w14:paraId="5ED24622" w14:textId="77777777" w:rsidR="00FB28DC" w:rsidRPr="00C03EE6" w:rsidRDefault="00FB28DC" w:rsidP="00FF27AD">
            <w:pPr>
              <w:numPr>
                <w:ilvl w:val="0"/>
                <w:numId w:val="18"/>
              </w:numPr>
              <w:suppressAutoHyphens/>
              <w:spacing w:after="200" w:line="276" w:lineRule="auto"/>
              <w:rPr>
                <w:b/>
              </w:rPr>
            </w:pPr>
            <w:r w:rsidRPr="00C03EE6">
              <w:rPr>
                <w:b/>
              </w:rPr>
              <w:t>УСЛОВИЯ РЕАЛИЗАЦИИ УЧЕБНОЙ ДИСЦИПЛИНЫ</w:t>
            </w:r>
          </w:p>
        </w:tc>
        <w:tc>
          <w:tcPr>
            <w:tcW w:w="1854" w:type="dxa"/>
          </w:tcPr>
          <w:p w14:paraId="43D96583" w14:textId="77777777" w:rsidR="00FB28DC" w:rsidRPr="00C03EE6" w:rsidRDefault="00FB28DC" w:rsidP="002313E3">
            <w:pPr>
              <w:jc w:val="center"/>
              <w:rPr>
                <w:b/>
              </w:rPr>
            </w:pPr>
          </w:p>
        </w:tc>
      </w:tr>
      <w:tr w:rsidR="00FB28DC" w:rsidRPr="00C03EE6" w14:paraId="29CAD302" w14:textId="77777777" w:rsidTr="002313E3">
        <w:tc>
          <w:tcPr>
            <w:tcW w:w="7501" w:type="dxa"/>
          </w:tcPr>
          <w:p w14:paraId="6A0E16E1" w14:textId="77777777" w:rsidR="00FB28DC" w:rsidRPr="00C03EE6" w:rsidRDefault="00FB28DC" w:rsidP="00FF27AD">
            <w:pPr>
              <w:numPr>
                <w:ilvl w:val="0"/>
                <w:numId w:val="18"/>
              </w:numPr>
              <w:suppressAutoHyphens/>
              <w:spacing w:after="200" w:line="276" w:lineRule="auto"/>
              <w:rPr>
                <w:b/>
              </w:rPr>
            </w:pPr>
            <w:r w:rsidRPr="00C03EE6">
              <w:rPr>
                <w:b/>
              </w:rPr>
              <w:t>КОНТРОЛЬ И ОЦЕНКА РЕЗУЛЬТАТОВ ОСВОЕНИЯ УЧЕБНОЙ ДИСЦИПЛИНЫ</w:t>
            </w:r>
          </w:p>
          <w:p w14:paraId="39909F63" w14:textId="77777777" w:rsidR="00FB28DC" w:rsidRPr="00C03EE6" w:rsidRDefault="00FB28DC" w:rsidP="002313E3">
            <w:pPr>
              <w:suppressAutoHyphens/>
              <w:rPr>
                <w:b/>
              </w:rPr>
            </w:pPr>
          </w:p>
        </w:tc>
        <w:tc>
          <w:tcPr>
            <w:tcW w:w="1854" w:type="dxa"/>
          </w:tcPr>
          <w:p w14:paraId="7C3F7725" w14:textId="77777777" w:rsidR="00FB28DC" w:rsidRPr="00C03EE6" w:rsidRDefault="00FB28DC" w:rsidP="002313E3">
            <w:pPr>
              <w:jc w:val="center"/>
              <w:rPr>
                <w:b/>
              </w:rPr>
            </w:pPr>
          </w:p>
        </w:tc>
      </w:tr>
    </w:tbl>
    <w:p w14:paraId="650DC446" w14:textId="201CBC28" w:rsidR="00FB28DC" w:rsidRPr="00C03EE6" w:rsidRDefault="00FB28DC" w:rsidP="00FF27AD">
      <w:pPr>
        <w:numPr>
          <w:ilvl w:val="0"/>
          <w:numId w:val="19"/>
        </w:numPr>
        <w:suppressAutoHyphens/>
        <w:spacing w:line="276" w:lineRule="auto"/>
        <w:ind w:left="0" w:firstLine="0"/>
        <w:jc w:val="center"/>
        <w:rPr>
          <w:b/>
        </w:rPr>
      </w:pPr>
      <w:r w:rsidRPr="00C03EE6">
        <w:rPr>
          <w:b/>
          <w:i/>
          <w:u w:val="single"/>
        </w:rPr>
        <w:br w:type="page"/>
      </w:r>
      <w:r w:rsidRPr="00C03EE6">
        <w:rPr>
          <w:b/>
        </w:rPr>
        <w:lastRenderedPageBreak/>
        <w:t xml:space="preserve">ОБЩАЯ ХАРАКТЕРИСТИКА РАБОЧЕЙ ПРОГРАММЫ </w:t>
      </w:r>
      <w:r w:rsidR="00710BB6">
        <w:rPr>
          <w:b/>
        </w:rPr>
        <w:br/>
      </w:r>
      <w:r w:rsidRPr="00C03EE6">
        <w:rPr>
          <w:b/>
        </w:rPr>
        <w:t>УЧЕБНОЙ ДИСЦИПЛИНЫ</w:t>
      </w:r>
    </w:p>
    <w:p w14:paraId="5C2F9562" w14:textId="3A9A9F54" w:rsidR="00FB28DC" w:rsidRPr="00C03EE6" w:rsidRDefault="00FB28DC" w:rsidP="000C0AA7">
      <w:pPr>
        <w:jc w:val="center"/>
        <w:rPr>
          <w:b/>
          <w:iCs/>
        </w:rPr>
      </w:pPr>
      <w:r w:rsidRPr="00C03EE6">
        <w:rPr>
          <w:b/>
          <w:iCs/>
        </w:rPr>
        <w:t>«ОГСЭ.0</w:t>
      </w:r>
      <w:r w:rsidR="00E978F4">
        <w:rPr>
          <w:b/>
          <w:iCs/>
        </w:rPr>
        <w:t>3</w:t>
      </w:r>
      <w:r w:rsidRPr="00C03EE6">
        <w:rPr>
          <w:b/>
          <w:iCs/>
        </w:rPr>
        <w:t xml:space="preserve"> Психология общения»</w:t>
      </w:r>
    </w:p>
    <w:p w14:paraId="2882B648" w14:textId="77777777" w:rsidR="00FB28DC" w:rsidRPr="00C03EE6" w:rsidRDefault="00FB28DC" w:rsidP="00FB28DC">
      <w:pPr>
        <w:ind w:firstLine="709"/>
        <w:jc w:val="center"/>
        <w:rPr>
          <w:vertAlign w:val="superscript"/>
        </w:rPr>
      </w:pPr>
    </w:p>
    <w:p w14:paraId="3997AE4A" w14:textId="77777777" w:rsidR="00FB28DC" w:rsidRPr="00C03EE6" w:rsidRDefault="00FB28DC" w:rsidP="00FB28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03EE6">
        <w:rPr>
          <w:b/>
        </w:rPr>
        <w:t xml:space="preserve">1.1. Место дисциплины в структуре основной образовательной программы: </w:t>
      </w:r>
    </w:p>
    <w:p w14:paraId="0B062753" w14:textId="096AFE89" w:rsidR="00FB28DC" w:rsidRPr="00C03EE6" w:rsidRDefault="00FB28DC" w:rsidP="00FB28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03EE6">
        <w:t>Учебная дисциплина ОГСЭ.0</w:t>
      </w:r>
      <w:r w:rsidR="00E978F4">
        <w:t>3</w:t>
      </w:r>
      <w:r w:rsidRPr="00C03EE6">
        <w:t xml:space="preserve"> Психология общения является обязательной частью </w:t>
      </w:r>
      <w:r w:rsidRPr="00C03EE6">
        <w:rPr>
          <w:bCs/>
        </w:rPr>
        <w:t xml:space="preserve">общего гуманитарного и социально-экономического цикла </w:t>
      </w:r>
      <w:r w:rsidRPr="00C03EE6">
        <w:t xml:space="preserve">ПОП-П в соответствии с ФГОС СПО по </w:t>
      </w:r>
      <w:r>
        <w:t xml:space="preserve">специальности </w:t>
      </w:r>
      <w:r w:rsidR="00E978F4" w:rsidRPr="00E978F4">
        <w:rPr>
          <w:bCs/>
        </w:rPr>
        <w:t>26.02.06 Эксплуатация судового электрооборудования и средств автоматики</w:t>
      </w:r>
      <w:r w:rsidRPr="00C03EE6">
        <w:t xml:space="preserve">. </w:t>
      </w:r>
    </w:p>
    <w:p w14:paraId="061F57D9" w14:textId="49C85BAE" w:rsidR="00FB28DC" w:rsidRPr="00C03EE6" w:rsidRDefault="00FB28DC" w:rsidP="00FB28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03EE6">
        <w:t xml:space="preserve">Особое значение дисциплина имеет при формировании и развитии </w:t>
      </w:r>
      <w:r>
        <w:t>ОК 01</w:t>
      </w:r>
      <w:r w:rsidRPr="00C03EE6">
        <w:t>, ОК 02, ОК 04.</w:t>
      </w:r>
    </w:p>
    <w:p w14:paraId="7B79D840" w14:textId="77777777" w:rsidR="00FB28DC" w:rsidRPr="00C03EE6" w:rsidRDefault="00FB28DC" w:rsidP="00FB28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0C6A06D7" w14:textId="77777777" w:rsidR="00FB28DC" w:rsidRPr="00C03EE6" w:rsidRDefault="00FB28DC" w:rsidP="00FB28DC">
      <w:pPr>
        <w:ind w:firstLine="709"/>
        <w:rPr>
          <w:b/>
        </w:rPr>
      </w:pPr>
      <w:r w:rsidRPr="00C03EE6">
        <w:rPr>
          <w:b/>
        </w:rPr>
        <w:t>1.2. Цель и планируемые результаты освоения дисциплины:</w:t>
      </w:r>
    </w:p>
    <w:p w14:paraId="5A9515AF" w14:textId="77777777" w:rsidR="00FB28DC" w:rsidRPr="00C03EE6" w:rsidRDefault="00FB28DC" w:rsidP="00FB28DC">
      <w:pPr>
        <w:suppressAutoHyphens/>
        <w:ind w:firstLine="709"/>
        <w:jc w:val="both"/>
        <w:rPr>
          <w:lang w:eastAsia="en-US"/>
        </w:rPr>
      </w:pPr>
      <w:r w:rsidRPr="00C03EE6">
        <w:t xml:space="preserve">В рамках программы учебной дисциплины обучающимися осваиваются умения </w:t>
      </w:r>
      <w:r w:rsidRPr="00C03EE6">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969"/>
        <w:gridCol w:w="4394"/>
      </w:tblGrid>
      <w:tr w:rsidR="00FB28DC" w:rsidRPr="00C03EE6" w14:paraId="2F606FA3" w14:textId="77777777" w:rsidTr="002313E3">
        <w:trPr>
          <w:trHeight w:val="649"/>
        </w:trPr>
        <w:tc>
          <w:tcPr>
            <w:tcW w:w="1101" w:type="dxa"/>
            <w:hideMark/>
          </w:tcPr>
          <w:p w14:paraId="21A6218D" w14:textId="77777777" w:rsidR="00FB28DC" w:rsidRPr="00C03EE6" w:rsidRDefault="00FB28DC" w:rsidP="002313E3">
            <w:pPr>
              <w:suppressAutoHyphens/>
              <w:jc w:val="center"/>
            </w:pPr>
            <w:r w:rsidRPr="00C03EE6">
              <w:t>Код</w:t>
            </w:r>
          </w:p>
          <w:p w14:paraId="7D61D8F7" w14:textId="77777777" w:rsidR="00FB28DC" w:rsidRPr="00C03EE6" w:rsidRDefault="00FB28DC" w:rsidP="002313E3">
            <w:pPr>
              <w:suppressAutoHyphens/>
              <w:jc w:val="center"/>
            </w:pPr>
            <w:r w:rsidRPr="00C03EE6">
              <w:t>ПК, ОК</w:t>
            </w:r>
          </w:p>
        </w:tc>
        <w:tc>
          <w:tcPr>
            <w:tcW w:w="3969" w:type="dxa"/>
            <w:hideMark/>
          </w:tcPr>
          <w:p w14:paraId="2DCD6528" w14:textId="77777777" w:rsidR="00FB28DC" w:rsidRPr="00C03EE6" w:rsidRDefault="00FB28DC" w:rsidP="002313E3">
            <w:pPr>
              <w:suppressAutoHyphens/>
              <w:jc w:val="center"/>
            </w:pPr>
            <w:r w:rsidRPr="00C03EE6">
              <w:t>Умения</w:t>
            </w:r>
          </w:p>
        </w:tc>
        <w:tc>
          <w:tcPr>
            <w:tcW w:w="4394" w:type="dxa"/>
            <w:hideMark/>
          </w:tcPr>
          <w:p w14:paraId="3BAE78E3" w14:textId="77777777" w:rsidR="00FB28DC" w:rsidRPr="00C03EE6" w:rsidRDefault="00FB28DC" w:rsidP="002313E3">
            <w:pPr>
              <w:suppressAutoHyphens/>
              <w:jc w:val="center"/>
            </w:pPr>
            <w:r w:rsidRPr="00C03EE6">
              <w:t>Знания</w:t>
            </w:r>
          </w:p>
        </w:tc>
      </w:tr>
      <w:tr w:rsidR="00710BB6" w:rsidRPr="00C03EE6" w14:paraId="1C01808B" w14:textId="77777777" w:rsidTr="002313E3">
        <w:trPr>
          <w:trHeight w:val="212"/>
        </w:trPr>
        <w:tc>
          <w:tcPr>
            <w:tcW w:w="1101" w:type="dxa"/>
            <w:vMerge w:val="restart"/>
          </w:tcPr>
          <w:p w14:paraId="5D06FFE2" w14:textId="77777777" w:rsidR="006B3081" w:rsidRDefault="00710BB6" w:rsidP="006B3081">
            <w:pPr>
              <w:rPr>
                <w:bCs/>
              </w:rPr>
            </w:pPr>
            <w:r w:rsidRPr="00C03EE6">
              <w:rPr>
                <w:bCs/>
              </w:rPr>
              <w:t>ОК 01</w:t>
            </w:r>
          </w:p>
          <w:p w14:paraId="33A035D9" w14:textId="70935F6F" w:rsidR="00710BB6" w:rsidRPr="00C03EE6" w:rsidRDefault="00710BB6" w:rsidP="006B3081">
            <w:pPr>
              <w:rPr>
                <w:bCs/>
                <w:u w:val="single"/>
              </w:rPr>
            </w:pPr>
            <w:r w:rsidRPr="00C03EE6">
              <w:rPr>
                <w:bCs/>
              </w:rPr>
              <w:t>ОК 0</w:t>
            </w:r>
            <w:r w:rsidRPr="00C03EE6">
              <w:rPr>
                <w:bCs/>
                <w:lang w:val="en-US"/>
              </w:rPr>
              <w:t>4</w:t>
            </w:r>
          </w:p>
        </w:tc>
        <w:tc>
          <w:tcPr>
            <w:tcW w:w="3969" w:type="dxa"/>
          </w:tcPr>
          <w:p w14:paraId="243E9914" w14:textId="2DF86CBE" w:rsidR="00710BB6" w:rsidRPr="00C03EE6" w:rsidRDefault="00AB65F2" w:rsidP="002313E3">
            <w:pPr>
              <w:suppressAutoHyphens/>
              <w:rPr>
                <w:iCs/>
              </w:rPr>
            </w:pPr>
            <w:r w:rsidRPr="00C03EE6">
              <w:rPr>
                <w:rFonts w:eastAsia="Calibri"/>
                <w:bCs/>
                <w:lang w:eastAsia="en-US"/>
              </w:rPr>
              <w:t>применять техники и приемы эффективного общения в профессиональной деятельности</w:t>
            </w:r>
          </w:p>
        </w:tc>
        <w:tc>
          <w:tcPr>
            <w:tcW w:w="4394" w:type="dxa"/>
          </w:tcPr>
          <w:p w14:paraId="1083668A" w14:textId="74FB801F" w:rsidR="00710BB6" w:rsidRPr="00C03EE6" w:rsidRDefault="00AB65F2" w:rsidP="002313E3">
            <w:pPr>
              <w:suppressAutoHyphens/>
              <w:rPr>
                <w:bCs/>
              </w:rPr>
            </w:pPr>
            <w:r w:rsidRPr="00C03EE6">
              <w:rPr>
                <w:rFonts w:eastAsia="Calibri"/>
                <w:lang w:eastAsia="en-US"/>
              </w:rPr>
              <w:t>вза</w:t>
            </w:r>
            <w:r>
              <w:rPr>
                <w:rFonts w:eastAsia="Calibri"/>
                <w:lang w:eastAsia="en-US"/>
              </w:rPr>
              <w:t>имосвязи общения и деятельности</w:t>
            </w:r>
          </w:p>
        </w:tc>
      </w:tr>
      <w:tr w:rsidR="00710BB6" w:rsidRPr="00C03EE6" w14:paraId="4CE65DF4" w14:textId="77777777" w:rsidTr="002313E3">
        <w:trPr>
          <w:trHeight w:val="212"/>
        </w:trPr>
        <w:tc>
          <w:tcPr>
            <w:tcW w:w="1101" w:type="dxa"/>
            <w:vMerge/>
          </w:tcPr>
          <w:p w14:paraId="00AD281F" w14:textId="19F5B67B" w:rsidR="00710BB6" w:rsidRPr="00C03EE6" w:rsidRDefault="00710BB6" w:rsidP="00710BB6">
            <w:pPr>
              <w:rPr>
                <w:i/>
              </w:rPr>
            </w:pPr>
          </w:p>
        </w:tc>
        <w:tc>
          <w:tcPr>
            <w:tcW w:w="3969" w:type="dxa"/>
          </w:tcPr>
          <w:p w14:paraId="0DE8D5A7" w14:textId="6DF620E6" w:rsidR="00710BB6" w:rsidRPr="00C03EE6" w:rsidRDefault="00AB65F2" w:rsidP="002313E3">
            <w:pPr>
              <w:suppressAutoHyphens/>
              <w:rPr>
                <w:iCs/>
              </w:rPr>
            </w:pPr>
            <w:r w:rsidRPr="00C03EE6">
              <w:rPr>
                <w:rFonts w:eastAsia="Calibri"/>
                <w:bCs/>
                <w:lang w:eastAsia="en-US"/>
              </w:rPr>
              <w:t xml:space="preserve">Использовать приемы </w:t>
            </w:r>
            <w:proofErr w:type="spellStart"/>
            <w:r w:rsidRPr="00C03EE6">
              <w:rPr>
                <w:rFonts w:eastAsia="Calibri"/>
                <w:bCs/>
                <w:lang w:eastAsia="en-US"/>
              </w:rPr>
              <w:t>саморегуляции</w:t>
            </w:r>
            <w:proofErr w:type="spellEnd"/>
            <w:r w:rsidRPr="00C03EE6">
              <w:rPr>
                <w:rFonts w:eastAsia="Calibri"/>
                <w:bCs/>
                <w:lang w:eastAsia="en-US"/>
              </w:rPr>
              <w:t xml:space="preserve"> поведения в процессе межличностного общения</w:t>
            </w:r>
          </w:p>
        </w:tc>
        <w:tc>
          <w:tcPr>
            <w:tcW w:w="4394" w:type="dxa"/>
          </w:tcPr>
          <w:p w14:paraId="38591779" w14:textId="31362F7F" w:rsidR="00710BB6" w:rsidRPr="00C03EE6" w:rsidRDefault="00AB65F2" w:rsidP="002313E3">
            <w:pPr>
              <w:suppressAutoHyphens/>
              <w:rPr>
                <w:b/>
                <w:iCs/>
              </w:rPr>
            </w:pPr>
            <w:r w:rsidRPr="00C03EE6">
              <w:rPr>
                <w:rFonts w:eastAsia="Calibri"/>
                <w:lang w:eastAsia="en-US"/>
              </w:rPr>
              <w:t>цел</w:t>
            </w:r>
            <w:r>
              <w:rPr>
                <w:rFonts w:eastAsia="Calibri"/>
                <w:lang w:eastAsia="en-US"/>
              </w:rPr>
              <w:t>и</w:t>
            </w:r>
            <w:r w:rsidRPr="00C03EE6">
              <w:rPr>
                <w:rFonts w:eastAsia="Calibri"/>
                <w:lang w:eastAsia="en-US"/>
              </w:rPr>
              <w:t>, функции, вид</w:t>
            </w:r>
            <w:r>
              <w:rPr>
                <w:rFonts w:eastAsia="Calibri"/>
                <w:lang w:eastAsia="en-US"/>
              </w:rPr>
              <w:t>ы</w:t>
            </w:r>
            <w:r w:rsidRPr="00C03EE6">
              <w:rPr>
                <w:rFonts w:eastAsia="Calibri"/>
                <w:lang w:eastAsia="en-US"/>
              </w:rPr>
              <w:t xml:space="preserve"> и </w:t>
            </w:r>
            <w:proofErr w:type="spellStart"/>
            <w:r w:rsidRPr="00C03EE6">
              <w:rPr>
                <w:rFonts w:eastAsia="Calibri"/>
                <w:lang w:eastAsia="en-US"/>
              </w:rPr>
              <w:t>уровн</w:t>
            </w:r>
            <w:r>
              <w:rPr>
                <w:rFonts w:eastAsia="Calibri"/>
                <w:lang w:eastAsia="en-US"/>
              </w:rPr>
              <w:t>иобщения</w:t>
            </w:r>
            <w:proofErr w:type="spellEnd"/>
          </w:p>
        </w:tc>
      </w:tr>
      <w:tr w:rsidR="00710BB6" w:rsidRPr="00C03EE6" w14:paraId="2F73BF16" w14:textId="77777777" w:rsidTr="002313E3">
        <w:trPr>
          <w:trHeight w:val="212"/>
        </w:trPr>
        <w:tc>
          <w:tcPr>
            <w:tcW w:w="1101" w:type="dxa"/>
            <w:vMerge/>
          </w:tcPr>
          <w:p w14:paraId="3CAF2578" w14:textId="57DC4E88" w:rsidR="00710BB6" w:rsidRPr="00C03EE6" w:rsidRDefault="00710BB6" w:rsidP="00710BB6">
            <w:pPr>
              <w:rPr>
                <w:i/>
              </w:rPr>
            </w:pPr>
          </w:p>
        </w:tc>
        <w:tc>
          <w:tcPr>
            <w:tcW w:w="3969" w:type="dxa"/>
          </w:tcPr>
          <w:p w14:paraId="263D3F8B" w14:textId="16591836" w:rsidR="00710BB6" w:rsidRPr="00C03EE6" w:rsidRDefault="00710BB6" w:rsidP="002313E3">
            <w:pPr>
              <w:suppressAutoHyphens/>
              <w:rPr>
                <w:iCs/>
              </w:rPr>
            </w:pPr>
          </w:p>
        </w:tc>
        <w:tc>
          <w:tcPr>
            <w:tcW w:w="4394" w:type="dxa"/>
          </w:tcPr>
          <w:p w14:paraId="16BB6DE6" w14:textId="48987A1F" w:rsidR="00710BB6" w:rsidRPr="00C03EE6" w:rsidRDefault="00AB65F2" w:rsidP="002313E3">
            <w:pPr>
              <w:suppressAutoHyphens/>
              <w:rPr>
                <w:b/>
                <w:iCs/>
              </w:rPr>
            </w:pPr>
            <w:r w:rsidRPr="00C03EE6">
              <w:rPr>
                <w:rFonts w:eastAsia="Calibri"/>
                <w:lang w:eastAsia="en-US"/>
              </w:rPr>
              <w:t>роли и ролевы</w:t>
            </w:r>
            <w:r>
              <w:rPr>
                <w:rFonts w:eastAsia="Calibri"/>
                <w:lang w:eastAsia="en-US"/>
              </w:rPr>
              <w:t>е ожидания в общении</w:t>
            </w:r>
          </w:p>
        </w:tc>
      </w:tr>
      <w:tr w:rsidR="00710BB6" w:rsidRPr="00C03EE6" w14:paraId="013F0AE1" w14:textId="77777777" w:rsidTr="002313E3">
        <w:trPr>
          <w:trHeight w:val="212"/>
        </w:trPr>
        <w:tc>
          <w:tcPr>
            <w:tcW w:w="1101" w:type="dxa"/>
            <w:vMerge/>
          </w:tcPr>
          <w:p w14:paraId="0676811E" w14:textId="1C16828D" w:rsidR="00710BB6" w:rsidRPr="00C03EE6" w:rsidRDefault="00710BB6" w:rsidP="00710BB6">
            <w:pPr>
              <w:rPr>
                <w:i/>
              </w:rPr>
            </w:pPr>
          </w:p>
        </w:tc>
        <w:tc>
          <w:tcPr>
            <w:tcW w:w="3969" w:type="dxa"/>
          </w:tcPr>
          <w:p w14:paraId="0B441260" w14:textId="73027E72" w:rsidR="00710BB6" w:rsidRPr="00C03EE6" w:rsidRDefault="00710BB6" w:rsidP="002313E3">
            <w:pPr>
              <w:suppressAutoHyphens/>
              <w:rPr>
                <w:iCs/>
              </w:rPr>
            </w:pPr>
          </w:p>
        </w:tc>
        <w:tc>
          <w:tcPr>
            <w:tcW w:w="4394" w:type="dxa"/>
          </w:tcPr>
          <w:p w14:paraId="4D81A260" w14:textId="08FD1E31" w:rsidR="00710BB6" w:rsidRPr="00C03EE6" w:rsidRDefault="00AB65F2" w:rsidP="002313E3">
            <w:pPr>
              <w:suppressAutoHyphens/>
              <w:rPr>
                <w:bCs/>
              </w:rPr>
            </w:pPr>
            <w:r w:rsidRPr="00C03EE6">
              <w:rPr>
                <w:rFonts w:eastAsia="Calibri"/>
                <w:lang w:eastAsia="en-US"/>
              </w:rPr>
              <w:t>вид</w:t>
            </w:r>
            <w:r>
              <w:rPr>
                <w:rFonts w:eastAsia="Calibri"/>
                <w:lang w:eastAsia="en-US"/>
              </w:rPr>
              <w:t>ы социальных взаимодействий</w:t>
            </w:r>
          </w:p>
        </w:tc>
      </w:tr>
      <w:tr w:rsidR="00710BB6" w:rsidRPr="00C03EE6" w14:paraId="4BCC5B03" w14:textId="77777777" w:rsidTr="002313E3">
        <w:trPr>
          <w:trHeight w:val="212"/>
        </w:trPr>
        <w:tc>
          <w:tcPr>
            <w:tcW w:w="1101" w:type="dxa"/>
            <w:vMerge/>
          </w:tcPr>
          <w:p w14:paraId="6A911095" w14:textId="06A7555B" w:rsidR="00710BB6" w:rsidRPr="00C03EE6" w:rsidRDefault="00710BB6" w:rsidP="00710BB6">
            <w:pPr>
              <w:rPr>
                <w:i/>
              </w:rPr>
            </w:pPr>
          </w:p>
        </w:tc>
        <w:tc>
          <w:tcPr>
            <w:tcW w:w="3969" w:type="dxa"/>
          </w:tcPr>
          <w:p w14:paraId="5A3622D5" w14:textId="41B9C969" w:rsidR="00710BB6" w:rsidRPr="00C03EE6" w:rsidRDefault="00710BB6" w:rsidP="002313E3">
            <w:pPr>
              <w:suppressAutoHyphens/>
              <w:rPr>
                <w:iCs/>
              </w:rPr>
            </w:pPr>
          </w:p>
        </w:tc>
        <w:tc>
          <w:tcPr>
            <w:tcW w:w="4394" w:type="dxa"/>
          </w:tcPr>
          <w:p w14:paraId="69E33099" w14:textId="38EDA253" w:rsidR="00710BB6" w:rsidRPr="00C03EE6" w:rsidRDefault="00AB65F2" w:rsidP="002313E3">
            <w:pPr>
              <w:suppressAutoHyphens/>
              <w:rPr>
                <w:bCs/>
              </w:rPr>
            </w:pPr>
            <w:proofErr w:type="spellStart"/>
            <w:r w:rsidRPr="00C03EE6">
              <w:rPr>
                <w:rFonts w:eastAsia="Calibri"/>
                <w:lang w:eastAsia="en-US"/>
              </w:rPr>
              <w:t>механизм</w:t>
            </w:r>
            <w:r>
              <w:rPr>
                <w:rFonts w:eastAsia="Calibri"/>
                <w:lang w:eastAsia="en-US"/>
              </w:rPr>
              <w:t>ывзаимопонимания</w:t>
            </w:r>
            <w:proofErr w:type="spellEnd"/>
            <w:r>
              <w:rPr>
                <w:rFonts w:eastAsia="Calibri"/>
                <w:lang w:eastAsia="en-US"/>
              </w:rPr>
              <w:t xml:space="preserve"> в общении</w:t>
            </w:r>
          </w:p>
        </w:tc>
      </w:tr>
      <w:tr w:rsidR="00710BB6" w:rsidRPr="00C03EE6" w14:paraId="3C499E25" w14:textId="77777777" w:rsidTr="002313E3">
        <w:trPr>
          <w:trHeight w:val="212"/>
        </w:trPr>
        <w:tc>
          <w:tcPr>
            <w:tcW w:w="1101" w:type="dxa"/>
            <w:vMerge/>
          </w:tcPr>
          <w:p w14:paraId="79CC5E79" w14:textId="0AF11304" w:rsidR="00710BB6" w:rsidRPr="00C03EE6" w:rsidRDefault="00710BB6" w:rsidP="00710BB6">
            <w:pPr>
              <w:rPr>
                <w:i/>
              </w:rPr>
            </w:pPr>
          </w:p>
        </w:tc>
        <w:tc>
          <w:tcPr>
            <w:tcW w:w="3969" w:type="dxa"/>
          </w:tcPr>
          <w:p w14:paraId="305146BD" w14:textId="0F708D80" w:rsidR="00710BB6" w:rsidRPr="00C03EE6" w:rsidRDefault="00710BB6" w:rsidP="002313E3">
            <w:pPr>
              <w:suppressAutoHyphens/>
              <w:rPr>
                <w:iCs/>
              </w:rPr>
            </w:pPr>
          </w:p>
        </w:tc>
        <w:tc>
          <w:tcPr>
            <w:tcW w:w="4394" w:type="dxa"/>
          </w:tcPr>
          <w:p w14:paraId="39138106" w14:textId="6D661EF9" w:rsidR="00710BB6" w:rsidRPr="00C03EE6" w:rsidRDefault="00AB65F2" w:rsidP="002313E3">
            <w:pPr>
              <w:suppressAutoHyphens/>
              <w:rPr>
                <w:bCs/>
              </w:rPr>
            </w:pPr>
            <w:r>
              <w:rPr>
                <w:rFonts w:eastAsia="Calibri"/>
                <w:lang w:eastAsia="en-US"/>
              </w:rPr>
              <w:t>т</w:t>
            </w:r>
            <w:r w:rsidRPr="00C03EE6">
              <w:rPr>
                <w:rFonts w:eastAsia="Calibri"/>
                <w:lang w:eastAsia="en-US"/>
              </w:rPr>
              <w:t>ехник</w:t>
            </w:r>
            <w:r>
              <w:rPr>
                <w:rFonts w:eastAsia="Calibri"/>
                <w:lang w:eastAsia="en-US"/>
              </w:rPr>
              <w:t>а</w:t>
            </w:r>
            <w:r w:rsidRPr="00C03EE6">
              <w:rPr>
                <w:rFonts w:eastAsia="Calibri"/>
                <w:lang w:eastAsia="en-US"/>
              </w:rPr>
              <w:t xml:space="preserve"> и прием</w:t>
            </w:r>
            <w:r>
              <w:rPr>
                <w:rFonts w:eastAsia="Calibri"/>
                <w:lang w:eastAsia="en-US"/>
              </w:rPr>
              <w:t>ы</w:t>
            </w:r>
            <w:r w:rsidRPr="00C03EE6">
              <w:rPr>
                <w:rFonts w:eastAsia="Calibri"/>
                <w:lang w:eastAsia="en-US"/>
              </w:rPr>
              <w:t xml:space="preserve"> общения, правил</w:t>
            </w:r>
            <w:r>
              <w:rPr>
                <w:rFonts w:eastAsia="Calibri"/>
                <w:lang w:eastAsia="en-US"/>
              </w:rPr>
              <w:t>а</w:t>
            </w:r>
            <w:r w:rsidRPr="00C03EE6">
              <w:rPr>
                <w:rFonts w:eastAsia="Calibri"/>
                <w:lang w:eastAsia="en-US"/>
              </w:rPr>
              <w:t xml:space="preserve"> слуша</w:t>
            </w:r>
            <w:r>
              <w:rPr>
                <w:rFonts w:eastAsia="Calibri"/>
                <w:lang w:eastAsia="en-US"/>
              </w:rPr>
              <w:t>ния, ведения беседы, убеждения</w:t>
            </w:r>
          </w:p>
        </w:tc>
      </w:tr>
      <w:tr w:rsidR="00F73F2B" w:rsidRPr="00C03EE6" w14:paraId="75272150" w14:textId="77777777" w:rsidTr="002313E3">
        <w:trPr>
          <w:trHeight w:val="212"/>
        </w:trPr>
        <w:tc>
          <w:tcPr>
            <w:tcW w:w="1101" w:type="dxa"/>
            <w:vMerge/>
          </w:tcPr>
          <w:p w14:paraId="6F44B88C" w14:textId="744FE910" w:rsidR="00F73F2B" w:rsidRPr="00C03EE6" w:rsidRDefault="00F73F2B" w:rsidP="00F73F2B">
            <w:pPr>
              <w:rPr>
                <w:i/>
              </w:rPr>
            </w:pPr>
          </w:p>
        </w:tc>
        <w:tc>
          <w:tcPr>
            <w:tcW w:w="3969" w:type="dxa"/>
          </w:tcPr>
          <w:p w14:paraId="3A68BB29" w14:textId="6BF11E7F" w:rsidR="00F73F2B" w:rsidRPr="00C03EE6" w:rsidRDefault="00F73F2B" w:rsidP="00F73F2B">
            <w:pPr>
              <w:suppressAutoHyphens/>
              <w:rPr>
                <w:iCs/>
              </w:rPr>
            </w:pPr>
          </w:p>
        </w:tc>
        <w:tc>
          <w:tcPr>
            <w:tcW w:w="4394" w:type="dxa"/>
          </w:tcPr>
          <w:p w14:paraId="5EE0E7BD" w14:textId="2233CF6A" w:rsidR="00F73F2B" w:rsidRPr="00C03EE6" w:rsidRDefault="00AB65F2" w:rsidP="00F73F2B">
            <w:pPr>
              <w:ind w:firstLine="13"/>
              <w:rPr>
                <w:i/>
                <w:highlight w:val="green"/>
              </w:rPr>
            </w:pPr>
            <w:r>
              <w:rPr>
                <w:rFonts w:eastAsia="Calibri"/>
                <w:lang w:eastAsia="en-US"/>
              </w:rPr>
              <w:t>э</w:t>
            </w:r>
            <w:r w:rsidRPr="00C03EE6">
              <w:rPr>
                <w:rFonts w:eastAsia="Calibri"/>
                <w:lang w:eastAsia="en-US"/>
              </w:rPr>
              <w:t>тически</w:t>
            </w:r>
            <w:r>
              <w:rPr>
                <w:rFonts w:eastAsia="Calibri"/>
                <w:lang w:eastAsia="en-US"/>
              </w:rPr>
              <w:t>е</w:t>
            </w:r>
            <w:r w:rsidRPr="00C03EE6">
              <w:rPr>
                <w:rFonts w:eastAsia="Calibri"/>
                <w:lang w:eastAsia="en-US"/>
              </w:rPr>
              <w:t xml:space="preserve"> принцип</w:t>
            </w:r>
            <w:r>
              <w:rPr>
                <w:rFonts w:eastAsia="Calibri"/>
                <w:lang w:eastAsia="en-US"/>
              </w:rPr>
              <w:t>ы общения</w:t>
            </w:r>
          </w:p>
        </w:tc>
      </w:tr>
    </w:tbl>
    <w:p w14:paraId="38A8CDDB" w14:textId="77777777" w:rsidR="00AB65F2" w:rsidRDefault="00AB65F2" w:rsidP="00FB28DC">
      <w:pPr>
        <w:suppressAutoHyphens/>
        <w:spacing w:after="240"/>
        <w:jc w:val="center"/>
      </w:pPr>
    </w:p>
    <w:p w14:paraId="11C7702C" w14:textId="77777777" w:rsidR="00FB28DC" w:rsidRPr="00C03EE6" w:rsidRDefault="00FB28DC" w:rsidP="00FB28DC">
      <w:pPr>
        <w:suppressAutoHyphens/>
        <w:spacing w:after="240"/>
        <w:jc w:val="center"/>
        <w:rPr>
          <w:b/>
        </w:rPr>
      </w:pPr>
      <w:r w:rsidRPr="00C03EE6">
        <w:rPr>
          <w:b/>
        </w:rPr>
        <w:t>2. СТРУКТУРА И СОДЕРЖАНИЕ УЧЕБНОЙ ДИСЦИПЛИНЫ</w:t>
      </w:r>
    </w:p>
    <w:p w14:paraId="2B26FFBC" w14:textId="77777777" w:rsidR="00FB28DC" w:rsidRDefault="00FB28DC" w:rsidP="00FB28DC">
      <w:pPr>
        <w:suppressAutoHyphens/>
        <w:spacing w:after="240"/>
        <w:ind w:firstLine="709"/>
        <w:rPr>
          <w:b/>
        </w:rPr>
      </w:pPr>
      <w:r w:rsidRPr="00C03EE6">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1"/>
        <w:gridCol w:w="2659"/>
      </w:tblGrid>
      <w:tr w:rsidR="00FB28DC" w:rsidRPr="00C03EE6" w14:paraId="28A43077" w14:textId="77777777" w:rsidTr="002313E3">
        <w:trPr>
          <w:trHeight w:val="490"/>
        </w:trPr>
        <w:tc>
          <w:tcPr>
            <w:tcW w:w="3611" w:type="pct"/>
            <w:vAlign w:val="center"/>
          </w:tcPr>
          <w:p w14:paraId="122D882C" w14:textId="77777777" w:rsidR="00FB28DC" w:rsidRPr="00C03EE6" w:rsidRDefault="00FB28DC" w:rsidP="002313E3">
            <w:pPr>
              <w:suppressAutoHyphens/>
              <w:rPr>
                <w:b/>
              </w:rPr>
            </w:pPr>
            <w:bookmarkStart w:id="3" w:name="_Hlk131074087"/>
            <w:r w:rsidRPr="00C03EE6">
              <w:rPr>
                <w:b/>
              </w:rPr>
              <w:t>Вид учебной работы</w:t>
            </w:r>
          </w:p>
        </w:tc>
        <w:tc>
          <w:tcPr>
            <w:tcW w:w="1389" w:type="pct"/>
            <w:vAlign w:val="center"/>
          </w:tcPr>
          <w:p w14:paraId="77CDAE49" w14:textId="77777777" w:rsidR="00FB28DC" w:rsidRPr="00C03EE6" w:rsidRDefault="00FB28DC" w:rsidP="002313E3">
            <w:pPr>
              <w:suppressAutoHyphens/>
              <w:rPr>
                <w:b/>
                <w:iCs/>
              </w:rPr>
            </w:pPr>
            <w:r w:rsidRPr="00C03EE6">
              <w:rPr>
                <w:b/>
                <w:iCs/>
              </w:rPr>
              <w:t>Объем в часах</w:t>
            </w:r>
          </w:p>
        </w:tc>
      </w:tr>
      <w:tr w:rsidR="00FB28DC" w:rsidRPr="00C03EE6" w14:paraId="1124A978" w14:textId="77777777" w:rsidTr="002313E3">
        <w:trPr>
          <w:trHeight w:val="490"/>
        </w:trPr>
        <w:tc>
          <w:tcPr>
            <w:tcW w:w="3611" w:type="pct"/>
            <w:vAlign w:val="center"/>
          </w:tcPr>
          <w:p w14:paraId="3DE40824" w14:textId="77777777" w:rsidR="00FB28DC" w:rsidRPr="00C03EE6" w:rsidRDefault="00FB28DC" w:rsidP="002313E3">
            <w:pPr>
              <w:suppressAutoHyphens/>
              <w:rPr>
                <w:b/>
              </w:rPr>
            </w:pPr>
            <w:r w:rsidRPr="00C03EE6">
              <w:rPr>
                <w:b/>
              </w:rPr>
              <w:t>Объем образовательной программы учебной дисциплины</w:t>
            </w:r>
          </w:p>
        </w:tc>
        <w:tc>
          <w:tcPr>
            <w:tcW w:w="1389" w:type="pct"/>
            <w:vAlign w:val="center"/>
          </w:tcPr>
          <w:p w14:paraId="70192EC8" w14:textId="5F7EDB6C" w:rsidR="00FB28DC" w:rsidRPr="00C03EE6" w:rsidRDefault="00710BB6" w:rsidP="002313E3">
            <w:pPr>
              <w:suppressAutoHyphens/>
              <w:rPr>
                <w:iCs/>
                <w:highlight w:val="yellow"/>
              </w:rPr>
            </w:pPr>
            <w:r>
              <w:rPr>
                <w:iCs/>
              </w:rPr>
              <w:t>32</w:t>
            </w:r>
          </w:p>
        </w:tc>
      </w:tr>
      <w:tr w:rsidR="00FB28DC" w:rsidRPr="00C03EE6" w14:paraId="44A46130" w14:textId="77777777" w:rsidTr="002313E3">
        <w:trPr>
          <w:trHeight w:val="490"/>
        </w:trPr>
        <w:tc>
          <w:tcPr>
            <w:tcW w:w="3611" w:type="pct"/>
            <w:shd w:val="clear" w:color="auto" w:fill="auto"/>
            <w:vAlign w:val="center"/>
          </w:tcPr>
          <w:p w14:paraId="468608FB" w14:textId="77777777" w:rsidR="00FB28DC" w:rsidRPr="00C03EE6" w:rsidRDefault="00FB28DC" w:rsidP="002313E3">
            <w:pPr>
              <w:suppressAutoHyphens/>
              <w:rPr>
                <w:b/>
              </w:rPr>
            </w:pPr>
            <w:r w:rsidRPr="00C03EE6">
              <w:rPr>
                <w:b/>
              </w:rPr>
              <w:t>в т.ч. в форме практической подготовки</w:t>
            </w:r>
          </w:p>
        </w:tc>
        <w:tc>
          <w:tcPr>
            <w:tcW w:w="1389" w:type="pct"/>
            <w:shd w:val="clear" w:color="auto" w:fill="auto"/>
            <w:vAlign w:val="center"/>
          </w:tcPr>
          <w:p w14:paraId="1F135B5A" w14:textId="20B4A08B" w:rsidR="00FB28DC" w:rsidRPr="00C03EE6" w:rsidRDefault="00FB28DC" w:rsidP="002313E3">
            <w:pPr>
              <w:suppressAutoHyphens/>
              <w:rPr>
                <w:iCs/>
              </w:rPr>
            </w:pPr>
          </w:p>
        </w:tc>
      </w:tr>
      <w:tr w:rsidR="00FB28DC" w:rsidRPr="00C03EE6" w14:paraId="0C216CC9" w14:textId="77777777" w:rsidTr="002313E3">
        <w:trPr>
          <w:trHeight w:val="336"/>
        </w:trPr>
        <w:tc>
          <w:tcPr>
            <w:tcW w:w="5000" w:type="pct"/>
            <w:gridSpan w:val="2"/>
            <w:vAlign w:val="center"/>
          </w:tcPr>
          <w:p w14:paraId="713151F1" w14:textId="77777777" w:rsidR="00FB28DC" w:rsidRPr="00C03EE6" w:rsidRDefault="00FB28DC" w:rsidP="002313E3">
            <w:pPr>
              <w:suppressAutoHyphens/>
              <w:rPr>
                <w:iCs/>
              </w:rPr>
            </w:pPr>
            <w:r w:rsidRPr="00C03EE6">
              <w:t>в т. ч.:</w:t>
            </w:r>
          </w:p>
        </w:tc>
      </w:tr>
      <w:tr w:rsidR="00FB28DC" w:rsidRPr="00C03EE6" w14:paraId="7757D24D" w14:textId="77777777" w:rsidTr="002313E3">
        <w:trPr>
          <w:trHeight w:val="490"/>
        </w:trPr>
        <w:tc>
          <w:tcPr>
            <w:tcW w:w="3611" w:type="pct"/>
            <w:vAlign w:val="center"/>
          </w:tcPr>
          <w:p w14:paraId="79571396" w14:textId="77777777" w:rsidR="00FB28DC" w:rsidRPr="00C03EE6" w:rsidRDefault="00FB28DC" w:rsidP="002313E3">
            <w:pPr>
              <w:suppressAutoHyphens/>
            </w:pPr>
            <w:r w:rsidRPr="00C03EE6">
              <w:t>теоретическое обучение</w:t>
            </w:r>
          </w:p>
        </w:tc>
        <w:tc>
          <w:tcPr>
            <w:tcW w:w="1389" w:type="pct"/>
            <w:vAlign w:val="center"/>
          </w:tcPr>
          <w:p w14:paraId="1C976704" w14:textId="69483B05" w:rsidR="00FB28DC" w:rsidRPr="00C03EE6" w:rsidRDefault="00FB28DC" w:rsidP="002313E3">
            <w:pPr>
              <w:suppressAutoHyphens/>
              <w:rPr>
                <w:iCs/>
              </w:rPr>
            </w:pPr>
          </w:p>
        </w:tc>
      </w:tr>
      <w:tr w:rsidR="00FB28DC" w:rsidRPr="00C03EE6" w14:paraId="1C97538B" w14:textId="77777777" w:rsidTr="002313E3">
        <w:trPr>
          <w:trHeight w:val="490"/>
        </w:trPr>
        <w:tc>
          <w:tcPr>
            <w:tcW w:w="3611" w:type="pct"/>
            <w:vAlign w:val="center"/>
          </w:tcPr>
          <w:p w14:paraId="186A0F8B" w14:textId="77777777" w:rsidR="00FB28DC" w:rsidRPr="00C03EE6" w:rsidRDefault="00FB28DC" w:rsidP="002313E3">
            <w:pPr>
              <w:suppressAutoHyphens/>
            </w:pPr>
            <w:r w:rsidRPr="00C03EE6">
              <w:t>практические занятия</w:t>
            </w:r>
            <w:r w:rsidRPr="00C03EE6">
              <w:rPr>
                <w:i/>
              </w:rPr>
              <w:t xml:space="preserve"> </w:t>
            </w:r>
          </w:p>
        </w:tc>
        <w:tc>
          <w:tcPr>
            <w:tcW w:w="1389" w:type="pct"/>
            <w:vAlign w:val="center"/>
          </w:tcPr>
          <w:p w14:paraId="37E30DDB" w14:textId="3DD32BE8" w:rsidR="00FB28DC" w:rsidRPr="00C03EE6" w:rsidRDefault="00FB28DC" w:rsidP="002313E3">
            <w:pPr>
              <w:suppressAutoHyphens/>
              <w:rPr>
                <w:iCs/>
              </w:rPr>
            </w:pPr>
          </w:p>
        </w:tc>
      </w:tr>
      <w:tr w:rsidR="00FB28DC" w:rsidRPr="00C03EE6" w14:paraId="4D9163F8" w14:textId="77777777" w:rsidTr="002313E3">
        <w:trPr>
          <w:trHeight w:val="267"/>
        </w:trPr>
        <w:tc>
          <w:tcPr>
            <w:tcW w:w="3611" w:type="pct"/>
            <w:vAlign w:val="center"/>
          </w:tcPr>
          <w:p w14:paraId="746CABD2" w14:textId="77777777" w:rsidR="00FB28DC" w:rsidRPr="00C03EE6" w:rsidRDefault="00FB28DC" w:rsidP="002313E3">
            <w:pPr>
              <w:suppressAutoHyphens/>
              <w:rPr>
                <w:i/>
              </w:rPr>
            </w:pPr>
            <w:r w:rsidRPr="00C03EE6">
              <w:rPr>
                <w:i/>
              </w:rPr>
              <w:t>Самостоятельная работа</w:t>
            </w:r>
            <w:r>
              <w:rPr>
                <w:i/>
              </w:rPr>
              <w:fldChar w:fldCharType="begin"/>
            </w:r>
            <w:r>
              <w:rPr>
                <w:i/>
              </w:rPr>
              <w:instrText xml:space="preserve"> NOTEREF _Ref138780061 \f \h </w:instrText>
            </w:r>
            <w:r>
              <w:rPr>
                <w:i/>
              </w:rPr>
            </w:r>
            <w:r>
              <w:rPr>
                <w:i/>
              </w:rPr>
              <w:fldChar w:fldCharType="separate"/>
            </w:r>
            <w:r w:rsidRPr="008D4398">
              <w:rPr>
                <w:rStyle w:val="af"/>
              </w:rPr>
              <w:t>1</w:t>
            </w:r>
            <w:r>
              <w:rPr>
                <w:i/>
              </w:rPr>
              <w:fldChar w:fldCharType="end"/>
            </w:r>
            <w:r w:rsidRPr="00C03EE6">
              <w:rPr>
                <w:i/>
              </w:rPr>
              <w:t xml:space="preserve"> </w:t>
            </w:r>
          </w:p>
        </w:tc>
        <w:tc>
          <w:tcPr>
            <w:tcW w:w="1389" w:type="pct"/>
            <w:vAlign w:val="center"/>
          </w:tcPr>
          <w:p w14:paraId="08089D90" w14:textId="77777777" w:rsidR="00FB28DC" w:rsidRPr="00C03EE6" w:rsidRDefault="00FB28DC" w:rsidP="002313E3">
            <w:pPr>
              <w:suppressAutoHyphens/>
              <w:rPr>
                <w:iCs/>
                <w:highlight w:val="yellow"/>
              </w:rPr>
            </w:pPr>
          </w:p>
        </w:tc>
      </w:tr>
      <w:tr w:rsidR="00FB28DC" w:rsidRPr="00C03EE6" w14:paraId="3BEFD374" w14:textId="77777777" w:rsidTr="002313E3">
        <w:trPr>
          <w:trHeight w:val="331"/>
        </w:trPr>
        <w:tc>
          <w:tcPr>
            <w:tcW w:w="3611" w:type="pct"/>
            <w:vAlign w:val="center"/>
          </w:tcPr>
          <w:p w14:paraId="5DB505F2" w14:textId="77777777" w:rsidR="00FB28DC" w:rsidRPr="00C03EE6" w:rsidRDefault="00FB28DC" w:rsidP="002313E3">
            <w:pPr>
              <w:suppressAutoHyphens/>
              <w:rPr>
                <w:i/>
              </w:rPr>
            </w:pPr>
            <w:r w:rsidRPr="00C03EE6">
              <w:rPr>
                <w:b/>
                <w:iCs/>
              </w:rPr>
              <w:t>Промежуточная аттестация</w:t>
            </w:r>
          </w:p>
        </w:tc>
        <w:tc>
          <w:tcPr>
            <w:tcW w:w="1389" w:type="pct"/>
            <w:vAlign w:val="center"/>
          </w:tcPr>
          <w:p w14:paraId="04B2017D" w14:textId="77777777" w:rsidR="00FB28DC" w:rsidRPr="00C03EE6" w:rsidRDefault="00FB28DC" w:rsidP="002313E3">
            <w:pPr>
              <w:suppressAutoHyphens/>
              <w:rPr>
                <w:iCs/>
              </w:rPr>
            </w:pPr>
          </w:p>
        </w:tc>
      </w:tr>
      <w:bookmarkEnd w:id="3"/>
    </w:tbl>
    <w:p w14:paraId="3EC841A9" w14:textId="59EECFBD" w:rsidR="00AB65F2" w:rsidRPr="00C03EE6" w:rsidRDefault="00AB65F2" w:rsidP="00AB65F2">
      <w:pPr>
        <w:rPr>
          <w:rFonts w:eastAsia="Calibri"/>
          <w:lang w:eastAsia="en-US"/>
        </w:rPr>
      </w:pPr>
    </w:p>
    <w:p w14:paraId="238BB867" w14:textId="0636C346" w:rsidR="00AB65F2" w:rsidRPr="00C03EE6" w:rsidRDefault="00AB65F2" w:rsidP="00AB65F2">
      <w:pPr>
        <w:rPr>
          <w:rFonts w:eastAsia="Calibri"/>
          <w:lang w:eastAsia="en-US"/>
        </w:rPr>
      </w:pPr>
    </w:p>
    <w:p w14:paraId="6F8C19BF" w14:textId="77777777" w:rsidR="00FB28DC" w:rsidRPr="00C03EE6" w:rsidRDefault="00FB28DC" w:rsidP="00FB28DC">
      <w:pPr>
        <w:suppressAutoHyphens/>
        <w:spacing w:after="120"/>
        <w:rPr>
          <w:b/>
          <w:i/>
        </w:rPr>
      </w:pPr>
    </w:p>
    <w:p w14:paraId="6CC49B90" w14:textId="77777777" w:rsidR="00FB28DC" w:rsidRPr="00C03EE6" w:rsidRDefault="00FB28DC" w:rsidP="00FB28DC">
      <w:pPr>
        <w:suppressAutoHyphens/>
        <w:spacing w:after="120"/>
        <w:rPr>
          <w:b/>
          <w:i/>
        </w:rPr>
        <w:sectPr w:rsidR="00FB28DC" w:rsidRPr="00C03EE6" w:rsidSect="002313E3">
          <w:pgSz w:w="11906" w:h="16838"/>
          <w:pgMar w:top="1134" w:right="851" w:bottom="1134" w:left="1701" w:header="709" w:footer="709" w:gutter="0"/>
          <w:cols w:space="708"/>
          <w:docGrid w:linePitch="360"/>
        </w:sectPr>
      </w:pPr>
    </w:p>
    <w:p w14:paraId="4D90C1CC" w14:textId="77777777" w:rsidR="00FB28DC" w:rsidRPr="00C03EE6" w:rsidRDefault="00FB28DC" w:rsidP="00FB28DC">
      <w:pPr>
        <w:ind w:firstLine="709"/>
        <w:rPr>
          <w:b/>
        </w:rPr>
      </w:pPr>
      <w:r w:rsidRPr="00C03EE6">
        <w:rPr>
          <w:b/>
        </w:rPr>
        <w:lastRenderedPageBreak/>
        <w:t xml:space="preserve">2.2. Тематический план и содержание учебной дисциплины </w:t>
      </w:r>
    </w:p>
    <w:tbl>
      <w:tblPr>
        <w:tblpPr w:leftFromText="180" w:rightFromText="180" w:vertAnchor="text" w:tblpY="1"/>
        <w:tblOverlap w:val="neve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9"/>
        <w:gridCol w:w="6445"/>
        <w:gridCol w:w="1845"/>
        <w:gridCol w:w="1559"/>
        <w:gridCol w:w="2551"/>
      </w:tblGrid>
      <w:tr w:rsidR="00710BB6" w:rsidRPr="00C03EE6" w14:paraId="7E2AC1AD" w14:textId="77777777" w:rsidTr="00AB65F2">
        <w:trPr>
          <w:trHeight w:val="20"/>
        </w:trPr>
        <w:tc>
          <w:tcPr>
            <w:tcW w:w="785" w:type="pct"/>
            <w:vMerge w:val="restart"/>
            <w:vAlign w:val="center"/>
          </w:tcPr>
          <w:p w14:paraId="45678AE6" w14:textId="77777777" w:rsidR="00710BB6" w:rsidRPr="00C03EE6" w:rsidRDefault="00710BB6" w:rsidP="002313E3">
            <w:pPr>
              <w:suppressAutoHyphens/>
              <w:jc w:val="center"/>
              <w:rPr>
                <w:b/>
                <w:bCs/>
              </w:rPr>
            </w:pPr>
            <w:r w:rsidRPr="00C03EE6">
              <w:rPr>
                <w:b/>
                <w:bCs/>
              </w:rPr>
              <w:t>Наименование разделов и тем</w:t>
            </w:r>
          </w:p>
        </w:tc>
        <w:tc>
          <w:tcPr>
            <w:tcW w:w="2191" w:type="pct"/>
            <w:vMerge w:val="restart"/>
            <w:vAlign w:val="center"/>
          </w:tcPr>
          <w:p w14:paraId="30486097" w14:textId="77777777" w:rsidR="00710BB6" w:rsidRPr="00C03EE6" w:rsidRDefault="00710BB6" w:rsidP="002313E3">
            <w:pPr>
              <w:suppressAutoHyphens/>
              <w:jc w:val="center"/>
              <w:rPr>
                <w:b/>
                <w:bCs/>
              </w:rPr>
            </w:pPr>
            <w:r w:rsidRPr="00C03EE6">
              <w:rPr>
                <w:b/>
                <w:bCs/>
              </w:rPr>
              <w:t>Содержание учебного материала и формы организации деятельности обучающихся</w:t>
            </w:r>
          </w:p>
        </w:tc>
        <w:tc>
          <w:tcPr>
            <w:tcW w:w="1157" w:type="pct"/>
            <w:gridSpan w:val="2"/>
          </w:tcPr>
          <w:p w14:paraId="63AE3BD2" w14:textId="77777777" w:rsidR="00710BB6" w:rsidRPr="00C03EE6" w:rsidRDefault="00710BB6" w:rsidP="002313E3">
            <w:pPr>
              <w:suppressAutoHyphens/>
              <w:jc w:val="center"/>
              <w:rPr>
                <w:b/>
                <w:bCs/>
              </w:rPr>
            </w:pPr>
            <w:r w:rsidRPr="00C03EE6">
              <w:rPr>
                <w:b/>
                <w:bCs/>
              </w:rPr>
              <w:t>Объем, акад. ч / в том числе в форме практической подготовки, акад. ч</w:t>
            </w:r>
            <w:r>
              <w:rPr>
                <w:b/>
                <w:bCs/>
              </w:rPr>
              <w:fldChar w:fldCharType="begin"/>
            </w:r>
            <w:r>
              <w:rPr>
                <w:b/>
                <w:bCs/>
              </w:rPr>
              <w:instrText xml:space="preserve"> NOTEREF _Ref138780070 \f \h </w:instrText>
            </w:r>
            <w:r>
              <w:rPr>
                <w:b/>
                <w:bCs/>
              </w:rPr>
            </w:r>
            <w:r>
              <w:rPr>
                <w:b/>
                <w:bCs/>
              </w:rPr>
              <w:fldChar w:fldCharType="separate"/>
            </w:r>
            <w:r w:rsidRPr="008D4398">
              <w:rPr>
                <w:rStyle w:val="af"/>
              </w:rPr>
              <w:t>2</w:t>
            </w:r>
            <w:r>
              <w:rPr>
                <w:b/>
                <w:bCs/>
              </w:rPr>
              <w:fldChar w:fldCharType="end"/>
            </w:r>
          </w:p>
        </w:tc>
        <w:tc>
          <w:tcPr>
            <w:tcW w:w="867" w:type="pct"/>
            <w:vMerge w:val="restart"/>
            <w:vAlign w:val="center"/>
          </w:tcPr>
          <w:p w14:paraId="2E39E59F" w14:textId="505B4CFF" w:rsidR="00710BB6" w:rsidRPr="00C03EE6" w:rsidRDefault="00710BB6" w:rsidP="00AB65F2">
            <w:pPr>
              <w:suppressAutoHyphens/>
              <w:jc w:val="center"/>
              <w:rPr>
                <w:b/>
                <w:bCs/>
              </w:rPr>
            </w:pPr>
            <w:r w:rsidRPr="00C03EE6">
              <w:rPr>
                <w:b/>
                <w:bCs/>
              </w:rPr>
              <w:t>Коды компетенций,</w:t>
            </w:r>
            <w:r w:rsidRPr="00C03EE6">
              <w:t xml:space="preserve"> </w:t>
            </w:r>
            <w:r w:rsidRPr="00C03EE6">
              <w:rPr>
                <w:b/>
                <w:bCs/>
              </w:rPr>
              <w:t>формированию которых способствует элемент программы</w:t>
            </w:r>
          </w:p>
        </w:tc>
      </w:tr>
      <w:tr w:rsidR="00710BB6" w:rsidRPr="00C03EE6" w14:paraId="74503066" w14:textId="77777777" w:rsidTr="00AB65F2">
        <w:trPr>
          <w:trHeight w:val="20"/>
        </w:trPr>
        <w:tc>
          <w:tcPr>
            <w:tcW w:w="785" w:type="pct"/>
            <w:vMerge/>
          </w:tcPr>
          <w:p w14:paraId="1B9840BF" w14:textId="77777777" w:rsidR="00710BB6" w:rsidRPr="00C03EE6" w:rsidRDefault="00710BB6" w:rsidP="002313E3">
            <w:pPr>
              <w:jc w:val="center"/>
              <w:rPr>
                <w:b/>
                <w:bCs/>
                <w:i/>
                <w:iCs/>
              </w:rPr>
            </w:pPr>
          </w:p>
        </w:tc>
        <w:tc>
          <w:tcPr>
            <w:tcW w:w="2191" w:type="pct"/>
            <w:vMerge/>
          </w:tcPr>
          <w:p w14:paraId="3AF891E4" w14:textId="77777777" w:rsidR="00710BB6" w:rsidRPr="00C03EE6" w:rsidRDefault="00710BB6" w:rsidP="002313E3">
            <w:pPr>
              <w:jc w:val="center"/>
              <w:rPr>
                <w:b/>
                <w:bCs/>
                <w:i/>
                <w:iCs/>
              </w:rPr>
            </w:pPr>
          </w:p>
        </w:tc>
        <w:tc>
          <w:tcPr>
            <w:tcW w:w="627" w:type="pct"/>
          </w:tcPr>
          <w:p w14:paraId="6D019BA3" w14:textId="77777777" w:rsidR="00710BB6" w:rsidRPr="00C03EE6" w:rsidRDefault="00710BB6" w:rsidP="002313E3">
            <w:pPr>
              <w:jc w:val="center"/>
              <w:rPr>
                <w:b/>
                <w:bCs/>
                <w:i/>
                <w:iCs/>
              </w:rPr>
            </w:pPr>
            <w:proofErr w:type="spellStart"/>
            <w:r w:rsidRPr="00FA215C">
              <w:rPr>
                <w:b/>
                <w:bCs/>
                <w:color w:val="000000"/>
                <w:sz w:val="20"/>
                <w:szCs w:val="20"/>
              </w:rPr>
              <w:t>Обязат</w:t>
            </w:r>
            <w:proofErr w:type="spellEnd"/>
            <w:r w:rsidRPr="00FA215C">
              <w:rPr>
                <w:b/>
                <w:bCs/>
                <w:color w:val="000000"/>
                <w:sz w:val="20"/>
                <w:szCs w:val="20"/>
              </w:rPr>
              <w:t>. часть ОП с учетом интенсификации 40%</w:t>
            </w:r>
          </w:p>
        </w:tc>
        <w:tc>
          <w:tcPr>
            <w:tcW w:w="530" w:type="pct"/>
          </w:tcPr>
          <w:p w14:paraId="71BCA4D0" w14:textId="77777777" w:rsidR="00710BB6" w:rsidRPr="00C03EE6" w:rsidRDefault="00710BB6" w:rsidP="002313E3">
            <w:pPr>
              <w:jc w:val="center"/>
              <w:rPr>
                <w:b/>
                <w:bCs/>
                <w:i/>
                <w:iCs/>
              </w:rPr>
            </w:pPr>
            <w:proofErr w:type="spellStart"/>
            <w:r w:rsidRPr="00FA215C">
              <w:rPr>
                <w:b/>
                <w:bCs/>
                <w:color w:val="000000"/>
                <w:sz w:val="20"/>
                <w:szCs w:val="20"/>
              </w:rPr>
              <w:t>Обязат</w:t>
            </w:r>
            <w:proofErr w:type="spellEnd"/>
            <w:r w:rsidRPr="00FA215C">
              <w:rPr>
                <w:b/>
                <w:bCs/>
                <w:color w:val="000000"/>
                <w:sz w:val="20"/>
                <w:szCs w:val="20"/>
              </w:rPr>
              <w:t>. часть ОП</w:t>
            </w:r>
          </w:p>
        </w:tc>
        <w:tc>
          <w:tcPr>
            <w:tcW w:w="867" w:type="pct"/>
            <w:vMerge/>
          </w:tcPr>
          <w:p w14:paraId="6D0BAF47" w14:textId="77777777" w:rsidR="00710BB6" w:rsidRPr="00C03EE6" w:rsidRDefault="00710BB6" w:rsidP="002313E3">
            <w:pPr>
              <w:jc w:val="center"/>
              <w:rPr>
                <w:b/>
                <w:bCs/>
                <w:i/>
                <w:iCs/>
              </w:rPr>
            </w:pPr>
          </w:p>
        </w:tc>
      </w:tr>
      <w:tr w:rsidR="00FB28DC" w:rsidRPr="00C03EE6" w14:paraId="7A50B880" w14:textId="77777777" w:rsidTr="00AB65F2">
        <w:trPr>
          <w:trHeight w:val="20"/>
        </w:trPr>
        <w:tc>
          <w:tcPr>
            <w:tcW w:w="2976" w:type="pct"/>
            <w:gridSpan w:val="2"/>
          </w:tcPr>
          <w:p w14:paraId="78AD938E" w14:textId="77777777" w:rsidR="00FB28DC" w:rsidRPr="00C03EE6" w:rsidRDefault="00FB28DC" w:rsidP="002313E3">
            <w:pPr>
              <w:rPr>
                <w:b/>
                <w:highlight w:val="yellow"/>
              </w:rPr>
            </w:pPr>
            <w:r w:rsidRPr="00C03EE6">
              <w:rPr>
                <w:b/>
              </w:rPr>
              <w:t xml:space="preserve">Раздел 1. </w:t>
            </w:r>
            <w:r w:rsidRPr="00C03EE6">
              <w:rPr>
                <w:rFonts w:eastAsia="Calibri"/>
                <w:b/>
                <w:bCs/>
                <w:lang w:eastAsia="en-US"/>
              </w:rPr>
              <w:t xml:space="preserve"> </w:t>
            </w:r>
            <w:r w:rsidRPr="00C03EE6">
              <w:rPr>
                <w:b/>
                <w:bCs/>
              </w:rPr>
              <w:t>Психологические аспекты общения</w:t>
            </w:r>
          </w:p>
        </w:tc>
        <w:tc>
          <w:tcPr>
            <w:tcW w:w="627" w:type="pct"/>
          </w:tcPr>
          <w:p w14:paraId="3602A067" w14:textId="701361BE" w:rsidR="00FB28DC" w:rsidRPr="00F73F2B" w:rsidRDefault="00F73F2B" w:rsidP="002313E3">
            <w:pPr>
              <w:suppressAutoHyphens/>
              <w:jc w:val="center"/>
              <w:rPr>
                <w:b/>
              </w:rPr>
            </w:pPr>
            <w:r>
              <w:rPr>
                <w:b/>
              </w:rPr>
              <w:t>12</w:t>
            </w:r>
          </w:p>
        </w:tc>
        <w:tc>
          <w:tcPr>
            <w:tcW w:w="530" w:type="pct"/>
          </w:tcPr>
          <w:p w14:paraId="1DD065F6" w14:textId="4DD3E21C" w:rsidR="00FB28DC" w:rsidRPr="00E428A9" w:rsidRDefault="00F73F2B" w:rsidP="002313E3">
            <w:pPr>
              <w:jc w:val="center"/>
              <w:rPr>
                <w:b/>
                <w:bCs/>
                <w:highlight w:val="green"/>
              </w:rPr>
            </w:pPr>
            <w:r w:rsidRPr="00F73F2B">
              <w:rPr>
                <w:b/>
                <w:bCs/>
              </w:rPr>
              <w:t>12</w:t>
            </w:r>
          </w:p>
        </w:tc>
        <w:tc>
          <w:tcPr>
            <w:tcW w:w="867" w:type="pct"/>
          </w:tcPr>
          <w:p w14:paraId="5EE46056" w14:textId="77777777" w:rsidR="00FB28DC" w:rsidRPr="00C03EE6" w:rsidRDefault="00FB28DC" w:rsidP="002313E3">
            <w:pPr>
              <w:rPr>
                <w:b/>
                <w:bCs/>
                <w:i/>
                <w:iCs/>
                <w:highlight w:val="green"/>
              </w:rPr>
            </w:pPr>
          </w:p>
        </w:tc>
      </w:tr>
      <w:tr w:rsidR="00AB65F2" w:rsidRPr="00C03EE6" w14:paraId="5B64D0C9" w14:textId="77777777" w:rsidTr="00AB65F2">
        <w:trPr>
          <w:trHeight w:val="20"/>
        </w:trPr>
        <w:tc>
          <w:tcPr>
            <w:tcW w:w="785" w:type="pct"/>
            <w:vMerge w:val="restart"/>
          </w:tcPr>
          <w:p w14:paraId="05C310F9" w14:textId="77777777" w:rsidR="00AB65F2" w:rsidRPr="00C03EE6" w:rsidRDefault="00AB65F2" w:rsidP="00231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
                <w:bCs/>
                <w:lang w:eastAsia="en-US"/>
              </w:rPr>
            </w:pPr>
            <w:r w:rsidRPr="00C03EE6">
              <w:rPr>
                <w:rFonts w:eastAsia="Calibri"/>
                <w:b/>
                <w:bCs/>
                <w:lang w:eastAsia="en-US"/>
              </w:rPr>
              <w:t>Тема 1.1.</w:t>
            </w:r>
          </w:p>
          <w:p w14:paraId="276EC759" w14:textId="77777777" w:rsidR="00AB65F2" w:rsidRPr="00C03EE6" w:rsidRDefault="00AB65F2" w:rsidP="00231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
                <w:bCs/>
                <w:lang w:eastAsia="en-US"/>
              </w:rPr>
            </w:pPr>
            <w:r w:rsidRPr="00C03EE6">
              <w:rPr>
                <w:rFonts w:eastAsia="Calibri"/>
                <w:b/>
                <w:bCs/>
                <w:lang w:eastAsia="en-US"/>
              </w:rPr>
              <w:t xml:space="preserve">Общение – основа </w:t>
            </w:r>
          </w:p>
          <w:p w14:paraId="5FE25F39" w14:textId="77777777" w:rsidR="00AB65F2" w:rsidRPr="00C03EE6" w:rsidRDefault="00AB65F2" w:rsidP="002313E3">
            <w:pPr>
              <w:rPr>
                <w:b/>
                <w:bCs/>
              </w:rPr>
            </w:pPr>
            <w:r w:rsidRPr="00C03EE6">
              <w:rPr>
                <w:rFonts w:eastAsia="Calibri"/>
                <w:b/>
                <w:bCs/>
                <w:lang w:eastAsia="en-US"/>
              </w:rPr>
              <w:t>человеческого бытия.</w:t>
            </w:r>
          </w:p>
        </w:tc>
        <w:tc>
          <w:tcPr>
            <w:tcW w:w="2191" w:type="pct"/>
          </w:tcPr>
          <w:p w14:paraId="0A6BE8E6" w14:textId="77777777" w:rsidR="00AB65F2" w:rsidRPr="00C03EE6" w:rsidRDefault="00AB65F2" w:rsidP="002313E3">
            <w:pPr>
              <w:rPr>
                <w:b/>
                <w:bCs/>
              </w:rPr>
            </w:pPr>
            <w:r w:rsidRPr="00C03EE6">
              <w:rPr>
                <w:b/>
                <w:bCs/>
              </w:rPr>
              <w:t>Содержание</w:t>
            </w:r>
          </w:p>
        </w:tc>
        <w:tc>
          <w:tcPr>
            <w:tcW w:w="627" w:type="pct"/>
          </w:tcPr>
          <w:p w14:paraId="68D27534" w14:textId="77777777" w:rsidR="00AB65F2" w:rsidRPr="00C03EE6" w:rsidRDefault="00AB65F2" w:rsidP="002313E3">
            <w:pPr>
              <w:suppressAutoHyphens/>
              <w:jc w:val="center"/>
            </w:pPr>
          </w:p>
        </w:tc>
        <w:tc>
          <w:tcPr>
            <w:tcW w:w="530" w:type="pct"/>
          </w:tcPr>
          <w:p w14:paraId="6CE727D3" w14:textId="77777777" w:rsidR="00AB65F2" w:rsidRPr="00C03EE6" w:rsidRDefault="00AB65F2" w:rsidP="002313E3"/>
        </w:tc>
        <w:tc>
          <w:tcPr>
            <w:tcW w:w="867" w:type="pct"/>
            <w:vMerge w:val="restart"/>
          </w:tcPr>
          <w:p w14:paraId="6B57C5B1" w14:textId="77777777" w:rsidR="00AB65F2" w:rsidRPr="009052C2" w:rsidRDefault="00AB65F2" w:rsidP="002313E3">
            <w:pPr>
              <w:rPr>
                <w:bCs/>
              </w:rPr>
            </w:pPr>
            <w:r w:rsidRPr="009052C2">
              <w:rPr>
                <w:bCs/>
              </w:rPr>
              <w:t>ОК 01</w:t>
            </w:r>
          </w:p>
          <w:p w14:paraId="7AEFC4FB" w14:textId="77777777" w:rsidR="00AB65F2" w:rsidRPr="00C03EE6" w:rsidRDefault="00AB65F2" w:rsidP="001B2AE2"/>
        </w:tc>
      </w:tr>
      <w:tr w:rsidR="00AB65F2" w:rsidRPr="00C03EE6" w14:paraId="49B17A3A" w14:textId="77777777" w:rsidTr="00AB65F2">
        <w:trPr>
          <w:trHeight w:val="1577"/>
        </w:trPr>
        <w:tc>
          <w:tcPr>
            <w:tcW w:w="785" w:type="pct"/>
            <w:vMerge/>
          </w:tcPr>
          <w:p w14:paraId="45AA95BF" w14:textId="77777777" w:rsidR="00AB65F2" w:rsidRPr="00C03EE6" w:rsidRDefault="00AB65F2" w:rsidP="002313E3">
            <w:pPr>
              <w:rPr>
                <w:b/>
                <w:bCs/>
                <w:highlight w:val="green"/>
              </w:rPr>
            </w:pPr>
          </w:p>
        </w:tc>
        <w:tc>
          <w:tcPr>
            <w:tcW w:w="2191" w:type="pct"/>
          </w:tcPr>
          <w:p w14:paraId="3C3F9B5A" w14:textId="77777777" w:rsidR="00AB65F2" w:rsidRPr="00C03EE6" w:rsidRDefault="00AB65F2" w:rsidP="00231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lang w:eastAsia="en-US"/>
              </w:rPr>
            </w:pPr>
            <w:r w:rsidRPr="00C03EE6">
              <w:rPr>
                <w:rFonts w:eastAsia="Calibri"/>
                <w:bCs/>
                <w:lang w:eastAsia="en-US"/>
              </w:rPr>
              <w:t xml:space="preserve">1.Общение в системе межличностных и общественных отношений. </w:t>
            </w:r>
          </w:p>
          <w:p w14:paraId="6F3792CD" w14:textId="77777777" w:rsidR="00AB65F2" w:rsidRPr="00C03EE6" w:rsidRDefault="00AB65F2" w:rsidP="002313E3">
            <w:pPr>
              <w:jc w:val="both"/>
              <w:rPr>
                <w:bCs/>
              </w:rPr>
            </w:pPr>
            <w:r w:rsidRPr="00C03EE6">
              <w:rPr>
                <w:rFonts w:eastAsia="Calibri"/>
                <w:bCs/>
                <w:lang w:eastAsia="en-US"/>
              </w:rPr>
              <w:t>Роль общения в профессиональной деятельности. Единство общения и деятельности. Виды общения. Структура общения. Функции общения</w:t>
            </w:r>
          </w:p>
        </w:tc>
        <w:tc>
          <w:tcPr>
            <w:tcW w:w="627" w:type="pct"/>
          </w:tcPr>
          <w:p w14:paraId="4207AAC6" w14:textId="77777777" w:rsidR="00AB65F2" w:rsidRPr="00C03EE6" w:rsidRDefault="00AB65F2" w:rsidP="002313E3">
            <w:pPr>
              <w:suppressAutoHyphens/>
              <w:jc w:val="center"/>
              <w:rPr>
                <w:iCs/>
              </w:rPr>
            </w:pPr>
          </w:p>
        </w:tc>
        <w:tc>
          <w:tcPr>
            <w:tcW w:w="530" w:type="pct"/>
          </w:tcPr>
          <w:p w14:paraId="3B2F41C6" w14:textId="77777777" w:rsidR="00AB65F2" w:rsidRDefault="00AB65F2" w:rsidP="002313E3">
            <w:pPr>
              <w:rPr>
                <w:b/>
              </w:rPr>
            </w:pPr>
          </w:p>
        </w:tc>
        <w:tc>
          <w:tcPr>
            <w:tcW w:w="867" w:type="pct"/>
            <w:vMerge/>
          </w:tcPr>
          <w:p w14:paraId="24EA404C" w14:textId="77777777" w:rsidR="00AB65F2" w:rsidRPr="009052C2" w:rsidRDefault="00AB65F2" w:rsidP="002313E3">
            <w:pPr>
              <w:rPr>
                <w:bCs/>
                <w:iCs/>
              </w:rPr>
            </w:pPr>
          </w:p>
        </w:tc>
      </w:tr>
      <w:tr w:rsidR="00AB65F2" w:rsidRPr="00C03EE6" w14:paraId="385871D6" w14:textId="77777777" w:rsidTr="00AB65F2">
        <w:trPr>
          <w:trHeight w:val="507"/>
        </w:trPr>
        <w:tc>
          <w:tcPr>
            <w:tcW w:w="785" w:type="pct"/>
            <w:vMerge/>
          </w:tcPr>
          <w:p w14:paraId="38AADC03" w14:textId="77777777" w:rsidR="00AB65F2" w:rsidRPr="00C03EE6" w:rsidRDefault="00AB65F2" w:rsidP="002313E3">
            <w:pPr>
              <w:rPr>
                <w:b/>
                <w:bCs/>
                <w:i/>
                <w:highlight w:val="green"/>
              </w:rPr>
            </w:pPr>
          </w:p>
        </w:tc>
        <w:tc>
          <w:tcPr>
            <w:tcW w:w="2191" w:type="pct"/>
          </w:tcPr>
          <w:p w14:paraId="0DC729DF" w14:textId="77777777" w:rsidR="00AB65F2" w:rsidRPr="00C03EE6" w:rsidRDefault="00AB65F2" w:rsidP="002313E3">
            <w:pPr>
              <w:suppressAutoHyphens/>
              <w:jc w:val="both"/>
              <w:rPr>
                <w:b/>
                <w:highlight w:val="green"/>
              </w:rPr>
            </w:pPr>
            <w:r w:rsidRPr="00C03EE6">
              <w:rPr>
                <w:b/>
                <w:bCs/>
              </w:rPr>
              <w:t>В том числе практических занятий и лабораторных работ</w:t>
            </w:r>
          </w:p>
        </w:tc>
        <w:tc>
          <w:tcPr>
            <w:tcW w:w="627" w:type="pct"/>
          </w:tcPr>
          <w:p w14:paraId="2C9E0E21" w14:textId="77777777" w:rsidR="00AB65F2" w:rsidRPr="00C03EE6" w:rsidRDefault="00AB65F2" w:rsidP="002313E3">
            <w:pPr>
              <w:suppressAutoHyphens/>
              <w:jc w:val="center"/>
              <w:rPr>
                <w:b/>
              </w:rPr>
            </w:pPr>
          </w:p>
        </w:tc>
        <w:tc>
          <w:tcPr>
            <w:tcW w:w="530" w:type="pct"/>
          </w:tcPr>
          <w:p w14:paraId="4690D1B8" w14:textId="77777777" w:rsidR="00AB65F2" w:rsidRPr="00C03EE6" w:rsidRDefault="00AB65F2" w:rsidP="002313E3">
            <w:pPr>
              <w:rPr>
                <w:b/>
                <w:i/>
                <w:highlight w:val="yellow"/>
              </w:rPr>
            </w:pPr>
          </w:p>
        </w:tc>
        <w:tc>
          <w:tcPr>
            <w:tcW w:w="867" w:type="pct"/>
            <w:vMerge/>
          </w:tcPr>
          <w:p w14:paraId="3CCA4F7E" w14:textId="77777777" w:rsidR="00AB65F2" w:rsidRPr="009052C2" w:rsidRDefault="00AB65F2" w:rsidP="002313E3">
            <w:pPr>
              <w:rPr>
                <w:bCs/>
                <w:i/>
                <w:highlight w:val="yellow"/>
              </w:rPr>
            </w:pPr>
          </w:p>
        </w:tc>
      </w:tr>
      <w:tr w:rsidR="00AB65F2" w:rsidRPr="00C03EE6" w14:paraId="34A9161C" w14:textId="77777777" w:rsidTr="00AB65F2">
        <w:trPr>
          <w:trHeight w:val="507"/>
        </w:trPr>
        <w:tc>
          <w:tcPr>
            <w:tcW w:w="785" w:type="pct"/>
            <w:vMerge/>
            <w:tcBorders>
              <w:bottom w:val="single" w:sz="4" w:space="0" w:color="auto"/>
            </w:tcBorders>
          </w:tcPr>
          <w:p w14:paraId="3413E926" w14:textId="77777777" w:rsidR="00AB65F2" w:rsidRPr="00C03EE6" w:rsidRDefault="00AB65F2" w:rsidP="002313E3">
            <w:pPr>
              <w:rPr>
                <w:b/>
                <w:bCs/>
                <w:i/>
                <w:highlight w:val="green"/>
              </w:rPr>
            </w:pPr>
          </w:p>
        </w:tc>
        <w:tc>
          <w:tcPr>
            <w:tcW w:w="2191" w:type="pct"/>
            <w:tcBorders>
              <w:bottom w:val="single" w:sz="4" w:space="0" w:color="auto"/>
            </w:tcBorders>
          </w:tcPr>
          <w:p w14:paraId="7AE41870" w14:textId="77777777" w:rsidR="00AB65F2" w:rsidRPr="00C03EE6" w:rsidRDefault="00AB65F2" w:rsidP="002313E3">
            <w:pPr>
              <w:rPr>
                <w:b/>
                <w:bCs/>
              </w:rPr>
            </w:pPr>
            <w:r w:rsidRPr="00C03EE6">
              <w:rPr>
                <w:b/>
                <w:bCs/>
              </w:rPr>
              <w:t>Самостоятельная работа обучающихся</w:t>
            </w:r>
          </w:p>
        </w:tc>
        <w:tc>
          <w:tcPr>
            <w:tcW w:w="627" w:type="pct"/>
            <w:tcBorders>
              <w:bottom w:val="single" w:sz="4" w:space="0" w:color="auto"/>
            </w:tcBorders>
          </w:tcPr>
          <w:p w14:paraId="1B8A8563" w14:textId="77777777" w:rsidR="00AB65F2" w:rsidRPr="00C03EE6" w:rsidRDefault="00AB65F2" w:rsidP="002313E3">
            <w:pPr>
              <w:suppressAutoHyphens/>
              <w:jc w:val="center"/>
              <w:rPr>
                <w:b/>
              </w:rPr>
            </w:pPr>
          </w:p>
        </w:tc>
        <w:tc>
          <w:tcPr>
            <w:tcW w:w="530" w:type="pct"/>
            <w:tcBorders>
              <w:bottom w:val="single" w:sz="4" w:space="0" w:color="auto"/>
            </w:tcBorders>
          </w:tcPr>
          <w:p w14:paraId="2C2BF4D1" w14:textId="77777777" w:rsidR="00AB65F2" w:rsidRPr="00C03EE6" w:rsidRDefault="00AB65F2" w:rsidP="002313E3">
            <w:pPr>
              <w:rPr>
                <w:b/>
                <w:i/>
                <w:highlight w:val="yellow"/>
              </w:rPr>
            </w:pPr>
          </w:p>
        </w:tc>
        <w:tc>
          <w:tcPr>
            <w:tcW w:w="867" w:type="pct"/>
            <w:vMerge/>
            <w:tcBorders>
              <w:bottom w:val="single" w:sz="4" w:space="0" w:color="auto"/>
            </w:tcBorders>
          </w:tcPr>
          <w:p w14:paraId="2D5BC534" w14:textId="77777777" w:rsidR="00AB65F2" w:rsidRPr="009052C2" w:rsidRDefault="00AB65F2" w:rsidP="002313E3">
            <w:pPr>
              <w:rPr>
                <w:bCs/>
                <w:i/>
                <w:highlight w:val="yellow"/>
              </w:rPr>
            </w:pPr>
          </w:p>
        </w:tc>
      </w:tr>
      <w:tr w:rsidR="00AB65F2" w:rsidRPr="00C03EE6" w14:paraId="780F3D31" w14:textId="77777777" w:rsidTr="00AB65F2">
        <w:trPr>
          <w:trHeight w:val="355"/>
        </w:trPr>
        <w:tc>
          <w:tcPr>
            <w:tcW w:w="785" w:type="pct"/>
            <w:vMerge w:val="restart"/>
          </w:tcPr>
          <w:p w14:paraId="55C20F2E" w14:textId="77777777" w:rsidR="00AB65F2" w:rsidRPr="00C03EE6" w:rsidRDefault="00AB65F2" w:rsidP="002313E3">
            <w:pPr>
              <w:rPr>
                <w:b/>
                <w:bCs/>
                <w:highlight w:val="green"/>
              </w:rPr>
            </w:pPr>
            <w:r w:rsidRPr="00C03EE6">
              <w:rPr>
                <w:b/>
                <w:bCs/>
              </w:rPr>
              <w:t>Тема 1.2. Средства общения</w:t>
            </w:r>
          </w:p>
        </w:tc>
        <w:tc>
          <w:tcPr>
            <w:tcW w:w="2191" w:type="pct"/>
          </w:tcPr>
          <w:p w14:paraId="10CD3DD7" w14:textId="77777777" w:rsidR="00AB65F2" w:rsidRPr="00C03EE6" w:rsidRDefault="00AB65F2" w:rsidP="002313E3">
            <w:pPr>
              <w:rPr>
                <w:b/>
                <w:bCs/>
              </w:rPr>
            </w:pPr>
            <w:r w:rsidRPr="00C03EE6">
              <w:rPr>
                <w:b/>
                <w:bCs/>
              </w:rPr>
              <w:t>Содержание</w:t>
            </w:r>
          </w:p>
        </w:tc>
        <w:tc>
          <w:tcPr>
            <w:tcW w:w="627" w:type="pct"/>
          </w:tcPr>
          <w:p w14:paraId="2CCA2AB0" w14:textId="77777777" w:rsidR="00AB65F2" w:rsidRPr="00C03EE6" w:rsidRDefault="00AB65F2" w:rsidP="002313E3">
            <w:pPr>
              <w:suppressAutoHyphens/>
              <w:jc w:val="center"/>
              <w:rPr>
                <w:lang w:val="en-US"/>
              </w:rPr>
            </w:pPr>
          </w:p>
        </w:tc>
        <w:tc>
          <w:tcPr>
            <w:tcW w:w="530" w:type="pct"/>
          </w:tcPr>
          <w:p w14:paraId="62D463A6" w14:textId="77777777" w:rsidR="00AB65F2" w:rsidRPr="00C03EE6" w:rsidRDefault="00AB65F2" w:rsidP="002313E3"/>
        </w:tc>
        <w:tc>
          <w:tcPr>
            <w:tcW w:w="867" w:type="pct"/>
            <w:vMerge w:val="restart"/>
          </w:tcPr>
          <w:p w14:paraId="658BDEA4" w14:textId="27276FB3" w:rsidR="00AB65F2" w:rsidRPr="00C03EE6" w:rsidRDefault="00AB65F2" w:rsidP="00AB65F2">
            <w:r w:rsidRPr="009052C2">
              <w:rPr>
                <w:bCs/>
              </w:rPr>
              <w:t>ОК 01</w:t>
            </w:r>
          </w:p>
          <w:p w14:paraId="41E91DC2" w14:textId="77777777" w:rsidR="00AB65F2" w:rsidRPr="00C03EE6" w:rsidRDefault="00AB65F2" w:rsidP="002313E3">
            <w:r w:rsidRPr="00C03EE6">
              <w:t>ОК 04</w:t>
            </w:r>
          </w:p>
          <w:p w14:paraId="55F37653" w14:textId="77777777" w:rsidR="00AB65F2" w:rsidRPr="009052C2" w:rsidRDefault="00AB65F2" w:rsidP="001B2AE2">
            <w:pPr>
              <w:rPr>
                <w:bCs/>
                <w:highlight w:val="yellow"/>
              </w:rPr>
            </w:pPr>
          </w:p>
        </w:tc>
      </w:tr>
      <w:tr w:rsidR="00AB65F2" w:rsidRPr="00C03EE6" w14:paraId="5A2D6AF5" w14:textId="77777777" w:rsidTr="001B2AE2">
        <w:trPr>
          <w:trHeight w:val="355"/>
        </w:trPr>
        <w:tc>
          <w:tcPr>
            <w:tcW w:w="785" w:type="pct"/>
            <w:vMerge/>
            <w:tcBorders>
              <w:bottom w:val="single" w:sz="4" w:space="0" w:color="auto"/>
            </w:tcBorders>
          </w:tcPr>
          <w:p w14:paraId="7BAB8858" w14:textId="77777777" w:rsidR="00AB65F2" w:rsidRPr="00C03EE6" w:rsidRDefault="00AB65F2" w:rsidP="002313E3">
            <w:pPr>
              <w:rPr>
                <w:b/>
                <w:bCs/>
              </w:rPr>
            </w:pPr>
          </w:p>
        </w:tc>
        <w:tc>
          <w:tcPr>
            <w:tcW w:w="2191" w:type="pct"/>
            <w:tcBorders>
              <w:bottom w:val="single" w:sz="4" w:space="0" w:color="auto"/>
            </w:tcBorders>
          </w:tcPr>
          <w:p w14:paraId="7E9A886F" w14:textId="77777777" w:rsidR="00AB65F2" w:rsidRPr="00C03EE6" w:rsidRDefault="00AB65F2" w:rsidP="002313E3">
            <w:pPr>
              <w:rPr>
                <w:b/>
                <w:bCs/>
              </w:rPr>
            </w:pPr>
            <w:r w:rsidRPr="00C03EE6">
              <w:rPr>
                <w:bCs/>
              </w:rPr>
              <w:t>1.Вербальные средства общения. Основы устного общения. Формы вербальной коммуникации. Культура речи.</w:t>
            </w:r>
          </w:p>
        </w:tc>
        <w:tc>
          <w:tcPr>
            <w:tcW w:w="627" w:type="pct"/>
            <w:tcBorders>
              <w:bottom w:val="single" w:sz="4" w:space="0" w:color="auto"/>
            </w:tcBorders>
          </w:tcPr>
          <w:p w14:paraId="0970FCE5" w14:textId="77777777" w:rsidR="00AB65F2" w:rsidRPr="00C03EE6" w:rsidRDefault="00AB65F2" w:rsidP="002313E3">
            <w:pPr>
              <w:suppressAutoHyphens/>
              <w:jc w:val="center"/>
            </w:pPr>
          </w:p>
        </w:tc>
        <w:tc>
          <w:tcPr>
            <w:tcW w:w="530" w:type="pct"/>
            <w:tcBorders>
              <w:bottom w:val="single" w:sz="4" w:space="0" w:color="auto"/>
            </w:tcBorders>
          </w:tcPr>
          <w:p w14:paraId="4EA28654" w14:textId="77777777" w:rsidR="00AB65F2" w:rsidRDefault="00AB65F2" w:rsidP="002313E3">
            <w:pPr>
              <w:rPr>
                <w:b/>
              </w:rPr>
            </w:pPr>
          </w:p>
        </w:tc>
        <w:tc>
          <w:tcPr>
            <w:tcW w:w="867" w:type="pct"/>
            <w:vMerge/>
          </w:tcPr>
          <w:p w14:paraId="6CE64D39" w14:textId="77777777" w:rsidR="00AB65F2" w:rsidRPr="009052C2" w:rsidRDefault="00AB65F2" w:rsidP="001B2AE2">
            <w:pPr>
              <w:rPr>
                <w:bCs/>
                <w:iCs/>
              </w:rPr>
            </w:pPr>
          </w:p>
        </w:tc>
      </w:tr>
      <w:tr w:rsidR="00AB65F2" w:rsidRPr="00C03EE6" w14:paraId="63A67795" w14:textId="77777777" w:rsidTr="001B2AE2">
        <w:trPr>
          <w:trHeight w:val="1122"/>
        </w:trPr>
        <w:tc>
          <w:tcPr>
            <w:tcW w:w="785" w:type="pct"/>
            <w:vMerge/>
            <w:tcBorders>
              <w:top w:val="single" w:sz="4" w:space="0" w:color="auto"/>
            </w:tcBorders>
          </w:tcPr>
          <w:p w14:paraId="1B6D1E89" w14:textId="77777777" w:rsidR="00AB65F2" w:rsidRPr="00C03EE6" w:rsidRDefault="00AB65F2" w:rsidP="002313E3">
            <w:pPr>
              <w:rPr>
                <w:b/>
                <w:bCs/>
                <w:highlight w:val="green"/>
              </w:rPr>
            </w:pPr>
          </w:p>
        </w:tc>
        <w:tc>
          <w:tcPr>
            <w:tcW w:w="2191" w:type="pct"/>
            <w:tcBorders>
              <w:top w:val="single" w:sz="4" w:space="0" w:color="auto"/>
            </w:tcBorders>
          </w:tcPr>
          <w:p w14:paraId="443925F7" w14:textId="77777777" w:rsidR="00AB65F2" w:rsidRPr="00C03EE6" w:rsidRDefault="00AB65F2" w:rsidP="002313E3">
            <w:pPr>
              <w:jc w:val="both"/>
            </w:pPr>
            <w:r w:rsidRPr="00C03EE6">
              <w:rPr>
                <w:bCs/>
              </w:rPr>
              <w:t>2.Невербальные средства общения. Сходство и различие вербальной и невербальной коммуникации. Структура невербальной коммуникации.</w:t>
            </w:r>
          </w:p>
        </w:tc>
        <w:tc>
          <w:tcPr>
            <w:tcW w:w="627" w:type="pct"/>
            <w:tcBorders>
              <w:top w:val="single" w:sz="4" w:space="0" w:color="auto"/>
            </w:tcBorders>
          </w:tcPr>
          <w:p w14:paraId="5F725769" w14:textId="77777777" w:rsidR="00AB65F2" w:rsidRPr="00C03EE6" w:rsidRDefault="00AB65F2" w:rsidP="002313E3">
            <w:pPr>
              <w:suppressAutoHyphens/>
              <w:jc w:val="center"/>
              <w:rPr>
                <w:highlight w:val="yellow"/>
              </w:rPr>
            </w:pPr>
          </w:p>
        </w:tc>
        <w:tc>
          <w:tcPr>
            <w:tcW w:w="530" w:type="pct"/>
            <w:tcBorders>
              <w:top w:val="single" w:sz="4" w:space="0" w:color="auto"/>
            </w:tcBorders>
          </w:tcPr>
          <w:p w14:paraId="40903973" w14:textId="77777777" w:rsidR="00AB65F2" w:rsidRDefault="00AB65F2" w:rsidP="002313E3">
            <w:pPr>
              <w:rPr>
                <w:b/>
              </w:rPr>
            </w:pPr>
          </w:p>
        </w:tc>
        <w:tc>
          <w:tcPr>
            <w:tcW w:w="867" w:type="pct"/>
            <w:vMerge/>
          </w:tcPr>
          <w:p w14:paraId="204DCC61" w14:textId="77777777" w:rsidR="00AB65F2" w:rsidRPr="009052C2" w:rsidRDefault="00AB65F2" w:rsidP="001B2AE2">
            <w:pPr>
              <w:rPr>
                <w:bCs/>
                <w:highlight w:val="yellow"/>
              </w:rPr>
            </w:pPr>
          </w:p>
        </w:tc>
      </w:tr>
      <w:tr w:rsidR="00AB65F2" w:rsidRPr="00C03EE6" w14:paraId="2AA3CC39" w14:textId="77777777" w:rsidTr="00AB65F2">
        <w:trPr>
          <w:trHeight w:val="667"/>
        </w:trPr>
        <w:tc>
          <w:tcPr>
            <w:tcW w:w="785" w:type="pct"/>
            <w:vMerge/>
          </w:tcPr>
          <w:p w14:paraId="044680E0" w14:textId="77777777" w:rsidR="00AB65F2" w:rsidRPr="00C03EE6" w:rsidRDefault="00AB65F2" w:rsidP="002313E3">
            <w:pPr>
              <w:rPr>
                <w:b/>
                <w:bCs/>
                <w:highlight w:val="green"/>
              </w:rPr>
            </w:pPr>
          </w:p>
        </w:tc>
        <w:tc>
          <w:tcPr>
            <w:tcW w:w="2191" w:type="pct"/>
          </w:tcPr>
          <w:p w14:paraId="1FCABA83" w14:textId="77777777" w:rsidR="00AB65F2" w:rsidRPr="00C03EE6" w:rsidRDefault="00AB65F2" w:rsidP="002313E3">
            <w:pPr>
              <w:rPr>
                <w:b/>
                <w:bCs/>
              </w:rPr>
            </w:pPr>
            <w:r w:rsidRPr="00C03EE6">
              <w:rPr>
                <w:b/>
                <w:bCs/>
              </w:rPr>
              <w:t>В том числе практических занятий и лабораторных работ</w:t>
            </w:r>
          </w:p>
        </w:tc>
        <w:tc>
          <w:tcPr>
            <w:tcW w:w="627" w:type="pct"/>
          </w:tcPr>
          <w:p w14:paraId="3F6202B7" w14:textId="77777777" w:rsidR="00AB65F2" w:rsidRPr="009D315C" w:rsidRDefault="00AB65F2" w:rsidP="002313E3">
            <w:pPr>
              <w:suppressAutoHyphens/>
              <w:jc w:val="center"/>
              <w:rPr>
                <w:b/>
              </w:rPr>
            </w:pPr>
          </w:p>
        </w:tc>
        <w:tc>
          <w:tcPr>
            <w:tcW w:w="530" w:type="pct"/>
          </w:tcPr>
          <w:p w14:paraId="2E0EF921" w14:textId="77777777" w:rsidR="00AB65F2" w:rsidRPr="00C03EE6" w:rsidRDefault="00AB65F2" w:rsidP="002313E3"/>
        </w:tc>
        <w:tc>
          <w:tcPr>
            <w:tcW w:w="867" w:type="pct"/>
            <w:vMerge/>
          </w:tcPr>
          <w:p w14:paraId="53B039BC" w14:textId="77777777" w:rsidR="00AB65F2" w:rsidRPr="00C03EE6" w:rsidRDefault="00AB65F2" w:rsidP="001B2AE2">
            <w:pPr>
              <w:rPr>
                <w:highlight w:val="yellow"/>
              </w:rPr>
            </w:pPr>
          </w:p>
        </w:tc>
      </w:tr>
      <w:tr w:rsidR="00AB65F2" w:rsidRPr="00C03EE6" w14:paraId="669A167C" w14:textId="77777777" w:rsidTr="00AB65F2">
        <w:trPr>
          <w:trHeight w:val="414"/>
        </w:trPr>
        <w:tc>
          <w:tcPr>
            <w:tcW w:w="785" w:type="pct"/>
            <w:vMerge/>
          </w:tcPr>
          <w:p w14:paraId="68DE61E6" w14:textId="77777777" w:rsidR="00AB65F2" w:rsidRPr="00C03EE6" w:rsidRDefault="00AB65F2" w:rsidP="002313E3">
            <w:pPr>
              <w:rPr>
                <w:b/>
                <w:bCs/>
                <w:highlight w:val="green"/>
              </w:rPr>
            </w:pPr>
          </w:p>
        </w:tc>
        <w:tc>
          <w:tcPr>
            <w:tcW w:w="2191" w:type="pct"/>
          </w:tcPr>
          <w:p w14:paraId="365EA16D" w14:textId="77777777" w:rsidR="00AB65F2" w:rsidRPr="00C03EE6" w:rsidRDefault="00AB65F2" w:rsidP="00231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lang w:eastAsia="en-US"/>
              </w:rPr>
            </w:pPr>
            <w:r w:rsidRPr="00C03EE6">
              <w:t xml:space="preserve">Практическая работа. </w:t>
            </w:r>
            <w:r w:rsidRPr="00C03EE6">
              <w:rPr>
                <w:rFonts w:eastAsia="Calibri"/>
                <w:bCs/>
                <w:lang w:eastAsia="en-US"/>
              </w:rPr>
              <w:t xml:space="preserve"> Типологические свойства личности. Личностный опросник Г. </w:t>
            </w:r>
            <w:proofErr w:type="spellStart"/>
            <w:r w:rsidRPr="00C03EE6">
              <w:rPr>
                <w:rFonts w:eastAsia="Calibri"/>
                <w:bCs/>
                <w:lang w:eastAsia="en-US"/>
              </w:rPr>
              <w:t>Айзенка</w:t>
            </w:r>
            <w:proofErr w:type="spellEnd"/>
          </w:p>
        </w:tc>
        <w:tc>
          <w:tcPr>
            <w:tcW w:w="627" w:type="pct"/>
          </w:tcPr>
          <w:p w14:paraId="6763A983" w14:textId="77777777" w:rsidR="00AB65F2" w:rsidRPr="00C03EE6" w:rsidRDefault="00AB65F2" w:rsidP="002313E3">
            <w:pPr>
              <w:suppressAutoHyphens/>
              <w:jc w:val="center"/>
            </w:pPr>
          </w:p>
        </w:tc>
        <w:tc>
          <w:tcPr>
            <w:tcW w:w="530" w:type="pct"/>
          </w:tcPr>
          <w:p w14:paraId="756AFB66" w14:textId="77777777" w:rsidR="00AB65F2" w:rsidRPr="00C03EE6" w:rsidRDefault="00AB65F2" w:rsidP="002313E3"/>
        </w:tc>
        <w:tc>
          <w:tcPr>
            <w:tcW w:w="867" w:type="pct"/>
            <w:vMerge/>
          </w:tcPr>
          <w:p w14:paraId="1986E208" w14:textId="77777777" w:rsidR="00AB65F2" w:rsidRPr="00C03EE6" w:rsidRDefault="00AB65F2" w:rsidP="002313E3">
            <w:pPr>
              <w:rPr>
                <w:b/>
                <w:i/>
                <w:highlight w:val="yellow"/>
              </w:rPr>
            </w:pPr>
          </w:p>
        </w:tc>
      </w:tr>
      <w:tr w:rsidR="00AB65F2" w:rsidRPr="00C03EE6" w14:paraId="71001F74" w14:textId="77777777" w:rsidTr="00AB65F2">
        <w:trPr>
          <w:trHeight w:val="364"/>
        </w:trPr>
        <w:tc>
          <w:tcPr>
            <w:tcW w:w="785" w:type="pct"/>
            <w:vMerge/>
          </w:tcPr>
          <w:p w14:paraId="405D7B1F" w14:textId="77777777" w:rsidR="00AB65F2" w:rsidRPr="00C03EE6" w:rsidRDefault="00AB65F2" w:rsidP="002313E3">
            <w:pPr>
              <w:rPr>
                <w:b/>
                <w:bCs/>
              </w:rPr>
            </w:pPr>
          </w:p>
        </w:tc>
        <w:tc>
          <w:tcPr>
            <w:tcW w:w="2191" w:type="pct"/>
          </w:tcPr>
          <w:p w14:paraId="5D493990" w14:textId="77777777" w:rsidR="00AB65F2" w:rsidRPr="00C03EE6" w:rsidRDefault="00AB65F2" w:rsidP="002313E3">
            <w:pPr>
              <w:rPr>
                <w:b/>
                <w:bCs/>
              </w:rPr>
            </w:pPr>
            <w:r w:rsidRPr="00C03EE6">
              <w:rPr>
                <w:b/>
                <w:bCs/>
              </w:rPr>
              <w:t>Самостоятельная работа обучающихся</w:t>
            </w:r>
          </w:p>
        </w:tc>
        <w:tc>
          <w:tcPr>
            <w:tcW w:w="627" w:type="pct"/>
          </w:tcPr>
          <w:p w14:paraId="5D323954" w14:textId="77777777" w:rsidR="00AB65F2" w:rsidRPr="00C03EE6" w:rsidRDefault="00AB65F2" w:rsidP="002313E3">
            <w:pPr>
              <w:suppressAutoHyphens/>
              <w:jc w:val="center"/>
              <w:rPr>
                <w:b/>
              </w:rPr>
            </w:pPr>
          </w:p>
        </w:tc>
        <w:tc>
          <w:tcPr>
            <w:tcW w:w="530" w:type="pct"/>
          </w:tcPr>
          <w:p w14:paraId="6ACE3A8F" w14:textId="77777777" w:rsidR="00AB65F2" w:rsidRPr="00C03EE6" w:rsidRDefault="00AB65F2" w:rsidP="002313E3"/>
        </w:tc>
        <w:tc>
          <w:tcPr>
            <w:tcW w:w="867" w:type="pct"/>
            <w:vMerge/>
          </w:tcPr>
          <w:p w14:paraId="04A96123" w14:textId="77777777" w:rsidR="00AB65F2" w:rsidRPr="00C03EE6" w:rsidRDefault="00AB65F2" w:rsidP="002313E3"/>
        </w:tc>
      </w:tr>
      <w:tr w:rsidR="00AB65F2" w:rsidRPr="00C03EE6" w14:paraId="0C285194" w14:textId="77777777" w:rsidTr="00AB65F2">
        <w:trPr>
          <w:trHeight w:val="364"/>
        </w:trPr>
        <w:tc>
          <w:tcPr>
            <w:tcW w:w="785" w:type="pct"/>
            <w:vMerge w:val="restart"/>
          </w:tcPr>
          <w:p w14:paraId="2CC397A2" w14:textId="77777777" w:rsidR="00AB65F2" w:rsidRPr="00C03EE6" w:rsidRDefault="00AB65F2" w:rsidP="002313E3">
            <w:pPr>
              <w:rPr>
                <w:b/>
                <w:bCs/>
              </w:rPr>
            </w:pPr>
            <w:r w:rsidRPr="00C03EE6">
              <w:rPr>
                <w:b/>
                <w:bCs/>
              </w:rPr>
              <w:t>Тема 1.3. Общение как обмен информацией</w:t>
            </w:r>
          </w:p>
        </w:tc>
        <w:tc>
          <w:tcPr>
            <w:tcW w:w="2191" w:type="pct"/>
          </w:tcPr>
          <w:p w14:paraId="669CEA4E" w14:textId="77777777" w:rsidR="00AB65F2" w:rsidRPr="00C03EE6" w:rsidRDefault="00AB65F2" w:rsidP="002313E3">
            <w:pPr>
              <w:rPr>
                <w:bCs/>
              </w:rPr>
            </w:pPr>
            <w:r w:rsidRPr="00C03EE6">
              <w:rPr>
                <w:b/>
                <w:bCs/>
              </w:rPr>
              <w:t>Содержание</w:t>
            </w:r>
          </w:p>
        </w:tc>
        <w:tc>
          <w:tcPr>
            <w:tcW w:w="627" w:type="pct"/>
          </w:tcPr>
          <w:p w14:paraId="2CD5A4FA" w14:textId="77777777" w:rsidR="00AB65F2" w:rsidRPr="00C03EE6" w:rsidRDefault="00AB65F2" w:rsidP="002313E3">
            <w:pPr>
              <w:suppressAutoHyphens/>
              <w:jc w:val="center"/>
            </w:pPr>
          </w:p>
        </w:tc>
        <w:tc>
          <w:tcPr>
            <w:tcW w:w="530" w:type="pct"/>
          </w:tcPr>
          <w:p w14:paraId="1B26E137" w14:textId="77777777" w:rsidR="00AB65F2" w:rsidRPr="00C03EE6" w:rsidRDefault="00AB65F2" w:rsidP="002313E3"/>
        </w:tc>
        <w:tc>
          <w:tcPr>
            <w:tcW w:w="867" w:type="pct"/>
            <w:vMerge w:val="restart"/>
          </w:tcPr>
          <w:p w14:paraId="749ED398" w14:textId="3176953C" w:rsidR="00AB65F2" w:rsidRPr="00C03EE6" w:rsidRDefault="00AB65F2" w:rsidP="00AB65F2">
            <w:pPr>
              <w:rPr>
                <w:highlight w:val="yellow"/>
              </w:rPr>
            </w:pPr>
            <w:r w:rsidRPr="009052C2">
              <w:rPr>
                <w:bCs/>
              </w:rPr>
              <w:t>ОК 01</w:t>
            </w:r>
          </w:p>
        </w:tc>
      </w:tr>
      <w:tr w:rsidR="00AB65F2" w:rsidRPr="00C03EE6" w14:paraId="5D6F2F81" w14:textId="77777777" w:rsidTr="00AB65F2">
        <w:trPr>
          <w:trHeight w:val="992"/>
        </w:trPr>
        <w:tc>
          <w:tcPr>
            <w:tcW w:w="785" w:type="pct"/>
            <w:vMerge/>
          </w:tcPr>
          <w:p w14:paraId="01CE48DA" w14:textId="77777777" w:rsidR="00AB65F2" w:rsidRPr="00C03EE6" w:rsidRDefault="00AB65F2" w:rsidP="002313E3">
            <w:pPr>
              <w:rPr>
                <w:b/>
                <w:bCs/>
                <w:highlight w:val="green"/>
              </w:rPr>
            </w:pPr>
          </w:p>
        </w:tc>
        <w:tc>
          <w:tcPr>
            <w:tcW w:w="2191" w:type="pct"/>
          </w:tcPr>
          <w:p w14:paraId="61CD7B81" w14:textId="77777777" w:rsidR="00AB65F2" w:rsidRPr="00C03EE6" w:rsidRDefault="00AB65F2" w:rsidP="002313E3">
            <w:pPr>
              <w:tabs>
                <w:tab w:val="left" w:pos="301"/>
              </w:tabs>
              <w:jc w:val="both"/>
            </w:pPr>
            <w:r w:rsidRPr="00C03EE6">
              <w:rPr>
                <w:bCs/>
              </w:rPr>
              <w:t>1.</w:t>
            </w:r>
            <w:r w:rsidRPr="00C03EE6">
              <w:rPr>
                <w:rFonts w:eastAsia="Calibri"/>
                <w:bCs/>
                <w:lang w:eastAsia="en-US"/>
              </w:rPr>
              <w:t>Основные элементы коммуникации. Виды коммуникаций. Коммуникативные барьеры. Понятие социальной перцепции. Механизмы восприятия. Эффекты восприятия</w:t>
            </w:r>
          </w:p>
        </w:tc>
        <w:tc>
          <w:tcPr>
            <w:tcW w:w="627" w:type="pct"/>
          </w:tcPr>
          <w:p w14:paraId="2307F96E" w14:textId="77777777" w:rsidR="00AB65F2" w:rsidRPr="00C03EE6" w:rsidRDefault="00AB65F2" w:rsidP="002313E3">
            <w:pPr>
              <w:suppressAutoHyphens/>
              <w:jc w:val="center"/>
              <w:rPr>
                <w:highlight w:val="yellow"/>
              </w:rPr>
            </w:pPr>
          </w:p>
        </w:tc>
        <w:tc>
          <w:tcPr>
            <w:tcW w:w="530" w:type="pct"/>
          </w:tcPr>
          <w:p w14:paraId="03F8BB38" w14:textId="77777777" w:rsidR="00AB65F2" w:rsidRDefault="00AB65F2" w:rsidP="002313E3">
            <w:pPr>
              <w:rPr>
                <w:b/>
              </w:rPr>
            </w:pPr>
          </w:p>
        </w:tc>
        <w:tc>
          <w:tcPr>
            <w:tcW w:w="867" w:type="pct"/>
            <w:vMerge/>
          </w:tcPr>
          <w:p w14:paraId="58A21792" w14:textId="77777777" w:rsidR="00AB65F2" w:rsidRPr="009052C2" w:rsidRDefault="00AB65F2" w:rsidP="002313E3">
            <w:pPr>
              <w:rPr>
                <w:bCs/>
              </w:rPr>
            </w:pPr>
          </w:p>
        </w:tc>
      </w:tr>
      <w:tr w:rsidR="00AB65F2" w:rsidRPr="00C03EE6" w14:paraId="25138FEA" w14:textId="77777777" w:rsidTr="00AB65F2">
        <w:trPr>
          <w:trHeight w:val="20"/>
        </w:trPr>
        <w:tc>
          <w:tcPr>
            <w:tcW w:w="785" w:type="pct"/>
            <w:vMerge/>
          </w:tcPr>
          <w:p w14:paraId="0D7E3E2F" w14:textId="77777777" w:rsidR="00AB65F2" w:rsidRPr="00C03EE6" w:rsidRDefault="00AB65F2" w:rsidP="002313E3">
            <w:pPr>
              <w:rPr>
                <w:b/>
                <w:bCs/>
                <w:highlight w:val="green"/>
              </w:rPr>
            </w:pPr>
          </w:p>
        </w:tc>
        <w:tc>
          <w:tcPr>
            <w:tcW w:w="2191" w:type="pct"/>
          </w:tcPr>
          <w:p w14:paraId="3F244E24" w14:textId="77777777" w:rsidR="00AB65F2" w:rsidRPr="00C03EE6" w:rsidRDefault="00AB65F2" w:rsidP="002313E3">
            <w:pPr>
              <w:rPr>
                <w:b/>
                <w:bCs/>
              </w:rPr>
            </w:pPr>
            <w:r w:rsidRPr="00C03EE6">
              <w:rPr>
                <w:b/>
                <w:bCs/>
              </w:rPr>
              <w:t>В том числе практических занятий и лабораторных работ</w:t>
            </w:r>
          </w:p>
        </w:tc>
        <w:tc>
          <w:tcPr>
            <w:tcW w:w="627" w:type="pct"/>
          </w:tcPr>
          <w:p w14:paraId="6ED69657" w14:textId="77777777" w:rsidR="00AB65F2" w:rsidRPr="00C03EE6" w:rsidRDefault="00AB65F2" w:rsidP="002313E3">
            <w:pPr>
              <w:suppressAutoHyphens/>
              <w:jc w:val="center"/>
              <w:rPr>
                <w:b/>
                <w:highlight w:val="yellow"/>
              </w:rPr>
            </w:pPr>
          </w:p>
        </w:tc>
        <w:tc>
          <w:tcPr>
            <w:tcW w:w="530" w:type="pct"/>
          </w:tcPr>
          <w:p w14:paraId="39526A96" w14:textId="77777777" w:rsidR="00AB65F2" w:rsidRPr="00C03EE6" w:rsidRDefault="00AB65F2" w:rsidP="002313E3">
            <w:pPr>
              <w:rPr>
                <w:b/>
                <w:i/>
                <w:highlight w:val="yellow"/>
              </w:rPr>
            </w:pPr>
          </w:p>
        </w:tc>
        <w:tc>
          <w:tcPr>
            <w:tcW w:w="867" w:type="pct"/>
            <w:vMerge/>
          </w:tcPr>
          <w:p w14:paraId="29CFD462" w14:textId="77777777" w:rsidR="00AB65F2" w:rsidRPr="009052C2" w:rsidRDefault="00AB65F2" w:rsidP="002313E3">
            <w:pPr>
              <w:rPr>
                <w:bCs/>
                <w:i/>
                <w:highlight w:val="yellow"/>
              </w:rPr>
            </w:pPr>
          </w:p>
        </w:tc>
      </w:tr>
      <w:tr w:rsidR="00AB65F2" w:rsidRPr="00C03EE6" w14:paraId="19A20DC9" w14:textId="77777777" w:rsidTr="00AB65F2">
        <w:trPr>
          <w:trHeight w:val="20"/>
        </w:trPr>
        <w:tc>
          <w:tcPr>
            <w:tcW w:w="785" w:type="pct"/>
            <w:vMerge/>
          </w:tcPr>
          <w:p w14:paraId="7A84D574" w14:textId="77777777" w:rsidR="00AB65F2" w:rsidRPr="00C03EE6" w:rsidRDefault="00AB65F2" w:rsidP="002313E3">
            <w:pPr>
              <w:rPr>
                <w:b/>
                <w:bCs/>
                <w:highlight w:val="green"/>
              </w:rPr>
            </w:pPr>
          </w:p>
        </w:tc>
        <w:tc>
          <w:tcPr>
            <w:tcW w:w="2191" w:type="pct"/>
          </w:tcPr>
          <w:p w14:paraId="54FDADFD" w14:textId="77777777" w:rsidR="00AB65F2" w:rsidRPr="00C03EE6" w:rsidRDefault="00AB65F2" w:rsidP="002313E3">
            <w:pPr>
              <w:rPr>
                <w:b/>
                <w:bCs/>
              </w:rPr>
            </w:pPr>
            <w:r w:rsidRPr="00C03EE6">
              <w:rPr>
                <w:b/>
                <w:bCs/>
              </w:rPr>
              <w:t>Самостоятельная работа обучающихся</w:t>
            </w:r>
          </w:p>
        </w:tc>
        <w:tc>
          <w:tcPr>
            <w:tcW w:w="627" w:type="pct"/>
          </w:tcPr>
          <w:p w14:paraId="23089DA7" w14:textId="77777777" w:rsidR="00AB65F2" w:rsidRPr="00C03EE6" w:rsidRDefault="00AB65F2" w:rsidP="002313E3">
            <w:pPr>
              <w:suppressAutoHyphens/>
              <w:jc w:val="center"/>
              <w:rPr>
                <w:b/>
                <w:highlight w:val="yellow"/>
              </w:rPr>
            </w:pPr>
          </w:p>
        </w:tc>
        <w:tc>
          <w:tcPr>
            <w:tcW w:w="530" w:type="pct"/>
          </w:tcPr>
          <w:p w14:paraId="1C94C1DF" w14:textId="77777777" w:rsidR="00AB65F2" w:rsidRPr="00C03EE6" w:rsidRDefault="00AB65F2" w:rsidP="002313E3">
            <w:pPr>
              <w:rPr>
                <w:b/>
                <w:i/>
                <w:highlight w:val="yellow"/>
              </w:rPr>
            </w:pPr>
          </w:p>
        </w:tc>
        <w:tc>
          <w:tcPr>
            <w:tcW w:w="867" w:type="pct"/>
            <w:vMerge/>
          </w:tcPr>
          <w:p w14:paraId="11DE5651" w14:textId="77777777" w:rsidR="00AB65F2" w:rsidRPr="009052C2" w:rsidRDefault="00AB65F2" w:rsidP="002313E3">
            <w:pPr>
              <w:rPr>
                <w:bCs/>
                <w:i/>
                <w:highlight w:val="yellow"/>
              </w:rPr>
            </w:pPr>
          </w:p>
        </w:tc>
      </w:tr>
      <w:tr w:rsidR="00FB28DC" w:rsidRPr="00C03EE6" w14:paraId="278B148A" w14:textId="77777777" w:rsidTr="00AB65F2">
        <w:trPr>
          <w:trHeight w:val="20"/>
        </w:trPr>
        <w:tc>
          <w:tcPr>
            <w:tcW w:w="785" w:type="pct"/>
            <w:vMerge w:val="restart"/>
          </w:tcPr>
          <w:p w14:paraId="78F79FDF" w14:textId="3EEE14D0" w:rsidR="00FB28DC" w:rsidRPr="00C03EE6" w:rsidRDefault="00FB28DC" w:rsidP="00AB65F2">
            <w:pPr>
              <w:rPr>
                <w:b/>
                <w:bCs/>
                <w:highlight w:val="green"/>
              </w:rPr>
            </w:pPr>
            <w:r w:rsidRPr="00C03EE6">
              <w:rPr>
                <w:rFonts w:eastAsia="Calibri"/>
                <w:b/>
                <w:bCs/>
                <w:lang w:eastAsia="en-US"/>
              </w:rPr>
              <w:t>Тема 1.4. Общение как взаимодействие</w:t>
            </w:r>
          </w:p>
        </w:tc>
        <w:tc>
          <w:tcPr>
            <w:tcW w:w="2191" w:type="pct"/>
          </w:tcPr>
          <w:p w14:paraId="4EBD35A2" w14:textId="77777777" w:rsidR="00FB28DC" w:rsidRPr="00C03EE6" w:rsidRDefault="00FB28DC" w:rsidP="002313E3">
            <w:pPr>
              <w:rPr>
                <w:b/>
                <w:bCs/>
              </w:rPr>
            </w:pPr>
            <w:r w:rsidRPr="00C03EE6">
              <w:rPr>
                <w:b/>
                <w:bCs/>
              </w:rPr>
              <w:t>Содержание</w:t>
            </w:r>
          </w:p>
        </w:tc>
        <w:tc>
          <w:tcPr>
            <w:tcW w:w="627" w:type="pct"/>
          </w:tcPr>
          <w:p w14:paraId="4BBF5900" w14:textId="77777777" w:rsidR="00FB28DC" w:rsidRPr="00C03EE6" w:rsidRDefault="00FB28DC" w:rsidP="002313E3">
            <w:pPr>
              <w:suppressAutoHyphens/>
              <w:jc w:val="center"/>
            </w:pPr>
          </w:p>
        </w:tc>
        <w:tc>
          <w:tcPr>
            <w:tcW w:w="530" w:type="pct"/>
          </w:tcPr>
          <w:p w14:paraId="06C623FA" w14:textId="77777777" w:rsidR="00FB28DC" w:rsidRPr="00C03EE6" w:rsidRDefault="00FB28DC" w:rsidP="002313E3">
            <w:pPr>
              <w:rPr>
                <w:b/>
                <w:i/>
                <w:highlight w:val="yellow"/>
              </w:rPr>
            </w:pPr>
          </w:p>
        </w:tc>
        <w:tc>
          <w:tcPr>
            <w:tcW w:w="867" w:type="pct"/>
          </w:tcPr>
          <w:p w14:paraId="7A5EF287" w14:textId="77777777" w:rsidR="00FB28DC" w:rsidRPr="009052C2" w:rsidRDefault="00FB28DC" w:rsidP="002313E3">
            <w:pPr>
              <w:rPr>
                <w:bCs/>
                <w:i/>
                <w:highlight w:val="yellow"/>
              </w:rPr>
            </w:pPr>
          </w:p>
        </w:tc>
      </w:tr>
      <w:tr w:rsidR="00AB65F2" w:rsidRPr="00C03EE6" w14:paraId="5CB10AB8" w14:textId="77777777" w:rsidTr="00AB65F2">
        <w:trPr>
          <w:trHeight w:val="20"/>
        </w:trPr>
        <w:tc>
          <w:tcPr>
            <w:tcW w:w="785" w:type="pct"/>
            <w:vMerge/>
          </w:tcPr>
          <w:p w14:paraId="1D9FB067" w14:textId="77777777" w:rsidR="00AB65F2" w:rsidRPr="00C03EE6" w:rsidRDefault="00AB65F2" w:rsidP="002313E3">
            <w:pPr>
              <w:rPr>
                <w:b/>
                <w:bCs/>
                <w:highlight w:val="green"/>
              </w:rPr>
            </w:pPr>
          </w:p>
        </w:tc>
        <w:tc>
          <w:tcPr>
            <w:tcW w:w="2191" w:type="pct"/>
          </w:tcPr>
          <w:p w14:paraId="123F10B9" w14:textId="77777777" w:rsidR="00AB65F2" w:rsidRPr="00C03EE6" w:rsidRDefault="00AB65F2" w:rsidP="00231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Cs/>
                <w:lang w:eastAsia="en-US"/>
              </w:rPr>
            </w:pPr>
            <w:r w:rsidRPr="00C03EE6">
              <w:rPr>
                <w:rFonts w:eastAsia="Calibri"/>
                <w:bCs/>
                <w:lang w:eastAsia="en-US"/>
              </w:rPr>
              <w:t xml:space="preserve">1.Типы взаимодействия: кооперация и конкуренция. Позиции взаимодействия в русле </w:t>
            </w:r>
            <w:proofErr w:type="spellStart"/>
            <w:r w:rsidRPr="00C03EE6">
              <w:rPr>
                <w:rFonts w:eastAsia="Calibri"/>
                <w:bCs/>
                <w:lang w:eastAsia="en-US"/>
              </w:rPr>
              <w:t>трансактного</w:t>
            </w:r>
            <w:proofErr w:type="spellEnd"/>
            <w:r w:rsidRPr="00C03EE6">
              <w:rPr>
                <w:rFonts w:eastAsia="Calibri"/>
                <w:bCs/>
                <w:lang w:eastAsia="en-US"/>
              </w:rPr>
              <w:t xml:space="preserve"> анализа Э. Берна. Ориентация на понимание и ориентация на контроль. Взаимодействие как организация совместной деятельности</w:t>
            </w:r>
          </w:p>
        </w:tc>
        <w:tc>
          <w:tcPr>
            <w:tcW w:w="627" w:type="pct"/>
          </w:tcPr>
          <w:p w14:paraId="1871509E" w14:textId="77777777" w:rsidR="00AB65F2" w:rsidRPr="00C03EE6" w:rsidRDefault="00AB65F2" w:rsidP="002313E3">
            <w:pPr>
              <w:suppressAutoHyphens/>
              <w:jc w:val="center"/>
            </w:pPr>
          </w:p>
        </w:tc>
        <w:tc>
          <w:tcPr>
            <w:tcW w:w="530" w:type="pct"/>
          </w:tcPr>
          <w:p w14:paraId="4E2E74D8" w14:textId="77777777" w:rsidR="00AB65F2" w:rsidRDefault="00AB65F2" w:rsidP="002313E3">
            <w:pPr>
              <w:rPr>
                <w:b/>
              </w:rPr>
            </w:pPr>
          </w:p>
        </w:tc>
        <w:tc>
          <w:tcPr>
            <w:tcW w:w="867" w:type="pct"/>
            <w:vMerge w:val="restart"/>
          </w:tcPr>
          <w:p w14:paraId="6D5478F4" w14:textId="2FE56E55" w:rsidR="00AB65F2" w:rsidRPr="009052C2" w:rsidRDefault="00AB65F2" w:rsidP="00AB65F2">
            <w:pPr>
              <w:rPr>
                <w:bCs/>
                <w:highlight w:val="yellow"/>
              </w:rPr>
            </w:pPr>
            <w:r w:rsidRPr="009052C2">
              <w:rPr>
                <w:bCs/>
              </w:rPr>
              <w:t>ОК 01</w:t>
            </w:r>
          </w:p>
        </w:tc>
      </w:tr>
      <w:tr w:rsidR="00AB65F2" w:rsidRPr="00C03EE6" w14:paraId="729E7431" w14:textId="77777777" w:rsidTr="00AB65F2">
        <w:trPr>
          <w:trHeight w:val="20"/>
        </w:trPr>
        <w:tc>
          <w:tcPr>
            <w:tcW w:w="785" w:type="pct"/>
            <w:vMerge/>
          </w:tcPr>
          <w:p w14:paraId="0EF52C35" w14:textId="77777777" w:rsidR="00AB65F2" w:rsidRPr="00C03EE6" w:rsidRDefault="00AB65F2" w:rsidP="002313E3">
            <w:pPr>
              <w:rPr>
                <w:b/>
                <w:bCs/>
                <w:highlight w:val="green"/>
              </w:rPr>
            </w:pPr>
          </w:p>
        </w:tc>
        <w:tc>
          <w:tcPr>
            <w:tcW w:w="2191" w:type="pct"/>
          </w:tcPr>
          <w:p w14:paraId="6EADAE4A" w14:textId="77777777" w:rsidR="00AB65F2" w:rsidRPr="00C03EE6" w:rsidRDefault="00AB65F2" w:rsidP="002313E3">
            <w:pPr>
              <w:rPr>
                <w:b/>
                <w:bCs/>
              </w:rPr>
            </w:pPr>
            <w:r w:rsidRPr="00C03EE6">
              <w:rPr>
                <w:b/>
                <w:bCs/>
              </w:rPr>
              <w:t>В том числе практических занятий и лабораторных работ</w:t>
            </w:r>
          </w:p>
        </w:tc>
        <w:tc>
          <w:tcPr>
            <w:tcW w:w="627" w:type="pct"/>
          </w:tcPr>
          <w:p w14:paraId="18044033" w14:textId="77777777" w:rsidR="00AB65F2" w:rsidRPr="00C03EE6" w:rsidRDefault="00AB65F2" w:rsidP="002313E3">
            <w:pPr>
              <w:suppressAutoHyphens/>
              <w:jc w:val="center"/>
              <w:rPr>
                <w:b/>
                <w:highlight w:val="yellow"/>
              </w:rPr>
            </w:pPr>
          </w:p>
        </w:tc>
        <w:tc>
          <w:tcPr>
            <w:tcW w:w="530" w:type="pct"/>
          </w:tcPr>
          <w:p w14:paraId="761FACFB" w14:textId="77777777" w:rsidR="00AB65F2" w:rsidRPr="00C03EE6" w:rsidRDefault="00AB65F2" w:rsidP="002313E3">
            <w:pPr>
              <w:rPr>
                <w:b/>
                <w:i/>
                <w:highlight w:val="yellow"/>
              </w:rPr>
            </w:pPr>
          </w:p>
        </w:tc>
        <w:tc>
          <w:tcPr>
            <w:tcW w:w="867" w:type="pct"/>
            <w:vMerge/>
          </w:tcPr>
          <w:p w14:paraId="383C0BD3" w14:textId="77777777" w:rsidR="00AB65F2" w:rsidRPr="00C03EE6" w:rsidRDefault="00AB65F2" w:rsidP="002313E3">
            <w:pPr>
              <w:rPr>
                <w:b/>
                <w:i/>
                <w:highlight w:val="yellow"/>
              </w:rPr>
            </w:pPr>
          </w:p>
        </w:tc>
      </w:tr>
      <w:tr w:rsidR="00AB65F2" w:rsidRPr="00C03EE6" w14:paraId="5D168F46" w14:textId="77777777" w:rsidTr="00AB65F2">
        <w:trPr>
          <w:trHeight w:val="20"/>
        </w:trPr>
        <w:tc>
          <w:tcPr>
            <w:tcW w:w="785" w:type="pct"/>
            <w:vMerge/>
          </w:tcPr>
          <w:p w14:paraId="43DC7423" w14:textId="77777777" w:rsidR="00AB65F2" w:rsidRPr="00C03EE6" w:rsidRDefault="00AB65F2" w:rsidP="002313E3">
            <w:pPr>
              <w:rPr>
                <w:b/>
                <w:bCs/>
                <w:highlight w:val="green"/>
              </w:rPr>
            </w:pPr>
          </w:p>
        </w:tc>
        <w:tc>
          <w:tcPr>
            <w:tcW w:w="2191" w:type="pct"/>
          </w:tcPr>
          <w:p w14:paraId="7B6031C3" w14:textId="77777777" w:rsidR="00AB65F2" w:rsidRPr="00C03EE6" w:rsidRDefault="00AB65F2" w:rsidP="002313E3">
            <w:pPr>
              <w:rPr>
                <w:b/>
                <w:bCs/>
              </w:rPr>
            </w:pPr>
            <w:r w:rsidRPr="00C03EE6">
              <w:rPr>
                <w:b/>
                <w:bCs/>
              </w:rPr>
              <w:t>Самостоятельная работа обучающихся</w:t>
            </w:r>
          </w:p>
        </w:tc>
        <w:tc>
          <w:tcPr>
            <w:tcW w:w="627" w:type="pct"/>
          </w:tcPr>
          <w:p w14:paraId="3461F7E2" w14:textId="77777777" w:rsidR="00AB65F2" w:rsidRPr="00C03EE6" w:rsidRDefault="00AB65F2" w:rsidP="002313E3">
            <w:pPr>
              <w:suppressAutoHyphens/>
              <w:jc w:val="center"/>
              <w:rPr>
                <w:b/>
                <w:highlight w:val="yellow"/>
              </w:rPr>
            </w:pPr>
          </w:p>
        </w:tc>
        <w:tc>
          <w:tcPr>
            <w:tcW w:w="530" w:type="pct"/>
          </w:tcPr>
          <w:p w14:paraId="2D6F5E43" w14:textId="77777777" w:rsidR="00AB65F2" w:rsidRPr="00C03EE6" w:rsidRDefault="00AB65F2" w:rsidP="002313E3">
            <w:pPr>
              <w:rPr>
                <w:b/>
                <w:i/>
                <w:highlight w:val="yellow"/>
              </w:rPr>
            </w:pPr>
          </w:p>
        </w:tc>
        <w:tc>
          <w:tcPr>
            <w:tcW w:w="867" w:type="pct"/>
            <w:vMerge/>
          </w:tcPr>
          <w:p w14:paraId="247FFCEB" w14:textId="77777777" w:rsidR="00AB65F2" w:rsidRPr="00C03EE6" w:rsidRDefault="00AB65F2" w:rsidP="002313E3">
            <w:pPr>
              <w:rPr>
                <w:b/>
                <w:i/>
                <w:highlight w:val="yellow"/>
              </w:rPr>
            </w:pPr>
          </w:p>
        </w:tc>
      </w:tr>
      <w:tr w:rsidR="00AB65F2" w:rsidRPr="00C03EE6" w14:paraId="6ABEA5CA" w14:textId="77777777" w:rsidTr="00AB65F2">
        <w:trPr>
          <w:trHeight w:val="20"/>
        </w:trPr>
        <w:tc>
          <w:tcPr>
            <w:tcW w:w="785" w:type="pct"/>
            <w:vMerge w:val="restart"/>
          </w:tcPr>
          <w:p w14:paraId="45834A58" w14:textId="77777777" w:rsidR="00AB65F2" w:rsidRPr="00C03EE6" w:rsidRDefault="00AB65F2" w:rsidP="002313E3">
            <w:pPr>
              <w:rPr>
                <w:b/>
                <w:bCs/>
                <w:highlight w:val="green"/>
              </w:rPr>
            </w:pPr>
            <w:r w:rsidRPr="00C03EE6">
              <w:rPr>
                <w:rFonts w:eastAsia="Calibri"/>
                <w:b/>
                <w:bCs/>
                <w:lang w:eastAsia="en-US"/>
              </w:rPr>
              <w:t>Тема 1.5. Техники активного слушания</w:t>
            </w:r>
          </w:p>
        </w:tc>
        <w:tc>
          <w:tcPr>
            <w:tcW w:w="2191" w:type="pct"/>
          </w:tcPr>
          <w:p w14:paraId="58C7EA9C" w14:textId="77777777" w:rsidR="00AB65F2" w:rsidRPr="00C03EE6" w:rsidRDefault="00AB65F2" w:rsidP="002313E3">
            <w:pPr>
              <w:rPr>
                <w:b/>
                <w:bCs/>
              </w:rPr>
            </w:pPr>
            <w:r w:rsidRPr="00C03EE6">
              <w:rPr>
                <w:b/>
                <w:bCs/>
              </w:rPr>
              <w:t>Содержание</w:t>
            </w:r>
          </w:p>
        </w:tc>
        <w:tc>
          <w:tcPr>
            <w:tcW w:w="627" w:type="pct"/>
          </w:tcPr>
          <w:p w14:paraId="088037F2" w14:textId="77777777" w:rsidR="00AB65F2" w:rsidRPr="00C03EE6" w:rsidRDefault="00AB65F2" w:rsidP="002313E3">
            <w:pPr>
              <w:suppressAutoHyphens/>
              <w:jc w:val="center"/>
              <w:rPr>
                <w:highlight w:val="yellow"/>
              </w:rPr>
            </w:pPr>
          </w:p>
        </w:tc>
        <w:tc>
          <w:tcPr>
            <w:tcW w:w="530" w:type="pct"/>
          </w:tcPr>
          <w:p w14:paraId="39EEE727" w14:textId="77777777" w:rsidR="00AB65F2" w:rsidRPr="00C03EE6" w:rsidRDefault="00AB65F2" w:rsidP="002313E3">
            <w:pPr>
              <w:rPr>
                <w:b/>
                <w:i/>
                <w:highlight w:val="yellow"/>
              </w:rPr>
            </w:pPr>
          </w:p>
        </w:tc>
        <w:tc>
          <w:tcPr>
            <w:tcW w:w="867" w:type="pct"/>
            <w:vMerge/>
          </w:tcPr>
          <w:p w14:paraId="1D268B67" w14:textId="77777777" w:rsidR="00AB65F2" w:rsidRPr="00C03EE6" w:rsidRDefault="00AB65F2" w:rsidP="002313E3">
            <w:pPr>
              <w:rPr>
                <w:b/>
                <w:i/>
                <w:highlight w:val="yellow"/>
              </w:rPr>
            </w:pPr>
          </w:p>
        </w:tc>
      </w:tr>
      <w:tr w:rsidR="00AB65F2" w:rsidRPr="00C03EE6" w14:paraId="142AEFCB" w14:textId="77777777" w:rsidTr="00AB65F2">
        <w:trPr>
          <w:trHeight w:val="20"/>
        </w:trPr>
        <w:tc>
          <w:tcPr>
            <w:tcW w:w="785" w:type="pct"/>
            <w:vMerge/>
          </w:tcPr>
          <w:p w14:paraId="2EEB1924" w14:textId="77777777" w:rsidR="00AB65F2" w:rsidRPr="00C03EE6" w:rsidRDefault="00AB65F2" w:rsidP="002313E3">
            <w:pPr>
              <w:rPr>
                <w:b/>
                <w:bCs/>
                <w:highlight w:val="green"/>
              </w:rPr>
            </w:pPr>
          </w:p>
        </w:tc>
        <w:tc>
          <w:tcPr>
            <w:tcW w:w="2191" w:type="pct"/>
          </w:tcPr>
          <w:p w14:paraId="0C303CFE" w14:textId="77777777" w:rsidR="00AB65F2" w:rsidRPr="00C03EE6" w:rsidRDefault="00AB65F2" w:rsidP="002313E3">
            <w:pPr>
              <w:rPr>
                <w:b/>
                <w:bCs/>
              </w:rPr>
            </w:pPr>
            <w:r w:rsidRPr="00C03EE6">
              <w:rPr>
                <w:rFonts w:eastAsia="Calibri"/>
                <w:bCs/>
                <w:lang w:eastAsia="en-US"/>
              </w:rPr>
              <w:t>1.Виды, правила и техники слушания. Методы развития коммуникативных способностей</w:t>
            </w:r>
          </w:p>
        </w:tc>
        <w:tc>
          <w:tcPr>
            <w:tcW w:w="627" w:type="pct"/>
          </w:tcPr>
          <w:p w14:paraId="31A0979E" w14:textId="77777777" w:rsidR="00AB65F2" w:rsidRPr="00C03EE6" w:rsidRDefault="00AB65F2" w:rsidP="002313E3">
            <w:pPr>
              <w:suppressAutoHyphens/>
              <w:jc w:val="center"/>
              <w:rPr>
                <w:highlight w:val="yellow"/>
              </w:rPr>
            </w:pPr>
          </w:p>
        </w:tc>
        <w:tc>
          <w:tcPr>
            <w:tcW w:w="530" w:type="pct"/>
          </w:tcPr>
          <w:p w14:paraId="78E55CD7" w14:textId="77777777" w:rsidR="00AB65F2" w:rsidRPr="00C03EE6" w:rsidRDefault="00AB65F2" w:rsidP="002313E3">
            <w:pPr>
              <w:rPr>
                <w:b/>
              </w:rPr>
            </w:pPr>
          </w:p>
        </w:tc>
        <w:tc>
          <w:tcPr>
            <w:tcW w:w="867" w:type="pct"/>
            <w:vMerge/>
          </w:tcPr>
          <w:p w14:paraId="12279926" w14:textId="77777777" w:rsidR="00AB65F2" w:rsidRPr="00C03EE6" w:rsidRDefault="00AB65F2" w:rsidP="002313E3">
            <w:pPr>
              <w:rPr>
                <w:highlight w:val="yellow"/>
              </w:rPr>
            </w:pPr>
          </w:p>
        </w:tc>
      </w:tr>
      <w:tr w:rsidR="00AB65F2" w:rsidRPr="00C03EE6" w14:paraId="276EE3CE" w14:textId="77777777" w:rsidTr="00AB65F2">
        <w:trPr>
          <w:trHeight w:val="20"/>
        </w:trPr>
        <w:tc>
          <w:tcPr>
            <w:tcW w:w="785" w:type="pct"/>
            <w:vMerge/>
          </w:tcPr>
          <w:p w14:paraId="4E3DFFEF" w14:textId="77777777" w:rsidR="00AB65F2" w:rsidRPr="00C03EE6" w:rsidRDefault="00AB65F2" w:rsidP="002313E3">
            <w:pPr>
              <w:rPr>
                <w:b/>
                <w:bCs/>
                <w:highlight w:val="green"/>
              </w:rPr>
            </w:pPr>
          </w:p>
        </w:tc>
        <w:tc>
          <w:tcPr>
            <w:tcW w:w="2191" w:type="pct"/>
          </w:tcPr>
          <w:p w14:paraId="3B904EB6" w14:textId="77777777" w:rsidR="00AB65F2" w:rsidRPr="00C03EE6" w:rsidRDefault="00AB65F2" w:rsidP="002313E3">
            <w:pPr>
              <w:rPr>
                <w:b/>
                <w:bCs/>
              </w:rPr>
            </w:pPr>
            <w:r w:rsidRPr="00C03EE6">
              <w:rPr>
                <w:b/>
                <w:bCs/>
              </w:rPr>
              <w:t>В том числе практических занятий и лабораторных работ</w:t>
            </w:r>
          </w:p>
        </w:tc>
        <w:tc>
          <w:tcPr>
            <w:tcW w:w="627" w:type="pct"/>
          </w:tcPr>
          <w:p w14:paraId="2A28829F" w14:textId="77777777" w:rsidR="00AB65F2" w:rsidRPr="00C03EE6" w:rsidRDefault="00AB65F2" w:rsidP="002313E3">
            <w:pPr>
              <w:suppressAutoHyphens/>
              <w:jc w:val="center"/>
              <w:rPr>
                <w:b/>
                <w:highlight w:val="yellow"/>
              </w:rPr>
            </w:pPr>
          </w:p>
        </w:tc>
        <w:tc>
          <w:tcPr>
            <w:tcW w:w="530" w:type="pct"/>
          </w:tcPr>
          <w:p w14:paraId="6F27D3D1" w14:textId="77777777" w:rsidR="00AB65F2" w:rsidRPr="00C03EE6" w:rsidRDefault="00AB65F2" w:rsidP="002313E3">
            <w:pPr>
              <w:rPr>
                <w:b/>
                <w:i/>
                <w:highlight w:val="yellow"/>
              </w:rPr>
            </w:pPr>
          </w:p>
        </w:tc>
        <w:tc>
          <w:tcPr>
            <w:tcW w:w="867" w:type="pct"/>
            <w:vMerge/>
          </w:tcPr>
          <w:p w14:paraId="65F5F2C2" w14:textId="77777777" w:rsidR="00AB65F2" w:rsidRPr="00C03EE6" w:rsidRDefault="00AB65F2" w:rsidP="002313E3">
            <w:pPr>
              <w:rPr>
                <w:b/>
                <w:i/>
                <w:highlight w:val="yellow"/>
              </w:rPr>
            </w:pPr>
          </w:p>
        </w:tc>
      </w:tr>
      <w:tr w:rsidR="00AB65F2" w:rsidRPr="00C03EE6" w14:paraId="0276C1D5" w14:textId="77777777" w:rsidTr="00AB65F2">
        <w:trPr>
          <w:trHeight w:val="20"/>
        </w:trPr>
        <w:tc>
          <w:tcPr>
            <w:tcW w:w="785" w:type="pct"/>
            <w:vMerge/>
          </w:tcPr>
          <w:p w14:paraId="64261BD1" w14:textId="77777777" w:rsidR="00AB65F2" w:rsidRPr="00C03EE6" w:rsidRDefault="00AB65F2" w:rsidP="002313E3">
            <w:pPr>
              <w:rPr>
                <w:b/>
                <w:bCs/>
                <w:highlight w:val="green"/>
              </w:rPr>
            </w:pPr>
          </w:p>
        </w:tc>
        <w:tc>
          <w:tcPr>
            <w:tcW w:w="2191" w:type="pct"/>
          </w:tcPr>
          <w:p w14:paraId="250613CB" w14:textId="77777777" w:rsidR="00AB65F2" w:rsidRPr="00C03EE6" w:rsidRDefault="00AB65F2" w:rsidP="002313E3">
            <w:pPr>
              <w:rPr>
                <w:b/>
                <w:bCs/>
              </w:rPr>
            </w:pPr>
            <w:r w:rsidRPr="00C03EE6">
              <w:rPr>
                <w:b/>
                <w:bCs/>
              </w:rPr>
              <w:t>Самостоятельная работа обучающихся</w:t>
            </w:r>
          </w:p>
        </w:tc>
        <w:tc>
          <w:tcPr>
            <w:tcW w:w="627" w:type="pct"/>
          </w:tcPr>
          <w:p w14:paraId="753217AD" w14:textId="77777777" w:rsidR="00AB65F2" w:rsidRPr="00C03EE6" w:rsidRDefault="00AB65F2" w:rsidP="002313E3">
            <w:pPr>
              <w:suppressAutoHyphens/>
              <w:jc w:val="center"/>
              <w:rPr>
                <w:b/>
                <w:highlight w:val="yellow"/>
              </w:rPr>
            </w:pPr>
          </w:p>
        </w:tc>
        <w:tc>
          <w:tcPr>
            <w:tcW w:w="530" w:type="pct"/>
          </w:tcPr>
          <w:p w14:paraId="1DC34C40" w14:textId="77777777" w:rsidR="00AB65F2" w:rsidRPr="00C03EE6" w:rsidRDefault="00AB65F2" w:rsidP="002313E3">
            <w:pPr>
              <w:rPr>
                <w:b/>
                <w:i/>
                <w:highlight w:val="yellow"/>
              </w:rPr>
            </w:pPr>
          </w:p>
        </w:tc>
        <w:tc>
          <w:tcPr>
            <w:tcW w:w="867" w:type="pct"/>
            <w:vMerge/>
          </w:tcPr>
          <w:p w14:paraId="6850E53A" w14:textId="77777777" w:rsidR="00AB65F2" w:rsidRPr="00C03EE6" w:rsidRDefault="00AB65F2" w:rsidP="002313E3">
            <w:pPr>
              <w:rPr>
                <w:b/>
                <w:i/>
                <w:highlight w:val="yellow"/>
              </w:rPr>
            </w:pPr>
          </w:p>
        </w:tc>
      </w:tr>
      <w:tr w:rsidR="00FB28DC" w:rsidRPr="00C03EE6" w14:paraId="4EA4A9D4" w14:textId="77777777" w:rsidTr="00AB65F2">
        <w:trPr>
          <w:trHeight w:val="20"/>
        </w:trPr>
        <w:tc>
          <w:tcPr>
            <w:tcW w:w="2976" w:type="pct"/>
            <w:gridSpan w:val="2"/>
          </w:tcPr>
          <w:p w14:paraId="20F6C11A" w14:textId="77777777" w:rsidR="00FB28DC" w:rsidRPr="00C03EE6" w:rsidRDefault="00FB28DC" w:rsidP="002313E3">
            <w:pPr>
              <w:rPr>
                <w:b/>
                <w:bCs/>
              </w:rPr>
            </w:pPr>
            <w:r w:rsidRPr="00C03EE6">
              <w:rPr>
                <w:rFonts w:eastAsia="Calibri"/>
                <w:b/>
                <w:bCs/>
                <w:lang w:eastAsia="en-US"/>
              </w:rPr>
              <w:t>Раздел 2. Деловое общение</w:t>
            </w:r>
          </w:p>
        </w:tc>
        <w:tc>
          <w:tcPr>
            <w:tcW w:w="627" w:type="pct"/>
          </w:tcPr>
          <w:p w14:paraId="355AC92E" w14:textId="5F8A7B01" w:rsidR="00FB28DC" w:rsidRPr="00C03EE6" w:rsidRDefault="00F73F2B" w:rsidP="002313E3">
            <w:pPr>
              <w:suppressAutoHyphens/>
              <w:jc w:val="center"/>
              <w:rPr>
                <w:b/>
              </w:rPr>
            </w:pPr>
            <w:r>
              <w:rPr>
                <w:b/>
              </w:rPr>
              <w:t>10</w:t>
            </w:r>
          </w:p>
        </w:tc>
        <w:tc>
          <w:tcPr>
            <w:tcW w:w="530" w:type="pct"/>
          </w:tcPr>
          <w:p w14:paraId="76E4C62B" w14:textId="63400516" w:rsidR="00FB28DC" w:rsidRPr="00E428A9" w:rsidRDefault="00F73F2B" w:rsidP="002313E3">
            <w:pPr>
              <w:jc w:val="center"/>
              <w:rPr>
                <w:b/>
                <w:iCs/>
              </w:rPr>
            </w:pPr>
            <w:r>
              <w:rPr>
                <w:b/>
                <w:iCs/>
              </w:rPr>
              <w:t>10</w:t>
            </w:r>
          </w:p>
        </w:tc>
        <w:tc>
          <w:tcPr>
            <w:tcW w:w="867" w:type="pct"/>
          </w:tcPr>
          <w:p w14:paraId="4193655E" w14:textId="77777777" w:rsidR="00FB28DC" w:rsidRPr="00C03EE6" w:rsidRDefault="00FB28DC" w:rsidP="002313E3">
            <w:pPr>
              <w:rPr>
                <w:b/>
                <w:i/>
              </w:rPr>
            </w:pPr>
          </w:p>
        </w:tc>
      </w:tr>
      <w:tr w:rsidR="00AB65F2" w:rsidRPr="00C03EE6" w14:paraId="1B285B8E" w14:textId="77777777" w:rsidTr="00AB65F2">
        <w:trPr>
          <w:trHeight w:val="20"/>
        </w:trPr>
        <w:tc>
          <w:tcPr>
            <w:tcW w:w="785" w:type="pct"/>
            <w:vMerge w:val="restart"/>
          </w:tcPr>
          <w:p w14:paraId="1E140C53" w14:textId="77777777" w:rsidR="00AB65F2" w:rsidRPr="00C03EE6" w:rsidRDefault="00AB65F2" w:rsidP="002313E3">
            <w:pPr>
              <w:rPr>
                <w:b/>
                <w:bCs/>
                <w:highlight w:val="green"/>
              </w:rPr>
            </w:pPr>
            <w:r w:rsidRPr="00C03EE6">
              <w:rPr>
                <w:rFonts w:eastAsia="Calibri"/>
                <w:b/>
                <w:bCs/>
                <w:lang w:eastAsia="en-US"/>
              </w:rPr>
              <w:t>Тема 2.1. Деловое общение</w:t>
            </w:r>
          </w:p>
        </w:tc>
        <w:tc>
          <w:tcPr>
            <w:tcW w:w="2191" w:type="pct"/>
          </w:tcPr>
          <w:p w14:paraId="02298B9F" w14:textId="77777777" w:rsidR="00AB65F2" w:rsidRPr="00C03EE6" w:rsidRDefault="00AB65F2" w:rsidP="002313E3">
            <w:pPr>
              <w:rPr>
                <w:b/>
                <w:bCs/>
              </w:rPr>
            </w:pPr>
            <w:r w:rsidRPr="00C03EE6">
              <w:rPr>
                <w:b/>
                <w:bCs/>
              </w:rPr>
              <w:t>Содержание</w:t>
            </w:r>
          </w:p>
        </w:tc>
        <w:tc>
          <w:tcPr>
            <w:tcW w:w="627" w:type="pct"/>
          </w:tcPr>
          <w:p w14:paraId="0EDE0079" w14:textId="77777777" w:rsidR="00AB65F2" w:rsidRPr="00C03EE6" w:rsidRDefault="00AB65F2" w:rsidP="002313E3">
            <w:pPr>
              <w:suppressAutoHyphens/>
              <w:jc w:val="center"/>
            </w:pPr>
          </w:p>
        </w:tc>
        <w:tc>
          <w:tcPr>
            <w:tcW w:w="530" w:type="pct"/>
          </w:tcPr>
          <w:p w14:paraId="75C4CDCA" w14:textId="77777777" w:rsidR="00AB65F2" w:rsidRPr="00C03EE6" w:rsidRDefault="00AB65F2" w:rsidP="002313E3">
            <w:pPr>
              <w:rPr>
                <w:b/>
                <w:i/>
                <w:highlight w:val="yellow"/>
              </w:rPr>
            </w:pPr>
          </w:p>
        </w:tc>
        <w:tc>
          <w:tcPr>
            <w:tcW w:w="867" w:type="pct"/>
            <w:vMerge w:val="restart"/>
          </w:tcPr>
          <w:p w14:paraId="1A17B931" w14:textId="792F232F" w:rsidR="00AB65F2" w:rsidRPr="00C03EE6" w:rsidRDefault="00AB65F2" w:rsidP="00AB65F2">
            <w:pPr>
              <w:rPr>
                <w:b/>
                <w:i/>
                <w:highlight w:val="yellow"/>
              </w:rPr>
            </w:pPr>
            <w:r w:rsidRPr="009052C2">
              <w:rPr>
                <w:bCs/>
              </w:rPr>
              <w:t>ОК 04</w:t>
            </w:r>
          </w:p>
        </w:tc>
      </w:tr>
      <w:tr w:rsidR="00AB65F2" w:rsidRPr="00C03EE6" w14:paraId="437E139C" w14:textId="77777777" w:rsidTr="00AB65F2">
        <w:trPr>
          <w:trHeight w:val="20"/>
        </w:trPr>
        <w:tc>
          <w:tcPr>
            <w:tcW w:w="785" w:type="pct"/>
            <w:vMerge/>
          </w:tcPr>
          <w:p w14:paraId="764D0663" w14:textId="77777777" w:rsidR="00AB65F2" w:rsidRPr="00C03EE6" w:rsidRDefault="00AB65F2" w:rsidP="002313E3">
            <w:pPr>
              <w:rPr>
                <w:rFonts w:eastAsia="Calibri"/>
                <w:b/>
                <w:bCs/>
                <w:lang w:eastAsia="en-US"/>
              </w:rPr>
            </w:pPr>
          </w:p>
        </w:tc>
        <w:tc>
          <w:tcPr>
            <w:tcW w:w="2191" w:type="pct"/>
          </w:tcPr>
          <w:p w14:paraId="4F34FEDE" w14:textId="60C11976" w:rsidR="00AB65F2" w:rsidRPr="00C03EE6" w:rsidRDefault="00AB65F2" w:rsidP="006B3081">
            <w:pPr>
              <w:rPr>
                <w:b/>
                <w:bCs/>
              </w:rPr>
            </w:pPr>
            <w:r w:rsidRPr="00C03EE6">
              <w:rPr>
                <w:rFonts w:eastAsia="Calibri"/>
                <w:bCs/>
                <w:lang w:eastAsia="en-US"/>
              </w:rPr>
              <w:t xml:space="preserve">1.Деловое общение.  Виды делового общения. Этапы делового общения. </w:t>
            </w:r>
          </w:p>
        </w:tc>
        <w:tc>
          <w:tcPr>
            <w:tcW w:w="627" w:type="pct"/>
          </w:tcPr>
          <w:p w14:paraId="3F2273D9" w14:textId="77777777" w:rsidR="00AB65F2" w:rsidRPr="00C03EE6" w:rsidRDefault="00AB65F2" w:rsidP="002313E3">
            <w:pPr>
              <w:suppressAutoHyphens/>
              <w:jc w:val="center"/>
            </w:pPr>
          </w:p>
        </w:tc>
        <w:tc>
          <w:tcPr>
            <w:tcW w:w="530" w:type="pct"/>
          </w:tcPr>
          <w:p w14:paraId="27C32692" w14:textId="77777777" w:rsidR="00AB65F2" w:rsidRDefault="00AB65F2" w:rsidP="002313E3">
            <w:pPr>
              <w:rPr>
                <w:b/>
              </w:rPr>
            </w:pPr>
          </w:p>
        </w:tc>
        <w:tc>
          <w:tcPr>
            <w:tcW w:w="867" w:type="pct"/>
            <w:vMerge/>
          </w:tcPr>
          <w:p w14:paraId="04AB879C" w14:textId="77777777" w:rsidR="00AB65F2" w:rsidRPr="00C03EE6" w:rsidRDefault="00AB65F2" w:rsidP="001B2AE2">
            <w:pPr>
              <w:rPr>
                <w:b/>
                <w:highlight w:val="yellow"/>
              </w:rPr>
            </w:pPr>
          </w:p>
        </w:tc>
      </w:tr>
      <w:tr w:rsidR="00AB65F2" w:rsidRPr="00C03EE6" w14:paraId="50776F5D" w14:textId="77777777" w:rsidTr="00AB65F2">
        <w:trPr>
          <w:trHeight w:val="20"/>
        </w:trPr>
        <w:tc>
          <w:tcPr>
            <w:tcW w:w="785" w:type="pct"/>
            <w:vMerge/>
          </w:tcPr>
          <w:p w14:paraId="56C31A64" w14:textId="77777777" w:rsidR="00AB65F2" w:rsidRPr="00C03EE6" w:rsidRDefault="00AB65F2" w:rsidP="002313E3">
            <w:pPr>
              <w:rPr>
                <w:b/>
                <w:bCs/>
                <w:highlight w:val="green"/>
              </w:rPr>
            </w:pPr>
          </w:p>
        </w:tc>
        <w:tc>
          <w:tcPr>
            <w:tcW w:w="2191" w:type="pct"/>
          </w:tcPr>
          <w:p w14:paraId="15D85C8D" w14:textId="77777777" w:rsidR="00AB65F2" w:rsidRPr="00C03EE6" w:rsidRDefault="00AB65F2" w:rsidP="002313E3">
            <w:pPr>
              <w:rPr>
                <w:b/>
                <w:bCs/>
              </w:rPr>
            </w:pPr>
            <w:r w:rsidRPr="00C03EE6">
              <w:rPr>
                <w:rFonts w:eastAsia="Calibri"/>
                <w:bCs/>
                <w:lang w:eastAsia="en-US"/>
              </w:rPr>
              <w:t>2.Психологические особенности ведения деловых дискуссий и публичных выступлений.</w:t>
            </w:r>
          </w:p>
        </w:tc>
        <w:tc>
          <w:tcPr>
            <w:tcW w:w="627" w:type="pct"/>
          </w:tcPr>
          <w:p w14:paraId="2863481E" w14:textId="77777777" w:rsidR="00AB65F2" w:rsidRPr="00C03EE6" w:rsidRDefault="00AB65F2" w:rsidP="002313E3">
            <w:pPr>
              <w:suppressAutoHyphens/>
              <w:jc w:val="center"/>
            </w:pPr>
          </w:p>
        </w:tc>
        <w:tc>
          <w:tcPr>
            <w:tcW w:w="530" w:type="pct"/>
          </w:tcPr>
          <w:p w14:paraId="03D277E6" w14:textId="77777777" w:rsidR="00AB65F2" w:rsidRDefault="00AB65F2" w:rsidP="002313E3">
            <w:pPr>
              <w:rPr>
                <w:b/>
              </w:rPr>
            </w:pPr>
          </w:p>
        </w:tc>
        <w:tc>
          <w:tcPr>
            <w:tcW w:w="867" w:type="pct"/>
            <w:vMerge/>
          </w:tcPr>
          <w:p w14:paraId="28B55B2C" w14:textId="77777777" w:rsidR="00AB65F2" w:rsidRPr="00C03EE6" w:rsidRDefault="00AB65F2" w:rsidP="001B2AE2">
            <w:pPr>
              <w:rPr>
                <w:b/>
                <w:highlight w:val="yellow"/>
              </w:rPr>
            </w:pPr>
          </w:p>
        </w:tc>
      </w:tr>
      <w:tr w:rsidR="00AB65F2" w:rsidRPr="00C03EE6" w14:paraId="2BE628DD" w14:textId="77777777" w:rsidTr="00AB65F2">
        <w:trPr>
          <w:trHeight w:val="20"/>
        </w:trPr>
        <w:tc>
          <w:tcPr>
            <w:tcW w:w="785" w:type="pct"/>
            <w:vMerge/>
          </w:tcPr>
          <w:p w14:paraId="10F82E76" w14:textId="77777777" w:rsidR="00AB65F2" w:rsidRPr="00C03EE6" w:rsidRDefault="00AB65F2" w:rsidP="002313E3">
            <w:pPr>
              <w:rPr>
                <w:b/>
                <w:bCs/>
                <w:highlight w:val="green"/>
              </w:rPr>
            </w:pPr>
          </w:p>
        </w:tc>
        <w:tc>
          <w:tcPr>
            <w:tcW w:w="2191" w:type="pct"/>
          </w:tcPr>
          <w:p w14:paraId="1C1B1905" w14:textId="77777777" w:rsidR="00AB65F2" w:rsidRPr="00C03EE6" w:rsidRDefault="00AB65F2" w:rsidP="002313E3">
            <w:pPr>
              <w:rPr>
                <w:b/>
                <w:bCs/>
              </w:rPr>
            </w:pPr>
            <w:r w:rsidRPr="00C03EE6">
              <w:rPr>
                <w:b/>
                <w:bCs/>
              </w:rPr>
              <w:t>В том числе практических занятий и лабораторных работ</w:t>
            </w:r>
          </w:p>
        </w:tc>
        <w:tc>
          <w:tcPr>
            <w:tcW w:w="627" w:type="pct"/>
          </w:tcPr>
          <w:p w14:paraId="569B987A" w14:textId="77777777" w:rsidR="00AB65F2" w:rsidRPr="00C03EE6" w:rsidRDefault="00AB65F2" w:rsidP="002313E3">
            <w:pPr>
              <w:suppressAutoHyphens/>
              <w:jc w:val="center"/>
              <w:rPr>
                <w:b/>
              </w:rPr>
            </w:pPr>
          </w:p>
        </w:tc>
        <w:tc>
          <w:tcPr>
            <w:tcW w:w="530" w:type="pct"/>
          </w:tcPr>
          <w:p w14:paraId="2A355AFC" w14:textId="77777777" w:rsidR="00AB65F2" w:rsidRPr="00C03EE6" w:rsidRDefault="00AB65F2" w:rsidP="002313E3">
            <w:pPr>
              <w:rPr>
                <w:b/>
                <w:i/>
                <w:highlight w:val="yellow"/>
              </w:rPr>
            </w:pPr>
          </w:p>
        </w:tc>
        <w:tc>
          <w:tcPr>
            <w:tcW w:w="867" w:type="pct"/>
            <w:vMerge/>
          </w:tcPr>
          <w:p w14:paraId="5BF04724" w14:textId="77777777" w:rsidR="00AB65F2" w:rsidRPr="00C03EE6" w:rsidRDefault="00AB65F2" w:rsidP="001B2AE2">
            <w:pPr>
              <w:rPr>
                <w:b/>
                <w:i/>
                <w:highlight w:val="yellow"/>
              </w:rPr>
            </w:pPr>
          </w:p>
        </w:tc>
      </w:tr>
      <w:tr w:rsidR="00AB65F2" w:rsidRPr="00C03EE6" w14:paraId="21AB5BCC" w14:textId="77777777" w:rsidTr="00AB65F2">
        <w:trPr>
          <w:trHeight w:val="20"/>
        </w:trPr>
        <w:tc>
          <w:tcPr>
            <w:tcW w:w="785" w:type="pct"/>
            <w:vMerge/>
          </w:tcPr>
          <w:p w14:paraId="37BA78A2" w14:textId="77777777" w:rsidR="00AB65F2" w:rsidRPr="00C03EE6" w:rsidRDefault="00AB65F2" w:rsidP="002313E3">
            <w:pPr>
              <w:rPr>
                <w:b/>
                <w:bCs/>
                <w:highlight w:val="green"/>
              </w:rPr>
            </w:pPr>
          </w:p>
        </w:tc>
        <w:tc>
          <w:tcPr>
            <w:tcW w:w="2191" w:type="pct"/>
          </w:tcPr>
          <w:p w14:paraId="07B2AA3C" w14:textId="77777777" w:rsidR="00AB65F2" w:rsidRPr="00C03EE6" w:rsidRDefault="00AB65F2" w:rsidP="002313E3">
            <w:pPr>
              <w:rPr>
                <w:b/>
                <w:bCs/>
              </w:rPr>
            </w:pPr>
            <w:r w:rsidRPr="00C03EE6">
              <w:t xml:space="preserve">Практическая работа. </w:t>
            </w:r>
            <w:r w:rsidRPr="00C03EE6">
              <w:rPr>
                <w:rFonts w:eastAsia="Calibri"/>
                <w:lang w:eastAsia="en-US"/>
              </w:rPr>
              <w:t>Проведение деловой игры «Подготовка и проведение деловой беседы»</w:t>
            </w:r>
          </w:p>
        </w:tc>
        <w:tc>
          <w:tcPr>
            <w:tcW w:w="627" w:type="pct"/>
          </w:tcPr>
          <w:p w14:paraId="6C3968EE" w14:textId="77777777" w:rsidR="00AB65F2" w:rsidRPr="00C03EE6" w:rsidRDefault="00AB65F2" w:rsidP="002313E3">
            <w:pPr>
              <w:suppressAutoHyphens/>
              <w:jc w:val="center"/>
            </w:pPr>
          </w:p>
        </w:tc>
        <w:tc>
          <w:tcPr>
            <w:tcW w:w="530" w:type="pct"/>
          </w:tcPr>
          <w:p w14:paraId="717B67F2" w14:textId="77777777" w:rsidR="00AB65F2" w:rsidRPr="00C03EE6" w:rsidRDefault="00AB65F2" w:rsidP="002313E3"/>
        </w:tc>
        <w:tc>
          <w:tcPr>
            <w:tcW w:w="867" w:type="pct"/>
            <w:vMerge/>
          </w:tcPr>
          <w:p w14:paraId="58E9F00F" w14:textId="77777777" w:rsidR="00AB65F2" w:rsidRPr="00C03EE6" w:rsidRDefault="00AB65F2" w:rsidP="002313E3">
            <w:pPr>
              <w:rPr>
                <w:highlight w:val="yellow"/>
              </w:rPr>
            </w:pPr>
          </w:p>
        </w:tc>
      </w:tr>
      <w:tr w:rsidR="00AB65F2" w:rsidRPr="00C03EE6" w14:paraId="6D90B69F" w14:textId="77777777" w:rsidTr="00AB65F2">
        <w:trPr>
          <w:trHeight w:val="20"/>
        </w:trPr>
        <w:tc>
          <w:tcPr>
            <w:tcW w:w="785" w:type="pct"/>
            <w:vMerge/>
          </w:tcPr>
          <w:p w14:paraId="45ED6D9C" w14:textId="77777777" w:rsidR="00AB65F2" w:rsidRPr="00C03EE6" w:rsidRDefault="00AB65F2" w:rsidP="00231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
                <w:bCs/>
                <w:lang w:eastAsia="en-US"/>
              </w:rPr>
            </w:pPr>
          </w:p>
        </w:tc>
        <w:tc>
          <w:tcPr>
            <w:tcW w:w="2191" w:type="pct"/>
          </w:tcPr>
          <w:p w14:paraId="4092E4F8" w14:textId="77777777" w:rsidR="00AB65F2" w:rsidRPr="00C03EE6" w:rsidRDefault="00AB65F2" w:rsidP="002313E3">
            <w:pPr>
              <w:rPr>
                <w:b/>
                <w:bCs/>
              </w:rPr>
            </w:pPr>
            <w:r w:rsidRPr="00C03EE6">
              <w:rPr>
                <w:b/>
                <w:bCs/>
              </w:rPr>
              <w:t>Самостоятельная работа обучающихся</w:t>
            </w:r>
          </w:p>
        </w:tc>
        <w:tc>
          <w:tcPr>
            <w:tcW w:w="627" w:type="pct"/>
          </w:tcPr>
          <w:p w14:paraId="5E66DC21" w14:textId="77777777" w:rsidR="00AB65F2" w:rsidRPr="00C03EE6" w:rsidRDefault="00AB65F2" w:rsidP="002313E3">
            <w:pPr>
              <w:suppressAutoHyphens/>
              <w:jc w:val="center"/>
              <w:rPr>
                <w:b/>
              </w:rPr>
            </w:pPr>
          </w:p>
        </w:tc>
        <w:tc>
          <w:tcPr>
            <w:tcW w:w="530" w:type="pct"/>
          </w:tcPr>
          <w:p w14:paraId="2B17B641" w14:textId="77777777" w:rsidR="00AB65F2" w:rsidRPr="00C03EE6" w:rsidRDefault="00AB65F2" w:rsidP="002313E3">
            <w:pPr>
              <w:rPr>
                <w:b/>
                <w:i/>
                <w:highlight w:val="yellow"/>
              </w:rPr>
            </w:pPr>
          </w:p>
        </w:tc>
        <w:tc>
          <w:tcPr>
            <w:tcW w:w="867" w:type="pct"/>
            <w:vMerge/>
          </w:tcPr>
          <w:p w14:paraId="47B7B467" w14:textId="77777777" w:rsidR="00AB65F2" w:rsidRPr="00C03EE6" w:rsidRDefault="00AB65F2" w:rsidP="002313E3">
            <w:pPr>
              <w:rPr>
                <w:b/>
                <w:i/>
                <w:highlight w:val="yellow"/>
              </w:rPr>
            </w:pPr>
          </w:p>
        </w:tc>
      </w:tr>
      <w:tr w:rsidR="00AB65F2" w:rsidRPr="00C03EE6" w14:paraId="21C8CC5C" w14:textId="77777777" w:rsidTr="00AB65F2">
        <w:trPr>
          <w:trHeight w:val="20"/>
        </w:trPr>
        <w:tc>
          <w:tcPr>
            <w:tcW w:w="785" w:type="pct"/>
            <w:vMerge w:val="restart"/>
          </w:tcPr>
          <w:p w14:paraId="63BADE7B" w14:textId="77777777" w:rsidR="00AB65F2" w:rsidRPr="00C03EE6" w:rsidRDefault="00AB65F2" w:rsidP="00231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
                <w:bCs/>
                <w:lang w:eastAsia="en-US"/>
              </w:rPr>
            </w:pPr>
            <w:r w:rsidRPr="00C03EE6">
              <w:rPr>
                <w:rFonts w:eastAsia="Calibri"/>
                <w:b/>
                <w:bCs/>
                <w:lang w:eastAsia="en-US"/>
              </w:rPr>
              <w:t xml:space="preserve">Тема 2.2. Проявление </w:t>
            </w:r>
          </w:p>
          <w:p w14:paraId="12F6041B" w14:textId="77777777" w:rsidR="00AB65F2" w:rsidRPr="00C03EE6" w:rsidRDefault="00AB65F2" w:rsidP="002313E3">
            <w:pPr>
              <w:rPr>
                <w:b/>
                <w:bCs/>
                <w:highlight w:val="green"/>
              </w:rPr>
            </w:pPr>
            <w:r w:rsidRPr="00C03EE6">
              <w:rPr>
                <w:rFonts w:eastAsia="Calibri"/>
                <w:b/>
                <w:bCs/>
                <w:lang w:eastAsia="en-US"/>
              </w:rPr>
              <w:t>индивидуальных особенностей в деловом общении</w:t>
            </w:r>
          </w:p>
        </w:tc>
        <w:tc>
          <w:tcPr>
            <w:tcW w:w="2191" w:type="pct"/>
          </w:tcPr>
          <w:p w14:paraId="0308371C" w14:textId="77777777" w:rsidR="00AB65F2" w:rsidRPr="00C03EE6" w:rsidRDefault="00AB65F2" w:rsidP="002313E3">
            <w:pPr>
              <w:rPr>
                <w:b/>
                <w:bCs/>
              </w:rPr>
            </w:pPr>
            <w:r w:rsidRPr="00C03EE6">
              <w:rPr>
                <w:b/>
                <w:bCs/>
              </w:rPr>
              <w:t>Содержание</w:t>
            </w:r>
          </w:p>
        </w:tc>
        <w:tc>
          <w:tcPr>
            <w:tcW w:w="627" w:type="pct"/>
          </w:tcPr>
          <w:p w14:paraId="6D36E298" w14:textId="77777777" w:rsidR="00AB65F2" w:rsidRPr="00C03EE6" w:rsidRDefault="00AB65F2" w:rsidP="002313E3">
            <w:pPr>
              <w:suppressAutoHyphens/>
              <w:jc w:val="center"/>
            </w:pPr>
          </w:p>
        </w:tc>
        <w:tc>
          <w:tcPr>
            <w:tcW w:w="530" w:type="pct"/>
          </w:tcPr>
          <w:p w14:paraId="6D9FCE9D" w14:textId="77777777" w:rsidR="00AB65F2" w:rsidRPr="00C03EE6" w:rsidRDefault="00AB65F2" w:rsidP="002313E3">
            <w:pPr>
              <w:rPr>
                <w:b/>
                <w:i/>
                <w:highlight w:val="yellow"/>
              </w:rPr>
            </w:pPr>
          </w:p>
        </w:tc>
        <w:tc>
          <w:tcPr>
            <w:tcW w:w="867" w:type="pct"/>
            <w:vMerge w:val="restart"/>
          </w:tcPr>
          <w:p w14:paraId="5503FDE5" w14:textId="77777777" w:rsidR="00AB65F2" w:rsidRPr="009052C2" w:rsidRDefault="00AB65F2" w:rsidP="002313E3">
            <w:pPr>
              <w:rPr>
                <w:bCs/>
              </w:rPr>
            </w:pPr>
            <w:r w:rsidRPr="009052C2">
              <w:rPr>
                <w:bCs/>
              </w:rPr>
              <w:t>ОК 04</w:t>
            </w:r>
          </w:p>
          <w:p w14:paraId="26C65572" w14:textId="77777777" w:rsidR="00AB65F2" w:rsidRPr="00C03EE6" w:rsidRDefault="00AB65F2" w:rsidP="001B2AE2">
            <w:pPr>
              <w:rPr>
                <w:b/>
                <w:i/>
                <w:highlight w:val="yellow"/>
              </w:rPr>
            </w:pPr>
          </w:p>
        </w:tc>
      </w:tr>
      <w:tr w:rsidR="00AB65F2" w:rsidRPr="00C03EE6" w14:paraId="61FE31CF" w14:textId="77777777" w:rsidTr="00AB65F2">
        <w:trPr>
          <w:trHeight w:val="20"/>
        </w:trPr>
        <w:tc>
          <w:tcPr>
            <w:tcW w:w="785" w:type="pct"/>
            <w:vMerge/>
          </w:tcPr>
          <w:p w14:paraId="2F54A603" w14:textId="77777777" w:rsidR="00AB65F2" w:rsidRPr="00C03EE6" w:rsidRDefault="00AB65F2" w:rsidP="002313E3">
            <w:pPr>
              <w:rPr>
                <w:b/>
                <w:bCs/>
                <w:highlight w:val="green"/>
              </w:rPr>
            </w:pPr>
          </w:p>
        </w:tc>
        <w:tc>
          <w:tcPr>
            <w:tcW w:w="2191" w:type="pct"/>
          </w:tcPr>
          <w:p w14:paraId="5D718A98" w14:textId="77777777" w:rsidR="00AB65F2" w:rsidRPr="00C03EE6" w:rsidRDefault="00AB65F2" w:rsidP="002313E3">
            <w:pPr>
              <w:rPr>
                <w:b/>
                <w:bCs/>
              </w:rPr>
            </w:pPr>
            <w:r w:rsidRPr="00C03EE6">
              <w:rPr>
                <w:rFonts w:eastAsia="Calibri"/>
                <w:bCs/>
                <w:lang w:eastAsia="en-US"/>
              </w:rPr>
              <w:t>Темперамент. Типы темперамента. Свойства темперамента.</w:t>
            </w:r>
          </w:p>
        </w:tc>
        <w:tc>
          <w:tcPr>
            <w:tcW w:w="627" w:type="pct"/>
          </w:tcPr>
          <w:p w14:paraId="67DECA53" w14:textId="77777777" w:rsidR="00AB65F2" w:rsidRPr="00C03EE6" w:rsidRDefault="00AB65F2" w:rsidP="002313E3">
            <w:pPr>
              <w:suppressAutoHyphens/>
              <w:jc w:val="center"/>
            </w:pPr>
          </w:p>
        </w:tc>
        <w:tc>
          <w:tcPr>
            <w:tcW w:w="530" w:type="pct"/>
          </w:tcPr>
          <w:p w14:paraId="6904BB93" w14:textId="77777777" w:rsidR="00AB65F2" w:rsidRDefault="00AB65F2" w:rsidP="002313E3">
            <w:pPr>
              <w:rPr>
                <w:b/>
              </w:rPr>
            </w:pPr>
          </w:p>
        </w:tc>
        <w:tc>
          <w:tcPr>
            <w:tcW w:w="867" w:type="pct"/>
            <w:vMerge/>
          </w:tcPr>
          <w:p w14:paraId="1F322690" w14:textId="77777777" w:rsidR="00AB65F2" w:rsidRPr="009052C2" w:rsidRDefault="00AB65F2" w:rsidP="002313E3">
            <w:pPr>
              <w:rPr>
                <w:bCs/>
                <w:highlight w:val="yellow"/>
              </w:rPr>
            </w:pPr>
          </w:p>
        </w:tc>
      </w:tr>
      <w:tr w:rsidR="00AB65F2" w:rsidRPr="00C03EE6" w14:paraId="4CE6614F" w14:textId="77777777" w:rsidTr="00AB65F2">
        <w:trPr>
          <w:trHeight w:val="20"/>
        </w:trPr>
        <w:tc>
          <w:tcPr>
            <w:tcW w:w="785" w:type="pct"/>
            <w:vMerge/>
          </w:tcPr>
          <w:p w14:paraId="6FC9C7AF" w14:textId="77777777" w:rsidR="00AB65F2" w:rsidRPr="00C03EE6" w:rsidRDefault="00AB65F2" w:rsidP="002313E3">
            <w:pPr>
              <w:rPr>
                <w:b/>
                <w:bCs/>
                <w:highlight w:val="green"/>
              </w:rPr>
            </w:pPr>
          </w:p>
        </w:tc>
        <w:tc>
          <w:tcPr>
            <w:tcW w:w="2191" w:type="pct"/>
          </w:tcPr>
          <w:p w14:paraId="2AFE7D96" w14:textId="77777777" w:rsidR="00AB65F2" w:rsidRPr="00C03EE6" w:rsidRDefault="00AB65F2" w:rsidP="002313E3">
            <w:pPr>
              <w:rPr>
                <w:b/>
                <w:bCs/>
              </w:rPr>
            </w:pPr>
            <w:r w:rsidRPr="00C03EE6">
              <w:rPr>
                <w:b/>
                <w:bCs/>
              </w:rPr>
              <w:t>В том числе практических занятий и лабораторных работ</w:t>
            </w:r>
          </w:p>
        </w:tc>
        <w:tc>
          <w:tcPr>
            <w:tcW w:w="627" w:type="pct"/>
          </w:tcPr>
          <w:p w14:paraId="0024A476" w14:textId="77777777" w:rsidR="00AB65F2" w:rsidRPr="00C03EE6" w:rsidRDefault="00AB65F2" w:rsidP="002313E3">
            <w:pPr>
              <w:suppressAutoHyphens/>
              <w:jc w:val="center"/>
              <w:rPr>
                <w:b/>
              </w:rPr>
            </w:pPr>
          </w:p>
        </w:tc>
        <w:tc>
          <w:tcPr>
            <w:tcW w:w="530" w:type="pct"/>
          </w:tcPr>
          <w:p w14:paraId="18C5E27D" w14:textId="77777777" w:rsidR="00AB65F2" w:rsidRPr="00C03EE6" w:rsidRDefault="00AB65F2" w:rsidP="002313E3">
            <w:pPr>
              <w:rPr>
                <w:b/>
                <w:i/>
                <w:highlight w:val="yellow"/>
              </w:rPr>
            </w:pPr>
          </w:p>
        </w:tc>
        <w:tc>
          <w:tcPr>
            <w:tcW w:w="867" w:type="pct"/>
            <w:vMerge/>
          </w:tcPr>
          <w:p w14:paraId="7A8EA1E9" w14:textId="77777777" w:rsidR="00AB65F2" w:rsidRPr="009052C2" w:rsidRDefault="00AB65F2" w:rsidP="002313E3">
            <w:pPr>
              <w:rPr>
                <w:bCs/>
                <w:i/>
                <w:highlight w:val="yellow"/>
              </w:rPr>
            </w:pPr>
          </w:p>
        </w:tc>
      </w:tr>
      <w:tr w:rsidR="00AB65F2" w:rsidRPr="00C03EE6" w14:paraId="58643CA2" w14:textId="77777777" w:rsidTr="00AB65F2">
        <w:trPr>
          <w:trHeight w:val="20"/>
        </w:trPr>
        <w:tc>
          <w:tcPr>
            <w:tcW w:w="785" w:type="pct"/>
            <w:vMerge/>
          </w:tcPr>
          <w:p w14:paraId="3D2FF4E2" w14:textId="77777777" w:rsidR="00AB65F2" w:rsidRPr="00C03EE6" w:rsidRDefault="00AB65F2" w:rsidP="002313E3">
            <w:pPr>
              <w:rPr>
                <w:b/>
                <w:bCs/>
                <w:highlight w:val="green"/>
              </w:rPr>
            </w:pPr>
          </w:p>
        </w:tc>
        <w:tc>
          <w:tcPr>
            <w:tcW w:w="2191" w:type="pct"/>
          </w:tcPr>
          <w:p w14:paraId="73D24C21" w14:textId="77777777" w:rsidR="00AB65F2" w:rsidRPr="00C03EE6" w:rsidRDefault="00AB65F2" w:rsidP="002313E3">
            <w:pPr>
              <w:rPr>
                <w:b/>
                <w:bCs/>
              </w:rPr>
            </w:pPr>
            <w:r w:rsidRPr="00C03EE6">
              <w:rPr>
                <w:b/>
                <w:bCs/>
              </w:rPr>
              <w:t>Самостоятельная работа обучающихся</w:t>
            </w:r>
          </w:p>
        </w:tc>
        <w:tc>
          <w:tcPr>
            <w:tcW w:w="627" w:type="pct"/>
          </w:tcPr>
          <w:p w14:paraId="65BF7982" w14:textId="77777777" w:rsidR="00AB65F2" w:rsidRPr="00C03EE6" w:rsidRDefault="00AB65F2" w:rsidP="002313E3">
            <w:pPr>
              <w:suppressAutoHyphens/>
              <w:jc w:val="center"/>
              <w:rPr>
                <w:b/>
              </w:rPr>
            </w:pPr>
          </w:p>
        </w:tc>
        <w:tc>
          <w:tcPr>
            <w:tcW w:w="530" w:type="pct"/>
          </w:tcPr>
          <w:p w14:paraId="7DA5633D" w14:textId="77777777" w:rsidR="00AB65F2" w:rsidRPr="00C03EE6" w:rsidRDefault="00AB65F2" w:rsidP="002313E3">
            <w:pPr>
              <w:rPr>
                <w:b/>
                <w:i/>
                <w:highlight w:val="yellow"/>
              </w:rPr>
            </w:pPr>
          </w:p>
        </w:tc>
        <w:tc>
          <w:tcPr>
            <w:tcW w:w="867" w:type="pct"/>
            <w:vMerge/>
          </w:tcPr>
          <w:p w14:paraId="4CDD1465" w14:textId="77777777" w:rsidR="00AB65F2" w:rsidRPr="009052C2" w:rsidRDefault="00AB65F2" w:rsidP="002313E3">
            <w:pPr>
              <w:rPr>
                <w:bCs/>
                <w:i/>
                <w:highlight w:val="yellow"/>
              </w:rPr>
            </w:pPr>
          </w:p>
        </w:tc>
      </w:tr>
      <w:tr w:rsidR="00AB65F2" w:rsidRPr="00C03EE6" w14:paraId="287CCD7F" w14:textId="77777777" w:rsidTr="00AB65F2">
        <w:trPr>
          <w:trHeight w:val="20"/>
        </w:trPr>
        <w:tc>
          <w:tcPr>
            <w:tcW w:w="785" w:type="pct"/>
            <w:vMerge w:val="restart"/>
          </w:tcPr>
          <w:p w14:paraId="1876F9CE" w14:textId="77777777" w:rsidR="00AB65F2" w:rsidRPr="00C03EE6" w:rsidRDefault="00AB65F2" w:rsidP="002313E3">
            <w:pPr>
              <w:rPr>
                <w:b/>
                <w:bCs/>
                <w:highlight w:val="green"/>
              </w:rPr>
            </w:pPr>
            <w:r w:rsidRPr="00C03EE6">
              <w:rPr>
                <w:rFonts w:eastAsia="Calibri"/>
                <w:b/>
                <w:bCs/>
                <w:lang w:eastAsia="en-US"/>
              </w:rPr>
              <w:t>Тема 2.3. Этикет в                            профессиональной деятельности</w:t>
            </w:r>
          </w:p>
        </w:tc>
        <w:tc>
          <w:tcPr>
            <w:tcW w:w="2191" w:type="pct"/>
          </w:tcPr>
          <w:p w14:paraId="275A1D58" w14:textId="77777777" w:rsidR="00AB65F2" w:rsidRPr="00C03EE6" w:rsidRDefault="00AB65F2" w:rsidP="002313E3">
            <w:pPr>
              <w:rPr>
                <w:b/>
                <w:bCs/>
              </w:rPr>
            </w:pPr>
            <w:r w:rsidRPr="00C03EE6">
              <w:rPr>
                <w:b/>
                <w:bCs/>
              </w:rPr>
              <w:t>Содержание</w:t>
            </w:r>
          </w:p>
        </w:tc>
        <w:tc>
          <w:tcPr>
            <w:tcW w:w="627" w:type="pct"/>
          </w:tcPr>
          <w:p w14:paraId="472473B6" w14:textId="77777777" w:rsidR="00AB65F2" w:rsidRPr="00C03EE6" w:rsidRDefault="00AB65F2" w:rsidP="002313E3">
            <w:pPr>
              <w:suppressAutoHyphens/>
              <w:jc w:val="center"/>
            </w:pPr>
          </w:p>
        </w:tc>
        <w:tc>
          <w:tcPr>
            <w:tcW w:w="530" w:type="pct"/>
          </w:tcPr>
          <w:p w14:paraId="5C77F68A" w14:textId="77777777" w:rsidR="00AB65F2" w:rsidRPr="00C03EE6" w:rsidRDefault="00AB65F2" w:rsidP="002313E3">
            <w:pPr>
              <w:rPr>
                <w:b/>
                <w:i/>
                <w:highlight w:val="yellow"/>
              </w:rPr>
            </w:pPr>
          </w:p>
        </w:tc>
        <w:tc>
          <w:tcPr>
            <w:tcW w:w="867" w:type="pct"/>
            <w:vMerge w:val="restart"/>
          </w:tcPr>
          <w:p w14:paraId="7C147FBD" w14:textId="77777777" w:rsidR="00AB65F2" w:rsidRPr="009052C2" w:rsidRDefault="00AB65F2" w:rsidP="002313E3">
            <w:pPr>
              <w:rPr>
                <w:bCs/>
              </w:rPr>
            </w:pPr>
            <w:r w:rsidRPr="009052C2">
              <w:rPr>
                <w:bCs/>
              </w:rPr>
              <w:t>ОК 01</w:t>
            </w:r>
          </w:p>
          <w:p w14:paraId="0139FBC8" w14:textId="77777777" w:rsidR="00AB65F2" w:rsidRPr="009052C2" w:rsidRDefault="00AB65F2" w:rsidP="001B2AE2">
            <w:pPr>
              <w:rPr>
                <w:bCs/>
                <w:i/>
                <w:highlight w:val="yellow"/>
              </w:rPr>
            </w:pPr>
          </w:p>
        </w:tc>
      </w:tr>
      <w:tr w:rsidR="00AB65F2" w:rsidRPr="00C03EE6" w14:paraId="464A3F03" w14:textId="77777777" w:rsidTr="00AB65F2">
        <w:trPr>
          <w:trHeight w:val="20"/>
        </w:trPr>
        <w:tc>
          <w:tcPr>
            <w:tcW w:w="785" w:type="pct"/>
            <w:vMerge/>
          </w:tcPr>
          <w:p w14:paraId="56E45090" w14:textId="77777777" w:rsidR="00AB65F2" w:rsidRPr="00C03EE6" w:rsidRDefault="00AB65F2" w:rsidP="002313E3">
            <w:pPr>
              <w:rPr>
                <w:b/>
                <w:bCs/>
                <w:highlight w:val="green"/>
              </w:rPr>
            </w:pPr>
          </w:p>
        </w:tc>
        <w:tc>
          <w:tcPr>
            <w:tcW w:w="2191" w:type="pct"/>
          </w:tcPr>
          <w:p w14:paraId="0FF377F9" w14:textId="77777777" w:rsidR="00AB65F2" w:rsidRPr="00C03EE6" w:rsidRDefault="00AB65F2" w:rsidP="002313E3">
            <w:pPr>
              <w:rPr>
                <w:b/>
                <w:bCs/>
              </w:rPr>
            </w:pPr>
            <w:r w:rsidRPr="00C03EE6">
              <w:rPr>
                <w:rFonts w:eastAsia="Calibri"/>
                <w:bCs/>
                <w:lang w:eastAsia="en-US"/>
              </w:rPr>
              <w:t>1.Понятие этикета. Деловой этикет в профессиональной деятельности. Взаимосвязь делового этикета и этики деловых отношений.</w:t>
            </w:r>
          </w:p>
        </w:tc>
        <w:tc>
          <w:tcPr>
            <w:tcW w:w="627" w:type="pct"/>
          </w:tcPr>
          <w:p w14:paraId="0A4E4A8D" w14:textId="77777777" w:rsidR="00AB65F2" w:rsidRPr="00C03EE6" w:rsidRDefault="00AB65F2" w:rsidP="002313E3">
            <w:pPr>
              <w:suppressAutoHyphens/>
              <w:jc w:val="center"/>
            </w:pPr>
          </w:p>
        </w:tc>
        <w:tc>
          <w:tcPr>
            <w:tcW w:w="530" w:type="pct"/>
          </w:tcPr>
          <w:p w14:paraId="788EB473" w14:textId="77777777" w:rsidR="00AB65F2" w:rsidRPr="00C03EE6" w:rsidRDefault="00AB65F2" w:rsidP="002313E3">
            <w:pPr>
              <w:rPr>
                <w:b/>
              </w:rPr>
            </w:pPr>
          </w:p>
        </w:tc>
        <w:tc>
          <w:tcPr>
            <w:tcW w:w="867" w:type="pct"/>
            <w:vMerge/>
          </w:tcPr>
          <w:p w14:paraId="3D10BDB3" w14:textId="77777777" w:rsidR="00AB65F2" w:rsidRPr="009052C2" w:rsidRDefault="00AB65F2" w:rsidP="002313E3">
            <w:pPr>
              <w:rPr>
                <w:bCs/>
                <w:highlight w:val="yellow"/>
              </w:rPr>
            </w:pPr>
          </w:p>
        </w:tc>
      </w:tr>
      <w:tr w:rsidR="00AB65F2" w:rsidRPr="00C03EE6" w14:paraId="3DBD45B5" w14:textId="77777777" w:rsidTr="00AB65F2">
        <w:trPr>
          <w:trHeight w:val="20"/>
        </w:trPr>
        <w:tc>
          <w:tcPr>
            <w:tcW w:w="785" w:type="pct"/>
            <w:vMerge/>
          </w:tcPr>
          <w:p w14:paraId="29603EC4" w14:textId="77777777" w:rsidR="00AB65F2" w:rsidRPr="00C03EE6" w:rsidRDefault="00AB65F2" w:rsidP="002313E3">
            <w:pPr>
              <w:rPr>
                <w:b/>
                <w:bCs/>
                <w:highlight w:val="green"/>
              </w:rPr>
            </w:pPr>
          </w:p>
        </w:tc>
        <w:tc>
          <w:tcPr>
            <w:tcW w:w="2191" w:type="pct"/>
          </w:tcPr>
          <w:p w14:paraId="6C54B586" w14:textId="77777777" w:rsidR="00AB65F2" w:rsidRPr="00C03EE6" w:rsidRDefault="00AB65F2" w:rsidP="002313E3">
            <w:pPr>
              <w:rPr>
                <w:b/>
                <w:bCs/>
              </w:rPr>
            </w:pPr>
            <w:r w:rsidRPr="00C03EE6">
              <w:rPr>
                <w:b/>
                <w:bCs/>
              </w:rPr>
              <w:t>В том числе практических занятий и лабораторных работ</w:t>
            </w:r>
          </w:p>
        </w:tc>
        <w:tc>
          <w:tcPr>
            <w:tcW w:w="627" w:type="pct"/>
          </w:tcPr>
          <w:p w14:paraId="08C4CB19" w14:textId="77777777" w:rsidR="00AB65F2" w:rsidRPr="00C03EE6" w:rsidRDefault="00AB65F2" w:rsidP="002313E3">
            <w:pPr>
              <w:suppressAutoHyphens/>
              <w:jc w:val="center"/>
              <w:rPr>
                <w:b/>
              </w:rPr>
            </w:pPr>
          </w:p>
        </w:tc>
        <w:tc>
          <w:tcPr>
            <w:tcW w:w="530" w:type="pct"/>
          </w:tcPr>
          <w:p w14:paraId="00B0237A" w14:textId="77777777" w:rsidR="00AB65F2" w:rsidRPr="00C03EE6" w:rsidRDefault="00AB65F2" w:rsidP="002313E3">
            <w:pPr>
              <w:rPr>
                <w:b/>
                <w:i/>
                <w:highlight w:val="yellow"/>
              </w:rPr>
            </w:pPr>
          </w:p>
        </w:tc>
        <w:tc>
          <w:tcPr>
            <w:tcW w:w="867" w:type="pct"/>
            <w:vMerge/>
          </w:tcPr>
          <w:p w14:paraId="004DA4F0" w14:textId="77777777" w:rsidR="00AB65F2" w:rsidRPr="00C03EE6" w:rsidRDefault="00AB65F2" w:rsidP="002313E3">
            <w:pPr>
              <w:rPr>
                <w:b/>
                <w:i/>
                <w:highlight w:val="yellow"/>
              </w:rPr>
            </w:pPr>
          </w:p>
        </w:tc>
      </w:tr>
      <w:tr w:rsidR="00AB65F2" w:rsidRPr="00C03EE6" w14:paraId="23C810EE" w14:textId="77777777" w:rsidTr="00AB65F2">
        <w:trPr>
          <w:trHeight w:val="20"/>
        </w:trPr>
        <w:tc>
          <w:tcPr>
            <w:tcW w:w="785" w:type="pct"/>
            <w:vMerge/>
          </w:tcPr>
          <w:p w14:paraId="212810C6" w14:textId="77777777" w:rsidR="00AB65F2" w:rsidRPr="00C03EE6" w:rsidRDefault="00AB65F2" w:rsidP="002313E3">
            <w:pPr>
              <w:rPr>
                <w:b/>
                <w:bCs/>
                <w:highlight w:val="green"/>
              </w:rPr>
            </w:pPr>
          </w:p>
        </w:tc>
        <w:tc>
          <w:tcPr>
            <w:tcW w:w="2191" w:type="pct"/>
          </w:tcPr>
          <w:p w14:paraId="19184C1B" w14:textId="77777777" w:rsidR="00AB65F2" w:rsidRPr="00C03EE6" w:rsidRDefault="00AB65F2" w:rsidP="002313E3">
            <w:pPr>
              <w:rPr>
                <w:b/>
                <w:bCs/>
              </w:rPr>
            </w:pPr>
            <w:r w:rsidRPr="00C03EE6">
              <w:rPr>
                <w:b/>
                <w:bCs/>
              </w:rPr>
              <w:t>Самостоятельная работа обучающихся</w:t>
            </w:r>
          </w:p>
        </w:tc>
        <w:tc>
          <w:tcPr>
            <w:tcW w:w="627" w:type="pct"/>
          </w:tcPr>
          <w:p w14:paraId="542C68EC" w14:textId="77777777" w:rsidR="00AB65F2" w:rsidRPr="00C03EE6" w:rsidRDefault="00AB65F2" w:rsidP="002313E3">
            <w:pPr>
              <w:suppressAutoHyphens/>
              <w:jc w:val="center"/>
              <w:rPr>
                <w:b/>
              </w:rPr>
            </w:pPr>
          </w:p>
        </w:tc>
        <w:tc>
          <w:tcPr>
            <w:tcW w:w="530" w:type="pct"/>
          </w:tcPr>
          <w:p w14:paraId="46C1F9A7" w14:textId="77777777" w:rsidR="00AB65F2" w:rsidRPr="00C03EE6" w:rsidRDefault="00AB65F2" w:rsidP="002313E3">
            <w:pPr>
              <w:rPr>
                <w:b/>
                <w:i/>
                <w:highlight w:val="yellow"/>
              </w:rPr>
            </w:pPr>
          </w:p>
        </w:tc>
        <w:tc>
          <w:tcPr>
            <w:tcW w:w="867" w:type="pct"/>
            <w:vMerge/>
          </w:tcPr>
          <w:p w14:paraId="1A93664B" w14:textId="77777777" w:rsidR="00AB65F2" w:rsidRPr="00C03EE6" w:rsidRDefault="00AB65F2" w:rsidP="002313E3">
            <w:pPr>
              <w:rPr>
                <w:b/>
                <w:i/>
                <w:highlight w:val="yellow"/>
              </w:rPr>
            </w:pPr>
          </w:p>
        </w:tc>
      </w:tr>
      <w:tr w:rsidR="00AB65F2" w:rsidRPr="00C03EE6" w14:paraId="2E6707BD" w14:textId="77777777" w:rsidTr="00AB65F2">
        <w:trPr>
          <w:trHeight w:val="20"/>
        </w:trPr>
        <w:tc>
          <w:tcPr>
            <w:tcW w:w="785" w:type="pct"/>
            <w:vMerge w:val="restart"/>
          </w:tcPr>
          <w:p w14:paraId="4D3E5174" w14:textId="77777777" w:rsidR="00AB65F2" w:rsidRPr="00C03EE6" w:rsidRDefault="00AB65F2" w:rsidP="002313E3">
            <w:pPr>
              <w:rPr>
                <w:b/>
                <w:bCs/>
                <w:highlight w:val="green"/>
              </w:rPr>
            </w:pPr>
            <w:r w:rsidRPr="00C03EE6">
              <w:rPr>
                <w:rFonts w:eastAsia="Calibri"/>
                <w:b/>
                <w:bCs/>
                <w:lang w:eastAsia="en-US"/>
              </w:rPr>
              <w:t>Тема 2.4. Деловые переговоры</w:t>
            </w:r>
          </w:p>
        </w:tc>
        <w:tc>
          <w:tcPr>
            <w:tcW w:w="2191" w:type="pct"/>
          </w:tcPr>
          <w:p w14:paraId="6AC7A48E" w14:textId="77777777" w:rsidR="00AB65F2" w:rsidRPr="00C03EE6" w:rsidRDefault="00AB65F2" w:rsidP="002313E3">
            <w:pPr>
              <w:rPr>
                <w:b/>
                <w:bCs/>
              </w:rPr>
            </w:pPr>
            <w:r w:rsidRPr="00C03EE6">
              <w:rPr>
                <w:b/>
                <w:bCs/>
              </w:rPr>
              <w:t>Содержание</w:t>
            </w:r>
          </w:p>
        </w:tc>
        <w:tc>
          <w:tcPr>
            <w:tcW w:w="627" w:type="pct"/>
          </w:tcPr>
          <w:p w14:paraId="0800DE7D" w14:textId="77777777" w:rsidR="00AB65F2" w:rsidRPr="00C03EE6" w:rsidRDefault="00AB65F2" w:rsidP="002313E3">
            <w:pPr>
              <w:suppressAutoHyphens/>
              <w:jc w:val="center"/>
            </w:pPr>
          </w:p>
        </w:tc>
        <w:tc>
          <w:tcPr>
            <w:tcW w:w="530" w:type="pct"/>
          </w:tcPr>
          <w:p w14:paraId="2464217A" w14:textId="77777777" w:rsidR="00AB65F2" w:rsidRPr="00C03EE6" w:rsidRDefault="00AB65F2" w:rsidP="002313E3">
            <w:pPr>
              <w:rPr>
                <w:b/>
                <w:i/>
                <w:highlight w:val="yellow"/>
              </w:rPr>
            </w:pPr>
          </w:p>
        </w:tc>
        <w:tc>
          <w:tcPr>
            <w:tcW w:w="867" w:type="pct"/>
            <w:vMerge w:val="restart"/>
          </w:tcPr>
          <w:p w14:paraId="04326DC8" w14:textId="77777777" w:rsidR="00AB65F2" w:rsidRPr="009052C2" w:rsidRDefault="00AB65F2" w:rsidP="002313E3">
            <w:pPr>
              <w:rPr>
                <w:bCs/>
              </w:rPr>
            </w:pPr>
            <w:r w:rsidRPr="009052C2">
              <w:rPr>
                <w:bCs/>
              </w:rPr>
              <w:t>ОК 01</w:t>
            </w:r>
          </w:p>
          <w:p w14:paraId="30650469" w14:textId="77777777" w:rsidR="00AB65F2" w:rsidRPr="00C03EE6" w:rsidRDefault="00AB65F2" w:rsidP="001B2AE2">
            <w:pPr>
              <w:rPr>
                <w:b/>
                <w:i/>
                <w:highlight w:val="yellow"/>
              </w:rPr>
            </w:pPr>
          </w:p>
        </w:tc>
      </w:tr>
      <w:tr w:rsidR="00AB65F2" w:rsidRPr="00C03EE6" w14:paraId="02A27F64" w14:textId="77777777" w:rsidTr="00AB65F2">
        <w:trPr>
          <w:trHeight w:val="20"/>
        </w:trPr>
        <w:tc>
          <w:tcPr>
            <w:tcW w:w="785" w:type="pct"/>
            <w:vMerge/>
          </w:tcPr>
          <w:p w14:paraId="41A09E19" w14:textId="77777777" w:rsidR="00AB65F2" w:rsidRPr="00C03EE6" w:rsidRDefault="00AB65F2" w:rsidP="002313E3">
            <w:pPr>
              <w:rPr>
                <w:b/>
                <w:bCs/>
                <w:highlight w:val="green"/>
              </w:rPr>
            </w:pPr>
          </w:p>
        </w:tc>
        <w:tc>
          <w:tcPr>
            <w:tcW w:w="2191" w:type="pct"/>
          </w:tcPr>
          <w:p w14:paraId="49DE0703" w14:textId="77777777" w:rsidR="00AB65F2" w:rsidRPr="00C03EE6" w:rsidRDefault="00AB65F2" w:rsidP="002313E3">
            <w:pPr>
              <w:rPr>
                <w:b/>
                <w:bCs/>
              </w:rPr>
            </w:pPr>
            <w:r w:rsidRPr="00C03EE6">
              <w:rPr>
                <w:rFonts w:eastAsia="Calibri"/>
                <w:bCs/>
                <w:lang w:eastAsia="en-US"/>
              </w:rPr>
              <w:t>1.Переговоры как разновидность делового общения. Подготовка к переговорам. Ведение переговоров</w:t>
            </w:r>
          </w:p>
        </w:tc>
        <w:tc>
          <w:tcPr>
            <w:tcW w:w="627" w:type="pct"/>
          </w:tcPr>
          <w:p w14:paraId="65BFE770" w14:textId="77777777" w:rsidR="00AB65F2" w:rsidRPr="00C03EE6" w:rsidRDefault="00AB65F2" w:rsidP="002313E3">
            <w:pPr>
              <w:suppressAutoHyphens/>
              <w:jc w:val="center"/>
            </w:pPr>
          </w:p>
        </w:tc>
        <w:tc>
          <w:tcPr>
            <w:tcW w:w="530" w:type="pct"/>
          </w:tcPr>
          <w:p w14:paraId="0E1E9C5E" w14:textId="77777777" w:rsidR="00AB65F2" w:rsidRPr="00C03EE6" w:rsidRDefault="00AB65F2" w:rsidP="002313E3">
            <w:pPr>
              <w:rPr>
                <w:b/>
              </w:rPr>
            </w:pPr>
          </w:p>
        </w:tc>
        <w:tc>
          <w:tcPr>
            <w:tcW w:w="867" w:type="pct"/>
            <w:vMerge/>
          </w:tcPr>
          <w:p w14:paraId="7F7D3D38" w14:textId="77777777" w:rsidR="00AB65F2" w:rsidRPr="009052C2" w:rsidRDefault="00AB65F2" w:rsidP="002313E3">
            <w:pPr>
              <w:rPr>
                <w:bCs/>
                <w:highlight w:val="yellow"/>
              </w:rPr>
            </w:pPr>
          </w:p>
        </w:tc>
      </w:tr>
      <w:tr w:rsidR="00AB65F2" w:rsidRPr="00C03EE6" w14:paraId="416F71F0" w14:textId="77777777" w:rsidTr="00AB65F2">
        <w:trPr>
          <w:trHeight w:val="20"/>
        </w:trPr>
        <w:tc>
          <w:tcPr>
            <w:tcW w:w="785" w:type="pct"/>
            <w:vMerge/>
          </w:tcPr>
          <w:p w14:paraId="2EFDBE20" w14:textId="77777777" w:rsidR="00AB65F2" w:rsidRPr="00C03EE6" w:rsidRDefault="00AB65F2" w:rsidP="002313E3">
            <w:pPr>
              <w:rPr>
                <w:b/>
                <w:bCs/>
                <w:highlight w:val="green"/>
              </w:rPr>
            </w:pPr>
          </w:p>
        </w:tc>
        <w:tc>
          <w:tcPr>
            <w:tcW w:w="2191" w:type="pct"/>
          </w:tcPr>
          <w:p w14:paraId="57739E34" w14:textId="77777777" w:rsidR="00AB65F2" w:rsidRPr="00C03EE6" w:rsidRDefault="00AB65F2" w:rsidP="002313E3">
            <w:pPr>
              <w:rPr>
                <w:b/>
                <w:bCs/>
              </w:rPr>
            </w:pPr>
            <w:r w:rsidRPr="00C03EE6">
              <w:rPr>
                <w:b/>
                <w:bCs/>
              </w:rPr>
              <w:t>В том числе практических занятий и лабораторных работ</w:t>
            </w:r>
          </w:p>
        </w:tc>
        <w:tc>
          <w:tcPr>
            <w:tcW w:w="627" w:type="pct"/>
          </w:tcPr>
          <w:p w14:paraId="098913CD" w14:textId="77777777" w:rsidR="00AB65F2" w:rsidRPr="00C03EE6" w:rsidRDefault="00AB65F2" w:rsidP="002313E3">
            <w:pPr>
              <w:suppressAutoHyphens/>
              <w:jc w:val="center"/>
              <w:rPr>
                <w:b/>
              </w:rPr>
            </w:pPr>
          </w:p>
        </w:tc>
        <w:tc>
          <w:tcPr>
            <w:tcW w:w="530" w:type="pct"/>
          </w:tcPr>
          <w:p w14:paraId="6AC949F4" w14:textId="77777777" w:rsidR="00AB65F2" w:rsidRPr="00C03EE6" w:rsidRDefault="00AB65F2" w:rsidP="002313E3">
            <w:pPr>
              <w:rPr>
                <w:b/>
                <w:i/>
                <w:highlight w:val="yellow"/>
              </w:rPr>
            </w:pPr>
          </w:p>
        </w:tc>
        <w:tc>
          <w:tcPr>
            <w:tcW w:w="867" w:type="pct"/>
            <w:vMerge/>
          </w:tcPr>
          <w:p w14:paraId="47271578" w14:textId="77777777" w:rsidR="00AB65F2" w:rsidRPr="009052C2" w:rsidRDefault="00AB65F2" w:rsidP="002313E3">
            <w:pPr>
              <w:rPr>
                <w:bCs/>
                <w:i/>
                <w:highlight w:val="yellow"/>
              </w:rPr>
            </w:pPr>
          </w:p>
        </w:tc>
      </w:tr>
      <w:tr w:rsidR="00AB65F2" w:rsidRPr="00C03EE6" w14:paraId="460A1005" w14:textId="77777777" w:rsidTr="00AB65F2">
        <w:trPr>
          <w:trHeight w:val="20"/>
        </w:trPr>
        <w:tc>
          <w:tcPr>
            <w:tcW w:w="785" w:type="pct"/>
            <w:vMerge/>
          </w:tcPr>
          <w:p w14:paraId="6B72D9C1" w14:textId="77777777" w:rsidR="00AB65F2" w:rsidRPr="00C03EE6" w:rsidRDefault="00AB65F2" w:rsidP="002313E3">
            <w:pPr>
              <w:rPr>
                <w:b/>
                <w:bCs/>
                <w:highlight w:val="green"/>
              </w:rPr>
            </w:pPr>
          </w:p>
        </w:tc>
        <w:tc>
          <w:tcPr>
            <w:tcW w:w="2191" w:type="pct"/>
          </w:tcPr>
          <w:p w14:paraId="3018AB96" w14:textId="77777777" w:rsidR="00AB65F2" w:rsidRPr="00C03EE6" w:rsidRDefault="00AB65F2" w:rsidP="002313E3">
            <w:pPr>
              <w:rPr>
                <w:b/>
                <w:bCs/>
              </w:rPr>
            </w:pPr>
            <w:r w:rsidRPr="00C03EE6">
              <w:rPr>
                <w:b/>
                <w:bCs/>
              </w:rPr>
              <w:t>Самостоятельная работа обучающихся</w:t>
            </w:r>
          </w:p>
        </w:tc>
        <w:tc>
          <w:tcPr>
            <w:tcW w:w="627" w:type="pct"/>
          </w:tcPr>
          <w:p w14:paraId="3D7B77AD" w14:textId="77777777" w:rsidR="00AB65F2" w:rsidRPr="00C03EE6" w:rsidRDefault="00AB65F2" w:rsidP="002313E3">
            <w:pPr>
              <w:suppressAutoHyphens/>
              <w:jc w:val="center"/>
              <w:rPr>
                <w:b/>
              </w:rPr>
            </w:pPr>
          </w:p>
        </w:tc>
        <w:tc>
          <w:tcPr>
            <w:tcW w:w="530" w:type="pct"/>
          </w:tcPr>
          <w:p w14:paraId="44AB0E0D" w14:textId="77777777" w:rsidR="00AB65F2" w:rsidRPr="00C03EE6" w:rsidRDefault="00AB65F2" w:rsidP="002313E3">
            <w:pPr>
              <w:rPr>
                <w:b/>
                <w:i/>
                <w:highlight w:val="yellow"/>
              </w:rPr>
            </w:pPr>
          </w:p>
        </w:tc>
        <w:tc>
          <w:tcPr>
            <w:tcW w:w="867" w:type="pct"/>
            <w:vMerge/>
          </w:tcPr>
          <w:p w14:paraId="7146D945" w14:textId="77777777" w:rsidR="00AB65F2" w:rsidRPr="009052C2" w:rsidRDefault="00AB65F2" w:rsidP="002313E3">
            <w:pPr>
              <w:rPr>
                <w:bCs/>
                <w:i/>
                <w:highlight w:val="yellow"/>
              </w:rPr>
            </w:pPr>
          </w:p>
        </w:tc>
      </w:tr>
      <w:tr w:rsidR="00FB28DC" w:rsidRPr="00C03EE6" w14:paraId="37D8C3E5" w14:textId="77777777" w:rsidTr="00AB65F2">
        <w:trPr>
          <w:trHeight w:val="20"/>
        </w:trPr>
        <w:tc>
          <w:tcPr>
            <w:tcW w:w="2976" w:type="pct"/>
            <w:gridSpan w:val="2"/>
          </w:tcPr>
          <w:p w14:paraId="0B1575A6" w14:textId="77777777" w:rsidR="00FB28DC" w:rsidRPr="00C03EE6" w:rsidRDefault="00FB28DC" w:rsidP="002313E3">
            <w:pPr>
              <w:rPr>
                <w:b/>
                <w:bCs/>
              </w:rPr>
            </w:pPr>
            <w:r w:rsidRPr="00C03EE6">
              <w:rPr>
                <w:rFonts w:eastAsia="Calibri"/>
                <w:b/>
                <w:bCs/>
                <w:lang w:eastAsia="en-US"/>
              </w:rPr>
              <w:t>Раздел 3. Конфликты в деловом общении</w:t>
            </w:r>
          </w:p>
        </w:tc>
        <w:tc>
          <w:tcPr>
            <w:tcW w:w="627" w:type="pct"/>
          </w:tcPr>
          <w:p w14:paraId="514F0F03" w14:textId="4323A80A" w:rsidR="00FB28DC" w:rsidRPr="00C03EE6" w:rsidRDefault="00F73F2B" w:rsidP="002313E3">
            <w:pPr>
              <w:suppressAutoHyphens/>
              <w:jc w:val="center"/>
              <w:rPr>
                <w:b/>
              </w:rPr>
            </w:pPr>
            <w:r>
              <w:rPr>
                <w:b/>
              </w:rPr>
              <w:t>10</w:t>
            </w:r>
          </w:p>
        </w:tc>
        <w:tc>
          <w:tcPr>
            <w:tcW w:w="530" w:type="pct"/>
          </w:tcPr>
          <w:p w14:paraId="60FFB849" w14:textId="73B48390" w:rsidR="00FB28DC" w:rsidRPr="00E428A9" w:rsidRDefault="00F73F2B" w:rsidP="002313E3">
            <w:pPr>
              <w:jc w:val="center"/>
              <w:rPr>
                <w:b/>
                <w:iCs/>
                <w:highlight w:val="yellow"/>
              </w:rPr>
            </w:pPr>
            <w:r w:rsidRPr="00F73F2B">
              <w:rPr>
                <w:b/>
                <w:iCs/>
              </w:rPr>
              <w:t>10</w:t>
            </w:r>
          </w:p>
        </w:tc>
        <w:tc>
          <w:tcPr>
            <w:tcW w:w="867" w:type="pct"/>
          </w:tcPr>
          <w:p w14:paraId="4D4DAC53" w14:textId="77777777" w:rsidR="00FB28DC" w:rsidRPr="009052C2" w:rsidRDefault="00FB28DC" w:rsidP="002313E3">
            <w:pPr>
              <w:rPr>
                <w:bCs/>
                <w:i/>
                <w:highlight w:val="yellow"/>
              </w:rPr>
            </w:pPr>
          </w:p>
        </w:tc>
      </w:tr>
      <w:tr w:rsidR="00AB65F2" w:rsidRPr="00C03EE6" w14:paraId="4B1AE365" w14:textId="77777777" w:rsidTr="00AB65F2">
        <w:trPr>
          <w:trHeight w:val="20"/>
        </w:trPr>
        <w:tc>
          <w:tcPr>
            <w:tcW w:w="785" w:type="pct"/>
            <w:vMerge w:val="restart"/>
          </w:tcPr>
          <w:p w14:paraId="11DFF692" w14:textId="77777777" w:rsidR="00AB65F2" w:rsidRPr="00C03EE6" w:rsidRDefault="00AB65F2" w:rsidP="00231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
                <w:bCs/>
                <w:lang w:eastAsia="en-US"/>
              </w:rPr>
            </w:pPr>
            <w:r w:rsidRPr="00C03EE6">
              <w:rPr>
                <w:rFonts w:eastAsia="Calibri"/>
                <w:b/>
                <w:bCs/>
                <w:lang w:eastAsia="en-US"/>
              </w:rPr>
              <w:t xml:space="preserve">Тема 3.1 Конфликт, его </w:t>
            </w:r>
          </w:p>
          <w:p w14:paraId="5802F25D" w14:textId="77777777" w:rsidR="00AB65F2" w:rsidRPr="00C03EE6" w:rsidRDefault="00AB65F2" w:rsidP="002313E3">
            <w:pPr>
              <w:rPr>
                <w:b/>
                <w:bCs/>
                <w:highlight w:val="green"/>
              </w:rPr>
            </w:pPr>
            <w:r w:rsidRPr="00C03EE6">
              <w:rPr>
                <w:rFonts w:eastAsia="Calibri"/>
                <w:b/>
                <w:bCs/>
                <w:lang w:eastAsia="en-US"/>
              </w:rPr>
              <w:t>сущность</w:t>
            </w:r>
          </w:p>
        </w:tc>
        <w:tc>
          <w:tcPr>
            <w:tcW w:w="2191" w:type="pct"/>
          </w:tcPr>
          <w:p w14:paraId="0418C3E3" w14:textId="77777777" w:rsidR="00AB65F2" w:rsidRPr="00C03EE6" w:rsidRDefault="00AB65F2" w:rsidP="002313E3">
            <w:pPr>
              <w:rPr>
                <w:b/>
                <w:bCs/>
              </w:rPr>
            </w:pPr>
            <w:r w:rsidRPr="00C03EE6">
              <w:rPr>
                <w:b/>
                <w:bCs/>
              </w:rPr>
              <w:t>Содержание</w:t>
            </w:r>
          </w:p>
        </w:tc>
        <w:tc>
          <w:tcPr>
            <w:tcW w:w="627" w:type="pct"/>
          </w:tcPr>
          <w:p w14:paraId="451F96BC" w14:textId="77777777" w:rsidR="00AB65F2" w:rsidRPr="00C03EE6" w:rsidRDefault="00AB65F2" w:rsidP="002313E3">
            <w:pPr>
              <w:suppressAutoHyphens/>
              <w:jc w:val="center"/>
            </w:pPr>
          </w:p>
        </w:tc>
        <w:tc>
          <w:tcPr>
            <w:tcW w:w="530" w:type="pct"/>
          </w:tcPr>
          <w:p w14:paraId="67E677C5" w14:textId="77777777" w:rsidR="00AB65F2" w:rsidRPr="00C03EE6" w:rsidRDefault="00AB65F2" w:rsidP="002313E3">
            <w:pPr>
              <w:rPr>
                <w:b/>
                <w:i/>
                <w:highlight w:val="yellow"/>
              </w:rPr>
            </w:pPr>
          </w:p>
        </w:tc>
        <w:tc>
          <w:tcPr>
            <w:tcW w:w="867" w:type="pct"/>
            <w:vMerge w:val="restart"/>
          </w:tcPr>
          <w:p w14:paraId="3660EB1A" w14:textId="77777777" w:rsidR="00AB65F2" w:rsidRPr="009052C2" w:rsidRDefault="00AB65F2" w:rsidP="002313E3">
            <w:pPr>
              <w:rPr>
                <w:bCs/>
              </w:rPr>
            </w:pPr>
            <w:r w:rsidRPr="009052C2">
              <w:rPr>
                <w:bCs/>
              </w:rPr>
              <w:t>ОК 04</w:t>
            </w:r>
          </w:p>
          <w:p w14:paraId="0F8DB9BB" w14:textId="77777777" w:rsidR="00AB65F2" w:rsidRPr="009052C2" w:rsidRDefault="00AB65F2" w:rsidP="001B2AE2">
            <w:pPr>
              <w:rPr>
                <w:bCs/>
                <w:i/>
                <w:highlight w:val="yellow"/>
              </w:rPr>
            </w:pPr>
          </w:p>
        </w:tc>
      </w:tr>
      <w:tr w:rsidR="00AB65F2" w:rsidRPr="00C03EE6" w14:paraId="3E37D753" w14:textId="77777777" w:rsidTr="00AB65F2">
        <w:trPr>
          <w:trHeight w:val="20"/>
        </w:trPr>
        <w:tc>
          <w:tcPr>
            <w:tcW w:w="785" w:type="pct"/>
            <w:vMerge/>
          </w:tcPr>
          <w:p w14:paraId="619276D3" w14:textId="77777777" w:rsidR="00AB65F2" w:rsidRPr="00C03EE6" w:rsidRDefault="00AB65F2" w:rsidP="00231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
                <w:bCs/>
                <w:lang w:eastAsia="en-US"/>
              </w:rPr>
            </w:pPr>
          </w:p>
        </w:tc>
        <w:tc>
          <w:tcPr>
            <w:tcW w:w="2191" w:type="pct"/>
          </w:tcPr>
          <w:p w14:paraId="4AE57463" w14:textId="77777777" w:rsidR="00AB65F2" w:rsidRPr="00C03EE6" w:rsidRDefault="00AB65F2" w:rsidP="002313E3">
            <w:pPr>
              <w:rPr>
                <w:b/>
                <w:bCs/>
              </w:rPr>
            </w:pPr>
            <w:r w:rsidRPr="00C03EE6">
              <w:rPr>
                <w:rFonts w:eastAsia="Calibri"/>
                <w:bCs/>
                <w:lang w:eastAsia="en-US"/>
              </w:rPr>
              <w:t>1.Понятие конфликта и его структура. Динамика конфликта. Виды и стратегия конфликтов</w:t>
            </w:r>
          </w:p>
        </w:tc>
        <w:tc>
          <w:tcPr>
            <w:tcW w:w="627" w:type="pct"/>
          </w:tcPr>
          <w:p w14:paraId="5FAEDDD8" w14:textId="77777777" w:rsidR="00AB65F2" w:rsidRPr="00C03EE6" w:rsidRDefault="00AB65F2" w:rsidP="002313E3">
            <w:pPr>
              <w:suppressAutoHyphens/>
              <w:jc w:val="center"/>
            </w:pPr>
          </w:p>
        </w:tc>
        <w:tc>
          <w:tcPr>
            <w:tcW w:w="530" w:type="pct"/>
          </w:tcPr>
          <w:p w14:paraId="5281862D" w14:textId="77777777" w:rsidR="00AB65F2" w:rsidRDefault="00AB65F2" w:rsidP="002313E3">
            <w:pPr>
              <w:rPr>
                <w:b/>
              </w:rPr>
            </w:pPr>
          </w:p>
        </w:tc>
        <w:tc>
          <w:tcPr>
            <w:tcW w:w="867" w:type="pct"/>
            <w:vMerge/>
          </w:tcPr>
          <w:p w14:paraId="3ECC49CB" w14:textId="77777777" w:rsidR="00AB65F2" w:rsidRPr="009052C2" w:rsidRDefault="00AB65F2" w:rsidP="002313E3">
            <w:pPr>
              <w:rPr>
                <w:bCs/>
                <w:highlight w:val="yellow"/>
              </w:rPr>
            </w:pPr>
          </w:p>
        </w:tc>
      </w:tr>
      <w:tr w:rsidR="00AB65F2" w:rsidRPr="00C03EE6" w14:paraId="1AE19B6F" w14:textId="77777777" w:rsidTr="00AB65F2">
        <w:trPr>
          <w:trHeight w:val="20"/>
        </w:trPr>
        <w:tc>
          <w:tcPr>
            <w:tcW w:w="785" w:type="pct"/>
            <w:vMerge/>
          </w:tcPr>
          <w:p w14:paraId="7F4C582D" w14:textId="77777777" w:rsidR="00AB65F2" w:rsidRPr="00C03EE6" w:rsidRDefault="00AB65F2" w:rsidP="002313E3">
            <w:pPr>
              <w:rPr>
                <w:b/>
                <w:bCs/>
                <w:highlight w:val="green"/>
              </w:rPr>
            </w:pPr>
          </w:p>
        </w:tc>
        <w:tc>
          <w:tcPr>
            <w:tcW w:w="2191" w:type="pct"/>
          </w:tcPr>
          <w:p w14:paraId="2EDFAC10" w14:textId="77777777" w:rsidR="00AB65F2" w:rsidRPr="00C03EE6" w:rsidRDefault="00AB65F2" w:rsidP="002313E3">
            <w:pPr>
              <w:rPr>
                <w:b/>
                <w:bCs/>
              </w:rPr>
            </w:pPr>
            <w:r w:rsidRPr="00C03EE6">
              <w:rPr>
                <w:b/>
                <w:bCs/>
              </w:rPr>
              <w:t>В том числе практических занятий и лабораторных работ</w:t>
            </w:r>
          </w:p>
        </w:tc>
        <w:tc>
          <w:tcPr>
            <w:tcW w:w="627" w:type="pct"/>
          </w:tcPr>
          <w:p w14:paraId="55D8A313" w14:textId="77777777" w:rsidR="00AB65F2" w:rsidRPr="00C03EE6" w:rsidRDefault="00AB65F2" w:rsidP="002313E3">
            <w:pPr>
              <w:suppressAutoHyphens/>
              <w:jc w:val="center"/>
            </w:pPr>
          </w:p>
        </w:tc>
        <w:tc>
          <w:tcPr>
            <w:tcW w:w="530" w:type="pct"/>
          </w:tcPr>
          <w:p w14:paraId="72F4F1C2" w14:textId="77777777" w:rsidR="00AB65F2" w:rsidRPr="00C03EE6" w:rsidRDefault="00AB65F2" w:rsidP="002313E3">
            <w:pPr>
              <w:rPr>
                <w:b/>
                <w:i/>
                <w:highlight w:val="yellow"/>
              </w:rPr>
            </w:pPr>
          </w:p>
        </w:tc>
        <w:tc>
          <w:tcPr>
            <w:tcW w:w="867" w:type="pct"/>
            <w:vMerge/>
          </w:tcPr>
          <w:p w14:paraId="39EB81DC" w14:textId="77777777" w:rsidR="00AB65F2" w:rsidRPr="009052C2" w:rsidRDefault="00AB65F2" w:rsidP="002313E3">
            <w:pPr>
              <w:rPr>
                <w:bCs/>
                <w:i/>
                <w:highlight w:val="yellow"/>
              </w:rPr>
            </w:pPr>
          </w:p>
        </w:tc>
      </w:tr>
      <w:tr w:rsidR="00AB65F2" w:rsidRPr="00C03EE6" w14:paraId="4E40E170" w14:textId="77777777" w:rsidTr="00AB65F2">
        <w:trPr>
          <w:trHeight w:val="20"/>
        </w:trPr>
        <w:tc>
          <w:tcPr>
            <w:tcW w:w="785" w:type="pct"/>
            <w:vMerge/>
          </w:tcPr>
          <w:p w14:paraId="5C14A1E0" w14:textId="77777777" w:rsidR="00AB65F2" w:rsidRPr="00C03EE6" w:rsidRDefault="00AB65F2" w:rsidP="002313E3">
            <w:pPr>
              <w:rPr>
                <w:b/>
                <w:bCs/>
                <w:highlight w:val="green"/>
              </w:rPr>
            </w:pPr>
          </w:p>
        </w:tc>
        <w:tc>
          <w:tcPr>
            <w:tcW w:w="2191" w:type="pct"/>
          </w:tcPr>
          <w:p w14:paraId="1E930331" w14:textId="77777777" w:rsidR="00AB65F2" w:rsidRPr="00C03EE6" w:rsidRDefault="00AB65F2" w:rsidP="002313E3">
            <w:pPr>
              <w:rPr>
                <w:b/>
                <w:bCs/>
              </w:rPr>
            </w:pPr>
            <w:r w:rsidRPr="00C03EE6">
              <w:rPr>
                <w:b/>
                <w:bCs/>
              </w:rPr>
              <w:t>Самостоятельная работа обучающихся</w:t>
            </w:r>
          </w:p>
        </w:tc>
        <w:tc>
          <w:tcPr>
            <w:tcW w:w="627" w:type="pct"/>
          </w:tcPr>
          <w:p w14:paraId="08EE2919" w14:textId="77777777" w:rsidR="00AB65F2" w:rsidRPr="00C03EE6" w:rsidRDefault="00AB65F2" w:rsidP="002313E3">
            <w:pPr>
              <w:suppressAutoHyphens/>
              <w:jc w:val="center"/>
            </w:pPr>
          </w:p>
        </w:tc>
        <w:tc>
          <w:tcPr>
            <w:tcW w:w="530" w:type="pct"/>
          </w:tcPr>
          <w:p w14:paraId="33AB63B2" w14:textId="77777777" w:rsidR="00AB65F2" w:rsidRPr="00C03EE6" w:rsidRDefault="00AB65F2" w:rsidP="002313E3">
            <w:pPr>
              <w:rPr>
                <w:b/>
                <w:i/>
                <w:highlight w:val="yellow"/>
              </w:rPr>
            </w:pPr>
          </w:p>
        </w:tc>
        <w:tc>
          <w:tcPr>
            <w:tcW w:w="867" w:type="pct"/>
            <w:vMerge/>
          </w:tcPr>
          <w:p w14:paraId="511C85AB" w14:textId="77777777" w:rsidR="00AB65F2" w:rsidRPr="009052C2" w:rsidRDefault="00AB65F2" w:rsidP="002313E3">
            <w:pPr>
              <w:rPr>
                <w:bCs/>
                <w:i/>
                <w:highlight w:val="yellow"/>
              </w:rPr>
            </w:pPr>
          </w:p>
        </w:tc>
      </w:tr>
      <w:tr w:rsidR="00AB65F2" w:rsidRPr="00C03EE6" w14:paraId="2B2DE89C" w14:textId="77777777" w:rsidTr="00AB65F2">
        <w:trPr>
          <w:trHeight w:val="20"/>
        </w:trPr>
        <w:tc>
          <w:tcPr>
            <w:tcW w:w="785" w:type="pct"/>
            <w:vMerge w:val="restart"/>
          </w:tcPr>
          <w:p w14:paraId="2A156A3E" w14:textId="77777777" w:rsidR="00AB65F2" w:rsidRPr="00C03EE6" w:rsidRDefault="00AB65F2" w:rsidP="002313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rPr>
                <w:rFonts w:eastAsia="Calibri"/>
                <w:b/>
                <w:bCs/>
                <w:lang w:eastAsia="en-US"/>
              </w:rPr>
            </w:pPr>
            <w:r w:rsidRPr="00C03EE6">
              <w:rPr>
                <w:rFonts w:eastAsia="Calibri"/>
                <w:b/>
                <w:bCs/>
                <w:lang w:eastAsia="en-US"/>
              </w:rPr>
              <w:t xml:space="preserve">Тема 3.2 Конфликты в </w:t>
            </w:r>
            <w:r w:rsidRPr="00C03EE6">
              <w:rPr>
                <w:rFonts w:eastAsia="Calibri"/>
                <w:b/>
                <w:bCs/>
                <w:lang w:eastAsia="en-US"/>
              </w:rPr>
              <w:lastRenderedPageBreak/>
              <w:t>деловом общении</w:t>
            </w:r>
          </w:p>
        </w:tc>
        <w:tc>
          <w:tcPr>
            <w:tcW w:w="2191" w:type="pct"/>
          </w:tcPr>
          <w:p w14:paraId="12999D39" w14:textId="77777777" w:rsidR="00AB65F2" w:rsidRPr="00C03EE6" w:rsidRDefault="00AB65F2" w:rsidP="002313E3">
            <w:pPr>
              <w:rPr>
                <w:b/>
                <w:bCs/>
              </w:rPr>
            </w:pPr>
            <w:r w:rsidRPr="00C03EE6">
              <w:rPr>
                <w:b/>
                <w:bCs/>
              </w:rPr>
              <w:lastRenderedPageBreak/>
              <w:t>Содержание</w:t>
            </w:r>
          </w:p>
        </w:tc>
        <w:tc>
          <w:tcPr>
            <w:tcW w:w="627" w:type="pct"/>
          </w:tcPr>
          <w:p w14:paraId="2A315F3D" w14:textId="77777777" w:rsidR="00AB65F2" w:rsidRPr="00C03EE6" w:rsidRDefault="00AB65F2" w:rsidP="002313E3">
            <w:pPr>
              <w:suppressAutoHyphens/>
              <w:jc w:val="center"/>
              <w:rPr>
                <w:lang w:val="en-US"/>
              </w:rPr>
            </w:pPr>
          </w:p>
        </w:tc>
        <w:tc>
          <w:tcPr>
            <w:tcW w:w="530" w:type="pct"/>
          </w:tcPr>
          <w:p w14:paraId="431F5E3C" w14:textId="77777777" w:rsidR="00AB65F2" w:rsidRPr="00C03EE6" w:rsidRDefault="00AB65F2" w:rsidP="002313E3">
            <w:pPr>
              <w:rPr>
                <w:b/>
                <w:i/>
                <w:highlight w:val="yellow"/>
              </w:rPr>
            </w:pPr>
          </w:p>
        </w:tc>
        <w:tc>
          <w:tcPr>
            <w:tcW w:w="867" w:type="pct"/>
            <w:vMerge w:val="restart"/>
          </w:tcPr>
          <w:p w14:paraId="256EEAAE" w14:textId="2A131F2A" w:rsidR="00AB65F2" w:rsidRPr="009052C2" w:rsidRDefault="00AB65F2" w:rsidP="00AB65F2">
            <w:pPr>
              <w:rPr>
                <w:bCs/>
                <w:i/>
                <w:highlight w:val="yellow"/>
              </w:rPr>
            </w:pPr>
            <w:r w:rsidRPr="009052C2">
              <w:rPr>
                <w:bCs/>
              </w:rPr>
              <w:t>ОК 04</w:t>
            </w:r>
          </w:p>
        </w:tc>
      </w:tr>
      <w:tr w:rsidR="00AB65F2" w:rsidRPr="00C03EE6" w14:paraId="75B5B515" w14:textId="77777777" w:rsidTr="00AB65F2">
        <w:trPr>
          <w:trHeight w:val="20"/>
        </w:trPr>
        <w:tc>
          <w:tcPr>
            <w:tcW w:w="785" w:type="pct"/>
            <w:vMerge/>
          </w:tcPr>
          <w:p w14:paraId="1B416285" w14:textId="77777777" w:rsidR="00AB65F2" w:rsidRPr="00C03EE6" w:rsidRDefault="00AB65F2" w:rsidP="002313E3">
            <w:pPr>
              <w:rPr>
                <w:b/>
                <w:bCs/>
                <w:highlight w:val="green"/>
              </w:rPr>
            </w:pPr>
          </w:p>
        </w:tc>
        <w:tc>
          <w:tcPr>
            <w:tcW w:w="2191" w:type="pct"/>
          </w:tcPr>
          <w:p w14:paraId="366D447C" w14:textId="77777777" w:rsidR="00AB65F2" w:rsidRPr="00C03EE6" w:rsidRDefault="00AB65F2" w:rsidP="002313E3">
            <w:pPr>
              <w:rPr>
                <w:b/>
                <w:bCs/>
              </w:rPr>
            </w:pPr>
            <w:r w:rsidRPr="00C03EE6">
              <w:rPr>
                <w:rFonts w:eastAsia="Calibri"/>
                <w:bCs/>
                <w:lang w:eastAsia="en-US"/>
              </w:rPr>
              <w:t>1.Особенности эмоционального реагирования в конфликтах. Правила поведения в конфликтах</w:t>
            </w:r>
          </w:p>
        </w:tc>
        <w:tc>
          <w:tcPr>
            <w:tcW w:w="627" w:type="pct"/>
          </w:tcPr>
          <w:p w14:paraId="18E91D6B" w14:textId="77777777" w:rsidR="00AB65F2" w:rsidRPr="00C03EE6" w:rsidRDefault="00AB65F2" w:rsidP="002313E3">
            <w:pPr>
              <w:suppressAutoHyphens/>
              <w:jc w:val="center"/>
            </w:pPr>
          </w:p>
        </w:tc>
        <w:tc>
          <w:tcPr>
            <w:tcW w:w="530" w:type="pct"/>
          </w:tcPr>
          <w:p w14:paraId="421A5994" w14:textId="77777777" w:rsidR="00AB65F2" w:rsidRDefault="00AB65F2" w:rsidP="002313E3">
            <w:pPr>
              <w:rPr>
                <w:b/>
              </w:rPr>
            </w:pPr>
          </w:p>
        </w:tc>
        <w:tc>
          <w:tcPr>
            <w:tcW w:w="867" w:type="pct"/>
            <w:vMerge/>
          </w:tcPr>
          <w:p w14:paraId="6A52633B" w14:textId="77777777" w:rsidR="00AB65F2" w:rsidRPr="009052C2" w:rsidRDefault="00AB65F2" w:rsidP="001B2AE2">
            <w:pPr>
              <w:rPr>
                <w:bCs/>
                <w:highlight w:val="yellow"/>
              </w:rPr>
            </w:pPr>
          </w:p>
        </w:tc>
      </w:tr>
      <w:tr w:rsidR="00AB65F2" w:rsidRPr="00C03EE6" w14:paraId="352488DD" w14:textId="77777777" w:rsidTr="00AB65F2">
        <w:trPr>
          <w:trHeight w:val="20"/>
        </w:trPr>
        <w:tc>
          <w:tcPr>
            <w:tcW w:w="785" w:type="pct"/>
            <w:vMerge/>
          </w:tcPr>
          <w:p w14:paraId="56F0E0FC" w14:textId="77777777" w:rsidR="00AB65F2" w:rsidRPr="00C03EE6" w:rsidRDefault="00AB65F2" w:rsidP="002313E3">
            <w:pPr>
              <w:rPr>
                <w:b/>
                <w:bCs/>
                <w:highlight w:val="green"/>
              </w:rPr>
            </w:pPr>
          </w:p>
        </w:tc>
        <w:tc>
          <w:tcPr>
            <w:tcW w:w="2191" w:type="pct"/>
          </w:tcPr>
          <w:p w14:paraId="71F41536" w14:textId="77777777" w:rsidR="00AB65F2" w:rsidRPr="00C03EE6" w:rsidRDefault="00AB65F2" w:rsidP="002313E3">
            <w:pPr>
              <w:rPr>
                <w:b/>
                <w:bCs/>
              </w:rPr>
            </w:pPr>
            <w:r w:rsidRPr="00C03EE6">
              <w:rPr>
                <w:b/>
                <w:bCs/>
              </w:rPr>
              <w:t>В том числе практических занятий и лабораторных работ</w:t>
            </w:r>
          </w:p>
        </w:tc>
        <w:tc>
          <w:tcPr>
            <w:tcW w:w="627" w:type="pct"/>
          </w:tcPr>
          <w:p w14:paraId="3BDEA783" w14:textId="77777777" w:rsidR="00AB65F2" w:rsidRPr="009D315C" w:rsidRDefault="00AB65F2" w:rsidP="002313E3">
            <w:pPr>
              <w:suppressAutoHyphens/>
              <w:jc w:val="center"/>
              <w:rPr>
                <w:b/>
              </w:rPr>
            </w:pPr>
          </w:p>
        </w:tc>
        <w:tc>
          <w:tcPr>
            <w:tcW w:w="530" w:type="pct"/>
          </w:tcPr>
          <w:p w14:paraId="67CD1FD5" w14:textId="77777777" w:rsidR="00AB65F2" w:rsidRPr="00C03EE6" w:rsidRDefault="00AB65F2" w:rsidP="002313E3">
            <w:pPr>
              <w:rPr>
                <w:b/>
                <w:i/>
                <w:highlight w:val="yellow"/>
              </w:rPr>
            </w:pPr>
          </w:p>
        </w:tc>
        <w:tc>
          <w:tcPr>
            <w:tcW w:w="867" w:type="pct"/>
            <w:vMerge/>
          </w:tcPr>
          <w:p w14:paraId="434B2703" w14:textId="77777777" w:rsidR="00AB65F2" w:rsidRPr="009052C2" w:rsidRDefault="00AB65F2" w:rsidP="001B2AE2">
            <w:pPr>
              <w:rPr>
                <w:bCs/>
                <w:i/>
                <w:highlight w:val="yellow"/>
              </w:rPr>
            </w:pPr>
          </w:p>
        </w:tc>
      </w:tr>
      <w:tr w:rsidR="00AB65F2" w:rsidRPr="00C03EE6" w14:paraId="565FBEF5" w14:textId="77777777" w:rsidTr="00AB65F2">
        <w:trPr>
          <w:trHeight w:val="20"/>
        </w:trPr>
        <w:tc>
          <w:tcPr>
            <w:tcW w:w="785" w:type="pct"/>
            <w:vMerge/>
          </w:tcPr>
          <w:p w14:paraId="55A359E7" w14:textId="77777777" w:rsidR="00AB65F2" w:rsidRPr="00C03EE6" w:rsidRDefault="00AB65F2" w:rsidP="002313E3">
            <w:pPr>
              <w:rPr>
                <w:b/>
                <w:bCs/>
                <w:highlight w:val="green"/>
              </w:rPr>
            </w:pPr>
          </w:p>
        </w:tc>
        <w:tc>
          <w:tcPr>
            <w:tcW w:w="2191" w:type="pct"/>
          </w:tcPr>
          <w:p w14:paraId="76BCE807" w14:textId="77777777" w:rsidR="00AB65F2" w:rsidRPr="00C03EE6" w:rsidRDefault="00AB65F2" w:rsidP="002313E3">
            <w:pPr>
              <w:rPr>
                <w:b/>
                <w:bCs/>
              </w:rPr>
            </w:pPr>
            <w:r w:rsidRPr="00C03EE6">
              <w:t xml:space="preserve">Практическая работа. </w:t>
            </w:r>
            <w:r w:rsidRPr="00C03EE6">
              <w:rPr>
                <w:rFonts w:eastAsia="Calibri"/>
                <w:bCs/>
                <w:lang w:eastAsia="en-US"/>
              </w:rPr>
              <w:t>Самодиагностика по теме: «Конфликт».</w:t>
            </w:r>
          </w:p>
        </w:tc>
        <w:tc>
          <w:tcPr>
            <w:tcW w:w="627" w:type="pct"/>
          </w:tcPr>
          <w:p w14:paraId="481E5113" w14:textId="77777777" w:rsidR="00AB65F2" w:rsidRPr="00C03EE6" w:rsidRDefault="00AB65F2" w:rsidP="002313E3">
            <w:pPr>
              <w:suppressAutoHyphens/>
              <w:jc w:val="center"/>
            </w:pPr>
          </w:p>
        </w:tc>
        <w:tc>
          <w:tcPr>
            <w:tcW w:w="530" w:type="pct"/>
          </w:tcPr>
          <w:p w14:paraId="4E191B8B" w14:textId="77777777" w:rsidR="00AB65F2" w:rsidRDefault="00AB65F2" w:rsidP="002313E3"/>
        </w:tc>
        <w:tc>
          <w:tcPr>
            <w:tcW w:w="867" w:type="pct"/>
            <w:vMerge/>
          </w:tcPr>
          <w:p w14:paraId="7958952C" w14:textId="77777777" w:rsidR="00AB65F2" w:rsidRPr="009052C2" w:rsidRDefault="00AB65F2" w:rsidP="002313E3">
            <w:pPr>
              <w:rPr>
                <w:bCs/>
                <w:highlight w:val="yellow"/>
              </w:rPr>
            </w:pPr>
          </w:p>
        </w:tc>
      </w:tr>
      <w:tr w:rsidR="00AB65F2" w:rsidRPr="00C03EE6" w14:paraId="5CD0E9D3" w14:textId="77777777" w:rsidTr="00AB65F2">
        <w:trPr>
          <w:trHeight w:val="20"/>
        </w:trPr>
        <w:tc>
          <w:tcPr>
            <w:tcW w:w="785" w:type="pct"/>
            <w:vMerge/>
          </w:tcPr>
          <w:p w14:paraId="322D8E27" w14:textId="77777777" w:rsidR="00AB65F2" w:rsidRPr="00C03EE6" w:rsidRDefault="00AB65F2" w:rsidP="002313E3">
            <w:pPr>
              <w:rPr>
                <w:rFonts w:eastAsia="Calibri"/>
                <w:b/>
                <w:bCs/>
                <w:lang w:eastAsia="en-US"/>
              </w:rPr>
            </w:pPr>
          </w:p>
        </w:tc>
        <w:tc>
          <w:tcPr>
            <w:tcW w:w="2191" w:type="pct"/>
          </w:tcPr>
          <w:p w14:paraId="18B33D25" w14:textId="77777777" w:rsidR="00AB65F2" w:rsidRPr="00C03EE6" w:rsidRDefault="00AB65F2" w:rsidP="002313E3">
            <w:pPr>
              <w:rPr>
                <w:b/>
                <w:bCs/>
              </w:rPr>
            </w:pPr>
            <w:r w:rsidRPr="00C03EE6">
              <w:rPr>
                <w:b/>
                <w:bCs/>
              </w:rPr>
              <w:t>Самостоятельная работа обучающихся</w:t>
            </w:r>
          </w:p>
        </w:tc>
        <w:tc>
          <w:tcPr>
            <w:tcW w:w="627" w:type="pct"/>
          </w:tcPr>
          <w:p w14:paraId="2F3D7927" w14:textId="77777777" w:rsidR="00AB65F2" w:rsidRPr="00C03EE6" w:rsidRDefault="00AB65F2" w:rsidP="002313E3">
            <w:pPr>
              <w:suppressAutoHyphens/>
              <w:jc w:val="center"/>
              <w:rPr>
                <w:b/>
              </w:rPr>
            </w:pPr>
          </w:p>
        </w:tc>
        <w:tc>
          <w:tcPr>
            <w:tcW w:w="530" w:type="pct"/>
          </w:tcPr>
          <w:p w14:paraId="645D964C" w14:textId="77777777" w:rsidR="00AB65F2" w:rsidRPr="00C03EE6" w:rsidRDefault="00AB65F2" w:rsidP="002313E3">
            <w:pPr>
              <w:rPr>
                <w:b/>
                <w:i/>
                <w:highlight w:val="yellow"/>
              </w:rPr>
            </w:pPr>
          </w:p>
        </w:tc>
        <w:tc>
          <w:tcPr>
            <w:tcW w:w="867" w:type="pct"/>
            <w:vMerge/>
          </w:tcPr>
          <w:p w14:paraId="755BC63C" w14:textId="77777777" w:rsidR="00AB65F2" w:rsidRPr="00C03EE6" w:rsidRDefault="00AB65F2" w:rsidP="002313E3">
            <w:pPr>
              <w:rPr>
                <w:b/>
                <w:i/>
                <w:highlight w:val="yellow"/>
              </w:rPr>
            </w:pPr>
          </w:p>
        </w:tc>
      </w:tr>
      <w:tr w:rsidR="00FB28DC" w:rsidRPr="00C03EE6" w14:paraId="376CD594" w14:textId="77777777" w:rsidTr="00AB65F2">
        <w:trPr>
          <w:trHeight w:val="20"/>
        </w:trPr>
        <w:tc>
          <w:tcPr>
            <w:tcW w:w="785" w:type="pct"/>
            <w:vMerge w:val="restart"/>
          </w:tcPr>
          <w:p w14:paraId="55A73192" w14:textId="73DB87A8" w:rsidR="00FB28DC" w:rsidRPr="00C03EE6" w:rsidRDefault="00AB65F2" w:rsidP="00AB65F2">
            <w:pPr>
              <w:rPr>
                <w:b/>
                <w:bCs/>
                <w:highlight w:val="green"/>
              </w:rPr>
            </w:pPr>
            <w:r>
              <w:rPr>
                <w:rFonts w:eastAsia="Calibri"/>
                <w:b/>
                <w:bCs/>
                <w:lang w:eastAsia="en-US"/>
              </w:rPr>
              <w:t xml:space="preserve">Тема 3.3 Стресс и его </w:t>
            </w:r>
            <w:r w:rsidR="00FB28DC" w:rsidRPr="00C03EE6">
              <w:rPr>
                <w:rFonts w:eastAsia="Calibri"/>
                <w:b/>
                <w:bCs/>
                <w:lang w:eastAsia="en-US"/>
              </w:rPr>
              <w:t>особенности</w:t>
            </w:r>
          </w:p>
        </w:tc>
        <w:tc>
          <w:tcPr>
            <w:tcW w:w="2191" w:type="pct"/>
          </w:tcPr>
          <w:p w14:paraId="0A2599CA" w14:textId="77777777" w:rsidR="00FB28DC" w:rsidRPr="00C03EE6" w:rsidRDefault="00FB28DC" w:rsidP="002313E3">
            <w:pPr>
              <w:rPr>
                <w:b/>
                <w:bCs/>
              </w:rPr>
            </w:pPr>
            <w:r w:rsidRPr="00C03EE6">
              <w:rPr>
                <w:b/>
                <w:bCs/>
              </w:rPr>
              <w:t>Содержание</w:t>
            </w:r>
          </w:p>
        </w:tc>
        <w:tc>
          <w:tcPr>
            <w:tcW w:w="627" w:type="pct"/>
          </w:tcPr>
          <w:p w14:paraId="5F899580" w14:textId="77777777" w:rsidR="00FB28DC" w:rsidRPr="00C03EE6" w:rsidRDefault="00FB28DC" w:rsidP="002313E3">
            <w:pPr>
              <w:suppressAutoHyphens/>
              <w:jc w:val="center"/>
            </w:pPr>
          </w:p>
        </w:tc>
        <w:tc>
          <w:tcPr>
            <w:tcW w:w="530" w:type="pct"/>
          </w:tcPr>
          <w:p w14:paraId="3C393567" w14:textId="77777777" w:rsidR="00FB28DC" w:rsidRPr="00C03EE6" w:rsidRDefault="00FB28DC" w:rsidP="002313E3">
            <w:pPr>
              <w:rPr>
                <w:b/>
                <w:i/>
                <w:highlight w:val="yellow"/>
              </w:rPr>
            </w:pPr>
          </w:p>
        </w:tc>
        <w:tc>
          <w:tcPr>
            <w:tcW w:w="867" w:type="pct"/>
          </w:tcPr>
          <w:p w14:paraId="79C28B74" w14:textId="77777777" w:rsidR="00FB28DC" w:rsidRPr="00C03EE6" w:rsidRDefault="00FB28DC" w:rsidP="002313E3">
            <w:pPr>
              <w:rPr>
                <w:b/>
                <w:i/>
                <w:highlight w:val="yellow"/>
              </w:rPr>
            </w:pPr>
          </w:p>
        </w:tc>
      </w:tr>
      <w:tr w:rsidR="00AB65F2" w:rsidRPr="00C03EE6" w14:paraId="34419536" w14:textId="77777777" w:rsidTr="00AB65F2">
        <w:trPr>
          <w:trHeight w:val="20"/>
        </w:trPr>
        <w:tc>
          <w:tcPr>
            <w:tcW w:w="785" w:type="pct"/>
            <w:vMerge/>
          </w:tcPr>
          <w:p w14:paraId="654A7318" w14:textId="77777777" w:rsidR="00AB65F2" w:rsidRPr="00C03EE6" w:rsidRDefault="00AB65F2" w:rsidP="002313E3">
            <w:pPr>
              <w:rPr>
                <w:b/>
                <w:bCs/>
                <w:highlight w:val="green"/>
              </w:rPr>
            </w:pPr>
          </w:p>
        </w:tc>
        <w:tc>
          <w:tcPr>
            <w:tcW w:w="2191" w:type="pct"/>
          </w:tcPr>
          <w:p w14:paraId="742E41DF" w14:textId="77777777" w:rsidR="00AB65F2" w:rsidRPr="00C03EE6" w:rsidRDefault="00AB65F2" w:rsidP="002313E3">
            <w:pPr>
              <w:rPr>
                <w:b/>
                <w:bCs/>
              </w:rPr>
            </w:pPr>
            <w:r w:rsidRPr="00C03EE6">
              <w:rPr>
                <w:rFonts w:eastAsia="Calibri"/>
                <w:bCs/>
                <w:lang w:eastAsia="en-US"/>
              </w:rPr>
              <w:t>1.Стресс и его характеристика. Профилактика стрессов в деловом общении.</w:t>
            </w:r>
          </w:p>
        </w:tc>
        <w:tc>
          <w:tcPr>
            <w:tcW w:w="627" w:type="pct"/>
          </w:tcPr>
          <w:p w14:paraId="2DA20644" w14:textId="77777777" w:rsidR="00AB65F2" w:rsidRPr="00C03EE6" w:rsidRDefault="00AB65F2" w:rsidP="002313E3">
            <w:pPr>
              <w:suppressAutoHyphens/>
              <w:jc w:val="center"/>
            </w:pPr>
          </w:p>
        </w:tc>
        <w:tc>
          <w:tcPr>
            <w:tcW w:w="530" w:type="pct"/>
          </w:tcPr>
          <w:p w14:paraId="3BD73B17" w14:textId="77777777" w:rsidR="00AB65F2" w:rsidRPr="00C03EE6" w:rsidRDefault="00AB65F2" w:rsidP="002313E3">
            <w:pPr>
              <w:rPr>
                <w:b/>
              </w:rPr>
            </w:pPr>
          </w:p>
        </w:tc>
        <w:tc>
          <w:tcPr>
            <w:tcW w:w="867" w:type="pct"/>
            <w:vMerge w:val="restart"/>
          </w:tcPr>
          <w:p w14:paraId="1DBC3A8C" w14:textId="77777777" w:rsidR="00AB65F2" w:rsidRDefault="00AB65F2" w:rsidP="002313E3">
            <w:pPr>
              <w:rPr>
                <w:bCs/>
              </w:rPr>
            </w:pPr>
            <w:r w:rsidRPr="009052C2">
              <w:rPr>
                <w:bCs/>
              </w:rPr>
              <w:t>ОК 01</w:t>
            </w:r>
          </w:p>
          <w:p w14:paraId="4B02B9C5" w14:textId="591ECB80" w:rsidR="00AB65F2" w:rsidRPr="009052C2" w:rsidRDefault="00AB65F2" w:rsidP="002313E3">
            <w:pPr>
              <w:rPr>
                <w:bCs/>
              </w:rPr>
            </w:pPr>
            <w:r w:rsidRPr="009052C2">
              <w:rPr>
                <w:bCs/>
              </w:rPr>
              <w:t>ОК 04</w:t>
            </w:r>
          </w:p>
          <w:p w14:paraId="429DA14B" w14:textId="77777777" w:rsidR="00AB65F2" w:rsidRPr="00C03EE6" w:rsidRDefault="00AB65F2" w:rsidP="002313E3">
            <w:pPr>
              <w:rPr>
                <w:highlight w:val="yellow"/>
              </w:rPr>
            </w:pPr>
          </w:p>
        </w:tc>
      </w:tr>
      <w:tr w:rsidR="00AB65F2" w:rsidRPr="00C03EE6" w14:paraId="3C31A0B6" w14:textId="77777777" w:rsidTr="00AB65F2">
        <w:trPr>
          <w:trHeight w:val="20"/>
        </w:trPr>
        <w:tc>
          <w:tcPr>
            <w:tcW w:w="785" w:type="pct"/>
            <w:vMerge/>
          </w:tcPr>
          <w:p w14:paraId="5305FFB9" w14:textId="77777777" w:rsidR="00AB65F2" w:rsidRPr="00C03EE6" w:rsidRDefault="00AB65F2" w:rsidP="002313E3">
            <w:pPr>
              <w:rPr>
                <w:b/>
                <w:bCs/>
                <w:highlight w:val="green"/>
              </w:rPr>
            </w:pPr>
          </w:p>
        </w:tc>
        <w:tc>
          <w:tcPr>
            <w:tcW w:w="2191" w:type="pct"/>
          </w:tcPr>
          <w:p w14:paraId="28304482" w14:textId="77777777" w:rsidR="00AB65F2" w:rsidRPr="00C03EE6" w:rsidRDefault="00AB65F2" w:rsidP="002313E3">
            <w:pPr>
              <w:rPr>
                <w:rFonts w:eastAsia="Calibri"/>
                <w:bCs/>
                <w:lang w:eastAsia="en-US"/>
              </w:rPr>
            </w:pPr>
            <w:r w:rsidRPr="00C03EE6">
              <w:rPr>
                <w:b/>
                <w:bCs/>
              </w:rPr>
              <w:t>В том числе практических занятий и лабораторных работ</w:t>
            </w:r>
          </w:p>
        </w:tc>
        <w:tc>
          <w:tcPr>
            <w:tcW w:w="627" w:type="pct"/>
          </w:tcPr>
          <w:p w14:paraId="5EC10312" w14:textId="77777777" w:rsidR="00AB65F2" w:rsidRPr="00C03EE6" w:rsidRDefault="00AB65F2" w:rsidP="002313E3">
            <w:pPr>
              <w:suppressAutoHyphens/>
              <w:jc w:val="center"/>
            </w:pPr>
          </w:p>
        </w:tc>
        <w:tc>
          <w:tcPr>
            <w:tcW w:w="530" w:type="pct"/>
          </w:tcPr>
          <w:p w14:paraId="2D9FAD32" w14:textId="77777777" w:rsidR="00AB65F2" w:rsidRPr="00C03EE6" w:rsidRDefault="00AB65F2" w:rsidP="002313E3"/>
        </w:tc>
        <w:tc>
          <w:tcPr>
            <w:tcW w:w="867" w:type="pct"/>
            <w:vMerge/>
          </w:tcPr>
          <w:p w14:paraId="61C420F7" w14:textId="77777777" w:rsidR="00AB65F2" w:rsidRPr="00C03EE6" w:rsidRDefault="00AB65F2" w:rsidP="002313E3"/>
        </w:tc>
      </w:tr>
      <w:tr w:rsidR="00AB65F2" w:rsidRPr="00C03EE6" w14:paraId="548CF405" w14:textId="77777777" w:rsidTr="00AB65F2">
        <w:trPr>
          <w:trHeight w:val="330"/>
        </w:trPr>
        <w:tc>
          <w:tcPr>
            <w:tcW w:w="785" w:type="pct"/>
            <w:vMerge/>
          </w:tcPr>
          <w:p w14:paraId="56EF3F0E" w14:textId="77777777" w:rsidR="00AB65F2" w:rsidRPr="00C03EE6" w:rsidRDefault="00AB65F2" w:rsidP="002313E3">
            <w:pPr>
              <w:rPr>
                <w:b/>
                <w:bCs/>
                <w:highlight w:val="green"/>
              </w:rPr>
            </w:pPr>
          </w:p>
        </w:tc>
        <w:tc>
          <w:tcPr>
            <w:tcW w:w="2191" w:type="pct"/>
          </w:tcPr>
          <w:p w14:paraId="3352ED3B" w14:textId="77777777" w:rsidR="00AB65F2" w:rsidRPr="00C03EE6" w:rsidRDefault="00AB65F2" w:rsidP="002313E3">
            <w:pPr>
              <w:rPr>
                <w:b/>
                <w:bCs/>
              </w:rPr>
            </w:pPr>
            <w:r w:rsidRPr="00C03EE6">
              <w:rPr>
                <w:b/>
                <w:bCs/>
              </w:rPr>
              <w:t>Самостоятельная работа обучающихся</w:t>
            </w:r>
          </w:p>
        </w:tc>
        <w:tc>
          <w:tcPr>
            <w:tcW w:w="627" w:type="pct"/>
          </w:tcPr>
          <w:p w14:paraId="0F63AE8D" w14:textId="77777777" w:rsidR="00AB65F2" w:rsidRPr="00C03EE6" w:rsidRDefault="00AB65F2" w:rsidP="002313E3">
            <w:pPr>
              <w:suppressAutoHyphens/>
              <w:jc w:val="center"/>
            </w:pPr>
          </w:p>
        </w:tc>
        <w:tc>
          <w:tcPr>
            <w:tcW w:w="530" w:type="pct"/>
          </w:tcPr>
          <w:p w14:paraId="7E2C20F3" w14:textId="77777777" w:rsidR="00AB65F2" w:rsidRPr="00C03EE6" w:rsidRDefault="00AB65F2" w:rsidP="002313E3"/>
        </w:tc>
        <w:tc>
          <w:tcPr>
            <w:tcW w:w="867" w:type="pct"/>
            <w:vMerge/>
          </w:tcPr>
          <w:p w14:paraId="7DF90049" w14:textId="77777777" w:rsidR="00AB65F2" w:rsidRPr="00C03EE6" w:rsidRDefault="00AB65F2" w:rsidP="002313E3"/>
        </w:tc>
      </w:tr>
      <w:tr w:rsidR="00FB28DC" w:rsidRPr="00C03EE6" w14:paraId="3393E366" w14:textId="77777777" w:rsidTr="00AB65F2">
        <w:trPr>
          <w:trHeight w:val="20"/>
        </w:trPr>
        <w:tc>
          <w:tcPr>
            <w:tcW w:w="2976" w:type="pct"/>
            <w:gridSpan w:val="2"/>
          </w:tcPr>
          <w:p w14:paraId="3E7A3544" w14:textId="77777777" w:rsidR="00FB28DC" w:rsidRPr="00C03EE6" w:rsidRDefault="00FB28DC" w:rsidP="002313E3">
            <w:pPr>
              <w:rPr>
                <w:rFonts w:eastAsia="Calibri"/>
                <w:bCs/>
                <w:lang w:eastAsia="en-US"/>
              </w:rPr>
            </w:pPr>
            <w:r w:rsidRPr="00C03EE6">
              <w:rPr>
                <w:b/>
              </w:rPr>
              <w:t>Промежуточная аттестация</w:t>
            </w:r>
          </w:p>
        </w:tc>
        <w:tc>
          <w:tcPr>
            <w:tcW w:w="627" w:type="pct"/>
          </w:tcPr>
          <w:p w14:paraId="715A362F" w14:textId="77777777" w:rsidR="00FB28DC" w:rsidRPr="00C03EE6" w:rsidRDefault="00FB28DC" w:rsidP="002313E3">
            <w:pPr>
              <w:suppressAutoHyphens/>
              <w:jc w:val="center"/>
            </w:pPr>
          </w:p>
        </w:tc>
        <w:tc>
          <w:tcPr>
            <w:tcW w:w="530" w:type="pct"/>
          </w:tcPr>
          <w:p w14:paraId="2CDDAA07" w14:textId="77777777" w:rsidR="00FB28DC" w:rsidRPr="00C03EE6" w:rsidRDefault="00FB28DC" w:rsidP="002313E3"/>
        </w:tc>
        <w:tc>
          <w:tcPr>
            <w:tcW w:w="867" w:type="pct"/>
          </w:tcPr>
          <w:p w14:paraId="4ED0993F" w14:textId="77777777" w:rsidR="00FB28DC" w:rsidRPr="00C03EE6" w:rsidRDefault="00FB28DC" w:rsidP="002313E3"/>
        </w:tc>
      </w:tr>
      <w:tr w:rsidR="00FB28DC" w:rsidRPr="00C03EE6" w14:paraId="5B8D7A9D" w14:textId="77777777" w:rsidTr="00AB65F2">
        <w:trPr>
          <w:trHeight w:val="20"/>
        </w:trPr>
        <w:tc>
          <w:tcPr>
            <w:tcW w:w="2976" w:type="pct"/>
            <w:gridSpan w:val="2"/>
          </w:tcPr>
          <w:p w14:paraId="4B878DE8" w14:textId="77777777" w:rsidR="00FB28DC" w:rsidRPr="00C03EE6" w:rsidRDefault="00FB28DC" w:rsidP="002313E3">
            <w:pPr>
              <w:rPr>
                <w:rFonts w:eastAsia="Calibri"/>
                <w:bCs/>
                <w:lang w:eastAsia="en-US"/>
              </w:rPr>
            </w:pPr>
            <w:r w:rsidRPr="00C03EE6">
              <w:rPr>
                <w:b/>
                <w:bCs/>
              </w:rPr>
              <w:t>Всего:</w:t>
            </w:r>
          </w:p>
        </w:tc>
        <w:tc>
          <w:tcPr>
            <w:tcW w:w="627" w:type="pct"/>
          </w:tcPr>
          <w:p w14:paraId="2A5BCC8F" w14:textId="73E64F97" w:rsidR="00FB28DC" w:rsidRPr="00C03EE6" w:rsidRDefault="00E978F4" w:rsidP="002313E3">
            <w:pPr>
              <w:suppressAutoHyphens/>
              <w:jc w:val="center"/>
              <w:rPr>
                <w:b/>
              </w:rPr>
            </w:pPr>
            <w:r>
              <w:rPr>
                <w:b/>
              </w:rPr>
              <w:t>3</w:t>
            </w:r>
            <w:r w:rsidR="00F73F2B">
              <w:rPr>
                <w:b/>
              </w:rPr>
              <w:t>2</w:t>
            </w:r>
          </w:p>
        </w:tc>
        <w:tc>
          <w:tcPr>
            <w:tcW w:w="530" w:type="pct"/>
          </w:tcPr>
          <w:p w14:paraId="1EC3442C" w14:textId="679F96D4" w:rsidR="00FB28DC" w:rsidRPr="00E428A9" w:rsidRDefault="00F73F2B" w:rsidP="002313E3">
            <w:pPr>
              <w:jc w:val="center"/>
              <w:rPr>
                <w:b/>
                <w:bCs/>
              </w:rPr>
            </w:pPr>
            <w:r>
              <w:rPr>
                <w:b/>
                <w:bCs/>
              </w:rPr>
              <w:t>32</w:t>
            </w:r>
          </w:p>
        </w:tc>
        <w:tc>
          <w:tcPr>
            <w:tcW w:w="867" w:type="pct"/>
          </w:tcPr>
          <w:p w14:paraId="441B04A1" w14:textId="77777777" w:rsidR="00FB28DC" w:rsidRPr="00C03EE6" w:rsidRDefault="00FB28DC" w:rsidP="002313E3"/>
        </w:tc>
      </w:tr>
    </w:tbl>
    <w:p w14:paraId="5DA5C8FA" w14:textId="77777777" w:rsidR="00FB28DC" w:rsidRPr="00C03EE6" w:rsidRDefault="00FB28DC" w:rsidP="00FB28DC">
      <w:pPr>
        <w:rPr>
          <w:b/>
          <w:bCs/>
        </w:rPr>
      </w:pPr>
    </w:p>
    <w:p w14:paraId="3C1C06E5" w14:textId="77777777" w:rsidR="00FB28DC" w:rsidRPr="00C03EE6" w:rsidRDefault="00FB28DC" w:rsidP="00FB28DC">
      <w:pPr>
        <w:suppressAutoHyphens/>
        <w:spacing w:after="120"/>
        <w:ind w:firstLine="708"/>
        <w:rPr>
          <w:b/>
          <w:i/>
        </w:rPr>
      </w:pPr>
    </w:p>
    <w:p w14:paraId="1A41647F" w14:textId="77777777" w:rsidR="00FB28DC" w:rsidRPr="00C03EE6" w:rsidRDefault="00FB28DC" w:rsidP="00FB28DC">
      <w:pPr>
        <w:tabs>
          <w:tab w:val="left" w:pos="870"/>
        </w:tabs>
        <w:sectPr w:rsidR="00FB28DC" w:rsidRPr="00C03EE6" w:rsidSect="002313E3">
          <w:pgSz w:w="16838" w:h="11906" w:orient="landscape"/>
          <w:pgMar w:top="1701" w:right="1134" w:bottom="851" w:left="1134" w:header="709" w:footer="709" w:gutter="0"/>
          <w:cols w:space="708"/>
          <w:docGrid w:linePitch="360"/>
        </w:sectPr>
      </w:pPr>
    </w:p>
    <w:p w14:paraId="59B925CA" w14:textId="77777777" w:rsidR="00FB28DC" w:rsidRPr="00C03EE6" w:rsidRDefault="00FB28DC" w:rsidP="00FB28DC">
      <w:pPr>
        <w:jc w:val="center"/>
        <w:rPr>
          <w:b/>
          <w:bCs/>
        </w:rPr>
      </w:pPr>
      <w:r w:rsidRPr="00C03EE6">
        <w:rPr>
          <w:b/>
          <w:bCs/>
        </w:rPr>
        <w:lastRenderedPageBreak/>
        <w:t>3. УСЛОВИЯ РЕАЛИЗАЦИИ УЧЕБНОЙ ДИСЦИПЛИНЫ</w:t>
      </w:r>
    </w:p>
    <w:p w14:paraId="0D71C1A6" w14:textId="77777777" w:rsidR="00AB65F2" w:rsidRDefault="00AB65F2" w:rsidP="00AB65F2">
      <w:pPr>
        <w:spacing w:line="276" w:lineRule="auto"/>
        <w:ind w:firstLine="709"/>
        <w:jc w:val="both"/>
        <w:rPr>
          <w:b/>
          <w:bCs/>
        </w:rPr>
      </w:pPr>
    </w:p>
    <w:p w14:paraId="2EEBA56E" w14:textId="77777777" w:rsidR="00FB28DC" w:rsidRPr="00C03EE6" w:rsidRDefault="00FB28DC" w:rsidP="00AB65F2">
      <w:pPr>
        <w:spacing w:line="276" w:lineRule="auto"/>
        <w:ind w:firstLine="709"/>
        <w:jc w:val="both"/>
        <w:rPr>
          <w:b/>
          <w:bCs/>
        </w:rPr>
      </w:pPr>
      <w:r w:rsidRPr="00C03EE6">
        <w:rPr>
          <w:b/>
          <w:bCs/>
        </w:rPr>
        <w:t>3.1. Для реализации программы учебной дисциплины должны быть предусмотрены следующие специальные помещения:</w:t>
      </w:r>
    </w:p>
    <w:p w14:paraId="213627C8" w14:textId="34F36891" w:rsidR="00FB28DC" w:rsidRDefault="00FB28DC" w:rsidP="00AB65F2">
      <w:pPr>
        <w:suppressAutoHyphens/>
        <w:spacing w:line="276" w:lineRule="auto"/>
        <w:ind w:firstLine="709"/>
        <w:jc w:val="both"/>
        <w:rPr>
          <w:bCs/>
        </w:rPr>
      </w:pPr>
      <w:r w:rsidRPr="00C03EE6">
        <w:rPr>
          <w:bCs/>
        </w:rPr>
        <w:t>Кабинет</w:t>
      </w:r>
      <w:r w:rsidRPr="00C03EE6">
        <w:rPr>
          <w:bCs/>
          <w:i/>
        </w:rPr>
        <w:t xml:space="preserve"> </w:t>
      </w:r>
      <w:r w:rsidRPr="00C03EE6">
        <w:rPr>
          <w:bCs/>
        </w:rPr>
        <w:t>«</w:t>
      </w:r>
      <w:r w:rsidR="00F0712A" w:rsidRPr="00FC0AC3">
        <w:t>Гуманитарных и социально-экономических дисциплин</w:t>
      </w:r>
      <w:r w:rsidRPr="00C03EE6">
        <w:rPr>
          <w:bCs/>
          <w:iCs/>
        </w:rPr>
        <w:t xml:space="preserve">», оснащенный в соответствии с п. 6.1.2.1 образовательной программы по </w:t>
      </w:r>
      <w:r w:rsidRPr="00C03EE6">
        <w:rPr>
          <w:bCs/>
        </w:rPr>
        <w:t>специальности</w:t>
      </w:r>
      <w:r w:rsidR="00F73F2B">
        <w:rPr>
          <w:bCs/>
        </w:rPr>
        <w:t>.</w:t>
      </w:r>
    </w:p>
    <w:p w14:paraId="15A1FAC7" w14:textId="77777777" w:rsidR="00F73F2B" w:rsidRPr="00C03EE6" w:rsidRDefault="00F73F2B" w:rsidP="00AB65F2">
      <w:pPr>
        <w:suppressAutoHyphens/>
        <w:spacing w:line="276" w:lineRule="auto"/>
        <w:ind w:firstLine="709"/>
        <w:jc w:val="both"/>
        <w:rPr>
          <w:bCs/>
          <w:i/>
        </w:rPr>
      </w:pPr>
    </w:p>
    <w:p w14:paraId="35A0EDB0" w14:textId="77777777" w:rsidR="00FB28DC" w:rsidRPr="00C03EE6" w:rsidRDefault="00FB28DC" w:rsidP="00AB65F2">
      <w:pPr>
        <w:spacing w:line="276" w:lineRule="auto"/>
        <w:ind w:firstLine="709"/>
        <w:rPr>
          <w:b/>
          <w:bCs/>
        </w:rPr>
      </w:pPr>
      <w:r w:rsidRPr="00C03EE6">
        <w:rPr>
          <w:b/>
          <w:bCs/>
        </w:rPr>
        <w:t>3.2. Информационное обеспечение реализации программы</w:t>
      </w:r>
    </w:p>
    <w:p w14:paraId="79CB3E18" w14:textId="77777777" w:rsidR="00FB28DC" w:rsidRPr="00C03EE6" w:rsidRDefault="00FB28DC" w:rsidP="00AB65F2">
      <w:pPr>
        <w:suppressAutoHyphens/>
        <w:spacing w:line="276" w:lineRule="auto"/>
        <w:ind w:firstLine="709"/>
        <w:jc w:val="both"/>
      </w:pPr>
      <w:r w:rsidRPr="00C03EE6">
        <w:rPr>
          <w:bCs/>
        </w:rPr>
        <w:t>Для реализации программы библиотечный фонд образовательной организации должен иметь п</w:t>
      </w:r>
      <w:r w:rsidRPr="00C03EE6">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03EE6">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1A11AA" w14:textId="77777777" w:rsidR="00FB28DC" w:rsidRPr="00C03EE6" w:rsidRDefault="00FB28DC" w:rsidP="00AB65F2">
      <w:pPr>
        <w:spacing w:line="276" w:lineRule="auto"/>
        <w:ind w:firstLine="709"/>
        <w:contextualSpacing/>
      </w:pPr>
    </w:p>
    <w:p w14:paraId="54244C72" w14:textId="3F65B841" w:rsidR="00FB28DC" w:rsidRPr="00C03EE6" w:rsidRDefault="00FB28DC" w:rsidP="00AB65F2">
      <w:pPr>
        <w:spacing w:line="276" w:lineRule="auto"/>
        <w:ind w:firstLine="709"/>
        <w:contextualSpacing/>
        <w:rPr>
          <w:b/>
          <w:lang w:val="x-none" w:eastAsia="x-none"/>
        </w:rPr>
      </w:pPr>
      <w:r w:rsidRPr="00C03EE6">
        <w:rPr>
          <w:b/>
          <w:lang w:val="x-none" w:eastAsia="x-none"/>
        </w:rPr>
        <w:t xml:space="preserve">3.2.1. </w:t>
      </w:r>
      <w:r w:rsidRPr="00C03EE6">
        <w:rPr>
          <w:b/>
          <w:lang w:eastAsia="x-none"/>
        </w:rPr>
        <w:t>Основные печатные</w:t>
      </w:r>
      <w:r w:rsidRPr="00C03EE6">
        <w:rPr>
          <w:b/>
          <w:lang w:val="x-none" w:eastAsia="x-none"/>
        </w:rPr>
        <w:t xml:space="preserve"> </w:t>
      </w:r>
      <w:r w:rsidR="00F73F2B">
        <w:rPr>
          <w:b/>
          <w:lang w:eastAsia="x-none"/>
        </w:rPr>
        <w:t xml:space="preserve">и </w:t>
      </w:r>
      <w:r w:rsidR="00F73F2B" w:rsidRPr="00C03EE6">
        <w:rPr>
          <w:b/>
        </w:rPr>
        <w:t xml:space="preserve">электронные </w:t>
      </w:r>
      <w:r w:rsidRPr="00C03EE6">
        <w:rPr>
          <w:b/>
          <w:lang w:val="x-none" w:eastAsia="x-none"/>
        </w:rPr>
        <w:t>издания</w:t>
      </w:r>
    </w:p>
    <w:p w14:paraId="0F959945" w14:textId="06885017" w:rsidR="00FB28DC" w:rsidRPr="00C03EE6" w:rsidRDefault="00F73F2B" w:rsidP="00AB65F2">
      <w:pPr>
        <w:spacing w:line="276" w:lineRule="auto"/>
        <w:ind w:firstLine="709"/>
        <w:jc w:val="both"/>
      </w:pPr>
      <w:r>
        <w:t xml:space="preserve">1. </w:t>
      </w:r>
      <w:r w:rsidRPr="00F73F2B">
        <w:t>Кошевая, И. П. Профессиональная этика и психология делового общения : учебное пособие / И.П. Кошевая, А.А. Канке. — Москва : ФОРУМ : ИНФРА-М, 2024. — 304 с. — (Среднее профессиональное образование). - ISBN 978-5-8199-0739-9. - Текст : электронный. - URL: https://znanium.com/catalog/product/2082174 (дата обращения: 08.08.2023). – Режим доступа: по подписке.</w:t>
      </w:r>
    </w:p>
    <w:p w14:paraId="7C8F77C3" w14:textId="65942B91" w:rsidR="00FB28DC" w:rsidRPr="00C03EE6" w:rsidRDefault="00FB28DC" w:rsidP="00AB65F2">
      <w:pPr>
        <w:overflowPunct w:val="0"/>
        <w:autoSpaceDE w:val="0"/>
        <w:autoSpaceDN w:val="0"/>
        <w:adjustRightInd w:val="0"/>
        <w:spacing w:line="276" w:lineRule="auto"/>
        <w:ind w:firstLine="709"/>
        <w:jc w:val="both"/>
        <w:textAlignment w:val="baseline"/>
      </w:pPr>
      <w:r w:rsidRPr="00C03EE6">
        <w:t xml:space="preserve">2. </w:t>
      </w:r>
      <w:proofErr w:type="spellStart"/>
      <w:r w:rsidR="00F73F2B" w:rsidRPr="00F73F2B">
        <w:t>Собольников</w:t>
      </w:r>
      <w:proofErr w:type="spellEnd"/>
      <w:r w:rsidR="00F73F2B" w:rsidRPr="00F73F2B">
        <w:t>, В. В.  Этика и психология делового общения : учебное пособие для среднего профессионального образования / В. В. </w:t>
      </w:r>
      <w:proofErr w:type="spellStart"/>
      <w:r w:rsidR="00F73F2B" w:rsidRPr="00F73F2B">
        <w:t>Собольников</w:t>
      </w:r>
      <w:proofErr w:type="spellEnd"/>
      <w:r w:rsidR="00F73F2B" w:rsidRPr="00F73F2B">
        <w:t>, Н. А. Костенко ; под редакцией В. В. </w:t>
      </w:r>
      <w:proofErr w:type="spellStart"/>
      <w:r w:rsidR="00F73F2B" w:rsidRPr="00F73F2B">
        <w:t>Собольникова</w:t>
      </w:r>
      <w:proofErr w:type="spellEnd"/>
      <w:r w:rsidR="00F73F2B" w:rsidRPr="00F73F2B">
        <w:t xml:space="preserve">. — 2-е изд., </w:t>
      </w:r>
      <w:proofErr w:type="spellStart"/>
      <w:r w:rsidR="00F73F2B" w:rsidRPr="00F73F2B">
        <w:t>перераб</w:t>
      </w:r>
      <w:proofErr w:type="spellEnd"/>
      <w:r w:rsidR="00F73F2B" w:rsidRPr="00F73F2B">
        <w:t xml:space="preserve">. и доп. — Москва : Издательство </w:t>
      </w:r>
      <w:proofErr w:type="spellStart"/>
      <w:r w:rsidR="00F73F2B" w:rsidRPr="00F73F2B">
        <w:t>Юрайт</w:t>
      </w:r>
      <w:proofErr w:type="spellEnd"/>
      <w:r w:rsidR="00F73F2B" w:rsidRPr="00F73F2B">
        <w:t xml:space="preserve">, 2023. — 202 с. — (Профессиональное образование). — ISBN 978-5-534-06957-0. — Текст : электронный // Образовательная платформа </w:t>
      </w:r>
      <w:proofErr w:type="spellStart"/>
      <w:r w:rsidR="00F73F2B" w:rsidRPr="00F73F2B">
        <w:t>Юрайт</w:t>
      </w:r>
      <w:proofErr w:type="spellEnd"/>
      <w:r w:rsidR="00F73F2B" w:rsidRPr="00F73F2B">
        <w:t xml:space="preserve"> [сайт]. — URL: https://urait.ru/bcode/516252 (дата обращения: 08.08.2023).</w:t>
      </w:r>
    </w:p>
    <w:p w14:paraId="26F27BB0" w14:textId="77777777" w:rsidR="00FB28DC" w:rsidRPr="00C03EE6" w:rsidRDefault="00FB28DC" w:rsidP="00AB65F2">
      <w:pPr>
        <w:suppressAutoHyphens/>
        <w:spacing w:line="276" w:lineRule="auto"/>
        <w:ind w:firstLine="709"/>
        <w:jc w:val="both"/>
        <w:rPr>
          <w:bCs/>
          <w:iCs/>
          <w:highlight w:val="cyan"/>
        </w:rPr>
      </w:pPr>
    </w:p>
    <w:p w14:paraId="3F7FCE8D" w14:textId="77777777" w:rsidR="00FB28DC" w:rsidRPr="00C03EE6" w:rsidRDefault="00FB28DC" w:rsidP="00AB65F2">
      <w:pPr>
        <w:suppressAutoHyphens/>
        <w:spacing w:line="276" w:lineRule="auto"/>
        <w:ind w:firstLine="709"/>
        <w:contextualSpacing/>
        <w:rPr>
          <w:bCs/>
          <w:i/>
        </w:rPr>
      </w:pPr>
      <w:r w:rsidRPr="00C03EE6">
        <w:rPr>
          <w:b/>
          <w:bCs/>
        </w:rPr>
        <w:t xml:space="preserve">3.2.3. Дополнительные источники </w:t>
      </w:r>
    </w:p>
    <w:p w14:paraId="2523D93B" w14:textId="77777777" w:rsidR="00FB28DC" w:rsidRPr="00C03EE6" w:rsidRDefault="00FB28DC" w:rsidP="00AB65F2">
      <w:pPr>
        <w:overflowPunct w:val="0"/>
        <w:autoSpaceDE w:val="0"/>
        <w:autoSpaceDN w:val="0"/>
        <w:adjustRightInd w:val="0"/>
        <w:spacing w:line="276" w:lineRule="auto"/>
        <w:ind w:firstLine="709"/>
        <w:jc w:val="both"/>
      </w:pPr>
      <w:r w:rsidRPr="00C03EE6">
        <w:rPr>
          <w:rFonts w:eastAsia="Calibri"/>
          <w:bCs/>
        </w:rPr>
        <w:t xml:space="preserve">1. </w:t>
      </w:r>
      <w:r w:rsidRPr="00C03EE6">
        <w:rPr>
          <w:rFonts w:eastAsia="Calibri"/>
        </w:rPr>
        <w:t xml:space="preserve"> </w:t>
      </w:r>
      <w:r w:rsidRPr="00C03EE6">
        <w:t xml:space="preserve">Ефимова, Н. С. Психология общения. Практикум по психологии: учебное пособие / Н.С. Ефимова. - Москва: ИД «ФОРУМ»: ИНФРА-М, 2020. - 192 с. - (Среднее профессиональное образование). - ISBN 978-5-8199-0693-4. - Текст: электронный. - URL: </w:t>
      </w:r>
      <w:hyperlink r:id="rId12" w:history="1">
        <w:r w:rsidRPr="00C03EE6">
          <w:t>https://znanium.com/catalog/product/1124318</w:t>
        </w:r>
      </w:hyperlink>
      <w:r w:rsidRPr="00C03EE6">
        <w:t xml:space="preserve">  </w:t>
      </w:r>
    </w:p>
    <w:p w14:paraId="6B517663" w14:textId="77777777" w:rsidR="00FB28DC" w:rsidRPr="00C03EE6" w:rsidRDefault="00FB28DC" w:rsidP="00AB65F2">
      <w:pPr>
        <w:overflowPunct w:val="0"/>
        <w:autoSpaceDE w:val="0"/>
        <w:autoSpaceDN w:val="0"/>
        <w:adjustRightInd w:val="0"/>
        <w:spacing w:line="276" w:lineRule="auto"/>
        <w:ind w:firstLine="709"/>
        <w:jc w:val="both"/>
      </w:pPr>
      <w:r w:rsidRPr="00C03EE6">
        <w:t xml:space="preserve">2. Этика деловых отношений: учебник / В.К. Борисов, Е.М. Панина, М.И. Панов, Ю.Ю. Петрунин, Л.Е. </w:t>
      </w:r>
      <w:proofErr w:type="spellStart"/>
      <w:r w:rsidRPr="00C03EE6">
        <w:t>Тумина</w:t>
      </w:r>
      <w:proofErr w:type="spellEnd"/>
      <w:r w:rsidRPr="00C03EE6">
        <w:t xml:space="preserve">. - Москва: ИД «ФОРУМ»: ИНФРА-М, 2019. - 176 с. - (Среднее профессиональное образование) –ISBN 978-5-8199-0844-0. - Текст: электронный. - URL: </w:t>
      </w:r>
      <w:hyperlink r:id="rId13" w:history="1">
        <w:r w:rsidRPr="00C03EE6">
          <w:t>https://znanium.com/catalog/product/987726</w:t>
        </w:r>
      </w:hyperlink>
      <w:r w:rsidRPr="00C03EE6">
        <w:t xml:space="preserve">  </w:t>
      </w:r>
    </w:p>
    <w:p w14:paraId="2F379885" w14:textId="77777777" w:rsidR="00FB28DC" w:rsidRPr="00C03EE6" w:rsidRDefault="00FB28DC" w:rsidP="00FB28DC">
      <w:pPr>
        <w:overflowPunct w:val="0"/>
        <w:autoSpaceDE w:val="0"/>
        <w:autoSpaceDN w:val="0"/>
        <w:adjustRightInd w:val="0"/>
        <w:ind w:firstLine="709"/>
        <w:jc w:val="both"/>
      </w:pPr>
    </w:p>
    <w:p w14:paraId="02E2F72B" w14:textId="77777777" w:rsidR="00FB28DC" w:rsidRPr="00C03EE6" w:rsidRDefault="00FB28DC" w:rsidP="00FB28DC">
      <w:pPr>
        <w:overflowPunct w:val="0"/>
        <w:autoSpaceDE w:val="0"/>
        <w:autoSpaceDN w:val="0"/>
        <w:adjustRightInd w:val="0"/>
        <w:ind w:firstLine="709"/>
        <w:jc w:val="both"/>
      </w:pPr>
    </w:p>
    <w:p w14:paraId="5830DFB9" w14:textId="77777777" w:rsidR="00FB28DC" w:rsidRPr="00C03EE6" w:rsidRDefault="00FB28DC" w:rsidP="00FB28DC">
      <w:pPr>
        <w:overflowPunct w:val="0"/>
        <w:autoSpaceDE w:val="0"/>
        <w:autoSpaceDN w:val="0"/>
        <w:adjustRightInd w:val="0"/>
        <w:ind w:firstLine="709"/>
        <w:jc w:val="both"/>
      </w:pPr>
    </w:p>
    <w:p w14:paraId="66039167" w14:textId="77777777" w:rsidR="00FB28DC" w:rsidRPr="00C03EE6" w:rsidRDefault="00FB28DC" w:rsidP="00FB28DC">
      <w:pPr>
        <w:suppressAutoHyphens/>
        <w:spacing w:after="120"/>
        <w:rPr>
          <w:b/>
          <w:i/>
        </w:rPr>
        <w:sectPr w:rsidR="00FB28DC" w:rsidRPr="00C03EE6" w:rsidSect="002313E3">
          <w:pgSz w:w="11906" w:h="16838"/>
          <w:pgMar w:top="1134" w:right="851" w:bottom="1134" w:left="1701" w:header="709" w:footer="709" w:gutter="0"/>
          <w:cols w:space="708"/>
          <w:docGrid w:linePitch="360"/>
        </w:sectPr>
      </w:pPr>
    </w:p>
    <w:p w14:paraId="31EDFB0E" w14:textId="77777777" w:rsidR="00FB28DC" w:rsidRDefault="00FB28DC" w:rsidP="00FB28DC">
      <w:pPr>
        <w:jc w:val="center"/>
        <w:rPr>
          <w:b/>
          <w:bCs/>
        </w:rPr>
      </w:pPr>
      <w:r w:rsidRPr="00C03EE6">
        <w:rPr>
          <w:b/>
          <w:bCs/>
        </w:rPr>
        <w:lastRenderedPageBreak/>
        <w:t xml:space="preserve">4. КОНТРОЛЬ И ОЦЕНКА РЕЗУЛЬТАТОВ ОСВОЕНИЯ </w:t>
      </w:r>
      <w:r w:rsidRPr="00C03EE6">
        <w:rPr>
          <w:b/>
          <w:bCs/>
        </w:rPr>
        <w:br/>
        <w:t>УЧЕБНОЙ ДИСЦИПЛИНЫ</w:t>
      </w:r>
    </w:p>
    <w:p w14:paraId="7E93DB21" w14:textId="77777777" w:rsidR="006B3081" w:rsidRPr="00C03EE6" w:rsidRDefault="006B3081" w:rsidP="00FB28DC">
      <w:pPr>
        <w:jc w:val="cente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2"/>
        <w:gridCol w:w="3298"/>
        <w:gridCol w:w="3060"/>
      </w:tblGrid>
      <w:tr w:rsidR="00FB28DC" w:rsidRPr="00C03EE6" w14:paraId="6324C032" w14:textId="77777777" w:rsidTr="00AB65F2">
        <w:tc>
          <w:tcPr>
            <w:tcW w:w="1678" w:type="pct"/>
          </w:tcPr>
          <w:p w14:paraId="11C50B60" w14:textId="77777777" w:rsidR="00FB28DC" w:rsidRPr="00C03EE6" w:rsidRDefault="00FB28DC" w:rsidP="002313E3">
            <w:pPr>
              <w:jc w:val="center"/>
            </w:pPr>
            <w:r w:rsidRPr="00C03EE6">
              <w:rPr>
                <w:b/>
                <w:bCs/>
                <w:i/>
              </w:rPr>
              <w:t>Результаты обучения</w:t>
            </w:r>
            <w:r w:rsidRPr="00C03EE6">
              <w:t xml:space="preserve"> </w:t>
            </w:r>
          </w:p>
        </w:tc>
        <w:tc>
          <w:tcPr>
            <w:tcW w:w="1723" w:type="pct"/>
          </w:tcPr>
          <w:p w14:paraId="4F5219B2" w14:textId="77777777" w:rsidR="00FB28DC" w:rsidRPr="00C03EE6" w:rsidRDefault="00FB28DC" w:rsidP="002313E3">
            <w:pPr>
              <w:jc w:val="center"/>
              <w:rPr>
                <w:b/>
                <w:bCs/>
                <w:i/>
              </w:rPr>
            </w:pPr>
            <w:r w:rsidRPr="00C03EE6">
              <w:rPr>
                <w:b/>
                <w:bCs/>
                <w:i/>
              </w:rPr>
              <w:t>Критерии оценки</w:t>
            </w:r>
          </w:p>
        </w:tc>
        <w:tc>
          <w:tcPr>
            <w:tcW w:w="1599" w:type="pct"/>
          </w:tcPr>
          <w:p w14:paraId="1BB0A7DE" w14:textId="77777777" w:rsidR="00FB28DC" w:rsidRPr="00C03EE6" w:rsidRDefault="00FB28DC" w:rsidP="002313E3">
            <w:pPr>
              <w:jc w:val="center"/>
              <w:rPr>
                <w:b/>
                <w:bCs/>
                <w:i/>
              </w:rPr>
            </w:pPr>
            <w:r w:rsidRPr="00C03EE6">
              <w:rPr>
                <w:b/>
                <w:bCs/>
                <w:i/>
              </w:rPr>
              <w:t>Методы оценки</w:t>
            </w:r>
          </w:p>
        </w:tc>
      </w:tr>
      <w:tr w:rsidR="00AB65F2" w:rsidRPr="00C03EE6" w14:paraId="0CF823C5" w14:textId="77777777" w:rsidTr="00AB65F2">
        <w:tc>
          <w:tcPr>
            <w:tcW w:w="5000" w:type="pct"/>
            <w:gridSpan w:val="3"/>
          </w:tcPr>
          <w:p w14:paraId="7EC95613" w14:textId="77777777" w:rsidR="00AB65F2" w:rsidRPr="00C03EE6" w:rsidRDefault="00AB65F2" w:rsidP="002313E3">
            <w:pPr>
              <w:jc w:val="center"/>
              <w:rPr>
                <w:b/>
                <w:bCs/>
                <w:i/>
              </w:rPr>
            </w:pPr>
          </w:p>
        </w:tc>
      </w:tr>
      <w:tr w:rsidR="00AB65F2" w:rsidRPr="00C03EE6" w14:paraId="1B34419D" w14:textId="77777777" w:rsidTr="00AB65F2">
        <w:tc>
          <w:tcPr>
            <w:tcW w:w="1678" w:type="pct"/>
          </w:tcPr>
          <w:p w14:paraId="6C540F67" w14:textId="1C47080B" w:rsidR="00AB65F2" w:rsidRPr="00AB65F2" w:rsidRDefault="00AB65F2" w:rsidP="00AB65F2">
            <w:pPr>
              <w:rPr>
                <w:bCs/>
              </w:rPr>
            </w:pPr>
            <w:r w:rsidRPr="00AB65F2">
              <w:rPr>
                <w:bCs/>
              </w:rPr>
              <w:t>взаимосвязи общения и деятельности</w:t>
            </w:r>
            <w:r>
              <w:rPr>
                <w:bCs/>
              </w:rPr>
              <w:t>;</w:t>
            </w:r>
          </w:p>
          <w:p w14:paraId="6FDFC6D2" w14:textId="6C0C5540" w:rsidR="00AB65F2" w:rsidRPr="00AB65F2" w:rsidRDefault="00AB65F2" w:rsidP="00AB65F2">
            <w:pPr>
              <w:rPr>
                <w:bCs/>
              </w:rPr>
            </w:pPr>
            <w:r w:rsidRPr="00AB65F2">
              <w:rPr>
                <w:bCs/>
              </w:rPr>
              <w:t xml:space="preserve">цели, функции, виды и </w:t>
            </w:r>
            <w:proofErr w:type="spellStart"/>
            <w:r w:rsidRPr="00AB65F2">
              <w:rPr>
                <w:bCs/>
              </w:rPr>
              <w:t>уровниобщения</w:t>
            </w:r>
            <w:proofErr w:type="spellEnd"/>
            <w:r>
              <w:rPr>
                <w:bCs/>
              </w:rPr>
              <w:t>;</w:t>
            </w:r>
          </w:p>
          <w:p w14:paraId="76DB4F69" w14:textId="302F6E7D" w:rsidR="00AB65F2" w:rsidRPr="00AB65F2" w:rsidRDefault="00AB65F2" w:rsidP="00AB65F2">
            <w:pPr>
              <w:rPr>
                <w:bCs/>
              </w:rPr>
            </w:pPr>
            <w:r w:rsidRPr="00AB65F2">
              <w:rPr>
                <w:bCs/>
              </w:rPr>
              <w:t>роли и ролевые ожидания в общении</w:t>
            </w:r>
            <w:r>
              <w:rPr>
                <w:bCs/>
              </w:rPr>
              <w:t>;</w:t>
            </w:r>
          </w:p>
          <w:p w14:paraId="5682695A" w14:textId="26AE7D04" w:rsidR="00AB65F2" w:rsidRPr="00AB65F2" w:rsidRDefault="00AB65F2" w:rsidP="00AB65F2">
            <w:pPr>
              <w:rPr>
                <w:bCs/>
              </w:rPr>
            </w:pPr>
            <w:r w:rsidRPr="00AB65F2">
              <w:rPr>
                <w:bCs/>
              </w:rPr>
              <w:t>виды социальных взаимодействий</w:t>
            </w:r>
            <w:r>
              <w:rPr>
                <w:bCs/>
              </w:rPr>
              <w:t>;</w:t>
            </w:r>
          </w:p>
          <w:p w14:paraId="6410856C" w14:textId="0EFEC07F" w:rsidR="00AB65F2" w:rsidRPr="00AB65F2" w:rsidRDefault="00AB65F2" w:rsidP="00AB65F2">
            <w:pPr>
              <w:rPr>
                <w:bCs/>
              </w:rPr>
            </w:pPr>
            <w:proofErr w:type="spellStart"/>
            <w:r w:rsidRPr="00AB65F2">
              <w:rPr>
                <w:bCs/>
              </w:rPr>
              <w:t>механизмывзаимопонимания</w:t>
            </w:r>
            <w:proofErr w:type="spellEnd"/>
            <w:r w:rsidRPr="00AB65F2">
              <w:rPr>
                <w:bCs/>
              </w:rPr>
              <w:t xml:space="preserve"> в общении</w:t>
            </w:r>
            <w:r>
              <w:rPr>
                <w:bCs/>
              </w:rPr>
              <w:t>;</w:t>
            </w:r>
          </w:p>
          <w:p w14:paraId="68DB775E" w14:textId="5E2B8AE5" w:rsidR="00AB65F2" w:rsidRPr="00AB65F2" w:rsidRDefault="00AB65F2" w:rsidP="00AB65F2">
            <w:pPr>
              <w:rPr>
                <w:bCs/>
              </w:rPr>
            </w:pPr>
            <w:r w:rsidRPr="00AB65F2">
              <w:rPr>
                <w:bCs/>
              </w:rPr>
              <w:t>техника и приемы общения, правила слушания, ведения беседы, убеждения</w:t>
            </w:r>
            <w:r>
              <w:rPr>
                <w:bCs/>
              </w:rPr>
              <w:t>;</w:t>
            </w:r>
          </w:p>
          <w:p w14:paraId="6EDE369B" w14:textId="467F4A02" w:rsidR="00AB65F2" w:rsidRPr="00C03EE6" w:rsidRDefault="00AB65F2" w:rsidP="00AB65F2">
            <w:pPr>
              <w:rPr>
                <w:b/>
                <w:bCs/>
                <w:i/>
              </w:rPr>
            </w:pPr>
            <w:r w:rsidRPr="00AB65F2">
              <w:rPr>
                <w:bCs/>
              </w:rPr>
              <w:t>этические принципы общения</w:t>
            </w:r>
          </w:p>
        </w:tc>
        <w:tc>
          <w:tcPr>
            <w:tcW w:w="1723" w:type="pct"/>
          </w:tcPr>
          <w:p w14:paraId="5DE1CA33" w14:textId="04B51080" w:rsidR="00AB65F2" w:rsidRPr="00AB65F2" w:rsidRDefault="00AB65F2" w:rsidP="00AB65F2">
            <w:pPr>
              <w:rPr>
                <w:bCs/>
              </w:rPr>
            </w:pPr>
            <w:r w:rsidRPr="00AB65F2">
              <w:rPr>
                <w:bCs/>
              </w:rPr>
              <w:t>Демонстрирует знания теоретических основ психологии общения</w:t>
            </w:r>
          </w:p>
        </w:tc>
        <w:tc>
          <w:tcPr>
            <w:tcW w:w="1599" w:type="pct"/>
          </w:tcPr>
          <w:p w14:paraId="558DE91D" w14:textId="77777777" w:rsidR="00AB65F2" w:rsidRPr="00AB65F2" w:rsidRDefault="00AB65F2" w:rsidP="00AB65F2">
            <w:pPr>
              <w:rPr>
                <w:bCs/>
              </w:rPr>
            </w:pPr>
            <w:r w:rsidRPr="00AB65F2">
              <w:rPr>
                <w:bCs/>
              </w:rPr>
              <w:t>Устный опрос</w:t>
            </w:r>
          </w:p>
          <w:p w14:paraId="4573D857" w14:textId="27668EFC" w:rsidR="00AB65F2" w:rsidRPr="00AB65F2" w:rsidRDefault="00AB65F2" w:rsidP="00AB65F2">
            <w:pPr>
              <w:rPr>
                <w:bCs/>
              </w:rPr>
            </w:pPr>
            <w:r w:rsidRPr="00AB65F2">
              <w:rPr>
                <w:bCs/>
              </w:rPr>
              <w:t>Тестирование</w:t>
            </w:r>
          </w:p>
          <w:p w14:paraId="3A16E3F7" w14:textId="2B2329FB" w:rsidR="00AB65F2" w:rsidRPr="00C03EE6" w:rsidRDefault="00AB65F2" w:rsidP="00AB65F2">
            <w:pPr>
              <w:rPr>
                <w:b/>
                <w:bCs/>
                <w:i/>
              </w:rPr>
            </w:pPr>
            <w:r w:rsidRPr="00AB65F2">
              <w:rPr>
                <w:bCs/>
              </w:rPr>
              <w:t>Дифференцированный зачет</w:t>
            </w:r>
          </w:p>
        </w:tc>
      </w:tr>
      <w:tr w:rsidR="00AB65F2" w:rsidRPr="00C03EE6" w14:paraId="42A49099" w14:textId="77777777" w:rsidTr="00AB65F2">
        <w:tc>
          <w:tcPr>
            <w:tcW w:w="5000" w:type="pct"/>
            <w:gridSpan w:val="3"/>
          </w:tcPr>
          <w:p w14:paraId="1B9BCA17" w14:textId="083F66B0" w:rsidR="00AB65F2" w:rsidRPr="00C03EE6" w:rsidRDefault="00AB65F2" w:rsidP="002313E3">
            <w:pPr>
              <w:jc w:val="center"/>
              <w:rPr>
                <w:b/>
                <w:bCs/>
                <w:i/>
              </w:rPr>
            </w:pPr>
          </w:p>
        </w:tc>
      </w:tr>
      <w:tr w:rsidR="00AB65F2" w:rsidRPr="00C03EE6" w14:paraId="6D0414E1" w14:textId="77777777" w:rsidTr="00AB65F2">
        <w:tc>
          <w:tcPr>
            <w:tcW w:w="1678" w:type="pct"/>
          </w:tcPr>
          <w:p w14:paraId="601036D0" w14:textId="34F9EF5A" w:rsidR="00AB65F2" w:rsidRPr="00AB65F2" w:rsidRDefault="00AB65F2" w:rsidP="00AB65F2">
            <w:pPr>
              <w:rPr>
                <w:bCs/>
              </w:rPr>
            </w:pPr>
            <w:r w:rsidRPr="00AB65F2">
              <w:rPr>
                <w:bCs/>
              </w:rPr>
              <w:t>применять техники и приемы эффективного общения в профессиональной деятельности</w:t>
            </w:r>
            <w:r>
              <w:rPr>
                <w:bCs/>
              </w:rPr>
              <w:t>;</w:t>
            </w:r>
          </w:p>
          <w:p w14:paraId="1FF054C4" w14:textId="4C03947C" w:rsidR="00AB65F2" w:rsidRPr="00AB65F2" w:rsidRDefault="00AB65F2" w:rsidP="00AB65F2">
            <w:pPr>
              <w:rPr>
                <w:bCs/>
              </w:rPr>
            </w:pPr>
            <w:r>
              <w:rPr>
                <w:bCs/>
              </w:rPr>
              <w:t>и</w:t>
            </w:r>
            <w:r w:rsidRPr="00AB65F2">
              <w:rPr>
                <w:bCs/>
              </w:rPr>
              <w:t xml:space="preserve">спользовать приемы </w:t>
            </w:r>
            <w:proofErr w:type="spellStart"/>
            <w:r w:rsidRPr="00AB65F2">
              <w:rPr>
                <w:bCs/>
              </w:rPr>
              <w:t>саморегуляции</w:t>
            </w:r>
            <w:proofErr w:type="spellEnd"/>
            <w:r w:rsidRPr="00AB65F2">
              <w:rPr>
                <w:bCs/>
              </w:rPr>
              <w:t xml:space="preserve"> поведения в процессе межличностного общения</w:t>
            </w:r>
          </w:p>
        </w:tc>
        <w:tc>
          <w:tcPr>
            <w:tcW w:w="1723" w:type="pct"/>
          </w:tcPr>
          <w:p w14:paraId="3A8C77C4" w14:textId="77777777" w:rsidR="00AB65F2" w:rsidRPr="00AB65F2" w:rsidRDefault="00AB65F2" w:rsidP="00AB65F2">
            <w:pPr>
              <w:rPr>
                <w:bCs/>
              </w:rPr>
            </w:pPr>
            <w:r w:rsidRPr="00AB65F2">
              <w:rPr>
                <w:bCs/>
              </w:rPr>
              <w:t xml:space="preserve">Демонстрирует </w:t>
            </w:r>
            <w:r>
              <w:rPr>
                <w:bCs/>
              </w:rPr>
              <w:t>умения</w:t>
            </w:r>
            <w:r w:rsidRPr="00AB65F2">
              <w:rPr>
                <w:bCs/>
              </w:rPr>
              <w:t xml:space="preserve"> применять техники и приемы эффективного общения в профессиональной деятельности</w:t>
            </w:r>
            <w:r>
              <w:rPr>
                <w:bCs/>
              </w:rPr>
              <w:t>;</w:t>
            </w:r>
          </w:p>
          <w:p w14:paraId="61F0B53F" w14:textId="39DB5A58" w:rsidR="00AB65F2" w:rsidRPr="00C03EE6" w:rsidRDefault="00AB65F2" w:rsidP="00AB65F2">
            <w:pPr>
              <w:rPr>
                <w:b/>
                <w:bCs/>
                <w:i/>
              </w:rPr>
            </w:pPr>
            <w:r>
              <w:rPr>
                <w:bCs/>
              </w:rPr>
              <w:t>и</w:t>
            </w:r>
            <w:r w:rsidRPr="00AB65F2">
              <w:rPr>
                <w:bCs/>
              </w:rPr>
              <w:t xml:space="preserve">спользовать приемы </w:t>
            </w:r>
            <w:proofErr w:type="spellStart"/>
            <w:r w:rsidRPr="00AB65F2">
              <w:rPr>
                <w:bCs/>
              </w:rPr>
              <w:t>саморегуляции</w:t>
            </w:r>
            <w:proofErr w:type="spellEnd"/>
            <w:r w:rsidRPr="00AB65F2">
              <w:rPr>
                <w:bCs/>
              </w:rPr>
              <w:t xml:space="preserve"> поведения в процессе межличностного общения</w:t>
            </w:r>
          </w:p>
        </w:tc>
        <w:tc>
          <w:tcPr>
            <w:tcW w:w="1599" w:type="pct"/>
          </w:tcPr>
          <w:p w14:paraId="5D98E5CF" w14:textId="77777777" w:rsidR="00AB65F2" w:rsidRPr="00AB65F2" w:rsidRDefault="00AB65F2" w:rsidP="00AB65F2">
            <w:pPr>
              <w:rPr>
                <w:bCs/>
              </w:rPr>
            </w:pPr>
            <w:r w:rsidRPr="00AB65F2">
              <w:rPr>
                <w:bCs/>
              </w:rPr>
              <w:t>Устный опрос</w:t>
            </w:r>
          </w:p>
          <w:p w14:paraId="4DB51FFF" w14:textId="77777777" w:rsidR="00AB65F2" w:rsidRPr="00AB65F2" w:rsidRDefault="00AB65F2" w:rsidP="00AB65F2">
            <w:pPr>
              <w:rPr>
                <w:bCs/>
              </w:rPr>
            </w:pPr>
            <w:r w:rsidRPr="00AB65F2">
              <w:rPr>
                <w:bCs/>
              </w:rPr>
              <w:t>Тестирование</w:t>
            </w:r>
          </w:p>
          <w:p w14:paraId="6A662E1E" w14:textId="389965C2" w:rsidR="00AB65F2" w:rsidRPr="00C03EE6" w:rsidRDefault="00AB65F2" w:rsidP="00AB65F2">
            <w:pPr>
              <w:rPr>
                <w:b/>
                <w:bCs/>
                <w:i/>
              </w:rPr>
            </w:pPr>
            <w:r w:rsidRPr="00AB65F2">
              <w:rPr>
                <w:bCs/>
              </w:rPr>
              <w:t>Дифференцированный зачет</w:t>
            </w:r>
          </w:p>
        </w:tc>
      </w:tr>
    </w:tbl>
    <w:p w14:paraId="68EF5A5D" w14:textId="77777777" w:rsidR="00F73F2B" w:rsidRDefault="00F73F2B">
      <w:pPr>
        <w:spacing w:after="200" w:line="276" w:lineRule="auto"/>
        <w:rPr>
          <w:b/>
          <w:bCs/>
        </w:rPr>
      </w:pPr>
      <w:r>
        <w:br w:type="page"/>
      </w:r>
    </w:p>
    <w:p w14:paraId="4082A2E6" w14:textId="1A37C78E" w:rsidR="00D04039" w:rsidRPr="00315F34" w:rsidRDefault="00D04039" w:rsidP="004E04F6">
      <w:pPr>
        <w:pStyle w:val="af1"/>
      </w:pPr>
      <w:r w:rsidRPr="00315F34">
        <w:lastRenderedPageBreak/>
        <w:t>Приложение</w:t>
      </w:r>
      <w:r>
        <w:t xml:space="preserve"> </w:t>
      </w:r>
      <w:r w:rsidR="00B222B3">
        <w:t>3</w:t>
      </w:r>
      <w:r>
        <w:t>.</w:t>
      </w:r>
      <w:r w:rsidR="00E978F4">
        <w:t>4</w:t>
      </w:r>
    </w:p>
    <w:p w14:paraId="6EB03B33" w14:textId="1C187116" w:rsidR="00D04039" w:rsidRPr="005234F2" w:rsidRDefault="00D04039" w:rsidP="00D04039">
      <w:pPr>
        <w:jc w:val="right"/>
        <w:rPr>
          <w:b/>
          <w:i/>
        </w:rPr>
      </w:pPr>
      <w:r w:rsidRPr="00C974DF">
        <w:rPr>
          <w:bCs/>
        </w:rPr>
        <w:t xml:space="preserve">к </w:t>
      </w:r>
      <w:r>
        <w:rPr>
          <w:bCs/>
        </w:rPr>
        <w:t>ПОП-П</w:t>
      </w:r>
      <w:r w:rsidRPr="00C974DF">
        <w:rPr>
          <w:bCs/>
        </w:rPr>
        <w:t xml:space="preserve"> по специальности</w:t>
      </w:r>
    </w:p>
    <w:p w14:paraId="59ACF74D" w14:textId="778B053C" w:rsidR="00D04039" w:rsidRPr="001B584D" w:rsidRDefault="00E978F4" w:rsidP="00E978F4">
      <w:pPr>
        <w:spacing w:line="276" w:lineRule="auto"/>
        <w:jc w:val="right"/>
        <w:rPr>
          <w:b/>
        </w:rPr>
      </w:pPr>
      <w:r w:rsidRPr="00E978F4">
        <w:rPr>
          <w:bCs/>
          <w:iCs/>
        </w:rPr>
        <w:t>26.02.06 Эксплуатация судового электрооборудования и средств автоматики</w:t>
      </w:r>
    </w:p>
    <w:p w14:paraId="5B982BC6" w14:textId="77777777" w:rsidR="00D04039" w:rsidRPr="001B584D" w:rsidRDefault="00D04039" w:rsidP="0080126B">
      <w:pPr>
        <w:spacing w:line="276" w:lineRule="auto"/>
        <w:jc w:val="center"/>
        <w:rPr>
          <w:b/>
        </w:rPr>
      </w:pPr>
    </w:p>
    <w:p w14:paraId="77D42CDC" w14:textId="77777777" w:rsidR="00D04039" w:rsidRPr="001B584D" w:rsidRDefault="00D04039" w:rsidP="0080126B">
      <w:pPr>
        <w:spacing w:line="276" w:lineRule="auto"/>
        <w:jc w:val="center"/>
        <w:rPr>
          <w:b/>
        </w:rPr>
      </w:pPr>
    </w:p>
    <w:p w14:paraId="21C9DD46" w14:textId="77777777" w:rsidR="00D04039" w:rsidRPr="001B584D" w:rsidRDefault="00D04039" w:rsidP="0080126B">
      <w:pPr>
        <w:spacing w:line="276" w:lineRule="auto"/>
        <w:jc w:val="center"/>
        <w:rPr>
          <w:b/>
        </w:rPr>
      </w:pPr>
    </w:p>
    <w:p w14:paraId="583A88E4" w14:textId="77777777" w:rsidR="00D04039" w:rsidRDefault="00D04039" w:rsidP="0080126B">
      <w:pPr>
        <w:spacing w:line="276" w:lineRule="auto"/>
        <w:jc w:val="center"/>
        <w:rPr>
          <w:b/>
        </w:rPr>
      </w:pPr>
    </w:p>
    <w:p w14:paraId="58A27116" w14:textId="77777777" w:rsidR="00D04039" w:rsidRDefault="00D04039" w:rsidP="0080126B">
      <w:pPr>
        <w:spacing w:line="276" w:lineRule="auto"/>
        <w:jc w:val="center"/>
        <w:rPr>
          <w:b/>
        </w:rPr>
      </w:pPr>
    </w:p>
    <w:p w14:paraId="6AD94629" w14:textId="77777777" w:rsidR="00D04039" w:rsidRDefault="00D04039" w:rsidP="0080126B">
      <w:pPr>
        <w:spacing w:line="276" w:lineRule="auto"/>
        <w:jc w:val="center"/>
        <w:rPr>
          <w:b/>
        </w:rPr>
      </w:pPr>
    </w:p>
    <w:p w14:paraId="2C6585B0" w14:textId="77777777" w:rsidR="00D04039" w:rsidRDefault="00D04039" w:rsidP="0080126B">
      <w:pPr>
        <w:spacing w:line="276" w:lineRule="auto"/>
        <w:jc w:val="center"/>
        <w:rPr>
          <w:b/>
        </w:rPr>
      </w:pPr>
    </w:p>
    <w:p w14:paraId="4DC66EE7" w14:textId="77777777" w:rsidR="00D04039" w:rsidRDefault="00D04039" w:rsidP="0080126B">
      <w:pPr>
        <w:spacing w:line="276" w:lineRule="auto"/>
        <w:jc w:val="center"/>
        <w:rPr>
          <w:b/>
        </w:rPr>
      </w:pPr>
    </w:p>
    <w:p w14:paraId="50997613" w14:textId="77777777" w:rsidR="00D04039" w:rsidRDefault="00D04039" w:rsidP="0080126B">
      <w:pPr>
        <w:spacing w:line="276" w:lineRule="auto"/>
        <w:jc w:val="center"/>
        <w:rPr>
          <w:b/>
        </w:rPr>
      </w:pPr>
    </w:p>
    <w:p w14:paraId="2A538ECB" w14:textId="77777777" w:rsidR="00D04039" w:rsidRDefault="00D04039" w:rsidP="0080126B">
      <w:pPr>
        <w:spacing w:line="276" w:lineRule="auto"/>
        <w:jc w:val="center"/>
        <w:rPr>
          <w:b/>
        </w:rPr>
      </w:pPr>
    </w:p>
    <w:p w14:paraId="6299DE0E" w14:textId="77777777" w:rsidR="00D04039" w:rsidRDefault="00D04039" w:rsidP="0080126B">
      <w:pPr>
        <w:spacing w:line="276" w:lineRule="auto"/>
        <w:jc w:val="center"/>
        <w:rPr>
          <w:b/>
        </w:rPr>
      </w:pPr>
    </w:p>
    <w:p w14:paraId="43E8B6E5" w14:textId="77777777" w:rsidR="00D04039" w:rsidRPr="00315F34" w:rsidRDefault="00D04039" w:rsidP="00F73F2B">
      <w:pPr>
        <w:spacing w:line="360" w:lineRule="auto"/>
        <w:jc w:val="center"/>
        <w:rPr>
          <w:b/>
        </w:rPr>
      </w:pPr>
      <w:r w:rsidRPr="00315F34">
        <w:rPr>
          <w:b/>
        </w:rPr>
        <w:t>РАБОЧАЯ ПРОГРАММА УЧЕБНОЙ ДИСЦИПЛИНЫ</w:t>
      </w:r>
    </w:p>
    <w:p w14:paraId="51BD5A0A" w14:textId="20AE023F" w:rsidR="0080126B" w:rsidRPr="00905B83" w:rsidRDefault="00905B83" w:rsidP="00F73F2B">
      <w:pPr>
        <w:spacing w:line="360" w:lineRule="auto"/>
        <w:jc w:val="center"/>
        <w:rPr>
          <w:b/>
          <w:lang w:val="sah-RU"/>
        </w:rPr>
      </w:pPr>
      <w:r w:rsidRPr="00905B83">
        <w:rPr>
          <w:b/>
          <w:lang w:val="sah-RU"/>
        </w:rPr>
        <w:t>ОГСЭ.0</w:t>
      </w:r>
      <w:r w:rsidR="00E978F4">
        <w:rPr>
          <w:b/>
          <w:lang w:val="sah-RU"/>
        </w:rPr>
        <w:t>4</w:t>
      </w:r>
      <w:r w:rsidR="00E978F4" w:rsidRPr="00905B83">
        <w:rPr>
          <w:b/>
          <w:lang w:val="sah-RU"/>
        </w:rPr>
        <w:t xml:space="preserve"> </w:t>
      </w:r>
      <w:r w:rsidR="00E978F4">
        <w:rPr>
          <w:b/>
          <w:lang w:val="sah-RU"/>
        </w:rPr>
        <w:t>И</w:t>
      </w:r>
      <w:r w:rsidR="00E978F4" w:rsidRPr="00905B83">
        <w:rPr>
          <w:b/>
          <w:lang w:val="sah-RU"/>
        </w:rPr>
        <w:t>ностранный язы</w:t>
      </w:r>
      <w:r w:rsidR="00E978F4">
        <w:rPr>
          <w:b/>
          <w:lang w:val="sah-RU"/>
        </w:rPr>
        <w:t>к в пофессиональной деятельности</w:t>
      </w:r>
    </w:p>
    <w:p w14:paraId="68340C38" w14:textId="77777777" w:rsidR="00D04039" w:rsidRPr="001B584D" w:rsidRDefault="00D04039" w:rsidP="0080126B">
      <w:pPr>
        <w:spacing w:line="276" w:lineRule="auto"/>
        <w:jc w:val="center"/>
        <w:rPr>
          <w:b/>
          <w:iCs/>
          <w:lang w:val="sah-RU"/>
        </w:rPr>
      </w:pPr>
    </w:p>
    <w:p w14:paraId="2FC5B156" w14:textId="77777777" w:rsidR="00D04039" w:rsidRPr="001B584D" w:rsidRDefault="00D04039" w:rsidP="0080126B">
      <w:pPr>
        <w:spacing w:line="276" w:lineRule="auto"/>
        <w:jc w:val="center"/>
        <w:rPr>
          <w:b/>
        </w:rPr>
      </w:pPr>
    </w:p>
    <w:p w14:paraId="4E3106C9" w14:textId="77777777" w:rsidR="00D04039" w:rsidRPr="001B584D" w:rsidRDefault="00D04039" w:rsidP="0080126B">
      <w:pPr>
        <w:spacing w:line="276" w:lineRule="auto"/>
        <w:rPr>
          <w:b/>
        </w:rPr>
      </w:pPr>
    </w:p>
    <w:p w14:paraId="49DE1EFE" w14:textId="77777777" w:rsidR="00D04039" w:rsidRPr="001B584D" w:rsidRDefault="00D04039" w:rsidP="0080126B">
      <w:pPr>
        <w:spacing w:line="276" w:lineRule="auto"/>
        <w:rPr>
          <w:b/>
        </w:rPr>
      </w:pPr>
    </w:p>
    <w:p w14:paraId="6957C52C" w14:textId="77777777" w:rsidR="00D04039" w:rsidRPr="001B584D" w:rsidRDefault="00D04039" w:rsidP="0080126B">
      <w:pPr>
        <w:spacing w:line="276" w:lineRule="auto"/>
        <w:rPr>
          <w:b/>
        </w:rPr>
      </w:pPr>
    </w:p>
    <w:p w14:paraId="67340D16" w14:textId="77777777" w:rsidR="00D04039" w:rsidRPr="001B584D" w:rsidRDefault="00D04039" w:rsidP="0080126B">
      <w:pPr>
        <w:spacing w:line="276" w:lineRule="auto"/>
        <w:rPr>
          <w:b/>
        </w:rPr>
      </w:pPr>
    </w:p>
    <w:p w14:paraId="52E6F89B" w14:textId="77777777" w:rsidR="00D04039" w:rsidRPr="001B584D" w:rsidRDefault="00D04039" w:rsidP="0080126B">
      <w:pPr>
        <w:spacing w:line="276" w:lineRule="auto"/>
        <w:rPr>
          <w:b/>
        </w:rPr>
      </w:pPr>
    </w:p>
    <w:p w14:paraId="01DC3691" w14:textId="77777777" w:rsidR="00D04039" w:rsidRPr="001B584D" w:rsidRDefault="00D04039" w:rsidP="0080126B">
      <w:pPr>
        <w:spacing w:line="276" w:lineRule="auto"/>
        <w:rPr>
          <w:b/>
        </w:rPr>
      </w:pPr>
    </w:p>
    <w:p w14:paraId="78260D7F" w14:textId="77777777" w:rsidR="00D04039" w:rsidRPr="001B584D" w:rsidRDefault="00D04039" w:rsidP="0080126B">
      <w:pPr>
        <w:spacing w:line="276" w:lineRule="auto"/>
        <w:rPr>
          <w:b/>
        </w:rPr>
      </w:pPr>
    </w:p>
    <w:p w14:paraId="66E0C383" w14:textId="77777777" w:rsidR="00D04039" w:rsidRPr="001B584D" w:rsidRDefault="00D04039" w:rsidP="0080126B">
      <w:pPr>
        <w:spacing w:line="276" w:lineRule="auto"/>
        <w:rPr>
          <w:b/>
        </w:rPr>
      </w:pPr>
    </w:p>
    <w:p w14:paraId="57B96B9B" w14:textId="77777777" w:rsidR="00D04039" w:rsidRPr="001B584D" w:rsidRDefault="00D04039" w:rsidP="0080126B">
      <w:pPr>
        <w:spacing w:line="276" w:lineRule="auto"/>
        <w:rPr>
          <w:b/>
        </w:rPr>
      </w:pPr>
    </w:p>
    <w:p w14:paraId="7F61EC2D" w14:textId="77777777" w:rsidR="00D04039" w:rsidRDefault="00D04039" w:rsidP="0080126B">
      <w:pPr>
        <w:spacing w:line="276" w:lineRule="auto"/>
        <w:rPr>
          <w:b/>
        </w:rPr>
      </w:pPr>
    </w:p>
    <w:p w14:paraId="6AAE7680" w14:textId="77777777" w:rsidR="00905B83" w:rsidRDefault="00905B83" w:rsidP="0080126B">
      <w:pPr>
        <w:spacing w:line="276" w:lineRule="auto"/>
        <w:rPr>
          <w:b/>
        </w:rPr>
      </w:pPr>
    </w:p>
    <w:p w14:paraId="42050BF4" w14:textId="77777777" w:rsidR="00905B83" w:rsidRDefault="00905B83" w:rsidP="0080126B">
      <w:pPr>
        <w:spacing w:line="276" w:lineRule="auto"/>
        <w:rPr>
          <w:b/>
        </w:rPr>
      </w:pPr>
    </w:p>
    <w:p w14:paraId="56A8685B" w14:textId="77777777" w:rsidR="00905B83" w:rsidRDefault="00905B83" w:rsidP="0080126B">
      <w:pPr>
        <w:spacing w:line="276" w:lineRule="auto"/>
        <w:rPr>
          <w:b/>
        </w:rPr>
      </w:pPr>
    </w:p>
    <w:p w14:paraId="15B8474C" w14:textId="77777777" w:rsidR="00905B83" w:rsidRDefault="00905B83" w:rsidP="0080126B">
      <w:pPr>
        <w:spacing w:line="276" w:lineRule="auto"/>
        <w:rPr>
          <w:b/>
        </w:rPr>
      </w:pPr>
    </w:p>
    <w:p w14:paraId="5993F916" w14:textId="77777777" w:rsidR="00905B83" w:rsidRDefault="00905B83" w:rsidP="0080126B">
      <w:pPr>
        <w:spacing w:line="276" w:lineRule="auto"/>
        <w:rPr>
          <w:b/>
        </w:rPr>
      </w:pPr>
    </w:p>
    <w:p w14:paraId="1CC7AFF7" w14:textId="77777777" w:rsidR="00905B83" w:rsidRDefault="00905B83" w:rsidP="0080126B">
      <w:pPr>
        <w:spacing w:line="276" w:lineRule="auto"/>
        <w:rPr>
          <w:b/>
        </w:rPr>
      </w:pPr>
    </w:p>
    <w:p w14:paraId="33B64A95" w14:textId="77777777" w:rsidR="00905B83" w:rsidRDefault="00905B83" w:rsidP="0080126B">
      <w:pPr>
        <w:spacing w:line="276" w:lineRule="auto"/>
        <w:rPr>
          <w:b/>
        </w:rPr>
      </w:pPr>
    </w:p>
    <w:p w14:paraId="73580447" w14:textId="77777777" w:rsidR="00905B83" w:rsidRDefault="00905B83" w:rsidP="0080126B">
      <w:pPr>
        <w:spacing w:line="276" w:lineRule="auto"/>
        <w:rPr>
          <w:b/>
        </w:rPr>
      </w:pPr>
    </w:p>
    <w:p w14:paraId="12A902F2" w14:textId="77777777" w:rsidR="00905B83" w:rsidRDefault="00905B83" w:rsidP="0080126B">
      <w:pPr>
        <w:spacing w:line="276" w:lineRule="auto"/>
        <w:rPr>
          <w:b/>
        </w:rPr>
      </w:pPr>
    </w:p>
    <w:p w14:paraId="78E2A7CC" w14:textId="77777777" w:rsidR="00905B83" w:rsidRDefault="00905B83" w:rsidP="0080126B">
      <w:pPr>
        <w:spacing w:line="276" w:lineRule="auto"/>
        <w:rPr>
          <w:b/>
        </w:rPr>
      </w:pPr>
    </w:p>
    <w:p w14:paraId="2A4C2B8E" w14:textId="77777777" w:rsidR="00905B83" w:rsidRDefault="00905B83" w:rsidP="0080126B">
      <w:pPr>
        <w:spacing w:line="276" w:lineRule="auto"/>
        <w:rPr>
          <w:b/>
        </w:rPr>
      </w:pPr>
    </w:p>
    <w:p w14:paraId="472FB689" w14:textId="77777777" w:rsidR="00905B83" w:rsidRDefault="00905B83" w:rsidP="0080126B">
      <w:pPr>
        <w:spacing w:line="276" w:lineRule="auto"/>
        <w:rPr>
          <w:b/>
        </w:rPr>
      </w:pPr>
    </w:p>
    <w:p w14:paraId="0C7A7858" w14:textId="77777777" w:rsidR="00905B83" w:rsidRDefault="00905B83" w:rsidP="0080126B">
      <w:pPr>
        <w:spacing w:line="276" w:lineRule="auto"/>
        <w:rPr>
          <w:b/>
        </w:rPr>
      </w:pPr>
    </w:p>
    <w:p w14:paraId="516781E3" w14:textId="77777777" w:rsidR="00905B83" w:rsidRDefault="00905B83" w:rsidP="0080126B">
      <w:pPr>
        <w:spacing w:line="276" w:lineRule="auto"/>
        <w:rPr>
          <w:b/>
        </w:rPr>
      </w:pPr>
    </w:p>
    <w:p w14:paraId="0AEECAF8" w14:textId="658A97B2" w:rsidR="00D04039" w:rsidRPr="001B584D" w:rsidRDefault="00D04039" w:rsidP="00D04039">
      <w:pPr>
        <w:jc w:val="center"/>
        <w:rPr>
          <w:b/>
        </w:rPr>
      </w:pPr>
      <w:r w:rsidRPr="001B584D">
        <w:rPr>
          <w:b/>
          <w:bCs/>
          <w:iCs/>
        </w:rPr>
        <w:t>2</w:t>
      </w:r>
      <w:r w:rsidRPr="001B584D">
        <w:rPr>
          <w:b/>
          <w:bCs/>
          <w:iCs/>
          <w:lang w:val="sah-RU"/>
        </w:rPr>
        <w:t>02</w:t>
      </w:r>
      <w:r w:rsidR="00B222B3">
        <w:rPr>
          <w:b/>
          <w:bCs/>
          <w:iCs/>
          <w:lang w:val="sah-RU"/>
        </w:rPr>
        <w:t>3</w:t>
      </w:r>
      <w:r w:rsidR="00F73F2B">
        <w:rPr>
          <w:b/>
          <w:bCs/>
          <w:iCs/>
          <w:lang w:val="sah-RU"/>
        </w:rPr>
        <w:t xml:space="preserve"> </w:t>
      </w:r>
      <w:r w:rsidRPr="001B584D">
        <w:rPr>
          <w:b/>
          <w:bCs/>
          <w:iCs/>
        </w:rPr>
        <w:t>г.</w:t>
      </w:r>
      <w:r w:rsidRPr="001B584D">
        <w:rPr>
          <w:b/>
          <w:bCs/>
          <w:iCs/>
        </w:rPr>
        <w:br w:type="page"/>
      </w:r>
      <w:r w:rsidRPr="0080126B">
        <w:rPr>
          <w:b/>
          <w:i/>
          <w:iCs/>
        </w:rPr>
        <w:lastRenderedPageBreak/>
        <w:t>СОДЕРЖАНИЕ</w:t>
      </w:r>
    </w:p>
    <w:p w14:paraId="05ED35FC" w14:textId="77777777" w:rsidR="00D04039" w:rsidRPr="001B584D" w:rsidRDefault="00D04039" w:rsidP="00D04039">
      <w:pPr>
        <w:rPr>
          <w:b/>
        </w:rPr>
      </w:pPr>
    </w:p>
    <w:tbl>
      <w:tblPr>
        <w:tblW w:w="0" w:type="auto"/>
        <w:tblLook w:val="01E0" w:firstRow="1" w:lastRow="1" w:firstColumn="1" w:lastColumn="1" w:noHBand="0" w:noVBand="0"/>
      </w:tblPr>
      <w:tblGrid>
        <w:gridCol w:w="7501"/>
        <w:gridCol w:w="1854"/>
      </w:tblGrid>
      <w:tr w:rsidR="00D04039" w:rsidRPr="001B584D" w14:paraId="64A76F92" w14:textId="77777777" w:rsidTr="00D47773">
        <w:tc>
          <w:tcPr>
            <w:tcW w:w="7501" w:type="dxa"/>
          </w:tcPr>
          <w:p w14:paraId="783CA643" w14:textId="77777777" w:rsidR="00D04039" w:rsidRPr="00905B83" w:rsidRDefault="00D04039" w:rsidP="00FF27AD">
            <w:pPr>
              <w:pStyle w:val="a8"/>
              <w:numPr>
                <w:ilvl w:val="0"/>
                <w:numId w:val="13"/>
              </w:numPr>
              <w:suppressAutoHyphens/>
              <w:spacing w:after="200" w:line="276" w:lineRule="auto"/>
              <w:rPr>
                <w:b/>
              </w:rPr>
            </w:pPr>
            <w:r w:rsidRPr="00905B83">
              <w:rPr>
                <w:b/>
              </w:rPr>
              <w:t xml:space="preserve">ОБЩАЯ ХАРАКТЕРИСТИКА </w:t>
            </w:r>
            <w:r w:rsidRPr="00905B83">
              <w:rPr>
                <w:b/>
                <w:color w:val="000000"/>
              </w:rPr>
              <w:t>РАБОЧЕЙ ПРОГРАММЫ</w:t>
            </w:r>
            <w:r w:rsidRPr="00905B83">
              <w:rPr>
                <w:b/>
              </w:rPr>
              <w:t xml:space="preserve"> УЧЕБНОЙ ДИСЦИПЛИНЫ</w:t>
            </w:r>
          </w:p>
        </w:tc>
        <w:tc>
          <w:tcPr>
            <w:tcW w:w="1854" w:type="dxa"/>
          </w:tcPr>
          <w:p w14:paraId="49C34E80" w14:textId="3DEEEC43" w:rsidR="00D04039" w:rsidRPr="001B584D" w:rsidRDefault="00D04039" w:rsidP="00D47773">
            <w:pPr>
              <w:jc w:val="center"/>
              <w:rPr>
                <w:b/>
              </w:rPr>
            </w:pPr>
          </w:p>
        </w:tc>
      </w:tr>
      <w:tr w:rsidR="00D04039" w:rsidRPr="001B584D" w14:paraId="5B6B19EF" w14:textId="77777777" w:rsidTr="00D47773">
        <w:tc>
          <w:tcPr>
            <w:tcW w:w="7501" w:type="dxa"/>
          </w:tcPr>
          <w:p w14:paraId="06702389" w14:textId="77777777" w:rsidR="00D04039" w:rsidRPr="00D47773" w:rsidRDefault="00D04039" w:rsidP="00FF27AD">
            <w:pPr>
              <w:pStyle w:val="a8"/>
              <w:numPr>
                <w:ilvl w:val="0"/>
                <w:numId w:val="13"/>
              </w:numPr>
              <w:suppressAutoHyphens/>
              <w:spacing w:after="200" w:line="276" w:lineRule="auto"/>
              <w:rPr>
                <w:b/>
              </w:rPr>
            </w:pPr>
            <w:r w:rsidRPr="00905B83">
              <w:rPr>
                <w:b/>
              </w:rPr>
              <w:t>СТРУКТУРА И СОДЕРЖАНИЕ УЧЕБНОЙ ДИСЦИПЛИНЫ</w:t>
            </w:r>
          </w:p>
        </w:tc>
        <w:tc>
          <w:tcPr>
            <w:tcW w:w="1854" w:type="dxa"/>
          </w:tcPr>
          <w:p w14:paraId="170FFD0A" w14:textId="11EAA068" w:rsidR="00D04039" w:rsidRPr="001B584D" w:rsidRDefault="00D04039" w:rsidP="00D47773">
            <w:pPr>
              <w:jc w:val="center"/>
              <w:rPr>
                <w:b/>
              </w:rPr>
            </w:pPr>
          </w:p>
        </w:tc>
      </w:tr>
      <w:tr w:rsidR="00D47773" w:rsidRPr="001B584D" w14:paraId="68A99244" w14:textId="77777777" w:rsidTr="00D47773">
        <w:tc>
          <w:tcPr>
            <w:tcW w:w="7501" w:type="dxa"/>
          </w:tcPr>
          <w:p w14:paraId="36CED398" w14:textId="77777777" w:rsidR="00D47773" w:rsidRPr="00905B83" w:rsidRDefault="00D47773" w:rsidP="00FF27AD">
            <w:pPr>
              <w:pStyle w:val="a8"/>
              <w:numPr>
                <w:ilvl w:val="0"/>
                <w:numId w:val="13"/>
              </w:numPr>
              <w:suppressAutoHyphens/>
              <w:spacing w:after="200" w:line="276" w:lineRule="auto"/>
              <w:rPr>
                <w:b/>
              </w:rPr>
            </w:pPr>
            <w:r w:rsidRPr="001B584D">
              <w:rPr>
                <w:b/>
              </w:rPr>
              <w:t>УСЛОВИЯ РЕАЛИЗАЦИИ УЧЕБНОЙ ДИСЦИПЛИНЫ</w:t>
            </w:r>
          </w:p>
        </w:tc>
        <w:tc>
          <w:tcPr>
            <w:tcW w:w="1854" w:type="dxa"/>
          </w:tcPr>
          <w:p w14:paraId="37984C08" w14:textId="711875FE" w:rsidR="00D47773" w:rsidRPr="001B584D" w:rsidRDefault="00D47773" w:rsidP="00D47773">
            <w:pPr>
              <w:jc w:val="center"/>
              <w:rPr>
                <w:b/>
              </w:rPr>
            </w:pPr>
          </w:p>
        </w:tc>
      </w:tr>
      <w:tr w:rsidR="00D04039" w:rsidRPr="001B584D" w14:paraId="709F88EE" w14:textId="77777777" w:rsidTr="00D47773">
        <w:tc>
          <w:tcPr>
            <w:tcW w:w="7501" w:type="dxa"/>
          </w:tcPr>
          <w:p w14:paraId="4C5D1FDB" w14:textId="77777777" w:rsidR="00D04039" w:rsidRPr="001B584D" w:rsidRDefault="00D04039" w:rsidP="00FF27AD">
            <w:pPr>
              <w:numPr>
                <w:ilvl w:val="0"/>
                <w:numId w:val="13"/>
              </w:numPr>
              <w:suppressAutoHyphens/>
              <w:spacing w:after="200" w:line="276" w:lineRule="auto"/>
              <w:rPr>
                <w:b/>
              </w:rPr>
            </w:pPr>
            <w:r w:rsidRPr="001B584D">
              <w:rPr>
                <w:b/>
              </w:rPr>
              <w:t>КОНТРОЛЬ И ОЦЕНКА РЕЗУЛЬТАТОВ ОСВОЕНИЯ УЧЕБНОЙ ДИСЦИПЛИНЫ</w:t>
            </w:r>
          </w:p>
          <w:p w14:paraId="2B9BF6A4" w14:textId="77777777" w:rsidR="00D04039" w:rsidRPr="001B584D" w:rsidRDefault="00D04039" w:rsidP="00103E69">
            <w:pPr>
              <w:suppressAutoHyphens/>
              <w:rPr>
                <w:b/>
              </w:rPr>
            </w:pPr>
          </w:p>
        </w:tc>
        <w:tc>
          <w:tcPr>
            <w:tcW w:w="1854" w:type="dxa"/>
          </w:tcPr>
          <w:p w14:paraId="1951C281" w14:textId="527384AA" w:rsidR="00D04039" w:rsidRPr="001B584D" w:rsidRDefault="00D04039" w:rsidP="00D47773">
            <w:pPr>
              <w:jc w:val="center"/>
              <w:rPr>
                <w:b/>
              </w:rPr>
            </w:pPr>
          </w:p>
        </w:tc>
      </w:tr>
    </w:tbl>
    <w:p w14:paraId="335509E6" w14:textId="77777777" w:rsidR="00D04039" w:rsidRPr="001B584D" w:rsidRDefault="00D04039" w:rsidP="00425BE8">
      <w:pPr>
        <w:suppressAutoHyphens/>
        <w:spacing w:line="276" w:lineRule="auto"/>
        <w:jc w:val="center"/>
        <w:rPr>
          <w:b/>
        </w:rPr>
      </w:pPr>
      <w:r w:rsidRPr="001B584D">
        <w:rPr>
          <w:b/>
          <w:u w:val="single"/>
        </w:rPr>
        <w:br w:type="page"/>
      </w:r>
      <w:r w:rsidR="00425BE8" w:rsidRPr="00425BE8">
        <w:rPr>
          <w:b/>
        </w:rPr>
        <w:lastRenderedPageBreak/>
        <w:t>1.</w:t>
      </w:r>
      <w:r w:rsidRPr="001B584D">
        <w:rPr>
          <w:b/>
        </w:rPr>
        <w:t xml:space="preserve">ОБЩАЯ ХАРАКТЕРИСТИКА </w:t>
      </w:r>
      <w:r w:rsidRPr="001B584D">
        <w:rPr>
          <w:b/>
          <w:color w:val="000000"/>
        </w:rPr>
        <w:t>РАБОЧЕЙ ПРОГРАММЫ</w:t>
      </w:r>
      <w:r w:rsidRPr="001B584D">
        <w:rPr>
          <w:b/>
        </w:rPr>
        <w:t xml:space="preserve"> УЧЕБНОЙ ДИСЦИПЛИНЫ</w:t>
      </w:r>
    </w:p>
    <w:p w14:paraId="606984B5" w14:textId="10EA7F54" w:rsidR="00D04039" w:rsidRPr="001B584D" w:rsidRDefault="00425BE8" w:rsidP="00425BE8">
      <w:pPr>
        <w:suppressAutoHyphens/>
        <w:jc w:val="center"/>
        <w:rPr>
          <w:b/>
        </w:rPr>
      </w:pPr>
      <w:r>
        <w:rPr>
          <w:b/>
        </w:rPr>
        <w:t>«</w:t>
      </w:r>
      <w:r w:rsidR="009E5C25">
        <w:rPr>
          <w:b/>
        </w:rPr>
        <w:t>ОГСЭ.0</w:t>
      </w:r>
      <w:r w:rsidR="00E978F4">
        <w:rPr>
          <w:b/>
        </w:rPr>
        <w:t>4</w:t>
      </w:r>
      <w:r w:rsidR="009E5C25">
        <w:rPr>
          <w:b/>
        </w:rPr>
        <w:t xml:space="preserve"> </w:t>
      </w:r>
      <w:r w:rsidR="00E978F4" w:rsidRPr="00E978F4">
        <w:rPr>
          <w:b/>
          <w:lang w:val="sah-RU"/>
        </w:rPr>
        <w:t>Иностранный язык в пофессиональной деятельности</w:t>
      </w:r>
      <w:r w:rsidRPr="00425BE8">
        <w:rPr>
          <w:b/>
          <w:lang w:val="sah-RU"/>
        </w:rPr>
        <w:t>»</w:t>
      </w:r>
    </w:p>
    <w:p w14:paraId="4B1510E2" w14:textId="77777777" w:rsidR="00D04039" w:rsidRPr="001B584D" w:rsidRDefault="00D04039" w:rsidP="00425BE8">
      <w:pPr>
        <w:ind w:firstLine="709"/>
        <w:jc w:val="center"/>
        <w:rPr>
          <w:vertAlign w:val="superscript"/>
          <w:lang w:val="sah-RU"/>
        </w:rPr>
      </w:pPr>
    </w:p>
    <w:p w14:paraId="023594FB" w14:textId="77777777" w:rsidR="00D04039" w:rsidRPr="001B584D" w:rsidRDefault="00D04039" w:rsidP="00425B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1B584D">
        <w:rPr>
          <w:b/>
        </w:rPr>
        <w:t xml:space="preserve">1.1. Место дисциплины в структуре основной образовательной программы: </w:t>
      </w:r>
    </w:p>
    <w:p w14:paraId="5D8EF8A4" w14:textId="77777777" w:rsidR="00F73F2B" w:rsidRDefault="00D04039" w:rsidP="00F73F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iCs/>
        </w:rPr>
      </w:pPr>
      <w:r w:rsidRPr="001B584D">
        <w:t xml:space="preserve">Учебная дисциплина </w:t>
      </w:r>
      <w:r w:rsidR="00930925">
        <w:t>«</w:t>
      </w:r>
      <w:r w:rsidR="009E5C25">
        <w:t>ОГСЭ.0</w:t>
      </w:r>
      <w:r w:rsidR="00E978F4">
        <w:t>4</w:t>
      </w:r>
      <w:r w:rsidR="009E5C25">
        <w:t xml:space="preserve"> </w:t>
      </w:r>
      <w:r w:rsidR="00E978F4" w:rsidRPr="00E978F4">
        <w:rPr>
          <w:lang w:val="sah-RU"/>
        </w:rPr>
        <w:t>Иностранный язык в пофессиональной деятельности</w:t>
      </w:r>
      <w:r w:rsidR="00930925" w:rsidRPr="00930925">
        <w:rPr>
          <w:lang w:val="sah-RU"/>
        </w:rPr>
        <w:t>»</w:t>
      </w:r>
      <w:r w:rsidRPr="001B584D">
        <w:t xml:space="preserve"> является обязательной частью </w:t>
      </w:r>
      <w:r w:rsidRPr="001B584D">
        <w:rPr>
          <w:lang w:val="sah-RU"/>
        </w:rPr>
        <w:t>общего гуманитарного и социально-экономического цикла</w:t>
      </w:r>
      <w:r w:rsidR="00E978F4">
        <w:rPr>
          <w:lang w:val="sah-RU"/>
        </w:rPr>
        <w:t xml:space="preserve"> </w:t>
      </w:r>
      <w:r w:rsidRPr="001B584D">
        <w:t>ПОП-П</w:t>
      </w:r>
      <w:r w:rsidR="00E978F4">
        <w:t xml:space="preserve"> </w:t>
      </w:r>
      <w:r w:rsidRPr="001B584D">
        <w:t xml:space="preserve">в соответствии с ФГОС СПО по </w:t>
      </w:r>
      <w:r w:rsidRPr="001B584D">
        <w:rPr>
          <w:lang w:val="sah-RU"/>
        </w:rPr>
        <w:t xml:space="preserve">специальности </w:t>
      </w:r>
      <w:r w:rsidR="00E978F4" w:rsidRPr="00E978F4">
        <w:rPr>
          <w:bCs/>
          <w:iCs/>
        </w:rPr>
        <w:t>26.02.06 Эксплуатация судового электрооборудования и средств автоматики.</w:t>
      </w:r>
      <w:r w:rsidR="00E978F4">
        <w:rPr>
          <w:bCs/>
          <w:iCs/>
        </w:rPr>
        <w:t xml:space="preserve"> </w:t>
      </w:r>
    </w:p>
    <w:p w14:paraId="2CE42F13" w14:textId="50E59BD2" w:rsidR="00D04039" w:rsidRPr="001B584D" w:rsidRDefault="00D04039" w:rsidP="00F73F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1B584D">
        <w:t xml:space="preserve">Особое значение дисциплина имеет при формировании и развитии </w:t>
      </w:r>
      <w:r w:rsidR="0080126B" w:rsidRPr="0080126B">
        <w:t xml:space="preserve">ОК </w:t>
      </w:r>
      <w:r w:rsidR="009C0FFD">
        <w:t>0</w:t>
      </w:r>
      <w:r w:rsidR="0080126B" w:rsidRPr="0080126B">
        <w:t>9</w:t>
      </w:r>
      <w:r w:rsidR="0080126B">
        <w:t>.</w:t>
      </w:r>
    </w:p>
    <w:p w14:paraId="48EEC597" w14:textId="77777777" w:rsidR="00D04039" w:rsidRPr="001B584D" w:rsidRDefault="00D04039" w:rsidP="00D04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0B1F1BF5" w14:textId="77777777" w:rsidR="00D04039" w:rsidRPr="001B584D" w:rsidRDefault="00D04039" w:rsidP="00D04039">
      <w:pPr>
        <w:ind w:firstLine="709"/>
        <w:rPr>
          <w:b/>
        </w:rPr>
      </w:pPr>
      <w:r w:rsidRPr="001B584D">
        <w:rPr>
          <w:b/>
        </w:rPr>
        <w:t>1.2. Цель и планируемые результаты освоения дисциплины:</w:t>
      </w:r>
    </w:p>
    <w:p w14:paraId="43804146" w14:textId="77777777" w:rsidR="00D04039" w:rsidRPr="001B584D" w:rsidRDefault="00D04039" w:rsidP="00D04039">
      <w:pPr>
        <w:suppressAutoHyphens/>
        <w:ind w:firstLine="709"/>
        <w:jc w:val="both"/>
        <w:rPr>
          <w:lang w:eastAsia="en-US"/>
        </w:rPr>
      </w:pPr>
      <w:r w:rsidRPr="001B584D">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969"/>
        <w:gridCol w:w="4111"/>
      </w:tblGrid>
      <w:tr w:rsidR="00B222B3" w:rsidRPr="00F73F2B" w14:paraId="5361A578" w14:textId="77777777" w:rsidTr="00A875F7">
        <w:tc>
          <w:tcPr>
            <w:tcW w:w="1526" w:type="dxa"/>
            <w:hideMark/>
          </w:tcPr>
          <w:p w14:paraId="2A54E7E8" w14:textId="1EBE1E70" w:rsidR="00B222B3" w:rsidRPr="00F73F2B" w:rsidRDefault="00B222B3" w:rsidP="00B339C8">
            <w:pPr>
              <w:suppressAutoHyphens/>
              <w:jc w:val="center"/>
            </w:pPr>
            <w:r w:rsidRPr="00F73F2B">
              <w:t>Код</w:t>
            </w:r>
            <w:r w:rsidR="00A875F7">
              <w:t xml:space="preserve"> ПК, </w:t>
            </w:r>
            <w:r w:rsidRPr="00F73F2B">
              <w:t>ОК</w:t>
            </w:r>
          </w:p>
        </w:tc>
        <w:tc>
          <w:tcPr>
            <w:tcW w:w="3969" w:type="dxa"/>
            <w:hideMark/>
          </w:tcPr>
          <w:p w14:paraId="4FF80817" w14:textId="77777777" w:rsidR="00B222B3" w:rsidRPr="00F73F2B" w:rsidRDefault="00B222B3" w:rsidP="00B339C8">
            <w:pPr>
              <w:suppressAutoHyphens/>
              <w:jc w:val="center"/>
            </w:pPr>
            <w:r w:rsidRPr="00F73F2B">
              <w:t>Умения</w:t>
            </w:r>
          </w:p>
        </w:tc>
        <w:tc>
          <w:tcPr>
            <w:tcW w:w="4111" w:type="dxa"/>
            <w:hideMark/>
          </w:tcPr>
          <w:p w14:paraId="3B6CAE25" w14:textId="77777777" w:rsidR="00B222B3" w:rsidRPr="00F73F2B" w:rsidRDefault="00B222B3" w:rsidP="00B339C8">
            <w:pPr>
              <w:suppressAutoHyphens/>
              <w:jc w:val="center"/>
            </w:pPr>
            <w:r w:rsidRPr="00F73F2B">
              <w:t>Знания</w:t>
            </w:r>
          </w:p>
        </w:tc>
      </w:tr>
      <w:tr w:rsidR="00B222B3" w:rsidRPr="00F73F2B" w14:paraId="0DF3C749" w14:textId="77777777" w:rsidTr="00A875F7">
        <w:tc>
          <w:tcPr>
            <w:tcW w:w="1526" w:type="dxa"/>
            <w:vMerge w:val="restart"/>
            <w:hideMark/>
          </w:tcPr>
          <w:p w14:paraId="6415D93D" w14:textId="77777777" w:rsidR="00B222B3" w:rsidRPr="00F73F2B" w:rsidRDefault="00B222B3" w:rsidP="00B339C8">
            <w:pPr>
              <w:suppressAutoHyphens/>
              <w:jc w:val="center"/>
            </w:pPr>
            <w:r w:rsidRPr="00F73F2B">
              <w:t>ОК 09</w:t>
            </w:r>
          </w:p>
        </w:tc>
        <w:tc>
          <w:tcPr>
            <w:tcW w:w="3969" w:type="dxa"/>
            <w:hideMark/>
          </w:tcPr>
          <w:p w14:paraId="55481F95" w14:textId="77777777" w:rsidR="00B222B3" w:rsidRPr="00F73F2B" w:rsidRDefault="00B222B3" w:rsidP="00B339C8">
            <w:pPr>
              <w:suppressAutoHyphens/>
            </w:pPr>
            <w:r w:rsidRPr="00F73F2B">
              <w:rPr>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111" w:type="dxa"/>
            <w:hideMark/>
          </w:tcPr>
          <w:p w14:paraId="060521F1" w14:textId="77777777" w:rsidR="00B222B3" w:rsidRPr="00F73F2B" w:rsidRDefault="00B222B3" w:rsidP="00B339C8">
            <w:pPr>
              <w:suppressAutoHyphens/>
            </w:pPr>
            <w:r w:rsidRPr="00F73F2B">
              <w:rPr>
                <w:iCs/>
              </w:rPr>
              <w:t>правила построения простых и сложных предложений на профессиональные темы</w:t>
            </w:r>
          </w:p>
        </w:tc>
      </w:tr>
      <w:tr w:rsidR="00B222B3" w:rsidRPr="00F73F2B" w14:paraId="785F4906" w14:textId="77777777" w:rsidTr="00A875F7">
        <w:tc>
          <w:tcPr>
            <w:tcW w:w="1526" w:type="dxa"/>
            <w:vMerge/>
            <w:hideMark/>
          </w:tcPr>
          <w:p w14:paraId="5C30FFDA" w14:textId="77777777" w:rsidR="00B222B3" w:rsidRPr="00F73F2B" w:rsidRDefault="00B222B3" w:rsidP="00B339C8">
            <w:pPr>
              <w:suppressAutoHyphens/>
              <w:jc w:val="center"/>
            </w:pPr>
          </w:p>
        </w:tc>
        <w:tc>
          <w:tcPr>
            <w:tcW w:w="3969" w:type="dxa"/>
            <w:hideMark/>
          </w:tcPr>
          <w:p w14:paraId="0FD6877E" w14:textId="1397A4E1" w:rsidR="00B222B3" w:rsidRPr="00F73F2B" w:rsidRDefault="00B222B3" w:rsidP="00B339C8">
            <w:pPr>
              <w:suppressAutoHyphens/>
              <w:rPr>
                <w:iCs/>
              </w:rPr>
            </w:pPr>
            <w:r w:rsidRPr="00F73F2B">
              <w:rPr>
                <w:iCs/>
              </w:rPr>
              <w:t>участвовать в диалогах на знакомые общие и профессиональные темы</w:t>
            </w:r>
          </w:p>
        </w:tc>
        <w:tc>
          <w:tcPr>
            <w:tcW w:w="4111" w:type="dxa"/>
            <w:hideMark/>
          </w:tcPr>
          <w:p w14:paraId="2F2D4FE8" w14:textId="77777777" w:rsidR="00B222B3" w:rsidRPr="00F73F2B" w:rsidRDefault="00B222B3" w:rsidP="00B339C8">
            <w:pPr>
              <w:suppressAutoHyphens/>
              <w:rPr>
                <w:iCs/>
              </w:rPr>
            </w:pPr>
            <w:r w:rsidRPr="00F73F2B">
              <w:rPr>
                <w:iCs/>
              </w:rPr>
              <w:t>основные общеупотребительные глаголы (бытовая и профессиональная лексика)</w:t>
            </w:r>
          </w:p>
        </w:tc>
      </w:tr>
      <w:tr w:rsidR="00B222B3" w:rsidRPr="00F73F2B" w14:paraId="5BF3129B" w14:textId="77777777" w:rsidTr="00A875F7">
        <w:tc>
          <w:tcPr>
            <w:tcW w:w="1526" w:type="dxa"/>
            <w:vMerge/>
            <w:hideMark/>
          </w:tcPr>
          <w:p w14:paraId="7A8171E6" w14:textId="77777777" w:rsidR="00B222B3" w:rsidRPr="00F73F2B" w:rsidRDefault="00B222B3" w:rsidP="00B339C8">
            <w:pPr>
              <w:suppressAutoHyphens/>
              <w:jc w:val="center"/>
            </w:pPr>
          </w:p>
        </w:tc>
        <w:tc>
          <w:tcPr>
            <w:tcW w:w="3969" w:type="dxa"/>
            <w:hideMark/>
          </w:tcPr>
          <w:p w14:paraId="13CAF320" w14:textId="77777777" w:rsidR="00B222B3" w:rsidRPr="00F73F2B" w:rsidRDefault="00B222B3" w:rsidP="00B339C8">
            <w:pPr>
              <w:suppressAutoHyphens/>
              <w:rPr>
                <w:iCs/>
              </w:rPr>
            </w:pPr>
            <w:r w:rsidRPr="00F73F2B">
              <w:rPr>
                <w:iCs/>
              </w:rPr>
              <w:t>строить простые высказывания о себе и о своей профессиональной деятельности</w:t>
            </w:r>
          </w:p>
        </w:tc>
        <w:tc>
          <w:tcPr>
            <w:tcW w:w="4111" w:type="dxa"/>
            <w:hideMark/>
          </w:tcPr>
          <w:p w14:paraId="38F9A31B" w14:textId="77777777" w:rsidR="00B222B3" w:rsidRPr="00F73F2B" w:rsidRDefault="00B222B3" w:rsidP="00B339C8">
            <w:pPr>
              <w:suppressAutoHyphens/>
              <w:rPr>
                <w:iCs/>
              </w:rPr>
            </w:pPr>
            <w:r w:rsidRPr="00F73F2B">
              <w:rPr>
                <w:iCs/>
              </w:rPr>
              <w:t>лексический минимум, относящийся к описанию предметов, средств и процессов профессиональной деятельности</w:t>
            </w:r>
          </w:p>
        </w:tc>
      </w:tr>
      <w:tr w:rsidR="00B222B3" w:rsidRPr="00F73F2B" w14:paraId="6B391FC2" w14:textId="77777777" w:rsidTr="00A875F7">
        <w:tc>
          <w:tcPr>
            <w:tcW w:w="1526" w:type="dxa"/>
            <w:vMerge/>
            <w:hideMark/>
          </w:tcPr>
          <w:p w14:paraId="171DAF4F" w14:textId="77777777" w:rsidR="00B222B3" w:rsidRPr="00F73F2B" w:rsidRDefault="00B222B3" w:rsidP="00B339C8">
            <w:pPr>
              <w:suppressAutoHyphens/>
              <w:jc w:val="center"/>
            </w:pPr>
          </w:p>
        </w:tc>
        <w:tc>
          <w:tcPr>
            <w:tcW w:w="3969" w:type="dxa"/>
            <w:hideMark/>
          </w:tcPr>
          <w:p w14:paraId="3B2E7FAC" w14:textId="77777777" w:rsidR="00B222B3" w:rsidRPr="00F73F2B" w:rsidRDefault="00B222B3" w:rsidP="00B339C8">
            <w:pPr>
              <w:suppressAutoHyphens/>
              <w:rPr>
                <w:iCs/>
              </w:rPr>
            </w:pPr>
            <w:r w:rsidRPr="00F73F2B">
              <w:rPr>
                <w:iCs/>
              </w:rPr>
              <w:t>кратко обосновывать и объяснять свои действия (текущие и планируемые)</w:t>
            </w:r>
          </w:p>
        </w:tc>
        <w:tc>
          <w:tcPr>
            <w:tcW w:w="4111" w:type="dxa"/>
            <w:hideMark/>
          </w:tcPr>
          <w:p w14:paraId="3FC45D39" w14:textId="77777777" w:rsidR="00B222B3" w:rsidRPr="00F73F2B" w:rsidRDefault="00B222B3" w:rsidP="00B339C8">
            <w:pPr>
              <w:suppressAutoHyphens/>
              <w:rPr>
                <w:iCs/>
              </w:rPr>
            </w:pPr>
            <w:r w:rsidRPr="00F73F2B">
              <w:rPr>
                <w:iCs/>
              </w:rPr>
              <w:t>особенности произношения</w:t>
            </w:r>
          </w:p>
        </w:tc>
      </w:tr>
      <w:tr w:rsidR="00B222B3" w:rsidRPr="00F73F2B" w14:paraId="357F3225" w14:textId="77777777" w:rsidTr="00A875F7">
        <w:tc>
          <w:tcPr>
            <w:tcW w:w="1526" w:type="dxa"/>
            <w:vMerge/>
            <w:hideMark/>
          </w:tcPr>
          <w:p w14:paraId="09845455" w14:textId="77777777" w:rsidR="00B222B3" w:rsidRPr="00F73F2B" w:rsidRDefault="00B222B3" w:rsidP="00B339C8">
            <w:pPr>
              <w:suppressAutoHyphens/>
              <w:jc w:val="center"/>
            </w:pPr>
          </w:p>
        </w:tc>
        <w:tc>
          <w:tcPr>
            <w:tcW w:w="3969" w:type="dxa"/>
            <w:hideMark/>
          </w:tcPr>
          <w:p w14:paraId="13DEB655" w14:textId="77777777" w:rsidR="00B222B3" w:rsidRPr="00F73F2B" w:rsidRDefault="00B222B3" w:rsidP="00B339C8">
            <w:pPr>
              <w:suppressAutoHyphens/>
              <w:rPr>
                <w:iCs/>
              </w:rPr>
            </w:pPr>
            <w:r w:rsidRPr="00F73F2B">
              <w:rPr>
                <w:iCs/>
              </w:rPr>
              <w:t>писать простые связные сообщения на знакомые или интересующие профессиональные темы</w:t>
            </w:r>
          </w:p>
        </w:tc>
        <w:tc>
          <w:tcPr>
            <w:tcW w:w="4111" w:type="dxa"/>
            <w:hideMark/>
          </w:tcPr>
          <w:p w14:paraId="0C946F51" w14:textId="77777777" w:rsidR="00B222B3" w:rsidRPr="00F73F2B" w:rsidRDefault="00B222B3" w:rsidP="00B339C8">
            <w:pPr>
              <w:suppressAutoHyphens/>
              <w:rPr>
                <w:iCs/>
              </w:rPr>
            </w:pPr>
            <w:r w:rsidRPr="00F73F2B">
              <w:rPr>
                <w:iCs/>
              </w:rPr>
              <w:t>правила чтения текстов профессиональной направленности</w:t>
            </w:r>
          </w:p>
        </w:tc>
      </w:tr>
      <w:tr w:rsidR="00654008" w:rsidRPr="00F73F2B" w14:paraId="200DB53E" w14:textId="77777777" w:rsidTr="00A875F7">
        <w:tc>
          <w:tcPr>
            <w:tcW w:w="1526" w:type="dxa"/>
          </w:tcPr>
          <w:p w14:paraId="63DC6F69" w14:textId="01F08DA5" w:rsidR="00654008" w:rsidRPr="00F73F2B" w:rsidRDefault="00654008" w:rsidP="00654008">
            <w:pPr>
              <w:suppressAutoHyphens/>
              <w:jc w:val="center"/>
            </w:pPr>
            <w:r>
              <w:t>ПК 2.2</w:t>
            </w:r>
          </w:p>
        </w:tc>
        <w:tc>
          <w:tcPr>
            <w:tcW w:w="3969" w:type="dxa"/>
          </w:tcPr>
          <w:p w14:paraId="0476AE37" w14:textId="77777777" w:rsidR="00654008" w:rsidRDefault="00654008" w:rsidP="00654008">
            <w:pPr>
              <w:pStyle w:val="Default"/>
              <w:widowControl w:val="0"/>
              <w:spacing w:after="20"/>
              <w:jc w:val="both"/>
              <w:rPr>
                <w:color w:val="auto"/>
              </w:rPr>
            </w:pPr>
            <w:r>
              <w:rPr>
                <w:color w:val="auto"/>
              </w:rPr>
              <w:t>инструктировать и контролировать исполнителей на всех стадиях работ;</w:t>
            </w:r>
          </w:p>
          <w:p w14:paraId="58061B18" w14:textId="77777777" w:rsidR="00654008" w:rsidRDefault="00654008" w:rsidP="00654008">
            <w:pPr>
              <w:pStyle w:val="Default"/>
              <w:widowControl w:val="0"/>
              <w:spacing w:after="20"/>
              <w:jc w:val="both"/>
              <w:rPr>
                <w:color w:val="auto"/>
              </w:rPr>
            </w:pPr>
            <w:r>
              <w:rPr>
                <w:color w:val="auto"/>
              </w:rPr>
              <w:t>принимать и реализовывать управленческие решения и проводить оценку результата;</w:t>
            </w:r>
          </w:p>
          <w:p w14:paraId="7D4A5181" w14:textId="77777777" w:rsidR="00654008" w:rsidRDefault="00654008" w:rsidP="00654008">
            <w:pPr>
              <w:pStyle w:val="Default"/>
              <w:widowControl w:val="0"/>
              <w:spacing w:after="20"/>
              <w:jc w:val="both"/>
              <w:rPr>
                <w:color w:val="auto"/>
              </w:rPr>
            </w:pPr>
            <w:r>
              <w:rPr>
                <w:color w:val="auto"/>
              </w:rPr>
              <w:t>мотивировать работников на решение производственных задач;</w:t>
            </w:r>
          </w:p>
          <w:p w14:paraId="2725C511" w14:textId="77777777" w:rsidR="00654008" w:rsidRDefault="00654008" w:rsidP="00654008">
            <w:pPr>
              <w:pStyle w:val="Default"/>
              <w:widowControl w:val="0"/>
              <w:spacing w:after="20"/>
              <w:jc w:val="both"/>
              <w:rPr>
                <w:color w:val="auto"/>
              </w:rPr>
            </w:pPr>
            <w:r>
              <w:rPr>
                <w:color w:val="auto"/>
              </w:rPr>
              <w:t>управлять конфликтными ситуациями, стрессами и рисками;</w:t>
            </w:r>
          </w:p>
          <w:p w14:paraId="1AAAF4FA" w14:textId="6F05D2BF" w:rsidR="00654008" w:rsidRPr="00F73F2B" w:rsidRDefault="00654008" w:rsidP="00654008">
            <w:pPr>
              <w:suppressAutoHyphens/>
              <w:rPr>
                <w:iCs/>
              </w:rPr>
            </w:pPr>
            <w:r>
              <w:t>применять методы управления персоналом на судне</w:t>
            </w:r>
          </w:p>
        </w:tc>
        <w:tc>
          <w:tcPr>
            <w:tcW w:w="4111" w:type="dxa"/>
          </w:tcPr>
          <w:p w14:paraId="4BBD4015" w14:textId="4456947E" w:rsidR="00654008" w:rsidRDefault="00654008" w:rsidP="00654008">
            <w:pPr>
              <w:pStyle w:val="Default"/>
              <w:widowControl w:val="0"/>
              <w:spacing w:after="20"/>
              <w:jc w:val="both"/>
              <w:rPr>
                <w:color w:val="auto"/>
              </w:rPr>
            </w:pPr>
            <w:r>
              <w:rPr>
                <w:color w:val="auto"/>
              </w:rPr>
              <w:t>современные технологии управления подразделением организации;</w:t>
            </w:r>
          </w:p>
          <w:p w14:paraId="3B35CB9E" w14:textId="4834F7E0" w:rsidR="00654008" w:rsidRDefault="00654008" w:rsidP="00654008">
            <w:pPr>
              <w:pStyle w:val="Default"/>
              <w:widowControl w:val="0"/>
              <w:spacing w:after="20"/>
              <w:jc w:val="both"/>
              <w:rPr>
                <w:color w:val="auto"/>
              </w:rPr>
            </w:pPr>
            <w:r>
              <w:rPr>
                <w:color w:val="auto"/>
              </w:rPr>
              <w:t>деловой этикет;</w:t>
            </w:r>
          </w:p>
          <w:p w14:paraId="19D143C4" w14:textId="73ED1BD7" w:rsidR="00654008" w:rsidRDefault="00654008" w:rsidP="00654008">
            <w:pPr>
              <w:pStyle w:val="Default"/>
              <w:widowControl w:val="0"/>
              <w:spacing w:after="20"/>
              <w:jc w:val="both"/>
              <w:rPr>
                <w:color w:val="auto"/>
              </w:rPr>
            </w:pPr>
            <w:r>
              <w:rPr>
                <w:color w:val="auto"/>
              </w:rPr>
              <w:t>методы управления персоналом на судне;</w:t>
            </w:r>
          </w:p>
          <w:p w14:paraId="0C21881A" w14:textId="64F85596" w:rsidR="00654008" w:rsidRDefault="00654008" w:rsidP="00654008">
            <w:pPr>
              <w:pStyle w:val="Default"/>
              <w:widowControl w:val="0"/>
              <w:spacing w:after="20"/>
              <w:jc w:val="both"/>
              <w:rPr>
                <w:color w:val="auto"/>
              </w:rPr>
            </w:pPr>
            <w:r>
              <w:rPr>
                <w:color w:val="auto"/>
              </w:rPr>
              <w:t>принципы делового общения в коллективе;</w:t>
            </w:r>
          </w:p>
          <w:p w14:paraId="2B84C887" w14:textId="25F849A4" w:rsidR="00654008" w:rsidRPr="00F73F2B" w:rsidRDefault="00654008" w:rsidP="00654008">
            <w:pPr>
              <w:suppressAutoHyphens/>
              <w:rPr>
                <w:iCs/>
              </w:rPr>
            </w:pPr>
            <w:r>
              <w:t>основы конфликтологии</w:t>
            </w:r>
          </w:p>
        </w:tc>
      </w:tr>
      <w:tr w:rsidR="00654008" w:rsidRPr="00F73F2B" w14:paraId="39BC8A27" w14:textId="77777777" w:rsidTr="00A875F7">
        <w:tc>
          <w:tcPr>
            <w:tcW w:w="1526" w:type="dxa"/>
          </w:tcPr>
          <w:p w14:paraId="49A74226" w14:textId="2993EC1A" w:rsidR="00654008" w:rsidRPr="00F73F2B" w:rsidRDefault="00654008" w:rsidP="00654008">
            <w:pPr>
              <w:suppressAutoHyphens/>
              <w:jc w:val="center"/>
            </w:pPr>
            <w:r>
              <w:t>ПК 3.1</w:t>
            </w:r>
          </w:p>
        </w:tc>
        <w:tc>
          <w:tcPr>
            <w:tcW w:w="3969" w:type="dxa"/>
          </w:tcPr>
          <w:p w14:paraId="2AD56E66" w14:textId="77777777" w:rsidR="00654008" w:rsidRDefault="00654008" w:rsidP="00654008">
            <w:pPr>
              <w:pStyle w:val="Default"/>
              <w:widowControl w:val="0"/>
              <w:spacing w:after="20"/>
              <w:jc w:val="both"/>
              <w:rPr>
                <w:iCs/>
                <w:color w:val="auto"/>
              </w:rPr>
            </w:pPr>
            <w:r>
              <w:rPr>
                <w:iCs/>
                <w:color w:val="auto"/>
              </w:rPr>
              <w:t>обеспечивать защищённость судна от актов незаконного вмешательства;</w:t>
            </w:r>
          </w:p>
          <w:p w14:paraId="58F9076F" w14:textId="77777777" w:rsidR="00654008" w:rsidRDefault="00654008" w:rsidP="00654008">
            <w:pPr>
              <w:pStyle w:val="Default"/>
              <w:widowControl w:val="0"/>
              <w:spacing w:after="20"/>
              <w:jc w:val="both"/>
              <w:rPr>
                <w:iCs/>
                <w:color w:val="auto"/>
              </w:rPr>
            </w:pPr>
            <w:r>
              <w:rPr>
                <w:iCs/>
                <w:color w:val="auto"/>
              </w:rPr>
              <w:t>предотвращать неразрешённый доступ на судно;</w:t>
            </w:r>
          </w:p>
          <w:p w14:paraId="30A17563" w14:textId="649F18FF" w:rsidR="00654008" w:rsidRPr="00F73F2B" w:rsidRDefault="00654008" w:rsidP="00654008">
            <w:pPr>
              <w:suppressAutoHyphens/>
              <w:rPr>
                <w:iCs/>
              </w:rPr>
            </w:pPr>
            <w:r>
              <w:rPr>
                <w:iCs/>
              </w:rPr>
              <w:t xml:space="preserve">действовать в чрезвычайных </w:t>
            </w:r>
            <w:r>
              <w:rPr>
                <w:iCs/>
              </w:rPr>
              <w:lastRenderedPageBreak/>
              <w:t>ситуациях</w:t>
            </w:r>
          </w:p>
        </w:tc>
        <w:tc>
          <w:tcPr>
            <w:tcW w:w="4111" w:type="dxa"/>
          </w:tcPr>
          <w:p w14:paraId="468EC926" w14:textId="5A2204A3" w:rsidR="00654008" w:rsidRDefault="00654008" w:rsidP="00654008">
            <w:pPr>
              <w:pStyle w:val="Default"/>
              <w:widowControl w:val="0"/>
              <w:spacing w:after="20"/>
              <w:jc w:val="both"/>
              <w:rPr>
                <w:iCs/>
                <w:color w:val="auto"/>
              </w:rPr>
            </w:pPr>
            <w:r>
              <w:rPr>
                <w:iCs/>
                <w:color w:val="auto"/>
              </w:rPr>
              <w:lastRenderedPageBreak/>
              <w:t>нормативно-правовы</w:t>
            </w:r>
            <w:r w:rsidR="001B2AE2">
              <w:rPr>
                <w:iCs/>
                <w:color w:val="auto"/>
              </w:rPr>
              <w:t>е</w:t>
            </w:r>
            <w:r>
              <w:rPr>
                <w:iCs/>
                <w:color w:val="auto"/>
              </w:rPr>
              <w:t xml:space="preserve"> акт</w:t>
            </w:r>
            <w:r w:rsidR="001B2AE2">
              <w:rPr>
                <w:iCs/>
                <w:color w:val="auto"/>
              </w:rPr>
              <w:t>ы</w:t>
            </w:r>
            <w:r>
              <w:rPr>
                <w:iCs/>
                <w:color w:val="auto"/>
              </w:rPr>
              <w:t xml:space="preserve"> в области безопасности плавания и обеспечения транспортной безопасности;</w:t>
            </w:r>
          </w:p>
          <w:p w14:paraId="3D2118AD" w14:textId="6EC7A0D3" w:rsidR="00654008" w:rsidRPr="00F73F2B" w:rsidRDefault="00654008" w:rsidP="00654008">
            <w:pPr>
              <w:suppressAutoHyphens/>
              <w:rPr>
                <w:iCs/>
              </w:rPr>
            </w:pPr>
            <w:r>
              <w:rPr>
                <w:iCs/>
              </w:rPr>
              <w:t xml:space="preserve">мероприятий по обеспечению транспортной безопасности, уровней </w:t>
            </w:r>
            <w:r>
              <w:rPr>
                <w:iCs/>
              </w:rPr>
              <w:lastRenderedPageBreak/>
              <w:t>охраны на судах и портовых средствах</w:t>
            </w:r>
          </w:p>
        </w:tc>
      </w:tr>
      <w:tr w:rsidR="00654008" w:rsidRPr="00F73F2B" w14:paraId="6530C6EF" w14:textId="77777777" w:rsidTr="00A875F7">
        <w:tc>
          <w:tcPr>
            <w:tcW w:w="1526" w:type="dxa"/>
          </w:tcPr>
          <w:p w14:paraId="2412756F" w14:textId="7B71BFAD" w:rsidR="00654008" w:rsidRPr="00F73F2B" w:rsidRDefault="00654008" w:rsidP="00654008">
            <w:pPr>
              <w:suppressAutoHyphens/>
              <w:jc w:val="center"/>
            </w:pPr>
            <w:r>
              <w:lastRenderedPageBreak/>
              <w:t>ПК 3.3</w:t>
            </w:r>
          </w:p>
        </w:tc>
        <w:tc>
          <w:tcPr>
            <w:tcW w:w="3969" w:type="dxa"/>
          </w:tcPr>
          <w:p w14:paraId="732FEE06" w14:textId="55D347F5" w:rsidR="00654008" w:rsidRPr="00F73F2B" w:rsidRDefault="00654008" w:rsidP="00654008">
            <w:pPr>
              <w:suppressAutoHyphens/>
              <w:rPr>
                <w:iCs/>
              </w:rPr>
            </w:pPr>
            <w:r>
              <w:t>пользоваться средствами подачи сигналов аварийно-предупредительной сигнализации в случае происшествия или угрозы происшествия</w:t>
            </w:r>
          </w:p>
        </w:tc>
        <w:tc>
          <w:tcPr>
            <w:tcW w:w="4111" w:type="dxa"/>
          </w:tcPr>
          <w:p w14:paraId="257C6270" w14:textId="77777777" w:rsidR="00654008" w:rsidRDefault="00654008" w:rsidP="00654008">
            <w:pPr>
              <w:pStyle w:val="Default"/>
              <w:widowControl w:val="0"/>
              <w:spacing w:after="20"/>
              <w:jc w:val="both"/>
              <w:rPr>
                <w:color w:val="auto"/>
              </w:rPr>
            </w:pPr>
            <w:r>
              <w:rPr>
                <w:color w:val="auto"/>
              </w:rPr>
              <w:t>расписания по тревогам, видов и сигналов тревог;</w:t>
            </w:r>
          </w:p>
          <w:p w14:paraId="10CB600F" w14:textId="2FD933C3" w:rsidR="00654008" w:rsidRPr="00F73F2B" w:rsidRDefault="00654008" w:rsidP="00654008">
            <w:pPr>
              <w:suppressAutoHyphens/>
              <w:rPr>
                <w:iCs/>
              </w:rPr>
            </w:pPr>
            <w:r>
              <w:t>организации проведения тревог</w:t>
            </w:r>
          </w:p>
        </w:tc>
      </w:tr>
      <w:tr w:rsidR="00654008" w:rsidRPr="00F73F2B" w14:paraId="5D5249C9" w14:textId="77777777" w:rsidTr="00A875F7">
        <w:tc>
          <w:tcPr>
            <w:tcW w:w="1526" w:type="dxa"/>
          </w:tcPr>
          <w:p w14:paraId="3E6D3A79" w14:textId="3AA387D9" w:rsidR="00654008" w:rsidRPr="00F73F2B" w:rsidRDefault="00654008" w:rsidP="00654008">
            <w:pPr>
              <w:suppressAutoHyphens/>
              <w:jc w:val="center"/>
            </w:pPr>
            <w:r>
              <w:t>ПК 3.4</w:t>
            </w:r>
          </w:p>
        </w:tc>
        <w:tc>
          <w:tcPr>
            <w:tcW w:w="3969" w:type="dxa"/>
          </w:tcPr>
          <w:p w14:paraId="2E9F58AA" w14:textId="77777777" w:rsidR="00654008" w:rsidRDefault="00654008" w:rsidP="00654008">
            <w:pPr>
              <w:pStyle w:val="Default"/>
              <w:widowControl w:val="0"/>
              <w:spacing w:after="20"/>
              <w:jc w:val="both"/>
              <w:rPr>
                <w:color w:val="auto"/>
              </w:rPr>
            </w:pPr>
            <w:r>
              <w:rPr>
                <w:color w:val="auto"/>
              </w:rPr>
              <w:t>действовать при различных авариях;</w:t>
            </w:r>
          </w:p>
          <w:p w14:paraId="32193A84" w14:textId="77777777" w:rsidR="00654008" w:rsidRDefault="00654008" w:rsidP="00654008">
            <w:pPr>
              <w:pStyle w:val="Default"/>
              <w:widowControl w:val="0"/>
              <w:spacing w:after="20"/>
              <w:jc w:val="both"/>
              <w:rPr>
                <w:color w:val="auto"/>
              </w:rPr>
            </w:pPr>
            <w:r>
              <w:rPr>
                <w:color w:val="auto"/>
              </w:rPr>
              <w:t>применять меры защиты и безопасности пассажиров и экипажа в аварийных ситуациях;</w:t>
            </w:r>
          </w:p>
          <w:p w14:paraId="0CE69BBE" w14:textId="77777777" w:rsidR="00654008" w:rsidRDefault="00654008" w:rsidP="00654008">
            <w:pPr>
              <w:pStyle w:val="Default"/>
              <w:widowControl w:val="0"/>
              <w:spacing w:after="20"/>
              <w:jc w:val="both"/>
              <w:rPr>
                <w:color w:val="auto"/>
              </w:rPr>
            </w:pPr>
            <w:r>
              <w:rPr>
                <w:color w:val="auto"/>
              </w:rPr>
              <w:t>устранять последствия различных аварий;</w:t>
            </w:r>
          </w:p>
          <w:p w14:paraId="7F69046D" w14:textId="05F18DEF" w:rsidR="00654008" w:rsidRPr="00F73F2B" w:rsidRDefault="00654008" w:rsidP="00654008">
            <w:pPr>
              <w:suppressAutoHyphens/>
              <w:rPr>
                <w:iCs/>
              </w:rPr>
            </w:pPr>
            <w:r>
              <w:t>пользоваться судовыми средствами подачи сигналов в случае аварии или угрозы аварии</w:t>
            </w:r>
          </w:p>
        </w:tc>
        <w:tc>
          <w:tcPr>
            <w:tcW w:w="4111" w:type="dxa"/>
          </w:tcPr>
          <w:p w14:paraId="1EDECF5C" w14:textId="77777777" w:rsidR="00654008" w:rsidRDefault="00654008" w:rsidP="00654008">
            <w:pPr>
              <w:pStyle w:val="Default"/>
              <w:widowControl w:val="0"/>
              <w:spacing w:after="20"/>
              <w:jc w:val="both"/>
              <w:rPr>
                <w:color w:val="auto"/>
              </w:rPr>
            </w:pPr>
            <w:r>
              <w:rPr>
                <w:color w:val="auto"/>
              </w:rPr>
              <w:t>порядка действий при авариях;</w:t>
            </w:r>
          </w:p>
          <w:p w14:paraId="7ADBCCF2" w14:textId="64C5C57A" w:rsidR="00654008" w:rsidRPr="00F73F2B" w:rsidRDefault="00654008" w:rsidP="00654008">
            <w:pPr>
              <w:suppressAutoHyphens/>
              <w:rPr>
                <w:iCs/>
              </w:rPr>
            </w:pPr>
            <w:r>
              <w:t>мероприятий по предупреждению аварий и устранению последствий при авариях</w:t>
            </w:r>
          </w:p>
        </w:tc>
      </w:tr>
      <w:tr w:rsidR="00654008" w:rsidRPr="00F73F2B" w14:paraId="1CCF2A6A" w14:textId="77777777" w:rsidTr="00A875F7">
        <w:tc>
          <w:tcPr>
            <w:tcW w:w="1526" w:type="dxa"/>
          </w:tcPr>
          <w:p w14:paraId="5B06ADB0" w14:textId="1235B6FC" w:rsidR="00654008" w:rsidRPr="00F73F2B" w:rsidRDefault="00654008" w:rsidP="00654008">
            <w:pPr>
              <w:suppressAutoHyphens/>
              <w:jc w:val="center"/>
            </w:pPr>
            <w:r>
              <w:t>ПК 3.5</w:t>
            </w:r>
          </w:p>
        </w:tc>
        <w:tc>
          <w:tcPr>
            <w:tcW w:w="3969" w:type="dxa"/>
          </w:tcPr>
          <w:p w14:paraId="2A422882" w14:textId="31B996F9" w:rsidR="00654008" w:rsidRPr="00F73F2B" w:rsidRDefault="00654008" w:rsidP="00654008">
            <w:pPr>
              <w:suppressAutoHyphens/>
              <w:rPr>
                <w:iCs/>
              </w:rPr>
            </w:pPr>
            <w:r>
              <w:t>оказывать первую помощь, в том числе под руководством квалифицированных специалистов с применением средств связи</w:t>
            </w:r>
          </w:p>
        </w:tc>
        <w:tc>
          <w:tcPr>
            <w:tcW w:w="4111" w:type="dxa"/>
          </w:tcPr>
          <w:p w14:paraId="4718C876" w14:textId="37E1957D" w:rsidR="00654008" w:rsidRPr="00F73F2B" w:rsidRDefault="00654008" w:rsidP="00654008">
            <w:pPr>
              <w:suppressAutoHyphens/>
              <w:rPr>
                <w:iCs/>
              </w:rPr>
            </w:pPr>
            <w:r>
              <w:t>порядка действий при оказании первой помощи</w:t>
            </w:r>
          </w:p>
        </w:tc>
      </w:tr>
      <w:tr w:rsidR="00654008" w:rsidRPr="00F73F2B" w14:paraId="1899CF40" w14:textId="77777777" w:rsidTr="00A875F7">
        <w:tc>
          <w:tcPr>
            <w:tcW w:w="1526" w:type="dxa"/>
          </w:tcPr>
          <w:p w14:paraId="7F16C738" w14:textId="6430BDBD" w:rsidR="00654008" w:rsidRPr="00F73F2B" w:rsidRDefault="00654008" w:rsidP="00654008">
            <w:pPr>
              <w:suppressAutoHyphens/>
              <w:jc w:val="center"/>
            </w:pPr>
            <w:r>
              <w:t>ПК 3.6</w:t>
            </w:r>
          </w:p>
        </w:tc>
        <w:tc>
          <w:tcPr>
            <w:tcW w:w="3969" w:type="dxa"/>
          </w:tcPr>
          <w:p w14:paraId="3CEBF9FD" w14:textId="77777777" w:rsidR="00654008" w:rsidRDefault="00654008" w:rsidP="00654008">
            <w:pPr>
              <w:pStyle w:val="Default"/>
              <w:widowControl w:val="0"/>
              <w:spacing w:after="20"/>
              <w:jc w:val="both"/>
              <w:rPr>
                <w:color w:val="auto"/>
              </w:rPr>
            </w:pPr>
            <w:r>
              <w:rPr>
                <w:color w:val="auto"/>
              </w:rPr>
              <w:t>управлять коллективными спасательными средствами;</w:t>
            </w:r>
          </w:p>
          <w:p w14:paraId="27E5AFEC" w14:textId="43E24231" w:rsidR="00654008" w:rsidRPr="00F73F2B" w:rsidRDefault="00654008" w:rsidP="00654008">
            <w:pPr>
              <w:suppressAutoHyphens/>
              <w:rPr>
                <w:iCs/>
              </w:rPr>
            </w:pPr>
            <w:r>
              <w:t>пользоваться судовыми средствами подачи сигналов в случае происшествия или угрозы происшествия</w:t>
            </w:r>
          </w:p>
        </w:tc>
        <w:tc>
          <w:tcPr>
            <w:tcW w:w="4111" w:type="dxa"/>
          </w:tcPr>
          <w:p w14:paraId="5A121F20" w14:textId="77777777" w:rsidR="00654008" w:rsidRDefault="00654008" w:rsidP="00654008">
            <w:pPr>
              <w:pStyle w:val="Default"/>
              <w:widowControl w:val="0"/>
              <w:spacing w:after="20"/>
              <w:jc w:val="both"/>
              <w:rPr>
                <w:color w:val="auto"/>
              </w:rPr>
            </w:pPr>
            <w:r>
              <w:rPr>
                <w:color w:val="auto"/>
              </w:rPr>
              <w:t>видов и способов подачи сигналов бедствия;</w:t>
            </w:r>
          </w:p>
          <w:p w14:paraId="0440F9DA" w14:textId="77777777" w:rsidR="00654008" w:rsidRDefault="00654008" w:rsidP="00654008">
            <w:pPr>
              <w:pStyle w:val="Default"/>
              <w:widowControl w:val="0"/>
              <w:spacing w:after="20"/>
              <w:jc w:val="both"/>
              <w:rPr>
                <w:color w:val="auto"/>
              </w:rPr>
            </w:pPr>
            <w:r>
              <w:rPr>
                <w:color w:val="auto"/>
              </w:rPr>
              <w:t>порядка действий при поиске и спасании;</w:t>
            </w:r>
          </w:p>
          <w:p w14:paraId="4BBDD0E6" w14:textId="77777777" w:rsidR="00654008" w:rsidRDefault="00654008" w:rsidP="00654008">
            <w:pPr>
              <w:pStyle w:val="Default"/>
              <w:widowControl w:val="0"/>
              <w:spacing w:after="20"/>
              <w:jc w:val="both"/>
              <w:rPr>
                <w:color w:val="auto"/>
              </w:rPr>
            </w:pPr>
            <w:r>
              <w:rPr>
                <w:color w:val="auto"/>
              </w:rPr>
              <w:t>порядка действий при оставлении судна;</w:t>
            </w:r>
          </w:p>
          <w:p w14:paraId="319ABEE3" w14:textId="4C03E3F1" w:rsidR="00654008" w:rsidRPr="00F73F2B" w:rsidRDefault="00654008" w:rsidP="00654008">
            <w:pPr>
              <w:suppressAutoHyphens/>
              <w:rPr>
                <w:iCs/>
              </w:rPr>
            </w:pPr>
            <w:r>
              <w:t>организации проведения тревог</w:t>
            </w:r>
          </w:p>
        </w:tc>
      </w:tr>
      <w:tr w:rsidR="00654008" w:rsidRPr="00F73F2B" w14:paraId="019BAF2F" w14:textId="77777777" w:rsidTr="00A875F7">
        <w:tc>
          <w:tcPr>
            <w:tcW w:w="1526" w:type="dxa"/>
          </w:tcPr>
          <w:p w14:paraId="0BA721C7" w14:textId="4C4C6CF7" w:rsidR="00654008" w:rsidRPr="00F73F2B" w:rsidRDefault="00654008" w:rsidP="00654008">
            <w:pPr>
              <w:suppressAutoHyphens/>
              <w:jc w:val="center"/>
            </w:pPr>
            <w:r>
              <w:t>ПК 3.7</w:t>
            </w:r>
          </w:p>
        </w:tc>
        <w:tc>
          <w:tcPr>
            <w:tcW w:w="3969" w:type="dxa"/>
          </w:tcPr>
          <w:p w14:paraId="25C78A90" w14:textId="2AFD2675" w:rsidR="00654008" w:rsidRPr="00F73F2B" w:rsidRDefault="00654008" w:rsidP="00654008">
            <w:pPr>
              <w:suppressAutoHyphens/>
              <w:rPr>
                <w:iCs/>
              </w:rPr>
            </w:pPr>
            <w:r>
              <w:t>применять средства по предупреждению и предотвращению загрязнения водной среды</w:t>
            </w:r>
          </w:p>
        </w:tc>
        <w:tc>
          <w:tcPr>
            <w:tcW w:w="4111" w:type="dxa"/>
          </w:tcPr>
          <w:p w14:paraId="731B83C9" w14:textId="4CB93177" w:rsidR="00654008" w:rsidRPr="00F73F2B" w:rsidRDefault="00654008" w:rsidP="00654008">
            <w:pPr>
              <w:suppressAutoHyphens/>
              <w:rPr>
                <w:iCs/>
              </w:rPr>
            </w:pPr>
            <w:r>
              <w:t>комплекса мер по предотвращению загрязнения окружающей среды</w:t>
            </w:r>
          </w:p>
        </w:tc>
      </w:tr>
    </w:tbl>
    <w:p w14:paraId="7683C7FF" w14:textId="4C9C469C" w:rsidR="00B23E2B" w:rsidRDefault="00B23E2B" w:rsidP="00D04039">
      <w:pPr>
        <w:suppressAutoHyphens/>
        <w:spacing w:after="240"/>
        <w:jc w:val="center"/>
        <w:rPr>
          <w:b/>
        </w:rPr>
      </w:pPr>
    </w:p>
    <w:p w14:paraId="224DB2C8" w14:textId="77777777" w:rsidR="00654008" w:rsidRDefault="00654008" w:rsidP="00D04039">
      <w:pPr>
        <w:suppressAutoHyphens/>
        <w:spacing w:after="240"/>
        <w:jc w:val="center"/>
        <w:rPr>
          <w:b/>
        </w:rPr>
      </w:pPr>
    </w:p>
    <w:p w14:paraId="2224C2A5" w14:textId="77777777" w:rsidR="00A875F7" w:rsidRDefault="00A875F7">
      <w:pPr>
        <w:spacing w:after="200" w:line="276" w:lineRule="auto"/>
        <w:rPr>
          <w:b/>
        </w:rPr>
      </w:pPr>
      <w:r>
        <w:rPr>
          <w:b/>
        </w:rPr>
        <w:br w:type="page"/>
      </w:r>
    </w:p>
    <w:p w14:paraId="389C83A3" w14:textId="6E392A9D" w:rsidR="00D04039" w:rsidRPr="001B584D" w:rsidRDefault="00D04039" w:rsidP="00D04039">
      <w:pPr>
        <w:suppressAutoHyphens/>
        <w:spacing w:after="240"/>
        <w:jc w:val="center"/>
        <w:rPr>
          <w:b/>
        </w:rPr>
      </w:pPr>
      <w:r w:rsidRPr="001B584D">
        <w:rPr>
          <w:b/>
        </w:rPr>
        <w:lastRenderedPageBreak/>
        <w:t>2. СТРУКТУРА И СОДЕРЖАНИЕ УЧЕБНОЙ ДИСЦИПЛИНЫ</w:t>
      </w:r>
    </w:p>
    <w:p w14:paraId="084B5BE6" w14:textId="734BAEE6" w:rsidR="009C0FFD" w:rsidRDefault="009C0FFD" w:rsidP="009C0FFD">
      <w:pPr>
        <w:suppressAutoHyphens/>
        <w:spacing w:after="240"/>
        <w:rPr>
          <w:b/>
        </w:rPr>
      </w:pPr>
      <w:r w:rsidRPr="00F25B32">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B222B3" w:rsidRPr="00F25B32" w14:paraId="607E5B1A" w14:textId="77777777" w:rsidTr="00B222B3">
        <w:trPr>
          <w:trHeight w:val="490"/>
        </w:trPr>
        <w:tc>
          <w:tcPr>
            <w:tcW w:w="3685" w:type="pct"/>
            <w:tcBorders>
              <w:top w:val="single" w:sz="6" w:space="0" w:color="000000"/>
              <w:left w:val="single" w:sz="6" w:space="0" w:color="000000"/>
              <w:bottom w:val="single" w:sz="6" w:space="0" w:color="000000"/>
              <w:right w:val="single" w:sz="6" w:space="0" w:color="000000"/>
            </w:tcBorders>
          </w:tcPr>
          <w:p w14:paraId="4497DE56" w14:textId="77777777" w:rsidR="00B222B3" w:rsidRPr="00ED71C9" w:rsidRDefault="00B222B3" w:rsidP="002313E3">
            <w:pPr>
              <w:suppressAutoHyphens/>
              <w:rPr>
                <w:b/>
                <w:bCs/>
              </w:rPr>
            </w:pPr>
            <w:r w:rsidRPr="00ED71C9">
              <w:rPr>
                <w:b/>
                <w:bC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tcPr>
          <w:p w14:paraId="11395BAB" w14:textId="77777777" w:rsidR="00B222B3" w:rsidRPr="00B222B3" w:rsidRDefault="00B222B3" w:rsidP="002313E3">
            <w:pPr>
              <w:suppressAutoHyphens/>
              <w:rPr>
                <w:b/>
                <w:bCs/>
              </w:rPr>
            </w:pPr>
            <w:r w:rsidRPr="00ED71C9">
              <w:rPr>
                <w:b/>
                <w:bCs/>
              </w:rPr>
              <w:t>Объем в часах</w:t>
            </w:r>
          </w:p>
        </w:tc>
      </w:tr>
      <w:tr w:rsidR="00B222B3" w:rsidRPr="00F25B32" w14:paraId="1BF85C50" w14:textId="77777777" w:rsidTr="00B222B3">
        <w:trPr>
          <w:trHeight w:val="490"/>
        </w:trPr>
        <w:tc>
          <w:tcPr>
            <w:tcW w:w="3685" w:type="pct"/>
            <w:tcBorders>
              <w:top w:val="single" w:sz="6" w:space="0" w:color="000000"/>
              <w:left w:val="single" w:sz="6" w:space="0" w:color="000000"/>
              <w:bottom w:val="single" w:sz="6" w:space="0" w:color="000000"/>
              <w:right w:val="single" w:sz="6" w:space="0" w:color="000000"/>
            </w:tcBorders>
          </w:tcPr>
          <w:p w14:paraId="6A79E62F" w14:textId="77777777" w:rsidR="00B222B3" w:rsidRPr="00ED71C9" w:rsidRDefault="00B222B3" w:rsidP="002313E3">
            <w:pPr>
              <w:suppressAutoHyphens/>
              <w:rPr>
                <w:b/>
                <w:bCs/>
              </w:rPr>
            </w:pPr>
            <w:r w:rsidRPr="00ED71C9">
              <w:rPr>
                <w:b/>
                <w:bC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tcPr>
          <w:p w14:paraId="61808EEF" w14:textId="39BA0CDF" w:rsidR="00B222B3" w:rsidRPr="00E978F4" w:rsidRDefault="00A875F7" w:rsidP="002313E3">
            <w:pPr>
              <w:suppressAutoHyphens/>
            </w:pPr>
            <w:r w:rsidRPr="00A875F7">
              <w:t>168</w:t>
            </w:r>
            <w:r>
              <w:t>-</w:t>
            </w:r>
            <w:r w:rsidRPr="00A875F7">
              <w:t>182</w:t>
            </w:r>
          </w:p>
        </w:tc>
      </w:tr>
      <w:tr w:rsidR="00B222B3" w:rsidRPr="00F25B32" w14:paraId="59A8E9BD" w14:textId="77777777" w:rsidTr="00B222B3">
        <w:trPr>
          <w:trHeight w:val="490"/>
        </w:trPr>
        <w:tc>
          <w:tcPr>
            <w:tcW w:w="3685" w:type="pct"/>
            <w:tcBorders>
              <w:top w:val="single" w:sz="6" w:space="0" w:color="000000"/>
              <w:left w:val="single" w:sz="6" w:space="0" w:color="000000"/>
              <w:bottom w:val="single" w:sz="6" w:space="0" w:color="000000"/>
              <w:right w:val="single" w:sz="6" w:space="0" w:color="000000"/>
            </w:tcBorders>
          </w:tcPr>
          <w:p w14:paraId="21FA3BB6" w14:textId="77777777" w:rsidR="00B222B3" w:rsidRPr="00B222B3" w:rsidRDefault="00B222B3" w:rsidP="002313E3">
            <w:pPr>
              <w:suppressAutoHyphens/>
              <w:rPr>
                <w:b/>
                <w:bCs/>
              </w:rPr>
            </w:pPr>
            <w:r w:rsidRPr="00B222B3">
              <w:rPr>
                <w:b/>
                <w:bC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tcPr>
          <w:p w14:paraId="17D17602" w14:textId="1C6589FF" w:rsidR="00B222B3" w:rsidRPr="00E978F4" w:rsidRDefault="00E978F4" w:rsidP="006B3081">
            <w:pPr>
              <w:suppressAutoHyphens/>
            </w:pPr>
            <w:r w:rsidRPr="00E978F4">
              <w:t>156-</w:t>
            </w:r>
            <w:r w:rsidR="006B3081">
              <w:t>170</w:t>
            </w:r>
          </w:p>
        </w:tc>
      </w:tr>
      <w:tr w:rsidR="00B222B3" w:rsidRPr="00F25B32" w14:paraId="0A9F1ADE" w14:textId="77777777" w:rsidTr="002313E3">
        <w:trPr>
          <w:trHeight w:val="336"/>
        </w:trPr>
        <w:tc>
          <w:tcPr>
            <w:tcW w:w="5000" w:type="pct"/>
            <w:gridSpan w:val="2"/>
          </w:tcPr>
          <w:p w14:paraId="401BEEA6" w14:textId="77777777" w:rsidR="00B222B3" w:rsidRPr="009E5C25" w:rsidRDefault="00B222B3" w:rsidP="002313E3">
            <w:pPr>
              <w:suppressAutoHyphens/>
              <w:rPr>
                <w:iCs/>
              </w:rPr>
            </w:pPr>
            <w:r w:rsidRPr="00034EED">
              <w:t>в т. ч.:</w:t>
            </w:r>
          </w:p>
        </w:tc>
      </w:tr>
      <w:tr w:rsidR="00B222B3" w:rsidRPr="00F25B32" w14:paraId="2ABC1ABD" w14:textId="77777777" w:rsidTr="002313E3">
        <w:trPr>
          <w:trHeight w:val="490"/>
        </w:trPr>
        <w:tc>
          <w:tcPr>
            <w:tcW w:w="3685" w:type="pct"/>
          </w:tcPr>
          <w:p w14:paraId="14D671D8" w14:textId="77777777" w:rsidR="00B222B3" w:rsidRPr="00ED71C9" w:rsidRDefault="00B222B3" w:rsidP="002313E3">
            <w:pPr>
              <w:suppressAutoHyphens/>
            </w:pPr>
            <w:r w:rsidRPr="00ED71C9">
              <w:t>теоретическое обучение</w:t>
            </w:r>
          </w:p>
        </w:tc>
        <w:tc>
          <w:tcPr>
            <w:tcW w:w="1315" w:type="pct"/>
          </w:tcPr>
          <w:p w14:paraId="01DA31FB" w14:textId="6CA4E550" w:rsidR="00B222B3" w:rsidRPr="00ED71C9" w:rsidRDefault="00654008" w:rsidP="002313E3">
            <w:pPr>
              <w:suppressAutoHyphens/>
              <w:rPr>
                <w:iCs/>
              </w:rPr>
            </w:pPr>
            <w:r>
              <w:rPr>
                <w:iCs/>
              </w:rPr>
              <w:t>-</w:t>
            </w:r>
          </w:p>
        </w:tc>
      </w:tr>
      <w:tr w:rsidR="00B222B3" w:rsidRPr="00F25B32" w14:paraId="0423184B" w14:textId="77777777" w:rsidTr="002313E3">
        <w:trPr>
          <w:trHeight w:val="490"/>
        </w:trPr>
        <w:tc>
          <w:tcPr>
            <w:tcW w:w="3685" w:type="pct"/>
          </w:tcPr>
          <w:p w14:paraId="0D5A931E" w14:textId="77777777" w:rsidR="00B222B3" w:rsidRPr="00ED71C9" w:rsidRDefault="00B222B3" w:rsidP="002313E3">
            <w:pPr>
              <w:suppressAutoHyphens/>
            </w:pPr>
            <w:r w:rsidRPr="00ED71C9">
              <w:t>практические занятия</w:t>
            </w:r>
          </w:p>
        </w:tc>
        <w:tc>
          <w:tcPr>
            <w:tcW w:w="1315" w:type="pct"/>
          </w:tcPr>
          <w:p w14:paraId="66CA90D5" w14:textId="274D9D3A" w:rsidR="00B222B3" w:rsidRPr="00ED71C9" w:rsidRDefault="00654008" w:rsidP="006B3081">
            <w:pPr>
              <w:suppressAutoHyphens/>
              <w:rPr>
                <w:iCs/>
              </w:rPr>
            </w:pPr>
            <w:r w:rsidRPr="00E978F4">
              <w:t>156-</w:t>
            </w:r>
            <w:r w:rsidR="006B3081">
              <w:t>170</w:t>
            </w:r>
          </w:p>
        </w:tc>
      </w:tr>
      <w:tr w:rsidR="00B222B3" w:rsidRPr="00F25B32" w14:paraId="77D13E01" w14:textId="77777777" w:rsidTr="002313E3">
        <w:trPr>
          <w:trHeight w:val="490"/>
        </w:trPr>
        <w:tc>
          <w:tcPr>
            <w:tcW w:w="3685" w:type="pct"/>
            <w:vAlign w:val="center"/>
          </w:tcPr>
          <w:p w14:paraId="5167B1B6" w14:textId="77777777" w:rsidR="00B222B3" w:rsidRPr="00ED71C9" w:rsidRDefault="00B222B3" w:rsidP="002313E3">
            <w:pPr>
              <w:suppressAutoHyphens/>
            </w:pPr>
            <w:r w:rsidRPr="00ED71C9">
              <w:rPr>
                <w:i/>
              </w:rPr>
              <w:t>Самостоятельная работа</w:t>
            </w:r>
            <w:r w:rsidRPr="00ED71C9">
              <w:rPr>
                <w:i/>
                <w:iCs/>
                <w:vertAlign w:val="superscript"/>
              </w:rPr>
              <w:footnoteReference w:id="5"/>
            </w:r>
            <w:r w:rsidRPr="00ED71C9">
              <w:rPr>
                <w:i/>
              </w:rPr>
              <w:t xml:space="preserve"> </w:t>
            </w:r>
          </w:p>
        </w:tc>
        <w:tc>
          <w:tcPr>
            <w:tcW w:w="1315" w:type="pct"/>
          </w:tcPr>
          <w:p w14:paraId="1219835D" w14:textId="77777777" w:rsidR="00B222B3" w:rsidRPr="00ED71C9" w:rsidRDefault="00B222B3" w:rsidP="002313E3">
            <w:pPr>
              <w:suppressAutoHyphens/>
              <w:rPr>
                <w:iCs/>
              </w:rPr>
            </w:pPr>
          </w:p>
        </w:tc>
      </w:tr>
      <w:tr w:rsidR="00B222B3" w:rsidRPr="00F25B32" w14:paraId="70E8610B" w14:textId="77777777" w:rsidTr="002313E3">
        <w:trPr>
          <w:trHeight w:val="490"/>
        </w:trPr>
        <w:tc>
          <w:tcPr>
            <w:tcW w:w="3685" w:type="pct"/>
            <w:vAlign w:val="center"/>
          </w:tcPr>
          <w:p w14:paraId="3144A78C" w14:textId="77777777" w:rsidR="00B222B3" w:rsidRPr="00ED71C9" w:rsidRDefault="00B222B3" w:rsidP="002313E3">
            <w:pPr>
              <w:suppressAutoHyphens/>
            </w:pPr>
            <w:r w:rsidRPr="00ED71C9">
              <w:rPr>
                <w:b/>
                <w:iCs/>
              </w:rPr>
              <w:t>Промежуточная аттестация</w:t>
            </w:r>
          </w:p>
        </w:tc>
        <w:tc>
          <w:tcPr>
            <w:tcW w:w="1315" w:type="pct"/>
          </w:tcPr>
          <w:p w14:paraId="31DC7103" w14:textId="50B8950B" w:rsidR="00B222B3" w:rsidRPr="00ED71C9" w:rsidRDefault="00654008" w:rsidP="002313E3">
            <w:pPr>
              <w:suppressAutoHyphens/>
              <w:rPr>
                <w:iCs/>
              </w:rPr>
            </w:pPr>
            <w:r>
              <w:rPr>
                <w:iCs/>
              </w:rPr>
              <w:t>12</w:t>
            </w:r>
          </w:p>
        </w:tc>
      </w:tr>
    </w:tbl>
    <w:p w14:paraId="382103BB" w14:textId="77777777" w:rsidR="00D04039" w:rsidRPr="001B584D" w:rsidRDefault="00D04039" w:rsidP="00D04039">
      <w:pPr>
        <w:rPr>
          <w:b/>
        </w:rPr>
        <w:sectPr w:rsidR="00D04039" w:rsidRPr="001B584D" w:rsidSect="007118C6">
          <w:type w:val="nextColumn"/>
          <w:pgSz w:w="11906" w:h="16838"/>
          <w:pgMar w:top="1134" w:right="851" w:bottom="1134" w:left="1701" w:header="708" w:footer="708" w:gutter="0"/>
          <w:cols w:space="720"/>
          <w:docGrid w:linePitch="299"/>
        </w:sectPr>
      </w:pPr>
    </w:p>
    <w:p w14:paraId="6598E098" w14:textId="77777777" w:rsidR="00D04039" w:rsidRDefault="00D04039" w:rsidP="0080126B">
      <w:pPr>
        <w:ind w:firstLine="709"/>
        <w:rPr>
          <w:b/>
        </w:rPr>
      </w:pPr>
      <w:r w:rsidRPr="001B584D">
        <w:rPr>
          <w:b/>
        </w:rPr>
        <w:lastRenderedPageBreak/>
        <w:t>2.2. Тематический план и содержание учебной дисциплины</w:t>
      </w:r>
    </w:p>
    <w:p w14:paraId="34ED01E2" w14:textId="7316DA5F" w:rsidR="0080126B" w:rsidRDefault="0080126B" w:rsidP="002067F1">
      <w:pPr>
        <w:ind w:firstLine="709"/>
        <w:rPr>
          <w:b/>
          <w:bCs/>
        </w:rPr>
      </w:pPr>
    </w:p>
    <w:tbl>
      <w:tblPr>
        <w:tblW w:w="5217" w:type="pct"/>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27"/>
        <w:gridCol w:w="6041"/>
        <w:gridCol w:w="2020"/>
        <w:gridCol w:w="1978"/>
        <w:gridCol w:w="2161"/>
      </w:tblGrid>
      <w:tr w:rsidR="00715181" w14:paraId="36FF1366" w14:textId="77777777" w:rsidTr="006B3081">
        <w:trPr>
          <w:trHeight w:val="227"/>
        </w:trPr>
        <w:tc>
          <w:tcPr>
            <w:tcW w:w="941" w:type="pct"/>
            <w:vMerge w:val="restart"/>
            <w:tcBorders>
              <w:top w:val="single" w:sz="4" w:space="0" w:color="auto"/>
              <w:left w:val="single" w:sz="4" w:space="0" w:color="auto"/>
              <w:right w:val="single" w:sz="4" w:space="0" w:color="auto"/>
            </w:tcBorders>
            <w:vAlign w:val="center"/>
            <w:hideMark/>
          </w:tcPr>
          <w:p w14:paraId="052B9D59" w14:textId="77777777" w:rsidR="00715181" w:rsidRDefault="00715181" w:rsidP="00715181">
            <w:pPr>
              <w:widowControl w:val="0"/>
              <w:tabs>
                <w:tab w:val="left" w:pos="-2127"/>
                <w:tab w:val="left" w:pos="-1843"/>
                <w:tab w:val="left" w:pos="-1560"/>
                <w:tab w:val="left" w:pos="-993"/>
                <w:tab w:val="left" w:pos="-851"/>
                <w:tab w:val="left" w:pos="-567"/>
                <w:tab w:val="left" w:pos="11908"/>
                <w:tab w:val="left" w:pos="13740"/>
              </w:tabs>
              <w:jc w:val="center"/>
              <w:rPr>
                <w:b/>
                <w:bCs/>
              </w:rPr>
            </w:pPr>
            <w:r>
              <w:rPr>
                <w:b/>
                <w:bCs/>
              </w:rPr>
              <w:t>Наименование</w:t>
            </w:r>
          </w:p>
          <w:p w14:paraId="75400325" w14:textId="77777777" w:rsidR="00715181" w:rsidRDefault="00715181" w:rsidP="00715181">
            <w:pPr>
              <w:widowControl w:val="0"/>
              <w:tabs>
                <w:tab w:val="left" w:pos="-2127"/>
                <w:tab w:val="left" w:pos="-1843"/>
                <w:tab w:val="left" w:pos="-1560"/>
                <w:tab w:val="left" w:pos="-993"/>
                <w:tab w:val="left" w:pos="-851"/>
                <w:tab w:val="left" w:pos="-567"/>
                <w:tab w:val="left" w:pos="11908"/>
                <w:tab w:val="left" w:pos="13740"/>
              </w:tabs>
              <w:jc w:val="center"/>
              <w:rPr>
                <w:b/>
                <w:bCs/>
              </w:rPr>
            </w:pPr>
            <w:r>
              <w:rPr>
                <w:b/>
                <w:bCs/>
              </w:rPr>
              <w:t>разделов и тем</w:t>
            </w:r>
          </w:p>
        </w:tc>
        <w:tc>
          <w:tcPr>
            <w:tcW w:w="2010" w:type="pct"/>
            <w:vMerge w:val="restart"/>
            <w:tcBorders>
              <w:top w:val="single" w:sz="4" w:space="0" w:color="auto"/>
              <w:left w:val="single" w:sz="4" w:space="0" w:color="auto"/>
              <w:right w:val="single" w:sz="4" w:space="0" w:color="auto"/>
            </w:tcBorders>
            <w:vAlign w:val="center"/>
            <w:hideMark/>
          </w:tcPr>
          <w:p w14:paraId="33C59BE7" w14:textId="77777777" w:rsidR="00715181" w:rsidRDefault="00715181" w:rsidP="00715181">
            <w:pPr>
              <w:widowControl w:val="0"/>
              <w:tabs>
                <w:tab w:val="left" w:pos="-2127"/>
                <w:tab w:val="left" w:pos="-1843"/>
                <w:tab w:val="left" w:pos="-1560"/>
                <w:tab w:val="left" w:pos="-993"/>
                <w:tab w:val="left" w:pos="-851"/>
                <w:tab w:val="left" w:pos="-567"/>
                <w:tab w:val="left" w:pos="11908"/>
                <w:tab w:val="left" w:pos="13740"/>
              </w:tabs>
              <w:jc w:val="center"/>
              <w:rPr>
                <w:b/>
                <w:bCs/>
              </w:rPr>
            </w:pPr>
            <w:r>
              <w:rPr>
                <w:b/>
                <w:bCs/>
              </w:rPr>
              <w:t>Содержание учебного материала и формы организации деятельности обучающихся</w:t>
            </w:r>
          </w:p>
        </w:tc>
        <w:tc>
          <w:tcPr>
            <w:tcW w:w="1330" w:type="pct"/>
            <w:gridSpan w:val="2"/>
            <w:tcBorders>
              <w:top w:val="single" w:sz="4" w:space="0" w:color="auto"/>
              <w:left w:val="single" w:sz="4" w:space="0" w:color="auto"/>
              <w:bottom w:val="single" w:sz="4" w:space="0" w:color="auto"/>
              <w:right w:val="single" w:sz="4" w:space="0" w:color="auto"/>
            </w:tcBorders>
            <w:vAlign w:val="center"/>
          </w:tcPr>
          <w:p w14:paraId="3271B723" w14:textId="07CF6C64" w:rsidR="00715181" w:rsidRDefault="00715181" w:rsidP="00715181">
            <w:pPr>
              <w:widowControl w:val="0"/>
              <w:tabs>
                <w:tab w:val="left" w:pos="-2127"/>
                <w:tab w:val="left" w:pos="-1843"/>
                <w:tab w:val="left" w:pos="-1560"/>
                <w:tab w:val="left" w:pos="-993"/>
                <w:tab w:val="left" w:pos="-851"/>
                <w:tab w:val="left" w:pos="-567"/>
                <w:tab w:val="left" w:pos="11908"/>
                <w:tab w:val="left" w:pos="13740"/>
              </w:tabs>
              <w:jc w:val="center"/>
              <w:rPr>
                <w:b/>
                <w:bCs/>
              </w:rPr>
            </w:pPr>
            <w:r w:rsidRPr="00985111">
              <w:rPr>
                <w:b/>
                <w:bCs/>
              </w:rPr>
              <w:t>Объем, акад. ч / в том числе в форме практической подготовки, акад. ч</w:t>
            </w:r>
            <w:r>
              <w:rPr>
                <w:rStyle w:val="af"/>
                <w:b/>
                <w:bCs/>
              </w:rPr>
              <w:footnoteReference w:id="6"/>
            </w:r>
          </w:p>
        </w:tc>
        <w:tc>
          <w:tcPr>
            <w:tcW w:w="719" w:type="pct"/>
            <w:vMerge w:val="restart"/>
            <w:tcBorders>
              <w:top w:val="single" w:sz="4" w:space="0" w:color="auto"/>
              <w:left w:val="single" w:sz="4" w:space="0" w:color="auto"/>
              <w:right w:val="single" w:sz="4" w:space="0" w:color="auto"/>
            </w:tcBorders>
            <w:hideMark/>
          </w:tcPr>
          <w:p w14:paraId="4F8B8877" w14:textId="1DEEA2A5" w:rsidR="00715181" w:rsidRDefault="00715181" w:rsidP="00715181">
            <w:pPr>
              <w:widowControl w:val="0"/>
              <w:jc w:val="center"/>
              <w:rPr>
                <w:b/>
                <w:bCs/>
              </w:rPr>
            </w:pPr>
            <w:r w:rsidRPr="00985111">
              <w:rPr>
                <w:b/>
                <w:bCs/>
              </w:rPr>
              <w:t>Коды компетенций,</w:t>
            </w:r>
            <w:r w:rsidRPr="00985111">
              <w:t xml:space="preserve"> </w:t>
            </w:r>
            <w:r w:rsidRPr="00985111">
              <w:rPr>
                <w:b/>
                <w:bCs/>
              </w:rPr>
              <w:t>формированию которых способствует элемент программы</w:t>
            </w:r>
          </w:p>
        </w:tc>
      </w:tr>
      <w:tr w:rsidR="00715181" w14:paraId="29C255A2" w14:textId="77777777" w:rsidTr="006B3081">
        <w:trPr>
          <w:trHeight w:val="227"/>
        </w:trPr>
        <w:tc>
          <w:tcPr>
            <w:tcW w:w="941" w:type="pct"/>
            <w:vMerge/>
            <w:tcBorders>
              <w:left w:val="single" w:sz="4" w:space="0" w:color="auto"/>
              <w:bottom w:val="single" w:sz="4" w:space="0" w:color="auto"/>
              <w:right w:val="single" w:sz="4" w:space="0" w:color="auto"/>
            </w:tcBorders>
            <w:vAlign w:val="center"/>
          </w:tcPr>
          <w:p w14:paraId="369729A1" w14:textId="77777777" w:rsidR="00715181" w:rsidRDefault="00715181" w:rsidP="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2010" w:type="pct"/>
            <w:vMerge/>
            <w:tcBorders>
              <w:left w:val="single" w:sz="4" w:space="0" w:color="auto"/>
              <w:bottom w:val="single" w:sz="4" w:space="0" w:color="auto"/>
              <w:right w:val="single" w:sz="4" w:space="0" w:color="auto"/>
            </w:tcBorders>
            <w:vAlign w:val="center"/>
          </w:tcPr>
          <w:p w14:paraId="6024D30A" w14:textId="77777777" w:rsidR="00715181" w:rsidRDefault="00715181" w:rsidP="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672" w:type="pct"/>
            <w:tcBorders>
              <w:top w:val="single" w:sz="4" w:space="0" w:color="auto"/>
              <w:left w:val="single" w:sz="4" w:space="0" w:color="auto"/>
              <w:bottom w:val="single" w:sz="4" w:space="0" w:color="auto"/>
              <w:right w:val="single" w:sz="4" w:space="0" w:color="auto"/>
            </w:tcBorders>
          </w:tcPr>
          <w:p w14:paraId="7FC10065" w14:textId="67C39B67" w:rsidR="00715181" w:rsidRDefault="00715181" w:rsidP="00715181">
            <w:pPr>
              <w:widowControl w:val="0"/>
              <w:jc w:val="center"/>
              <w:rPr>
                <w:b/>
                <w:bCs/>
              </w:rPr>
            </w:pPr>
            <w:proofErr w:type="spellStart"/>
            <w:r w:rsidRPr="00531908">
              <w:rPr>
                <w:b/>
                <w:bCs/>
                <w:color w:val="000000"/>
                <w:shd w:val="clear" w:color="auto" w:fill="FFFFFF"/>
              </w:rPr>
              <w:t>Обязат</w:t>
            </w:r>
            <w:proofErr w:type="spellEnd"/>
            <w:r w:rsidRPr="00531908">
              <w:rPr>
                <w:b/>
                <w:bCs/>
                <w:color w:val="000000"/>
                <w:shd w:val="clear" w:color="auto" w:fill="FFFFFF"/>
              </w:rPr>
              <w:t xml:space="preserve">. часть ОП с учетом интенсификации 40% </w:t>
            </w:r>
          </w:p>
        </w:tc>
        <w:tc>
          <w:tcPr>
            <w:tcW w:w="658" w:type="pct"/>
            <w:tcBorders>
              <w:top w:val="single" w:sz="4" w:space="0" w:color="auto"/>
              <w:left w:val="single" w:sz="4" w:space="0" w:color="auto"/>
              <w:bottom w:val="single" w:sz="4" w:space="0" w:color="auto"/>
              <w:right w:val="single" w:sz="4" w:space="0" w:color="auto"/>
            </w:tcBorders>
          </w:tcPr>
          <w:p w14:paraId="2A3913C3" w14:textId="795E7F52" w:rsidR="00715181" w:rsidRDefault="00715181" w:rsidP="00715181">
            <w:pPr>
              <w:widowControl w:val="0"/>
              <w:jc w:val="center"/>
              <w:rPr>
                <w:b/>
                <w:bCs/>
              </w:rPr>
            </w:pPr>
            <w:proofErr w:type="spellStart"/>
            <w:r w:rsidRPr="00531908">
              <w:rPr>
                <w:b/>
                <w:bCs/>
                <w:color w:val="000000"/>
                <w:shd w:val="clear" w:color="auto" w:fill="FFFFFF"/>
              </w:rPr>
              <w:t>Обязат</w:t>
            </w:r>
            <w:proofErr w:type="spellEnd"/>
            <w:r w:rsidRPr="00531908">
              <w:rPr>
                <w:b/>
                <w:bCs/>
                <w:color w:val="000000"/>
                <w:shd w:val="clear" w:color="auto" w:fill="FFFFFF"/>
              </w:rPr>
              <w:t xml:space="preserve">. часть ОП с учетом интенсификации 40% </w:t>
            </w:r>
          </w:p>
        </w:tc>
        <w:tc>
          <w:tcPr>
            <w:tcW w:w="719" w:type="pct"/>
            <w:vMerge/>
            <w:tcBorders>
              <w:left w:val="single" w:sz="4" w:space="0" w:color="auto"/>
              <w:bottom w:val="single" w:sz="4" w:space="0" w:color="auto"/>
              <w:right w:val="single" w:sz="4" w:space="0" w:color="auto"/>
            </w:tcBorders>
          </w:tcPr>
          <w:p w14:paraId="6AB7D70F" w14:textId="77777777" w:rsidR="00715181" w:rsidRDefault="00715181" w:rsidP="00715181">
            <w:pPr>
              <w:widowControl w:val="0"/>
              <w:jc w:val="center"/>
              <w:rPr>
                <w:b/>
                <w:bCs/>
              </w:rPr>
            </w:pPr>
          </w:p>
        </w:tc>
      </w:tr>
      <w:tr w:rsidR="00715181" w14:paraId="011EBA68" w14:textId="77777777" w:rsidTr="006B3081">
        <w:trPr>
          <w:trHeight w:val="227"/>
        </w:trPr>
        <w:tc>
          <w:tcPr>
            <w:tcW w:w="2951" w:type="pct"/>
            <w:gridSpan w:val="2"/>
            <w:tcBorders>
              <w:top w:val="single" w:sz="4" w:space="0" w:color="auto"/>
              <w:left w:val="single" w:sz="4" w:space="0" w:color="auto"/>
              <w:bottom w:val="single" w:sz="4" w:space="0" w:color="auto"/>
              <w:right w:val="single" w:sz="4" w:space="0" w:color="auto"/>
            </w:tcBorders>
            <w:hideMark/>
          </w:tcPr>
          <w:p w14:paraId="7298058C" w14:textId="77777777" w:rsidR="00715181" w:rsidRDefault="00715181">
            <w:pPr>
              <w:widowControl w:val="0"/>
              <w:jc w:val="both"/>
              <w:rPr>
                <w:b/>
              </w:rPr>
            </w:pPr>
            <w:r>
              <w:rPr>
                <w:b/>
                <w:bCs/>
              </w:rPr>
              <w:t>Раздел</w:t>
            </w:r>
            <w:r>
              <w:rPr>
                <w:b/>
              </w:rPr>
              <w:t> </w:t>
            </w:r>
            <w:r>
              <w:rPr>
                <w:b/>
                <w:bCs/>
              </w:rPr>
              <w:t>1 Общение на общепрофессиональные и повседневные темы</w:t>
            </w:r>
          </w:p>
        </w:tc>
        <w:tc>
          <w:tcPr>
            <w:tcW w:w="672" w:type="pct"/>
            <w:tcBorders>
              <w:top w:val="single" w:sz="4" w:space="0" w:color="auto"/>
              <w:left w:val="single" w:sz="4" w:space="0" w:color="auto"/>
              <w:bottom w:val="single" w:sz="4" w:space="0" w:color="auto"/>
              <w:right w:val="single" w:sz="4" w:space="0" w:color="auto"/>
            </w:tcBorders>
          </w:tcPr>
          <w:p w14:paraId="1F493641" w14:textId="1EC1999D" w:rsidR="00715181" w:rsidRDefault="00E53B31">
            <w:pPr>
              <w:widowControl w:val="0"/>
              <w:tabs>
                <w:tab w:val="left" w:pos="-2127"/>
                <w:tab w:val="left" w:pos="-1843"/>
                <w:tab w:val="left" w:pos="-1560"/>
                <w:tab w:val="left" w:pos="-993"/>
                <w:tab w:val="left" w:pos="-851"/>
                <w:tab w:val="left" w:pos="-567"/>
                <w:tab w:val="left" w:pos="11908"/>
                <w:tab w:val="left" w:pos="13740"/>
              </w:tabs>
              <w:jc w:val="center"/>
              <w:rPr>
                <w:b/>
              </w:rPr>
            </w:pPr>
            <w:r>
              <w:rPr>
                <w:b/>
              </w:rPr>
              <w:t>56</w:t>
            </w:r>
          </w:p>
        </w:tc>
        <w:tc>
          <w:tcPr>
            <w:tcW w:w="658" w:type="pct"/>
            <w:tcBorders>
              <w:top w:val="single" w:sz="4" w:space="0" w:color="auto"/>
              <w:left w:val="single" w:sz="4" w:space="0" w:color="auto"/>
              <w:bottom w:val="single" w:sz="4" w:space="0" w:color="auto"/>
              <w:right w:val="single" w:sz="4" w:space="0" w:color="auto"/>
            </w:tcBorders>
            <w:vAlign w:val="center"/>
            <w:hideMark/>
          </w:tcPr>
          <w:p w14:paraId="4D19AF5D" w14:textId="6F5B5E9A"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rPr>
            </w:pPr>
            <w:r>
              <w:rPr>
                <w:b/>
              </w:rPr>
              <w:t>68</w:t>
            </w:r>
          </w:p>
        </w:tc>
        <w:tc>
          <w:tcPr>
            <w:tcW w:w="719" w:type="pct"/>
            <w:tcBorders>
              <w:top w:val="single" w:sz="4" w:space="0" w:color="auto"/>
              <w:left w:val="single" w:sz="4" w:space="0" w:color="auto"/>
              <w:bottom w:val="single" w:sz="4" w:space="0" w:color="auto"/>
              <w:right w:val="single" w:sz="4" w:space="0" w:color="auto"/>
            </w:tcBorders>
            <w:hideMark/>
          </w:tcPr>
          <w:p w14:paraId="7F55294F" w14:textId="6BD91760"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r>
      <w:tr w:rsidR="00715181" w14:paraId="7DF50794" w14:textId="77777777" w:rsidTr="006B3081">
        <w:trPr>
          <w:trHeight w:val="227"/>
        </w:trPr>
        <w:tc>
          <w:tcPr>
            <w:tcW w:w="941" w:type="pct"/>
            <w:vMerge w:val="restart"/>
            <w:tcBorders>
              <w:top w:val="single" w:sz="4" w:space="0" w:color="auto"/>
              <w:left w:val="single" w:sz="4" w:space="0" w:color="auto"/>
              <w:bottom w:val="single" w:sz="4" w:space="0" w:color="auto"/>
              <w:right w:val="single" w:sz="4" w:space="0" w:color="auto"/>
            </w:tcBorders>
            <w:hideMark/>
          </w:tcPr>
          <w:p w14:paraId="12E1E141"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both"/>
              <w:rPr>
                <w:b/>
              </w:rPr>
            </w:pPr>
            <w:r>
              <w:rPr>
                <w:b/>
              </w:rPr>
              <w:t>Тема 1.1 Английский язык в профессиональной деятельности</w:t>
            </w:r>
          </w:p>
        </w:tc>
        <w:tc>
          <w:tcPr>
            <w:tcW w:w="2010" w:type="pct"/>
            <w:tcBorders>
              <w:top w:val="single" w:sz="4" w:space="0" w:color="auto"/>
              <w:left w:val="single" w:sz="4" w:space="0" w:color="auto"/>
              <w:bottom w:val="single" w:sz="4" w:space="0" w:color="auto"/>
              <w:right w:val="single" w:sz="4" w:space="0" w:color="auto"/>
            </w:tcBorders>
            <w:vAlign w:val="center"/>
            <w:hideMark/>
          </w:tcPr>
          <w:p w14:paraId="7E8B3A4D" w14:textId="77777777" w:rsidR="00715181" w:rsidRDefault="00715181">
            <w:pPr>
              <w:widowControl w:val="0"/>
              <w:tabs>
                <w:tab w:val="left" w:pos="-2127"/>
                <w:tab w:val="left" w:pos="-1843"/>
                <w:tab w:val="left" w:pos="-1560"/>
                <w:tab w:val="left" w:pos="-993"/>
                <w:tab w:val="left" w:pos="-851"/>
                <w:tab w:val="left" w:pos="-567"/>
                <w:tab w:val="left" w:pos="11908"/>
                <w:tab w:val="left" w:pos="13740"/>
              </w:tabs>
              <w:rPr>
                <w:bCs/>
              </w:rPr>
            </w:pPr>
            <w:r>
              <w:rPr>
                <w:b/>
                <w:bCs/>
              </w:rPr>
              <w:t>Содержание учебного материала</w:t>
            </w:r>
          </w:p>
        </w:tc>
        <w:tc>
          <w:tcPr>
            <w:tcW w:w="672" w:type="pct"/>
            <w:tcBorders>
              <w:top w:val="single" w:sz="4" w:space="0" w:color="auto"/>
              <w:left w:val="single" w:sz="4" w:space="0" w:color="auto"/>
              <w:bottom w:val="single" w:sz="4" w:space="0" w:color="auto"/>
              <w:right w:val="single" w:sz="4" w:space="0" w:color="auto"/>
            </w:tcBorders>
          </w:tcPr>
          <w:p w14:paraId="3050A044"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658" w:type="pct"/>
            <w:tcBorders>
              <w:top w:val="single" w:sz="4" w:space="0" w:color="auto"/>
              <w:left w:val="single" w:sz="4" w:space="0" w:color="auto"/>
              <w:bottom w:val="single" w:sz="4" w:space="0" w:color="auto"/>
              <w:right w:val="single" w:sz="4" w:space="0" w:color="auto"/>
            </w:tcBorders>
            <w:vAlign w:val="center"/>
            <w:hideMark/>
          </w:tcPr>
          <w:p w14:paraId="3E489073" w14:textId="042EF13C"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719" w:type="pct"/>
            <w:vMerge w:val="restart"/>
            <w:tcBorders>
              <w:top w:val="single" w:sz="4" w:space="0" w:color="auto"/>
              <w:left w:val="single" w:sz="4" w:space="0" w:color="auto"/>
              <w:bottom w:val="single" w:sz="4" w:space="0" w:color="auto"/>
              <w:right w:val="single" w:sz="4" w:space="0" w:color="auto"/>
            </w:tcBorders>
            <w:hideMark/>
          </w:tcPr>
          <w:p w14:paraId="54AFF91F" w14:textId="1225A54A"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r>
              <w:t>ОК 09</w:t>
            </w:r>
          </w:p>
        </w:tc>
      </w:tr>
      <w:tr w:rsidR="00E53B31" w14:paraId="615A0468"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3C30C4F5" w14:textId="77777777" w:rsidR="00E53B31" w:rsidRDefault="00E53B31">
            <w:pPr>
              <w:rPr>
                <w:b/>
              </w:rPr>
            </w:pPr>
          </w:p>
        </w:tc>
        <w:tc>
          <w:tcPr>
            <w:tcW w:w="2010" w:type="pct"/>
            <w:tcBorders>
              <w:top w:val="single" w:sz="4" w:space="0" w:color="auto"/>
              <w:left w:val="single" w:sz="4" w:space="0" w:color="auto"/>
              <w:bottom w:val="single" w:sz="4" w:space="0" w:color="auto"/>
              <w:right w:val="single" w:sz="4" w:space="0" w:color="auto"/>
            </w:tcBorders>
            <w:vAlign w:val="center"/>
            <w:hideMark/>
          </w:tcPr>
          <w:p w14:paraId="3600BF26" w14:textId="77777777" w:rsidR="00E53B31" w:rsidRDefault="00E53B31" w:rsidP="00FF27AD">
            <w:pPr>
              <w:widowControl w:val="0"/>
              <w:numPr>
                <w:ilvl w:val="0"/>
                <w:numId w:val="20"/>
              </w:numPr>
              <w:tabs>
                <w:tab w:val="left" w:pos="-4929"/>
                <w:tab w:val="left" w:pos="-4503"/>
                <w:tab w:val="left" w:pos="11908"/>
                <w:tab w:val="left" w:pos="13740"/>
              </w:tabs>
              <w:ind w:left="0" w:firstLine="0"/>
              <w:jc w:val="both"/>
              <w:rPr>
                <w:bCs/>
              </w:rPr>
            </w:pPr>
            <w:r>
              <w:rPr>
                <w:bCs/>
              </w:rPr>
              <w:t>Значение английского языка для профессиональной деятельности. Требования международного законодательства к знанию, пониманию и профессиональным навыкам в сфере использования английского языка. Способы и средства изучения языка.</w:t>
            </w:r>
          </w:p>
        </w:tc>
        <w:tc>
          <w:tcPr>
            <w:tcW w:w="672" w:type="pct"/>
            <w:vMerge w:val="restart"/>
            <w:tcBorders>
              <w:top w:val="single" w:sz="4" w:space="0" w:color="auto"/>
              <w:left w:val="single" w:sz="4" w:space="0" w:color="auto"/>
              <w:right w:val="single" w:sz="4" w:space="0" w:color="auto"/>
            </w:tcBorders>
          </w:tcPr>
          <w:p w14:paraId="33E2A2BD" w14:textId="77777777" w:rsidR="00E53B31" w:rsidRDefault="00E53B3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58" w:type="pct"/>
            <w:vMerge w:val="restart"/>
            <w:tcBorders>
              <w:top w:val="single" w:sz="4" w:space="0" w:color="auto"/>
              <w:left w:val="single" w:sz="4" w:space="0" w:color="auto"/>
              <w:bottom w:val="single" w:sz="4" w:space="0" w:color="auto"/>
              <w:right w:val="single" w:sz="4" w:space="0" w:color="auto"/>
            </w:tcBorders>
            <w:vAlign w:val="center"/>
            <w:hideMark/>
          </w:tcPr>
          <w:p w14:paraId="55B1EDF8" w14:textId="20212DB1" w:rsidR="00E53B31" w:rsidRDefault="00E53B3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260322C7" w14:textId="77777777" w:rsidR="00E53B31" w:rsidRDefault="00E53B31">
            <w:pPr>
              <w:rPr>
                <w:bCs/>
              </w:rPr>
            </w:pPr>
          </w:p>
        </w:tc>
      </w:tr>
      <w:tr w:rsidR="00E53B31" w14:paraId="662097A2"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5567FAFF" w14:textId="77777777" w:rsidR="00E53B31" w:rsidRDefault="00E53B31">
            <w:pPr>
              <w:rPr>
                <w:b/>
              </w:rPr>
            </w:pPr>
          </w:p>
        </w:tc>
        <w:tc>
          <w:tcPr>
            <w:tcW w:w="2010" w:type="pct"/>
            <w:tcBorders>
              <w:top w:val="single" w:sz="4" w:space="0" w:color="auto"/>
              <w:left w:val="single" w:sz="4" w:space="0" w:color="auto"/>
              <w:bottom w:val="single" w:sz="4" w:space="0" w:color="auto"/>
              <w:right w:val="single" w:sz="4" w:space="0" w:color="auto"/>
            </w:tcBorders>
            <w:vAlign w:val="center"/>
            <w:hideMark/>
          </w:tcPr>
          <w:p w14:paraId="1114F416" w14:textId="77777777" w:rsidR="00E53B31" w:rsidRDefault="00E53B31" w:rsidP="00FF27AD">
            <w:pPr>
              <w:widowControl w:val="0"/>
              <w:numPr>
                <w:ilvl w:val="0"/>
                <w:numId w:val="20"/>
              </w:numPr>
              <w:tabs>
                <w:tab w:val="left" w:pos="-3348"/>
                <w:tab w:val="left" w:pos="-3168"/>
                <w:tab w:val="left" w:pos="-2127"/>
                <w:tab w:val="left" w:pos="-1843"/>
                <w:tab w:val="left" w:pos="-1560"/>
                <w:tab w:val="left" w:pos="-993"/>
                <w:tab w:val="left" w:pos="-851"/>
                <w:tab w:val="left" w:pos="-567"/>
                <w:tab w:val="left" w:pos="11908"/>
                <w:tab w:val="left" w:pos="13740"/>
              </w:tabs>
              <w:ind w:left="0" w:firstLine="0"/>
              <w:jc w:val="both"/>
              <w:rPr>
                <w:bCs/>
              </w:rPr>
            </w:pPr>
            <w:r>
              <w:rPr>
                <w:bCs/>
              </w:rPr>
              <w:t>Повторение правил чтения букв и буквосочетаний. Интонация в английском предложении.</w:t>
            </w:r>
          </w:p>
        </w:tc>
        <w:tc>
          <w:tcPr>
            <w:tcW w:w="672" w:type="pct"/>
            <w:vMerge/>
            <w:tcBorders>
              <w:left w:val="single" w:sz="4" w:space="0" w:color="auto"/>
              <w:right w:val="single" w:sz="4" w:space="0" w:color="auto"/>
            </w:tcBorders>
          </w:tcPr>
          <w:p w14:paraId="7F25D0D4" w14:textId="77777777" w:rsidR="00E53B31" w:rsidRDefault="00E53B3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hideMark/>
          </w:tcPr>
          <w:p w14:paraId="6BE4B599" w14:textId="1889F26C" w:rsidR="00E53B31" w:rsidRDefault="00E53B3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4017A4F8" w14:textId="77777777" w:rsidR="00E53B31" w:rsidRDefault="00E53B31">
            <w:pPr>
              <w:rPr>
                <w:bCs/>
              </w:rPr>
            </w:pPr>
          </w:p>
        </w:tc>
      </w:tr>
      <w:tr w:rsidR="00E53B31" w:rsidRPr="00526AC3" w14:paraId="2AF515A4"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0B65FE04" w14:textId="77777777" w:rsidR="00E53B31" w:rsidRDefault="00E53B31">
            <w:pPr>
              <w:rPr>
                <w:b/>
              </w:rPr>
            </w:pPr>
          </w:p>
        </w:tc>
        <w:tc>
          <w:tcPr>
            <w:tcW w:w="2010" w:type="pct"/>
            <w:tcBorders>
              <w:top w:val="single" w:sz="4" w:space="0" w:color="auto"/>
              <w:left w:val="single" w:sz="4" w:space="0" w:color="auto"/>
              <w:bottom w:val="single" w:sz="4" w:space="0" w:color="auto"/>
              <w:right w:val="single" w:sz="4" w:space="0" w:color="auto"/>
            </w:tcBorders>
            <w:vAlign w:val="center"/>
            <w:hideMark/>
          </w:tcPr>
          <w:p w14:paraId="62CEA2F6" w14:textId="77777777" w:rsidR="00E53B31" w:rsidRDefault="00E53B31" w:rsidP="00FF27AD">
            <w:pPr>
              <w:widowControl w:val="0"/>
              <w:numPr>
                <w:ilvl w:val="0"/>
                <w:numId w:val="20"/>
              </w:numPr>
              <w:tabs>
                <w:tab w:val="left" w:pos="-3348"/>
                <w:tab w:val="left" w:pos="-3168"/>
                <w:tab w:val="left" w:pos="-2127"/>
                <w:tab w:val="left" w:pos="-1843"/>
                <w:tab w:val="left" w:pos="-1560"/>
                <w:tab w:val="left" w:pos="-993"/>
                <w:tab w:val="left" w:pos="-851"/>
                <w:tab w:val="left" w:pos="-567"/>
                <w:tab w:val="left" w:pos="11908"/>
                <w:tab w:val="left" w:pos="13740"/>
              </w:tabs>
              <w:ind w:left="0" w:firstLine="0"/>
              <w:jc w:val="both"/>
              <w:rPr>
                <w:bCs/>
                <w:lang w:val="en-US"/>
              </w:rPr>
            </w:pPr>
            <w:r>
              <w:rPr>
                <w:bCs/>
              </w:rPr>
              <w:t>Повелительное</w:t>
            </w:r>
            <w:r>
              <w:rPr>
                <w:bCs/>
                <w:lang w:val="en-US"/>
              </w:rPr>
              <w:t xml:space="preserve"> </w:t>
            </w:r>
            <w:r>
              <w:rPr>
                <w:bCs/>
              </w:rPr>
              <w:t>наклонение</w:t>
            </w:r>
            <w:r>
              <w:rPr>
                <w:bCs/>
                <w:lang w:val="en-US"/>
              </w:rPr>
              <w:t>. The Present Simple Tense.</w:t>
            </w:r>
          </w:p>
        </w:tc>
        <w:tc>
          <w:tcPr>
            <w:tcW w:w="672" w:type="pct"/>
            <w:vMerge/>
            <w:tcBorders>
              <w:left w:val="single" w:sz="4" w:space="0" w:color="auto"/>
              <w:right w:val="single" w:sz="4" w:space="0" w:color="auto"/>
            </w:tcBorders>
          </w:tcPr>
          <w:p w14:paraId="0D8F65D6" w14:textId="77777777" w:rsidR="00E53B31" w:rsidRPr="00A875F7" w:rsidRDefault="00E53B31">
            <w:pPr>
              <w:rPr>
                <w:bCs/>
                <w:lang w:val="en-US"/>
              </w:rPr>
            </w:pPr>
          </w:p>
        </w:tc>
        <w:tc>
          <w:tcPr>
            <w:tcW w:w="658" w:type="pct"/>
            <w:vMerge/>
            <w:tcBorders>
              <w:top w:val="single" w:sz="4" w:space="0" w:color="auto"/>
              <w:left w:val="single" w:sz="4" w:space="0" w:color="auto"/>
              <w:bottom w:val="single" w:sz="4" w:space="0" w:color="auto"/>
              <w:right w:val="single" w:sz="4" w:space="0" w:color="auto"/>
            </w:tcBorders>
            <w:vAlign w:val="center"/>
            <w:hideMark/>
          </w:tcPr>
          <w:p w14:paraId="2C4EAA75" w14:textId="68C94CAD" w:rsidR="00E53B31" w:rsidRPr="00A875F7" w:rsidRDefault="00E53B31">
            <w:pPr>
              <w:rPr>
                <w:bCs/>
                <w:lang w:val="en-US"/>
              </w:rPr>
            </w:pPr>
          </w:p>
        </w:tc>
        <w:tc>
          <w:tcPr>
            <w:tcW w:w="719" w:type="pct"/>
            <w:vMerge/>
            <w:tcBorders>
              <w:top w:val="single" w:sz="4" w:space="0" w:color="auto"/>
              <w:left w:val="single" w:sz="4" w:space="0" w:color="auto"/>
              <w:bottom w:val="single" w:sz="4" w:space="0" w:color="auto"/>
              <w:right w:val="single" w:sz="4" w:space="0" w:color="auto"/>
            </w:tcBorders>
            <w:hideMark/>
          </w:tcPr>
          <w:p w14:paraId="60EE2457" w14:textId="77777777" w:rsidR="00E53B31" w:rsidRPr="00A875F7" w:rsidRDefault="00E53B31">
            <w:pPr>
              <w:rPr>
                <w:bCs/>
                <w:lang w:val="en-US"/>
              </w:rPr>
            </w:pPr>
          </w:p>
        </w:tc>
      </w:tr>
      <w:tr w:rsidR="00E53B31" w14:paraId="225414D7"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174C0DF8" w14:textId="77777777" w:rsidR="00E53B31" w:rsidRPr="00A875F7" w:rsidRDefault="00E53B31">
            <w:pPr>
              <w:rPr>
                <w:b/>
                <w:lang w:val="en-US"/>
              </w:rPr>
            </w:pPr>
          </w:p>
        </w:tc>
        <w:tc>
          <w:tcPr>
            <w:tcW w:w="2010" w:type="pct"/>
            <w:tcBorders>
              <w:top w:val="single" w:sz="4" w:space="0" w:color="auto"/>
              <w:left w:val="single" w:sz="4" w:space="0" w:color="auto"/>
              <w:bottom w:val="single" w:sz="4" w:space="0" w:color="auto"/>
              <w:right w:val="single" w:sz="4" w:space="0" w:color="auto"/>
            </w:tcBorders>
            <w:vAlign w:val="center"/>
            <w:hideMark/>
          </w:tcPr>
          <w:p w14:paraId="5BC0B151" w14:textId="77777777" w:rsidR="00E53B31" w:rsidRDefault="00E53B31" w:rsidP="00FF27AD">
            <w:pPr>
              <w:widowControl w:val="0"/>
              <w:numPr>
                <w:ilvl w:val="0"/>
                <w:numId w:val="20"/>
              </w:numPr>
              <w:tabs>
                <w:tab w:val="left" w:pos="-4929"/>
                <w:tab w:val="left" w:pos="-4503"/>
                <w:tab w:val="left" w:pos="11908"/>
                <w:tab w:val="left" w:pos="13740"/>
              </w:tabs>
              <w:ind w:left="0" w:firstLine="0"/>
              <w:jc w:val="both"/>
              <w:rPr>
                <w:bCs/>
              </w:rPr>
            </w:pPr>
            <w:r>
              <w:rPr>
                <w:bCs/>
              </w:rPr>
              <w:t>Артикль. Множественное число существительных. Местоимения.</w:t>
            </w:r>
          </w:p>
        </w:tc>
        <w:tc>
          <w:tcPr>
            <w:tcW w:w="672" w:type="pct"/>
            <w:vMerge/>
            <w:tcBorders>
              <w:left w:val="single" w:sz="4" w:space="0" w:color="auto"/>
              <w:bottom w:val="single" w:sz="4" w:space="0" w:color="auto"/>
              <w:right w:val="single" w:sz="4" w:space="0" w:color="auto"/>
            </w:tcBorders>
          </w:tcPr>
          <w:p w14:paraId="00225879" w14:textId="77777777" w:rsidR="00E53B31" w:rsidRDefault="00E53B3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hideMark/>
          </w:tcPr>
          <w:p w14:paraId="0A5F628C" w14:textId="5142862D" w:rsidR="00E53B31" w:rsidRDefault="00E53B3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08543A7A" w14:textId="77777777" w:rsidR="00E53B31" w:rsidRDefault="00E53B31">
            <w:pPr>
              <w:rPr>
                <w:bCs/>
              </w:rPr>
            </w:pPr>
          </w:p>
        </w:tc>
      </w:tr>
      <w:tr w:rsidR="00715181" w14:paraId="21831C12"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0EB050A1" w14:textId="77777777" w:rsidR="00715181" w:rsidRDefault="00715181">
            <w:pPr>
              <w:rPr>
                <w:b/>
              </w:rPr>
            </w:pPr>
          </w:p>
        </w:tc>
        <w:tc>
          <w:tcPr>
            <w:tcW w:w="2010" w:type="pct"/>
            <w:tcBorders>
              <w:top w:val="single" w:sz="4" w:space="0" w:color="auto"/>
              <w:left w:val="single" w:sz="4" w:space="0" w:color="auto"/>
              <w:bottom w:val="single" w:sz="4" w:space="0" w:color="auto"/>
              <w:right w:val="single" w:sz="4" w:space="0" w:color="auto"/>
            </w:tcBorders>
            <w:vAlign w:val="center"/>
            <w:hideMark/>
          </w:tcPr>
          <w:p w14:paraId="1D11DFC5" w14:textId="77777777" w:rsidR="00715181" w:rsidRDefault="00715181">
            <w:pPr>
              <w:widowControl w:val="0"/>
              <w:tabs>
                <w:tab w:val="left" w:pos="-3348"/>
                <w:tab w:val="left" w:pos="-3168"/>
                <w:tab w:val="left" w:pos="-2127"/>
                <w:tab w:val="left" w:pos="-1843"/>
                <w:tab w:val="left" w:pos="-1560"/>
                <w:tab w:val="left" w:pos="-993"/>
                <w:tab w:val="left" w:pos="-851"/>
                <w:tab w:val="left" w:pos="-567"/>
                <w:tab w:val="left" w:pos="11908"/>
                <w:tab w:val="left" w:pos="13740"/>
              </w:tabs>
              <w:rPr>
                <w:bCs/>
              </w:rPr>
            </w:pPr>
            <w:r>
              <w:rPr>
                <w:b/>
                <w:bCs/>
              </w:rPr>
              <w:t>В том числе практических занятий</w:t>
            </w:r>
          </w:p>
        </w:tc>
        <w:tc>
          <w:tcPr>
            <w:tcW w:w="672" w:type="pct"/>
            <w:tcBorders>
              <w:top w:val="single" w:sz="4" w:space="0" w:color="auto"/>
              <w:left w:val="single" w:sz="4" w:space="0" w:color="auto"/>
              <w:bottom w:val="single" w:sz="4" w:space="0" w:color="auto"/>
              <w:right w:val="single" w:sz="4" w:space="0" w:color="auto"/>
            </w:tcBorders>
          </w:tcPr>
          <w:p w14:paraId="277C05E3"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658" w:type="pct"/>
            <w:tcBorders>
              <w:top w:val="single" w:sz="4" w:space="0" w:color="auto"/>
              <w:left w:val="single" w:sz="4" w:space="0" w:color="auto"/>
              <w:bottom w:val="single" w:sz="4" w:space="0" w:color="auto"/>
              <w:right w:val="single" w:sz="4" w:space="0" w:color="auto"/>
            </w:tcBorders>
            <w:vAlign w:val="center"/>
            <w:hideMark/>
          </w:tcPr>
          <w:p w14:paraId="51C253A5" w14:textId="5BE04012"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719" w:type="pct"/>
            <w:vMerge/>
            <w:tcBorders>
              <w:top w:val="single" w:sz="4" w:space="0" w:color="auto"/>
              <w:left w:val="single" w:sz="4" w:space="0" w:color="auto"/>
              <w:bottom w:val="single" w:sz="4" w:space="0" w:color="auto"/>
              <w:right w:val="single" w:sz="4" w:space="0" w:color="auto"/>
            </w:tcBorders>
            <w:hideMark/>
          </w:tcPr>
          <w:p w14:paraId="270FBAEF" w14:textId="77777777" w:rsidR="00715181" w:rsidRDefault="00715181">
            <w:pPr>
              <w:rPr>
                <w:bCs/>
              </w:rPr>
            </w:pPr>
          </w:p>
        </w:tc>
      </w:tr>
      <w:tr w:rsidR="00715181" w14:paraId="24304616"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3DD8AFB0" w14:textId="77777777" w:rsidR="00715181" w:rsidRDefault="00715181">
            <w:pPr>
              <w:rPr>
                <w:b/>
              </w:rPr>
            </w:pPr>
          </w:p>
        </w:tc>
        <w:tc>
          <w:tcPr>
            <w:tcW w:w="2010" w:type="pct"/>
            <w:tcBorders>
              <w:top w:val="single" w:sz="4" w:space="0" w:color="auto"/>
              <w:left w:val="single" w:sz="4" w:space="0" w:color="auto"/>
              <w:bottom w:val="single" w:sz="4" w:space="0" w:color="auto"/>
              <w:right w:val="single" w:sz="4" w:space="0" w:color="auto"/>
            </w:tcBorders>
            <w:vAlign w:val="center"/>
            <w:hideMark/>
          </w:tcPr>
          <w:p w14:paraId="3CD8C1EA" w14:textId="77777777" w:rsidR="00715181" w:rsidRDefault="00715181" w:rsidP="00FF27AD">
            <w:pPr>
              <w:widowControl w:val="0"/>
              <w:numPr>
                <w:ilvl w:val="0"/>
                <w:numId w:val="21"/>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 xml:space="preserve">Чтение. Аудирование. Моделирование предложений с использованием </w:t>
            </w:r>
            <w:proofErr w:type="spellStart"/>
            <w:r>
              <w:rPr>
                <w:bCs/>
              </w:rPr>
              <w:t>Present</w:t>
            </w:r>
            <w:proofErr w:type="spellEnd"/>
            <w:r>
              <w:rPr>
                <w:bCs/>
              </w:rPr>
              <w:t xml:space="preserve"> </w:t>
            </w:r>
            <w:proofErr w:type="spellStart"/>
            <w:r>
              <w:rPr>
                <w:bCs/>
              </w:rPr>
              <w:t>Simple</w:t>
            </w:r>
            <w:proofErr w:type="spellEnd"/>
            <w:r>
              <w:rPr>
                <w:bCs/>
              </w:rPr>
              <w:t xml:space="preserve"> </w:t>
            </w:r>
            <w:proofErr w:type="spellStart"/>
            <w:r>
              <w:rPr>
                <w:bCs/>
              </w:rPr>
              <w:t>Tense</w:t>
            </w:r>
            <w:proofErr w:type="spellEnd"/>
            <w:r>
              <w:rPr>
                <w:bCs/>
              </w:rPr>
              <w:t xml:space="preserve"> в устной и письменной формах. Обмен информацией о целях изучения языка, об использовании языка в профессиональной деятельности, способах его изучения.</w:t>
            </w:r>
          </w:p>
        </w:tc>
        <w:tc>
          <w:tcPr>
            <w:tcW w:w="672" w:type="pct"/>
            <w:tcBorders>
              <w:top w:val="single" w:sz="4" w:space="0" w:color="auto"/>
              <w:left w:val="single" w:sz="4" w:space="0" w:color="auto"/>
              <w:bottom w:val="single" w:sz="4" w:space="0" w:color="auto"/>
              <w:right w:val="single" w:sz="4" w:space="0" w:color="auto"/>
            </w:tcBorders>
          </w:tcPr>
          <w:p w14:paraId="38021917"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58" w:type="pct"/>
            <w:tcBorders>
              <w:top w:val="single" w:sz="4" w:space="0" w:color="auto"/>
              <w:left w:val="single" w:sz="4" w:space="0" w:color="auto"/>
              <w:bottom w:val="single" w:sz="4" w:space="0" w:color="auto"/>
              <w:right w:val="single" w:sz="4" w:space="0" w:color="auto"/>
            </w:tcBorders>
            <w:vAlign w:val="center"/>
          </w:tcPr>
          <w:p w14:paraId="6293F2B7" w14:textId="63865946"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60D345F9" w14:textId="77777777" w:rsidR="00715181" w:rsidRDefault="00715181">
            <w:pPr>
              <w:rPr>
                <w:bCs/>
              </w:rPr>
            </w:pPr>
          </w:p>
        </w:tc>
      </w:tr>
      <w:tr w:rsidR="00715181" w14:paraId="022AF931"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6AFD91A8" w14:textId="77777777" w:rsidR="00715181" w:rsidRDefault="00715181">
            <w:pPr>
              <w:rPr>
                <w:b/>
              </w:rPr>
            </w:pPr>
          </w:p>
        </w:tc>
        <w:tc>
          <w:tcPr>
            <w:tcW w:w="2010" w:type="pct"/>
            <w:tcBorders>
              <w:top w:val="single" w:sz="4" w:space="0" w:color="auto"/>
              <w:left w:val="single" w:sz="4" w:space="0" w:color="auto"/>
              <w:bottom w:val="single" w:sz="4" w:space="0" w:color="auto"/>
              <w:right w:val="single" w:sz="4" w:space="0" w:color="auto"/>
            </w:tcBorders>
            <w:hideMark/>
          </w:tcPr>
          <w:p w14:paraId="1CC9C7CE" w14:textId="77777777" w:rsidR="00715181" w:rsidRDefault="00715181">
            <w:pPr>
              <w:widowControl w:val="0"/>
              <w:rPr>
                <w:b/>
                <w:bCs/>
              </w:rPr>
            </w:pPr>
            <w:r>
              <w:rPr>
                <w:b/>
                <w:bCs/>
              </w:rPr>
              <w:t>Самостоятельная работа обучающихся</w:t>
            </w:r>
          </w:p>
          <w:p w14:paraId="0402E15D" w14:textId="77777777" w:rsidR="00715181" w:rsidRDefault="00715181" w:rsidP="00FF27AD">
            <w:pPr>
              <w:widowControl w:val="0"/>
              <w:numPr>
                <w:ilvl w:val="0"/>
                <w:numId w:val="22"/>
              </w:numPr>
              <w:tabs>
                <w:tab w:val="left" w:pos="-2127"/>
                <w:tab w:val="left" w:pos="-1843"/>
                <w:tab w:val="left" w:pos="-1560"/>
                <w:tab w:val="left" w:pos="-993"/>
                <w:tab w:val="left" w:pos="-851"/>
                <w:tab w:val="left" w:pos="-567"/>
                <w:tab w:val="left" w:pos="11908"/>
                <w:tab w:val="left" w:pos="13740"/>
              </w:tabs>
              <w:ind w:left="0" w:firstLine="0"/>
              <w:jc w:val="both"/>
              <w:rPr>
                <w:bCs/>
              </w:rPr>
            </w:pPr>
            <w:r>
              <w:t>Изучение материалов по Теме 1.1 «Английский язык в профессиональной деятельности».</w:t>
            </w:r>
          </w:p>
        </w:tc>
        <w:tc>
          <w:tcPr>
            <w:tcW w:w="672" w:type="pct"/>
            <w:tcBorders>
              <w:top w:val="single" w:sz="4" w:space="0" w:color="auto"/>
              <w:left w:val="single" w:sz="4" w:space="0" w:color="auto"/>
              <w:bottom w:val="single" w:sz="4" w:space="0" w:color="auto"/>
              <w:right w:val="single" w:sz="4" w:space="0" w:color="auto"/>
            </w:tcBorders>
          </w:tcPr>
          <w:p w14:paraId="08262F8E"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rPr>
            </w:pPr>
          </w:p>
        </w:tc>
        <w:tc>
          <w:tcPr>
            <w:tcW w:w="658" w:type="pct"/>
            <w:tcBorders>
              <w:top w:val="single" w:sz="4" w:space="0" w:color="auto"/>
              <w:left w:val="single" w:sz="4" w:space="0" w:color="auto"/>
              <w:bottom w:val="single" w:sz="4" w:space="0" w:color="auto"/>
              <w:right w:val="single" w:sz="4" w:space="0" w:color="auto"/>
            </w:tcBorders>
            <w:vAlign w:val="center"/>
          </w:tcPr>
          <w:p w14:paraId="7D8C50BF" w14:textId="341BACCB"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0B02B6C9" w14:textId="77777777" w:rsidR="00715181" w:rsidRDefault="00715181">
            <w:pPr>
              <w:rPr>
                <w:bCs/>
              </w:rPr>
            </w:pPr>
          </w:p>
        </w:tc>
      </w:tr>
      <w:tr w:rsidR="00715181" w14:paraId="2551F4D1" w14:textId="77777777" w:rsidTr="006B3081">
        <w:trPr>
          <w:trHeight w:val="227"/>
        </w:trPr>
        <w:tc>
          <w:tcPr>
            <w:tcW w:w="941" w:type="pct"/>
            <w:vMerge w:val="restart"/>
            <w:tcBorders>
              <w:top w:val="single" w:sz="4" w:space="0" w:color="auto"/>
              <w:left w:val="single" w:sz="4" w:space="0" w:color="auto"/>
              <w:bottom w:val="single" w:sz="4" w:space="0" w:color="auto"/>
              <w:right w:val="single" w:sz="4" w:space="0" w:color="auto"/>
            </w:tcBorders>
            <w:hideMark/>
          </w:tcPr>
          <w:p w14:paraId="45A67ACF"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both"/>
              <w:rPr>
                <w:bCs/>
              </w:rPr>
            </w:pPr>
            <w:r>
              <w:rPr>
                <w:b/>
              </w:rPr>
              <w:t xml:space="preserve">Тема 1.2 </w:t>
            </w:r>
            <w:r>
              <w:rPr>
                <w:b/>
              </w:rPr>
              <w:lastRenderedPageBreak/>
              <w:t>Предоставление и получение личной информации</w:t>
            </w:r>
          </w:p>
        </w:tc>
        <w:tc>
          <w:tcPr>
            <w:tcW w:w="2010" w:type="pct"/>
            <w:tcBorders>
              <w:top w:val="single" w:sz="4" w:space="0" w:color="auto"/>
              <w:left w:val="single" w:sz="4" w:space="0" w:color="auto"/>
              <w:bottom w:val="single" w:sz="4" w:space="0" w:color="auto"/>
              <w:right w:val="single" w:sz="4" w:space="0" w:color="auto"/>
            </w:tcBorders>
            <w:vAlign w:val="center"/>
            <w:hideMark/>
          </w:tcPr>
          <w:p w14:paraId="1EC21EE9" w14:textId="77777777" w:rsidR="00715181" w:rsidRDefault="00715181">
            <w:pPr>
              <w:widowControl w:val="0"/>
              <w:tabs>
                <w:tab w:val="left" w:pos="-2127"/>
                <w:tab w:val="left" w:pos="-1843"/>
                <w:tab w:val="left" w:pos="-1560"/>
                <w:tab w:val="left" w:pos="-993"/>
                <w:tab w:val="left" w:pos="-851"/>
                <w:tab w:val="left" w:pos="-567"/>
                <w:tab w:val="left" w:pos="11908"/>
                <w:tab w:val="left" w:pos="13740"/>
              </w:tabs>
              <w:rPr>
                <w:b/>
              </w:rPr>
            </w:pPr>
            <w:r>
              <w:rPr>
                <w:b/>
              </w:rPr>
              <w:lastRenderedPageBreak/>
              <w:t>Содержание учебного материала</w:t>
            </w:r>
          </w:p>
        </w:tc>
        <w:tc>
          <w:tcPr>
            <w:tcW w:w="672" w:type="pct"/>
            <w:tcBorders>
              <w:top w:val="single" w:sz="4" w:space="0" w:color="auto"/>
              <w:left w:val="single" w:sz="4" w:space="0" w:color="auto"/>
              <w:bottom w:val="single" w:sz="4" w:space="0" w:color="auto"/>
              <w:right w:val="single" w:sz="4" w:space="0" w:color="auto"/>
            </w:tcBorders>
          </w:tcPr>
          <w:p w14:paraId="2ABE9D52"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658" w:type="pct"/>
            <w:tcBorders>
              <w:top w:val="single" w:sz="4" w:space="0" w:color="auto"/>
              <w:left w:val="single" w:sz="4" w:space="0" w:color="auto"/>
              <w:bottom w:val="single" w:sz="4" w:space="0" w:color="auto"/>
              <w:right w:val="single" w:sz="4" w:space="0" w:color="auto"/>
            </w:tcBorders>
            <w:vAlign w:val="center"/>
            <w:hideMark/>
          </w:tcPr>
          <w:p w14:paraId="1828949B" w14:textId="17E92C11"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719" w:type="pct"/>
            <w:vMerge w:val="restart"/>
            <w:tcBorders>
              <w:top w:val="single" w:sz="4" w:space="0" w:color="auto"/>
              <w:left w:val="single" w:sz="4" w:space="0" w:color="auto"/>
              <w:bottom w:val="single" w:sz="4" w:space="0" w:color="auto"/>
              <w:right w:val="single" w:sz="4" w:space="0" w:color="auto"/>
            </w:tcBorders>
            <w:hideMark/>
          </w:tcPr>
          <w:p w14:paraId="29D32C29" w14:textId="1568D988" w:rsidR="00715181" w:rsidRDefault="00654008">
            <w:pPr>
              <w:widowControl w:val="0"/>
              <w:tabs>
                <w:tab w:val="left" w:pos="-2127"/>
                <w:tab w:val="left" w:pos="-1843"/>
                <w:tab w:val="left" w:pos="-1560"/>
                <w:tab w:val="left" w:pos="-993"/>
                <w:tab w:val="left" w:pos="-851"/>
                <w:tab w:val="left" w:pos="-567"/>
                <w:tab w:val="left" w:pos="11908"/>
                <w:tab w:val="left" w:pos="13740"/>
              </w:tabs>
              <w:jc w:val="center"/>
              <w:rPr>
                <w:bCs/>
              </w:rPr>
            </w:pPr>
            <w:r>
              <w:t xml:space="preserve">ОК 09, ПК 2.2, </w:t>
            </w:r>
            <w:r>
              <w:lastRenderedPageBreak/>
              <w:t>ПК 3.1, ПК 3.3, ПК 3.4, ПК 3.5, ПК 3.6, ПК 3.7.</w:t>
            </w:r>
          </w:p>
        </w:tc>
      </w:tr>
      <w:tr w:rsidR="006B3081" w14:paraId="6E9C7F71"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5429BA2F" w14:textId="77777777" w:rsidR="006B3081" w:rsidRDefault="006B3081">
            <w:pPr>
              <w:rPr>
                <w:bCs/>
              </w:rPr>
            </w:pPr>
          </w:p>
        </w:tc>
        <w:tc>
          <w:tcPr>
            <w:tcW w:w="2010" w:type="pct"/>
            <w:tcBorders>
              <w:top w:val="single" w:sz="4" w:space="0" w:color="auto"/>
              <w:left w:val="single" w:sz="4" w:space="0" w:color="auto"/>
              <w:bottom w:val="single" w:sz="4" w:space="0" w:color="auto"/>
              <w:right w:val="single" w:sz="4" w:space="0" w:color="auto"/>
            </w:tcBorders>
            <w:vAlign w:val="center"/>
            <w:hideMark/>
          </w:tcPr>
          <w:p w14:paraId="5FD8891F" w14:textId="77777777" w:rsidR="006B3081" w:rsidRDefault="006B3081" w:rsidP="00FF27AD">
            <w:pPr>
              <w:widowControl w:val="0"/>
              <w:numPr>
                <w:ilvl w:val="0"/>
                <w:numId w:val="23"/>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Предоставление и получение личной информации. Родственные отношения. Страны и национальности. Даты.</w:t>
            </w:r>
          </w:p>
        </w:tc>
        <w:tc>
          <w:tcPr>
            <w:tcW w:w="672" w:type="pct"/>
            <w:vMerge w:val="restart"/>
            <w:tcBorders>
              <w:top w:val="single" w:sz="4" w:space="0" w:color="auto"/>
              <w:left w:val="single" w:sz="4" w:space="0" w:color="auto"/>
              <w:right w:val="single" w:sz="4" w:space="0" w:color="auto"/>
            </w:tcBorders>
          </w:tcPr>
          <w:p w14:paraId="18842B43" w14:textId="77777777" w:rsidR="006B3081" w:rsidRDefault="006B30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58" w:type="pct"/>
            <w:vMerge w:val="restart"/>
            <w:tcBorders>
              <w:top w:val="single" w:sz="4" w:space="0" w:color="auto"/>
              <w:left w:val="single" w:sz="4" w:space="0" w:color="auto"/>
              <w:bottom w:val="single" w:sz="4" w:space="0" w:color="auto"/>
              <w:right w:val="single" w:sz="4" w:space="0" w:color="auto"/>
            </w:tcBorders>
            <w:vAlign w:val="center"/>
            <w:hideMark/>
          </w:tcPr>
          <w:p w14:paraId="11114142" w14:textId="674C5487" w:rsidR="006B3081" w:rsidRDefault="006B30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5E013008" w14:textId="77777777" w:rsidR="006B3081" w:rsidRDefault="006B3081">
            <w:pPr>
              <w:rPr>
                <w:bCs/>
              </w:rPr>
            </w:pPr>
          </w:p>
        </w:tc>
      </w:tr>
      <w:tr w:rsidR="006B3081" w14:paraId="2DA3BEF1"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04D1F868" w14:textId="77777777" w:rsidR="006B3081" w:rsidRDefault="006B3081">
            <w:pPr>
              <w:rPr>
                <w:bCs/>
              </w:rPr>
            </w:pPr>
          </w:p>
        </w:tc>
        <w:tc>
          <w:tcPr>
            <w:tcW w:w="2010" w:type="pct"/>
            <w:tcBorders>
              <w:top w:val="single" w:sz="4" w:space="0" w:color="auto"/>
              <w:left w:val="single" w:sz="4" w:space="0" w:color="auto"/>
              <w:bottom w:val="single" w:sz="4" w:space="0" w:color="auto"/>
              <w:right w:val="single" w:sz="4" w:space="0" w:color="auto"/>
            </w:tcBorders>
            <w:vAlign w:val="center"/>
            <w:hideMark/>
          </w:tcPr>
          <w:p w14:paraId="0633660E" w14:textId="77777777" w:rsidR="006B3081" w:rsidRDefault="006B3081" w:rsidP="00FF27AD">
            <w:pPr>
              <w:widowControl w:val="0"/>
              <w:numPr>
                <w:ilvl w:val="0"/>
                <w:numId w:val="23"/>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Вопросительные слова. Вопросительные предложения</w:t>
            </w:r>
          </w:p>
        </w:tc>
        <w:tc>
          <w:tcPr>
            <w:tcW w:w="672" w:type="pct"/>
            <w:vMerge/>
            <w:tcBorders>
              <w:left w:val="single" w:sz="4" w:space="0" w:color="auto"/>
              <w:right w:val="single" w:sz="4" w:space="0" w:color="auto"/>
            </w:tcBorders>
          </w:tcPr>
          <w:p w14:paraId="3BED44FE"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hideMark/>
          </w:tcPr>
          <w:p w14:paraId="7CDEEA5E" w14:textId="217C62F6"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0ED21CB3" w14:textId="77777777" w:rsidR="006B3081" w:rsidRDefault="006B3081">
            <w:pPr>
              <w:rPr>
                <w:bCs/>
              </w:rPr>
            </w:pPr>
          </w:p>
        </w:tc>
      </w:tr>
      <w:tr w:rsidR="006B3081" w:rsidRPr="00526AC3" w14:paraId="4A42BEF1"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7DE0FB10" w14:textId="77777777" w:rsidR="006B3081" w:rsidRDefault="006B3081">
            <w:pPr>
              <w:rPr>
                <w:bCs/>
              </w:rPr>
            </w:pPr>
          </w:p>
        </w:tc>
        <w:tc>
          <w:tcPr>
            <w:tcW w:w="2010" w:type="pct"/>
            <w:tcBorders>
              <w:top w:val="single" w:sz="4" w:space="0" w:color="auto"/>
              <w:left w:val="single" w:sz="4" w:space="0" w:color="auto"/>
              <w:bottom w:val="single" w:sz="4" w:space="0" w:color="auto"/>
              <w:right w:val="single" w:sz="4" w:space="0" w:color="auto"/>
            </w:tcBorders>
            <w:vAlign w:val="center"/>
            <w:hideMark/>
          </w:tcPr>
          <w:p w14:paraId="3B0C9B02" w14:textId="77777777" w:rsidR="006B3081" w:rsidRDefault="006B3081" w:rsidP="00FF27AD">
            <w:pPr>
              <w:widowControl w:val="0"/>
              <w:numPr>
                <w:ilvl w:val="0"/>
                <w:numId w:val="23"/>
              </w:numPr>
              <w:tabs>
                <w:tab w:val="left" w:pos="-2127"/>
                <w:tab w:val="left" w:pos="-1843"/>
                <w:tab w:val="left" w:pos="-1560"/>
                <w:tab w:val="left" w:pos="-993"/>
                <w:tab w:val="left" w:pos="-851"/>
                <w:tab w:val="left" w:pos="-567"/>
                <w:tab w:val="left" w:pos="11908"/>
                <w:tab w:val="left" w:pos="13740"/>
              </w:tabs>
              <w:ind w:left="0" w:firstLine="0"/>
              <w:jc w:val="both"/>
              <w:rPr>
                <w:bCs/>
                <w:lang w:val="en-US"/>
              </w:rPr>
            </w:pPr>
            <w:r>
              <w:rPr>
                <w:bCs/>
                <w:lang w:val="en-US"/>
              </w:rPr>
              <w:t xml:space="preserve">The Present Simple Tense. </w:t>
            </w:r>
            <w:r>
              <w:rPr>
                <w:bCs/>
              </w:rPr>
              <w:t>Глаголы</w:t>
            </w:r>
            <w:r>
              <w:rPr>
                <w:bCs/>
                <w:lang w:val="en-US"/>
              </w:rPr>
              <w:t xml:space="preserve"> to be, to have</w:t>
            </w:r>
          </w:p>
        </w:tc>
        <w:tc>
          <w:tcPr>
            <w:tcW w:w="672" w:type="pct"/>
            <w:vMerge/>
            <w:tcBorders>
              <w:left w:val="single" w:sz="4" w:space="0" w:color="auto"/>
              <w:bottom w:val="single" w:sz="4" w:space="0" w:color="auto"/>
              <w:right w:val="single" w:sz="4" w:space="0" w:color="auto"/>
            </w:tcBorders>
          </w:tcPr>
          <w:p w14:paraId="00D30450" w14:textId="77777777" w:rsidR="006B3081" w:rsidRPr="00A875F7" w:rsidRDefault="006B3081">
            <w:pPr>
              <w:rPr>
                <w:bCs/>
                <w:lang w:val="en-US"/>
              </w:rPr>
            </w:pPr>
          </w:p>
        </w:tc>
        <w:tc>
          <w:tcPr>
            <w:tcW w:w="658" w:type="pct"/>
            <w:vMerge/>
            <w:tcBorders>
              <w:top w:val="single" w:sz="4" w:space="0" w:color="auto"/>
              <w:left w:val="single" w:sz="4" w:space="0" w:color="auto"/>
              <w:bottom w:val="single" w:sz="4" w:space="0" w:color="auto"/>
              <w:right w:val="single" w:sz="4" w:space="0" w:color="auto"/>
            </w:tcBorders>
            <w:vAlign w:val="center"/>
            <w:hideMark/>
          </w:tcPr>
          <w:p w14:paraId="6DA381DA" w14:textId="187CA502" w:rsidR="006B3081" w:rsidRPr="00A875F7" w:rsidRDefault="006B3081">
            <w:pPr>
              <w:rPr>
                <w:bCs/>
                <w:lang w:val="en-US"/>
              </w:rPr>
            </w:pPr>
          </w:p>
        </w:tc>
        <w:tc>
          <w:tcPr>
            <w:tcW w:w="719" w:type="pct"/>
            <w:vMerge/>
            <w:tcBorders>
              <w:top w:val="single" w:sz="4" w:space="0" w:color="auto"/>
              <w:left w:val="single" w:sz="4" w:space="0" w:color="auto"/>
              <w:bottom w:val="single" w:sz="4" w:space="0" w:color="auto"/>
              <w:right w:val="single" w:sz="4" w:space="0" w:color="auto"/>
            </w:tcBorders>
            <w:hideMark/>
          </w:tcPr>
          <w:p w14:paraId="34B97824" w14:textId="77777777" w:rsidR="006B3081" w:rsidRPr="00A875F7" w:rsidRDefault="006B3081">
            <w:pPr>
              <w:rPr>
                <w:bCs/>
                <w:lang w:val="en-US"/>
              </w:rPr>
            </w:pPr>
          </w:p>
        </w:tc>
      </w:tr>
      <w:tr w:rsidR="00715181" w14:paraId="603E4864"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7DA3F06C" w14:textId="77777777" w:rsidR="00715181" w:rsidRPr="00A875F7" w:rsidRDefault="00715181">
            <w:pPr>
              <w:rPr>
                <w:bCs/>
                <w:lang w:val="en-US"/>
              </w:rPr>
            </w:pPr>
          </w:p>
        </w:tc>
        <w:tc>
          <w:tcPr>
            <w:tcW w:w="2010" w:type="pct"/>
            <w:tcBorders>
              <w:top w:val="single" w:sz="4" w:space="0" w:color="auto"/>
              <w:left w:val="single" w:sz="4" w:space="0" w:color="auto"/>
              <w:bottom w:val="single" w:sz="4" w:space="0" w:color="auto"/>
              <w:right w:val="single" w:sz="4" w:space="0" w:color="auto"/>
            </w:tcBorders>
            <w:vAlign w:val="center"/>
            <w:hideMark/>
          </w:tcPr>
          <w:p w14:paraId="154B6D60" w14:textId="77777777" w:rsidR="00715181" w:rsidRDefault="00715181">
            <w:pPr>
              <w:widowControl w:val="0"/>
              <w:tabs>
                <w:tab w:val="left" w:pos="-2127"/>
                <w:tab w:val="left" w:pos="-1843"/>
                <w:tab w:val="left" w:pos="-1560"/>
                <w:tab w:val="left" w:pos="-993"/>
                <w:tab w:val="left" w:pos="-851"/>
                <w:tab w:val="left" w:pos="-567"/>
                <w:tab w:val="left" w:pos="11908"/>
                <w:tab w:val="left" w:pos="13740"/>
              </w:tabs>
              <w:rPr>
                <w:bCs/>
              </w:rPr>
            </w:pPr>
            <w:r>
              <w:rPr>
                <w:b/>
                <w:bCs/>
              </w:rPr>
              <w:t>В том числе практических занятий</w:t>
            </w:r>
          </w:p>
        </w:tc>
        <w:tc>
          <w:tcPr>
            <w:tcW w:w="672" w:type="pct"/>
            <w:tcBorders>
              <w:top w:val="single" w:sz="4" w:space="0" w:color="auto"/>
              <w:left w:val="single" w:sz="4" w:space="0" w:color="auto"/>
              <w:bottom w:val="single" w:sz="4" w:space="0" w:color="auto"/>
              <w:right w:val="single" w:sz="4" w:space="0" w:color="auto"/>
            </w:tcBorders>
          </w:tcPr>
          <w:p w14:paraId="0976CCD3"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658" w:type="pct"/>
            <w:tcBorders>
              <w:top w:val="single" w:sz="4" w:space="0" w:color="auto"/>
              <w:left w:val="single" w:sz="4" w:space="0" w:color="auto"/>
              <w:bottom w:val="single" w:sz="4" w:space="0" w:color="auto"/>
              <w:right w:val="single" w:sz="4" w:space="0" w:color="auto"/>
            </w:tcBorders>
            <w:vAlign w:val="center"/>
          </w:tcPr>
          <w:p w14:paraId="09AFC562" w14:textId="76539C6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719" w:type="pct"/>
            <w:vMerge/>
            <w:tcBorders>
              <w:top w:val="single" w:sz="4" w:space="0" w:color="auto"/>
              <w:left w:val="single" w:sz="4" w:space="0" w:color="auto"/>
              <w:bottom w:val="single" w:sz="4" w:space="0" w:color="auto"/>
              <w:right w:val="single" w:sz="4" w:space="0" w:color="auto"/>
            </w:tcBorders>
            <w:hideMark/>
          </w:tcPr>
          <w:p w14:paraId="3733FB59" w14:textId="77777777" w:rsidR="00715181" w:rsidRDefault="00715181">
            <w:pPr>
              <w:rPr>
                <w:bCs/>
              </w:rPr>
            </w:pPr>
          </w:p>
        </w:tc>
      </w:tr>
      <w:tr w:rsidR="00715181" w14:paraId="2776ED2F"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506C13F8" w14:textId="77777777" w:rsidR="00715181" w:rsidRDefault="00715181">
            <w:pPr>
              <w:rPr>
                <w:bCs/>
              </w:rPr>
            </w:pPr>
          </w:p>
        </w:tc>
        <w:tc>
          <w:tcPr>
            <w:tcW w:w="2010" w:type="pct"/>
            <w:tcBorders>
              <w:top w:val="single" w:sz="4" w:space="0" w:color="auto"/>
              <w:left w:val="single" w:sz="4" w:space="0" w:color="auto"/>
              <w:bottom w:val="single" w:sz="4" w:space="0" w:color="auto"/>
              <w:right w:val="single" w:sz="4" w:space="0" w:color="auto"/>
            </w:tcBorders>
            <w:vAlign w:val="center"/>
            <w:hideMark/>
          </w:tcPr>
          <w:p w14:paraId="5D4703A8" w14:textId="77777777" w:rsidR="00715181" w:rsidRDefault="00715181" w:rsidP="00FF27AD">
            <w:pPr>
              <w:widowControl w:val="0"/>
              <w:numPr>
                <w:ilvl w:val="0"/>
                <w:numId w:val="21"/>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 xml:space="preserve">Аудирование. Выполнение грамматических упражнений. Составление тематического словаря. Заполнение анкеты. Обмен персональной информацией. </w:t>
            </w:r>
          </w:p>
        </w:tc>
        <w:tc>
          <w:tcPr>
            <w:tcW w:w="672" w:type="pct"/>
            <w:tcBorders>
              <w:top w:val="single" w:sz="4" w:space="0" w:color="auto"/>
              <w:left w:val="single" w:sz="4" w:space="0" w:color="auto"/>
              <w:bottom w:val="single" w:sz="4" w:space="0" w:color="auto"/>
              <w:right w:val="single" w:sz="4" w:space="0" w:color="auto"/>
            </w:tcBorders>
          </w:tcPr>
          <w:p w14:paraId="68057975"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58" w:type="pct"/>
            <w:tcBorders>
              <w:top w:val="single" w:sz="4" w:space="0" w:color="auto"/>
              <w:left w:val="single" w:sz="4" w:space="0" w:color="auto"/>
              <w:bottom w:val="single" w:sz="4" w:space="0" w:color="auto"/>
              <w:right w:val="single" w:sz="4" w:space="0" w:color="auto"/>
            </w:tcBorders>
            <w:vAlign w:val="center"/>
          </w:tcPr>
          <w:p w14:paraId="086439D2" w14:textId="00A401B3"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080AF573" w14:textId="77777777" w:rsidR="00715181" w:rsidRDefault="00715181">
            <w:pPr>
              <w:rPr>
                <w:bCs/>
              </w:rPr>
            </w:pPr>
          </w:p>
        </w:tc>
      </w:tr>
      <w:tr w:rsidR="00715181" w14:paraId="7F5DF226"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1875E497" w14:textId="77777777" w:rsidR="00715181" w:rsidRDefault="007151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7DCF3763" w14:textId="77777777" w:rsidR="00715181" w:rsidRDefault="00715181">
            <w:pPr>
              <w:widowControl w:val="0"/>
              <w:rPr>
                <w:b/>
                <w:bCs/>
              </w:rPr>
            </w:pPr>
            <w:r>
              <w:rPr>
                <w:b/>
                <w:bCs/>
              </w:rPr>
              <w:t>Самостоятельная работа обучающихся</w:t>
            </w:r>
          </w:p>
          <w:p w14:paraId="118CDC8F" w14:textId="77777777" w:rsidR="00715181" w:rsidRDefault="00715181" w:rsidP="00FF27AD">
            <w:pPr>
              <w:widowControl w:val="0"/>
              <w:numPr>
                <w:ilvl w:val="0"/>
                <w:numId w:val="24"/>
              </w:numPr>
              <w:tabs>
                <w:tab w:val="left" w:pos="-2127"/>
                <w:tab w:val="left" w:pos="-1843"/>
                <w:tab w:val="left" w:pos="-1560"/>
                <w:tab w:val="left" w:pos="-993"/>
                <w:tab w:val="left" w:pos="-851"/>
                <w:tab w:val="left" w:pos="-567"/>
                <w:tab w:val="left" w:pos="11908"/>
                <w:tab w:val="left" w:pos="13740"/>
              </w:tabs>
              <w:ind w:left="0" w:firstLine="0"/>
              <w:jc w:val="both"/>
              <w:rPr>
                <w:bCs/>
              </w:rPr>
            </w:pPr>
            <w:r>
              <w:t>Изучение материалов по Теме 1.2 «Предоставление и получение личной информации».</w:t>
            </w:r>
          </w:p>
        </w:tc>
        <w:tc>
          <w:tcPr>
            <w:tcW w:w="672" w:type="pct"/>
            <w:tcBorders>
              <w:top w:val="single" w:sz="4" w:space="0" w:color="auto"/>
              <w:left w:val="single" w:sz="4" w:space="0" w:color="auto"/>
              <w:bottom w:val="single" w:sz="4" w:space="0" w:color="auto"/>
              <w:right w:val="single" w:sz="4" w:space="0" w:color="auto"/>
            </w:tcBorders>
          </w:tcPr>
          <w:p w14:paraId="76B22CBB"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rPr>
            </w:pPr>
          </w:p>
        </w:tc>
        <w:tc>
          <w:tcPr>
            <w:tcW w:w="658" w:type="pct"/>
            <w:tcBorders>
              <w:top w:val="single" w:sz="4" w:space="0" w:color="auto"/>
              <w:left w:val="single" w:sz="4" w:space="0" w:color="auto"/>
              <w:bottom w:val="single" w:sz="4" w:space="0" w:color="auto"/>
              <w:right w:val="single" w:sz="4" w:space="0" w:color="auto"/>
            </w:tcBorders>
            <w:vAlign w:val="center"/>
          </w:tcPr>
          <w:p w14:paraId="63F61CB5" w14:textId="2EE1E142"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73B845E2" w14:textId="77777777" w:rsidR="00715181" w:rsidRDefault="00715181">
            <w:pPr>
              <w:rPr>
                <w:bCs/>
              </w:rPr>
            </w:pPr>
          </w:p>
        </w:tc>
      </w:tr>
      <w:tr w:rsidR="00715181" w14:paraId="7E106701" w14:textId="77777777" w:rsidTr="006B3081">
        <w:trPr>
          <w:trHeight w:val="227"/>
        </w:trPr>
        <w:tc>
          <w:tcPr>
            <w:tcW w:w="941" w:type="pct"/>
            <w:vMerge w:val="restart"/>
            <w:tcBorders>
              <w:top w:val="single" w:sz="4" w:space="0" w:color="auto"/>
              <w:left w:val="single" w:sz="4" w:space="0" w:color="auto"/>
              <w:bottom w:val="single" w:sz="4" w:space="0" w:color="auto"/>
              <w:right w:val="single" w:sz="4" w:space="0" w:color="auto"/>
            </w:tcBorders>
            <w:hideMark/>
          </w:tcPr>
          <w:p w14:paraId="521F902B"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both"/>
              <w:rPr>
                <w:b/>
              </w:rPr>
            </w:pPr>
            <w:r>
              <w:br w:type="page"/>
            </w:r>
            <w:r>
              <w:rPr>
                <w:b/>
              </w:rPr>
              <w:t>Тема 1.3 Общение в экипаже</w:t>
            </w:r>
          </w:p>
        </w:tc>
        <w:tc>
          <w:tcPr>
            <w:tcW w:w="2010" w:type="pct"/>
            <w:tcBorders>
              <w:top w:val="single" w:sz="4" w:space="0" w:color="auto"/>
              <w:left w:val="single" w:sz="4" w:space="0" w:color="auto"/>
              <w:bottom w:val="single" w:sz="4" w:space="0" w:color="auto"/>
              <w:right w:val="single" w:sz="4" w:space="0" w:color="auto"/>
            </w:tcBorders>
            <w:vAlign w:val="center"/>
            <w:hideMark/>
          </w:tcPr>
          <w:p w14:paraId="1FEA9EE9" w14:textId="77777777" w:rsidR="00715181" w:rsidRDefault="00715181">
            <w:pPr>
              <w:widowControl w:val="0"/>
              <w:tabs>
                <w:tab w:val="left" w:pos="-2127"/>
                <w:tab w:val="left" w:pos="-1843"/>
                <w:tab w:val="left" w:pos="-1560"/>
                <w:tab w:val="left" w:pos="-993"/>
                <w:tab w:val="left" w:pos="-851"/>
                <w:tab w:val="left" w:pos="-567"/>
                <w:tab w:val="left" w:pos="11908"/>
                <w:tab w:val="left" w:pos="13740"/>
              </w:tabs>
              <w:rPr>
                <w:b/>
              </w:rPr>
            </w:pPr>
            <w:r>
              <w:rPr>
                <w:b/>
              </w:rPr>
              <w:t>Содержание учебного материала</w:t>
            </w:r>
          </w:p>
        </w:tc>
        <w:tc>
          <w:tcPr>
            <w:tcW w:w="672" w:type="pct"/>
            <w:tcBorders>
              <w:top w:val="single" w:sz="4" w:space="0" w:color="auto"/>
              <w:left w:val="single" w:sz="4" w:space="0" w:color="auto"/>
              <w:bottom w:val="single" w:sz="4" w:space="0" w:color="auto"/>
              <w:right w:val="single" w:sz="4" w:space="0" w:color="auto"/>
            </w:tcBorders>
          </w:tcPr>
          <w:p w14:paraId="1EF33943"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658" w:type="pct"/>
            <w:tcBorders>
              <w:top w:val="single" w:sz="4" w:space="0" w:color="auto"/>
              <w:left w:val="single" w:sz="4" w:space="0" w:color="auto"/>
              <w:bottom w:val="single" w:sz="4" w:space="0" w:color="auto"/>
              <w:right w:val="single" w:sz="4" w:space="0" w:color="auto"/>
            </w:tcBorders>
            <w:vAlign w:val="center"/>
          </w:tcPr>
          <w:p w14:paraId="06DF0998" w14:textId="2A8B616B"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719" w:type="pct"/>
            <w:vMerge w:val="restart"/>
            <w:tcBorders>
              <w:top w:val="single" w:sz="4" w:space="0" w:color="auto"/>
              <w:left w:val="single" w:sz="4" w:space="0" w:color="auto"/>
              <w:bottom w:val="single" w:sz="4" w:space="0" w:color="auto"/>
              <w:right w:val="single" w:sz="4" w:space="0" w:color="auto"/>
            </w:tcBorders>
            <w:hideMark/>
          </w:tcPr>
          <w:p w14:paraId="012EDE3C" w14:textId="53BEF8ED" w:rsidR="00715181" w:rsidRDefault="00654008">
            <w:pPr>
              <w:widowControl w:val="0"/>
              <w:tabs>
                <w:tab w:val="left" w:pos="-2127"/>
                <w:tab w:val="left" w:pos="-1843"/>
                <w:tab w:val="left" w:pos="-1560"/>
                <w:tab w:val="left" w:pos="-993"/>
                <w:tab w:val="left" w:pos="-851"/>
                <w:tab w:val="left" w:pos="-567"/>
                <w:tab w:val="left" w:pos="11908"/>
                <w:tab w:val="left" w:pos="13740"/>
              </w:tabs>
              <w:jc w:val="center"/>
              <w:rPr>
                <w:bCs/>
              </w:rPr>
            </w:pPr>
            <w:r>
              <w:t>ОК 09, ПК 2.2, ПК 3.1, ПК 3.3, ПК 3.4, ПК 3.5, ПК 3.6, ПК 3.7.</w:t>
            </w:r>
          </w:p>
        </w:tc>
      </w:tr>
      <w:tr w:rsidR="006B3081" w14:paraId="09F34A77"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564C8EF1" w14:textId="77777777" w:rsidR="006B3081" w:rsidRDefault="006B3081">
            <w:pPr>
              <w:rPr>
                <w:b/>
              </w:rPr>
            </w:pPr>
          </w:p>
        </w:tc>
        <w:tc>
          <w:tcPr>
            <w:tcW w:w="2010" w:type="pct"/>
            <w:tcBorders>
              <w:top w:val="single" w:sz="4" w:space="0" w:color="auto"/>
              <w:left w:val="single" w:sz="4" w:space="0" w:color="auto"/>
              <w:bottom w:val="single" w:sz="4" w:space="0" w:color="auto"/>
              <w:right w:val="single" w:sz="4" w:space="0" w:color="auto"/>
            </w:tcBorders>
            <w:vAlign w:val="center"/>
            <w:hideMark/>
          </w:tcPr>
          <w:p w14:paraId="5214A96A" w14:textId="77777777" w:rsidR="006B3081" w:rsidRDefault="006B3081" w:rsidP="00FF27AD">
            <w:pPr>
              <w:widowControl w:val="0"/>
              <w:numPr>
                <w:ilvl w:val="0"/>
                <w:numId w:val="25"/>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Разговорные фразы: выражение согласия, несогласия, поддержки, сочувствия, предложения.</w:t>
            </w:r>
          </w:p>
        </w:tc>
        <w:tc>
          <w:tcPr>
            <w:tcW w:w="672" w:type="pct"/>
            <w:vMerge w:val="restart"/>
            <w:tcBorders>
              <w:top w:val="single" w:sz="4" w:space="0" w:color="auto"/>
              <w:left w:val="single" w:sz="4" w:space="0" w:color="auto"/>
              <w:right w:val="single" w:sz="4" w:space="0" w:color="auto"/>
            </w:tcBorders>
          </w:tcPr>
          <w:p w14:paraId="398096F7" w14:textId="77777777" w:rsidR="006B3081" w:rsidRDefault="006B30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58" w:type="pct"/>
            <w:vMerge w:val="restart"/>
            <w:tcBorders>
              <w:top w:val="single" w:sz="4" w:space="0" w:color="auto"/>
              <w:left w:val="single" w:sz="4" w:space="0" w:color="auto"/>
              <w:bottom w:val="single" w:sz="4" w:space="0" w:color="auto"/>
              <w:right w:val="single" w:sz="4" w:space="0" w:color="auto"/>
            </w:tcBorders>
            <w:vAlign w:val="center"/>
          </w:tcPr>
          <w:p w14:paraId="7DB416A1" w14:textId="40250CF1" w:rsidR="006B3081" w:rsidRDefault="006B30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00D51780" w14:textId="77777777" w:rsidR="006B3081" w:rsidRDefault="006B3081">
            <w:pPr>
              <w:rPr>
                <w:bCs/>
              </w:rPr>
            </w:pPr>
          </w:p>
        </w:tc>
      </w:tr>
      <w:tr w:rsidR="006B3081" w14:paraId="798B57AD"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557C7D37" w14:textId="77777777" w:rsidR="006B3081" w:rsidRDefault="006B3081">
            <w:pPr>
              <w:rPr>
                <w:b/>
              </w:rPr>
            </w:pPr>
          </w:p>
        </w:tc>
        <w:tc>
          <w:tcPr>
            <w:tcW w:w="2010" w:type="pct"/>
            <w:tcBorders>
              <w:top w:val="single" w:sz="4" w:space="0" w:color="auto"/>
              <w:left w:val="single" w:sz="4" w:space="0" w:color="auto"/>
              <w:bottom w:val="single" w:sz="4" w:space="0" w:color="auto"/>
              <w:right w:val="single" w:sz="4" w:space="0" w:color="auto"/>
            </w:tcBorders>
            <w:vAlign w:val="center"/>
            <w:hideMark/>
          </w:tcPr>
          <w:p w14:paraId="23DC7EFC" w14:textId="77777777" w:rsidR="006B3081" w:rsidRDefault="006B3081" w:rsidP="00FF27AD">
            <w:pPr>
              <w:widowControl w:val="0"/>
              <w:numPr>
                <w:ilvl w:val="0"/>
                <w:numId w:val="25"/>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Культура общения в иностранном экипаже.</w:t>
            </w:r>
          </w:p>
        </w:tc>
        <w:tc>
          <w:tcPr>
            <w:tcW w:w="672" w:type="pct"/>
            <w:vMerge/>
            <w:tcBorders>
              <w:left w:val="single" w:sz="4" w:space="0" w:color="auto"/>
              <w:right w:val="single" w:sz="4" w:space="0" w:color="auto"/>
            </w:tcBorders>
          </w:tcPr>
          <w:p w14:paraId="62DB7509"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5D005D2A" w14:textId="152C62EA"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7203095E" w14:textId="77777777" w:rsidR="006B3081" w:rsidRDefault="006B3081">
            <w:pPr>
              <w:rPr>
                <w:bCs/>
              </w:rPr>
            </w:pPr>
          </w:p>
        </w:tc>
      </w:tr>
      <w:tr w:rsidR="006B3081" w14:paraId="4EE6199C"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71AF83DA" w14:textId="77777777" w:rsidR="006B3081" w:rsidRDefault="006B3081">
            <w:pPr>
              <w:rPr>
                <w:b/>
              </w:rPr>
            </w:pPr>
          </w:p>
        </w:tc>
        <w:tc>
          <w:tcPr>
            <w:tcW w:w="2010" w:type="pct"/>
            <w:tcBorders>
              <w:top w:val="single" w:sz="4" w:space="0" w:color="auto"/>
              <w:left w:val="single" w:sz="4" w:space="0" w:color="auto"/>
              <w:bottom w:val="single" w:sz="4" w:space="0" w:color="auto"/>
              <w:right w:val="single" w:sz="4" w:space="0" w:color="auto"/>
            </w:tcBorders>
            <w:vAlign w:val="center"/>
            <w:hideMark/>
          </w:tcPr>
          <w:p w14:paraId="756233B5" w14:textId="77777777" w:rsidR="006B3081" w:rsidRDefault="006B3081" w:rsidP="00FF27AD">
            <w:pPr>
              <w:widowControl w:val="0"/>
              <w:numPr>
                <w:ilvl w:val="0"/>
                <w:numId w:val="25"/>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Продукты питания. Названия блюд. Столовые принадлежности. Культура общения за столом.</w:t>
            </w:r>
          </w:p>
        </w:tc>
        <w:tc>
          <w:tcPr>
            <w:tcW w:w="672" w:type="pct"/>
            <w:vMerge/>
            <w:tcBorders>
              <w:left w:val="single" w:sz="4" w:space="0" w:color="auto"/>
              <w:right w:val="single" w:sz="4" w:space="0" w:color="auto"/>
            </w:tcBorders>
          </w:tcPr>
          <w:p w14:paraId="7C21C952"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5366AE26" w14:textId="1825C5CB"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2533CA56" w14:textId="77777777" w:rsidR="006B3081" w:rsidRDefault="006B3081">
            <w:pPr>
              <w:rPr>
                <w:bCs/>
              </w:rPr>
            </w:pPr>
          </w:p>
        </w:tc>
      </w:tr>
      <w:tr w:rsidR="006B3081" w14:paraId="37571347"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6C7163BD" w14:textId="77777777" w:rsidR="006B3081" w:rsidRDefault="006B3081">
            <w:pPr>
              <w:rPr>
                <w:b/>
              </w:rPr>
            </w:pPr>
          </w:p>
        </w:tc>
        <w:tc>
          <w:tcPr>
            <w:tcW w:w="2010" w:type="pct"/>
            <w:tcBorders>
              <w:top w:val="single" w:sz="4" w:space="0" w:color="auto"/>
              <w:left w:val="single" w:sz="4" w:space="0" w:color="auto"/>
              <w:bottom w:val="single" w:sz="4" w:space="0" w:color="auto"/>
              <w:right w:val="single" w:sz="4" w:space="0" w:color="auto"/>
            </w:tcBorders>
            <w:vAlign w:val="center"/>
            <w:hideMark/>
          </w:tcPr>
          <w:p w14:paraId="550C4358" w14:textId="77777777" w:rsidR="006B3081" w:rsidRDefault="006B3081" w:rsidP="00FF27AD">
            <w:pPr>
              <w:widowControl w:val="0"/>
              <w:numPr>
                <w:ilvl w:val="0"/>
                <w:numId w:val="25"/>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Общение в кают-компании. (Примерные темы для обсуждения: Погода. Семья, дом, родственные отношения. Занятия в свободное время. Интернет. Здоровый образ жизни. Режим дня. Здоровое питание. Спорт. Родной город, страна. Выражение политических взглядов).</w:t>
            </w:r>
          </w:p>
        </w:tc>
        <w:tc>
          <w:tcPr>
            <w:tcW w:w="672" w:type="pct"/>
            <w:vMerge/>
            <w:tcBorders>
              <w:left w:val="single" w:sz="4" w:space="0" w:color="auto"/>
              <w:right w:val="single" w:sz="4" w:space="0" w:color="auto"/>
            </w:tcBorders>
          </w:tcPr>
          <w:p w14:paraId="110D9014"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52806035" w14:textId="3735410E"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21F7B7E8" w14:textId="77777777" w:rsidR="006B3081" w:rsidRDefault="006B3081">
            <w:pPr>
              <w:rPr>
                <w:bCs/>
              </w:rPr>
            </w:pPr>
          </w:p>
        </w:tc>
      </w:tr>
      <w:tr w:rsidR="006B3081" w14:paraId="725A9800"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228B5606" w14:textId="77777777" w:rsidR="006B3081" w:rsidRDefault="006B3081">
            <w:pPr>
              <w:rPr>
                <w:b/>
              </w:rPr>
            </w:pPr>
          </w:p>
        </w:tc>
        <w:tc>
          <w:tcPr>
            <w:tcW w:w="2010" w:type="pct"/>
            <w:tcBorders>
              <w:top w:val="single" w:sz="4" w:space="0" w:color="auto"/>
              <w:left w:val="single" w:sz="4" w:space="0" w:color="auto"/>
              <w:bottom w:val="single" w:sz="4" w:space="0" w:color="auto"/>
              <w:right w:val="single" w:sz="4" w:space="0" w:color="auto"/>
            </w:tcBorders>
            <w:vAlign w:val="center"/>
            <w:hideMark/>
          </w:tcPr>
          <w:p w14:paraId="566FE5BE" w14:textId="77777777" w:rsidR="006B3081" w:rsidRDefault="006B3081" w:rsidP="00FF27AD">
            <w:pPr>
              <w:widowControl w:val="0"/>
              <w:numPr>
                <w:ilvl w:val="0"/>
                <w:numId w:val="25"/>
              </w:numPr>
              <w:tabs>
                <w:tab w:val="left" w:pos="-2127"/>
                <w:tab w:val="left" w:pos="-1843"/>
                <w:tab w:val="left" w:pos="-1560"/>
                <w:tab w:val="left" w:pos="-993"/>
                <w:tab w:val="left" w:pos="-851"/>
                <w:tab w:val="left" w:pos="-567"/>
                <w:tab w:val="left" w:pos="11908"/>
                <w:tab w:val="left" w:pos="13740"/>
              </w:tabs>
              <w:ind w:left="0" w:firstLine="0"/>
              <w:jc w:val="both"/>
              <w:rPr>
                <w:bCs/>
              </w:rPr>
            </w:pPr>
            <w:r>
              <w:rPr>
                <w:bCs/>
                <w:lang w:val="en-US"/>
              </w:rPr>
              <w:t xml:space="preserve">Present Perfect Tense. Past Perfect Tense. Past Progressive Tense. Passive Voice. </w:t>
            </w:r>
            <w:r>
              <w:rPr>
                <w:bCs/>
              </w:rPr>
              <w:t>Повторение времён пассивного и активного залогов (грамматический тренинг).</w:t>
            </w:r>
          </w:p>
        </w:tc>
        <w:tc>
          <w:tcPr>
            <w:tcW w:w="672" w:type="pct"/>
            <w:vMerge/>
            <w:tcBorders>
              <w:left w:val="single" w:sz="4" w:space="0" w:color="auto"/>
              <w:bottom w:val="single" w:sz="4" w:space="0" w:color="auto"/>
              <w:right w:val="single" w:sz="4" w:space="0" w:color="auto"/>
            </w:tcBorders>
          </w:tcPr>
          <w:p w14:paraId="1C1C5ABD"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1DCD8164" w14:textId="505D0883"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6FE9AB39" w14:textId="77777777" w:rsidR="006B3081" w:rsidRDefault="006B3081">
            <w:pPr>
              <w:rPr>
                <w:bCs/>
              </w:rPr>
            </w:pPr>
          </w:p>
        </w:tc>
      </w:tr>
      <w:tr w:rsidR="00715181" w14:paraId="6149F704"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1886203A" w14:textId="77777777" w:rsidR="00715181" w:rsidRDefault="00715181">
            <w:pPr>
              <w:rPr>
                <w:b/>
              </w:rPr>
            </w:pPr>
          </w:p>
        </w:tc>
        <w:tc>
          <w:tcPr>
            <w:tcW w:w="2010" w:type="pct"/>
            <w:tcBorders>
              <w:top w:val="single" w:sz="4" w:space="0" w:color="auto"/>
              <w:left w:val="single" w:sz="4" w:space="0" w:color="auto"/>
              <w:bottom w:val="single" w:sz="4" w:space="0" w:color="auto"/>
              <w:right w:val="single" w:sz="4" w:space="0" w:color="auto"/>
            </w:tcBorders>
            <w:vAlign w:val="center"/>
            <w:hideMark/>
          </w:tcPr>
          <w:p w14:paraId="6C8F1E05"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both"/>
              <w:rPr>
                <w:b/>
              </w:rPr>
            </w:pPr>
            <w:r>
              <w:rPr>
                <w:b/>
              </w:rPr>
              <w:t>В том числе практических занятий</w:t>
            </w:r>
          </w:p>
        </w:tc>
        <w:tc>
          <w:tcPr>
            <w:tcW w:w="672" w:type="pct"/>
            <w:tcBorders>
              <w:top w:val="single" w:sz="4" w:space="0" w:color="auto"/>
              <w:left w:val="single" w:sz="4" w:space="0" w:color="auto"/>
              <w:bottom w:val="single" w:sz="4" w:space="0" w:color="auto"/>
              <w:right w:val="single" w:sz="4" w:space="0" w:color="auto"/>
            </w:tcBorders>
          </w:tcPr>
          <w:p w14:paraId="3AB0D8ED"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658" w:type="pct"/>
            <w:tcBorders>
              <w:top w:val="single" w:sz="4" w:space="0" w:color="auto"/>
              <w:left w:val="single" w:sz="4" w:space="0" w:color="auto"/>
              <w:bottom w:val="single" w:sz="4" w:space="0" w:color="auto"/>
              <w:right w:val="single" w:sz="4" w:space="0" w:color="auto"/>
            </w:tcBorders>
            <w:vAlign w:val="center"/>
          </w:tcPr>
          <w:p w14:paraId="497F948F" w14:textId="686E4B2F"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719" w:type="pct"/>
            <w:vMerge/>
            <w:tcBorders>
              <w:top w:val="single" w:sz="4" w:space="0" w:color="auto"/>
              <w:left w:val="single" w:sz="4" w:space="0" w:color="auto"/>
              <w:bottom w:val="single" w:sz="4" w:space="0" w:color="auto"/>
              <w:right w:val="single" w:sz="4" w:space="0" w:color="auto"/>
            </w:tcBorders>
            <w:hideMark/>
          </w:tcPr>
          <w:p w14:paraId="3E731DC5" w14:textId="77777777" w:rsidR="00715181" w:rsidRDefault="00715181">
            <w:pPr>
              <w:rPr>
                <w:bCs/>
              </w:rPr>
            </w:pPr>
          </w:p>
        </w:tc>
      </w:tr>
      <w:tr w:rsidR="00715181" w14:paraId="3A097431"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6D96363B" w14:textId="77777777" w:rsidR="00715181" w:rsidRDefault="00715181">
            <w:pPr>
              <w:rPr>
                <w:b/>
              </w:rPr>
            </w:pPr>
          </w:p>
        </w:tc>
        <w:tc>
          <w:tcPr>
            <w:tcW w:w="2010" w:type="pct"/>
            <w:tcBorders>
              <w:top w:val="single" w:sz="4" w:space="0" w:color="auto"/>
              <w:left w:val="single" w:sz="4" w:space="0" w:color="auto"/>
              <w:bottom w:val="single" w:sz="4" w:space="0" w:color="auto"/>
              <w:right w:val="single" w:sz="4" w:space="0" w:color="auto"/>
            </w:tcBorders>
            <w:vAlign w:val="center"/>
            <w:hideMark/>
          </w:tcPr>
          <w:p w14:paraId="36AB7736" w14:textId="77777777" w:rsidR="00715181" w:rsidRDefault="00715181" w:rsidP="00FF27AD">
            <w:pPr>
              <w:widowControl w:val="0"/>
              <w:numPr>
                <w:ilvl w:val="0"/>
                <w:numId w:val="21"/>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Выполнение грамматических упражнений. Аудирование. Чтение и обсуждение тематических текстов. Обмен политическими взглядами. Моделирование диалогов.</w:t>
            </w:r>
          </w:p>
        </w:tc>
        <w:tc>
          <w:tcPr>
            <w:tcW w:w="672" w:type="pct"/>
            <w:tcBorders>
              <w:top w:val="single" w:sz="4" w:space="0" w:color="auto"/>
              <w:left w:val="single" w:sz="4" w:space="0" w:color="auto"/>
              <w:bottom w:val="single" w:sz="4" w:space="0" w:color="auto"/>
              <w:right w:val="single" w:sz="4" w:space="0" w:color="auto"/>
            </w:tcBorders>
          </w:tcPr>
          <w:p w14:paraId="736126B2"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58" w:type="pct"/>
            <w:tcBorders>
              <w:top w:val="single" w:sz="4" w:space="0" w:color="auto"/>
              <w:left w:val="single" w:sz="4" w:space="0" w:color="auto"/>
              <w:bottom w:val="single" w:sz="4" w:space="0" w:color="auto"/>
              <w:right w:val="single" w:sz="4" w:space="0" w:color="auto"/>
            </w:tcBorders>
            <w:vAlign w:val="center"/>
          </w:tcPr>
          <w:p w14:paraId="6B091D2B" w14:textId="6A47331F"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57B0F08F" w14:textId="77777777" w:rsidR="00715181" w:rsidRDefault="00715181">
            <w:pPr>
              <w:rPr>
                <w:bCs/>
              </w:rPr>
            </w:pPr>
          </w:p>
        </w:tc>
      </w:tr>
      <w:tr w:rsidR="00715181" w14:paraId="2824B36E"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17BB5844" w14:textId="77777777" w:rsidR="00715181" w:rsidRDefault="00715181">
            <w:pPr>
              <w:rPr>
                <w:b/>
              </w:rPr>
            </w:pPr>
          </w:p>
        </w:tc>
        <w:tc>
          <w:tcPr>
            <w:tcW w:w="2010" w:type="pct"/>
            <w:tcBorders>
              <w:top w:val="single" w:sz="4" w:space="0" w:color="auto"/>
              <w:left w:val="single" w:sz="4" w:space="0" w:color="auto"/>
              <w:bottom w:val="single" w:sz="4" w:space="0" w:color="auto"/>
              <w:right w:val="single" w:sz="4" w:space="0" w:color="auto"/>
            </w:tcBorders>
            <w:hideMark/>
          </w:tcPr>
          <w:p w14:paraId="0935E1BA" w14:textId="77777777" w:rsidR="00715181" w:rsidRDefault="00715181">
            <w:pPr>
              <w:widowControl w:val="0"/>
              <w:jc w:val="both"/>
              <w:rPr>
                <w:b/>
                <w:bCs/>
              </w:rPr>
            </w:pPr>
            <w:r>
              <w:rPr>
                <w:b/>
                <w:bCs/>
              </w:rPr>
              <w:t>Самостоятельная работа обучающихся</w:t>
            </w:r>
          </w:p>
          <w:p w14:paraId="732158CF" w14:textId="77777777" w:rsidR="00715181" w:rsidRDefault="00715181" w:rsidP="00FF27AD">
            <w:pPr>
              <w:widowControl w:val="0"/>
              <w:numPr>
                <w:ilvl w:val="0"/>
                <w:numId w:val="26"/>
              </w:numPr>
              <w:tabs>
                <w:tab w:val="left" w:pos="-2127"/>
                <w:tab w:val="left" w:pos="-1843"/>
                <w:tab w:val="left" w:pos="-1560"/>
                <w:tab w:val="left" w:pos="-993"/>
                <w:tab w:val="left" w:pos="-851"/>
                <w:tab w:val="left" w:pos="-567"/>
                <w:tab w:val="left" w:pos="11908"/>
                <w:tab w:val="left" w:pos="13740"/>
              </w:tabs>
              <w:ind w:left="0" w:firstLine="0"/>
              <w:jc w:val="both"/>
              <w:rPr>
                <w:bCs/>
              </w:rPr>
            </w:pPr>
            <w:r>
              <w:t>Изучение материалов по Теме 1.3 «Общение в экипаже».</w:t>
            </w:r>
          </w:p>
        </w:tc>
        <w:tc>
          <w:tcPr>
            <w:tcW w:w="672" w:type="pct"/>
            <w:tcBorders>
              <w:top w:val="single" w:sz="4" w:space="0" w:color="auto"/>
              <w:left w:val="single" w:sz="4" w:space="0" w:color="auto"/>
              <w:bottom w:val="single" w:sz="4" w:space="0" w:color="auto"/>
              <w:right w:val="single" w:sz="4" w:space="0" w:color="auto"/>
            </w:tcBorders>
          </w:tcPr>
          <w:p w14:paraId="06210C39"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rPr>
            </w:pPr>
          </w:p>
        </w:tc>
        <w:tc>
          <w:tcPr>
            <w:tcW w:w="658" w:type="pct"/>
            <w:tcBorders>
              <w:top w:val="single" w:sz="4" w:space="0" w:color="auto"/>
              <w:left w:val="single" w:sz="4" w:space="0" w:color="auto"/>
              <w:bottom w:val="single" w:sz="4" w:space="0" w:color="auto"/>
              <w:right w:val="single" w:sz="4" w:space="0" w:color="auto"/>
            </w:tcBorders>
            <w:vAlign w:val="center"/>
          </w:tcPr>
          <w:p w14:paraId="6158FEE6" w14:textId="48811F6D"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2E37A794" w14:textId="77777777" w:rsidR="00715181" w:rsidRDefault="00715181">
            <w:pPr>
              <w:rPr>
                <w:bCs/>
              </w:rPr>
            </w:pPr>
          </w:p>
        </w:tc>
      </w:tr>
      <w:tr w:rsidR="00715181" w14:paraId="6F3814F8" w14:textId="77777777" w:rsidTr="006B3081">
        <w:trPr>
          <w:trHeight w:val="227"/>
        </w:trPr>
        <w:tc>
          <w:tcPr>
            <w:tcW w:w="941" w:type="pct"/>
            <w:vMerge w:val="restart"/>
            <w:tcBorders>
              <w:top w:val="single" w:sz="4" w:space="0" w:color="auto"/>
              <w:left w:val="single" w:sz="4" w:space="0" w:color="auto"/>
              <w:bottom w:val="single" w:sz="4" w:space="0" w:color="auto"/>
              <w:right w:val="single" w:sz="4" w:space="0" w:color="auto"/>
            </w:tcBorders>
            <w:hideMark/>
          </w:tcPr>
          <w:p w14:paraId="2304548F"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both"/>
              <w:rPr>
                <w:bCs/>
              </w:rPr>
            </w:pPr>
            <w:r>
              <w:rPr>
                <w:b/>
              </w:rPr>
              <w:t>Тема 1.4 Типы судов. Устройство судна</w:t>
            </w:r>
          </w:p>
        </w:tc>
        <w:tc>
          <w:tcPr>
            <w:tcW w:w="2010" w:type="pct"/>
            <w:tcBorders>
              <w:top w:val="single" w:sz="4" w:space="0" w:color="auto"/>
              <w:left w:val="single" w:sz="4" w:space="0" w:color="auto"/>
              <w:bottom w:val="single" w:sz="4" w:space="0" w:color="auto"/>
              <w:right w:val="single" w:sz="4" w:space="0" w:color="auto"/>
            </w:tcBorders>
            <w:hideMark/>
          </w:tcPr>
          <w:p w14:paraId="782CC45E" w14:textId="77777777" w:rsidR="00715181" w:rsidRDefault="00715181">
            <w:pPr>
              <w:widowControl w:val="0"/>
              <w:tabs>
                <w:tab w:val="left" w:pos="-2127"/>
                <w:tab w:val="left" w:pos="-1843"/>
                <w:tab w:val="left" w:pos="-1560"/>
                <w:tab w:val="left" w:pos="-993"/>
                <w:tab w:val="left" w:pos="-851"/>
                <w:tab w:val="left" w:pos="-567"/>
                <w:tab w:val="left" w:pos="11908"/>
                <w:tab w:val="left" w:pos="13740"/>
              </w:tabs>
              <w:rPr>
                <w:b/>
              </w:rPr>
            </w:pPr>
            <w:r>
              <w:rPr>
                <w:b/>
              </w:rPr>
              <w:t>Содержание учебного материала</w:t>
            </w:r>
          </w:p>
        </w:tc>
        <w:tc>
          <w:tcPr>
            <w:tcW w:w="672" w:type="pct"/>
            <w:tcBorders>
              <w:top w:val="single" w:sz="4" w:space="0" w:color="auto"/>
              <w:left w:val="single" w:sz="4" w:space="0" w:color="auto"/>
              <w:bottom w:val="single" w:sz="4" w:space="0" w:color="auto"/>
              <w:right w:val="single" w:sz="4" w:space="0" w:color="auto"/>
            </w:tcBorders>
          </w:tcPr>
          <w:p w14:paraId="457FAFB5"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658" w:type="pct"/>
            <w:tcBorders>
              <w:top w:val="single" w:sz="4" w:space="0" w:color="auto"/>
              <w:left w:val="single" w:sz="4" w:space="0" w:color="auto"/>
              <w:bottom w:val="single" w:sz="4" w:space="0" w:color="auto"/>
              <w:right w:val="single" w:sz="4" w:space="0" w:color="auto"/>
            </w:tcBorders>
            <w:vAlign w:val="center"/>
          </w:tcPr>
          <w:p w14:paraId="687642DB" w14:textId="1C9F7968"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719" w:type="pct"/>
            <w:vMerge w:val="restart"/>
            <w:tcBorders>
              <w:top w:val="single" w:sz="4" w:space="0" w:color="auto"/>
              <w:left w:val="single" w:sz="4" w:space="0" w:color="auto"/>
              <w:bottom w:val="single" w:sz="4" w:space="0" w:color="auto"/>
              <w:right w:val="single" w:sz="4" w:space="0" w:color="auto"/>
            </w:tcBorders>
            <w:hideMark/>
          </w:tcPr>
          <w:p w14:paraId="5740E257" w14:textId="797938B7" w:rsidR="00715181" w:rsidRDefault="00654008">
            <w:pPr>
              <w:widowControl w:val="0"/>
              <w:tabs>
                <w:tab w:val="left" w:pos="-2127"/>
                <w:tab w:val="left" w:pos="-1843"/>
                <w:tab w:val="left" w:pos="-1560"/>
                <w:tab w:val="left" w:pos="-993"/>
                <w:tab w:val="left" w:pos="-851"/>
                <w:tab w:val="left" w:pos="-567"/>
                <w:tab w:val="left" w:pos="11908"/>
                <w:tab w:val="left" w:pos="13740"/>
              </w:tabs>
              <w:jc w:val="center"/>
              <w:rPr>
                <w:bCs/>
              </w:rPr>
            </w:pPr>
            <w:r>
              <w:t>ОК 09, ПК 2.2, ПК 3.1, ПК 3.3, ПК 3.4, ПК 3.5, ПК 3.6, ПК 3.7.</w:t>
            </w:r>
          </w:p>
        </w:tc>
      </w:tr>
      <w:tr w:rsidR="006B3081" w14:paraId="753B602A"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5589677A" w14:textId="77777777" w:rsidR="006B3081" w:rsidRDefault="006B30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1353970E" w14:textId="77777777" w:rsidR="006B3081" w:rsidRDefault="006B3081" w:rsidP="00FF27AD">
            <w:pPr>
              <w:widowControl w:val="0"/>
              <w:numPr>
                <w:ilvl w:val="0"/>
                <w:numId w:val="27"/>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Типы судов. Устройство судна. Судовые помещения. Описание жилого помещения (каюты). Расположение спасательных средств.</w:t>
            </w:r>
          </w:p>
        </w:tc>
        <w:tc>
          <w:tcPr>
            <w:tcW w:w="672" w:type="pct"/>
            <w:vMerge w:val="restart"/>
            <w:tcBorders>
              <w:top w:val="single" w:sz="4" w:space="0" w:color="auto"/>
              <w:left w:val="single" w:sz="4" w:space="0" w:color="auto"/>
              <w:right w:val="single" w:sz="4" w:space="0" w:color="auto"/>
            </w:tcBorders>
          </w:tcPr>
          <w:p w14:paraId="4F43272E" w14:textId="77777777" w:rsidR="006B3081" w:rsidRDefault="006B30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58" w:type="pct"/>
            <w:vMerge w:val="restart"/>
            <w:tcBorders>
              <w:top w:val="single" w:sz="4" w:space="0" w:color="auto"/>
              <w:left w:val="single" w:sz="4" w:space="0" w:color="auto"/>
              <w:bottom w:val="single" w:sz="4" w:space="0" w:color="auto"/>
              <w:right w:val="single" w:sz="4" w:space="0" w:color="auto"/>
            </w:tcBorders>
            <w:vAlign w:val="center"/>
          </w:tcPr>
          <w:p w14:paraId="08D69E80" w14:textId="2D015855" w:rsidR="006B3081" w:rsidRDefault="006B30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2C8B40A2" w14:textId="77777777" w:rsidR="006B3081" w:rsidRDefault="006B3081">
            <w:pPr>
              <w:rPr>
                <w:bCs/>
              </w:rPr>
            </w:pPr>
          </w:p>
        </w:tc>
      </w:tr>
      <w:tr w:rsidR="006B3081" w14:paraId="35976906"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01E518E2" w14:textId="77777777" w:rsidR="006B3081" w:rsidRDefault="006B30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4CF83FB0" w14:textId="77777777" w:rsidR="006B3081" w:rsidRDefault="006B3081" w:rsidP="00FF27AD">
            <w:pPr>
              <w:widowControl w:val="0"/>
              <w:numPr>
                <w:ilvl w:val="0"/>
                <w:numId w:val="27"/>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Притяжательный падеж существительных.</w:t>
            </w:r>
          </w:p>
        </w:tc>
        <w:tc>
          <w:tcPr>
            <w:tcW w:w="672" w:type="pct"/>
            <w:vMerge/>
            <w:tcBorders>
              <w:left w:val="single" w:sz="4" w:space="0" w:color="auto"/>
              <w:right w:val="single" w:sz="4" w:space="0" w:color="auto"/>
            </w:tcBorders>
          </w:tcPr>
          <w:p w14:paraId="4B7BF010"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6AB01582" w14:textId="5E4300A0"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00361384" w14:textId="77777777" w:rsidR="006B3081" w:rsidRDefault="006B3081">
            <w:pPr>
              <w:rPr>
                <w:bCs/>
              </w:rPr>
            </w:pPr>
          </w:p>
        </w:tc>
      </w:tr>
      <w:tr w:rsidR="006B3081" w14:paraId="57F2038A"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0CA4DC42" w14:textId="77777777" w:rsidR="006B3081" w:rsidRDefault="006B30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2BA28002" w14:textId="77777777" w:rsidR="006B3081" w:rsidRDefault="006B3081" w:rsidP="00FF27AD">
            <w:pPr>
              <w:widowControl w:val="0"/>
              <w:numPr>
                <w:ilvl w:val="0"/>
                <w:numId w:val="27"/>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Предлоги.</w:t>
            </w:r>
          </w:p>
        </w:tc>
        <w:tc>
          <w:tcPr>
            <w:tcW w:w="672" w:type="pct"/>
            <w:vMerge/>
            <w:tcBorders>
              <w:left w:val="single" w:sz="4" w:space="0" w:color="auto"/>
              <w:right w:val="single" w:sz="4" w:space="0" w:color="auto"/>
            </w:tcBorders>
          </w:tcPr>
          <w:p w14:paraId="06F971CF"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141590C4" w14:textId="6CB56BE7"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1A5F5FFC" w14:textId="77777777" w:rsidR="006B3081" w:rsidRDefault="006B3081">
            <w:pPr>
              <w:rPr>
                <w:bCs/>
              </w:rPr>
            </w:pPr>
          </w:p>
        </w:tc>
      </w:tr>
      <w:tr w:rsidR="006B3081" w14:paraId="5CCC05AD"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7A7E996D" w14:textId="77777777" w:rsidR="006B3081" w:rsidRDefault="006B30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65D0D1B2" w14:textId="77777777" w:rsidR="006B3081" w:rsidRDefault="006B3081" w:rsidP="00FF27AD">
            <w:pPr>
              <w:widowControl w:val="0"/>
              <w:numPr>
                <w:ilvl w:val="0"/>
                <w:numId w:val="27"/>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 xml:space="preserve">Оборот </w:t>
            </w:r>
            <w:r>
              <w:rPr>
                <w:bCs/>
                <w:lang w:val="en-US"/>
              </w:rPr>
              <w:t>there is</w:t>
            </w:r>
            <w:r>
              <w:rPr>
                <w:bCs/>
              </w:rPr>
              <w:t>/</w:t>
            </w:r>
            <w:r>
              <w:rPr>
                <w:bCs/>
                <w:lang w:val="en-US"/>
              </w:rPr>
              <w:t>are</w:t>
            </w:r>
            <w:r>
              <w:rPr>
                <w:bCs/>
              </w:rPr>
              <w:t>.</w:t>
            </w:r>
          </w:p>
        </w:tc>
        <w:tc>
          <w:tcPr>
            <w:tcW w:w="672" w:type="pct"/>
            <w:vMerge/>
            <w:tcBorders>
              <w:left w:val="single" w:sz="4" w:space="0" w:color="auto"/>
              <w:right w:val="single" w:sz="4" w:space="0" w:color="auto"/>
            </w:tcBorders>
          </w:tcPr>
          <w:p w14:paraId="6AB037B9"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17099779" w14:textId="2A8FD377"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6604AF75" w14:textId="77777777" w:rsidR="006B3081" w:rsidRDefault="006B3081">
            <w:pPr>
              <w:rPr>
                <w:bCs/>
              </w:rPr>
            </w:pPr>
          </w:p>
        </w:tc>
      </w:tr>
      <w:tr w:rsidR="006B3081" w14:paraId="4F4570D1"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1A02A673" w14:textId="77777777" w:rsidR="006B3081" w:rsidRDefault="006B30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72B85321" w14:textId="77777777" w:rsidR="006B3081" w:rsidRDefault="006B3081" w:rsidP="00FF27AD">
            <w:pPr>
              <w:widowControl w:val="0"/>
              <w:numPr>
                <w:ilvl w:val="0"/>
                <w:numId w:val="27"/>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Степени сравнения прилагательных.</w:t>
            </w:r>
          </w:p>
        </w:tc>
        <w:tc>
          <w:tcPr>
            <w:tcW w:w="672" w:type="pct"/>
            <w:vMerge/>
            <w:tcBorders>
              <w:left w:val="single" w:sz="4" w:space="0" w:color="auto"/>
              <w:right w:val="single" w:sz="4" w:space="0" w:color="auto"/>
            </w:tcBorders>
          </w:tcPr>
          <w:p w14:paraId="65DBE549"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245A1286" w14:textId="05569697"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2E856A22" w14:textId="77777777" w:rsidR="006B3081" w:rsidRDefault="006B3081">
            <w:pPr>
              <w:rPr>
                <w:bCs/>
              </w:rPr>
            </w:pPr>
          </w:p>
        </w:tc>
      </w:tr>
      <w:tr w:rsidR="006B3081" w14:paraId="7250BF93"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3605F34B" w14:textId="77777777" w:rsidR="006B3081" w:rsidRDefault="006B30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1D535745" w14:textId="77777777" w:rsidR="006B3081" w:rsidRDefault="006B3081" w:rsidP="00FF27AD">
            <w:pPr>
              <w:widowControl w:val="0"/>
              <w:numPr>
                <w:ilvl w:val="0"/>
                <w:numId w:val="27"/>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 xml:space="preserve">Исчисляемые, неисчисляемые существительные, </w:t>
            </w:r>
            <w:r>
              <w:rPr>
                <w:bCs/>
                <w:lang w:val="en-US"/>
              </w:rPr>
              <w:t>much</w:t>
            </w:r>
            <w:r>
              <w:rPr>
                <w:bCs/>
              </w:rPr>
              <w:t xml:space="preserve">, </w:t>
            </w:r>
            <w:r>
              <w:rPr>
                <w:bCs/>
                <w:lang w:val="en-US"/>
              </w:rPr>
              <w:t>many</w:t>
            </w:r>
            <w:r>
              <w:rPr>
                <w:bCs/>
              </w:rPr>
              <w:t>.</w:t>
            </w:r>
          </w:p>
        </w:tc>
        <w:tc>
          <w:tcPr>
            <w:tcW w:w="672" w:type="pct"/>
            <w:vMerge/>
            <w:tcBorders>
              <w:left w:val="single" w:sz="4" w:space="0" w:color="auto"/>
              <w:bottom w:val="single" w:sz="4" w:space="0" w:color="auto"/>
              <w:right w:val="single" w:sz="4" w:space="0" w:color="auto"/>
            </w:tcBorders>
          </w:tcPr>
          <w:p w14:paraId="2BB718F4"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2147AF6F" w14:textId="3FF817D5"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56220619" w14:textId="77777777" w:rsidR="006B3081" w:rsidRDefault="006B3081">
            <w:pPr>
              <w:rPr>
                <w:bCs/>
              </w:rPr>
            </w:pPr>
          </w:p>
        </w:tc>
      </w:tr>
      <w:tr w:rsidR="00715181" w14:paraId="6D7BD0BB"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1ED26A15" w14:textId="77777777" w:rsidR="00715181" w:rsidRDefault="007151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093C6EE4" w14:textId="77777777" w:rsidR="00715181" w:rsidRDefault="00715181">
            <w:pPr>
              <w:widowControl w:val="0"/>
              <w:tabs>
                <w:tab w:val="left" w:pos="-2127"/>
                <w:tab w:val="left" w:pos="-1843"/>
                <w:tab w:val="left" w:pos="-1560"/>
                <w:tab w:val="left" w:pos="-993"/>
                <w:tab w:val="left" w:pos="-851"/>
                <w:tab w:val="left" w:pos="-567"/>
                <w:tab w:val="left" w:pos="11908"/>
                <w:tab w:val="left" w:pos="13740"/>
              </w:tabs>
              <w:rPr>
                <w:bCs/>
              </w:rPr>
            </w:pPr>
            <w:r>
              <w:rPr>
                <w:b/>
                <w:bCs/>
              </w:rPr>
              <w:t>В том числе практических занятий</w:t>
            </w:r>
          </w:p>
        </w:tc>
        <w:tc>
          <w:tcPr>
            <w:tcW w:w="672" w:type="pct"/>
            <w:tcBorders>
              <w:top w:val="single" w:sz="4" w:space="0" w:color="auto"/>
              <w:left w:val="single" w:sz="4" w:space="0" w:color="auto"/>
              <w:bottom w:val="single" w:sz="4" w:space="0" w:color="auto"/>
              <w:right w:val="single" w:sz="4" w:space="0" w:color="auto"/>
            </w:tcBorders>
          </w:tcPr>
          <w:p w14:paraId="34801173"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658" w:type="pct"/>
            <w:tcBorders>
              <w:top w:val="single" w:sz="4" w:space="0" w:color="auto"/>
              <w:left w:val="single" w:sz="4" w:space="0" w:color="auto"/>
              <w:bottom w:val="single" w:sz="4" w:space="0" w:color="auto"/>
              <w:right w:val="single" w:sz="4" w:space="0" w:color="auto"/>
            </w:tcBorders>
            <w:vAlign w:val="center"/>
          </w:tcPr>
          <w:p w14:paraId="6E76CA56" w14:textId="27A68EA5"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719" w:type="pct"/>
            <w:vMerge/>
            <w:tcBorders>
              <w:top w:val="single" w:sz="4" w:space="0" w:color="auto"/>
              <w:left w:val="single" w:sz="4" w:space="0" w:color="auto"/>
              <w:bottom w:val="single" w:sz="4" w:space="0" w:color="auto"/>
              <w:right w:val="single" w:sz="4" w:space="0" w:color="auto"/>
            </w:tcBorders>
            <w:hideMark/>
          </w:tcPr>
          <w:p w14:paraId="5E3D3735" w14:textId="77777777" w:rsidR="00715181" w:rsidRDefault="00715181">
            <w:pPr>
              <w:rPr>
                <w:bCs/>
              </w:rPr>
            </w:pPr>
          </w:p>
        </w:tc>
      </w:tr>
      <w:tr w:rsidR="00715181" w14:paraId="037515F1"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42038607" w14:textId="77777777" w:rsidR="00715181" w:rsidRDefault="007151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1C398A32" w14:textId="77777777" w:rsidR="00715181" w:rsidRDefault="00715181" w:rsidP="00FF27AD">
            <w:pPr>
              <w:widowControl w:val="0"/>
              <w:numPr>
                <w:ilvl w:val="0"/>
                <w:numId w:val="21"/>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Выполнение грамматических упражнений. Чтение тематических текстов. Обмен информацией о типах судов, устройстве судна (моделирование и воспроизведение диалогов). Заочная экскурсия по судну.</w:t>
            </w:r>
          </w:p>
        </w:tc>
        <w:tc>
          <w:tcPr>
            <w:tcW w:w="672" w:type="pct"/>
            <w:tcBorders>
              <w:top w:val="single" w:sz="4" w:space="0" w:color="auto"/>
              <w:left w:val="single" w:sz="4" w:space="0" w:color="auto"/>
              <w:bottom w:val="single" w:sz="4" w:space="0" w:color="auto"/>
              <w:right w:val="single" w:sz="4" w:space="0" w:color="auto"/>
            </w:tcBorders>
          </w:tcPr>
          <w:p w14:paraId="5EDA899F"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58" w:type="pct"/>
            <w:tcBorders>
              <w:top w:val="single" w:sz="4" w:space="0" w:color="auto"/>
              <w:left w:val="single" w:sz="4" w:space="0" w:color="auto"/>
              <w:bottom w:val="single" w:sz="4" w:space="0" w:color="auto"/>
              <w:right w:val="single" w:sz="4" w:space="0" w:color="auto"/>
            </w:tcBorders>
            <w:vAlign w:val="center"/>
          </w:tcPr>
          <w:p w14:paraId="667756DC" w14:textId="3BBB1AA5"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0B4C26B1" w14:textId="77777777" w:rsidR="00715181" w:rsidRDefault="00715181">
            <w:pPr>
              <w:rPr>
                <w:bCs/>
              </w:rPr>
            </w:pPr>
          </w:p>
        </w:tc>
      </w:tr>
      <w:tr w:rsidR="00715181" w14:paraId="15476EE1"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3DD77686" w14:textId="77777777" w:rsidR="00715181" w:rsidRDefault="007151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0DEAC075" w14:textId="77777777" w:rsidR="00715181" w:rsidRDefault="00715181">
            <w:pPr>
              <w:widowControl w:val="0"/>
              <w:jc w:val="both"/>
              <w:rPr>
                <w:b/>
                <w:bCs/>
              </w:rPr>
            </w:pPr>
            <w:r>
              <w:rPr>
                <w:b/>
                <w:bCs/>
              </w:rPr>
              <w:t>Самостоятельная работа обучающихся</w:t>
            </w:r>
          </w:p>
          <w:p w14:paraId="01E610D0" w14:textId="77777777" w:rsidR="00715181" w:rsidRDefault="00715181" w:rsidP="00FF27AD">
            <w:pPr>
              <w:widowControl w:val="0"/>
              <w:numPr>
                <w:ilvl w:val="0"/>
                <w:numId w:val="28"/>
              </w:numPr>
              <w:tabs>
                <w:tab w:val="left" w:pos="-2127"/>
                <w:tab w:val="left" w:pos="-1843"/>
                <w:tab w:val="left" w:pos="-1560"/>
                <w:tab w:val="left" w:pos="-993"/>
                <w:tab w:val="left" w:pos="-851"/>
                <w:tab w:val="left" w:pos="-567"/>
                <w:tab w:val="left" w:pos="11908"/>
                <w:tab w:val="left" w:pos="13740"/>
              </w:tabs>
              <w:ind w:left="0" w:firstLine="0"/>
              <w:jc w:val="both"/>
              <w:rPr>
                <w:bCs/>
              </w:rPr>
            </w:pPr>
            <w:r>
              <w:t>Изучение материалов по Теме 1.4 «Типы судов. Устройство судна».</w:t>
            </w:r>
          </w:p>
        </w:tc>
        <w:tc>
          <w:tcPr>
            <w:tcW w:w="672" w:type="pct"/>
            <w:tcBorders>
              <w:top w:val="single" w:sz="4" w:space="0" w:color="auto"/>
              <w:left w:val="single" w:sz="4" w:space="0" w:color="auto"/>
              <w:bottom w:val="single" w:sz="4" w:space="0" w:color="auto"/>
              <w:right w:val="single" w:sz="4" w:space="0" w:color="auto"/>
            </w:tcBorders>
          </w:tcPr>
          <w:p w14:paraId="751DDEBB"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rPr>
            </w:pPr>
          </w:p>
        </w:tc>
        <w:tc>
          <w:tcPr>
            <w:tcW w:w="658" w:type="pct"/>
            <w:tcBorders>
              <w:top w:val="single" w:sz="4" w:space="0" w:color="auto"/>
              <w:left w:val="single" w:sz="4" w:space="0" w:color="auto"/>
              <w:bottom w:val="single" w:sz="4" w:space="0" w:color="auto"/>
              <w:right w:val="single" w:sz="4" w:space="0" w:color="auto"/>
            </w:tcBorders>
            <w:vAlign w:val="center"/>
          </w:tcPr>
          <w:p w14:paraId="721FB9E6" w14:textId="13FA0974"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462BB18E" w14:textId="77777777" w:rsidR="00715181" w:rsidRDefault="00715181">
            <w:pPr>
              <w:rPr>
                <w:bCs/>
              </w:rPr>
            </w:pPr>
          </w:p>
        </w:tc>
      </w:tr>
      <w:tr w:rsidR="00715181" w14:paraId="69EF3204" w14:textId="77777777" w:rsidTr="006B3081">
        <w:trPr>
          <w:trHeight w:val="227"/>
        </w:trPr>
        <w:tc>
          <w:tcPr>
            <w:tcW w:w="941" w:type="pct"/>
            <w:vMerge w:val="restart"/>
            <w:tcBorders>
              <w:top w:val="single" w:sz="4" w:space="0" w:color="auto"/>
              <w:left w:val="single" w:sz="4" w:space="0" w:color="auto"/>
              <w:bottom w:val="single" w:sz="4" w:space="0" w:color="auto"/>
              <w:right w:val="single" w:sz="4" w:space="0" w:color="auto"/>
            </w:tcBorders>
            <w:hideMark/>
          </w:tcPr>
          <w:p w14:paraId="70755C7E"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both"/>
              <w:rPr>
                <w:bCs/>
              </w:rPr>
            </w:pPr>
            <w:r>
              <w:rPr>
                <w:b/>
              </w:rPr>
              <w:t>Тема 1.5 Экипаж. Работа на борту судна</w:t>
            </w:r>
          </w:p>
        </w:tc>
        <w:tc>
          <w:tcPr>
            <w:tcW w:w="2010" w:type="pct"/>
            <w:tcBorders>
              <w:top w:val="single" w:sz="4" w:space="0" w:color="auto"/>
              <w:left w:val="single" w:sz="4" w:space="0" w:color="auto"/>
              <w:bottom w:val="single" w:sz="4" w:space="0" w:color="auto"/>
              <w:right w:val="single" w:sz="4" w:space="0" w:color="auto"/>
            </w:tcBorders>
            <w:vAlign w:val="center"/>
            <w:hideMark/>
          </w:tcPr>
          <w:p w14:paraId="616A34CC" w14:textId="77777777" w:rsidR="00715181" w:rsidRDefault="00715181">
            <w:pPr>
              <w:widowControl w:val="0"/>
              <w:tabs>
                <w:tab w:val="left" w:pos="-2127"/>
                <w:tab w:val="left" w:pos="-1843"/>
                <w:tab w:val="left" w:pos="-1560"/>
                <w:tab w:val="left" w:pos="-993"/>
                <w:tab w:val="left" w:pos="-851"/>
                <w:tab w:val="left" w:pos="-567"/>
                <w:tab w:val="left" w:pos="11908"/>
                <w:tab w:val="left" w:pos="13740"/>
              </w:tabs>
              <w:rPr>
                <w:b/>
              </w:rPr>
            </w:pPr>
            <w:r>
              <w:rPr>
                <w:b/>
              </w:rPr>
              <w:t>Содержание учебного материала</w:t>
            </w:r>
          </w:p>
        </w:tc>
        <w:tc>
          <w:tcPr>
            <w:tcW w:w="672" w:type="pct"/>
            <w:tcBorders>
              <w:top w:val="single" w:sz="4" w:space="0" w:color="auto"/>
              <w:left w:val="single" w:sz="4" w:space="0" w:color="auto"/>
              <w:bottom w:val="single" w:sz="4" w:space="0" w:color="auto"/>
              <w:right w:val="single" w:sz="4" w:space="0" w:color="auto"/>
            </w:tcBorders>
          </w:tcPr>
          <w:p w14:paraId="2FAA40DE"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658" w:type="pct"/>
            <w:tcBorders>
              <w:top w:val="single" w:sz="4" w:space="0" w:color="auto"/>
              <w:left w:val="single" w:sz="4" w:space="0" w:color="auto"/>
              <w:bottom w:val="single" w:sz="4" w:space="0" w:color="auto"/>
              <w:right w:val="single" w:sz="4" w:space="0" w:color="auto"/>
            </w:tcBorders>
            <w:vAlign w:val="center"/>
          </w:tcPr>
          <w:p w14:paraId="42786D05" w14:textId="7A4974FD"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719" w:type="pct"/>
            <w:vMerge w:val="restart"/>
            <w:tcBorders>
              <w:top w:val="single" w:sz="4" w:space="0" w:color="auto"/>
              <w:left w:val="single" w:sz="4" w:space="0" w:color="auto"/>
              <w:bottom w:val="single" w:sz="4" w:space="0" w:color="auto"/>
              <w:right w:val="single" w:sz="4" w:space="0" w:color="auto"/>
            </w:tcBorders>
            <w:hideMark/>
          </w:tcPr>
          <w:p w14:paraId="6157373E" w14:textId="545FA072" w:rsidR="00715181" w:rsidRDefault="00654008">
            <w:pPr>
              <w:widowControl w:val="0"/>
              <w:tabs>
                <w:tab w:val="left" w:pos="-2127"/>
                <w:tab w:val="left" w:pos="-1843"/>
                <w:tab w:val="left" w:pos="-1560"/>
                <w:tab w:val="left" w:pos="-993"/>
                <w:tab w:val="left" w:pos="-851"/>
                <w:tab w:val="left" w:pos="-567"/>
                <w:tab w:val="left" w:pos="11908"/>
                <w:tab w:val="left" w:pos="13740"/>
              </w:tabs>
              <w:jc w:val="center"/>
              <w:rPr>
                <w:bCs/>
              </w:rPr>
            </w:pPr>
            <w:r>
              <w:t>ОК 09, ПК 2.2, ПК 3.1, ПК 3.3, ПК 3.4, ПК 3.5, ПК 3.6, ПК 3.7.</w:t>
            </w:r>
          </w:p>
        </w:tc>
      </w:tr>
      <w:tr w:rsidR="006B3081" w14:paraId="64715DCE"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185EC442" w14:textId="77777777" w:rsidR="006B3081" w:rsidRDefault="006B30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069BD4AC" w14:textId="77777777" w:rsidR="006B3081" w:rsidRDefault="006B3081" w:rsidP="00FF27AD">
            <w:pPr>
              <w:widowControl w:val="0"/>
              <w:numPr>
                <w:ilvl w:val="0"/>
                <w:numId w:val="29"/>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Стандартный состав экипажа, обязанности членов экипажа.</w:t>
            </w:r>
          </w:p>
        </w:tc>
        <w:tc>
          <w:tcPr>
            <w:tcW w:w="672" w:type="pct"/>
            <w:vMerge w:val="restart"/>
            <w:tcBorders>
              <w:top w:val="single" w:sz="4" w:space="0" w:color="auto"/>
              <w:left w:val="single" w:sz="4" w:space="0" w:color="auto"/>
              <w:right w:val="single" w:sz="4" w:space="0" w:color="auto"/>
            </w:tcBorders>
          </w:tcPr>
          <w:p w14:paraId="31C20D43" w14:textId="77777777" w:rsidR="006B3081" w:rsidRDefault="006B30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58" w:type="pct"/>
            <w:vMerge w:val="restart"/>
            <w:tcBorders>
              <w:top w:val="single" w:sz="4" w:space="0" w:color="auto"/>
              <w:left w:val="single" w:sz="4" w:space="0" w:color="auto"/>
              <w:bottom w:val="single" w:sz="4" w:space="0" w:color="auto"/>
              <w:right w:val="single" w:sz="4" w:space="0" w:color="auto"/>
            </w:tcBorders>
            <w:vAlign w:val="center"/>
          </w:tcPr>
          <w:p w14:paraId="233A82E8" w14:textId="6F1A038C" w:rsidR="006B3081" w:rsidRDefault="006B30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16BCCF82" w14:textId="77777777" w:rsidR="006B3081" w:rsidRDefault="006B3081">
            <w:pPr>
              <w:rPr>
                <w:bCs/>
              </w:rPr>
            </w:pPr>
          </w:p>
        </w:tc>
      </w:tr>
      <w:tr w:rsidR="006B3081" w14:paraId="73EF4B45"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6C288EC9" w14:textId="77777777" w:rsidR="006B3081" w:rsidRDefault="006B30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6AFAA4E3" w14:textId="77777777" w:rsidR="006B3081" w:rsidRDefault="006B3081" w:rsidP="00FF27AD">
            <w:pPr>
              <w:widowControl w:val="0"/>
              <w:numPr>
                <w:ilvl w:val="0"/>
                <w:numId w:val="29"/>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Оборудование машинного отделения (обзорно).</w:t>
            </w:r>
          </w:p>
        </w:tc>
        <w:tc>
          <w:tcPr>
            <w:tcW w:w="672" w:type="pct"/>
            <w:vMerge/>
            <w:tcBorders>
              <w:left w:val="single" w:sz="4" w:space="0" w:color="auto"/>
              <w:right w:val="single" w:sz="4" w:space="0" w:color="auto"/>
            </w:tcBorders>
          </w:tcPr>
          <w:p w14:paraId="6114D52A"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2C9479A6" w14:textId="7C83A318"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570B9F68" w14:textId="77777777" w:rsidR="006B3081" w:rsidRDefault="006B3081">
            <w:pPr>
              <w:rPr>
                <w:bCs/>
              </w:rPr>
            </w:pPr>
          </w:p>
        </w:tc>
      </w:tr>
      <w:tr w:rsidR="006B3081" w14:paraId="30C4E2A0"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3E2784E3" w14:textId="77777777" w:rsidR="006B3081" w:rsidRDefault="006B30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0D21C4D2" w14:textId="77777777" w:rsidR="006B3081" w:rsidRDefault="006B3081" w:rsidP="00FF27AD">
            <w:pPr>
              <w:widowControl w:val="0"/>
              <w:numPr>
                <w:ilvl w:val="0"/>
                <w:numId w:val="29"/>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Основные глаголы для описания профессиональной деятельности.</w:t>
            </w:r>
          </w:p>
        </w:tc>
        <w:tc>
          <w:tcPr>
            <w:tcW w:w="672" w:type="pct"/>
            <w:vMerge/>
            <w:tcBorders>
              <w:left w:val="single" w:sz="4" w:space="0" w:color="auto"/>
              <w:right w:val="single" w:sz="4" w:space="0" w:color="auto"/>
            </w:tcBorders>
          </w:tcPr>
          <w:p w14:paraId="5104DD63"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63886349" w14:textId="7742996D"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0255CDCD" w14:textId="77777777" w:rsidR="006B3081" w:rsidRDefault="006B3081">
            <w:pPr>
              <w:rPr>
                <w:bCs/>
              </w:rPr>
            </w:pPr>
          </w:p>
        </w:tc>
      </w:tr>
      <w:tr w:rsidR="006B3081" w14:paraId="1C12721F"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0C36F3F7" w14:textId="77777777" w:rsidR="006B3081" w:rsidRDefault="006B30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3339FB0F" w14:textId="77777777" w:rsidR="006B3081" w:rsidRDefault="006B3081" w:rsidP="00FF27AD">
            <w:pPr>
              <w:widowControl w:val="0"/>
              <w:numPr>
                <w:ilvl w:val="0"/>
                <w:numId w:val="29"/>
              </w:numPr>
              <w:tabs>
                <w:tab w:val="left" w:pos="-2127"/>
                <w:tab w:val="left" w:pos="-1843"/>
                <w:tab w:val="left" w:pos="-1560"/>
                <w:tab w:val="left" w:pos="-993"/>
                <w:tab w:val="left" w:pos="-851"/>
                <w:tab w:val="left" w:pos="-567"/>
                <w:tab w:val="left" w:pos="11908"/>
                <w:tab w:val="left" w:pos="13740"/>
              </w:tabs>
              <w:ind w:left="0" w:firstLine="0"/>
              <w:jc w:val="both"/>
              <w:rPr>
                <w:bCs/>
              </w:rPr>
            </w:pPr>
            <w:r>
              <w:t>Описание распорядка дня.</w:t>
            </w:r>
          </w:p>
        </w:tc>
        <w:tc>
          <w:tcPr>
            <w:tcW w:w="672" w:type="pct"/>
            <w:vMerge/>
            <w:tcBorders>
              <w:left w:val="single" w:sz="4" w:space="0" w:color="auto"/>
              <w:right w:val="single" w:sz="4" w:space="0" w:color="auto"/>
            </w:tcBorders>
          </w:tcPr>
          <w:p w14:paraId="28C13667"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52614E5B" w14:textId="42AE034B"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7A07E613" w14:textId="77777777" w:rsidR="006B3081" w:rsidRDefault="006B3081">
            <w:pPr>
              <w:rPr>
                <w:bCs/>
              </w:rPr>
            </w:pPr>
          </w:p>
        </w:tc>
      </w:tr>
      <w:tr w:rsidR="006B3081" w14:paraId="6D7156FC"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0AB0D59F" w14:textId="77777777" w:rsidR="006B3081" w:rsidRDefault="006B30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3CFFFDBE" w14:textId="77777777" w:rsidR="006B3081" w:rsidRDefault="006B3081" w:rsidP="00FF27AD">
            <w:pPr>
              <w:widowControl w:val="0"/>
              <w:numPr>
                <w:ilvl w:val="0"/>
                <w:numId w:val="29"/>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Описание происходящего на борту судна.</w:t>
            </w:r>
          </w:p>
        </w:tc>
        <w:tc>
          <w:tcPr>
            <w:tcW w:w="672" w:type="pct"/>
            <w:vMerge/>
            <w:tcBorders>
              <w:left w:val="single" w:sz="4" w:space="0" w:color="auto"/>
              <w:right w:val="single" w:sz="4" w:space="0" w:color="auto"/>
            </w:tcBorders>
          </w:tcPr>
          <w:p w14:paraId="1579E404"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43B638B7" w14:textId="1750E550"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40AAA464" w14:textId="77777777" w:rsidR="006B3081" w:rsidRDefault="006B3081">
            <w:pPr>
              <w:rPr>
                <w:bCs/>
              </w:rPr>
            </w:pPr>
          </w:p>
        </w:tc>
      </w:tr>
      <w:tr w:rsidR="006B3081" w14:paraId="2DE28B2C"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3022E667" w14:textId="77777777" w:rsidR="006B3081" w:rsidRDefault="006B30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45EDC3C7" w14:textId="77777777" w:rsidR="006B3081" w:rsidRDefault="006B3081" w:rsidP="00FF27AD">
            <w:pPr>
              <w:widowControl w:val="0"/>
              <w:numPr>
                <w:ilvl w:val="0"/>
                <w:numId w:val="29"/>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Выполнение команд, связанных с передвижением по судну.</w:t>
            </w:r>
          </w:p>
        </w:tc>
        <w:tc>
          <w:tcPr>
            <w:tcW w:w="672" w:type="pct"/>
            <w:vMerge/>
            <w:tcBorders>
              <w:left w:val="single" w:sz="4" w:space="0" w:color="auto"/>
              <w:right w:val="single" w:sz="4" w:space="0" w:color="auto"/>
            </w:tcBorders>
          </w:tcPr>
          <w:p w14:paraId="5D132A9E"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4D7C7246" w14:textId="002D188B"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3A38BE1F" w14:textId="77777777" w:rsidR="006B3081" w:rsidRDefault="006B3081">
            <w:pPr>
              <w:rPr>
                <w:bCs/>
              </w:rPr>
            </w:pPr>
          </w:p>
        </w:tc>
      </w:tr>
      <w:tr w:rsidR="006B3081" w14:paraId="2BD77180"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6701DDA4" w14:textId="77777777" w:rsidR="006B3081" w:rsidRDefault="006B30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4DA0C16E" w14:textId="77777777" w:rsidR="006B3081" w:rsidRDefault="006B3081" w:rsidP="00FF27AD">
            <w:pPr>
              <w:widowControl w:val="0"/>
              <w:numPr>
                <w:ilvl w:val="0"/>
                <w:numId w:val="29"/>
              </w:numPr>
              <w:tabs>
                <w:tab w:val="left" w:pos="-2127"/>
                <w:tab w:val="left" w:pos="-1843"/>
                <w:tab w:val="left" w:pos="-1560"/>
                <w:tab w:val="left" w:pos="-993"/>
                <w:tab w:val="left" w:pos="-851"/>
                <w:tab w:val="left" w:pos="-567"/>
                <w:tab w:val="left" w:pos="11908"/>
                <w:tab w:val="left" w:pos="13740"/>
              </w:tabs>
              <w:ind w:left="0" w:firstLine="0"/>
              <w:jc w:val="both"/>
              <w:rPr>
                <w:bCs/>
              </w:rPr>
            </w:pPr>
            <w:r>
              <w:rPr>
                <w:bCs/>
                <w:lang w:val="en-US"/>
              </w:rPr>
              <w:t>The</w:t>
            </w:r>
            <w:r w:rsidRPr="00A875F7">
              <w:rPr>
                <w:bCs/>
              </w:rPr>
              <w:t xml:space="preserve"> </w:t>
            </w:r>
            <w:r>
              <w:rPr>
                <w:bCs/>
                <w:lang w:val="en-US"/>
              </w:rPr>
              <w:t>Present</w:t>
            </w:r>
            <w:r w:rsidRPr="00A875F7">
              <w:rPr>
                <w:bCs/>
              </w:rPr>
              <w:t xml:space="preserve"> </w:t>
            </w:r>
            <w:r>
              <w:rPr>
                <w:bCs/>
                <w:lang w:val="en-US"/>
              </w:rPr>
              <w:t>Simple</w:t>
            </w:r>
            <w:r w:rsidRPr="00A875F7">
              <w:rPr>
                <w:bCs/>
              </w:rPr>
              <w:t xml:space="preserve"> </w:t>
            </w:r>
            <w:r>
              <w:rPr>
                <w:bCs/>
                <w:lang w:val="en-US"/>
              </w:rPr>
              <w:t>Tense</w:t>
            </w:r>
            <w:r>
              <w:rPr>
                <w:bCs/>
              </w:rPr>
              <w:t xml:space="preserve">: использование форм </w:t>
            </w:r>
            <w:r>
              <w:rPr>
                <w:bCs/>
              </w:rPr>
              <w:lastRenderedPageBreak/>
              <w:t>глаголов в третьем лице единственного числа.</w:t>
            </w:r>
          </w:p>
        </w:tc>
        <w:tc>
          <w:tcPr>
            <w:tcW w:w="672" w:type="pct"/>
            <w:vMerge/>
            <w:tcBorders>
              <w:left w:val="single" w:sz="4" w:space="0" w:color="auto"/>
              <w:right w:val="single" w:sz="4" w:space="0" w:color="auto"/>
            </w:tcBorders>
          </w:tcPr>
          <w:p w14:paraId="738FC7EC"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2B298589" w14:textId="4356C9FD"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72F493CF" w14:textId="77777777" w:rsidR="006B3081" w:rsidRDefault="006B3081">
            <w:pPr>
              <w:rPr>
                <w:bCs/>
              </w:rPr>
            </w:pPr>
          </w:p>
        </w:tc>
      </w:tr>
      <w:tr w:rsidR="006B3081" w14:paraId="41A609BD"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0329F460" w14:textId="77777777" w:rsidR="006B3081" w:rsidRDefault="006B30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7B90B52D" w14:textId="77777777" w:rsidR="006B3081" w:rsidRDefault="006B3081" w:rsidP="00FF27AD">
            <w:pPr>
              <w:widowControl w:val="0"/>
              <w:numPr>
                <w:ilvl w:val="0"/>
                <w:numId w:val="29"/>
              </w:numPr>
              <w:tabs>
                <w:tab w:val="left" w:pos="-2127"/>
                <w:tab w:val="left" w:pos="-1843"/>
                <w:tab w:val="left" w:pos="-1560"/>
                <w:tab w:val="left" w:pos="-993"/>
                <w:tab w:val="left" w:pos="-851"/>
                <w:tab w:val="left" w:pos="-567"/>
                <w:tab w:val="left" w:pos="11908"/>
                <w:tab w:val="left" w:pos="13740"/>
              </w:tabs>
              <w:ind w:left="0" w:firstLine="0"/>
              <w:jc w:val="both"/>
              <w:rPr>
                <w:bCs/>
                <w:lang w:val="en-US"/>
              </w:rPr>
            </w:pPr>
            <w:r>
              <w:rPr>
                <w:bCs/>
              </w:rPr>
              <w:t>Модальные глаголы.</w:t>
            </w:r>
          </w:p>
        </w:tc>
        <w:tc>
          <w:tcPr>
            <w:tcW w:w="672" w:type="pct"/>
            <w:vMerge/>
            <w:tcBorders>
              <w:left w:val="single" w:sz="4" w:space="0" w:color="auto"/>
              <w:right w:val="single" w:sz="4" w:space="0" w:color="auto"/>
            </w:tcBorders>
          </w:tcPr>
          <w:p w14:paraId="03285EE8"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7983894A" w14:textId="6DF5A0D8"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4636DC16" w14:textId="77777777" w:rsidR="006B3081" w:rsidRDefault="006B3081">
            <w:pPr>
              <w:rPr>
                <w:bCs/>
              </w:rPr>
            </w:pPr>
          </w:p>
        </w:tc>
      </w:tr>
      <w:tr w:rsidR="006B3081" w14:paraId="41D4A94D"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19D07805" w14:textId="77777777" w:rsidR="006B3081" w:rsidRDefault="006B30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6D9921EB" w14:textId="77777777" w:rsidR="006B3081" w:rsidRDefault="006B3081" w:rsidP="00FF27AD">
            <w:pPr>
              <w:widowControl w:val="0"/>
              <w:numPr>
                <w:ilvl w:val="0"/>
                <w:numId w:val="29"/>
              </w:numPr>
              <w:tabs>
                <w:tab w:val="left" w:pos="-2127"/>
                <w:tab w:val="left" w:pos="-1843"/>
                <w:tab w:val="left" w:pos="-1560"/>
                <w:tab w:val="left" w:pos="-993"/>
                <w:tab w:val="left" w:pos="-851"/>
                <w:tab w:val="left" w:pos="-567"/>
                <w:tab w:val="left" w:pos="11908"/>
                <w:tab w:val="left" w:pos="13740"/>
              </w:tabs>
              <w:ind w:left="0" w:firstLine="0"/>
              <w:jc w:val="both"/>
              <w:rPr>
                <w:bCs/>
                <w:lang w:val="en-US"/>
              </w:rPr>
            </w:pPr>
            <w:r>
              <w:rPr>
                <w:bCs/>
              </w:rPr>
              <w:t>Числительные.</w:t>
            </w:r>
          </w:p>
        </w:tc>
        <w:tc>
          <w:tcPr>
            <w:tcW w:w="672" w:type="pct"/>
            <w:vMerge/>
            <w:tcBorders>
              <w:left w:val="single" w:sz="4" w:space="0" w:color="auto"/>
              <w:right w:val="single" w:sz="4" w:space="0" w:color="auto"/>
            </w:tcBorders>
          </w:tcPr>
          <w:p w14:paraId="6FDC7C26"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26B726DD" w14:textId="3ECD9511"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5B5AB4BD" w14:textId="77777777" w:rsidR="006B3081" w:rsidRDefault="006B3081">
            <w:pPr>
              <w:rPr>
                <w:bCs/>
              </w:rPr>
            </w:pPr>
          </w:p>
        </w:tc>
      </w:tr>
      <w:tr w:rsidR="006B3081" w14:paraId="3C7C3D89"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166FC55E" w14:textId="77777777" w:rsidR="006B3081" w:rsidRDefault="006B30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58F36B2F" w14:textId="77777777" w:rsidR="006B3081" w:rsidRDefault="006B3081" w:rsidP="00FF27AD">
            <w:pPr>
              <w:widowControl w:val="0"/>
              <w:numPr>
                <w:ilvl w:val="0"/>
                <w:numId w:val="29"/>
              </w:numPr>
              <w:tabs>
                <w:tab w:val="left" w:pos="-2127"/>
                <w:tab w:val="left" w:pos="-1843"/>
                <w:tab w:val="left" w:pos="-1560"/>
                <w:tab w:val="left" w:pos="-993"/>
                <w:tab w:val="left" w:pos="-851"/>
                <w:tab w:val="left" w:pos="-567"/>
                <w:tab w:val="left" w:pos="11908"/>
                <w:tab w:val="left" w:pos="13740"/>
              </w:tabs>
              <w:ind w:left="0" w:firstLine="0"/>
              <w:jc w:val="both"/>
              <w:rPr>
                <w:bCs/>
                <w:lang w:val="en-US"/>
              </w:rPr>
            </w:pPr>
            <w:r>
              <w:rPr>
                <w:bCs/>
                <w:lang w:val="en-US"/>
              </w:rPr>
              <w:t>Present Progressive Tense.</w:t>
            </w:r>
          </w:p>
        </w:tc>
        <w:tc>
          <w:tcPr>
            <w:tcW w:w="672" w:type="pct"/>
            <w:vMerge/>
            <w:tcBorders>
              <w:left w:val="single" w:sz="4" w:space="0" w:color="auto"/>
              <w:right w:val="single" w:sz="4" w:space="0" w:color="auto"/>
            </w:tcBorders>
          </w:tcPr>
          <w:p w14:paraId="5735012A"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0D63C138" w14:textId="7893BFE1"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46F83E56" w14:textId="77777777" w:rsidR="006B3081" w:rsidRDefault="006B3081">
            <w:pPr>
              <w:rPr>
                <w:bCs/>
              </w:rPr>
            </w:pPr>
          </w:p>
        </w:tc>
      </w:tr>
      <w:tr w:rsidR="006B3081" w14:paraId="1D602472"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055197E0" w14:textId="77777777" w:rsidR="006B3081" w:rsidRDefault="006B30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263C1D74" w14:textId="77777777" w:rsidR="006B3081" w:rsidRDefault="006B3081" w:rsidP="00FF27AD">
            <w:pPr>
              <w:widowControl w:val="0"/>
              <w:numPr>
                <w:ilvl w:val="0"/>
                <w:numId w:val="29"/>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Повелительное</w:t>
            </w:r>
            <w:r>
              <w:rPr>
                <w:bCs/>
                <w:lang w:val="en-US"/>
              </w:rPr>
              <w:t xml:space="preserve"> </w:t>
            </w:r>
            <w:r>
              <w:rPr>
                <w:bCs/>
              </w:rPr>
              <w:t>наклонение.</w:t>
            </w:r>
          </w:p>
        </w:tc>
        <w:tc>
          <w:tcPr>
            <w:tcW w:w="672" w:type="pct"/>
            <w:vMerge/>
            <w:tcBorders>
              <w:left w:val="single" w:sz="4" w:space="0" w:color="auto"/>
              <w:bottom w:val="single" w:sz="4" w:space="0" w:color="auto"/>
              <w:right w:val="single" w:sz="4" w:space="0" w:color="auto"/>
            </w:tcBorders>
          </w:tcPr>
          <w:p w14:paraId="239E3695"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6B42C401" w14:textId="277A8DCA"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7B664489" w14:textId="77777777" w:rsidR="006B3081" w:rsidRDefault="006B3081">
            <w:pPr>
              <w:rPr>
                <w:bCs/>
              </w:rPr>
            </w:pPr>
          </w:p>
        </w:tc>
      </w:tr>
      <w:tr w:rsidR="00715181" w14:paraId="70EF1D45"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0C62F9D1" w14:textId="77777777" w:rsidR="00715181" w:rsidRDefault="007151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4C167694"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both"/>
              <w:rPr>
                <w:bCs/>
              </w:rPr>
            </w:pPr>
            <w:r>
              <w:rPr>
                <w:b/>
                <w:bCs/>
              </w:rPr>
              <w:t>В том числе практических занятий</w:t>
            </w:r>
          </w:p>
        </w:tc>
        <w:tc>
          <w:tcPr>
            <w:tcW w:w="672" w:type="pct"/>
            <w:tcBorders>
              <w:top w:val="single" w:sz="4" w:space="0" w:color="auto"/>
              <w:left w:val="single" w:sz="4" w:space="0" w:color="auto"/>
              <w:bottom w:val="single" w:sz="4" w:space="0" w:color="auto"/>
              <w:right w:val="single" w:sz="4" w:space="0" w:color="auto"/>
            </w:tcBorders>
          </w:tcPr>
          <w:p w14:paraId="3A512DB8"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658" w:type="pct"/>
            <w:tcBorders>
              <w:top w:val="single" w:sz="4" w:space="0" w:color="auto"/>
              <w:left w:val="single" w:sz="4" w:space="0" w:color="auto"/>
              <w:bottom w:val="single" w:sz="4" w:space="0" w:color="auto"/>
              <w:right w:val="single" w:sz="4" w:space="0" w:color="auto"/>
            </w:tcBorders>
            <w:vAlign w:val="center"/>
          </w:tcPr>
          <w:p w14:paraId="14CFF9B0" w14:textId="5406F29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719" w:type="pct"/>
            <w:vMerge/>
            <w:tcBorders>
              <w:top w:val="single" w:sz="4" w:space="0" w:color="auto"/>
              <w:left w:val="single" w:sz="4" w:space="0" w:color="auto"/>
              <w:bottom w:val="single" w:sz="4" w:space="0" w:color="auto"/>
              <w:right w:val="single" w:sz="4" w:space="0" w:color="auto"/>
            </w:tcBorders>
            <w:hideMark/>
          </w:tcPr>
          <w:p w14:paraId="09AA9A53" w14:textId="77777777" w:rsidR="00715181" w:rsidRDefault="00715181">
            <w:pPr>
              <w:rPr>
                <w:bCs/>
              </w:rPr>
            </w:pPr>
          </w:p>
        </w:tc>
      </w:tr>
      <w:tr w:rsidR="00715181" w14:paraId="6BC1DF83"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2042C5F9" w14:textId="77777777" w:rsidR="00715181" w:rsidRDefault="007151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3CB19622" w14:textId="77777777" w:rsidR="00715181" w:rsidRDefault="00715181" w:rsidP="00FF27AD">
            <w:pPr>
              <w:widowControl w:val="0"/>
              <w:numPr>
                <w:ilvl w:val="0"/>
                <w:numId w:val="21"/>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 xml:space="preserve">Выполнение грамматических упражнений. Аудирование. Чтение тематических текстов. Обмен информацией об обязанностях членов экипажа. Описание происходящего на борту с использованием </w:t>
            </w:r>
            <w:proofErr w:type="spellStart"/>
            <w:r>
              <w:rPr>
                <w:bCs/>
              </w:rPr>
              <w:t>Present</w:t>
            </w:r>
            <w:proofErr w:type="spellEnd"/>
            <w:r>
              <w:rPr>
                <w:bCs/>
              </w:rPr>
              <w:t xml:space="preserve"> </w:t>
            </w:r>
            <w:proofErr w:type="spellStart"/>
            <w:r>
              <w:rPr>
                <w:bCs/>
              </w:rPr>
              <w:t>Progressive</w:t>
            </w:r>
            <w:proofErr w:type="spellEnd"/>
            <w:r>
              <w:rPr>
                <w:bCs/>
              </w:rPr>
              <w:t xml:space="preserve"> </w:t>
            </w:r>
            <w:proofErr w:type="spellStart"/>
            <w:r>
              <w:rPr>
                <w:bCs/>
              </w:rPr>
              <w:t>Tense</w:t>
            </w:r>
            <w:proofErr w:type="spellEnd"/>
            <w:r>
              <w:rPr>
                <w:bCs/>
              </w:rPr>
              <w:t xml:space="preserve"> с опорой на наглядность. Моделирование диалогов.</w:t>
            </w:r>
          </w:p>
        </w:tc>
        <w:tc>
          <w:tcPr>
            <w:tcW w:w="672" w:type="pct"/>
            <w:tcBorders>
              <w:top w:val="single" w:sz="4" w:space="0" w:color="auto"/>
              <w:left w:val="single" w:sz="4" w:space="0" w:color="auto"/>
              <w:bottom w:val="single" w:sz="4" w:space="0" w:color="auto"/>
              <w:right w:val="single" w:sz="4" w:space="0" w:color="auto"/>
            </w:tcBorders>
          </w:tcPr>
          <w:p w14:paraId="459F878E"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58" w:type="pct"/>
            <w:tcBorders>
              <w:top w:val="single" w:sz="4" w:space="0" w:color="auto"/>
              <w:left w:val="single" w:sz="4" w:space="0" w:color="auto"/>
              <w:bottom w:val="single" w:sz="4" w:space="0" w:color="auto"/>
              <w:right w:val="single" w:sz="4" w:space="0" w:color="auto"/>
            </w:tcBorders>
            <w:vAlign w:val="center"/>
          </w:tcPr>
          <w:p w14:paraId="03D9646E" w14:textId="299577E1"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45EE8DC7" w14:textId="77777777" w:rsidR="00715181" w:rsidRDefault="00715181">
            <w:pPr>
              <w:rPr>
                <w:bCs/>
              </w:rPr>
            </w:pPr>
          </w:p>
        </w:tc>
      </w:tr>
      <w:tr w:rsidR="00715181" w14:paraId="56249459"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07A884BA" w14:textId="77777777" w:rsidR="00715181" w:rsidRDefault="007151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66F888D8" w14:textId="77777777" w:rsidR="00715181" w:rsidRDefault="00715181">
            <w:pPr>
              <w:widowControl w:val="0"/>
              <w:jc w:val="both"/>
              <w:rPr>
                <w:b/>
                <w:bCs/>
              </w:rPr>
            </w:pPr>
            <w:r>
              <w:rPr>
                <w:b/>
                <w:bCs/>
              </w:rPr>
              <w:t>Самостоятельная работа обучающихся</w:t>
            </w:r>
          </w:p>
          <w:p w14:paraId="67A6A5ED" w14:textId="77777777" w:rsidR="00715181" w:rsidRDefault="00715181" w:rsidP="00FF27AD">
            <w:pPr>
              <w:widowControl w:val="0"/>
              <w:numPr>
                <w:ilvl w:val="0"/>
                <w:numId w:val="30"/>
              </w:numPr>
              <w:tabs>
                <w:tab w:val="left" w:pos="-2127"/>
                <w:tab w:val="left" w:pos="-1843"/>
                <w:tab w:val="left" w:pos="-1560"/>
                <w:tab w:val="left" w:pos="-993"/>
                <w:tab w:val="left" w:pos="-851"/>
                <w:tab w:val="left" w:pos="-567"/>
                <w:tab w:val="left" w:pos="11908"/>
                <w:tab w:val="left" w:pos="13740"/>
              </w:tabs>
              <w:ind w:left="0" w:firstLine="0"/>
              <w:jc w:val="both"/>
              <w:rPr>
                <w:bCs/>
              </w:rPr>
            </w:pPr>
            <w:r>
              <w:t>Изучение материалов по Теме 1.5 «Экипаж. Работа на борту судна».</w:t>
            </w:r>
          </w:p>
        </w:tc>
        <w:tc>
          <w:tcPr>
            <w:tcW w:w="672" w:type="pct"/>
            <w:tcBorders>
              <w:top w:val="single" w:sz="4" w:space="0" w:color="auto"/>
              <w:left w:val="single" w:sz="4" w:space="0" w:color="auto"/>
              <w:bottom w:val="single" w:sz="4" w:space="0" w:color="auto"/>
              <w:right w:val="single" w:sz="4" w:space="0" w:color="auto"/>
            </w:tcBorders>
          </w:tcPr>
          <w:p w14:paraId="302FF076"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rPr>
            </w:pPr>
          </w:p>
        </w:tc>
        <w:tc>
          <w:tcPr>
            <w:tcW w:w="658" w:type="pct"/>
            <w:tcBorders>
              <w:top w:val="single" w:sz="4" w:space="0" w:color="auto"/>
              <w:left w:val="single" w:sz="4" w:space="0" w:color="auto"/>
              <w:bottom w:val="single" w:sz="4" w:space="0" w:color="auto"/>
              <w:right w:val="single" w:sz="4" w:space="0" w:color="auto"/>
            </w:tcBorders>
            <w:vAlign w:val="center"/>
          </w:tcPr>
          <w:p w14:paraId="7F385EAB" w14:textId="6624B13A"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3094C3B4" w14:textId="77777777" w:rsidR="00715181" w:rsidRDefault="00715181">
            <w:pPr>
              <w:rPr>
                <w:bCs/>
              </w:rPr>
            </w:pPr>
          </w:p>
        </w:tc>
      </w:tr>
      <w:tr w:rsidR="00715181" w14:paraId="70B64AC6" w14:textId="77777777" w:rsidTr="006B3081">
        <w:trPr>
          <w:trHeight w:val="227"/>
        </w:trPr>
        <w:tc>
          <w:tcPr>
            <w:tcW w:w="941" w:type="pct"/>
            <w:vMerge w:val="restart"/>
            <w:tcBorders>
              <w:top w:val="single" w:sz="4" w:space="0" w:color="auto"/>
              <w:left w:val="single" w:sz="4" w:space="0" w:color="auto"/>
              <w:bottom w:val="single" w:sz="4" w:space="0" w:color="auto"/>
              <w:right w:val="single" w:sz="4" w:space="0" w:color="auto"/>
            </w:tcBorders>
            <w:hideMark/>
          </w:tcPr>
          <w:p w14:paraId="545C10DE"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both"/>
            </w:pPr>
            <w:r>
              <w:rPr>
                <w:b/>
              </w:rPr>
              <w:t>Тема 1.6 Чрезвычайные ситуации на борту</w:t>
            </w:r>
          </w:p>
        </w:tc>
        <w:tc>
          <w:tcPr>
            <w:tcW w:w="2010" w:type="pct"/>
            <w:tcBorders>
              <w:top w:val="single" w:sz="4" w:space="0" w:color="auto"/>
              <w:left w:val="single" w:sz="4" w:space="0" w:color="auto"/>
              <w:bottom w:val="single" w:sz="4" w:space="0" w:color="auto"/>
              <w:right w:val="single" w:sz="4" w:space="0" w:color="auto"/>
            </w:tcBorders>
            <w:hideMark/>
          </w:tcPr>
          <w:p w14:paraId="6AFFFC1F" w14:textId="77777777" w:rsidR="00715181" w:rsidRDefault="00715181">
            <w:pPr>
              <w:widowControl w:val="0"/>
              <w:tabs>
                <w:tab w:val="left" w:pos="-2127"/>
                <w:tab w:val="left" w:pos="-1843"/>
                <w:tab w:val="left" w:pos="-1560"/>
                <w:tab w:val="left" w:pos="-993"/>
                <w:tab w:val="left" w:pos="-851"/>
                <w:tab w:val="left" w:pos="-567"/>
                <w:tab w:val="left" w:pos="11908"/>
                <w:tab w:val="left" w:pos="13740"/>
              </w:tabs>
              <w:rPr>
                <w:b/>
              </w:rPr>
            </w:pPr>
            <w:r>
              <w:rPr>
                <w:b/>
              </w:rPr>
              <w:t>Содержание учебного материала</w:t>
            </w:r>
          </w:p>
        </w:tc>
        <w:tc>
          <w:tcPr>
            <w:tcW w:w="672" w:type="pct"/>
            <w:tcBorders>
              <w:top w:val="single" w:sz="4" w:space="0" w:color="auto"/>
              <w:left w:val="single" w:sz="4" w:space="0" w:color="auto"/>
              <w:bottom w:val="single" w:sz="4" w:space="0" w:color="auto"/>
              <w:right w:val="single" w:sz="4" w:space="0" w:color="auto"/>
            </w:tcBorders>
          </w:tcPr>
          <w:p w14:paraId="46F24D0C"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658" w:type="pct"/>
            <w:tcBorders>
              <w:top w:val="single" w:sz="4" w:space="0" w:color="auto"/>
              <w:left w:val="single" w:sz="4" w:space="0" w:color="auto"/>
              <w:bottom w:val="single" w:sz="4" w:space="0" w:color="auto"/>
              <w:right w:val="single" w:sz="4" w:space="0" w:color="auto"/>
            </w:tcBorders>
            <w:vAlign w:val="center"/>
          </w:tcPr>
          <w:p w14:paraId="79782B8B" w14:textId="28AFEAA5"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719" w:type="pct"/>
            <w:vMerge w:val="restart"/>
            <w:tcBorders>
              <w:top w:val="single" w:sz="4" w:space="0" w:color="auto"/>
              <w:left w:val="single" w:sz="4" w:space="0" w:color="auto"/>
              <w:bottom w:val="single" w:sz="4" w:space="0" w:color="auto"/>
              <w:right w:val="single" w:sz="4" w:space="0" w:color="auto"/>
            </w:tcBorders>
            <w:hideMark/>
          </w:tcPr>
          <w:p w14:paraId="24C69106" w14:textId="01CE74AB" w:rsidR="00715181" w:rsidRDefault="00654008">
            <w:pPr>
              <w:widowControl w:val="0"/>
              <w:tabs>
                <w:tab w:val="left" w:pos="-2127"/>
                <w:tab w:val="left" w:pos="-1843"/>
                <w:tab w:val="left" w:pos="-1560"/>
                <w:tab w:val="left" w:pos="-993"/>
                <w:tab w:val="left" w:pos="-851"/>
                <w:tab w:val="left" w:pos="-567"/>
                <w:tab w:val="left" w:pos="11908"/>
                <w:tab w:val="left" w:pos="13740"/>
              </w:tabs>
              <w:jc w:val="center"/>
              <w:rPr>
                <w:bCs/>
              </w:rPr>
            </w:pPr>
            <w:r>
              <w:t>ОК 09, ПК 2.2, ПК 3.1, ПК 3.3, ПК 3.4, ПК 3.5, ПК 3.6, ПК 3.7.</w:t>
            </w:r>
          </w:p>
        </w:tc>
      </w:tr>
      <w:tr w:rsidR="006B3081" w14:paraId="51736E98"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1C5F8598" w14:textId="77777777" w:rsidR="006B3081" w:rsidRDefault="006B3081"/>
        </w:tc>
        <w:tc>
          <w:tcPr>
            <w:tcW w:w="2010" w:type="pct"/>
            <w:tcBorders>
              <w:top w:val="single" w:sz="4" w:space="0" w:color="auto"/>
              <w:left w:val="single" w:sz="4" w:space="0" w:color="auto"/>
              <w:bottom w:val="single" w:sz="4" w:space="0" w:color="auto"/>
              <w:right w:val="single" w:sz="4" w:space="0" w:color="auto"/>
            </w:tcBorders>
            <w:vAlign w:val="center"/>
            <w:hideMark/>
          </w:tcPr>
          <w:p w14:paraId="1794CED8" w14:textId="77777777" w:rsidR="006B3081" w:rsidRDefault="006B3081" w:rsidP="00FF27AD">
            <w:pPr>
              <w:widowControl w:val="0"/>
              <w:numPr>
                <w:ilvl w:val="0"/>
                <w:numId w:val="31"/>
              </w:numPr>
              <w:ind w:left="0" w:firstLine="0"/>
            </w:pPr>
            <w:r>
              <w:t>Чрезвычайные ситуации. Тревоги. Действия по тревогам.</w:t>
            </w:r>
          </w:p>
        </w:tc>
        <w:tc>
          <w:tcPr>
            <w:tcW w:w="672" w:type="pct"/>
            <w:vMerge w:val="restart"/>
            <w:tcBorders>
              <w:top w:val="single" w:sz="4" w:space="0" w:color="auto"/>
              <w:left w:val="single" w:sz="4" w:space="0" w:color="auto"/>
              <w:right w:val="single" w:sz="4" w:space="0" w:color="auto"/>
            </w:tcBorders>
          </w:tcPr>
          <w:p w14:paraId="261C7976" w14:textId="77777777" w:rsidR="006B3081" w:rsidRDefault="006B30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58" w:type="pct"/>
            <w:vMerge w:val="restart"/>
            <w:tcBorders>
              <w:top w:val="single" w:sz="4" w:space="0" w:color="auto"/>
              <w:left w:val="single" w:sz="4" w:space="0" w:color="auto"/>
              <w:bottom w:val="single" w:sz="4" w:space="0" w:color="auto"/>
              <w:right w:val="single" w:sz="4" w:space="0" w:color="auto"/>
            </w:tcBorders>
            <w:vAlign w:val="center"/>
          </w:tcPr>
          <w:p w14:paraId="42CFF7E8" w14:textId="7FC976FB" w:rsidR="006B3081" w:rsidRDefault="006B30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3F66450A" w14:textId="77777777" w:rsidR="006B3081" w:rsidRDefault="006B3081">
            <w:pPr>
              <w:rPr>
                <w:bCs/>
              </w:rPr>
            </w:pPr>
          </w:p>
        </w:tc>
      </w:tr>
      <w:tr w:rsidR="006B3081" w14:paraId="2C9FA2C0"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54668E84" w14:textId="77777777" w:rsidR="006B3081" w:rsidRDefault="006B3081"/>
        </w:tc>
        <w:tc>
          <w:tcPr>
            <w:tcW w:w="2010" w:type="pct"/>
            <w:tcBorders>
              <w:top w:val="single" w:sz="4" w:space="0" w:color="auto"/>
              <w:left w:val="single" w:sz="4" w:space="0" w:color="auto"/>
              <w:bottom w:val="single" w:sz="4" w:space="0" w:color="auto"/>
              <w:right w:val="single" w:sz="4" w:space="0" w:color="auto"/>
            </w:tcBorders>
            <w:vAlign w:val="center"/>
            <w:hideMark/>
          </w:tcPr>
          <w:p w14:paraId="7D763ADC" w14:textId="77777777" w:rsidR="006B3081" w:rsidRDefault="006B3081" w:rsidP="00FF27AD">
            <w:pPr>
              <w:widowControl w:val="0"/>
              <w:numPr>
                <w:ilvl w:val="0"/>
                <w:numId w:val="31"/>
              </w:numPr>
              <w:ind w:left="0" w:firstLine="0"/>
            </w:pPr>
            <w:r>
              <w:t>Коллективные и индивидуальные спасательные средства.</w:t>
            </w:r>
          </w:p>
        </w:tc>
        <w:tc>
          <w:tcPr>
            <w:tcW w:w="672" w:type="pct"/>
            <w:vMerge/>
            <w:tcBorders>
              <w:left w:val="single" w:sz="4" w:space="0" w:color="auto"/>
              <w:right w:val="single" w:sz="4" w:space="0" w:color="auto"/>
            </w:tcBorders>
          </w:tcPr>
          <w:p w14:paraId="318A8F31"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3BBD131E" w14:textId="2D6C5F23"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5F932FDA" w14:textId="77777777" w:rsidR="006B3081" w:rsidRDefault="006B3081">
            <w:pPr>
              <w:rPr>
                <w:bCs/>
              </w:rPr>
            </w:pPr>
          </w:p>
        </w:tc>
      </w:tr>
      <w:tr w:rsidR="006B3081" w14:paraId="74722954"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03337074" w14:textId="77777777" w:rsidR="006B3081" w:rsidRDefault="006B3081"/>
        </w:tc>
        <w:tc>
          <w:tcPr>
            <w:tcW w:w="2010" w:type="pct"/>
            <w:tcBorders>
              <w:top w:val="single" w:sz="4" w:space="0" w:color="auto"/>
              <w:left w:val="single" w:sz="4" w:space="0" w:color="auto"/>
              <w:bottom w:val="single" w:sz="4" w:space="0" w:color="auto"/>
              <w:right w:val="single" w:sz="4" w:space="0" w:color="auto"/>
            </w:tcBorders>
            <w:vAlign w:val="center"/>
            <w:hideMark/>
          </w:tcPr>
          <w:p w14:paraId="676DB74E" w14:textId="77777777" w:rsidR="006B3081" w:rsidRDefault="006B3081" w:rsidP="00FF27AD">
            <w:pPr>
              <w:widowControl w:val="0"/>
              <w:numPr>
                <w:ilvl w:val="0"/>
                <w:numId w:val="31"/>
              </w:numPr>
              <w:ind w:left="0" w:firstLine="0"/>
            </w:pPr>
            <w:r>
              <w:t>Основы техники безопасности (предотвращение несчастных случаев).</w:t>
            </w:r>
          </w:p>
        </w:tc>
        <w:tc>
          <w:tcPr>
            <w:tcW w:w="672" w:type="pct"/>
            <w:vMerge/>
            <w:tcBorders>
              <w:left w:val="single" w:sz="4" w:space="0" w:color="auto"/>
              <w:right w:val="single" w:sz="4" w:space="0" w:color="auto"/>
            </w:tcBorders>
          </w:tcPr>
          <w:p w14:paraId="52104568"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771E08C5" w14:textId="2BA41D99"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564371D0" w14:textId="77777777" w:rsidR="006B3081" w:rsidRDefault="006B3081">
            <w:pPr>
              <w:rPr>
                <w:bCs/>
              </w:rPr>
            </w:pPr>
          </w:p>
        </w:tc>
      </w:tr>
      <w:tr w:rsidR="006B3081" w14:paraId="23B89BBC"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5AA86384" w14:textId="77777777" w:rsidR="006B3081" w:rsidRDefault="006B3081"/>
        </w:tc>
        <w:tc>
          <w:tcPr>
            <w:tcW w:w="2010" w:type="pct"/>
            <w:tcBorders>
              <w:top w:val="single" w:sz="4" w:space="0" w:color="auto"/>
              <w:left w:val="single" w:sz="4" w:space="0" w:color="auto"/>
              <w:bottom w:val="single" w:sz="4" w:space="0" w:color="auto"/>
              <w:right w:val="single" w:sz="4" w:space="0" w:color="auto"/>
            </w:tcBorders>
            <w:vAlign w:val="center"/>
            <w:hideMark/>
          </w:tcPr>
          <w:p w14:paraId="08FE9D4B" w14:textId="77777777" w:rsidR="006B3081" w:rsidRDefault="006B3081" w:rsidP="00FF27AD">
            <w:pPr>
              <w:widowControl w:val="0"/>
              <w:numPr>
                <w:ilvl w:val="0"/>
                <w:numId w:val="31"/>
              </w:numPr>
              <w:ind w:left="0" w:firstLine="0"/>
            </w:pPr>
            <w:r>
              <w:t>Доклад о происшествии на борту.</w:t>
            </w:r>
          </w:p>
        </w:tc>
        <w:tc>
          <w:tcPr>
            <w:tcW w:w="672" w:type="pct"/>
            <w:vMerge/>
            <w:tcBorders>
              <w:left w:val="single" w:sz="4" w:space="0" w:color="auto"/>
              <w:right w:val="single" w:sz="4" w:space="0" w:color="auto"/>
            </w:tcBorders>
          </w:tcPr>
          <w:p w14:paraId="1A289FBF"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2AE4EDA9" w14:textId="554383EB"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2B7E34B4" w14:textId="77777777" w:rsidR="006B3081" w:rsidRDefault="006B3081">
            <w:pPr>
              <w:rPr>
                <w:bCs/>
              </w:rPr>
            </w:pPr>
          </w:p>
        </w:tc>
      </w:tr>
      <w:tr w:rsidR="006B3081" w14:paraId="2CF9D3BF"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7C3B3391" w14:textId="77777777" w:rsidR="006B3081" w:rsidRDefault="006B3081"/>
        </w:tc>
        <w:tc>
          <w:tcPr>
            <w:tcW w:w="2010" w:type="pct"/>
            <w:tcBorders>
              <w:top w:val="single" w:sz="4" w:space="0" w:color="auto"/>
              <w:left w:val="single" w:sz="4" w:space="0" w:color="auto"/>
              <w:bottom w:val="single" w:sz="4" w:space="0" w:color="auto"/>
              <w:right w:val="single" w:sz="4" w:space="0" w:color="auto"/>
            </w:tcBorders>
            <w:vAlign w:val="center"/>
            <w:hideMark/>
          </w:tcPr>
          <w:p w14:paraId="06362B54" w14:textId="77777777" w:rsidR="006B3081" w:rsidRDefault="006B3081" w:rsidP="00FF27AD">
            <w:pPr>
              <w:widowControl w:val="0"/>
              <w:numPr>
                <w:ilvl w:val="0"/>
                <w:numId w:val="31"/>
              </w:numPr>
              <w:ind w:left="0" w:firstLine="0"/>
            </w:pPr>
            <w:r>
              <w:t>Обсуждение событий, произошедших в прошлом.</w:t>
            </w:r>
          </w:p>
        </w:tc>
        <w:tc>
          <w:tcPr>
            <w:tcW w:w="672" w:type="pct"/>
            <w:vMerge/>
            <w:tcBorders>
              <w:left w:val="single" w:sz="4" w:space="0" w:color="auto"/>
              <w:right w:val="single" w:sz="4" w:space="0" w:color="auto"/>
            </w:tcBorders>
          </w:tcPr>
          <w:p w14:paraId="4525BFA1"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6728ED7C" w14:textId="23851FE8"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282BA230" w14:textId="77777777" w:rsidR="006B3081" w:rsidRDefault="006B3081">
            <w:pPr>
              <w:rPr>
                <w:bCs/>
              </w:rPr>
            </w:pPr>
          </w:p>
        </w:tc>
      </w:tr>
      <w:tr w:rsidR="006B3081" w14:paraId="34DE33A1"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073D04BB" w14:textId="77777777" w:rsidR="006B3081" w:rsidRDefault="006B3081"/>
        </w:tc>
        <w:tc>
          <w:tcPr>
            <w:tcW w:w="2010" w:type="pct"/>
            <w:tcBorders>
              <w:top w:val="single" w:sz="4" w:space="0" w:color="auto"/>
              <w:left w:val="single" w:sz="4" w:space="0" w:color="auto"/>
              <w:bottom w:val="single" w:sz="4" w:space="0" w:color="auto"/>
              <w:right w:val="single" w:sz="4" w:space="0" w:color="auto"/>
            </w:tcBorders>
            <w:vAlign w:val="center"/>
            <w:hideMark/>
          </w:tcPr>
          <w:p w14:paraId="4AEB3234" w14:textId="77777777" w:rsidR="006B3081" w:rsidRDefault="006B3081" w:rsidP="00FF27AD">
            <w:pPr>
              <w:widowControl w:val="0"/>
              <w:numPr>
                <w:ilvl w:val="0"/>
                <w:numId w:val="31"/>
              </w:numPr>
              <w:ind w:left="0" w:firstLine="0"/>
            </w:pPr>
            <w:r>
              <w:t>Части тела человека. Оказание первой медицинской помощи.</w:t>
            </w:r>
          </w:p>
        </w:tc>
        <w:tc>
          <w:tcPr>
            <w:tcW w:w="672" w:type="pct"/>
            <w:vMerge/>
            <w:tcBorders>
              <w:left w:val="single" w:sz="4" w:space="0" w:color="auto"/>
              <w:right w:val="single" w:sz="4" w:space="0" w:color="auto"/>
            </w:tcBorders>
          </w:tcPr>
          <w:p w14:paraId="1BF44C17"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3BF1DE8A" w14:textId="54354DBE"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48F33251" w14:textId="77777777" w:rsidR="006B3081" w:rsidRDefault="006B3081">
            <w:pPr>
              <w:rPr>
                <w:bCs/>
              </w:rPr>
            </w:pPr>
          </w:p>
        </w:tc>
      </w:tr>
      <w:tr w:rsidR="006B3081" w:rsidRPr="00526AC3" w14:paraId="11FD5E86"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4B6F7809" w14:textId="77777777" w:rsidR="006B3081" w:rsidRDefault="006B3081"/>
        </w:tc>
        <w:tc>
          <w:tcPr>
            <w:tcW w:w="2010" w:type="pct"/>
            <w:tcBorders>
              <w:top w:val="single" w:sz="4" w:space="0" w:color="auto"/>
              <w:left w:val="single" w:sz="4" w:space="0" w:color="auto"/>
              <w:bottom w:val="single" w:sz="4" w:space="0" w:color="auto"/>
              <w:right w:val="single" w:sz="4" w:space="0" w:color="auto"/>
            </w:tcBorders>
            <w:hideMark/>
          </w:tcPr>
          <w:p w14:paraId="0E5CD53A" w14:textId="77777777" w:rsidR="006B3081" w:rsidRDefault="006B3081" w:rsidP="00FF27AD">
            <w:pPr>
              <w:widowControl w:val="0"/>
              <w:numPr>
                <w:ilvl w:val="0"/>
                <w:numId w:val="31"/>
              </w:numPr>
              <w:tabs>
                <w:tab w:val="left" w:pos="-2127"/>
                <w:tab w:val="left" w:pos="-1843"/>
                <w:tab w:val="left" w:pos="-1560"/>
                <w:tab w:val="left" w:pos="-993"/>
                <w:tab w:val="left" w:pos="-851"/>
                <w:tab w:val="left" w:pos="-567"/>
                <w:tab w:val="left" w:pos="11908"/>
                <w:tab w:val="left" w:pos="13740"/>
              </w:tabs>
              <w:ind w:left="0" w:firstLine="0"/>
              <w:rPr>
                <w:bCs/>
                <w:lang w:val="en-US"/>
              </w:rPr>
            </w:pPr>
            <w:r>
              <w:rPr>
                <w:lang w:val="en-US"/>
              </w:rPr>
              <w:t>Present Simple Tense. The Past Simple Tense.</w:t>
            </w:r>
          </w:p>
        </w:tc>
        <w:tc>
          <w:tcPr>
            <w:tcW w:w="672" w:type="pct"/>
            <w:vMerge/>
            <w:tcBorders>
              <w:left w:val="single" w:sz="4" w:space="0" w:color="auto"/>
              <w:bottom w:val="single" w:sz="4" w:space="0" w:color="auto"/>
              <w:right w:val="single" w:sz="4" w:space="0" w:color="auto"/>
            </w:tcBorders>
          </w:tcPr>
          <w:p w14:paraId="5A5C8410" w14:textId="77777777" w:rsidR="006B3081" w:rsidRPr="00A875F7" w:rsidRDefault="006B3081">
            <w:pPr>
              <w:rPr>
                <w:bCs/>
                <w:lang w:val="en-U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1A6CD163" w14:textId="0617CE93" w:rsidR="006B3081" w:rsidRPr="00A875F7" w:rsidRDefault="006B3081">
            <w:pPr>
              <w:rPr>
                <w:bCs/>
                <w:lang w:val="en-US"/>
              </w:rPr>
            </w:pPr>
          </w:p>
        </w:tc>
        <w:tc>
          <w:tcPr>
            <w:tcW w:w="719" w:type="pct"/>
            <w:vMerge/>
            <w:tcBorders>
              <w:top w:val="single" w:sz="4" w:space="0" w:color="auto"/>
              <w:left w:val="single" w:sz="4" w:space="0" w:color="auto"/>
              <w:bottom w:val="single" w:sz="4" w:space="0" w:color="auto"/>
              <w:right w:val="single" w:sz="4" w:space="0" w:color="auto"/>
            </w:tcBorders>
            <w:hideMark/>
          </w:tcPr>
          <w:p w14:paraId="5BA98919" w14:textId="77777777" w:rsidR="006B3081" w:rsidRPr="00A875F7" w:rsidRDefault="006B3081">
            <w:pPr>
              <w:rPr>
                <w:bCs/>
                <w:lang w:val="en-US"/>
              </w:rPr>
            </w:pPr>
          </w:p>
        </w:tc>
      </w:tr>
      <w:tr w:rsidR="00715181" w14:paraId="1B7F4FBE"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401FF75F" w14:textId="77777777" w:rsidR="00715181" w:rsidRPr="00A875F7" w:rsidRDefault="00715181">
            <w:pPr>
              <w:rPr>
                <w:lang w:val="en-US"/>
              </w:rPr>
            </w:pPr>
          </w:p>
        </w:tc>
        <w:tc>
          <w:tcPr>
            <w:tcW w:w="2010" w:type="pct"/>
            <w:tcBorders>
              <w:top w:val="single" w:sz="4" w:space="0" w:color="auto"/>
              <w:left w:val="single" w:sz="4" w:space="0" w:color="auto"/>
              <w:bottom w:val="single" w:sz="4" w:space="0" w:color="auto"/>
              <w:right w:val="single" w:sz="4" w:space="0" w:color="auto"/>
            </w:tcBorders>
            <w:hideMark/>
          </w:tcPr>
          <w:p w14:paraId="2561D64C" w14:textId="77777777" w:rsidR="00715181" w:rsidRDefault="00715181">
            <w:pPr>
              <w:widowControl w:val="0"/>
              <w:tabs>
                <w:tab w:val="left" w:pos="-2127"/>
                <w:tab w:val="left" w:pos="-1843"/>
                <w:tab w:val="left" w:pos="-1560"/>
                <w:tab w:val="left" w:pos="-993"/>
                <w:tab w:val="left" w:pos="-851"/>
                <w:tab w:val="left" w:pos="-567"/>
                <w:tab w:val="left" w:pos="11908"/>
                <w:tab w:val="left" w:pos="13740"/>
              </w:tabs>
              <w:rPr>
                <w:b/>
                <w:bCs/>
              </w:rPr>
            </w:pPr>
            <w:r>
              <w:rPr>
                <w:b/>
                <w:bCs/>
              </w:rPr>
              <w:t>В том числе практических занятий</w:t>
            </w:r>
          </w:p>
        </w:tc>
        <w:tc>
          <w:tcPr>
            <w:tcW w:w="672" w:type="pct"/>
            <w:tcBorders>
              <w:top w:val="single" w:sz="4" w:space="0" w:color="auto"/>
              <w:left w:val="single" w:sz="4" w:space="0" w:color="auto"/>
              <w:bottom w:val="single" w:sz="4" w:space="0" w:color="auto"/>
              <w:right w:val="single" w:sz="4" w:space="0" w:color="auto"/>
            </w:tcBorders>
          </w:tcPr>
          <w:p w14:paraId="734EAF3A"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658" w:type="pct"/>
            <w:tcBorders>
              <w:top w:val="single" w:sz="4" w:space="0" w:color="auto"/>
              <w:left w:val="single" w:sz="4" w:space="0" w:color="auto"/>
              <w:bottom w:val="single" w:sz="4" w:space="0" w:color="auto"/>
              <w:right w:val="single" w:sz="4" w:space="0" w:color="auto"/>
            </w:tcBorders>
            <w:vAlign w:val="center"/>
          </w:tcPr>
          <w:p w14:paraId="3566F2D5" w14:textId="6EE6807A"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719" w:type="pct"/>
            <w:vMerge/>
            <w:tcBorders>
              <w:top w:val="single" w:sz="4" w:space="0" w:color="auto"/>
              <w:left w:val="single" w:sz="4" w:space="0" w:color="auto"/>
              <w:bottom w:val="single" w:sz="4" w:space="0" w:color="auto"/>
              <w:right w:val="single" w:sz="4" w:space="0" w:color="auto"/>
            </w:tcBorders>
            <w:hideMark/>
          </w:tcPr>
          <w:p w14:paraId="497EAB52" w14:textId="77777777" w:rsidR="00715181" w:rsidRDefault="00715181">
            <w:pPr>
              <w:rPr>
                <w:bCs/>
              </w:rPr>
            </w:pPr>
          </w:p>
        </w:tc>
      </w:tr>
      <w:tr w:rsidR="00715181" w14:paraId="6F709CAE"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7E22F586" w14:textId="77777777" w:rsidR="00715181" w:rsidRDefault="00715181"/>
        </w:tc>
        <w:tc>
          <w:tcPr>
            <w:tcW w:w="2010" w:type="pct"/>
            <w:tcBorders>
              <w:top w:val="single" w:sz="4" w:space="0" w:color="auto"/>
              <w:left w:val="single" w:sz="4" w:space="0" w:color="auto"/>
              <w:bottom w:val="single" w:sz="4" w:space="0" w:color="auto"/>
              <w:right w:val="single" w:sz="4" w:space="0" w:color="auto"/>
            </w:tcBorders>
            <w:hideMark/>
          </w:tcPr>
          <w:p w14:paraId="1E321D27" w14:textId="77777777" w:rsidR="00715181" w:rsidRDefault="00715181" w:rsidP="00FF27AD">
            <w:pPr>
              <w:widowControl w:val="0"/>
              <w:numPr>
                <w:ilvl w:val="0"/>
                <w:numId w:val="21"/>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Выполнение грамматических упражнений, составление рассказов, диалогов в прошедшем времени. Аудирование.</w:t>
            </w:r>
          </w:p>
        </w:tc>
        <w:tc>
          <w:tcPr>
            <w:tcW w:w="672" w:type="pct"/>
            <w:tcBorders>
              <w:top w:val="single" w:sz="4" w:space="0" w:color="auto"/>
              <w:left w:val="single" w:sz="4" w:space="0" w:color="auto"/>
              <w:bottom w:val="single" w:sz="4" w:space="0" w:color="auto"/>
              <w:right w:val="single" w:sz="4" w:space="0" w:color="auto"/>
            </w:tcBorders>
          </w:tcPr>
          <w:p w14:paraId="5B61415D"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58" w:type="pct"/>
            <w:tcBorders>
              <w:top w:val="single" w:sz="4" w:space="0" w:color="auto"/>
              <w:left w:val="single" w:sz="4" w:space="0" w:color="auto"/>
              <w:bottom w:val="single" w:sz="4" w:space="0" w:color="auto"/>
              <w:right w:val="single" w:sz="4" w:space="0" w:color="auto"/>
            </w:tcBorders>
            <w:vAlign w:val="center"/>
          </w:tcPr>
          <w:p w14:paraId="0395243C" w14:textId="1BDBCDEC"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0B9BB4B8" w14:textId="77777777" w:rsidR="00715181" w:rsidRDefault="00715181">
            <w:pPr>
              <w:rPr>
                <w:bCs/>
              </w:rPr>
            </w:pPr>
          </w:p>
        </w:tc>
      </w:tr>
      <w:tr w:rsidR="00715181" w14:paraId="6C0FAE24"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4E37B4FF" w14:textId="77777777" w:rsidR="00715181" w:rsidRDefault="00715181"/>
        </w:tc>
        <w:tc>
          <w:tcPr>
            <w:tcW w:w="2010" w:type="pct"/>
            <w:tcBorders>
              <w:top w:val="single" w:sz="4" w:space="0" w:color="auto"/>
              <w:left w:val="single" w:sz="4" w:space="0" w:color="auto"/>
              <w:bottom w:val="single" w:sz="4" w:space="0" w:color="auto"/>
              <w:right w:val="single" w:sz="4" w:space="0" w:color="auto"/>
            </w:tcBorders>
            <w:hideMark/>
          </w:tcPr>
          <w:p w14:paraId="4A278928" w14:textId="77777777" w:rsidR="00715181" w:rsidRDefault="00715181">
            <w:pPr>
              <w:widowControl w:val="0"/>
              <w:jc w:val="both"/>
              <w:rPr>
                <w:b/>
                <w:bCs/>
              </w:rPr>
            </w:pPr>
            <w:r>
              <w:rPr>
                <w:b/>
                <w:bCs/>
              </w:rPr>
              <w:t>Самостоятельная работа обучающихся</w:t>
            </w:r>
          </w:p>
          <w:p w14:paraId="69C59A4C" w14:textId="77777777" w:rsidR="00715181" w:rsidRDefault="00715181" w:rsidP="00FF27AD">
            <w:pPr>
              <w:widowControl w:val="0"/>
              <w:numPr>
                <w:ilvl w:val="0"/>
                <w:numId w:val="32"/>
              </w:numPr>
              <w:tabs>
                <w:tab w:val="left" w:pos="-2127"/>
                <w:tab w:val="left" w:pos="-1843"/>
                <w:tab w:val="left" w:pos="-1560"/>
                <w:tab w:val="left" w:pos="-993"/>
                <w:tab w:val="left" w:pos="-851"/>
                <w:tab w:val="left" w:pos="-567"/>
                <w:tab w:val="left" w:pos="11908"/>
                <w:tab w:val="left" w:pos="13740"/>
              </w:tabs>
              <w:ind w:left="0" w:firstLine="0"/>
              <w:jc w:val="both"/>
              <w:rPr>
                <w:bCs/>
              </w:rPr>
            </w:pPr>
            <w:r>
              <w:t xml:space="preserve">Изучение материалов по Теме 1.6 «Чрезвычайные </w:t>
            </w:r>
            <w:r>
              <w:lastRenderedPageBreak/>
              <w:t>ситуации на борту».</w:t>
            </w:r>
          </w:p>
        </w:tc>
        <w:tc>
          <w:tcPr>
            <w:tcW w:w="672" w:type="pct"/>
            <w:tcBorders>
              <w:top w:val="single" w:sz="4" w:space="0" w:color="auto"/>
              <w:left w:val="single" w:sz="4" w:space="0" w:color="auto"/>
              <w:bottom w:val="single" w:sz="4" w:space="0" w:color="auto"/>
              <w:right w:val="single" w:sz="4" w:space="0" w:color="auto"/>
            </w:tcBorders>
          </w:tcPr>
          <w:p w14:paraId="7CE30DB1"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rPr>
            </w:pPr>
          </w:p>
        </w:tc>
        <w:tc>
          <w:tcPr>
            <w:tcW w:w="658" w:type="pct"/>
            <w:tcBorders>
              <w:top w:val="single" w:sz="4" w:space="0" w:color="auto"/>
              <w:left w:val="single" w:sz="4" w:space="0" w:color="auto"/>
              <w:bottom w:val="single" w:sz="4" w:space="0" w:color="auto"/>
              <w:right w:val="single" w:sz="4" w:space="0" w:color="auto"/>
            </w:tcBorders>
            <w:vAlign w:val="center"/>
          </w:tcPr>
          <w:p w14:paraId="5CBD3C7C" w14:textId="5A77851D"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62C649F2" w14:textId="77777777" w:rsidR="00715181" w:rsidRDefault="00715181">
            <w:pPr>
              <w:rPr>
                <w:bCs/>
              </w:rPr>
            </w:pPr>
          </w:p>
        </w:tc>
      </w:tr>
      <w:tr w:rsidR="00715181" w14:paraId="696F834E" w14:textId="77777777" w:rsidTr="006B3081">
        <w:trPr>
          <w:trHeight w:val="227"/>
        </w:trPr>
        <w:tc>
          <w:tcPr>
            <w:tcW w:w="941" w:type="pct"/>
            <w:vMerge w:val="restart"/>
            <w:tcBorders>
              <w:top w:val="single" w:sz="4" w:space="0" w:color="auto"/>
              <w:left w:val="single" w:sz="4" w:space="0" w:color="auto"/>
              <w:bottom w:val="single" w:sz="4" w:space="0" w:color="auto"/>
              <w:right w:val="single" w:sz="4" w:space="0" w:color="auto"/>
            </w:tcBorders>
            <w:hideMark/>
          </w:tcPr>
          <w:p w14:paraId="30988421"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both"/>
              <w:rPr>
                <w:bCs/>
              </w:rPr>
            </w:pPr>
            <w:r>
              <w:rPr>
                <w:b/>
              </w:rPr>
              <w:lastRenderedPageBreak/>
              <w:t>Тема 1.7 Предупреждение загрязнения водной среды</w:t>
            </w:r>
          </w:p>
        </w:tc>
        <w:tc>
          <w:tcPr>
            <w:tcW w:w="2010" w:type="pct"/>
            <w:tcBorders>
              <w:top w:val="single" w:sz="4" w:space="0" w:color="auto"/>
              <w:left w:val="single" w:sz="4" w:space="0" w:color="auto"/>
              <w:bottom w:val="single" w:sz="4" w:space="0" w:color="auto"/>
              <w:right w:val="single" w:sz="4" w:space="0" w:color="auto"/>
            </w:tcBorders>
            <w:hideMark/>
          </w:tcPr>
          <w:p w14:paraId="6611B2F0" w14:textId="77777777" w:rsidR="00715181" w:rsidRDefault="00715181">
            <w:pPr>
              <w:widowControl w:val="0"/>
              <w:tabs>
                <w:tab w:val="left" w:pos="-2127"/>
                <w:tab w:val="left" w:pos="-1843"/>
                <w:tab w:val="left" w:pos="-1560"/>
                <w:tab w:val="left" w:pos="-993"/>
                <w:tab w:val="left" w:pos="-851"/>
                <w:tab w:val="left" w:pos="-567"/>
                <w:tab w:val="left" w:pos="11908"/>
                <w:tab w:val="left" w:pos="13740"/>
              </w:tabs>
              <w:rPr>
                <w:b/>
              </w:rPr>
            </w:pPr>
            <w:r>
              <w:rPr>
                <w:b/>
              </w:rPr>
              <w:t>Содержание учебного материала</w:t>
            </w:r>
          </w:p>
        </w:tc>
        <w:tc>
          <w:tcPr>
            <w:tcW w:w="672" w:type="pct"/>
            <w:tcBorders>
              <w:top w:val="single" w:sz="4" w:space="0" w:color="auto"/>
              <w:left w:val="single" w:sz="4" w:space="0" w:color="auto"/>
              <w:bottom w:val="single" w:sz="4" w:space="0" w:color="auto"/>
              <w:right w:val="single" w:sz="4" w:space="0" w:color="auto"/>
            </w:tcBorders>
          </w:tcPr>
          <w:p w14:paraId="3A4C1205"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658" w:type="pct"/>
            <w:tcBorders>
              <w:top w:val="single" w:sz="4" w:space="0" w:color="auto"/>
              <w:left w:val="single" w:sz="4" w:space="0" w:color="auto"/>
              <w:bottom w:val="single" w:sz="4" w:space="0" w:color="auto"/>
              <w:right w:val="single" w:sz="4" w:space="0" w:color="auto"/>
            </w:tcBorders>
            <w:vAlign w:val="center"/>
          </w:tcPr>
          <w:p w14:paraId="500A8FEE" w14:textId="363A9416"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719" w:type="pct"/>
            <w:vMerge w:val="restart"/>
            <w:tcBorders>
              <w:top w:val="single" w:sz="4" w:space="0" w:color="auto"/>
              <w:left w:val="single" w:sz="4" w:space="0" w:color="auto"/>
              <w:bottom w:val="single" w:sz="4" w:space="0" w:color="auto"/>
              <w:right w:val="single" w:sz="4" w:space="0" w:color="auto"/>
            </w:tcBorders>
            <w:hideMark/>
          </w:tcPr>
          <w:p w14:paraId="06D9B7DE" w14:textId="7A272BF2" w:rsidR="00715181" w:rsidRDefault="00654008">
            <w:pPr>
              <w:widowControl w:val="0"/>
              <w:tabs>
                <w:tab w:val="left" w:pos="-2127"/>
                <w:tab w:val="left" w:pos="-1843"/>
                <w:tab w:val="left" w:pos="-1560"/>
                <w:tab w:val="left" w:pos="-993"/>
                <w:tab w:val="left" w:pos="-851"/>
                <w:tab w:val="left" w:pos="-567"/>
                <w:tab w:val="left" w:pos="11908"/>
                <w:tab w:val="left" w:pos="13740"/>
              </w:tabs>
              <w:jc w:val="center"/>
              <w:rPr>
                <w:bCs/>
              </w:rPr>
            </w:pPr>
            <w:r>
              <w:t>ОК 09, ПК 2.2, ПК 3.1, ПК 3.3, ПК 3.4, ПК 3.5, ПК 3.6, ПК 3.7.</w:t>
            </w:r>
          </w:p>
        </w:tc>
      </w:tr>
      <w:tr w:rsidR="006B3081" w14:paraId="3666C72F"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760D485C" w14:textId="77777777" w:rsidR="006B3081" w:rsidRDefault="006B3081">
            <w:pPr>
              <w:rPr>
                <w:bCs/>
              </w:rPr>
            </w:pPr>
          </w:p>
        </w:tc>
        <w:tc>
          <w:tcPr>
            <w:tcW w:w="2010" w:type="pct"/>
            <w:tcBorders>
              <w:top w:val="single" w:sz="4" w:space="0" w:color="auto"/>
              <w:left w:val="single" w:sz="4" w:space="0" w:color="auto"/>
              <w:bottom w:val="single" w:sz="4" w:space="0" w:color="auto"/>
              <w:right w:val="single" w:sz="4" w:space="0" w:color="auto"/>
            </w:tcBorders>
            <w:vAlign w:val="center"/>
            <w:hideMark/>
          </w:tcPr>
          <w:p w14:paraId="769DE961" w14:textId="77777777" w:rsidR="006B3081" w:rsidRDefault="006B3081" w:rsidP="00FF27AD">
            <w:pPr>
              <w:widowControl w:val="0"/>
              <w:numPr>
                <w:ilvl w:val="0"/>
                <w:numId w:val="33"/>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Экологические проблемы. Экологические проблемы мирового океана.</w:t>
            </w:r>
          </w:p>
        </w:tc>
        <w:tc>
          <w:tcPr>
            <w:tcW w:w="672" w:type="pct"/>
            <w:vMerge w:val="restart"/>
            <w:tcBorders>
              <w:top w:val="single" w:sz="4" w:space="0" w:color="auto"/>
              <w:left w:val="single" w:sz="4" w:space="0" w:color="auto"/>
              <w:right w:val="single" w:sz="4" w:space="0" w:color="auto"/>
            </w:tcBorders>
          </w:tcPr>
          <w:p w14:paraId="4F0D6A02" w14:textId="77777777" w:rsidR="006B3081" w:rsidRDefault="006B3081">
            <w:pPr>
              <w:widowControl w:val="0"/>
              <w:jc w:val="center"/>
              <w:rPr>
                <w:bCs/>
              </w:rPr>
            </w:pPr>
          </w:p>
        </w:tc>
        <w:tc>
          <w:tcPr>
            <w:tcW w:w="658" w:type="pct"/>
            <w:vMerge w:val="restart"/>
            <w:tcBorders>
              <w:top w:val="single" w:sz="4" w:space="0" w:color="auto"/>
              <w:left w:val="single" w:sz="4" w:space="0" w:color="auto"/>
              <w:bottom w:val="single" w:sz="4" w:space="0" w:color="auto"/>
              <w:right w:val="single" w:sz="4" w:space="0" w:color="auto"/>
            </w:tcBorders>
            <w:vAlign w:val="center"/>
          </w:tcPr>
          <w:p w14:paraId="230F271A" w14:textId="004FCEB6" w:rsidR="006B3081" w:rsidRDefault="006B3081">
            <w:pPr>
              <w:widowControl w:val="0"/>
              <w:jc w:val="center"/>
            </w:pPr>
          </w:p>
        </w:tc>
        <w:tc>
          <w:tcPr>
            <w:tcW w:w="719" w:type="pct"/>
            <w:vMerge/>
            <w:tcBorders>
              <w:top w:val="single" w:sz="4" w:space="0" w:color="auto"/>
              <w:left w:val="single" w:sz="4" w:space="0" w:color="auto"/>
              <w:bottom w:val="single" w:sz="4" w:space="0" w:color="auto"/>
              <w:right w:val="single" w:sz="4" w:space="0" w:color="auto"/>
            </w:tcBorders>
            <w:hideMark/>
          </w:tcPr>
          <w:p w14:paraId="175BC379" w14:textId="77777777" w:rsidR="006B3081" w:rsidRDefault="006B3081">
            <w:pPr>
              <w:rPr>
                <w:bCs/>
              </w:rPr>
            </w:pPr>
          </w:p>
        </w:tc>
      </w:tr>
      <w:tr w:rsidR="006B3081" w14:paraId="7A1B493C"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1FF421D4" w14:textId="77777777" w:rsidR="006B3081" w:rsidRDefault="006B3081">
            <w:pPr>
              <w:rPr>
                <w:bCs/>
              </w:rPr>
            </w:pPr>
          </w:p>
        </w:tc>
        <w:tc>
          <w:tcPr>
            <w:tcW w:w="2010" w:type="pct"/>
            <w:tcBorders>
              <w:top w:val="single" w:sz="4" w:space="0" w:color="auto"/>
              <w:left w:val="single" w:sz="4" w:space="0" w:color="auto"/>
              <w:bottom w:val="single" w:sz="4" w:space="0" w:color="auto"/>
              <w:right w:val="single" w:sz="4" w:space="0" w:color="auto"/>
            </w:tcBorders>
            <w:vAlign w:val="center"/>
            <w:hideMark/>
          </w:tcPr>
          <w:p w14:paraId="73C28DFD" w14:textId="77777777" w:rsidR="006B3081" w:rsidRDefault="006B3081" w:rsidP="00FF27AD">
            <w:pPr>
              <w:widowControl w:val="0"/>
              <w:numPr>
                <w:ilvl w:val="0"/>
                <w:numId w:val="33"/>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Экология и будущая профессия.</w:t>
            </w:r>
          </w:p>
        </w:tc>
        <w:tc>
          <w:tcPr>
            <w:tcW w:w="672" w:type="pct"/>
            <w:vMerge/>
            <w:tcBorders>
              <w:left w:val="single" w:sz="4" w:space="0" w:color="auto"/>
              <w:right w:val="single" w:sz="4" w:space="0" w:color="auto"/>
            </w:tcBorders>
          </w:tcPr>
          <w:p w14:paraId="707FFE0B" w14:textId="77777777" w:rsidR="006B3081" w:rsidRDefault="006B3081"/>
        </w:tc>
        <w:tc>
          <w:tcPr>
            <w:tcW w:w="658" w:type="pct"/>
            <w:vMerge/>
            <w:tcBorders>
              <w:top w:val="single" w:sz="4" w:space="0" w:color="auto"/>
              <w:left w:val="single" w:sz="4" w:space="0" w:color="auto"/>
              <w:bottom w:val="single" w:sz="4" w:space="0" w:color="auto"/>
              <w:right w:val="single" w:sz="4" w:space="0" w:color="auto"/>
            </w:tcBorders>
            <w:vAlign w:val="center"/>
          </w:tcPr>
          <w:p w14:paraId="09CE2A29" w14:textId="50A8A2F2" w:rsidR="006B3081" w:rsidRDefault="006B3081"/>
        </w:tc>
        <w:tc>
          <w:tcPr>
            <w:tcW w:w="719" w:type="pct"/>
            <w:vMerge/>
            <w:tcBorders>
              <w:top w:val="single" w:sz="4" w:space="0" w:color="auto"/>
              <w:left w:val="single" w:sz="4" w:space="0" w:color="auto"/>
              <w:bottom w:val="single" w:sz="4" w:space="0" w:color="auto"/>
              <w:right w:val="single" w:sz="4" w:space="0" w:color="auto"/>
            </w:tcBorders>
            <w:hideMark/>
          </w:tcPr>
          <w:p w14:paraId="45341520" w14:textId="77777777" w:rsidR="006B3081" w:rsidRDefault="006B3081">
            <w:pPr>
              <w:rPr>
                <w:bCs/>
              </w:rPr>
            </w:pPr>
          </w:p>
        </w:tc>
      </w:tr>
      <w:tr w:rsidR="006B3081" w14:paraId="065190EB"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03D5701F" w14:textId="77777777" w:rsidR="006B3081" w:rsidRDefault="006B3081">
            <w:pPr>
              <w:rPr>
                <w:bCs/>
              </w:rPr>
            </w:pPr>
          </w:p>
        </w:tc>
        <w:tc>
          <w:tcPr>
            <w:tcW w:w="2010" w:type="pct"/>
            <w:tcBorders>
              <w:top w:val="single" w:sz="4" w:space="0" w:color="auto"/>
              <w:left w:val="single" w:sz="4" w:space="0" w:color="auto"/>
              <w:bottom w:val="single" w:sz="4" w:space="0" w:color="auto"/>
              <w:right w:val="single" w:sz="4" w:space="0" w:color="auto"/>
            </w:tcBorders>
            <w:vAlign w:val="center"/>
            <w:hideMark/>
          </w:tcPr>
          <w:p w14:paraId="2E3B0957" w14:textId="77777777" w:rsidR="006B3081" w:rsidRDefault="006B3081" w:rsidP="00FF27AD">
            <w:pPr>
              <w:widowControl w:val="0"/>
              <w:numPr>
                <w:ilvl w:val="0"/>
                <w:numId w:val="33"/>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Действия по предупреждению и предотвращению загрязнения водной среды.</w:t>
            </w:r>
          </w:p>
        </w:tc>
        <w:tc>
          <w:tcPr>
            <w:tcW w:w="672" w:type="pct"/>
            <w:vMerge/>
            <w:tcBorders>
              <w:left w:val="single" w:sz="4" w:space="0" w:color="auto"/>
              <w:bottom w:val="single" w:sz="4" w:space="0" w:color="auto"/>
              <w:right w:val="single" w:sz="4" w:space="0" w:color="auto"/>
            </w:tcBorders>
          </w:tcPr>
          <w:p w14:paraId="71514F5F" w14:textId="77777777" w:rsidR="006B3081" w:rsidRDefault="006B3081"/>
        </w:tc>
        <w:tc>
          <w:tcPr>
            <w:tcW w:w="658" w:type="pct"/>
            <w:vMerge/>
            <w:tcBorders>
              <w:top w:val="single" w:sz="4" w:space="0" w:color="auto"/>
              <w:left w:val="single" w:sz="4" w:space="0" w:color="auto"/>
              <w:bottom w:val="single" w:sz="4" w:space="0" w:color="auto"/>
              <w:right w:val="single" w:sz="4" w:space="0" w:color="auto"/>
            </w:tcBorders>
            <w:vAlign w:val="center"/>
          </w:tcPr>
          <w:p w14:paraId="29E20B4D" w14:textId="7941EDEB" w:rsidR="006B3081" w:rsidRDefault="006B3081"/>
        </w:tc>
        <w:tc>
          <w:tcPr>
            <w:tcW w:w="719" w:type="pct"/>
            <w:vMerge/>
            <w:tcBorders>
              <w:top w:val="single" w:sz="4" w:space="0" w:color="auto"/>
              <w:left w:val="single" w:sz="4" w:space="0" w:color="auto"/>
              <w:bottom w:val="single" w:sz="4" w:space="0" w:color="auto"/>
              <w:right w:val="single" w:sz="4" w:space="0" w:color="auto"/>
            </w:tcBorders>
            <w:hideMark/>
          </w:tcPr>
          <w:p w14:paraId="5FD84164" w14:textId="77777777" w:rsidR="006B3081" w:rsidRDefault="006B3081">
            <w:pPr>
              <w:rPr>
                <w:bCs/>
              </w:rPr>
            </w:pPr>
          </w:p>
        </w:tc>
      </w:tr>
      <w:tr w:rsidR="00715181" w14:paraId="039961F9"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023136F4" w14:textId="77777777" w:rsidR="00715181" w:rsidRDefault="007151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3515EF3B" w14:textId="77777777" w:rsidR="00715181" w:rsidRDefault="00715181">
            <w:pPr>
              <w:widowControl w:val="0"/>
              <w:tabs>
                <w:tab w:val="left" w:pos="-2127"/>
                <w:tab w:val="left" w:pos="-1843"/>
                <w:tab w:val="left" w:pos="-1560"/>
                <w:tab w:val="left" w:pos="-993"/>
                <w:tab w:val="left" w:pos="-851"/>
                <w:tab w:val="left" w:pos="-567"/>
                <w:tab w:val="left" w:pos="11908"/>
                <w:tab w:val="left" w:pos="13740"/>
              </w:tabs>
              <w:rPr>
                <w:bCs/>
              </w:rPr>
            </w:pPr>
            <w:r>
              <w:rPr>
                <w:b/>
                <w:bCs/>
              </w:rPr>
              <w:t>В том числе практических занятий</w:t>
            </w:r>
          </w:p>
        </w:tc>
        <w:tc>
          <w:tcPr>
            <w:tcW w:w="672" w:type="pct"/>
            <w:tcBorders>
              <w:top w:val="single" w:sz="4" w:space="0" w:color="auto"/>
              <w:left w:val="single" w:sz="4" w:space="0" w:color="auto"/>
              <w:bottom w:val="single" w:sz="4" w:space="0" w:color="auto"/>
              <w:right w:val="single" w:sz="4" w:space="0" w:color="auto"/>
            </w:tcBorders>
          </w:tcPr>
          <w:p w14:paraId="6F7298FC"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658" w:type="pct"/>
            <w:tcBorders>
              <w:top w:val="single" w:sz="4" w:space="0" w:color="auto"/>
              <w:left w:val="single" w:sz="4" w:space="0" w:color="auto"/>
              <w:bottom w:val="single" w:sz="4" w:space="0" w:color="auto"/>
              <w:right w:val="single" w:sz="4" w:space="0" w:color="auto"/>
            </w:tcBorders>
            <w:vAlign w:val="center"/>
          </w:tcPr>
          <w:p w14:paraId="258773F1" w14:textId="10B9D0DF"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719" w:type="pct"/>
            <w:vMerge/>
            <w:tcBorders>
              <w:top w:val="single" w:sz="4" w:space="0" w:color="auto"/>
              <w:left w:val="single" w:sz="4" w:space="0" w:color="auto"/>
              <w:bottom w:val="single" w:sz="4" w:space="0" w:color="auto"/>
              <w:right w:val="single" w:sz="4" w:space="0" w:color="auto"/>
            </w:tcBorders>
            <w:hideMark/>
          </w:tcPr>
          <w:p w14:paraId="5877B64C" w14:textId="77777777" w:rsidR="00715181" w:rsidRDefault="00715181">
            <w:pPr>
              <w:rPr>
                <w:bCs/>
              </w:rPr>
            </w:pPr>
          </w:p>
        </w:tc>
      </w:tr>
      <w:tr w:rsidR="00715181" w14:paraId="4768CF54"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2E503133" w14:textId="77777777" w:rsidR="00715181" w:rsidRDefault="007151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557C3DA7" w14:textId="77777777" w:rsidR="00715181" w:rsidRDefault="00715181" w:rsidP="00FF27AD">
            <w:pPr>
              <w:widowControl w:val="0"/>
              <w:numPr>
                <w:ilvl w:val="0"/>
                <w:numId w:val="21"/>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Обсуждение экологических проблем, выполнение грамматических упражнений. Аудирование.</w:t>
            </w:r>
          </w:p>
        </w:tc>
        <w:tc>
          <w:tcPr>
            <w:tcW w:w="672" w:type="pct"/>
            <w:tcBorders>
              <w:top w:val="single" w:sz="4" w:space="0" w:color="auto"/>
              <w:left w:val="single" w:sz="4" w:space="0" w:color="auto"/>
              <w:bottom w:val="single" w:sz="4" w:space="0" w:color="auto"/>
              <w:right w:val="single" w:sz="4" w:space="0" w:color="auto"/>
            </w:tcBorders>
          </w:tcPr>
          <w:p w14:paraId="0687800D"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58" w:type="pct"/>
            <w:tcBorders>
              <w:top w:val="single" w:sz="4" w:space="0" w:color="auto"/>
              <w:left w:val="single" w:sz="4" w:space="0" w:color="auto"/>
              <w:bottom w:val="single" w:sz="4" w:space="0" w:color="auto"/>
              <w:right w:val="single" w:sz="4" w:space="0" w:color="auto"/>
            </w:tcBorders>
            <w:vAlign w:val="center"/>
          </w:tcPr>
          <w:p w14:paraId="1A561E7D" w14:textId="438EA9B2"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74DC6DAF" w14:textId="77777777" w:rsidR="00715181" w:rsidRDefault="00715181">
            <w:pPr>
              <w:rPr>
                <w:bCs/>
              </w:rPr>
            </w:pPr>
          </w:p>
        </w:tc>
      </w:tr>
      <w:tr w:rsidR="00715181" w14:paraId="1060097C"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1AE6B3FE" w14:textId="77777777" w:rsidR="00715181" w:rsidRDefault="007151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1F93CF06" w14:textId="77777777" w:rsidR="00715181" w:rsidRDefault="00715181">
            <w:pPr>
              <w:widowControl w:val="0"/>
              <w:jc w:val="both"/>
              <w:rPr>
                <w:b/>
                <w:bCs/>
              </w:rPr>
            </w:pPr>
            <w:r>
              <w:rPr>
                <w:b/>
                <w:bCs/>
              </w:rPr>
              <w:t>Самостоятельная работа обучающихся</w:t>
            </w:r>
          </w:p>
          <w:p w14:paraId="0479D20E" w14:textId="77777777" w:rsidR="00715181" w:rsidRDefault="00715181" w:rsidP="00FF27AD">
            <w:pPr>
              <w:widowControl w:val="0"/>
              <w:numPr>
                <w:ilvl w:val="0"/>
                <w:numId w:val="34"/>
              </w:numPr>
              <w:tabs>
                <w:tab w:val="left" w:pos="-2127"/>
                <w:tab w:val="left" w:pos="-1843"/>
                <w:tab w:val="left" w:pos="-1560"/>
                <w:tab w:val="left" w:pos="-993"/>
                <w:tab w:val="left" w:pos="-851"/>
                <w:tab w:val="left" w:pos="-567"/>
                <w:tab w:val="left" w:pos="11908"/>
                <w:tab w:val="left" w:pos="13740"/>
              </w:tabs>
              <w:ind w:left="0" w:firstLine="0"/>
              <w:jc w:val="both"/>
              <w:rPr>
                <w:bCs/>
              </w:rPr>
            </w:pPr>
            <w:r>
              <w:t>Изучение материалов по Теме 1.7 «Предупреждение загрязнения водной среды».</w:t>
            </w:r>
          </w:p>
        </w:tc>
        <w:tc>
          <w:tcPr>
            <w:tcW w:w="672" w:type="pct"/>
            <w:tcBorders>
              <w:top w:val="single" w:sz="4" w:space="0" w:color="auto"/>
              <w:left w:val="single" w:sz="4" w:space="0" w:color="auto"/>
              <w:bottom w:val="single" w:sz="4" w:space="0" w:color="auto"/>
              <w:right w:val="single" w:sz="4" w:space="0" w:color="auto"/>
            </w:tcBorders>
          </w:tcPr>
          <w:p w14:paraId="48E24230"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rPr>
            </w:pPr>
          </w:p>
        </w:tc>
        <w:tc>
          <w:tcPr>
            <w:tcW w:w="658" w:type="pct"/>
            <w:tcBorders>
              <w:top w:val="single" w:sz="4" w:space="0" w:color="auto"/>
              <w:left w:val="single" w:sz="4" w:space="0" w:color="auto"/>
              <w:bottom w:val="single" w:sz="4" w:space="0" w:color="auto"/>
              <w:right w:val="single" w:sz="4" w:space="0" w:color="auto"/>
            </w:tcBorders>
            <w:vAlign w:val="center"/>
          </w:tcPr>
          <w:p w14:paraId="507C1164" w14:textId="5310D9BA"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42B40CE8" w14:textId="77777777" w:rsidR="00715181" w:rsidRDefault="00715181">
            <w:pPr>
              <w:rPr>
                <w:bCs/>
              </w:rPr>
            </w:pPr>
          </w:p>
        </w:tc>
      </w:tr>
      <w:tr w:rsidR="00715181" w14:paraId="762484EF" w14:textId="77777777" w:rsidTr="006B3081">
        <w:trPr>
          <w:trHeight w:val="227"/>
        </w:trPr>
        <w:tc>
          <w:tcPr>
            <w:tcW w:w="941" w:type="pct"/>
            <w:vMerge w:val="restart"/>
            <w:tcBorders>
              <w:top w:val="single" w:sz="4" w:space="0" w:color="auto"/>
              <w:left w:val="single" w:sz="4" w:space="0" w:color="auto"/>
              <w:bottom w:val="single" w:sz="4" w:space="0" w:color="auto"/>
              <w:right w:val="single" w:sz="4" w:space="0" w:color="auto"/>
            </w:tcBorders>
            <w:hideMark/>
          </w:tcPr>
          <w:p w14:paraId="4F588E6C"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both"/>
              <w:rPr>
                <w:bCs/>
              </w:rPr>
            </w:pPr>
            <w:r>
              <w:rPr>
                <w:b/>
              </w:rPr>
              <w:t>Тема 1.8 Подготовка к практике</w:t>
            </w:r>
          </w:p>
        </w:tc>
        <w:tc>
          <w:tcPr>
            <w:tcW w:w="2010" w:type="pct"/>
            <w:tcBorders>
              <w:top w:val="single" w:sz="4" w:space="0" w:color="auto"/>
              <w:left w:val="single" w:sz="4" w:space="0" w:color="auto"/>
              <w:bottom w:val="single" w:sz="4" w:space="0" w:color="auto"/>
              <w:right w:val="single" w:sz="4" w:space="0" w:color="auto"/>
            </w:tcBorders>
            <w:hideMark/>
          </w:tcPr>
          <w:p w14:paraId="135C9DCD" w14:textId="77777777" w:rsidR="00715181" w:rsidRDefault="00715181">
            <w:pPr>
              <w:widowControl w:val="0"/>
              <w:tabs>
                <w:tab w:val="left" w:pos="-2127"/>
                <w:tab w:val="left" w:pos="-1843"/>
                <w:tab w:val="left" w:pos="-1560"/>
                <w:tab w:val="left" w:pos="-993"/>
                <w:tab w:val="left" w:pos="-851"/>
                <w:tab w:val="left" w:pos="-567"/>
                <w:tab w:val="left" w:pos="11908"/>
                <w:tab w:val="left" w:pos="13740"/>
              </w:tabs>
              <w:rPr>
                <w:b/>
              </w:rPr>
            </w:pPr>
            <w:r>
              <w:rPr>
                <w:b/>
              </w:rPr>
              <w:t>Содержание учебного материала</w:t>
            </w:r>
          </w:p>
        </w:tc>
        <w:tc>
          <w:tcPr>
            <w:tcW w:w="672" w:type="pct"/>
            <w:tcBorders>
              <w:top w:val="single" w:sz="4" w:space="0" w:color="auto"/>
              <w:left w:val="single" w:sz="4" w:space="0" w:color="auto"/>
              <w:bottom w:val="single" w:sz="4" w:space="0" w:color="auto"/>
              <w:right w:val="single" w:sz="4" w:space="0" w:color="auto"/>
            </w:tcBorders>
          </w:tcPr>
          <w:p w14:paraId="6BDD37EC"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658" w:type="pct"/>
            <w:tcBorders>
              <w:top w:val="single" w:sz="4" w:space="0" w:color="auto"/>
              <w:left w:val="single" w:sz="4" w:space="0" w:color="auto"/>
              <w:bottom w:val="single" w:sz="4" w:space="0" w:color="auto"/>
              <w:right w:val="single" w:sz="4" w:space="0" w:color="auto"/>
            </w:tcBorders>
            <w:vAlign w:val="center"/>
          </w:tcPr>
          <w:p w14:paraId="631E8FC5" w14:textId="487D8C3C"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719" w:type="pct"/>
            <w:vMerge w:val="restart"/>
            <w:tcBorders>
              <w:top w:val="single" w:sz="4" w:space="0" w:color="auto"/>
              <w:left w:val="single" w:sz="4" w:space="0" w:color="auto"/>
              <w:bottom w:val="single" w:sz="4" w:space="0" w:color="auto"/>
              <w:right w:val="single" w:sz="4" w:space="0" w:color="auto"/>
            </w:tcBorders>
            <w:hideMark/>
          </w:tcPr>
          <w:p w14:paraId="5BDADB86" w14:textId="07D53BCA" w:rsidR="00715181" w:rsidRDefault="00654008">
            <w:pPr>
              <w:widowControl w:val="0"/>
              <w:tabs>
                <w:tab w:val="left" w:pos="-2127"/>
                <w:tab w:val="left" w:pos="-1843"/>
                <w:tab w:val="left" w:pos="-1560"/>
                <w:tab w:val="left" w:pos="-993"/>
                <w:tab w:val="left" w:pos="-851"/>
                <w:tab w:val="left" w:pos="-567"/>
                <w:tab w:val="left" w:pos="11908"/>
                <w:tab w:val="left" w:pos="13740"/>
              </w:tabs>
              <w:jc w:val="center"/>
              <w:rPr>
                <w:bCs/>
              </w:rPr>
            </w:pPr>
            <w:r>
              <w:t>ОК 09, ПК 2.2, ПК 3.1, ПК 3.3, ПК 3.4, ПК 3.5, ПК 3.6, ПК 3.7.</w:t>
            </w:r>
          </w:p>
        </w:tc>
      </w:tr>
      <w:tr w:rsidR="006B3081" w14:paraId="0FD94ED7"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720CBC2F" w14:textId="77777777" w:rsidR="006B3081" w:rsidRDefault="006B30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6D9C3E8C" w14:textId="77777777" w:rsidR="006B3081" w:rsidRDefault="006B3081" w:rsidP="00FF27AD">
            <w:pPr>
              <w:widowControl w:val="0"/>
              <w:numPr>
                <w:ilvl w:val="0"/>
                <w:numId w:val="35"/>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Обсуждение планов на будущее.</w:t>
            </w:r>
          </w:p>
        </w:tc>
        <w:tc>
          <w:tcPr>
            <w:tcW w:w="672" w:type="pct"/>
            <w:vMerge w:val="restart"/>
            <w:tcBorders>
              <w:top w:val="single" w:sz="4" w:space="0" w:color="auto"/>
              <w:left w:val="single" w:sz="4" w:space="0" w:color="auto"/>
              <w:right w:val="single" w:sz="4" w:space="0" w:color="auto"/>
            </w:tcBorders>
          </w:tcPr>
          <w:p w14:paraId="31ED82C4" w14:textId="77777777" w:rsidR="006B3081" w:rsidRDefault="006B30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58" w:type="pct"/>
            <w:vMerge w:val="restart"/>
            <w:tcBorders>
              <w:top w:val="single" w:sz="4" w:space="0" w:color="auto"/>
              <w:left w:val="single" w:sz="4" w:space="0" w:color="auto"/>
              <w:bottom w:val="single" w:sz="4" w:space="0" w:color="auto"/>
              <w:right w:val="single" w:sz="4" w:space="0" w:color="auto"/>
            </w:tcBorders>
            <w:vAlign w:val="center"/>
          </w:tcPr>
          <w:p w14:paraId="1E187B38" w14:textId="1379C792" w:rsidR="006B3081" w:rsidRDefault="006B30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2C3BDEA6" w14:textId="77777777" w:rsidR="006B3081" w:rsidRDefault="006B3081">
            <w:pPr>
              <w:rPr>
                <w:bCs/>
              </w:rPr>
            </w:pPr>
          </w:p>
        </w:tc>
      </w:tr>
      <w:tr w:rsidR="006B3081" w14:paraId="1614C3E0"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1EB23AFD" w14:textId="77777777" w:rsidR="006B3081" w:rsidRDefault="006B30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368DCE2F" w14:textId="77777777" w:rsidR="006B3081" w:rsidRDefault="006B3081" w:rsidP="00FF27AD">
            <w:pPr>
              <w:widowControl w:val="0"/>
              <w:numPr>
                <w:ilvl w:val="0"/>
                <w:numId w:val="35"/>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Предстоящая практика.</w:t>
            </w:r>
          </w:p>
        </w:tc>
        <w:tc>
          <w:tcPr>
            <w:tcW w:w="672" w:type="pct"/>
            <w:vMerge/>
            <w:tcBorders>
              <w:left w:val="single" w:sz="4" w:space="0" w:color="auto"/>
              <w:right w:val="single" w:sz="4" w:space="0" w:color="auto"/>
            </w:tcBorders>
          </w:tcPr>
          <w:p w14:paraId="44CC8726"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792BA57B" w14:textId="7FBE5B96"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1A7859AB" w14:textId="77777777" w:rsidR="006B3081" w:rsidRDefault="006B3081">
            <w:pPr>
              <w:rPr>
                <w:bCs/>
              </w:rPr>
            </w:pPr>
          </w:p>
        </w:tc>
      </w:tr>
      <w:tr w:rsidR="006B3081" w14:paraId="5CB18898"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35AB182E" w14:textId="77777777" w:rsidR="006B3081" w:rsidRDefault="006B30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7FCB7233" w14:textId="77777777" w:rsidR="006B3081" w:rsidRDefault="006B3081" w:rsidP="00FF27AD">
            <w:pPr>
              <w:widowControl w:val="0"/>
              <w:numPr>
                <w:ilvl w:val="0"/>
                <w:numId w:val="35"/>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Заполнение анкет. Собеседование в агентстве.</w:t>
            </w:r>
          </w:p>
        </w:tc>
        <w:tc>
          <w:tcPr>
            <w:tcW w:w="672" w:type="pct"/>
            <w:vMerge/>
            <w:tcBorders>
              <w:left w:val="single" w:sz="4" w:space="0" w:color="auto"/>
              <w:right w:val="single" w:sz="4" w:space="0" w:color="auto"/>
            </w:tcBorders>
          </w:tcPr>
          <w:p w14:paraId="6C8BE338"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3AE91865" w14:textId="756987CE"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1B59BCED" w14:textId="77777777" w:rsidR="006B3081" w:rsidRDefault="006B3081">
            <w:pPr>
              <w:rPr>
                <w:bCs/>
              </w:rPr>
            </w:pPr>
          </w:p>
        </w:tc>
      </w:tr>
      <w:tr w:rsidR="006B3081" w14:paraId="3E003AD4"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21D20769" w14:textId="77777777" w:rsidR="006B3081" w:rsidRDefault="006B30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117318F8" w14:textId="77777777" w:rsidR="006B3081" w:rsidRDefault="006B3081" w:rsidP="00FF27AD">
            <w:pPr>
              <w:widowControl w:val="0"/>
              <w:numPr>
                <w:ilvl w:val="0"/>
                <w:numId w:val="35"/>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В аэропорту: лексика для ориентирования в аэропорту, прохождения паспортного контроля.</w:t>
            </w:r>
          </w:p>
        </w:tc>
        <w:tc>
          <w:tcPr>
            <w:tcW w:w="672" w:type="pct"/>
            <w:vMerge/>
            <w:tcBorders>
              <w:left w:val="single" w:sz="4" w:space="0" w:color="auto"/>
              <w:right w:val="single" w:sz="4" w:space="0" w:color="auto"/>
            </w:tcBorders>
          </w:tcPr>
          <w:p w14:paraId="77E70CBF"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0791A30F" w14:textId="4D98BF13"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79293C6E" w14:textId="77777777" w:rsidR="006B3081" w:rsidRDefault="006B3081">
            <w:pPr>
              <w:rPr>
                <w:bCs/>
              </w:rPr>
            </w:pPr>
          </w:p>
        </w:tc>
      </w:tr>
      <w:tr w:rsidR="006B3081" w14:paraId="5EAFEDE9"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29DD9C07" w14:textId="77777777" w:rsidR="006B3081" w:rsidRDefault="006B30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35B7772F" w14:textId="77777777" w:rsidR="006B3081" w:rsidRDefault="006B3081" w:rsidP="00FF27AD">
            <w:pPr>
              <w:widowControl w:val="0"/>
              <w:numPr>
                <w:ilvl w:val="0"/>
                <w:numId w:val="35"/>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Городские объекты. Передвижение по городу. Отель, городской транспорт, посещение магазинов.</w:t>
            </w:r>
          </w:p>
        </w:tc>
        <w:tc>
          <w:tcPr>
            <w:tcW w:w="672" w:type="pct"/>
            <w:vMerge/>
            <w:tcBorders>
              <w:left w:val="single" w:sz="4" w:space="0" w:color="auto"/>
              <w:right w:val="single" w:sz="4" w:space="0" w:color="auto"/>
            </w:tcBorders>
          </w:tcPr>
          <w:p w14:paraId="53124253"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5A641A38" w14:textId="75E0FB36"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4D4EAF82" w14:textId="77777777" w:rsidR="006B3081" w:rsidRDefault="006B3081">
            <w:pPr>
              <w:rPr>
                <w:bCs/>
              </w:rPr>
            </w:pPr>
          </w:p>
        </w:tc>
      </w:tr>
      <w:tr w:rsidR="006B3081" w:rsidRPr="00526AC3" w14:paraId="5058AB72"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1E46DBC3" w14:textId="77777777" w:rsidR="006B3081" w:rsidRDefault="006B30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1F6992B2" w14:textId="77777777" w:rsidR="006B3081" w:rsidRDefault="006B3081" w:rsidP="00FF27AD">
            <w:pPr>
              <w:widowControl w:val="0"/>
              <w:numPr>
                <w:ilvl w:val="0"/>
                <w:numId w:val="35"/>
              </w:numPr>
              <w:tabs>
                <w:tab w:val="left" w:pos="-2127"/>
                <w:tab w:val="left" w:pos="-1843"/>
                <w:tab w:val="left" w:pos="-1560"/>
                <w:tab w:val="left" w:pos="-993"/>
                <w:tab w:val="left" w:pos="-851"/>
                <w:tab w:val="left" w:pos="-567"/>
                <w:tab w:val="left" w:pos="11908"/>
                <w:tab w:val="left" w:pos="13740"/>
              </w:tabs>
              <w:ind w:left="0" w:firstLine="0"/>
              <w:jc w:val="both"/>
              <w:rPr>
                <w:bCs/>
                <w:lang w:val="en-US"/>
              </w:rPr>
            </w:pPr>
            <w:r>
              <w:rPr>
                <w:bCs/>
              </w:rPr>
              <w:t>Времена</w:t>
            </w:r>
            <w:r>
              <w:rPr>
                <w:bCs/>
                <w:lang w:val="en-US"/>
              </w:rPr>
              <w:t xml:space="preserve"> </w:t>
            </w:r>
            <w:r>
              <w:rPr>
                <w:bCs/>
              </w:rPr>
              <w:t>группы</w:t>
            </w:r>
            <w:r>
              <w:rPr>
                <w:bCs/>
                <w:lang w:val="en-US"/>
              </w:rPr>
              <w:t xml:space="preserve"> Simple. Future Simple Tense.</w:t>
            </w:r>
          </w:p>
        </w:tc>
        <w:tc>
          <w:tcPr>
            <w:tcW w:w="672" w:type="pct"/>
            <w:vMerge/>
            <w:tcBorders>
              <w:left w:val="single" w:sz="4" w:space="0" w:color="auto"/>
              <w:right w:val="single" w:sz="4" w:space="0" w:color="auto"/>
            </w:tcBorders>
          </w:tcPr>
          <w:p w14:paraId="25A74031" w14:textId="77777777" w:rsidR="006B3081" w:rsidRPr="00A875F7" w:rsidRDefault="006B3081">
            <w:pPr>
              <w:rPr>
                <w:bCs/>
                <w:lang w:val="en-U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302D7BC0" w14:textId="7E873FCB" w:rsidR="006B3081" w:rsidRPr="00A875F7" w:rsidRDefault="006B3081">
            <w:pPr>
              <w:rPr>
                <w:bCs/>
                <w:lang w:val="en-US"/>
              </w:rPr>
            </w:pPr>
          </w:p>
        </w:tc>
        <w:tc>
          <w:tcPr>
            <w:tcW w:w="719" w:type="pct"/>
            <w:vMerge/>
            <w:tcBorders>
              <w:top w:val="single" w:sz="4" w:space="0" w:color="auto"/>
              <w:left w:val="single" w:sz="4" w:space="0" w:color="auto"/>
              <w:bottom w:val="single" w:sz="4" w:space="0" w:color="auto"/>
              <w:right w:val="single" w:sz="4" w:space="0" w:color="auto"/>
            </w:tcBorders>
            <w:hideMark/>
          </w:tcPr>
          <w:p w14:paraId="5BF13A5B" w14:textId="77777777" w:rsidR="006B3081" w:rsidRPr="00A875F7" w:rsidRDefault="006B3081">
            <w:pPr>
              <w:rPr>
                <w:bCs/>
                <w:lang w:val="en-US"/>
              </w:rPr>
            </w:pPr>
          </w:p>
        </w:tc>
      </w:tr>
      <w:tr w:rsidR="006B3081" w14:paraId="6B5B8F11"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74B60DF3" w14:textId="77777777" w:rsidR="006B3081" w:rsidRPr="00A875F7" w:rsidRDefault="006B3081">
            <w:pPr>
              <w:rPr>
                <w:bCs/>
                <w:lang w:val="en-US"/>
              </w:rPr>
            </w:pPr>
          </w:p>
        </w:tc>
        <w:tc>
          <w:tcPr>
            <w:tcW w:w="2010" w:type="pct"/>
            <w:tcBorders>
              <w:top w:val="single" w:sz="4" w:space="0" w:color="auto"/>
              <w:left w:val="single" w:sz="4" w:space="0" w:color="auto"/>
              <w:bottom w:val="single" w:sz="4" w:space="0" w:color="auto"/>
              <w:right w:val="single" w:sz="4" w:space="0" w:color="auto"/>
            </w:tcBorders>
            <w:hideMark/>
          </w:tcPr>
          <w:p w14:paraId="074225CE" w14:textId="77777777" w:rsidR="006B3081" w:rsidRDefault="006B3081" w:rsidP="00FF27AD">
            <w:pPr>
              <w:widowControl w:val="0"/>
              <w:numPr>
                <w:ilvl w:val="0"/>
                <w:numId w:val="35"/>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Грамматический тренинг.</w:t>
            </w:r>
          </w:p>
        </w:tc>
        <w:tc>
          <w:tcPr>
            <w:tcW w:w="672" w:type="pct"/>
            <w:vMerge/>
            <w:tcBorders>
              <w:left w:val="single" w:sz="4" w:space="0" w:color="auto"/>
              <w:bottom w:val="single" w:sz="4" w:space="0" w:color="auto"/>
              <w:right w:val="single" w:sz="4" w:space="0" w:color="auto"/>
            </w:tcBorders>
          </w:tcPr>
          <w:p w14:paraId="359E33F3"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0FB11380" w14:textId="1C564B94"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1745C9CE" w14:textId="77777777" w:rsidR="006B3081" w:rsidRDefault="006B3081">
            <w:pPr>
              <w:rPr>
                <w:bCs/>
              </w:rPr>
            </w:pPr>
          </w:p>
        </w:tc>
      </w:tr>
      <w:tr w:rsidR="00715181" w14:paraId="10B50A5D"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328C77F6" w14:textId="77777777" w:rsidR="00715181" w:rsidRDefault="007151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51E2EAB6" w14:textId="77777777" w:rsidR="00715181" w:rsidRDefault="00715181">
            <w:pPr>
              <w:widowControl w:val="0"/>
              <w:tabs>
                <w:tab w:val="left" w:pos="-2127"/>
                <w:tab w:val="left" w:pos="-1843"/>
                <w:tab w:val="left" w:pos="-1560"/>
                <w:tab w:val="left" w:pos="-993"/>
                <w:tab w:val="left" w:pos="-851"/>
                <w:tab w:val="left" w:pos="-567"/>
                <w:tab w:val="left" w:pos="11908"/>
                <w:tab w:val="left" w:pos="13740"/>
              </w:tabs>
              <w:rPr>
                <w:bCs/>
              </w:rPr>
            </w:pPr>
            <w:r>
              <w:rPr>
                <w:b/>
                <w:bCs/>
              </w:rPr>
              <w:t>В том числе практических занятий</w:t>
            </w:r>
          </w:p>
        </w:tc>
        <w:tc>
          <w:tcPr>
            <w:tcW w:w="672" w:type="pct"/>
            <w:tcBorders>
              <w:top w:val="single" w:sz="4" w:space="0" w:color="auto"/>
              <w:left w:val="single" w:sz="4" w:space="0" w:color="auto"/>
              <w:bottom w:val="single" w:sz="4" w:space="0" w:color="auto"/>
              <w:right w:val="single" w:sz="4" w:space="0" w:color="auto"/>
            </w:tcBorders>
          </w:tcPr>
          <w:p w14:paraId="3B626CCC"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658" w:type="pct"/>
            <w:tcBorders>
              <w:top w:val="single" w:sz="4" w:space="0" w:color="auto"/>
              <w:left w:val="single" w:sz="4" w:space="0" w:color="auto"/>
              <w:bottom w:val="single" w:sz="4" w:space="0" w:color="auto"/>
              <w:right w:val="single" w:sz="4" w:space="0" w:color="auto"/>
            </w:tcBorders>
            <w:vAlign w:val="center"/>
          </w:tcPr>
          <w:p w14:paraId="095339DD" w14:textId="41E9E37C"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719" w:type="pct"/>
            <w:vMerge/>
            <w:tcBorders>
              <w:top w:val="single" w:sz="4" w:space="0" w:color="auto"/>
              <w:left w:val="single" w:sz="4" w:space="0" w:color="auto"/>
              <w:bottom w:val="single" w:sz="4" w:space="0" w:color="auto"/>
              <w:right w:val="single" w:sz="4" w:space="0" w:color="auto"/>
            </w:tcBorders>
            <w:hideMark/>
          </w:tcPr>
          <w:p w14:paraId="58DF7C6B" w14:textId="77777777" w:rsidR="00715181" w:rsidRDefault="00715181">
            <w:pPr>
              <w:rPr>
                <w:bCs/>
              </w:rPr>
            </w:pPr>
          </w:p>
        </w:tc>
      </w:tr>
      <w:tr w:rsidR="00715181" w14:paraId="05450BFA"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0C5B3E12" w14:textId="77777777" w:rsidR="00715181" w:rsidRDefault="007151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2368F96E" w14:textId="77777777" w:rsidR="00715181" w:rsidRDefault="00715181" w:rsidP="00FF27AD">
            <w:pPr>
              <w:widowControl w:val="0"/>
              <w:numPr>
                <w:ilvl w:val="0"/>
                <w:numId w:val="21"/>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Выполнение грамматических упражнений. Обмен информацией о планах на будущее. Обсуждение предстоящей практики (составление и воспроизведение диалогов/круглый стол с представителями работодателей). Моделирование ситуаций по теме. Аудирование.</w:t>
            </w:r>
          </w:p>
        </w:tc>
        <w:tc>
          <w:tcPr>
            <w:tcW w:w="672" w:type="pct"/>
            <w:tcBorders>
              <w:top w:val="single" w:sz="4" w:space="0" w:color="auto"/>
              <w:left w:val="single" w:sz="4" w:space="0" w:color="auto"/>
              <w:bottom w:val="single" w:sz="4" w:space="0" w:color="auto"/>
              <w:right w:val="single" w:sz="4" w:space="0" w:color="auto"/>
            </w:tcBorders>
          </w:tcPr>
          <w:p w14:paraId="4B62D55C"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58" w:type="pct"/>
            <w:tcBorders>
              <w:top w:val="single" w:sz="4" w:space="0" w:color="auto"/>
              <w:left w:val="single" w:sz="4" w:space="0" w:color="auto"/>
              <w:bottom w:val="single" w:sz="4" w:space="0" w:color="auto"/>
              <w:right w:val="single" w:sz="4" w:space="0" w:color="auto"/>
            </w:tcBorders>
            <w:vAlign w:val="center"/>
          </w:tcPr>
          <w:p w14:paraId="0D35AFFB" w14:textId="44C8F5C5"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5FACDA71" w14:textId="77777777" w:rsidR="00715181" w:rsidRDefault="00715181">
            <w:pPr>
              <w:rPr>
                <w:bCs/>
              </w:rPr>
            </w:pPr>
          </w:p>
        </w:tc>
      </w:tr>
      <w:tr w:rsidR="00715181" w14:paraId="6257EBBA"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44E93104" w14:textId="77777777" w:rsidR="00715181" w:rsidRDefault="007151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410A2CF6" w14:textId="77777777" w:rsidR="00715181" w:rsidRDefault="00715181">
            <w:pPr>
              <w:widowControl w:val="0"/>
              <w:jc w:val="both"/>
              <w:rPr>
                <w:b/>
                <w:bCs/>
              </w:rPr>
            </w:pPr>
            <w:r>
              <w:rPr>
                <w:b/>
                <w:bCs/>
              </w:rPr>
              <w:t>Самостоятельная работа обучающихся</w:t>
            </w:r>
          </w:p>
          <w:p w14:paraId="3E6BB049" w14:textId="77777777" w:rsidR="00715181" w:rsidRDefault="00715181" w:rsidP="00FF27AD">
            <w:pPr>
              <w:widowControl w:val="0"/>
              <w:numPr>
                <w:ilvl w:val="0"/>
                <w:numId w:val="36"/>
              </w:numPr>
              <w:tabs>
                <w:tab w:val="left" w:pos="-2127"/>
                <w:tab w:val="left" w:pos="-1843"/>
                <w:tab w:val="left" w:pos="-1560"/>
                <w:tab w:val="left" w:pos="-993"/>
                <w:tab w:val="left" w:pos="-851"/>
                <w:tab w:val="left" w:pos="-567"/>
                <w:tab w:val="left" w:pos="11908"/>
                <w:tab w:val="left" w:pos="13740"/>
              </w:tabs>
              <w:ind w:left="0" w:firstLine="0"/>
              <w:jc w:val="both"/>
              <w:rPr>
                <w:bCs/>
              </w:rPr>
            </w:pPr>
            <w:r>
              <w:t xml:space="preserve">Изучение материалов по Теме 1.8 «Подготовка к </w:t>
            </w:r>
            <w:r>
              <w:lastRenderedPageBreak/>
              <w:t>практике».</w:t>
            </w:r>
          </w:p>
        </w:tc>
        <w:tc>
          <w:tcPr>
            <w:tcW w:w="672" w:type="pct"/>
            <w:tcBorders>
              <w:top w:val="single" w:sz="4" w:space="0" w:color="auto"/>
              <w:left w:val="single" w:sz="4" w:space="0" w:color="auto"/>
              <w:bottom w:val="single" w:sz="4" w:space="0" w:color="auto"/>
              <w:right w:val="single" w:sz="4" w:space="0" w:color="auto"/>
            </w:tcBorders>
          </w:tcPr>
          <w:p w14:paraId="7CFDF6EB"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rPr>
            </w:pPr>
          </w:p>
        </w:tc>
        <w:tc>
          <w:tcPr>
            <w:tcW w:w="658" w:type="pct"/>
            <w:tcBorders>
              <w:top w:val="single" w:sz="4" w:space="0" w:color="auto"/>
              <w:left w:val="single" w:sz="4" w:space="0" w:color="auto"/>
              <w:bottom w:val="single" w:sz="4" w:space="0" w:color="auto"/>
              <w:right w:val="single" w:sz="4" w:space="0" w:color="auto"/>
            </w:tcBorders>
            <w:vAlign w:val="center"/>
          </w:tcPr>
          <w:p w14:paraId="4456AEF8" w14:textId="6C896BB8"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4C8340C0" w14:textId="77777777" w:rsidR="00715181" w:rsidRDefault="00715181">
            <w:pPr>
              <w:rPr>
                <w:bCs/>
              </w:rPr>
            </w:pPr>
          </w:p>
        </w:tc>
      </w:tr>
      <w:tr w:rsidR="00715181" w14:paraId="1146EE63" w14:textId="77777777" w:rsidTr="006B3081">
        <w:trPr>
          <w:trHeight w:val="227"/>
        </w:trPr>
        <w:tc>
          <w:tcPr>
            <w:tcW w:w="2951" w:type="pct"/>
            <w:gridSpan w:val="2"/>
            <w:tcBorders>
              <w:top w:val="single" w:sz="4" w:space="0" w:color="auto"/>
              <w:left w:val="single" w:sz="4" w:space="0" w:color="auto"/>
              <w:bottom w:val="single" w:sz="4" w:space="0" w:color="auto"/>
              <w:right w:val="single" w:sz="4" w:space="0" w:color="auto"/>
            </w:tcBorders>
            <w:hideMark/>
          </w:tcPr>
          <w:p w14:paraId="61FB2093" w14:textId="77777777" w:rsidR="00715181" w:rsidRDefault="00715181">
            <w:pPr>
              <w:widowControl w:val="0"/>
              <w:tabs>
                <w:tab w:val="left" w:pos="-2127"/>
                <w:tab w:val="left" w:pos="-1843"/>
                <w:tab w:val="left" w:pos="-1701"/>
                <w:tab w:val="left" w:pos="-1560"/>
                <w:tab w:val="left" w:pos="-1276"/>
                <w:tab w:val="left" w:pos="-993"/>
                <w:tab w:val="left" w:pos="-851"/>
                <w:tab w:val="left" w:pos="-567"/>
              </w:tabs>
              <w:jc w:val="both"/>
              <w:rPr>
                <w:b/>
              </w:rPr>
            </w:pPr>
            <w:r>
              <w:rPr>
                <w:b/>
              </w:rPr>
              <w:lastRenderedPageBreak/>
              <w:t>Раздел 2 Общение на профессиональные темы</w:t>
            </w:r>
          </w:p>
        </w:tc>
        <w:tc>
          <w:tcPr>
            <w:tcW w:w="672" w:type="pct"/>
            <w:tcBorders>
              <w:top w:val="single" w:sz="4" w:space="0" w:color="auto"/>
              <w:left w:val="single" w:sz="4" w:space="0" w:color="auto"/>
              <w:bottom w:val="single" w:sz="4" w:space="0" w:color="auto"/>
              <w:right w:val="single" w:sz="4" w:space="0" w:color="auto"/>
            </w:tcBorders>
          </w:tcPr>
          <w:p w14:paraId="50AF7052" w14:textId="5BFBF518" w:rsidR="00715181" w:rsidRDefault="00654008">
            <w:pPr>
              <w:widowControl w:val="0"/>
              <w:tabs>
                <w:tab w:val="left" w:pos="-2127"/>
                <w:tab w:val="left" w:pos="-1843"/>
                <w:tab w:val="left" w:pos="-1560"/>
                <w:tab w:val="left" w:pos="-993"/>
                <w:tab w:val="left" w:pos="-851"/>
                <w:tab w:val="left" w:pos="-567"/>
                <w:tab w:val="left" w:pos="11908"/>
                <w:tab w:val="left" w:pos="13740"/>
              </w:tabs>
              <w:jc w:val="center"/>
              <w:rPr>
                <w:b/>
              </w:rPr>
            </w:pPr>
            <w:r>
              <w:rPr>
                <w:b/>
              </w:rPr>
              <w:t>100</w:t>
            </w:r>
          </w:p>
        </w:tc>
        <w:tc>
          <w:tcPr>
            <w:tcW w:w="658" w:type="pct"/>
            <w:tcBorders>
              <w:top w:val="single" w:sz="4" w:space="0" w:color="auto"/>
              <w:left w:val="single" w:sz="4" w:space="0" w:color="auto"/>
              <w:bottom w:val="single" w:sz="4" w:space="0" w:color="auto"/>
              <w:right w:val="single" w:sz="4" w:space="0" w:color="auto"/>
            </w:tcBorders>
          </w:tcPr>
          <w:p w14:paraId="7A1D97B7" w14:textId="2BE0A5D1" w:rsidR="00715181" w:rsidRDefault="00654008">
            <w:pPr>
              <w:widowControl w:val="0"/>
              <w:tabs>
                <w:tab w:val="left" w:pos="-2127"/>
                <w:tab w:val="left" w:pos="-1843"/>
                <w:tab w:val="left" w:pos="-1560"/>
                <w:tab w:val="left" w:pos="-993"/>
                <w:tab w:val="left" w:pos="-851"/>
                <w:tab w:val="left" w:pos="-567"/>
                <w:tab w:val="left" w:pos="11908"/>
                <w:tab w:val="left" w:pos="13740"/>
              </w:tabs>
              <w:jc w:val="center"/>
              <w:rPr>
                <w:b/>
              </w:rPr>
            </w:pPr>
            <w:r>
              <w:rPr>
                <w:b/>
              </w:rPr>
              <w:t>102</w:t>
            </w:r>
          </w:p>
        </w:tc>
        <w:tc>
          <w:tcPr>
            <w:tcW w:w="719" w:type="pct"/>
            <w:tcBorders>
              <w:top w:val="single" w:sz="4" w:space="0" w:color="auto"/>
              <w:left w:val="single" w:sz="4" w:space="0" w:color="auto"/>
              <w:bottom w:val="single" w:sz="4" w:space="0" w:color="auto"/>
              <w:right w:val="single" w:sz="4" w:space="0" w:color="auto"/>
            </w:tcBorders>
            <w:hideMark/>
          </w:tcPr>
          <w:p w14:paraId="5D2FE3E7" w14:textId="6BF68BD5"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r>
      <w:tr w:rsidR="00715181" w14:paraId="3920386B" w14:textId="77777777" w:rsidTr="006B3081">
        <w:trPr>
          <w:trHeight w:val="227"/>
        </w:trPr>
        <w:tc>
          <w:tcPr>
            <w:tcW w:w="941" w:type="pct"/>
            <w:vMerge w:val="restart"/>
            <w:tcBorders>
              <w:top w:val="single" w:sz="4" w:space="0" w:color="auto"/>
              <w:left w:val="single" w:sz="4" w:space="0" w:color="auto"/>
              <w:bottom w:val="single" w:sz="4" w:space="0" w:color="auto"/>
              <w:right w:val="single" w:sz="4" w:space="0" w:color="auto"/>
            </w:tcBorders>
            <w:hideMark/>
          </w:tcPr>
          <w:p w14:paraId="6933FACB"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both"/>
              <w:rPr>
                <w:b/>
                <w:bCs/>
              </w:rPr>
            </w:pPr>
            <w:r>
              <w:rPr>
                <w:b/>
              </w:rPr>
              <w:t>Тема 2.1 Обсуждение итогов практики. Обязанности членов машинной команды</w:t>
            </w:r>
          </w:p>
        </w:tc>
        <w:tc>
          <w:tcPr>
            <w:tcW w:w="2010" w:type="pct"/>
            <w:tcBorders>
              <w:top w:val="single" w:sz="4" w:space="0" w:color="auto"/>
              <w:left w:val="single" w:sz="4" w:space="0" w:color="auto"/>
              <w:bottom w:val="single" w:sz="4" w:space="0" w:color="auto"/>
              <w:right w:val="single" w:sz="4" w:space="0" w:color="auto"/>
            </w:tcBorders>
            <w:hideMark/>
          </w:tcPr>
          <w:p w14:paraId="0A292BBF" w14:textId="77777777" w:rsidR="00715181" w:rsidRDefault="00715181">
            <w:pPr>
              <w:widowControl w:val="0"/>
              <w:tabs>
                <w:tab w:val="left" w:pos="-2127"/>
                <w:tab w:val="left" w:pos="-1843"/>
                <w:tab w:val="left" w:pos="-1560"/>
                <w:tab w:val="left" w:pos="-993"/>
                <w:tab w:val="left" w:pos="-851"/>
                <w:tab w:val="left" w:pos="-567"/>
                <w:tab w:val="left" w:pos="11908"/>
                <w:tab w:val="left" w:pos="13740"/>
              </w:tabs>
              <w:rPr>
                <w:b/>
              </w:rPr>
            </w:pPr>
            <w:r>
              <w:rPr>
                <w:b/>
              </w:rPr>
              <w:t>Содержание учебного материала</w:t>
            </w:r>
          </w:p>
        </w:tc>
        <w:tc>
          <w:tcPr>
            <w:tcW w:w="672" w:type="pct"/>
            <w:tcBorders>
              <w:top w:val="single" w:sz="4" w:space="0" w:color="auto"/>
              <w:left w:val="single" w:sz="4" w:space="0" w:color="auto"/>
              <w:bottom w:val="single" w:sz="4" w:space="0" w:color="auto"/>
              <w:right w:val="single" w:sz="4" w:space="0" w:color="auto"/>
            </w:tcBorders>
          </w:tcPr>
          <w:p w14:paraId="1DF038C6"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658" w:type="pct"/>
            <w:tcBorders>
              <w:top w:val="single" w:sz="4" w:space="0" w:color="auto"/>
              <w:left w:val="single" w:sz="4" w:space="0" w:color="auto"/>
              <w:bottom w:val="single" w:sz="4" w:space="0" w:color="auto"/>
              <w:right w:val="single" w:sz="4" w:space="0" w:color="auto"/>
            </w:tcBorders>
            <w:vAlign w:val="center"/>
          </w:tcPr>
          <w:p w14:paraId="687FE460" w14:textId="7AFE7C18"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719" w:type="pct"/>
            <w:vMerge w:val="restart"/>
            <w:tcBorders>
              <w:top w:val="single" w:sz="4" w:space="0" w:color="auto"/>
              <w:left w:val="single" w:sz="4" w:space="0" w:color="auto"/>
              <w:bottom w:val="single" w:sz="4" w:space="0" w:color="auto"/>
              <w:right w:val="single" w:sz="4" w:space="0" w:color="auto"/>
            </w:tcBorders>
            <w:hideMark/>
          </w:tcPr>
          <w:p w14:paraId="133A2814" w14:textId="2174DFE1"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r>
              <w:t>ОК 09, ПК 2.2, ПК 3.1, ПК 3.3, ПК 3.4, ПК 3.5, ПК 3.6, ПК 3.7.</w:t>
            </w:r>
          </w:p>
        </w:tc>
      </w:tr>
      <w:tr w:rsidR="006B3081" w14:paraId="5217C4CD"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242140B5" w14:textId="77777777" w:rsidR="006B3081" w:rsidRDefault="006B3081">
            <w:pPr>
              <w:rPr>
                <w:b/>
                <w:bCs/>
              </w:rPr>
            </w:pPr>
          </w:p>
        </w:tc>
        <w:tc>
          <w:tcPr>
            <w:tcW w:w="2010" w:type="pct"/>
            <w:tcBorders>
              <w:top w:val="single" w:sz="4" w:space="0" w:color="auto"/>
              <w:left w:val="single" w:sz="4" w:space="0" w:color="auto"/>
              <w:bottom w:val="single" w:sz="4" w:space="0" w:color="auto"/>
              <w:right w:val="single" w:sz="4" w:space="0" w:color="auto"/>
            </w:tcBorders>
            <w:hideMark/>
          </w:tcPr>
          <w:p w14:paraId="2ABC1F72" w14:textId="77777777" w:rsidR="006B3081" w:rsidRDefault="006B3081" w:rsidP="00FF27AD">
            <w:pPr>
              <w:widowControl w:val="0"/>
              <w:numPr>
                <w:ilvl w:val="0"/>
                <w:numId w:val="37"/>
              </w:numPr>
              <w:tabs>
                <w:tab w:val="left" w:pos="-2127"/>
                <w:tab w:val="left" w:pos="-1843"/>
                <w:tab w:val="left" w:pos="-1560"/>
                <w:tab w:val="left" w:pos="-993"/>
                <w:tab w:val="left" w:pos="-851"/>
                <w:tab w:val="left" w:pos="-567"/>
                <w:tab w:val="left" w:pos="11908"/>
                <w:tab w:val="left" w:pos="13740"/>
              </w:tabs>
              <w:ind w:left="0" w:firstLine="0"/>
              <w:jc w:val="both"/>
            </w:pPr>
            <w:r>
              <w:t>Обмен информацией о пройдённой практике.</w:t>
            </w:r>
          </w:p>
        </w:tc>
        <w:tc>
          <w:tcPr>
            <w:tcW w:w="672" w:type="pct"/>
            <w:vMerge w:val="restart"/>
            <w:tcBorders>
              <w:top w:val="single" w:sz="4" w:space="0" w:color="auto"/>
              <w:left w:val="single" w:sz="4" w:space="0" w:color="auto"/>
              <w:right w:val="single" w:sz="4" w:space="0" w:color="auto"/>
            </w:tcBorders>
          </w:tcPr>
          <w:p w14:paraId="6A65F639" w14:textId="77777777" w:rsidR="006B3081" w:rsidRDefault="006B30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58" w:type="pct"/>
            <w:vMerge w:val="restart"/>
            <w:tcBorders>
              <w:top w:val="single" w:sz="4" w:space="0" w:color="auto"/>
              <w:left w:val="single" w:sz="4" w:space="0" w:color="auto"/>
              <w:bottom w:val="single" w:sz="4" w:space="0" w:color="auto"/>
              <w:right w:val="single" w:sz="4" w:space="0" w:color="auto"/>
            </w:tcBorders>
            <w:vAlign w:val="center"/>
          </w:tcPr>
          <w:p w14:paraId="0E0F1B07" w14:textId="0FEB8C33" w:rsidR="006B3081" w:rsidRDefault="006B30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748CA160" w14:textId="77777777" w:rsidR="006B3081" w:rsidRDefault="006B3081">
            <w:pPr>
              <w:rPr>
                <w:bCs/>
              </w:rPr>
            </w:pPr>
          </w:p>
        </w:tc>
      </w:tr>
      <w:tr w:rsidR="006B3081" w14:paraId="3963A0E0"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74E5E016" w14:textId="77777777" w:rsidR="006B3081" w:rsidRDefault="006B3081">
            <w:pPr>
              <w:rPr>
                <w:b/>
                <w:bCs/>
              </w:rPr>
            </w:pPr>
          </w:p>
        </w:tc>
        <w:tc>
          <w:tcPr>
            <w:tcW w:w="2010" w:type="pct"/>
            <w:tcBorders>
              <w:top w:val="single" w:sz="4" w:space="0" w:color="auto"/>
              <w:left w:val="single" w:sz="4" w:space="0" w:color="auto"/>
              <w:bottom w:val="single" w:sz="4" w:space="0" w:color="auto"/>
              <w:right w:val="single" w:sz="4" w:space="0" w:color="auto"/>
            </w:tcBorders>
            <w:hideMark/>
          </w:tcPr>
          <w:p w14:paraId="31D2903F" w14:textId="77777777" w:rsidR="006B3081" w:rsidRDefault="006B3081" w:rsidP="00FF27AD">
            <w:pPr>
              <w:widowControl w:val="0"/>
              <w:numPr>
                <w:ilvl w:val="0"/>
                <w:numId w:val="37"/>
              </w:numPr>
              <w:tabs>
                <w:tab w:val="left" w:pos="-2127"/>
                <w:tab w:val="left" w:pos="-1843"/>
                <w:tab w:val="left" w:pos="-1560"/>
                <w:tab w:val="left" w:pos="-993"/>
                <w:tab w:val="left" w:pos="-851"/>
                <w:tab w:val="left" w:pos="-567"/>
                <w:tab w:val="left" w:pos="11908"/>
                <w:tab w:val="left" w:pos="13740"/>
              </w:tabs>
              <w:ind w:left="0" w:firstLine="0"/>
              <w:jc w:val="both"/>
            </w:pPr>
            <w:r>
              <w:t>Рабочая терминология: глаголы, связанные с описанием рабочих процедур, названия станков, механизмов и инструментов.</w:t>
            </w:r>
          </w:p>
        </w:tc>
        <w:tc>
          <w:tcPr>
            <w:tcW w:w="672" w:type="pct"/>
            <w:vMerge/>
            <w:tcBorders>
              <w:left w:val="single" w:sz="4" w:space="0" w:color="auto"/>
              <w:right w:val="single" w:sz="4" w:space="0" w:color="auto"/>
            </w:tcBorders>
          </w:tcPr>
          <w:p w14:paraId="7ADB35F9"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75F49C39" w14:textId="64A3CC23"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441A20A8" w14:textId="77777777" w:rsidR="006B3081" w:rsidRDefault="006B3081">
            <w:pPr>
              <w:rPr>
                <w:bCs/>
              </w:rPr>
            </w:pPr>
          </w:p>
        </w:tc>
      </w:tr>
      <w:tr w:rsidR="006B3081" w14:paraId="17C64CF1"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3E1F9508" w14:textId="77777777" w:rsidR="006B3081" w:rsidRDefault="006B3081">
            <w:pPr>
              <w:rPr>
                <w:b/>
                <w:bCs/>
              </w:rPr>
            </w:pPr>
          </w:p>
        </w:tc>
        <w:tc>
          <w:tcPr>
            <w:tcW w:w="2010" w:type="pct"/>
            <w:tcBorders>
              <w:top w:val="single" w:sz="4" w:space="0" w:color="auto"/>
              <w:left w:val="single" w:sz="4" w:space="0" w:color="auto"/>
              <w:bottom w:val="single" w:sz="4" w:space="0" w:color="auto"/>
              <w:right w:val="single" w:sz="4" w:space="0" w:color="auto"/>
            </w:tcBorders>
            <w:hideMark/>
          </w:tcPr>
          <w:p w14:paraId="5CA51DB6" w14:textId="77777777" w:rsidR="006B3081" w:rsidRDefault="006B3081" w:rsidP="00FF27AD">
            <w:pPr>
              <w:widowControl w:val="0"/>
              <w:numPr>
                <w:ilvl w:val="0"/>
                <w:numId w:val="37"/>
              </w:numPr>
              <w:tabs>
                <w:tab w:val="left" w:pos="-2127"/>
                <w:tab w:val="left" w:pos="-1843"/>
                <w:tab w:val="left" w:pos="-1560"/>
                <w:tab w:val="left" w:pos="-993"/>
                <w:tab w:val="left" w:pos="-851"/>
                <w:tab w:val="left" w:pos="-567"/>
                <w:tab w:val="left" w:pos="11908"/>
                <w:tab w:val="left" w:pos="13740"/>
              </w:tabs>
              <w:ind w:left="0" w:firstLine="0"/>
              <w:jc w:val="both"/>
            </w:pPr>
            <w:r>
              <w:t>Обязанности членов машинной команды.</w:t>
            </w:r>
          </w:p>
        </w:tc>
        <w:tc>
          <w:tcPr>
            <w:tcW w:w="672" w:type="pct"/>
            <w:vMerge/>
            <w:tcBorders>
              <w:left w:val="single" w:sz="4" w:space="0" w:color="auto"/>
              <w:right w:val="single" w:sz="4" w:space="0" w:color="auto"/>
            </w:tcBorders>
          </w:tcPr>
          <w:p w14:paraId="4CE9825D"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4571A5BC" w14:textId="46B29ACD"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33EFF63D" w14:textId="77777777" w:rsidR="006B3081" w:rsidRDefault="006B3081">
            <w:pPr>
              <w:rPr>
                <w:bCs/>
              </w:rPr>
            </w:pPr>
          </w:p>
        </w:tc>
      </w:tr>
      <w:tr w:rsidR="006B3081" w14:paraId="3B44A44F"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2D8277AB" w14:textId="77777777" w:rsidR="006B3081" w:rsidRDefault="006B3081">
            <w:pPr>
              <w:rPr>
                <w:b/>
                <w:bCs/>
              </w:rPr>
            </w:pPr>
          </w:p>
        </w:tc>
        <w:tc>
          <w:tcPr>
            <w:tcW w:w="2010" w:type="pct"/>
            <w:tcBorders>
              <w:top w:val="single" w:sz="4" w:space="0" w:color="auto"/>
              <w:left w:val="single" w:sz="4" w:space="0" w:color="auto"/>
              <w:bottom w:val="single" w:sz="4" w:space="0" w:color="auto"/>
              <w:right w:val="single" w:sz="4" w:space="0" w:color="auto"/>
            </w:tcBorders>
            <w:hideMark/>
          </w:tcPr>
          <w:p w14:paraId="0135A4DB" w14:textId="77777777" w:rsidR="006B3081" w:rsidRDefault="006B3081" w:rsidP="00FF27AD">
            <w:pPr>
              <w:widowControl w:val="0"/>
              <w:numPr>
                <w:ilvl w:val="0"/>
                <w:numId w:val="37"/>
              </w:numPr>
              <w:tabs>
                <w:tab w:val="left" w:pos="-2127"/>
                <w:tab w:val="left" w:pos="-1843"/>
                <w:tab w:val="left" w:pos="-1560"/>
                <w:tab w:val="left" w:pos="-993"/>
                <w:tab w:val="left" w:pos="-851"/>
                <w:tab w:val="left" w:pos="-567"/>
                <w:tab w:val="left" w:pos="11908"/>
                <w:tab w:val="left" w:pos="13740"/>
              </w:tabs>
              <w:ind w:left="0" w:firstLine="0"/>
              <w:jc w:val="both"/>
            </w:pPr>
            <w:r>
              <w:t>Использование стандартных фраз для передачи вахты и докладов о состоянии работы механизмов.</w:t>
            </w:r>
          </w:p>
        </w:tc>
        <w:tc>
          <w:tcPr>
            <w:tcW w:w="672" w:type="pct"/>
            <w:vMerge/>
            <w:tcBorders>
              <w:left w:val="single" w:sz="4" w:space="0" w:color="auto"/>
              <w:right w:val="single" w:sz="4" w:space="0" w:color="auto"/>
            </w:tcBorders>
          </w:tcPr>
          <w:p w14:paraId="3465BE88"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02020ED9" w14:textId="353B0619"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24005188" w14:textId="77777777" w:rsidR="006B3081" w:rsidRDefault="006B3081">
            <w:pPr>
              <w:rPr>
                <w:bCs/>
              </w:rPr>
            </w:pPr>
          </w:p>
        </w:tc>
      </w:tr>
      <w:tr w:rsidR="006B3081" w14:paraId="7717248F"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53604A58" w14:textId="77777777" w:rsidR="006B3081" w:rsidRDefault="006B3081">
            <w:pPr>
              <w:rPr>
                <w:b/>
                <w:bCs/>
              </w:rPr>
            </w:pPr>
          </w:p>
        </w:tc>
        <w:tc>
          <w:tcPr>
            <w:tcW w:w="2010" w:type="pct"/>
            <w:tcBorders>
              <w:top w:val="single" w:sz="4" w:space="0" w:color="auto"/>
              <w:left w:val="single" w:sz="4" w:space="0" w:color="auto"/>
              <w:bottom w:val="single" w:sz="4" w:space="0" w:color="auto"/>
              <w:right w:val="single" w:sz="4" w:space="0" w:color="auto"/>
            </w:tcBorders>
            <w:hideMark/>
          </w:tcPr>
          <w:p w14:paraId="3010F9D2" w14:textId="77777777" w:rsidR="006B3081" w:rsidRDefault="006B3081" w:rsidP="00FF27AD">
            <w:pPr>
              <w:widowControl w:val="0"/>
              <w:numPr>
                <w:ilvl w:val="0"/>
                <w:numId w:val="37"/>
              </w:numPr>
              <w:tabs>
                <w:tab w:val="left" w:pos="-2127"/>
                <w:tab w:val="left" w:pos="-1843"/>
                <w:tab w:val="left" w:pos="-1560"/>
                <w:tab w:val="left" w:pos="-993"/>
                <w:tab w:val="left" w:pos="-851"/>
                <w:tab w:val="left" w:pos="-567"/>
                <w:tab w:val="left" w:pos="11908"/>
                <w:tab w:val="left" w:pos="13740"/>
              </w:tabs>
              <w:ind w:left="0" w:firstLine="0"/>
              <w:jc w:val="both"/>
            </w:pPr>
            <w:r>
              <w:t>Повторение времён группы Simple.</w:t>
            </w:r>
          </w:p>
        </w:tc>
        <w:tc>
          <w:tcPr>
            <w:tcW w:w="672" w:type="pct"/>
            <w:vMerge/>
            <w:tcBorders>
              <w:left w:val="single" w:sz="4" w:space="0" w:color="auto"/>
              <w:right w:val="single" w:sz="4" w:space="0" w:color="auto"/>
            </w:tcBorders>
          </w:tcPr>
          <w:p w14:paraId="64DFA46A"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164CBDB1" w14:textId="3E4B2BE4"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1915DEF5" w14:textId="77777777" w:rsidR="006B3081" w:rsidRDefault="006B3081">
            <w:pPr>
              <w:rPr>
                <w:bCs/>
              </w:rPr>
            </w:pPr>
          </w:p>
        </w:tc>
      </w:tr>
      <w:tr w:rsidR="006B3081" w14:paraId="4E114D36"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4DE26DB2" w14:textId="77777777" w:rsidR="006B3081" w:rsidRDefault="006B3081">
            <w:pPr>
              <w:rPr>
                <w:b/>
                <w:bCs/>
              </w:rPr>
            </w:pPr>
          </w:p>
        </w:tc>
        <w:tc>
          <w:tcPr>
            <w:tcW w:w="2010" w:type="pct"/>
            <w:tcBorders>
              <w:top w:val="single" w:sz="4" w:space="0" w:color="auto"/>
              <w:left w:val="single" w:sz="4" w:space="0" w:color="auto"/>
              <w:bottom w:val="single" w:sz="4" w:space="0" w:color="auto"/>
              <w:right w:val="single" w:sz="4" w:space="0" w:color="auto"/>
            </w:tcBorders>
            <w:hideMark/>
          </w:tcPr>
          <w:p w14:paraId="0297274D" w14:textId="77777777" w:rsidR="006B3081" w:rsidRDefault="006B3081" w:rsidP="00FF27AD">
            <w:pPr>
              <w:widowControl w:val="0"/>
              <w:numPr>
                <w:ilvl w:val="0"/>
                <w:numId w:val="37"/>
              </w:numPr>
              <w:tabs>
                <w:tab w:val="left" w:pos="-2127"/>
                <w:tab w:val="left" w:pos="-1843"/>
                <w:tab w:val="left" w:pos="-1560"/>
                <w:tab w:val="left" w:pos="-993"/>
                <w:tab w:val="left" w:pos="-851"/>
                <w:tab w:val="left" w:pos="-567"/>
                <w:tab w:val="left" w:pos="11908"/>
                <w:tab w:val="left" w:pos="13740"/>
              </w:tabs>
              <w:ind w:left="0" w:firstLine="0"/>
              <w:jc w:val="both"/>
            </w:pPr>
            <w:r>
              <w:t>Повелительное наклонение.</w:t>
            </w:r>
          </w:p>
        </w:tc>
        <w:tc>
          <w:tcPr>
            <w:tcW w:w="672" w:type="pct"/>
            <w:vMerge/>
            <w:tcBorders>
              <w:left w:val="single" w:sz="4" w:space="0" w:color="auto"/>
              <w:right w:val="single" w:sz="4" w:space="0" w:color="auto"/>
            </w:tcBorders>
          </w:tcPr>
          <w:p w14:paraId="6796700A"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7BCB5C15" w14:textId="72B3677F"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43988ACA" w14:textId="77777777" w:rsidR="006B3081" w:rsidRDefault="006B3081">
            <w:pPr>
              <w:rPr>
                <w:bCs/>
              </w:rPr>
            </w:pPr>
          </w:p>
        </w:tc>
      </w:tr>
      <w:tr w:rsidR="006B3081" w14:paraId="5CE303CE"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08CBE4B1" w14:textId="77777777" w:rsidR="006B3081" w:rsidRDefault="006B3081">
            <w:pPr>
              <w:rPr>
                <w:b/>
                <w:bCs/>
              </w:rPr>
            </w:pPr>
          </w:p>
        </w:tc>
        <w:tc>
          <w:tcPr>
            <w:tcW w:w="2010" w:type="pct"/>
            <w:tcBorders>
              <w:top w:val="single" w:sz="4" w:space="0" w:color="auto"/>
              <w:left w:val="single" w:sz="4" w:space="0" w:color="auto"/>
              <w:bottom w:val="single" w:sz="4" w:space="0" w:color="auto"/>
              <w:right w:val="single" w:sz="4" w:space="0" w:color="auto"/>
            </w:tcBorders>
            <w:hideMark/>
          </w:tcPr>
          <w:p w14:paraId="11110623" w14:textId="77777777" w:rsidR="006B3081" w:rsidRDefault="006B3081" w:rsidP="00FF27AD">
            <w:pPr>
              <w:widowControl w:val="0"/>
              <w:numPr>
                <w:ilvl w:val="0"/>
                <w:numId w:val="37"/>
              </w:numPr>
              <w:tabs>
                <w:tab w:val="left" w:pos="-2127"/>
                <w:tab w:val="left" w:pos="-1843"/>
                <w:tab w:val="left" w:pos="-1560"/>
                <w:tab w:val="left" w:pos="-993"/>
                <w:tab w:val="left" w:pos="-851"/>
                <w:tab w:val="left" w:pos="-567"/>
                <w:tab w:val="left" w:pos="11908"/>
                <w:tab w:val="left" w:pos="13740"/>
              </w:tabs>
              <w:ind w:left="0" w:firstLine="0"/>
              <w:jc w:val="both"/>
            </w:pPr>
            <w:r>
              <w:t xml:space="preserve">Конструкции с глаголом </w:t>
            </w:r>
            <w:proofErr w:type="spellStart"/>
            <w:r>
              <w:t>Let</w:t>
            </w:r>
            <w:proofErr w:type="spellEnd"/>
            <w:r>
              <w:t>.</w:t>
            </w:r>
          </w:p>
        </w:tc>
        <w:tc>
          <w:tcPr>
            <w:tcW w:w="672" w:type="pct"/>
            <w:vMerge/>
            <w:tcBorders>
              <w:left w:val="single" w:sz="4" w:space="0" w:color="auto"/>
              <w:right w:val="single" w:sz="4" w:space="0" w:color="auto"/>
            </w:tcBorders>
          </w:tcPr>
          <w:p w14:paraId="0AEE03DE"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55252A28" w14:textId="1155280C"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0DCF1847" w14:textId="77777777" w:rsidR="006B3081" w:rsidRDefault="006B3081">
            <w:pPr>
              <w:rPr>
                <w:bCs/>
              </w:rPr>
            </w:pPr>
          </w:p>
        </w:tc>
      </w:tr>
      <w:tr w:rsidR="006B3081" w14:paraId="3B8FC733"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0C15CF87" w14:textId="77777777" w:rsidR="006B3081" w:rsidRDefault="006B3081">
            <w:pPr>
              <w:rPr>
                <w:b/>
                <w:bCs/>
              </w:rPr>
            </w:pPr>
          </w:p>
        </w:tc>
        <w:tc>
          <w:tcPr>
            <w:tcW w:w="2010" w:type="pct"/>
            <w:tcBorders>
              <w:top w:val="single" w:sz="4" w:space="0" w:color="auto"/>
              <w:left w:val="single" w:sz="4" w:space="0" w:color="auto"/>
              <w:bottom w:val="single" w:sz="4" w:space="0" w:color="auto"/>
              <w:right w:val="single" w:sz="4" w:space="0" w:color="auto"/>
            </w:tcBorders>
            <w:hideMark/>
          </w:tcPr>
          <w:p w14:paraId="3BC731C7" w14:textId="77777777" w:rsidR="006B3081" w:rsidRDefault="006B3081" w:rsidP="00FF27AD">
            <w:pPr>
              <w:widowControl w:val="0"/>
              <w:numPr>
                <w:ilvl w:val="0"/>
                <w:numId w:val="37"/>
              </w:numPr>
              <w:tabs>
                <w:tab w:val="left" w:pos="-2127"/>
                <w:tab w:val="left" w:pos="-1843"/>
                <w:tab w:val="left" w:pos="-1560"/>
                <w:tab w:val="left" w:pos="-993"/>
                <w:tab w:val="left" w:pos="-851"/>
                <w:tab w:val="left" w:pos="-567"/>
                <w:tab w:val="left" w:pos="11908"/>
                <w:tab w:val="left" w:pos="13740"/>
              </w:tabs>
              <w:ind w:left="0" w:firstLine="0"/>
              <w:jc w:val="both"/>
            </w:pPr>
            <w:r>
              <w:t>Прямое и косвенное дополнения.</w:t>
            </w:r>
          </w:p>
        </w:tc>
        <w:tc>
          <w:tcPr>
            <w:tcW w:w="672" w:type="pct"/>
            <w:vMerge/>
            <w:tcBorders>
              <w:left w:val="single" w:sz="4" w:space="0" w:color="auto"/>
              <w:bottom w:val="single" w:sz="4" w:space="0" w:color="auto"/>
              <w:right w:val="single" w:sz="4" w:space="0" w:color="auto"/>
            </w:tcBorders>
          </w:tcPr>
          <w:p w14:paraId="5897C5B1"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63CD80EC" w14:textId="68171544"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5DD7D192" w14:textId="77777777" w:rsidR="006B3081" w:rsidRDefault="006B3081">
            <w:pPr>
              <w:rPr>
                <w:bCs/>
              </w:rPr>
            </w:pPr>
          </w:p>
        </w:tc>
      </w:tr>
      <w:tr w:rsidR="00715181" w14:paraId="738ADB32"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15D9BE5B" w14:textId="77777777" w:rsidR="00715181" w:rsidRDefault="00715181">
            <w:pPr>
              <w:rPr>
                <w:b/>
                <w:bCs/>
              </w:rPr>
            </w:pPr>
          </w:p>
        </w:tc>
        <w:tc>
          <w:tcPr>
            <w:tcW w:w="2010" w:type="pct"/>
            <w:tcBorders>
              <w:top w:val="single" w:sz="4" w:space="0" w:color="auto"/>
              <w:left w:val="single" w:sz="4" w:space="0" w:color="auto"/>
              <w:bottom w:val="single" w:sz="4" w:space="0" w:color="auto"/>
              <w:right w:val="single" w:sz="4" w:space="0" w:color="auto"/>
            </w:tcBorders>
            <w:hideMark/>
          </w:tcPr>
          <w:p w14:paraId="5D685FD4" w14:textId="77777777" w:rsidR="00715181" w:rsidRDefault="00715181">
            <w:pPr>
              <w:widowControl w:val="0"/>
              <w:tabs>
                <w:tab w:val="left" w:pos="-2127"/>
                <w:tab w:val="left" w:pos="-1843"/>
                <w:tab w:val="left" w:pos="-1560"/>
                <w:tab w:val="left" w:pos="-993"/>
                <w:tab w:val="left" w:pos="-851"/>
                <w:tab w:val="left" w:pos="-567"/>
                <w:tab w:val="left" w:pos="11908"/>
                <w:tab w:val="left" w:pos="13740"/>
              </w:tabs>
              <w:rPr>
                <w:bCs/>
              </w:rPr>
            </w:pPr>
            <w:r>
              <w:rPr>
                <w:b/>
                <w:bCs/>
              </w:rPr>
              <w:t>В том числе практических занятий</w:t>
            </w:r>
          </w:p>
        </w:tc>
        <w:tc>
          <w:tcPr>
            <w:tcW w:w="672" w:type="pct"/>
            <w:tcBorders>
              <w:top w:val="single" w:sz="4" w:space="0" w:color="auto"/>
              <w:left w:val="single" w:sz="4" w:space="0" w:color="auto"/>
              <w:bottom w:val="single" w:sz="4" w:space="0" w:color="auto"/>
              <w:right w:val="single" w:sz="4" w:space="0" w:color="auto"/>
            </w:tcBorders>
          </w:tcPr>
          <w:p w14:paraId="684337DA"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658" w:type="pct"/>
            <w:tcBorders>
              <w:top w:val="single" w:sz="4" w:space="0" w:color="auto"/>
              <w:left w:val="single" w:sz="4" w:space="0" w:color="auto"/>
              <w:bottom w:val="single" w:sz="4" w:space="0" w:color="auto"/>
              <w:right w:val="single" w:sz="4" w:space="0" w:color="auto"/>
            </w:tcBorders>
            <w:vAlign w:val="center"/>
          </w:tcPr>
          <w:p w14:paraId="08313FC1" w14:textId="5A6E2E28"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719" w:type="pct"/>
            <w:vMerge/>
            <w:tcBorders>
              <w:top w:val="single" w:sz="4" w:space="0" w:color="auto"/>
              <w:left w:val="single" w:sz="4" w:space="0" w:color="auto"/>
              <w:bottom w:val="single" w:sz="4" w:space="0" w:color="auto"/>
              <w:right w:val="single" w:sz="4" w:space="0" w:color="auto"/>
            </w:tcBorders>
            <w:hideMark/>
          </w:tcPr>
          <w:p w14:paraId="64678CA1" w14:textId="77777777" w:rsidR="00715181" w:rsidRDefault="00715181">
            <w:pPr>
              <w:rPr>
                <w:bCs/>
              </w:rPr>
            </w:pPr>
          </w:p>
        </w:tc>
      </w:tr>
      <w:tr w:rsidR="00715181" w14:paraId="30A55DF8"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3107FDC8" w14:textId="77777777" w:rsidR="00715181" w:rsidRDefault="00715181">
            <w:pPr>
              <w:rPr>
                <w:b/>
                <w:bCs/>
              </w:rPr>
            </w:pPr>
          </w:p>
        </w:tc>
        <w:tc>
          <w:tcPr>
            <w:tcW w:w="2010" w:type="pct"/>
            <w:tcBorders>
              <w:top w:val="single" w:sz="4" w:space="0" w:color="auto"/>
              <w:left w:val="single" w:sz="4" w:space="0" w:color="auto"/>
              <w:bottom w:val="single" w:sz="4" w:space="0" w:color="auto"/>
              <w:right w:val="single" w:sz="4" w:space="0" w:color="auto"/>
            </w:tcBorders>
            <w:hideMark/>
          </w:tcPr>
          <w:p w14:paraId="1A9FBBCC" w14:textId="77777777" w:rsidR="00715181" w:rsidRDefault="00715181" w:rsidP="00FF27AD">
            <w:pPr>
              <w:widowControl w:val="0"/>
              <w:numPr>
                <w:ilvl w:val="0"/>
                <w:numId w:val="21"/>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Изучение рабочей терминологии, подготовка сообщения о практике (тип судна, характеристики, груз, операции, в которых обучающийся принимал участие, польза практики и т.д.), составление диалогов, обсуждение заданной темы в парах и в группе, заочная экскурсия по машинному отделению, выполнение грамматических упражнений.</w:t>
            </w:r>
          </w:p>
        </w:tc>
        <w:tc>
          <w:tcPr>
            <w:tcW w:w="672" w:type="pct"/>
            <w:tcBorders>
              <w:top w:val="single" w:sz="4" w:space="0" w:color="auto"/>
              <w:left w:val="single" w:sz="4" w:space="0" w:color="auto"/>
              <w:bottom w:val="single" w:sz="4" w:space="0" w:color="auto"/>
              <w:right w:val="single" w:sz="4" w:space="0" w:color="auto"/>
            </w:tcBorders>
          </w:tcPr>
          <w:p w14:paraId="4251E3F5"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58" w:type="pct"/>
            <w:tcBorders>
              <w:top w:val="single" w:sz="4" w:space="0" w:color="auto"/>
              <w:left w:val="single" w:sz="4" w:space="0" w:color="auto"/>
              <w:bottom w:val="single" w:sz="4" w:space="0" w:color="auto"/>
              <w:right w:val="single" w:sz="4" w:space="0" w:color="auto"/>
            </w:tcBorders>
            <w:vAlign w:val="center"/>
          </w:tcPr>
          <w:p w14:paraId="7CF4484A" w14:textId="4FEDA61F"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42862E27" w14:textId="77777777" w:rsidR="00715181" w:rsidRDefault="00715181">
            <w:pPr>
              <w:rPr>
                <w:bCs/>
              </w:rPr>
            </w:pPr>
          </w:p>
        </w:tc>
      </w:tr>
      <w:tr w:rsidR="00715181" w14:paraId="04A93BBF"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5312B7BA" w14:textId="77777777" w:rsidR="00715181" w:rsidRDefault="00715181">
            <w:pPr>
              <w:rPr>
                <w:b/>
                <w:bCs/>
              </w:rPr>
            </w:pPr>
          </w:p>
        </w:tc>
        <w:tc>
          <w:tcPr>
            <w:tcW w:w="2010" w:type="pct"/>
            <w:tcBorders>
              <w:top w:val="single" w:sz="4" w:space="0" w:color="auto"/>
              <w:left w:val="single" w:sz="4" w:space="0" w:color="auto"/>
              <w:bottom w:val="single" w:sz="4" w:space="0" w:color="auto"/>
              <w:right w:val="single" w:sz="4" w:space="0" w:color="auto"/>
            </w:tcBorders>
            <w:hideMark/>
          </w:tcPr>
          <w:p w14:paraId="101F4319" w14:textId="77777777" w:rsidR="00715181" w:rsidRDefault="00715181">
            <w:pPr>
              <w:widowControl w:val="0"/>
              <w:jc w:val="both"/>
              <w:rPr>
                <w:b/>
                <w:bCs/>
              </w:rPr>
            </w:pPr>
            <w:r>
              <w:rPr>
                <w:b/>
                <w:bCs/>
              </w:rPr>
              <w:t>Самостоятельная работа обучающихся</w:t>
            </w:r>
          </w:p>
          <w:p w14:paraId="1A5DD879" w14:textId="77777777" w:rsidR="00715181" w:rsidRDefault="00715181" w:rsidP="00FF27AD">
            <w:pPr>
              <w:widowControl w:val="0"/>
              <w:numPr>
                <w:ilvl w:val="0"/>
                <w:numId w:val="38"/>
              </w:numPr>
              <w:tabs>
                <w:tab w:val="left" w:pos="-2127"/>
                <w:tab w:val="left" w:pos="-1843"/>
                <w:tab w:val="left" w:pos="-1560"/>
                <w:tab w:val="left" w:pos="-993"/>
                <w:tab w:val="left" w:pos="-851"/>
                <w:tab w:val="left" w:pos="-567"/>
                <w:tab w:val="left" w:pos="11908"/>
                <w:tab w:val="left" w:pos="13740"/>
              </w:tabs>
              <w:ind w:left="0" w:firstLine="0"/>
              <w:jc w:val="both"/>
              <w:rPr>
                <w:bCs/>
              </w:rPr>
            </w:pPr>
            <w:r>
              <w:t>Изучение материалов по Теме 2.1 «Обсуждение итогов практики. Обязанности членов машинной команды».</w:t>
            </w:r>
          </w:p>
        </w:tc>
        <w:tc>
          <w:tcPr>
            <w:tcW w:w="672" w:type="pct"/>
            <w:tcBorders>
              <w:top w:val="single" w:sz="4" w:space="0" w:color="auto"/>
              <w:left w:val="single" w:sz="4" w:space="0" w:color="auto"/>
              <w:bottom w:val="single" w:sz="4" w:space="0" w:color="auto"/>
              <w:right w:val="single" w:sz="4" w:space="0" w:color="auto"/>
            </w:tcBorders>
          </w:tcPr>
          <w:p w14:paraId="3C84AEBA"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rPr>
            </w:pPr>
          </w:p>
        </w:tc>
        <w:tc>
          <w:tcPr>
            <w:tcW w:w="658" w:type="pct"/>
            <w:tcBorders>
              <w:top w:val="single" w:sz="4" w:space="0" w:color="auto"/>
              <w:left w:val="single" w:sz="4" w:space="0" w:color="auto"/>
              <w:bottom w:val="single" w:sz="4" w:space="0" w:color="auto"/>
              <w:right w:val="single" w:sz="4" w:space="0" w:color="auto"/>
            </w:tcBorders>
            <w:vAlign w:val="center"/>
          </w:tcPr>
          <w:p w14:paraId="1D464AE3" w14:textId="6B0ADB2F"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2CB3B165" w14:textId="77777777" w:rsidR="00715181" w:rsidRDefault="00715181">
            <w:pPr>
              <w:rPr>
                <w:bCs/>
              </w:rPr>
            </w:pPr>
          </w:p>
        </w:tc>
      </w:tr>
      <w:tr w:rsidR="00715181" w14:paraId="18E39AF4" w14:textId="77777777" w:rsidTr="006B3081">
        <w:trPr>
          <w:trHeight w:val="227"/>
        </w:trPr>
        <w:tc>
          <w:tcPr>
            <w:tcW w:w="941" w:type="pct"/>
            <w:vMerge w:val="restart"/>
            <w:tcBorders>
              <w:top w:val="single" w:sz="4" w:space="0" w:color="auto"/>
              <w:left w:val="single" w:sz="4" w:space="0" w:color="auto"/>
              <w:bottom w:val="single" w:sz="4" w:space="0" w:color="auto"/>
              <w:right w:val="single" w:sz="4" w:space="0" w:color="auto"/>
            </w:tcBorders>
            <w:hideMark/>
          </w:tcPr>
          <w:p w14:paraId="6B65CFDF"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both"/>
              <w:rPr>
                <w:b/>
              </w:rPr>
            </w:pPr>
            <w:r>
              <w:rPr>
                <w:b/>
              </w:rPr>
              <w:t>Тема 2.2 Оборудование машинного отделения. Ремонтные работы.</w:t>
            </w:r>
          </w:p>
          <w:p w14:paraId="3BE494C6"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both"/>
              <w:rPr>
                <w:bCs/>
              </w:rPr>
            </w:pPr>
            <w:r>
              <w:rPr>
                <w:b/>
              </w:rPr>
              <w:t>Чтение технических текстов</w:t>
            </w:r>
          </w:p>
        </w:tc>
        <w:tc>
          <w:tcPr>
            <w:tcW w:w="2010" w:type="pct"/>
            <w:tcBorders>
              <w:top w:val="single" w:sz="4" w:space="0" w:color="auto"/>
              <w:left w:val="single" w:sz="4" w:space="0" w:color="auto"/>
              <w:bottom w:val="single" w:sz="4" w:space="0" w:color="auto"/>
              <w:right w:val="single" w:sz="4" w:space="0" w:color="auto"/>
            </w:tcBorders>
            <w:hideMark/>
          </w:tcPr>
          <w:p w14:paraId="4B2C4606" w14:textId="77777777" w:rsidR="00715181" w:rsidRDefault="00715181">
            <w:pPr>
              <w:widowControl w:val="0"/>
              <w:tabs>
                <w:tab w:val="left" w:pos="-2127"/>
                <w:tab w:val="left" w:pos="-1843"/>
                <w:tab w:val="left" w:pos="-1560"/>
                <w:tab w:val="left" w:pos="-993"/>
                <w:tab w:val="left" w:pos="-851"/>
                <w:tab w:val="left" w:pos="-567"/>
                <w:tab w:val="left" w:pos="11908"/>
                <w:tab w:val="left" w:pos="13740"/>
              </w:tabs>
              <w:rPr>
                <w:b/>
              </w:rPr>
            </w:pPr>
            <w:r>
              <w:rPr>
                <w:b/>
              </w:rPr>
              <w:t xml:space="preserve">Содержание учебного материала </w:t>
            </w:r>
          </w:p>
        </w:tc>
        <w:tc>
          <w:tcPr>
            <w:tcW w:w="672" w:type="pct"/>
            <w:tcBorders>
              <w:top w:val="single" w:sz="4" w:space="0" w:color="auto"/>
              <w:left w:val="single" w:sz="4" w:space="0" w:color="auto"/>
              <w:bottom w:val="single" w:sz="4" w:space="0" w:color="auto"/>
              <w:right w:val="single" w:sz="4" w:space="0" w:color="auto"/>
            </w:tcBorders>
          </w:tcPr>
          <w:p w14:paraId="4D233649"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658" w:type="pct"/>
            <w:tcBorders>
              <w:top w:val="single" w:sz="4" w:space="0" w:color="auto"/>
              <w:left w:val="single" w:sz="4" w:space="0" w:color="auto"/>
              <w:bottom w:val="single" w:sz="4" w:space="0" w:color="auto"/>
              <w:right w:val="single" w:sz="4" w:space="0" w:color="auto"/>
            </w:tcBorders>
            <w:vAlign w:val="center"/>
          </w:tcPr>
          <w:p w14:paraId="7C8722B3" w14:textId="1A8797CE"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719" w:type="pct"/>
            <w:vMerge w:val="restart"/>
            <w:tcBorders>
              <w:top w:val="single" w:sz="4" w:space="0" w:color="auto"/>
              <w:left w:val="single" w:sz="4" w:space="0" w:color="auto"/>
              <w:bottom w:val="single" w:sz="4" w:space="0" w:color="auto"/>
              <w:right w:val="single" w:sz="4" w:space="0" w:color="auto"/>
            </w:tcBorders>
            <w:hideMark/>
          </w:tcPr>
          <w:p w14:paraId="4C23EA62" w14:textId="48E4B232" w:rsidR="00715181" w:rsidRDefault="00654008">
            <w:pPr>
              <w:widowControl w:val="0"/>
              <w:tabs>
                <w:tab w:val="left" w:pos="-2127"/>
                <w:tab w:val="left" w:pos="-1843"/>
                <w:tab w:val="left" w:pos="-1560"/>
                <w:tab w:val="left" w:pos="-993"/>
                <w:tab w:val="left" w:pos="-851"/>
                <w:tab w:val="left" w:pos="-567"/>
                <w:tab w:val="left" w:pos="11908"/>
                <w:tab w:val="left" w:pos="13740"/>
              </w:tabs>
              <w:jc w:val="center"/>
              <w:rPr>
                <w:bCs/>
              </w:rPr>
            </w:pPr>
            <w:r>
              <w:t>ОК 09, ПК 2.2, ПК 3.1, ПК 3.3, ПК 3.4, ПК 3.5, ПК 3.6, ПК 3.7.</w:t>
            </w:r>
          </w:p>
        </w:tc>
      </w:tr>
      <w:tr w:rsidR="006B3081" w14:paraId="04E92268"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6EBC44F3" w14:textId="77777777" w:rsidR="006B3081" w:rsidRDefault="006B30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47AE14F7" w14:textId="77777777" w:rsidR="006B3081" w:rsidRDefault="006B3081" w:rsidP="00FF27AD">
            <w:pPr>
              <w:widowControl w:val="0"/>
              <w:numPr>
                <w:ilvl w:val="0"/>
                <w:numId w:val="39"/>
              </w:numPr>
              <w:tabs>
                <w:tab w:val="left" w:pos="-2127"/>
                <w:tab w:val="left" w:pos="-1843"/>
                <w:tab w:val="left" w:pos="-1560"/>
                <w:tab w:val="left" w:pos="-993"/>
                <w:tab w:val="left" w:pos="-851"/>
                <w:tab w:val="left" w:pos="-567"/>
                <w:tab w:val="left" w:pos="11908"/>
                <w:tab w:val="left" w:pos="13740"/>
              </w:tabs>
              <w:ind w:left="0" w:firstLine="0"/>
              <w:jc w:val="both"/>
            </w:pPr>
            <w:r>
              <w:t>Оборудование машинного отделения.</w:t>
            </w:r>
            <w:r>
              <w:rPr>
                <w:bCs/>
              </w:rPr>
              <w:t xml:space="preserve"> (Примерные темы для обсуждения: </w:t>
            </w:r>
            <w:r>
              <w:t>Главные и вспомогательные механизмы. Паросиловая установка. Котлы: типы, устройство, работа. Двигатель: типы, устройство, работа. Топка: устройство, работа. Топливная система: назначение, устройство, работа. Система охлаждения: назначение, устройство, работа</w:t>
            </w:r>
            <w:r>
              <w:rPr>
                <w:bCs/>
              </w:rPr>
              <w:t>).</w:t>
            </w:r>
          </w:p>
        </w:tc>
        <w:tc>
          <w:tcPr>
            <w:tcW w:w="672" w:type="pct"/>
            <w:vMerge w:val="restart"/>
            <w:tcBorders>
              <w:top w:val="single" w:sz="4" w:space="0" w:color="auto"/>
              <w:left w:val="single" w:sz="4" w:space="0" w:color="auto"/>
              <w:right w:val="single" w:sz="4" w:space="0" w:color="auto"/>
            </w:tcBorders>
          </w:tcPr>
          <w:p w14:paraId="5335EEFE" w14:textId="77777777" w:rsidR="006B3081" w:rsidRDefault="006B3081">
            <w:pPr>
              <w:widowControl w:val="0"/>
              <w:jc w:val="center"/>
              <w:rPr>
                <w:bCs/>
              </w:rPr>
            </w:pPr>
          </w:p>
        </w:tc>
        <w:tc>
          <w:tcPr>
            <w:tcW w:w="658" w:type="pct"/>
            <w:vMerge w:val="restart"/>
            <w:tcBorders>
              <w:top w:val="single" w:sz="4" w:space="0" w:color="auto"/>
              <w:left w:val="single" w:sz="4" w:space="0" w:color="auto"/>
              <w:bottom w:val="single" w:sz="4" w:space="0" w:color="auto"/>
              <w:right w:val="single" w:sz="4" w:space="0" w:color="auto"/>
            </w:tcBorders>
            <w:vAlign w:val="center"/>
          </w:tcPr>
          <w:p w14:paraId="7C6716C7" w14:textId="5ED78BE2" w:rsidR="006B3081" w:rsidRDefault="006B3081">
            <w:pPr>
              <w:widowControl w:val="0"/>
              <w:jc w:val="cente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19E1C256" w14:textId="77777777" w:rsidR="006B3081" w:rsidRDefault="006B3081">
            <w:pPr>
              <w:rPr>
                <w:bCs/>
              </w:rPr>
            </w:pPr>
          </w:p>
        </w:tc>
      </w:tr>
      <w:tr w:rsidR="006B3081" w14:paraId="5306871B"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7ED995FE" w14:textId="77777777" w:rsidR="006B3081" w:rsidRDefault="006B30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7C5C2389" w14:textId="77777777" w:rsidR="006B3081" w:rsidRDefault="006B3081" w:rsidP="00FF27AD">
            <w:pPr>
              <w:widowControl w:val="0"/>
              <w:numPr>
                <w:ilvl w:val="0"/>
                <w:numId w:val="39"/>
              </w:numPr>
              <w:tabs>
                <w:tab w:val="left" w:pos="-2127"/>
                <w:tab w:val="left" w:pos="-1843"/>
                <w:tab w:val="left" w:pos="-1560"/>
                <w:tab w:val="left" w:pos="-993"/>
                <w:tab w:val="left" w:pos="-851"/>
                <w:tab w:val="left" w:pos="-567"/>
                <w:tab w:val="left" w:pos="11908"/>
                <w:tab w:val="left" w:pos="13740"/>
              </w:tabs>
              <w:ind w:left="0" w:firstLine="0"/>
              <w:jc w:val="both"/>
            </w:pPr>
            <w:r>
              <w:rPr>
                <w:bCs/>
              </w:rPr>
              <w:t>Электроэнергетическая система судна. Судовое электрооборудование.</w:t>
            </w:r>
          </w:p>
        </w:tc>
        <w:tc>
          <w:tcPr>
            <w:tcW w:w="672" w:type="pct"/>
            <w:vMerge/>
            <w:tcBorders>
              <w:left w:val="single" w:sz="4" w:space="0" w:color="auto"/>
              <w:right w:val="single" w:sz="4" w:space="0" w:color="auto"/>
            </w:tcBorders>
          </w:tcPr>
          <w:p w14:paraId="429C52BE"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75CC3F1E" w14:textId="571E5B2B"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379E67F2" w14:textId="77777777" w:rsidR="006B3081" w:rsidRDefault="006B3081">
            <w:pPr>
              <w:rPr>
                <w:bCs/>
              </w:rPr>
            </w:pPr>
          </w:p>
        </w:tc>
      </w:tr>
      <w:tr w:rsidR="006B3081" w14:paraId="423A8BBD"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3C79E8A1" w14:textId="77777777" w:rsidR="006B3081" w:rsidRDefault="006B30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2BDE4FD1" w14:textId="77777777" w:rsidR="006B3081" w:rsidRDefault="006B3081" w:rsidP="00FF27AD">
            <w:pPr>
              <w:widowControl w:val="0"/>
              <w:numPr>
                <w:ilvl w:val="0"/>
                <w:numId w:val="39"/>
              </w:numPr>
              <w:tabs>
                <w:tab w:val="left" w:pos="-2127"/>
                <w:tab w:val="left" w:pos="-1843"/>
                <w:tab w:val="left" w:pos="-1560"/>
                <w:tab w:val="left" w:pos="-993"/>
                <w:tab w:val="left" w:pos="-851"/>
                <w:tab w:val="left" w:pos="-567"/>
                <w:tab w:val="left" w:pos="11908"/>
                <w:tab w:val="left" w:pos="13740"/>
              </w:tabs>
              <w:ind w:left="0" w:firstLine="0"/>
              <w:jc w:val="both"/>
            </w:pPr>
            <w:r>
              <w:t>Неисправности в работе двигателя и способы их устранения.</w:t>
            </w:r>
          </w:p>
        </w:tc>
        <w:tc>
          <w:tcPr>
            <w:tcW w:w="672" w:type="pct"/>
            <w:vMerge/>
            <w:tcBorders>
              <w:left w:val="single" w:sz="4" w:space="0" w:color="auto"/>
              <w:right w:val="single" w:sz="4" w:space="0" w:color="auto"/>
            </w:tcBorders>
          </w:tcPr>
          <w:p w14:paraId="7F1616C8"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0AA8CAEA" w14:textId="021F1FDD"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087D1926" w14:textId="77777777" w:rsidR="006B3081" w:rsidRDefault="006B3081">
            <w:pPr>
              <w:rPr>
                <w:bCs/>
              </w:rPr>
            </w:pPr>
          </w:p>
        </w:tc>
      </w:tr>
      <w:tr w:rsidR="006B3081" w14:paraId="694EEEDC"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5B0FAFB2" w14:textId="77777777" w:rsidR="006B3081" w:rsidRDefault="006B30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03D417EF" w14:textId="77777777" w:rsidR="006B3081" w:rsidRDefault="006B3081" w:rsidP="00FF27AD">
            <w:pPr>
              <w:widowControl w:val="0"/>
              <w:numPr>
                <w:ilvl w:val="0"/>
                <w:numId w:val="39"/>
              </w:numPr>
              <w:tabs>
                <w:tab w:val="left" w:pos="-2127"/>
                <w:tab w:val="left" w:pos="-1843"/>
                <w:tab w:val="left" w:pos="-1560"/>
                <w:tab w:val="left" w:pos="-993"/>
                <w:tab w:val="left" w:pos="-851"/>
                <w:tab w:val="left" w:pos="-567"/>
                <w:tab w:val="left" w:pos="11908"/>
                <w:tab w:val="left" w:pos="13740"/>
              </w:tabs>
              <w:ind w:left="0" w:firstLine="0"/>
              <w:jc w:val="both"/>
            </w:pPr>
            <w:r>
              <w:t>Неисправности в работе судового электрооборудования.</w:t>
            </w:r>
          </w:p>
        </w:tc>
        <w:tc>
          <w:tcPr>
            <w:tcW w:w="672" w:type="pct"/>
            <w:vMerge/>
            <w:tcBorders>
              <w:left w:val="single" w:sz="4" w:space="0" w:color="auto"/>
              <w:right w:val="single" w:sz="4" w:space="0" w:color="auto"/>
            </w:tcBorders>
          </w:tcPr>
          <w:p w14:paraId="59691307"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7AA6DE3F" w14:textId="0D74EB07"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6EA92074" w14:textId="77777777" w:rsidR="006B3081" w:rsidRDefault="006B3081">
            <w:pPr>
              <w:rPr>
                <w:bCs/>
              </w:rPr>
            </w:pPr>
          </w:p>
        </w:tc>
      </w:tr>
      <w:tr w:rsidR="006B3081" w14:paraId="4FCEA42B"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142E5D58" w14:textId="77777777" w:rsidR="006B3081" w:rsidRDefault="006B30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51BFB044" w14:textId="77777777" w:rsidR="006B3081" w:rsidRDefault="006B3081" w:rsidP="00FF27AD">
            <w:pPr>
              <w:widowControl w:val="0"/>
              <w:numPr>
                <w:ilvl w:val="0"/>
                <w:numId w:val="39"/>
              </w:numPr>
              <w:tabs>
                <w:tab w:val="left" w:pos="-2127"/>
                <w:tab w:val="left" w:pos="-1843"/>
                <w:tab w:val="left" w:pos="-1560"/>
                <w:tab w:val="left" w:pos="-993"/>
                <w:tab w:val="left" w:pos="-851"/>
                <w:tab w:val="left" w:pos="-567"/>
                <w:tab w:val="left" w:pos="11908"/>
                <w:tab w:val="left" w:pos="13740"/>
              </w:tabs>
              <w:ind w:left="0" w:firstLine="0"/>
              <w:jc w:val="both"/>
            </w:pPr>
            <w:r>
              <w:t>Общая информация о ремонте. Дефектация и обсуждение ремонтных работ главного двигателя, судового электрооборудования и других механизмов машинного отделения.</w:t>
            </w:r>
          </w:p>
        </w:tc>
        <w:tc>
          <w:tcPr>
            <w:tcW w:w="672" w:type="pct"/>
            <w:vMerge/>
            <w:tcBorders>
              <w:left w:val="single" w:sz="4" w:space="0" w:color="auto"/>
              <w:right w:val="single" w:sz="4" w:space="0" w:color="auto"/>
            </w:tcBorders>
          </w:tcPr>
          <w:p w14:paraId="76FD6A4A"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41D9FC7E" w14:textId="2F0BE92F"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62B834CE" w14:textId="77777777" w:rsidR="006B3081" w:rsidRDefault="006B3081">
            <w:pPr>
              <w:rPr>
                <w:bCs/>
              </w:rPr>
            </w:pPr>
          </w:p>
        </w:tc>
      </w:tr>
      <w:tr w:rsidR="006B3081" w14:paraId="2D3A2FCF"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457CDD96" w14:textId="77777777" w:rsidR="006B3081" w:rsidRDefault="006B30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624DA6C5" w14:textId="77777777" w:rsidR="006B3081" w:rsidRDefault="006B3081" w:rsidP="00FF27AD">
            <w:pPr>
              <w:widowControl w:val="0"/>
              <w:numPr>
                <w:ilvl w:val="0"/>
                <w:numId w:val="39"/>
              </w:numPr>
              <w:tabs>
                <w:tab w:val="left" w:pos="-2127"/>
                <w:tab w:val="left" w:pos="-1843"/>
                <w:tab w:val="left" w:pos="-1560"/>
                <w:tab w:val="left" w:pos="-993"/>
                <w:tab w:val="left" w:pos="-851"/>
                <w:tab w:val="left" w:pos="-567"/>
                <w:tab w:val="left" w:pos="11908"/>
                <w:tab w:val="left" w:pos="13740"/>
              </w:tabs>
              <w:ind w:left="0" w:firstLine="0"/>
              <w:jc w:val="both"/>
            </w:pPr>
            <w:r>
              <w:t>Особенности перевода инструкций, технических текстов. Чтение технических текстов.</w:t>
            </w:r>
          </w:p>
        </w:tc>
        <w:tc>
          <w:tcPr>
            <w:tcW w:w="672" w:type="pct"/>
            <w:vMerge/>
            <w:tcBorders>
              <w:left w:val="single" w:sz="4" w:space="0" w:color="auto"/>
              <w:bottom w:val="single" w:sz="4" w:space="0" w:color="auto"/>
              <w:right w:val="single" w:sz="4" w:space="0" w:color="auto"/>
            </w:tcBorders>
          </w:tcPr>
          <w:p w14:paraId="213B09BE"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5803C741" w14:textId="72E39E41"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23FFF3D6" w14:textId="77777777" w:rsidR="006B3081" w:rsidRDefault="006B3081">
            <w:pPr>
              <w:rPr>
                <w:bCs/>
              </w:rPr>
            </w:pPr>
          </w:p>
        </w:tc>
      </w:tr>
      <w:tr w:rsidR="00715181" w14:paraId="38E08969"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2C48F496" w14:textId="77777777" w:rsidR="00715181" w:rsidRDefault="007151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05DBF6E9" w14:textId="77777777" w:rsidR="00715181" w:rsidRDefault="00715181">
            <w:pPr>
              <w:widowControl w:val="0"/>
              <w:tabs>
                <w:tab w:val="left" w:pos="-2127"/>
                <w:tab w:val="left" w:pos="-1843"/>
                <w:tab w:val="left" w:pos="-1560"/>
                <w:tab w:val="left" w:pos="-993"/>
                <w:tab w:val="left" w:pos="-851"/>
                <w:tab w:val="left" w:pos="-567"/>
                <w:tab w:val="left" w:pos="11908"/>
                <w:tab w:val="left" w:pos="13740"/>
              </w:tabs>
              <w:rPr>
                <w:bCs/>
              </w:rPr>
            </w:pPr>
            <w:r>
              <w:rPr>
                <w:b/>
                <w:bCs/>
              </w:rPr>
              <w:t>В том числе практических занятий</w:t>
            </w:r>
          </w:p>
        </w:tc>
        <w:tc>
          <w:tcPr>
            <w:tcW w:w="672" w:type="pct"/>
            <w:tcBorders>
              <w:top w:val="single" w:sz="4" w:space="0" w:color="auto"/>
              <w:left w:val="single" w:sz="4" w:space="0" w:color="auto"/>
              <w:bottom w:val="single" w:sz="4" w:space="0" w:color="auto"/>
              <w:right w:val="single" w:sz="4" w:space="0" w:color="auto"/>
            </w:tcBorders>
          </w:tcPr>
          <w:p w14:paraId="7CEEE6E3"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658" w:type="pct"/>
            <w:tcBorders>
              <w:top w:val="single" w:sz="4" w:space="0" w:color="auto"/>
              <w:left w:val="single" w:sz="4" w:space="0" w:color="auto"/>
              <w:bottom w:val="single" w:sz="4" w:space="0" w:color="auto"/>
              <w:right w:val="single" w:sz="4" w:space="0" w:color="auto"/>
            </w:tcBorders>
            <w:vAlign w:val="center"/>
          </w:tcPr>
          <w:p w14:paraId="629C0902" w14:textId="0E1E32F9"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719" w:type="pct"/>
            <w:vMerge/>
            <w:tcBorders>
              <w:top w:val="single" w:sz="4" w:space="0" w:color="auto"/>
              <w:left w:val="single" w:sz="4" w:space="0" w:color="auto"/>
              <w:bottom w:val="single" w:sz="4" w:space="0" w:color="auto"/>
              <w:right w:val="single" w:sz="4" w:space="0" w:color="auto"/>
            </w:tcBorders>
            <w:hideMark/>
          </w:tcPr>
          <w:p w14:paraId="17126CB1" w14:textId="77777777" w:rsidR="00715181" w:rsidRDefault="00715181">
            <w:pPr>
              <w:rPr>
                <w:bCs/>
              </w:rPr>
            </w:pPr>
          </w:p>
        </w:tc>
      </w:tr>
      <w:tr w:rsidR="00715181" w14:paraId="08919BBA"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19044316" w14:textId="77777777" w:rsidR="00715181" w:rsidRDefault="007151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538E5079" w14:textId="77777777" w:rsidR="00715181" w:rsidRDefault="00715181" w:rsidP="00FF27AD">
            <w:pPr>
              <w:widowControl w:val="0"/>
              <w:numPr>
                <w:ilvl w:val="0"/>
                <w:numId w:val="21"/>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Чтение и обсуждение тематических текстов, описание работы устройств по предложенным схемам, таблицам, чертежам. Моделирование ситуаций</w:t>
            </w:r>
          </w:p>
        </w:tc>
        <w:tc>
          <w:tcPr>
            <w:tcW w:w="672" w:type="pct"/>
            <w:tcBorders>
              <w:top w:val="single" w:sz="4" w:space="0" w:color="auto"/>
              <w:left w:val="single" w:sz="4" w:space="0" w:color="auto"/>
              <w:bottom w:val="single" w:sz="4" w:space="0" w:color="auto"/>
              <w:right w:val="single" w:sz="4" w:space="0" w:color="auto"/>
            </w:tcBorders>
          </w:tcPr>
          <w:p w14:paraId="0852EEF0"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58" w:type="pct"/>
            <w:tcBorders>
              <w:top w:val="single" w:sz="4" w:space="0" w:color="auto"/>
              <w:left w:val="single" w:sz="4" w:space="0" w:color="auto"/>
              <w:bottom w:val="single" w:sz="4" w:space="0" w:color="auto"/>
              <w:right w:val="single" w:sz="4" w:space="0" w:color="auto"/>
            </w:tcBorders>
            <w:vAlign w:val="center"/>
          </w:tcPr>
          <w:p w14:paraId="15B2159D" w14:textId="37963414"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6BF3F1D6" w14:textId="77777777" w:rsidR="00715181" w:rsidRDefault="00715181">
            <w:pPr>
              <w:rPr>
                <w:bCs/>
              </w:rPr>
            </w:pPr>
          </w:p>
        </w:tc>
      </w:tr>
      <w:tr w:rsidR="00715181" w14:paraId="126DE73D"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550FE125" w14:textId="77777777" w:rsidR="00715181" w:rsidRDefault="007151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5D3D3995" w14:textId="77777777" w:rsidR="00715181" w:rsidRDefault="00715181">
            <w:pPr>
              <w:widowControl w:val="0"/>
              <w:jc w:val="both"/>
              <w:rPr>
                <w:b/>
                <w:bCs/>
              </w:rPr>
            </w:pPr>
            <w:r>
              <w:rPr>
                <w:b/>
                <w:bCs/>
              </w:rPr>
              <w:t>Самостоятельная работа обучающихся</w:t>
            </w:r>
          </w:p>
          <w:p w14:paraId="10D6ED9C" w14:textId="77777777" w:rsidR="00715181" w:rsidRDefault="00715181" w:rsidP="00FF27AD">
            <w:pPr>
              <w:widowControl w:val="0"/>
              <w:numPr>
                <w:ilvl w:val="0"/>
                <w:numId w:val="40"/>
              </w:numPr>
              <w:tabs>
                <w:tab w:val="left" w:pos="-2127"/>
                <w:tab w:val="left" w:pos="-1843"/>
                <w:tab w:val="left" w:pos="-1560"/>
                <w:tab w:val="left" w:pos="-993"/>
                <w:tab w:val="left" w:pos="-851"/>
                <w:tab w:val="left" w:pos="-567"/>
                <w:tab w:val="left" w:pos="11908"/>
                <w:tab w:val="left" w:pos="13740"/>
              </w:tabs>
              <w:ind w:left="0" w:firstLine="0"/>
              <w:jc w:val="both"/>
              <w:rPr>
                <w:bCs/>
              </w:rPr>
            </w:pPr>
            <w:r>
              <w:t>Изучение материалов по Теме 2.2 «Оборудование машинного отделения. Ремонтные работы. Чтение технических текстов».</w:t>
            </w:r>
          </w:p>
        </w:tc>
        <w:tc>
          <w:tcPr>
            <w:tcW w:w="672" w:type="pct"/>
            <w:tcBorders>
              <w:top w:val="single" w:sz="4" w:space="0" w:color="auto"/>
              <w:left w:val="single" w:sz="4" w:space="0" w:color="auto"/>
              <w:bottom w:val="single" w:sz="4" w:space="0" w:color="auto"/>
              <w:right w:val="single" w:sz="4" w:space="0" w:color="auto"/>
            </w:tcBorders>
          </w:tcPr>
          <w:p w14:paraId="0C5B4EFB"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rPr>
            </w:pPr>
          </w:p>
        </w:tc>
        <w:tc>
          <w:tcPr>
            <w:tcW w:w="658" w:type="pct"/>
            <w:tcBorders>
              <w:top w:val="single" w:sz="4" w:space="0" w:color="auto"/>
              <w:left w:val="single" w:sz="4" w:space="0" w:color="auto"/>
              <w:bottom w:val="single" w:sz="4" w:space="0" w:color="auto"/>
              <w:right w:val="single" w:sz="4" w:space="0" w:color="auto"/>
            </w:tcBorders>
            <w:vAlign w:val="center"/>
          </w:tcPr>
          <w:p w14:paraId="20664367" w14:textId="1858B0E5"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0E349612" w14:textId="77777777" w:rsidR="00715181" w:rsidRDefault="00715181">
            <w:pPr>
              <w:rPr>
                <w:bCs/>
              </w:rPr>
            </w:pPr>
          </w:p>
        </w:tc>
      </w:tr>
      <w:tr w:rsidR="00715181" w14:paraId="1461D348" w14:textId="77777777" w:rsidTr="006B3081">
        <w:trPr>
          <w:trHeight w:val="227"/>
        </w:trPr>
        <w:tc>
          <w:tcPr>
            <w:tcW w:w="941" w:type="pct"/>
            <w:vMerge w:val="restart"/>
            <w:tcBorders>
              <w:top w:val="single" w:sz="4" w:space="0" w:color="auto"/>
              <w:left w:val="single" w:sz="4" w:space="0" w:color="auto"/>
              <w:bottom w:val="single" w:sz="4" w:space="0" w:color="auto"/>
              <w:right w:val="single" w:sz="4" w:space="0" w:color="auto"/>
            </w:tcBorders>
            <w:hideMark/>
          </w:tcPr>
          <w:p w14:paraId="1D4CD991"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both"/>
              <w:rPr>
                <w:b/>
              </w:rPr>
            </w:pPr>
            <w:r>
              <w:rPr>
                <w:b/>
              </w:rPr>
              <w:t>Тема 2.3 Бункеровочные операции</w:t>
            </w:r>
          </w:p>
        </w:tc>
        <w:tc>
          <w:tcPr>
            <w:tcW w:w="2010" w:type="pct"/>
            <w:tcBorders>
              <w:top w:val="single" w:sz="4" w:space="0" w:color="auto"/>
              <w:left w:val="single" w:sz="4" w:space="0" w:color="auto"/>
              <w:bottom w:val="single" w:sz="4" w:space="0" w:color="auto"/>
              <w:right w:val="single" w:sz="4" w:space="0" w:color="auto"/>
            </w:tcBorders>
            <w:hideMark/>
          </w:tcPr>
          <w:p w14:paraId="28435151" w14:textId="77777777" w:rsidR="00715181" w:rsidRDefault="00715181">
            <w:pPr>
              <w:widowControl w:val="0"/>
              <w:tabs>
                <w:tab w:val="left" w:pos="-2127"/>
                <w:tab w:val="left" w:pos="-1843"/>
                <w:tab w:val="left" w:pos="-1560"/>
                <w:tab w:val="left" w:pos="-993"/>
                <w:tab w:val="left" w:pos="-851"/>
                <w:tab w:val="left" w:pos="-567"/>
                <w:tab w:val="left" w:pos="11908"/>
                <w:tab w:val="left" w:pos="13740"/>
              </w:tabs>
              <w:rPr>
                <w:b/>
              </w:rPr>
            </w:pPr>
            <w:r>
              <w:rPr>
                <w:b/>
              </w:rPr>
              <w:t xml:space="preserve">Содержание учебного материала </w:t>
            </w:r>
          </w:p>
        </w:tc>
        <w:tc>
          <w:tcPr>
            <w:tcW w:w="672" w:type="pct"/>
            <w:tcBorders>
              <w:top w:val="single" w:sz="4" w:space="0" w:color="auto"/>
              <w:left w:val="single" w:sz="4" w:space="0" w:color="auto"/>
              <w:bottom w:val="single" w:sz="4" w:space="0" w:color="auto"/>
              <w:right w:val="single" w:sz="4" w:space="0" w:color="auto"/>
            </w:tcBorders>
          </w:tcPr>
          <w:p w14:paraId="44A45B45"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658" w:type="pct"/>
            <w:tcBorders>
              <w:top w:val="single" w:sz="4" w:space="0" w:color="auto"/>
              <w:left w:val="single" w:sz="4" w:space="0" w:color="auto"/>
              <w:bottom w:val="single" w:sz="4" w:space="0" w:color="auto"/>
              <w:right w:val="single" w:sz="4" w:space="0" w:color="auto"/>
            </w:tcBorders>
            <w:vAlign w:val="center"/>
          </w:tcPr>
          <w:p w14:paraId="39934866" w14:textId="1D86FB90"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719" w:type="pct"/>
            <w:vMerge w:val="restart"/>
            <w:tcBorders>
              <w:top w:val="single" w:sz="4" w:space="0" w:color="auto"/>
              <w:left w:val="single" w:sz="4" w:space="0" w:color="auto"/>
              <w:bottom w:val="single" w:sz="4" w:space="0" w:color="auto"/>
              <w:right w:val="single" w:sz="4" w:space="0" w:color="auto"/>
            </w:tcBorders>
            <w:hideMark/>
          </w:tcPr>
          <w:p w14:paraId="487039AF" w14:textId="03178C00" w:rsidR="00715181" w:rsidRDefault="00654008">
            <w:pPr>
              <w:widowControl w:val="0"/>
              <w:tabs>
                <w:tab w:val="left" w:pos="-2127"/>
                <w:tab w:val="left" w:pos="-1843"/>
                <w:tab w:val="left" w:pos="-1560"/>
                <w:tab w:val="left" w:pos="-993"/>
                <w:tab w:val="left" w:pos="-851"/>
                <w:tab w:val="left" w:pos="-567"/>
                <w:tab w:val="left" w:pos="11908"/>
                <w:tab w:val="left" w:pos="13740"/>
              </w:tabs>
              <w:jc w:val="center"/>
              <w:rPr>
                <w:bCs/>
              </w:rPr>
            </w:pPr>
            <w:r>
              <w:t>ОК 09, ПК 2.2, ПК 3.1, ПК 3.3, ПК 3.4, ПК 3.5, ПК 3.6, ПК 3.7.</w:t>
            </w:r>
          </w:p>
        </w:tc>
      </w:tr>
      <w:tr w:rsidR="006B3081" w14:paraId="2F083C93"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07F3296E" w14:textId="77777777" w:rsidR="006B3081" w:rsidRDefault="006B3081">
            <w:pPr>
              <w:rPr>
                <w:b/>
              </w:rPr>
            </w:pPr>
          </w:p>
        </w:tc>
        <w:tc>
          <w:tcPr>
            <w:tcW w:w="2010" w:type="pct"/>
            <w:tcBorders>
              <w:top w:val="single" w:sz="4" w:space="0" w:color="auto"/>
              <w:left w:val="single" w:sz="4" w:space="0" w:color="auto"/>
              <w:bottom w:val="single" w:sz="4" w:space="0" w:color="auto"/>
              <w:right w:val="single" w:sz="4" w:space="0" w:color="auto"/>
            </w:tcBorders>
            <w:hideMark/>
          </w:tcPr>
          <w:p w14:paraId="16892440" w14:textId="77777777" w:rsidR="006B3081" w:rsidRDefault="006B3081" w:rsidP="00FF27AD">
            <w:pPr>
              <w:widowControl w:val="0"/>
              <w:numPr>
                <w:ilvl w:val="0"/>
                <w:numId w:val="41"/>
              </w:numPr>
              <w:tabs>
                <w:tab w:val="left" w:pos="-2127"/>
                <w:tab w:val="left" w:pos="-1843"/>
                <w:tab w:val="left" w:pos="-1560"/>
                <w:tab w:val="left" w:pos="-993"/>
                <w:tab w:val="left" w:pos="-851"/>
                <w:tab w:val="left" w:pos="-567"/>
                <w:tab w:val="left" w:pos="252"/>
                <w:tab w:val="left" w:pos="11908"/>
                <w:tab w:val="left" w:pos="13740"/>
              </w:tabs>
              <w:ind w:left="-2" w:firstLine="26"/>
              <w:jc w:val="both"/>
            </w:pPr>
            <w:r>
              <w:t>Топливо: виды, характеристики.</w:t>
            </w:r>
          </w:p>
        </w:tc>
        <w:tc>
          <w:tcPr>
            <w:tcW w:w="672" w:type="pct"/>
            <w:vMerge w:val="restart"/>
            <w:tcBorders>
              <w:top w:val="single" w:sz="4" w:space="0" w:color="auto"/>
              <w:left w:val="single" w:sz="4" w:space="0" w:color="auto"/>
              <w:right w:val="single" w:sz="4" w:space="0" w:color="auto"/>
            </w:tcBorders>
          </w:tcPr>
          <w:p w14:paraId="063E2A37" w14:textId="77777777" w:rsidR="006B3081" w:rsidRDefault="006B30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58" w:type="pct"/>
            <w:vMerge w:val="restart"/>
            <w:tcBorders>
              <w:top w:val="single" w:sz="4" w:space="0" w:color="auto"/>
              <w:left w:val="single" w:sz="4" w:space="0" w:color="auto"/>
              <w:bottom w:val="single" w:sz="4" w:space="0" w:color="auto"/>
              <w:right w:val="single" w:sz="4" w:space="0" w:color="auto"/>
            </w:tcBorders>
            <w:vAlign w:val="center"/>
          </w:tcPr>
          <w:p w14:paraId="26406313" w14:textId="5E6D89E5" w:rsidR="006B3081" w:rsidRDefault="006B30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0F258FBF" w14:textId="77777777" w:rsidR="006B3081" w:rsidRDefault="006B3081">
            <w:pPr>
              <w:rPr>
                <w:bCs/>
              </w:rPr>
            </w:pPr>
          </w:p>
        </w:tc>
      </w:tr>
      <w:tr w:rsidR="006B3081" w14:paraId="03008635"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6A0890FE" w14:textId="77777777" w:rsidR="006B3081" w:rsidRDefault="006B3081">
            <w:pPr>
              <w:rPr>
                <w:b/>
              </w:rPr>
            </w:pPr>
          </w:p>
        </w:tc>
        <w:tc>
          <w:tcPr>
            <w:tcW w:w="2010" w:type="pct"/>
            <w:tcBorders>
              <w:top w:val="single" w:sz="4" w:space="0" w:color="auto"/>
              <w:left w:val="single" w:sz="4" w:space="0" w:color="auto"/>
              <w:bottom w:val="single" w:sz="4" w:space="0" w:color="auto"/>
              <w:right w:val="single" w:sz="4" w:space="0" w:color="auto"/>
            </w:tcBorders>
            <w:hideMark/>
          </w:tcPr>
          <w:p w14:paraId="65AF45F3" w14:textId="77777777" w:rsidR="006B3081" w:rsidRDefault="006B3081" w:rsidP="00FF27AD">
            <w:pPr>
              <w:widowControl w:val="0"/>
              <w:numPr>
                <w:ilvl w:val="0"/>
                <w:numId w:val="41"/>
              </w:numPr>
              <w:tabs>
                <w:tab w:val="left" w:pos="-2127"/>
                <w:tab w:val="left" w:pos="-1843"/>
                <w:tab w:val="left" w:pos="-1560"/>
                <w:tab w:val="left" w:pos="-993"/>
                <w:tab w:val="left" w:pos="-851"/>
                <w:tab w:val="left" w:pos="-567"/>
                <w:tab w:val="left" w:pos="252"/>
                <w:tab w:val="left" w:pos="11908"/>
                <w:tab w:val="left" w:pos="13740"/>
              </w:tabs>
              <w:ind w:left="-2" w:firstLine="26"/>
              <w:jc w:val="both"/>
            </w:pPr>
            <w:r>
              <w:t>Бункеровочная операция. Обязанности при выполнении бункеровки.</w:t>
            </w:r>
          </w:p>
        </w:tc>
        <w:tc>
          <w:tcPr>
            <w:tcW w:w="672" w:type="pct"/>
            <w:vMerge/>
            <w:tcBorders>
              <w:left w:val="single" w:sz="4" w:space="0" w:color="auto"/>
              <w:right w:val="single" w:sz="4" w:space="0" w:color="auto"/>
            </w:tcBorders>
          </w:tcPr>
          <w:p w14:paraId="2DD57240"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101B67C7" w14:textId="19E62991"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0668F15F" w14:textId="77777777" w:rsidR="006B3081" w:rsidRDefault="006B3081">
            <w:pPr>
              <w:rPr>
                <w:bCs/>
              </w:rPr>
            </w:pPr>
          </w:p>
        </w:tc>
      </w:tr>
      <w:tr w:rsidR="006B3081" w14:paraId="39229927"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462957AD" w14:textId="77777777" w:rsidR="006B3081" w:rsidRDefault="006B3081">
            <w:pPr>
              <w:rPr>
                <w:b/>
              </w:rPr>
            </w:pPr>
          </w:p>
        </w:tc>
        <w:tc>
          <w:tcPr>
            <w:tcW w:w="2010" w:type="pct"/>
            <w:tcBorders>
              <w:top w:val="single" w:sz="4" w:space="0" w:color="auto"/>
              <w:left w:val="single" w:sz="4" w:space="0" w:color="auto"/>
              <w:bottom w:val="single" w:sz="4" w:space="0" w:color="auto"/>
              <w:right w:val="single" w:sz="4" w:space="0" w:color="auto"/>
            </w:tcBorders>
            <w:hideMark/>
          </w:tcPr>
          <w:p w14:paraId="3B155913" w14:textId="77777777" w:rsidR="006B3081" w:rsidRDefault="006B3081" w:rsidP="00FF27AD">
            <w:pPr>
              <w:widowControl w:val="0"/>
              <w:numPr>
                <w:ilvl w:val="0"/>
                <w:numId w:val="41"/>
              </w:numPr>
              <w:tabs>
                <w:tab w:val="left" w:pos="-2127"/>
                <w:tab w:val="left" w:pos="-1843"/>
                <w:tab w:val="left" w:pos="-1560"/>
                <w:tab w:val="left" w:pos="-993"/>
                <w:tab w:val="left" w:pos="-851"/>
                <w:tab w:val="left" w:pos="-567"/>
                <w:tab w:val="left" w:pos="252"/>
                <w:tab w:val="left" w:pos="11908"/>
                <w:tab w:val="left" w:pos="13740"/>
              </w:tabs>
              <w:ind w:left="-2" w:firstLine="26"/>
              <w:jc w:val="both"/>
            </w:pPr>
            <w:r>
              <w:t>Действия по предотвращению загрязнения водной среды.</w:t>
            </w:r>
          </w:p>
        </w:tc>
        <w:tc>
          <w:tcPr>
            <w:tcW w:w="672" w:type="pct"/>
            <w:vMerge/>
            <w:tcBorders>
              <w:left w:val="single" w:sz="4" w:space="0" w:color="auto"/>
              <w:bottom w:val="single" w:sz="4" w:space="0" w:color="auto"/>
              <w:right w:val="single" w:sz="4" w:space="0" w:color="auto"/>
            </w:tcBorders>
          </w:tcPr>
          <w:p w14:paraId="61F54A1E"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3D06F47C" w14:textId="708CBB2B"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4EDE16EE" w14:textId="77777777" w:rsidR="006B3081" w:rsidRDefault="006B3081">
            <w:pPr>
              <w:rPr>
                <w:bCs/>
              </w:rPr>
            </w:pPr>
          </w:p>
        </w:tc>
      </w:tr>
      <w:tr w:rsidR="00715181" w14:paraId="55B7AC89"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7F5A4E32" w14:textId="77777777" w:rsidR="00715181" w:rsidRDefault="00715181">
            <w:pPr>
              <w:rPr>
                <w:b/>
              </w:rPr>
            </w:pPr>
          </w:p>
        </w:tc>
        <w:tc>
          <w:tcPr>
            <w:tcW w:w="2010" w:type="pct"/>
            <w:tcBorders>
              <w:top w:val="single" w:sz="4" w:space="0" w:color="auto"/>
              <w:left w:val="single" w:sz="4" w:space="0" w:color="auto"/>
              <w:bottom w:val="single" w:sz="4" w:space="0" w:color="auto"/>
              <w:right w:val="single" w:sz="4" w:space="0" w:color="auto"/>
            </w:tcBorders>
            <w:hideMark/>
          </w:tcPr>
          <w:p w14:paraId="4676DCFC" w14:textId="77777777" w:rsidR="00715181" w:rsidRDefault="00715181">
            <w:pPr>
              <w:widowControl w:val="0"/>
              <w:tabs>
                <w:tab w:val="left" w:pos="-2127"/>
                <w:tab w:val="left" w:pos="-1843"/>
                <w:tab w:val="left" w:pos="-1560"/>
                <w:tab w:val="left" w:pos="-993"/>
                <w:tab w:val="left" w:pos="-851"/>
                <w:tab w:val="left" w:pos="-567"/>
                <w:tab w:val="left" w:pos="11908"/>
                <w:tab w:val="left" w:pos="13740"/>
              </w:tabs>
              <w:rPr>
                <w:b/>
              </w:rPr>
            </w:pPr>
            <w:r>
              <w:rPr>
                <w:b/>
              </w:rPr>
              <w:t>В том числе практических занятий</w:t>
            </w:r>
          </w:p>
        </w:tc>
        <w:tc>
          <w:tcPr>
            <w:tcW w:w="672" w:type="pct"/>
            <w:tcBorders>
              <w:top w:val="single" w:sz="4" w:space="0" w:color="auto"/>
              <w:left w:val="single" w:sz="4" w:space="0" w:color="auto"/>
              <w:bottom w:val="single" w:sz="4" w:space="0" w:color="auto"/>
              <w:right w:val="single" w:sz="4" w:space="0" w:color="auto"/>
            </w:tcBorders>
          </w:tcPr>
          <w:p w14:paraId="3F0F04AC"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658" w:type="pct"/>
            <w:tcBorders>
              <w:top w:val="single" w:sz="4" w:space="0" w:color="auto"/>
              <w:left w:val="single" w:sz="4" w:space="0" w:color="auto"/>
              <w:bottom w:val="single" w:sz="4" w:space="0" w:color="auto"/>
              <w:right w:val="single" w:sz="4" w:space="0" w:color="auto"/>
            </w:tcBorders>
            <w:vAlign w:val="center"/>
          </w:tcPr>
          <w:p w14:paraId="59087D19" w14:textId="2B4FF414"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719" w:type="pct"/>
            <w:vMerge/>
            <w:tcBorders>
              <w:top w:val="single" w:sz="4" w:space="0" w:color="auto"/>
              <w:left w:val="single" w:sz="4" w:space="0" w:color="auto"/>
              <w:bottom w:val="single" w:sz="4" w:space="0" w:color="auto"/>
              <w:right w:val="single" w:sz="4" w:space="0" w:color="auto"/>
            </w:tcBorders>
            <w:hideMark/>
          </w:tcPr>
          <w:p w14:paraId="35B401D9" w14:textId="77777777" w:rsidR="00715181" w:rsidRDefault="00715181">
            <w:pPr>
              <w:rPr>
                <w:bCs/>
              </w:rPr>
            </w:pPr>
          </w:p>
        </w:tc>
      </w:tr>
      <w:tr w:rsidR="00715181" w14:paraId="43F0B06F"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0262E149" w14:textId="77777777" w:rsidR="00715181" w:rsidRDefault="00715181">
            <w:pPr>
              <w:rPr>
                <w:b/>
              </w:rPr>
            </w:pPr>
          </w:p>
        </w:tc>
        <w:tc>
          <w:tcPr>
            <w:tcW w:w="2010" w:type="pct"/>
            <w:tcBorders>
              <w:top w:val="single" w:sz="4" w:space="0" w:color="auto"/>
              <w:left w:val="single" w:sz="4" w:space="0" w:color="auto"/>
              <w:bottom w:val="single" w:sz="4" w:space="0" w:color="auto"/>
              <w:right w:val="single" w:sz="4" w:space="0" w:color="auto"/>
            </w:tcBorders>
            <w:hideMark/>
          </w:tcPr>
          <w:p w14:paraId="26695502" w14:textId="77777777" w:rsidR="00715181" w:rsidRDefault="00715181" w:rsidP="00FF27AD">
            <w:pPr>
              <w:widowControl w:val="0"/>
              <w:numPr>
                <w:ilvl w:val="0"/>
                <w:numId w:val="21"/>
              </w:numPr>
              <w:tabs>
                <w:tab w:val="left" w:pos="-2127"/>
                <w:tab w:val="left" w:pos="-1843"/>
                <w:tab w:val="left" w:pos="-1560"/>
                <w:tab w:val="left" w:pos="-993"/>
                <w:tab w:val="left" w:pos="-851"/>
                <w:tab w:val="left" w:pos="-567"/>
                <w:tab w:val="left" w:pos="11908"/>
                <w:tab w:val="left" w:pos="13740"/>
              </w:tabs>
              <w:ind w:left="0" w:firstLine="0"/>
              <w:jc w:val="both"/>
            </w:pPr>
            <w:r>
              <w:t>Чтение и обсуждение тематических текстов, описание работы устройств по предложенным схемам, таблицам, чертежам. Моделирование ситуаций.</w:t>
            </w:r>
          </w:p>
        </w:tc>
        <w:tc>
          <w:tcPr>
            <w:tcW w:w="672" w:type="pct"/>
            <w:tcBorders>
              <w:top w:val="single" w:sz="4" w:space="0" w:color="auto"/>
              <w:left w:val="single" w:sz="4" w:space="0" w:color="auto"/>
              <w:bottom w:val="single" w:sz="4" w:space="0" w:color="auto"/>
              <w:right w:val="single" w:sz="4" w:space="0" w:color="auto"/>
            </w:tcBorders>
          </w:tcPr>
          <w:p w14:paraId="471E5727"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58" w:type="pct"/>
            <w:tcBorders>
              <w:top w:val="single" w:sz="4" w:space="0" w:color="auto"/>
              <w:left w:val="single" w:sz="4" w:space="0" w:color="auto"/>
              <w:bottom w:val="single" w:sz="4" w:space="0" w:color="auto"/>
              <w:right w:val="single" w:sz="4" w:space="0" w:color="auto"/>
            </w:tcBorders>
            <w:vAlign w:val="center"/>
          </w:tcPr>
          <w:p w14:paraId="31EEFD01" w14:textId="35536D98"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386CE096" w14:textId="77777777" w:rsidR="00715181" w:rsidRDefault="00715181">
            <w:pPr>
              <w:rPr>
                <w:bCs/>
              </w:rPr>
            </w:pPr>
          </w:p>
        </w:tc>
      </w:tr>
      <w:tr w:rsidR="00715181" w14:paraId="4CCBAC84"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03AD7948" w14:textId="77777777" w:rsidR="00715181" w:rsidRDefault="00715181">
            <w:pPr>
              <w:rPr>
                <w:b/>
              </w:rPr>
            </w:pPr>
          </w:p>
        </w:tc>
        <w:tc>
          <w:tcPr>
            <w:tcW w:w="2010" w:type="pct"/>
            <w:tcBorders>
              <w:top w:val="single" w:sz="4" w:space="0" w:color="auto"/>
              <w:left w:val="single" w:sz="4" w:space="0" w:color="auto"/>
              <w:bottom w:val="single" w:sz="4" w:space="0" w:color="auto"/>
              <w:right w:val="single" w:sz="4" w:space="0" w:color="auto"/>
            </w:tcBorders>
            <w:hideMark/>
          </w:tcPr>
          <w:p w14:paraId="3112624D" w14:textId="77777777" w:rsidR="00715181" w:rsidRDefault="00715181">
            <w:pPr>
              <w:widowControl w:val="0"/>
              <w:tabs>
                <w:tab w:val="left" w:pos="-2127"/>
                <w:tab w:val="left" w:pos="-1843"/>
                <w:tab w:val="left" w:pos="-1560"/>
                <w:tab w:val="left" w:pos="-993"/>
                <w:tab w:val="left" w:pos="-851"/>
                <w:tab w:val="left" w:pos="-567"/>
                <w:tab w:val="left" w:pos="11908"/>
                <w:tab w:val="left" w:pos="13740"/>
              </w:tabs>
              <w:rPr>
                <w:b/>
              </w:rPr>
            </w:pPr>
            <w:r>
              <w:rPr>
                <w:b/>
              </w:rPr>
              <w:t>Самостоятельная работа обучающихся</w:t>
            </w:r>
          </w:p>
          <w:p w14:paraId="2951DEB8" w14:textId="77777777" w:rsidR="00715181" w:rsidRDefault="00715181" w:rsidP="00FF27AD">
            <w:pPr>
              <w:widowControl w:val="0"/>
              <w:numPr>
                <w:ilvl w:val="0"/>
                <w:numId w:val="42"/>
              </w:numPr>
              <w:tabs>
                <w:tab w:val="left" w:pos="-2127"/>
                <w:tab w:val="left" w:pos="-1843"/>
                <w:tab w:val="left" w:pos="-1560"/>
                <w:tab w:val="left" w:pos="-993"/>
                <w:tab w:val="left" w:pos="-851"/>
                <w:tab w:val="left" w:pos="-567"/>
                <w:tab w:val="left" w:pos="213"/>
                <w:tab w:val="left" w:pos="11908"/>
                <w:tab w:val="left" w:pos="13740"/>
              </w:tabs>
              <w:ind w:left="0" w:firstLine="0"/>
              <w:jc w:val="both"/>
            </w:pPr>
            <w:r>
              <w:lastRenderedPageBreak/>
              <w:t>Изучение материалов по Теме 2.3 «Бункеровочные операции».</w:t>
            </w:r>
          </w:p>
        </w:tc>
        <w:tc>
          <w:tcPr>
            <w:tcW w:w="672" w:type="pct"/>
            <w:tcBorders>
              <w:top w:val="single" w:sz="4" w:space="0" w:color="auto"/>
              <w:left w:val="single" w:sz="4" w:space="0" w:color="auto"/>
              <w:bottom w:val="single" w:sz="4" w:space="0" w:color="auto"/>
              <w:right w:val="single" w:sz="4" w:space="0" w:color="auto"/>
            </w:tcBorders>
          </w:tcPr>
          <w:p w14:paraId="5F847E0D"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658" w:type="pct"/>
            <w:tcBorders>
              <w:top w:val="single" w:sz="4" w:space="0" w:color="auto"/>
              <w:left w:val="single" w:sz="4" w:space="0" w:color="auto"/>
              <w:bottom w:val="single" w:sz="4" w:space="0" w:color="auto"/>
              <w:right w:val="single" w:sz="4" w:space="0" w:color="auto"/>
            </w:tcBorders>
            <w:vAlign w:val="center"/>
          </w:tcPr>
          <w:p w14:paraId="44D9FBE8" w14:textId="5CA04140"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719" w:type="pct"/>
            <w:vMerge/>
            <w:tcBorders>
              <w:top w:val="single" w:sz="4" w:space="0" w:color="auto"/>
              <w:left w:val="single" w:sz="4" w:space="0" w:color="auto"/>
              <w:bottom w:val="single" w:sz="4" w:space="0" w:color="auto"/>
              <w:right w:val="single" w:sz="4" w:space="0" w:color="auto"/>
            </w:tcBorders>
            <w:hideMark/>
          </w:tcPr>
          <w:p w14:paraId="79A1BC8F" w14:textId="77777777" w:rsidR="00715181" w:rsidRDefault="00715181">
            <w:pPr>
              <w:rPr>
                <w:bCs/>
              </w:rPr>
            </w:pPr>
          </w:p>
        </w:tc>
      </w:tr>
      <w:tr w:rsidR="00715181" w14:paraId="44E08CD9" w14:textId="77777777" w:rsidTr="006B3081">
        <w:trPr>
          <w:trHeight w:val="227"/>
        </w:trPr>
        <w:tc>
          <w:tcPr>
            <w:tcW w:w="941" w:type="pct"/>
            <w:vMerge w:val="restart"/>
            <w:tcBorders>
              <w:top w:val="single" w:sz="4" w:space="0" w:color="auto"/>
              <w:left w:val="single" w:sz="4" w:space="0" w:color="auto"/>
              <w:bottom w:val="single" w:sz="4" w:space="0" w:color="auto"/>
              <w:right w:val="single" w:sz="4" w:space="0" w:color="auto"/>
            </w:tcBorders>
            <w:hideMark/>
          </w:tcPr>
          <w:p w14:paraId="3CA61374"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both"/>
              <w:rPr>
                <w:i/>
              </w:rPr>
            </w:pPr>
            <w:r>
              <w:rPr>
                <w:b/>
              </w:rPr>
              <w:lastRenderedPageBreak/>
              <w:t>Тема 2.4 Морская безопасность</w:t>
            </w:r>
          </w:p>
        </w:tc>
        <w:tc>
          <w:tcPr>
            <w:tcW w:w="2010" w:type="pct"/>
            <w:tcBorders>
              <w:top w:val="single" w:sz="4" w:space="0" w:color="auto"/>
              <w:left w:val="single" w:sz="4" w:space="0" w:color="auto"/>
              <w:bottom w:val="single" w:sz="4" w:space="0" w:color="auto"/>
              <w:right w:val="single" w:sz="4" w:space="0" w:color="auto"/>
            </w:tcBorders>
            <w:hideMark/>
          </w:tcPr>
          <w:p w14:paraId="4A451844" w14:textId="77777777" w:rsidR="00715181" w:rsidRDefault="00715181">
            <w:pPr>
              <w:widowControl w:val="0"/>
              <w:tabs>
                <w:tab w:val="left" w:pos="-2127"/>
                <w:tab w:val="left" w:pos="-1843"/>
                <w:tab w:val="left" w:pos="-1560"/>
                <w:tab w:val="left" w:pos="-993"/>
                <w:tab w:val="left" w:pos="-851"/>
                <w:tab w:val="left" w:pos="-567"/>
                <w:tab w:val="left" w:pos="11908"/>
                <w:tab w:val="left" w:pos="13740"/>
              </w:tabs>
              <w:rPr>
                <w:b/>
              </w:rPr>
            </w:pPr>
            <w:r>
              <w:rPr>
                <w:b/>
              </w:rPr>
              <w:t>Содержание учебного материала</w:t>
            </w:r>
          </w:p>
        </w:tc>
        <w:tc>
          <w:tcPr>
            <w:tcW w:w="672" w:type="pct"/>
            <w:tcBorders>
              <w:top w:val="single" w:sz="4" w:space="0" w:color="auto"/>
              <w:left w:val="single" w:sz="4" w:space="0" w:color="auto"/>
              <w:bottom w:val="single" w:sz="4" w:space="0" w:color="auto"/>
              <w:right w:val="single" w:sz="4" w:space="0" w:color="auto"/>
            </w:tcBorders>
          </w:tcPr>
          <w:p w14:paraId="737B741F"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658" w:type="pct"/>
            <w:tcBorders>
              <w:top w:val="single" w:sz="4" w:space="0" w:color="auto"/>
              <w:left w:val="single" w:sz="4" w:space="0" w:color="auto"/>
              <w:bottom w:val="single" w:sz="4" w:space="0" w:color="auto"/>
              <w:right w:val="single" w:sz="4" w:space="0" w:color="auto"/>
            </w:tcBorders>
            <w:vAlign w:val="center"/>
          </w:tcPr>
          <w:p w14:paraId="57C0BB59" w14:textId="0AF416B6"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719" w:type="pct"/>
            <w:vMerge w:val="restart"/>
            <w:tcBorders>
              <w:top w:val="single" w:sz="4" w:space="0" w:color="auto"/>
              <w:left w:val="single" w:sz="4" w:space="0" w:color="auto"/>
              <w:bottom w:val="single" w:sz="4" w:space="0" w:color="auto"/>
              <w:right w:val="single" w:sz="4" w:space="0" w:color="auto"/>
            </w:tcBorders>
            <w:hideMark/>
          </w:tcPr>
          <w:p w14:paraId="0E1B3583" w14:textId="5E3CB766" w:rsidR="00715181" w:rsidRDefault="00654008">
            <w:pPr>
              <w:widowControl w:val="0"/>
              <w:tabs>
                <w:tab w:val="left" w:pos="-2127"/>
                <w:tab w:val="left" w:pos="-1843"/>
                <w:tab w:val="left" w:pos="-1560"/>
                <w:tab w:val="left" w:pos="-993"/>
                <w:tab w:val="left" w:pos="-851"/>
                <w:tab w:val="left" w:pos="-567"/>
                <w:tab w:val="left" w:pos="11908"/>
                <w:tab w:val="left" w:pos="13740"/>
              </w:tabs>
              <w:jc w:val="center"/>
              <w:rPr>
                <w:bCs/>
              </w:rPr>
            </w:pPr>
            <w:r>
              <w:t>ОК 09, ПК 2.2, ПК 3.1, ПК 3.3, ПК 3.4, ПК 3.5, ПК 3.6, ПК 3.7.</w:t>
            </w:r>
          </w:p>
        </w:tc>
      </w:tr>
      <w:tr w:rsidR="006B3081" w14:paraId="73740D07"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75884BC0" w14:textId="77777777" w:rsidR="006B3081" w:rsidRDefault="006B3081">
            <w:pPr>
              <w:rPr>
                <w:i/>
              </w:rPr>
            </w:pPr>
          </w:p>
        </w:tc>
        <w:tc>
          <w:tcPr>
            <w:tcW w:w="2010" w:type="pct"/>
            <w:tcBorders>
              <w:top w:val="single" w:sz="4" w:space="0" w:color="auto"/>
              <w:left w:val="single" w:sz="4" w:space="0" w:color="auto"/>
              <w:bottom w:val="single" w:sz="4" w:space="0" w:color="auto"/>
              <w:right w:val="single" w:sz="4" w:space="0" w:color="auto"/>
            </w:tcBorders>
            <w:vAlign w:val="center"/>
            <w:hideMark/>
          </w:tcPr>
          <w:p w14:paraId="08CF0CAC" w14:textId="77777777" w:rsidR="006B3081" w:rsidRDefault="006B3081" w:rsidP="00FF27AD">
            <w:pPr>
              <w:widowControl w:val="0"/>
              <w:numPr>
                <w:ilvl w:val="0"/>
                <w:numId w:val="43"/>
              </w:numPr>
              <w:tabs>
                <w:tab w:val="left" w:pos="-2127"/>
                <w:tab w:val="left" w:pos="-1843"/>
                <w:tab w:val="left" w:pos="-1560"/>
                <w:tab w:val="left" w:pos="-993"/>
                <w:tab w:val="left" w:pos="-851"/>
                <w:tab w:val="left" w:pos="-567"/>
                <w:tab w:val="left" w:pos="11908"/>
                <w:tab w:val="left" w:pos="13740"/>
              </w:tabs>
              <w:ind w:left="0" w:firstLine="0"/>
              <w:jc w:val="both"/>
            </w:pPr>
            <w:r>
              <w:t>Конвенции по безопасности.</w:t>
            </w:r>
          </w:p>
        </w:tc>
        <w:tc>
          <w:tcPr>
            <w:tcW w:w="672" w:type="pct"/>
            <w:vMerge w:val="restart"/>
            <w:tcBorders>
              <w:top w:val="single" w:sz="4" w:space="0" w:color="auto"/>
              <w:left w:val="single" w:sz="4" w:space="0" w:color="auto"/>
              <w:right w:val="single" w:sz="4" w:space="0" w:color="auto"/>
            </w:tcBorders>
          </w:tcPr>
          <w:p w14:paraId="685051BD" w14:textId="77777777" w:rsidR="006B3081" w:rsidRDefault="006B30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58" w:type="pct"/>
            <w:vMerge w:val="restart"/>
            <w:tcBorders>
              <w:top w:val="single" w:sz="4" w:space="0" w:color="auto"/>
              <w:left w:val="single" w:sz="4" w:space="0" w:color="auto"/>
              <w:bottom w:val="single" w:sz="4" w:space="0" w:color="auto"/>
              <w:right w:val="single" w:sz="4" w:space="0" w:color="auto"/>
            </w:tcBorders>
            <w:vAlign w:val="center"/>
          </w:tcPr>
          <w:p w14:paraId="0A25E925" w14:textId="5117EB27" w:rsidR="006B3081" w:rsidRDefault="006B30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6B6DEEEE" w14:textId="77777777" w:rsidR="006B3081" w:rsidRDefault="006B3081">
            <w:pPr>
              <w:rPr>
                <w:bCs/>
              </w:rPr>
            </w:pPr>
          </w:p>
        </w:tc>
      </w:tr>
      <w:tr w:rsidR="006B3081" w14:paraId="56ABB878"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4624CD63" w14:textId="77777777" w:rsidR="006B3081" w:rsidRDefault="006B3081">
            <w:pPr>
              <w:rPr>
                <w:i/>
              </w:rPr>
            </w:pPr>
          </w:p>
        </w:tc>
        <w:tc>
          <w:tcPr>
            <w:tcW w:w="2010" w:type="pct"/>
            <w:tcBorders>
              <w:top w:val="single" w:sz="4" w:space="0" w:color="auto"/>
              <w:left w:val="single" w:sz="4" w:space="0" w:color="auto"/>
              <w:bottom w:val="single" w:sz="4" w:space="0" w:color="auto"/>
              <w:right w:val="single" w:sz="4" w:space="0" w:color="auto"/>
            </w:tcBorders>
            <w:vAlign w:val="center"/>
            <w:hideMark/>
          </w:tcPr>
          <w:p w14:paraId="0CE834F2" w14:textId="77777777" w:rsidR="006B3081" w:rsidRDefault="006B3081" w:rsidP="00FF27AD">
            <w:pPr>
              <w:widowControl w:val="0"/>
              <w:numPr>
                <w:ilvl w:val="0"/>
                <w:numId w:val="43"/>
              </w:numPr>
              <w:tabs>
                <w:tab w:val="left" w:pos="-2127"/>
                <w:tab w:val="left" w:pos="-1843"/>
                <w:tab w:val="left" w:pos="-1560"/>
                <w:tab w:val="left" w:pos="-993"/>
                <w:tab w:val="left" w:pos="-851"/>
                <w:tab w:val="left" w:pos="-567"/>
                <w:tab w:val="left" w:pos="11908"/>
                <w:tab w:val="left" w:pos="13740"/>
              </w:tabs>
              <w:ind w:left="0" w:firstLine="0"/>
              <w:jc w:val="both"/>
            </w:pPr>
            <w:r>
              <w:t>Система безопасности на борту судна.</w:t>
            </w:r>
          </w:p>
        </w:tc>
        <w:tc>
          <w:tcPr>
            <w:tcW w:w="672" w:type="pct"/>
            <w:vMerge/>
            <w:tcBorders>
              <w:left w:val="single" w:sz="4" w:space="0" w:color="auto"/>
              <w:right w:val="single" w:sz="4" w:space="0" w:color="auto"/>
            </w:tcBorders>
          </w:tcPr>
          <w:p w14:paraId="3A90119C"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4343E38F" w14:textId="6C5CAE1A"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1E7DAEE8" w14:textId="77777777" w:rsidR="006B3081" w:rsidRDefault="006B3081">
            <w:pPr>
              <w:rPr>
                <w:bCs/>
              </w:rPr>
            </w:pPr>
          </w:p>
        </w:tc>
      </w:tr>
      <w:tr w:rsidR="006B3081" w14:paraId="7AE1A939"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14D0CAA8" w14:textId="77777777" w:rsidR="006B3081" w:rsidRDefault="006B3081">
            <w:pPr>
              <w:rPr>
                <w:i/>
              </w:rPr>
            </w:pPr>
          </w:p>
        </w:tc>
        <w:tc>
          <w:tcPr>
            <w:tcW w:w="2010" w:type="pct"/>
            <w:tcBorders>
              <w:top w:val="single" w:sz="4" w:space="0" w:color="auto"/>
              <w:left w:val="single" w:sz="4" w:space="0" w:color="auto"/>
              <w:bottom w:val="single" w:sz="4" w:space="0" w:color="auto"/>
              <w:right w:val="single" w:sz="4" w:space="0" w:color="auto"/>
            </w:tcBorders>
            <w:vAlign w:val="center"/>
            <w:hideMark/>
          </w:tcPr>
          <w:p w14:paraId="28FB5A90" w14:textId="77777777" w:rsidR="006B3081" w:rsidRDefault="006B3081" w:rsidP="00FF27AD">
            <w:pPr>
              <w:widowControl w:val="0"/>
              <w:numPr>
                <w:ilvl w:val="0"/>
                <w:numId w:val="43"/>
              </w:numPr>
              <w:tabs>
                <w:tab w:val="left" w:pos="-2127"/>
                <w:tab w:val="left" w:pos="-1843"/>
                <w:tab w:val="left" w:pos="-1560"/>
                <w:tab w:val="left" w:pos="-993"/>
                <w:tab w:val="left" w:pos="-851"/>
                <w:tab w:val="left" w:pos="-567"/>
                <w:tab w:val="left" w:pos="11908"/>
                <w:tab w:val="left" w:pos="13740"/>
              </w:tabs>
              <w:ind w:left="0" w:firstLine="0"/>
              <w:jc w:val="both"/>
            </w:pPr>
            <w:r>
              <w:t>Инструкции по технике безопасности.</w:t>
            </w:r>
          </w:p>
        </w:tc>
        <w:tc>
          <w:tcPr>
            <w:tcW w:w="672" w:type="pct"/>
            <w:vMerge/>
            <w:tcBorders>
              <w:left w:val="single" w:sz="4" w:space="0" w:color="auto"/>
              <w:right w:val="single" w:sz="4" w:space="0" w:color="auto"/>
            </w:tcBorders>
          </w:tcPr>
          <w:p w14:paraId="5B6542BB"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4DCDFD62" w14:textId="44005262"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727E85D8" w14:textId="77777777" w:rsidR="006B3081" w:rsidRDefault="006B3081">
            <w:pPr>
              <w:rPr>
                <w:bCs/>
              </w:rPr>
            </w:pPr>
          </w:p>
        </w:tc>
      </w:tr>
      <w:tr w:rsidR="006B3081" w14:paraId="27C894DC"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3E25F65B" w14:textId="77777777" w:rsidR="006B3081" w:rsidRDefault="006B3081">
            <w:pPr>
              <w:rPr>
                <w:i/>
              </w:rPr>
            </w:pPr>
          </w:p>
        </w:tc>
        <w:tc>
          <w:tcPr>
            <w:tcW w:w="2010" w:type="pct"/>
            <w:tcBorders>
              <w:top w:val="single" w:sz="4" w:space="0" w:color="auto"/>
              <w:left w:val="single" w:sz="4" w:space="0" w:color="auto"/>
              <w:bottom w:val="single" w:sz="4" w:space="0" w:color="auto"/>
              <w:right w:val="single" w:sz="4" w:space="0" w:color="auto"/>
            </w:tcBorders>
            <w:vAlign w:val="center"/>
            <w:hideMark/>
          </w:tcPr>
          <w:p w14:paraId="5168C445" w14:textId="77777777" w:rsidR="006B3081" w:rsidRDefault="006B3081" w:rsidP="00FF27AD">
            <w:pPr>
              <w:widowControl w:val="0"/>
              <w:numPr>
                <w:ilvl w:val="0"/>
                <w:numId w:val="43"/>
              </w:numPr>
              <w:tabs>
                <w:tab w:val="left" w:pos="-2127"/>
                <w:tab w:val="left" w:pos="-1843"/>
                <w:tab w:val="left" w:pos="-1560"/>
                <w:tab w:val="left" w:pos="-993"/>
                <w:tab w:val="left" w:pos="-851"/>
                <w:tab w:val="left" w:pos="-567"/>
                <w:tab w:val="left" w:pos="11908"/>
                <w:tab w:val="left" w:pos="13740"/>
              </w:tabs>
              <w:ind w:left="0" w:firstLine="0"/>
              <w:jc w:val="both"/>
            </w:pPr>
            <w:r>
              <w:t xml:space="preserve">Спасательные средства и средства пожаротушения. </w:t>
            </w:r>
          </w:p>
        </w:tc>
        <w:tc>
          <w:tcPr>
            <w:tcW w:w="672" w:type="pct"/>
            <w:vMerge/>
            <w:tcBorders>
              <w:left w:val="single" w:sz="4" w:space="0" w:color="auto"/>
              <w:right w:val="single" w:sz="4" w:space="0" w:color="auto"/>
            </w:tcBorders>
          </w:tcPr>
          <w:p w14:paraId="4DF63FFA"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3B3E6249" w14:textId="56BDE490"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634D4E7A" w14:textId="77777777" w:rsidR="006B3081" w:rsidRDefault="006B3081">
            <w:pPr>
              <w:rPr>
                <w:bCs/>
              </w:rPr>
            </w:pPr>
          </w:p>
        </w:tc>
      </w:tr>
      <w:tr w:rsidR="006B3081" w14:paraId="500D7F21"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55037D09" w14:textId="77777777" w:rsidR="006B3081" w:rsidRDefault="006B3081">
            <w:pPr>
              <w:rPr>
                <w:i/>
              </w:rPr>
            </w:pPr>
          </w:p>
        </w:tc>
        <w:tc>
          <w:tcPr>
            <w:tcW w:w="2010" w:type="pct"/>
            <w:tcBorders>
              <w:top w:val="single" w:sz="4" w:space="0" w:color="auto"/>
              <w:left w:val="single" w:sz="4" w:space="0" w:color="auto"/>
              <w:bottom w:val="single" w:sz="4" w:space="0" w:color="auto"/>
              <w:right w:val="single" w:sz="4" w:space="0" w:color="auto"/>
            </w:tcBorders>
            <w:vAlign w:val="center"/>
            <w:hideMark/>
          </w:tcPr>
          <w:p w14:paraId="01E09631" w14:textId="77777777" w:rsidR="006B3081" w:rsidRDefault="006B3081" w:rsidP="00FF27AD">
            <w:pPr>
              <w:widowControl w:val="0"/>
              <w:numPr>
                <w:ilvl w:val="0"/>
                <w:numId w:val="43"/>
              </w:numPr>
              <w:tabs>
                <w:tab w:val="left" w:pos="-2127"/>
                <w:tab w:val="left" w:pos="-1843"/>
                <w:tab w:val="left" w:pos="-1560"/>
                <w:tab w:val="left" w:pos="-993"/>
                <w:tab w:val="left" w:pos="-851"/>
                <w:tab w:val="left" w:pos="-567"/>
                <w:tab w:val="left" w:pos="11908"/>
                <w:tab w:val="left" w:pos="13740"/>
              </w:tabs>
              <w:ind w:left="0" w:firstLine="0"/>
              <w:jc w:val="both"/>
            </w:pPr>
            <w:r>
              <w:t>Организация действия членов экипажа судна при авариях, при организации тревог.</w:t>
            </w:r>
          </w:p>
        </w:tc>
        <w:tc>
          <w:tcPr>
            <w:tcW w:w="672" w:type="pct"/>
            <w:vMerge/>
            <w:tcBorders>
              <w:left w:val="single" w:sz="4" w:space="0" w:color="auto"/>
              <w:right w:val="single" w:sz="4" w:space="0" w:color="auto"/>
            </w:tcBorders>
          </w:tcPr>
          <w:p w14:paraId="7B2449AA"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1FEE9A10" w14:textId="7B014796"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1F991D80" w14:textId="77777777" w:rsidR="006B3081" w:rsidRDefault="006B3081">
            <w:pPr>
              <w:rPr>
                <w:bCs/>
              </w:rPr>
            </w:pPr>
          </w:p>
        </w:tc>
      </w:tr>
      <w:tr w:rsidR="006B3081" w14:paraId="17B7E449"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30D307B4" w14:textId="77777777" w:rsidR="006B3081" w:rsidRDefault="006B3081">
            <w:pPr>
              <w:rPr>
                <w:i/>
              </w:rPr>
            </w:pPr>
          </w:p>
        </w:tc>
        <w:tc>
          <w:tcPr>
            <w:tcW w:w="2010" w:type="pct"/>
            <w:tcBorders>
              <w:top w:val="single" w:sz="4" w:space="0" w:color="auto"/>
              <w:left w:val="single" w:sz="4" w:space="0" w:color="auto"/>
              <w:bottom w:val="single" w:sz="4" w:space="0" w:color="auto"/>
              <w:right w:val="single" w:sz="4" w:space="0" w:color="auto"/>
            </w:tcBorders>
            <w:vAlign w:val="center"/>
            <w:hideMark/>
          </w:tcPr>
          <w:p w14:paraId="2ADB61C1" w14:textId="77777777" w:rsidR="006B3081" w:rsidRDefault="006B3081" w:rsidP="00FF27AD">
            <w:pPr>
              <w:widowControl w:val="0"/>
              <w:numPr>
                <w:ilvl w:val="0"/>
                <w:numId w:val="43"/>
              </w:numPr>
              <w:tabs>
                <w:tab w:val="left" w:pos="-2127"/>
                <w:tab w:val="left" w:pos="-1843"/>
                <w:tab w:val="left" w:pos="-1560"/>
                <w:tab w:val="left" w:pos="-993"/>
                <w:tab w:val="left" w:pos="-851"/>
                <w:tab w:val="left" w:pos="-567"/>
                <w:tab w:val="left" w:pos="11908"/>
                <w:tab w:val="left" w:pos="13740"/>
              </w:tabs>
              <w:ind w:left="0" w:firstLine="0"/>
              <w:jc w:val="both"/>
            </w:pPr>
            <w:r>
              <w:t>Оказание первой медицинской помощи, доклад о состоянии пострадавшего.</w:t>
            </w:r>
          </w:p>
        </w:tc>
        <w:tc>
          <w:tcPr>
            <w:tcW w:w="672" w:type="pct"/>
            <w:vMerge/>
            <w:tcBorders>
              <w:left w:val="single" w:sz="4" w:space="0" w:color="auto"/>
              <w:right w:val="single" w:sz="4" w:space="0" w:color="auto"/>
            </w:tcBorders>
          </w:tcPr>
          <w:p w14:paraId="1B259BEA"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3D41E907" w14:textId="3A2AE87B"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24958910" w14:textId="77777777" w:rsidR="006B3081" w:rsidRDefault="006B3081">
            <w:pPr>
              <w:rPr>
                <w:bCs/>
              </w:rPr>
            </w:pPr>
          </w:p>
        </w:tc>
      </w:tr>
      <w:tr w:rsidR="006B3081" w14:paraId="5A140007"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04BD8436" w14:textId="77777777" w:rsidR="006B3081" w:rsidRDefault="006B3081">
            <w:pPr>
              <w:rPr>
                <w:i/>
              </w:rPr>
            </w:pPr>
          </w:p>
        </w:tc>
        <w:tc>
          <w:tcPr>
            <w:tcW w:w="2010" w:type="pct"/>
            <w:tcBorders>
              <w:top w:val="single" w:sz="4" w:space="0" w:color="auto"/>
              <w:left w:val="single" w:sz="4" w:space="0" w:color="auto"/>
              <w:bottom w:val="single" w:sz="4" w:space="0" w:color="auto"/>
              <w:right w:val="single" w:sz="4" w:space="0" w:color="auto"/>
            </w:tcBorders>
            <w:vAlign w:val="center"/>
            <w:hideMark/>
          </w:tcPr>
          <w:p w14:paraId="7585CE3A" w14:textId="77777777" w:rsidR="006B3081" w:rsidRDefault="006B3081" w:rsidP="00FF27AD">
            <w:pPr>
              <w:widowControl w:val="0"/>
              <w:numPr>
                <w:ilvl w:val="0"/>
                <w:numId w:val="43"/>
              </w:numPr>
              <w:tabs>
                <w:tab w:val="left" w:pos="-2127"/>
                <w:tab w:val="left" w:pos="-1843"/>
                <w:tab w:val="left" w:pos="-1560"/>
                <w:tab w:val="left" w:pos="-993"/>
                <w:tab w:val="left" w:pos="-851"/>
                <w:tab w:val="left" w:pos="-567"/>
                <w:tab w:val="left" w:pos="11908"/>
                <w:tab w:val="left" w:pos="13740"/>
              </w:tabs>
              <w:ind w:left="0" w:firstLine="0"/>
              <w:jc w:val="both"/>
            </w:pPr>
            <w:r>
              <w:t>Организация действия членов экипажа при оставлении судна, использование коллективных и индивидуальных спасательных средств.</w:t>
            </w:r>
          </w:p>
        </w:tc>
        <w:tc>
          <w:tcPr>
            <w:tcW w:w="672" w:type="pct"/>
            <w:vMerge/>
            <w:tcBorders>
              <w:left w:val="single" w:sz="4" w:space="0" w:color="auto"/>
              <w:bottom w:val="single" w:sz="4" w:space="0" w:color="auto"/>
              <w:right w:val="single" w:sz="4" w:space="0" w:color="auto"/>
            </w:tcBorders>
          </w:tcPr>
          <w:p w14:paraId="4DCED377"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29457345" w14:textId="0CDB22B3"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6863DCA1" w14:textId="77777777" w:rsidR="006B3081" w:rsidRDefault="006B3081">
            <w:pPr>
              <w:rPr>
                <w:bCs/>
              </w:rPr>
            </w:pPr>
          </w:p>
        </w:tc>
      </w:tr>
      <w:tr w:rsidR="00715181" w14:paraId="410C658D"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4C51E9D4" w14:textId="77777777" w:rsidR="00715181" w:rsidRDefault="00715181">
            <w:pPr>
              <w:rPr>
                <w:i/>
              </w:rPr>
            </w:pPr>
          </w:p>
        </w:tc>
        <w:tc>
          <w:tcPr>
            <w:tcW w:w="2010" w:type="pct"/>
            <w:tcBorders>
              <w:top w:val="single" w:sz="4" w:space="0" w:color="auto"/>
              <w:left w:val="single" w:sz="4" w:space="0" w:color="auto"/>
              <w:bottom w:val="single" w:sz="4" w:space="0" w:color="auto"/>
              <w:right w:val="single" w:sz="4" w:space="0" w:color="auto"/>
            </w:tcBorders>
            <w:hideMark/>
          </w:tcPr>
          <w:p w14:paraId="7D844952" w14:textId="77777777" w:rsidR="00715181" w:rsidRDefault="00715181">
            <w:pPr>
              <w:widowControl w:val="0"/>
              <w:tabs>
                <w:tab w:val="left" w:pos="-2127"/>
                <w:tab w:val="left" w:pos="-1843"/>
                <w:tab w:val="left" w:pos="-1560"/>
                <w:tab w:val="left" w:pos="-993"/>
                <w:tab w:val="left" w:pos="-851"/>
                <w:tab w:val="left" w:pos="-567"/>
                <w:tab w:val="left" w:pos="11908"/>
                <w:tab w:val="left" w:pos="13740"/>
              </w:tabs>
              <w:rPr>
                <w:bCs/>
              </w:rPr>
            </w:pPr>
            <w:r>
              <w:rPr>
                <w:b/>
                <w:bCs/>
              </w:rPr>
              <w:t>В том числе практических занятий</w:t>
            </w:r>
          </w:p>
        </w:tc>
        <w:tc>
          <w:tcPr>
            <w:tcW w:w="672" w:type="pct"/>
            <w:tcBorders>
              <w:top w:val="single" w:sz="4" w:space="0" w:color="auto"/>
              <w:left w:val="single" w:sz="4" w:space="0" w:color="auto"/>
              <w:bottom w:val="single" w:sz="4" w:space="0" w:color="auto"/>
              <w:right w:val="single" w:sz="4" w:space="0" w:color="auto"/>
            </w:tcBorders>
          </w:tcPr>
          <w:p w14:paraId="3A65162F"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658" w:type="pct"/>
            <w:tcBorders>
              <w:top w:val="single" w:sz="4" w:space="0" w:color="auto"/>
              <w:left w:val="single" w:sz="4" w:space="0" w:color="auto"/>
              <w:bottom w:val="single" w:sz="4" w:space="0" w:color="auto"/>
              <w:right w:val="single" w:sz="4" w:space="0" w:color="auto"/>
            </w:tcBorders>
            <w:vAlign w:val="center"/>
          </w:tcPr>
          <w:p w14:paraId="56FDD0CA" w14:textId="1DA5295C"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719" w:type="pct"/>
            <w:vMerge/>
            <w:tcBorders>
              <w:top w:val="single" w:sz="4" w:space="0" w:color="auto"/>
              <w:left w:val="single" w:sz="4" w:space="0" w:color="auto"/>
              <w:bottom w:val="single" w:sz="4" w:space="0" w:color="auto"/>
              <w:right w:val="single" w:sz="4" w:space="0" w:color="auto"/>
            </w:tcBorders>
            <w:hideMark/>
          </w:tcPr>
          <w:p w14:paraId="623FB4EA" w14:textId="77777777" w:rsidR="00715181" w:rsidRDefault="00715181">
            <w:pPr>
              <w:rPr>
                <w:bCs/>
              </w:rPr>
            </w:pPr>
          </w:p>
        </w:tc>
      </w:tr>
      <w:tr w:rsidR="00715181" w14:paraId="012F808E"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13A0A552" w14:textId="77777777" w:rsidR="00715181" w:rsidRDefault="00715181">
            <w:pPr>
              <w:rPr>
                <w:i/>
              </w:rPr>
            </w:pPr>
          </w:p>
        </w:tc>
        <w:tc>
          <w:tcPr>
            <w:tcW w:w="2010" w:type="pct"/>
            <w:tcBorders>
              <w:top w:val="single" w:sz="4" w:space="0" w:color="auto"/>
              <w:left w:val="single" w:sz="4" w:space="0" w:color="auto"/>
              <w:bottom w:val="single" w:sz="4" w:space="0" w:color="auto"/>
              <w:right w:val="single" w:sz="4" w:space="0" w:color="auto"/>
            </w:tcBorders>
            <w:hideMark/>
          </w:tcPr>
          <w:p w14:paraId="14F2FF20" w14:textId="77777777" w:rsidR="00715181" w:rsidRDefault="00715181" w:rsidP="00FF27AD">
            <w:pPr>
              <w:widowControl w:val="0"/>
              <w:numPr>
                <w:ilvl w:val="0"/>
                <w:numId w:val="21"/>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Чтение и обсуждение тематических текстов.</w:t>
            </w:r>
          </w:p>
        </w:tc>
        <w:tc>
          <w:tcPr>
            <w:tcW w:w="672" w:type="pct"/>
            <w:tcBorders>
              <w:top w:val="single" w:sz="4" w:space="0" w:color="auto"/>
              <w:left w:val="single" w:sz="4" w:space="0" w:color="auto"/>
              <w:bottom w:val="single" w:sz="4" w:space="0" w:color="auto"/>
              <w:right w:val="single" w:sz="4" w:space="0" w:color="auto"/>
            </w:tcBorders>
          </w:tcPr>
          <w:p w14:paraId="49DB1CCF"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58" w:type="pct"/>
            <w:tcBorders>
              <w:top w:val="single" w:sz="4" w:space="0" w:color="auto"/>
              <w:left w:val="single" w:sz="4" w:space="0" w:color="auto"/>
              <w:bottom w:val="single" w:sz="4" w:space="0" w:color="auto"/>
              <w:right w:val="single" w:sz="4" w:space="0" w:color="auto"/>
            </w:tcBorders>
            <w:vAlign w:val="center"/>
          </w:tcPr>
          <w:p w14:paraId="49323B47" w14:textId="6430815E"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2718E5AA" w14:textId="77777777" w:rsidR="00715181" w:rsidRDefault="00715181">
            <w:pPr>
              <w:rPr>
                <w:bCs/>
              </w:rPr>
            </w:pPr>
          </w:p>
        </w:tc>
      </w:tr>
      <w:tr w:rsidR="00715181" w14:paraId="2E5E7F6C"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16637A3E" w14:textId="77777777" w:rsidR="00715181" w:rsidRDefault="00715181">
            <w:pPr>
              <w:rPr>
                <w:i/>
              </w:rPr>
            </w:pPr>
          </w:p>
        </w:tc>
        <w:tc>
          <w:tcPr>
            <w:tcW w:w="2010" w:type="pct"/>
            <w:tcBorders>
              <w:top w:val="single" w:sz="4" w:space="0" w:color="auto"/>
              <w:left w:val="single" w:sz="4" w:space="0" w:color="auto"/>
              <w:bottom w:val="single" w:sz="4" w:space="0" w:color="auto"/>
              <w:right w:val="single" w:sz="4" w:space="0" w:color="auto"/>
            </w:tcBorders>
            <w:hideMark/>
          </w:tcPr>
          <w:p w14:paraId="015547EA" w14:textId="77777777" w:rsidR="00715181" w:rsidRDefault="00715181" w:rsidP="00FF27AD">
            <w:pPr>
              <w:widowControl w:val="0"/>
              <w:numPr>
                <w:ilvl w:val="0"/>
                <w:numId w:val="21"/>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Чтение инструкций по технике безопасности.</w:t>
            </w:r>
          </w:p>
        </w:tc>
        <w:tc>
          <w:tcPr>
            <w:tcW w:w="672" w:type="pct"/>
            <w:tcBorders>
              <w:top w:val="single" w:sz="4" w:space="0" w:color="auto"/>
              <w:left w:val="single" w:sz="4" w:space="0" w:color="auto"/>
              <w:bottom w:val="single" w:sz="4" w:space="0" w:color="auto"/>
              <w:right w:val="single" w:sz="4" w:space="0" w:color="auto"/>
            </w:tcBorders>
          </w:tcPr>
          <w:p w14:paraId="225A29F8"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58" w:type="pct"/>
            <w:tcBorders>
              <w:top w:val="single" w:sz="4" w:space="0" w:color="auto"/>
              <w:left w:val="single" w:sz="4" w:space="0" w:color="auto"/>
              <w:bottom w:val="single" w:sz="4" w:space="0" w:color="auto"/>
              <w:right w:val="single" w:sz="4" w:space="0" w:color="auto"/>
            </w:tcBorders>
            <w:vAlign w:val="center"/>
          </w:tcPr>
          <w:p w14:paraId="3FB47B24" w14:textId="33DFCFE9"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09E4ECD6" w14:textId="77777777" w:rsidR="00715181" w:rsidRDefault="00715181">
            <w:pPr>
              <w:rPr>
                <w:bCs/>
              </w:rPr>
            </w:pPr>
          </w:p>
        </w:tc>
      </w:tr>
      <w:tr w:rsidR="00715181" w14:paraId="627ED9FC"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7A4B161E" w14:textId="77777777" w:rsidR="00715181" w:rsidRDefault="00715181">
            <w:pPr>
              <w:rPr>
                <w:i/>
              </w:rPr>
            </w:pPr>
          </w:p>
        </w:tc>
        <w:tc>
          <w:tcPr>
            <w:tcW w:w="2010" w:type="pct"/>
            <w:tcBorders>
              <w:top w:val="single" w:sz="4" w:space="0" w:color="auto"/>
              <w:left w:val="single" w:sz="4" w:space="0" w:color="auto"/>
              <w:bottom w:val="single" w:sz="4" w:space="0" w:color="auto"/>
              <w:right w:val="single" w:sz="4" w:space="0" w:color="auto"/>
            </w:tcBorders>
            <w:hideMark/>
          </w:tcPr>
          <w:p w14:paraId="2D9C6C78" w14:textId="77777777" w:rsidR="00715181" w:rsidRDefault="00715181" w:rsidP="00FF27AD">
            <w:pPr>
              <w:widowControl w:val="0"/>
              <w:numPr>
                <w:ilvl w:val="0"/>
                <w:numId w:val="21"/>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Обмен информацией по теме.</w:t>
            </w:r>
          </w:p>
        </w:tc>
        <w:tc>
          <w:tcPr>
            <w:tcW w:w="672" w:type="pct"/>
            <w:tcBorders>
              <w:top w:val="single" w:sz="4" w:space="0" w:color="auto"/>
              <w:left w:val="single" w:sz="4" w:space="0" w:color="auto"/>
              <w:bottom w:val="single" w:sz="4" w:space="0" w:color="auto"/>
              <w:right w:val="single" w:sz="4" w:space="0" w:color="auto"/>
            </w:tcBorders>
          </w:tcPr>
          <w:p w14:paraId="074A7C9B"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58" w:type="pct"/>
            <w:tcBorders>
              <w:top w:val="single" w:sz="4" w:space="0" w:color="auto"/>
              <w:left w:val="single" w:sz="4" w:space="0" w:color="auto"/>
              <w:bottom w:val="single" w:sz="4" w:space="0" w:color="auto"/>
              <w:right w:val="single" w:sz="4" w:space="0" w:color="auto"/>
            </w:tcBorders>
            <w:vAlign w:val="center"/>
          </w:tcPr>
          <w:p w14:paraId="64F9FCE7" w14:textId="2C37F28A"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6568046E" w14:textId="77777777" w:rsidR="00715181" w:rsidRDefault="00715181">
            <w:pPr>
              <w:rPr>
                <w:bCs/>
              </w:rPr>
            </w:pPr>
          </w:p>
        </w:tc>
      </w:tr>
      <w:tr w:rsidR="00715181" w14:paraId="5B2E6EC7"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377D7336" w14:textId="77777777" w:rsidR="00715181" w:rsidRDefault="00715181">
            <w:pPr>
              <w:rPr>
                <w:i/>
              </w:rPr>
            </w:pPr>
          </w:p>
        </w:tc>
        <w:tc>
          <w:tcPr>
            <w:tcW w:w="2010" w:type="pct"/>
            <w:tcBorders>
              <w:top w:val="single" w:sz="4" w:space="0" w:color="auto"/>
              <w:left w:val="single" w:sz="4" w:space="0" w:color="auto"/>
              <w:bottom w:val="single" w:sz="4" w:space="0" w:color="auto"/>
              <w:right w:val="single" w:sz="4" w:space="0" w:color="auto"/>
            </w:tcBorders>
            <w:hideMark/>
          </w:tcPr>
          <w:p w14:paraId="62B9B036" w14:textId="77777777" w:rsidR="00715181" w:rsidRDefault="00715181">
            <w:pPr>
              <w:widowControl w:val="0"/>
              <w:jc w:val="both"/>
              <w:rPr>
                <w:b/>
                <w:bCs/>
              </w:rPr>
            </w:pPr>
            <w:r>
              <w:rPr>
                <w:b/>
                <w:bCs/>
              </w:rPr>
              <w:t>Самостоятельная работа обучающихся</w:t>
            </w:r>
          </w:p>
          <w:p w14:paraId="08AA0068" w14:textId="77777777" w:rsidR="00715181" w:rsidRDefault="00715181" w:rsidP="00FF27AD">
            <w:pPr>
              <w:widowControl w:val="0"/>
              <w:numPr>
                <w:ilvl w:val="0"/>
                <w:numId w:val="44"/>
              </w:numPr>
              <w:tabs>
                <w:tab w:val="left" w:pos="-2127"/>
                <w:tab w:val="left" w:pos="-1843"/>
                <w:tab w:val="left" w:pos="-1560"/>
                <w:tab w:val="left" w:pos="-993"/>
                <w:tab w:val="left" w:pos="-851"/>
                <w:tab w:val="left" w:pos="-567"/>
                <w:tab w:val="left" w:pos="11908"/>
                <w:tab w:val="left" w:pos="13740"/>
              </w:tabs>
              <w:ind w:left="0" w:firstLine="0"/>
              <w:jc w:val="both"/>
              <w:rPr>
                <w:bCs/>
              </w:rPr>
            </w:pPr>
            <w:r>
              <w:t>Изучение материалов по Теме 2.4 «Морская безопасность».</w:t>
            </w:r>
          </w:p>
        </w:tc>
        <w:tc>
          <w:tcPr>
            <w:tcW w:w="672" w:type="pct"/>
            <w:tcBorders>
              <w:top w:val="single" w:sz="4" w:space="0" w:color="auto"/>
              <w:left w:val="single" w:sz="4" w:space="0" w:color="auto"/>
              <w:bottom w:val="single" w:sz="4" w:space="0" w:color="auto"/>
              <w:right w:val="single" w:sz="4" w:space="0" w:color="auto"/>
            </w:tcBorders>
          </w:tcPr>
          <w:p w14:paraId="079B63A0"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rPr>
            </w:pPr>
          </w:p>
        </w:tc>
        <w:tc>
          <w:tcPr>
            <w:tcW w:w="658" w:type="pct"/>
            <w:tcBorders>
              <w:top w:val="single" w:sz="4" w:space="0" w:color="auto"/>
              <w:left w:val="single" w:sz="4" w:space="0" w:color="auto"/>
              <w:bottom w:val="single" w:sz="4" w:space="0" w:color="auto"/>
              <w:right w:val="single" w:sz="4" w:space="0" w:color="auto"/>
            </w:tcBorders>
            <w:vAlign w:val="center"/>
          </w:tcPr>
          <w:p w14:paraId="7CDE41C3" w14:textId="79606A40"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758DC794" w14:textId="77777777" w:rsidR="00715181" w:rsidRDefault="00715181">
            <w:pPr>
              <w:rPr>
                <w:bCs/>
              </w:rPr>
            </w:pPr>
          </w:p>
        </w:tc>
      </w:tr>
      <w:tr w:rsidR="00715181" w14:paraId="33DE865E" w14:textId="77777777" w:rsidTr="006B3081">
        <w:trPr>
          <w:trHeight w:val="227"/>
        </w:trPr>
        <w:tc>
          <w:tcPr>
            <w:tcW w:w="941" w:type="pct"/>
            <w:vMerge w:val="restart"/>
            <w:tcBorders>
              <w:top w:val="single" w:sz="4" w:space="0" w:color="auto"/>
              <w:left w:val="single" w:sz="4" w:space="0" w:color="auto"/>
              <w:bottom w:val="single" w:sz="4" w:space="0" w:color="auto"/>
              <w:right w:val="single" w:sz="4" w:space="0" w:color="auto"/>
            </w:tcBorders>
            <w:hideMark/>
          </w:tcPr>
          <w:p w14:paraId="1F5CA56E"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both"/>
              <w:rPr>
                <w:bCs/>
              </w:rPr>
            </w:pPr>
            <w:r>
              <w:rPr>
                <w:b/>
              </w:rPr>
              <w:t>Тема 2.5 Деловое письмо</w:t>
            </w:r>
          </w:p>
        </w:tc>
        <w:tc>
          <w:tcPr>
            <w:tcW w:w="2010" w:type="pct"/>
            <w:tcBorders>
              <w:top w:val="single" w:sz="4" w:space="0" w:color="auto"/>
              <w:left w:val="single" w:sz="4" w:space="0" w:color="auto"/>
              <w:bottom w:val="single" w:sz="4" w:space="0" w:color="auto"/>
              <w:right w:val="single" w:sz="4" w:space="0" w:color="auto"/>
            </w:tcBorders>
            <w:hideMark/>
          </w:tcPr>
          <w:p w14:paraId="40433E55" w14:textId="77777777" w:rsidR="00715181" w:rsidRDefault="00715181">
            <w:pPr>
              <w:widowControl w:val="0"/>
              <w:tabs>
                <w:tab w:val="left" w:pos="-2127"/>
                <w:tab w:val="left" w:pos="-1843"/>
                <w:tab w:val="left" w:pos="-1560"/>
                <w:tab w:val="left" w:pos="-993"/>
                <w:tab w:val="left" w:pos="-851"/>
                <w:tab w:val="left" w:pos="-567"/>
                <w:tab w:val="left" w:pos="11908"/>
                <w:tab w:val="left" w:pos="13740"/>
              </w:tabs>
              <w:rPr>
                <w:b/>
              </w:rPr>
            </w:pPr>
            <w:r>
              <w:rPr>
                <w:b/>
              </w:rPr>
              <w:t>Содержание учебного материала</w:t>
            </w:r>
          </w:p>
        </w:tc>
        <w:tc>
          <w:tcPr>
            <w:tcW w:w="672" w:type="pct"/>
            <w:tcBorders>
              <w:top w:val="single" w:sz="4" w:space="0" w:color="auto"/>
              <w:left w:val="single" w:sz="4" w:space="0" w:color="auto"/>
              <w:bottom w:val="single" w:sz="4" w:space="0" w:color="auto"/>
              <w:right w:val="single" w:sz="4" w:space="0" w:color="auto"/>
            </w:tcBorders>
          </w:tcPr>
          <w:p w14:paraId="78C927C4"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658" w:type="pct"/>
            <w:tcBorders>
              <w:top w:val="single" w:sz="4" w:space="0" w:color="auto"/>
              <w:left w:val="single" w:sz="4" w:space="0" w:color="auto"/>
              <w:bottom w:val="single" w:sz="4" w:space="0" w:color="auto"/>
              <w:right w:val="single" w:sz="4" w:space="0" w:color="auto"/>
            </w:tcBorders>
            <w:vAlign w:val="center"/>
          </w:tcPr>
          <w:p w14:paraId="6EBB26C1" w14:textId="02D91C74"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719" w:type="pct"/>
            <w:vMerge w:val="restart"/>
            <w:tcBorders>
              <w:top w:val="single" w:sz="4" w:space="0" w:color="auto"/>
              <w:left w:val="single" w:sz="4" w:space="0" w:color="auto"/>
              <w:bottom w:val="single" w:sz="4" w:space="0" w:color="auto"/>
              <w:right w:val="single" w:sz="4" w:space="0" w:color="auto"/>
            </w:tcBorders>
            <w:hideMark/>
          </w:tcPr>
          <w:p w14:paraId="29155EB1" w14:textId="3271D23C" w:rsidR="00715181" w:rsidRDefault="00654008">
            <w:pPr>
              <w:widowControl w:val="0"/>
              <w:tabs>
                <w:tab w:val="left" w:pos="-2127"/>
                <w:tab w:val="left" w:pos="-1843"/>
                <w:tab w:val="left" w:pos="-1560"/>
                <w:tab w:val="left" w:pos="-993"/>
                <w:tab w:val="left" w:pos="-851"/>
                <w:tab w:val="left" w:pos="-567"/>
                <w:tab w:val="left" w:pos="11908"/>
                <w:tab w:val="left" w:pos="13740"/>
              </w:tabs>
              <w:jc w:val="center"/>
              <w:rPr>
                <w:bCs/>
              </w:rPr>
            </w:pPr>
            <w:r>
              <w:t>ОК 09, ПК 2.2, ПК 3.1, ПК 3.3, ПК 3.4, ПК 3.5, ПК 3.6, ПК 3.7.</w:t>
            </w:r>
          </w:p>
        </w:tc>
      </w:tr>
      <w:tr w:rsidR="006B3081" w14:paraId="768E3CFF"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7AD5845C" w14:textId="77777777" w:rsidR="006B3081" w:rsidRDefault="006B3081">
            <w:pPr>
              <w:rPr>
                <w:bCs/>
              </w:rPr>
            </w:pPr>
          </w:p>
        </w:tc>
        <w:tc>
          <w:tcPr>
            <w:tcW w:w="2010" w:type="pct"/>
            <w:tcBorders>
              <w:top w:val="single" w:sz="4" w:space="0" w:color="auto"/>
              <w:left w:val="single" w:sz="4" w:space="0" w:color="auto"/>
              <w:bottom w:val="single" w:sz="4" w:space="0" w:color="auto"/>
              <w:right w:val="single" w:sz="4" w:space="0" w:color="auto"/>
            </w:tcBorders>
            <w:vAlign w:val="center"/>
            <w:hideMark/>
          </w:tcPr>
          <w:p w14:paraId="6C43B0CF" w14:textId="77777777" w:rsidR="006B3081" w:rsidRDefault="006B3081" w:rsidP="00FF27AD">
            <w:pPr>
              <w:widowControl w:val="0"/>
              <w:numPr>
                <w:ilvl w:val="0"/>
                <w:numId w:val="45"/>
              </w:numPr>
              <w:tabs>
                <w:tab w:val="left" w:pos="-2127"/>
                <w:tab w:val="left" w:pos="-1843"/>
                <w:tab w:val="left" w:pos="-1560"/>
                <w:tab w:val="left" w:pos="-993"/>
                <w:tab w:val="left" w:pos="-851"/>
                <w:tab w:val="left" w:pos="-567"/>
                <w:tab w:val="left" w:pos="11908"/>
                <w:tab w:val="left" w:pos="13740"/>
              </w:tabs>
              <w:ind w:left="0" w:firstLine="0"/>
              <w:jc w:val="both"/>
            </w:pPr>
            <w:r>
              <w:t>Структура и правила написания делового письма.</w:t>
            </w:r>
          </w:p>
        </w:tc>
        <w:tc>
          <w:tcPr>
            <w:tcW w:w="672" w:type="pct"/>
            <w:vMerge w:val="restart"/>
            <w:tcBorders>
              <w:top w:val="single" w:sz="4" w:space="0" w:color="auto"/>
              <w:left w:val="single" w:sz="4" w:space="0" w:color="auto"/>
              <w:right w:val="single" w:sz="4" w:space="0" w:color="auto"/>
            </w:tcBorders>
          </w:tcPr>
          <w:p w14:paraId="3546FEAA" w14:textId="77777777" w:rsidR="006B3081" w:rsidRDefault="006B30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58" w:type="pct"/>
            <w:vMerge w:val="restart"/>
            <w:tcBorders>
              <w:top w:val="single" w:sz="4" w:space="0" w:color="auto"/>
              <w:left w:val="single" w:sz="4" w:space="0" w:color="auto"/>
              <w:bottom w:val="single" w:sz="4" w:space="0" w:color="auto"/>
              <w:right w:val="single" w:sz="4" w:space="0" w:color="auto"/>
            </w:tcBorders>
            <w:vAlign w:val="center"/>
          </w:tcPr>
          <w:p w14:paraId="7BE2EAE9" w14:textId="5E2543B6" w:rsidR="006B3081" w:rsidRDefault="006B30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4B5AD445" w14:textId="77777777" w:rsidR="006B3081" w:rsidRDefault="006B3081">
            <w:pPr>
              <w:rPr>
                <w:bCs/>
              </w:rPr>
            </w:pPr>
          </w:p>
        </w:tc>
      </w:tr>
      <w:tr w:rsidR="006B3081" w14:paraId="7D4FE9D3" w14:textId="77777777" w:rsidTr="001B2AE2">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49C6EBFC" w14:textId="77777777" w:rsidR="006B3081" w:rsidRDefault="006B3081">
            <w:pPr>
              <w:rPr>
                <w:bCs/>
              </w:rPr>
            </w:pPr>
          </w:p>
        </w:tc>
        <w:tc>
          <w:tcPr>
            <w:tcW w:w="2010" w:type="pct"/>
            <w:tcBorders>
              <w:top w:val="single" w:sz="4" w:space="0" w:color="auto"/>
              <w:left w:val="single" w:sz="4" w:space="0" w:color="auto"/>
              <w:bottom w:val="single" w:sz="4" w:space="0" w:color="auto"/>
              <w:right w:val="single" w:sz="4" w:space="0" w:color="auto"/>
            </w:tcBorders>
            <w:vAlign w:val="center"/>
            <w:hideMark/>
          </w:tcPr>
          <w:p w14:paraId="6F580B5E" w14:textId="77777777" w:rsidR="006B3081" w:rsidRDefault="006B3081" w:rsidP="00FF27AD">
            <w:pPr>
              <w:widowControl w:val="0"/>
              <w:numPr>
                <w:ilvl w:val="0"/>
                <w:numId w:val="45"/>
              </w:numPr>
              <w:tabs>
                <w:tab w:val="left" w:pos="-2127"/>
                <w:tab w:val="left" w:pos="-1843"/>
                <w:tab w:val="left" w:pos="-1560"/>
                <w:tab w:val="left" w:pos="-993"/>
                <w:tab w:val="left" w:pos="-851"/>
                <w:tab w:val="left" w:pos="-567"/>
                <w:tab w:val="left" w:pos="11908"/>
                <w:tab w:val="left" w:pos="13740"/>
              </w:tabs>
              <w:ind w:left="0" w:firstLine="0"/>
              <w:jc w:val="both"/>
            </w:pPr>
            <w:r>
              <w:t>Составление деловых писем, заявок на материально-техническое обеспечение судна.</w:t>
            </w:r>
          </w:p>
        </w:tc>
        <w:tc>
          <w:tcPr>
            <w:tcW w:w="672" w:type="pct"/>
            <w:vMerge/>
            <w:tcBorders>
              <w:left w:val="single" w:sz="4" w:space="0" w:color="auto"/>
              <w:bottom w:val="single" w:sz="4" w:space="0" w:color="auto"/>
              <w:right w:val="single" w:sz="4" w:space="0" w:color="auto"/>
            </w:tcBorders>
          </w:tcPr>
          <w:p w14:paraId="697CEA8D" w14:textId="77777777" w:rsidR="006B3081" w:rsidRDefault="006B3081">
            <w:pPr>
              <w:rPr>
                <w:bCs/>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1FB919C6" w14:textId="7FA49F37" w:rsidR="006B3081" w:rsidRDefault="006B3081">
            <w:pP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1B1E87E4" w14:textId="77777777" w:rsidR="006B3081" w:rsidRDefault="006B3081">
            <w:pPr>
              <w:rPr>
                <w:bCs/>
              </w:rPr>
            </w:pPr>
          </w:p>
        </w:tc>
      </w:tr>
      <w:tr w:rsidR="00715181" w14:paraId="5D0EC8A7"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7DCA4619" w14:textId="77777777" w:rsidR="00715181" w:rsidRDefault="007151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53F0366D" w14:textId="77777777" w:rsidR="00715181" w:rsidRDefault="00715181">
            <w:pPr>
              <w:widowControl w:val="0"/>
              <w:tabs>
                <w:tab w:val="left" w:pos="-2127"/>
                <w:tab w:val="left" w:pos="-1843"/>
                <w:tab w:val="left" w:pos="-1560"/>
                <w:tab w:val="left" w:pos="-993"/>
                <w:tab w:val="left" w:pos="-851"/>
                <w:tab w:val="left" w:pos="-567"/>
                <w:tab w:val="left" w:pos="11908"/>
                <w:tab w:val="left" w:pos="13740"/>
              </w:tabs>
              <w:rPr>
                <w:bCs/>
              </w:rPr>
            </w:pPr>
            <w:r>
              <w:rPr>
                <w:b/>
                <w:bCs/>
              </w:rPr>
              <w:t>В том числе практических занятий</w:t>
            </w:r>
          </w:p>
        </w:tc>
        <w:tc>
          <w:tcPr>
            <w:tcW w:w="672" w:type="pct"/>
            <w:tcBorders>
              <w:top w:val="single" w:sz="4" w:space="0" w:color="auto"/>
              <w:left w:val="single" w:sz="4" w:space="0" w:color="auto"/>
              <w:bottom w:val="single" w:sz="4" w:space="0" w:color="auto"/>
              <w:right w:val="single" w:sz="4" w:space="0" w:color="auto"/>
            </w:tcBorders>
          </w:tcPr>
          <w:p w14:paraId="28DD22AB"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658" w:type="pct"/>
            <w:tcBorders>
              <w:top w:val="single" w:sz="4" w:space="0" w:color="auto"/>
              <w:left w:val="single" w:sz="4" w:space="0" w:color="auto"/>
              <w:bottom w:val="single" w:sz="4" w:space="0" w:color="auto"/>
              <w:right w:val="single" w:sz="4" w:space="0" w:color="auto"/>
            </w:tcBorders>
            <w:vAlign w:val="center"/>
          </w:tcPr>
          <w:p w14:paraId="4164CB7D" w14:textId="56A39873"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719" w:type="pct"/>
            <w:vMerge/>
            <w:tcBorders>
              <w:top w:val="single" w:sz="4" w:space="0" w:color="auto"/>
              <w:left w:val="single" w:sz="4" w:space="0" w:color="auto"/>
              <w:bottom w:val="single" w:sz="4" w:space="0" w:color="auto"/>
              <w:right w:val="single" w:sz="4" w:space="0" w:color="auto"/>
            </w:tcBorders>
            <w:hideMark/>
          </w:tcPr>
          <w:p w14:paraId="52DF56B9" w14:textId="77777777" w:rsidR="00715181" w:rsidRDefault="00715181">
            <w:pPr>
              <w:rPr>
                <w:bCs/>
              </w:rPr>
            </w:pPr>
          </w:p>
        </w:tc>
      </w:tr>
      <w:tr w:rsidR="00715181" w14:paraId="5B030797"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1B349985" w14:textId="77777777" w:rsidR="00715181" w:rsidRDefault="007151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4BF2378B" w14:textId="4F1BB5D7" w:rsidR="00715181" w:rsidRDefault="00715181" w:rsidP="00FF27AD">
            <w:pPr>
              <w:widowControl w:val="0"/>
              <w:numPr>
                <w:ilvl w:val="0"/>
                <w:numId w:val="21"/>
              </w:numPr>
              <w:tabs>
                <w:tab w:val="left" w:pos="-2127"/>
                <w:tab w:val="left" w:pos="-1843"/>
                <w:tab w:val="left" w:pos="-1560"/>
                <w:tab w:val="left" w:pos="-993"/>
                <w:tab w:val="left" w:pos="-851"/>
                <w:tab w:val="left" w:pos="-567"/>
                <w:tab w:val="left" w:pos="11908"/>
                <w:tab w:val="left" w:pos="13740"/>
              </w:tabs>
              <w:ind w:left="0" w:firstLine="0"/>
              <w:jc w:val="both"/>
              <w:rPr>
                <w:bCs/>
              </w:rPr>
            </w:pPr>
            <w:r>
              <w:rPr>
                <w:bCs/>
              </w:rPr>
              <w:t>Чтение, лексические упражнения, подгот</w:t>
            </w:r>
            <w:r w:rsidR="001B2AE2">
              <w:rPr>
                <w:bCs/>
              </w:rPr>
              <w:t xml:space="preserve">овка заявок, составление писем </w:t>
            </w:r>
          </w:p>
        </w:tc>
        <w:tc>
          <w:tcPr>
            <w:tcW w:w="672" w:type="pct"/>
            <w:tcBorders>
              <w:top w:val="single" w:sz="4" w:space="0" w:color="auto"/>
              <w:left w:val="single" w:sz="4" w:space="0" w:color="auto"/>
              <w:bottom w:val="single" w:sz="4" w:space="0" w:color="auto"/>
              <w:right w:val="single" w:sz="4" w:space="0" w:color="auto"/>
            </w:tcBorders>
          </w:tcPr>
          <w:p w14:paraId="61CA6DD5"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658" w:type="pct"/>
            <w:tcBorders>
              <w:top w:val="single" w:sz="4" w:space="0" w:color="auto"/>
              <w:left w:val="single" w:sz="4" w:space="0" w:color="auto"/>
              <w:bottom w:val="single" w:sz="4" w:space="0" w:color="auto"/>
              <w:right w:val="single" w:sz="4" w:space="0" w:color="auto"/>
            </w:tcBorders>
            <w:vAlign w:val="center"/>
          </w:tcPr>
          <w:p w14:paraId="26499A20" w14:textId="5D1C63DE"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70AA942A" w14:textId="77777777" w:rsidR="00715181" w:rsidRDefault="00715181">
            <w:pPr>
              <w:rPr>
                <w:bCs/>
              </w:rPr>
            </w:pPr>
          </w:p>
        </w:tc>
      </w:tr>
      <w:tr w:rsidR="00715181" w14:paraId="3147205D" w14:textId="77777777" w:rsidTr="006B3081">
        <w:trPr>
          <w:trHeight w:val="227"/>
        </w:trPr>
        <w:tc>
          <w:tcPr>
            <w:tcW w:w="941" w:type="pct"/>
            <w:vMerge/>
            <w:tcBorders>
              <w:top w:val="single" w:sz="4" w:space="0" w:color="auto"/>
              <w:left w:val="single" w:sz="4" w:space="0" w:color="auto"/>
              <w:bottom w:val="single" w:sz="4" w:space="0" w:color="auto"/>
              <w:right w:val="single" w:sz="4" w:space="0" w:color="auto"/>
            </w:tcBorders>
            <w:vAlign w:val="center"/>
            <w:hideMark/>
          </w:tcPr>
          <w:p w14:paraId="1E472145" w14:textId="77777777" w:rsidR="00715181" w:rsidRDefault="00715181">
            <w:pPr>
              <w:rPr>
                <w:bCs/>
              </w:rPr>
            </w:pPr>
          </w:p>
        </w:tc>
        <w:tc>
          <w:tcPr>
            <w:tcW w:w="2010" w:type="pct"/>
            <w:tcBorders>
              <w:top w:val="single" w:sz="4" w:space="0" w:color="auto"/>
              <w:left w:val="single" w:sz="4" w:space="0" w:color="auto"/>
              <w:bottom w:val="single" w:sz="4" w:space="0" w:color="auto"/>
              <w:right w:val="single" w:sz="4" w:space="0" w:color="auto"/>
            </w:tcBorders>
            <w:hideMark/>
          </w:tcPr>
          <w:p w14:paraId="29D41FBF" w14:textId="77777777" w:rsidR="00715181" w:rsidRDefault="00715181">
            <w:pPr>
              <w:widowControl w:val="0"/>
              <w:jc w:val="both"/>
              <w:rPr>
                <w:b/>
                <w:bCs/>
              </w:rPr>
            </w:pPr>
            <w:r>
              <w:rPr>
                <w:b/>
                <w:bCs/>
              </w:rPr>
              <w:t>Самостоятельная работа обучающихся</w:t>
            </w:r>
          </w:p>
          <w:p w14:paraId="49D2A765" w14:textId="77777777" w:rsidR="00715181" w:rsidRDefault="00715181" w:rsidP="00FF27AD">
            <w:pPr>
              <w:widowControl w:val="0"/>
              <w:numPr>
                <w:ilvl w:val="0"/>
                <w:numId w:val="46"/>
              </w:numPr>
              <w:tabs>
                <w:tab w:val="left" w:pos="-2127"/>
                <w:tab w:val="left" w:pos="-1843"/>
                <w:tab w:val="left" w:pos="-1560"/>
                <w:tab w:val="left" w:pos="-993"/>
                <w:tab w:val="left" w:pos="-851"/>
                <w:tab w:val="left" w:pos="-567"/>
                <w:tab w:val="left" w:pos="11908"/>
                <w:tab w:val="left" w:pos="13740"/>
              </w:tabs>
              <w:ind w:left="0" w:firstLine="0"/>
              <w:jc w:val="both"/>
              <w:rPr>
                <w:bCs/>
              </w:rPr>
            </w:pPr>
            <w:r>
              <w:t>Изучение материалов по Теме 2.5 «Деловое письмо».</w:t>
            </w:r>
          </w:p>
        </w:tc>
        <w:tc>
          <w:tcPr>
            <w:tcW w:w="672" w:type="pct"/>
            <w:tcBorders>
              <w:top w:val="single" w:sz="4" w:space="0" w:color="auto"/>
              <w:left w:val="single" w:sz="4" w:space="0" w:color="auto"/>
              <w:bottom w:val="single" w:sz="4" w:space="0" w:color="auto"/>
              <w:right w:val="single" w:sz="4" w:space="0" w:color="auto"/>
            </w:tcBorders>
          </w:tcPr>
          <w:p w14:paraId="3154EA19"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rPr>
            </w:pPr>
          </w:p>
        </w:tc>
        <w:tc>
          <w:tcPr>
            <w:tcW w:w="658" w:type="pct"/>
            <w:tcBorders>
              <w:top w:val="single" w:sz="4" w:space="0" w:color="auto"/>
              <w:left w:val="single" w:sz="4" w:space="0" w:color="auto"/>
              <w:bottom w:val="single" w:sz="4" w:space="0" w:color="auto"/>
              <w:right w:val="single" w:sz="4" w:space="0" w:color="auto"/>
            </w:tcBorders>
            <w:vAlign w:val="center"/>
          </w:tcPr>
          <w:p w14:paraId="316CB2B2" w14:textId="253031AA"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c>
          <w:tcPr>
            <w:tcW w:w="719" w:type="pct"/>
            <w:vMerge/>
            <w:tcBorders>
              <w:top w:val="single" w:sz="4" w:space="0" w:color="auto"/>
              <w:left w:val="single" w:sz="4" w:space="0" w:color="auto"/>
              <w:bottom w:val="single" w:sz="4" w:space="0" w:color="auto"/>
              <w:right w:val="single" w:sz="4" w:space="0" w:color="auto"/>
            </w:tcBorders>
            <w:hideMark/>
          </w:tcPr>
          <w:p w14:paraId="32102ACF" w14:textId="77777777" w:rsidR="00715181" w:rsidRDefault="00715181">
            <w:pPr>
              <w:rPr>
                <w:bCs/>
              </w:rPr>
            </w:pPr>
          </w:p>
        </w:tc>
      </w:tr>
      <w:tr w:rsidR="00715181" w14:paraId="00224B3F" w14:textId="77777777" w:rsidTr="006B3081">
        <w:trPr>
          <w:trHeight w:val="227"/>
        </w:trPr>
        <w:tc>
          <w:tcPr>
            <w:tcW w:w="2951" w:type="pct"/>
            <w:gridSpan w:val="2"/>
            <w:tcBorders>
              <w:top w:val="single" w:sz="4" w:space="0" w:color="auto"/>
              <w:left w:val="single" w:sz="4" w:space="0" w:color="auto"/>
              <w:bottom w:val="single" w:sz="4" w:space="0" w:color="auto"/>
              <w:right w:val="single" w:sz="4" w:space="0" w:color="auto"/>
            </w:tcBorders>
            <w:hideMark/>
          </w:tcPr>
          <w:p w14:paraId="10B16F79" w14:textId="77777777" w:rsidR="00715181" w:rsidRDefault="00715181">
            <w:pPr>
              <w:widowControl w:val="0"/>
              <w:jc w:val="both"/>
              <w:rPr>
                <w:b/>
                <w:bCs/>
                <w:i/>
              </w:rPr>
            </w:pPr>
            <w:r>
              <w:rPr>
                <w:b/>
                <w:bCs/>
              </w:rPr>
              <w:t>Курсовой проект (работа)</w:t>
            </w:r>
          </w:p>
          <w:p w14:paraId="020E26B7" w14:textId="77777777" w:rsidR="00715181" w:rsidRDefault="00715181">
            <w:pPr>
              <w:widowControl w:val="0"/>
              <w:jc w:val="both"/>
              <w:rPr>
                <w:b/>
                <w:bCs/>
              </w:rPr>
            </w:pPr>
            <w:r>
              <w:rPr>
                <w:b/>
                <w:bCs/>
              </w:rPr>
              <w:lastRenderedPageBreak/>
              <w:t>Тематика курсовых проектов (работ)</w:t>
            </w:r>
          </w:p>
          <w:p w14:paraId="73EFDEF8"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both"/>
              <w:rPr>
                <w:b/>
              </w:rPr>
            </w:pPr>
            <w:r>
              <w:rPr>
                <w:b/>
              </w:rPr>
              <w:t>1.</w:t>
            </w:r>
            <w:r>
              <w:rPr>
                <w:b/>
                <w:bCs/>
              </w:rPr>
              <w:t> </w:t>
            </w:r>
            <w:r>
              <w:rPr>
                <w:b/>
              </w:rPr>
              <w:t xml:space="preserve">Разрабатывается образовательной организацией самостоятельно </w:t>
            </w:r>
            <w:r>
              <w:t>(если предусмотрен курсовой проект (работа)</w:t>
            </w:r>
          </w:p>
        </w:tc>
        <w:tc>
          <w:tcPr>
            <w:tcW w:w="672" w:type="pct"/>
            <w:tcBorders>
              <w:top w:val="single" w:sz="4" w:space="0" w:color="auto"/>
              <w:left w:val="single" w:sz="4" w:space="0" w:color="auto"/>
              <w:bottom w:val="single" w:sz="4" w:space="0" w:color="auto"/>
              <w:right w:val="single" w:sz="4" w:space="0" w:color="auto"/>
            </w:tcBorders>
          </w:tcPr>
          <w:p w14:paraId="6677C0F6" w14:textId="77777777" w:rsidR="00715181" w:rsidRDefault="00715181">
            <w:pPr>
              <w:widowControl w:val="0"/>
              <w:jc w:val="center"/>
              <w:rPr>
                <w:b/>
              </w:rPr>
            </w:pPr>
          </w:p>
        </w:tc>
        <w:tc>
          <w:tcPr>
            <w:tcW w:w="658" w:type="pct"/>
            <w:tcBorders>
              <w:top w:val="single" w:sz="4" w:space="0" w:color="auto"/>
              <w:left w:val="single" w:sz="4" w:space="0" w:color="auto"/>
              <w:bottom w:val="single" w:sz="4" w:space="0" w:color="auto"/>
              <w:right w:val="single" w:sz="4" w:space="0" w:color="auto"/>
            </w:tcBorders>
            <w:vAlign w:val="center"/>
          </w:tcPr>
          <w:p w14:paraId="2BACA02F" w14:textId="44EDFD75"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719" w:type="pct"/>
            <w:tcBorders>
              <w:top w:val="single" w:sz="4" w:space="0" w:color="auto"/>
              <w:left w:val="single" w:sz="4" w:space="0" w:color="auto"/>
              <w:bottom w:val="single" w:sz="4" w:space="0" w:color="auto"/>
              <w:right w:val="single" w:sz="4" w:space="0" w:color="auto"/>
            </w:tcBorders>
          </w:tcPr>
          <w:p w14:paraId="1889F901"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r>
      <w:tr w:rsidR="00715181" w14:paraId="3E468AC2" w14:textId="77777777" w:rsidTr="006B3081">
        <w:trPr>
          <w:trHeight w:val="227"/>
        </w:trPr>
        <w:tc>
          <w:tcPr>
            <w:tcW w:w="2951" w:type="pct"/>
            <w:gridSpan w:val="2"/>
            <w:tcBorders>
              <w:top w:val="single" w:sz="4" w:space="0" w:color="auto"/>
              <w:left w:val="single" w:sz="4" w:space="0" w:color="auto"/>
              <w:bottom w:val="single" w:sz="4" w:space="0" w:color="auto"/>
              <w:right w:val="single" w:sz="4" w:space="0" w:color="auto"/>
            </w:tcBorders>
            <w:hideMark/>
          </w:tcPr>
          <w:p w14:paraId="3EAD65FC" w14:textId="77777777" w:rsidR="00715181" w:rsidRDefault="00715181">
            <w:pPr>
              <w:widowControl w:val="0"/>
              <w:jc w:val="both"/>
              <w:rPr>
                <w:b/>
                <w:bCs/>
              </w:rPr>
            </w:pPr>
            <w:r>
              <w:rPr>
                <w:b/>
                <w:bCs/>
              </w:rPr>
              <w:lastRenderedPageBreak/>
              <w:t>Обязательные аудиторные учебные занятия по курсовому проекту (работе) (если предусмотрено, указать тематику и(или) назначение, вид (форму) организации учебной деятельности)</w:t>
            </w:r>
          </w:p>
          <w:p w14:paraId="1D2E53EF"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both"/>
              <w:rPr>
                <w:b/>
              </w:rPr>
            </w:pPr>
            <w:r>
              <w:rPr>
                <w:b/>
              </w:rPr>
              <w:t>1.</w:t>
            </w:r>
            <w:r>
              <w:rPr>
                <w:b/>
                <w:bCs/>
              </w:rPr>
              <w:t> </w:t>
            </w:r>
            <w:r>
              <w:rPr>
                <w:b/>
              </w:rPr>
              <w:t xml:space="preserve">Разрабатывается образовательной организацией самостоятельно </w:t>
            </w:r>
            <w:r>
              <w:t>(если предусмотрены аудиторные учебные занятия по курсовому проекту (работе)</w:t>
            </w:r>
          </w:p>
        </w:tc>
        <w:tc>
          <w:tcPr>
            <w:tcW w:w="672" w:type="pct"/>
            <w:tcBorders>
              <w:top w:val="single" w:sz="4" w:space="0" w:color="auto"/>
              <w:left w:val="single" w:sz="4" w:space="0" w:color="auto"/>
              <w:bottom w:val="single" w:sz="4" w:space="0" w:color="auto"/>
              <w:right w:val="single" w:sz="4" w:space="0" w:color="auto"/>
            </w:tcBorders>
          </w:tcPr>
          <w:p w14:paraId="7B3930BB" w14:textId="77777777" w:rsidR="00715181" w:rsidRDefault="00715181">
            <w:pPr>
              <w:widowControl w:val="0"/>
              <w:jc w:val="center"/>
              <w:rPr>
                <w:b/>
              </w:rPr>
            </w:pPr>
          </w:p>
        </w:tc>
        <w:tc>
          <w:tcPr>
            <w:tcW w:w="658" w:type="pct"/>
            <w:tcBorders>
              <w:top w:val="single" w:sz="4" w:space="0" w:color="auto"/>
              <w:left w:val="single" w:sz="4" w:space="0" w:color="auto"/>
              <w:bottom w:val="single" w:sz="4" w:space="0" w:color="auto"/>
              <w:right w:val="single" w:sz="4" w:space="0" w:color="auto"/>
            </w:tcBorders>
            <w:vAlign w:val="center"/>
          </w:tcPr>
          <w:p w14:paraId="3C6EB2AF" w14:textId="79213BE8"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719" w:type="pct"/>
            <w:tcBorders>
              <w:top w:val="single" w:sz="4" w:space="0" w:color="auto"/>
              <w:left w:val="single" w:sz="4" w:space="0" w:color="auto"/>
              <w:bottom w:val="single" w:sz="4" w:space="0" w:color="auto"/>
              <w:right w:val="single" w:sz="4" w:space="0" w:color="auto"/>
            </w:tcBorders>
          </w:tcPr>
          <w:p w14:paraId="7DC9B58B"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r>
      <w:tr w:rsidR="00715181" w14:paraId="6E93B357" w14:textId="77777777" w:rsidTr="006B3081">
        <w:trPr>
          <w:trHeight w:val="227"/>
        </w:trPr>
        <w:tc>
          <w:tcPr>
            <w:tcW w:w="2951" w:type="pct"/>
            <w:gridSpan w:val="2"/>
            <w:tcBorders>
              <w:top w:val="single" w:sz="4" w:space="0" w:color="auto"/>
              <w:left w:val="single" w:sz="4" w:space="0" w:color="auto"/>
              <w:bottom w:val="single" w:sz="4" w:space="0" w:color="auto"/>
              <w:right w:val="single" w:sz="4" w:space="0" w:color="auto"/>
            </w:tcBorders>
            <w:hideMark/>
          </w:tcPr>
          <w:p w14:paraId="334618A8" w14:textId="77777777" w:rsidR="00715181" w:rsidRDefault="00715181">
            <w:pPr>
              <w:widowControl w:val="0"/>
              <w:jc w:val="both"/>
              <w:rPr>
                <w:b/>
                <w:bCs/>
              </w:rPr>
            </w:pPr>
            <w:r>
              <w:rPr>
                <w:b/>
              </w:rPr>
              <w:t>Самостоятельная учебная работа обучающегося над курсовым проектом (работой)</w:t>
            </w:r>
          </w:p>
          <w:p w14:paraId="232CB941" w14:textId="77777777" w:rsidR="00715181" w:rsidRDefault="00715181">
            <w:pPr>
              <w:widowControl w:val="0"/>
              <w:jc w:val="both"/>
              <w:rPr>
                <w:b/>
                <w:bCs/>
              </w:rPr>
            </w:pPr>
            <w:r>
              <w:rPr>
                <w:b/>
                <w:bCs/>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w:t>
            </w:r>
          </w:p>
          <w:p w14:paraId="05CBAC63"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both"/>
              <w:rPr>
                <w:b/>
              </w:rPr>
            </w:pPr>
            <w:r>
              <w:rPr>
                <w:b/>
              </w:rPr>
              <w:t>1.</w:t>
            </w:r>
            <w:r>
              <w:rPr>
                <w:b/>
                <w:bCs/>
              </w:rPr>
              <w:t> </w:t>
            </w:r>
            <w:r>
              <w:rPr>
                <w:b/>
              </w:rPr>
              <w:t xml:space="preserve">Разрабатывается образовательной организацией самостоятельно </w:t>
            </w:r>
            <w:r>
              <w:t>(если предусмотрена самостоятельная учебная работа обучающегося над курсовым проектом (работой)</w:t>
            </w:r>
          </w:p>
        </w:tc>
        <w:tc>
          <w:tcPr>
            <w:tcW w:w="672" w:type="pct"/>
            <w:tcBorders>
              <w:top w:val="single" w:sz="4" w:space="0" w:color="auto"/>
              <w:left w:val="single" w:sz="4" w:space="0" w:color="auto"/>
              <w:bottom w:val="single" w:sz="4" w:space="0" w:color="auto"/>
              <w:right w:val="single" w:sz="4" w:space="0" w:color="auto"/>
            </w:tcBorders>
          </w:tcPr>
          <w:p w14:paraId="5861EC64" w14:textId="77777777" w:rsidR="00715181" w:rsidRDefault="00715181">
            <w:pPr>
              <w:widowControl w:val="0"/>
              <w:jc w:val="center"/>
              <w:rPr>
                <w:b/>
              </w:rPr>
            </w:pPr>
          </w:p>
        </w:tc>
        <w:tc>
          <w:tcPr>
            <w:tcW w:w="658" w:type="pct"/>
            <w:tcBorders>
              <w:top w:val="single" w:sz="4" w:space="0" w:color="auto"/>
              <w:left w:val="single" w:sz="4" w:space="0" w:color="auto"/>
              <w:bottom w:val="single" w:sz="4" w:space="0" w:color="auto"/>
              <w:right w:val="single" w:sz="4" w:space="0" w:color="auto"/>
            </w:tcBorders>
            <w:vAlign w:val="center"/>
          </w:tcPr>
          <w:p w14:paraId="499CAEBF" w14:textId="0B041B49"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c>
          <w:tcPr>
            <w:tcW w:w="719" w:type="pct"/>
            <w:tcBorders>
              <w:top w:val="single" w:sz="4" w:space="0" w:color="auto"/>
              <w:left w:val="single" w:sz="4" w:space="0" w:color="auto"/>
              <w:bottom w:val="single" w:sz="4" w:space="0" w:color="auto"/>
              <w:right w:val="single" w:sz="4" w:space="0" w:color="auto"/>
            </w:tcBorders>
          </w:tcPr>
          <w:p w14:paraId="1AE8C329"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r>
      <w:tr w:rsidR="00715181" w14:paraId="2368B4B5" w14:textId="77777777" w:rsidTr="006B3081">
        <w:trPr>
          <w:trHeight w:val="227"/>
        </w:trPr>
        <w:tc>
          <w:tcPr>
            <w:tcW w:w="2951" w:type="pct"/>
            <w:gridSpan w:val="2"/>
            <w:tcBorders>
              <w:top w:val="single" w:sz="4" w:space="0" w:color="auto"/>
              <w:left w:val="single" w:sz="4" w:space="0" w:color="auto"/>
              <w:bottom w:val="single" w:sz="4" w:space="0" w:color="auto"/>
              <w:right w:val="single" w:sz="4" w:space="0" w:color="auto"/>
            </w:tcBorders>
            <w:vAlign w:val="center"/>
            <w:hideMark/>
          </w:tcPr>
          <w:p w14:paraId="3353FA55" w14:textId="77777777" w:rsidR="00715181" w:rsidRDefault="00715181">
            <w:pPr>
              <w:widowControl w:val="0"/>
              <w:tabs>
                <w:tab w:val="left" w:pos="-2127"/>
                <w:tab w:val="left" w:pos="-1843"/>
                <w:tab w:val="left" w:pos="-1560"/>
                <w:tab w:val="left" w:pos="-993"/>
                <w:tab w:val="left" w:pos="-851"/>
                <w:tab w:val="left" w:pos="-567"/>
                <w:tab w:val="left" w:pos="11908"/>
                <w:tab w:val="left" w:pos="13740"/>
              </w:tabs>
              <w:rPr>
                <w:b/>
              </w:rPr>
            </w:pPr>
            <w:r>
              <w:rPr>
                <w:b/>
              </w:rPr>
              <w:t>Промежуточная аттестация</w:t>
            </w:r>
          </w:p>
        </w:tc>
        <w:tc>
          <w:tcPr>
            <w:tcW w:w="672" w:type="pct"/>
            <w:tcBorders>
              <w:top w:val="single" w:sz="4" w:space="0" w:color="auto"/>
              <w:left w:val="single" w:sz="4" w:space="0" w:color="auto"/>
              <w:bottom w:val="single" w:sz="4" w:space="0" w:color="auto"/>
              <w:right w:val="single" w:sz="4" w:space="0" w:color="auto"/>
            </w:tcBorders>
          </w:tcPr>
          <w:p w14:paraId="5CAA4F6B" w14:textId="34C86447" w:rsidR="00715181" w:rsidRDefault="006B3081">
            <w:pPr>
              <w:widowControl w:val="0"/>
              <w:tabs>
                <w:tab w:val="left" w:pos="-2127"/>
                <w:tab w:val="left" w:pos="-1843"/>
                <w:tab w:val="left" w:pos="-1560"/>
                <w:tab w:val="left" w:pos="-993"/>
                <w:tab w:val="left" w:pos="-851"/>
                <w:tab w:val="left" w:pos="-567"/>
                <w:tab w:val="left" w:pos="11908"/>
                <w:tab w:val="left" w:pos="13740"/>
              </w:tabs>
              <w:jc w:val="center"/>
              <w:rPr>
                <w:b/>
                <w:bCs/>
              </w:rPr>
            </w:pPr>
            <w:r>
              <w:rPr>
                <w:b/>
                <w:bCs/>
              </w:rPr>
              <w:t>12</w:t>
            </w:r>
          </w:p>
        </w:tc>
        <w:tc>
          <w:tcPr>
            <w:tcW w:w="658" w:type="pct"/>
            <w:tcBorders>
              <w:top w:val="single" w:sz="4" w:space="0" w:color="auto"/>
              <w:left w:val="single" w:sz="4" w:space="0" w:color="auto"/>
              <w:bottom w:val="single" w:sz="4" w:space="0" w:color="auto"/>
              <w:right w:val="single" w:sz="4" w:space="0" w:color="auto"/>
            </w:tcBorders>
            <w:vAlign w:val="center"/>
            <w:hideMark/>
          </w:tcPr>
          <w:p w14:paraId="37B74DBF" w14:textId="3FB6A37A"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r>
              <w:rPr>
                <w:b/>
                <w:bCs/>
              </w:rPr>
              <w:t>12</w:t>
            </w:r>
          </w:p>
        </w:tc>
        <w:tc>
          <w:tcPr>
            <w:tcW w:w="719" w:type="pct"/>
            <w:tcBorders>
              <w:top w:val="single" w:sz="4" w:space="0" w:color="auto"/>
              <w:left w:val="single" w:sz="4" w:space="0" w:color="auto"/>
              <w:bottom w:val="single" w:sz="4" w:space="0" w:color="auto"/>
              <w:right w:val="single" w:sz="4" w:space="0" w:color="auto"/>
            </w:tcBorders>
          </w:tcPr>
          <w:p w14:paraId="0E2E5B14"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
                <w:bCs/>
              </w:rPr>
            </w:pPr>
          </w:p>
        </w:tc>
      </w:tr>
      <w:tr w:rsidR="00715181" w14:paraId="143BA19E" w14:textId="77777777" w:rsidTr="006B3081">
        <w:trPr>
          <w:trHeight w:val="227"/>
        </w:trPr>
        <w:tc>
          <w:tcPr>
            <w:tcW w:w="2951" w:type="pct"/>
            <w:gridSpan w:val="2"/>
            <w:tcBorders>
              <w:top w:val="single" w:sz="4" w:space="0" w:color="auto"/>
              <w:left w:val="single" w:sz="4" w:space="0" w:color="auto"/>
              <w:bottom w:val="single" w:sz="4" w:space="0" w:color="auto"/>
              <w:right w:val="single" w:sz="4" w:space="0" w:color="auto"/>
            </w:tcBorders>
            <w:hideMark/>
          </w:tcPr>
          <w:p w14:paraId="02E93E34" w14:textId="77777777" w:rsidR="00715181" w:rsidRDefault="00715181">
            <w:pPr>
              <w:widowControl w:val="0"/>
              <w:tabs>
                <w:tab w:val="left" w:pos="-2127"/>
                <w:tab w:val="left" w:pos="-1843"/>
                <w:tab w:val="left" w:pos="-1560"/>
                <w:tab w:val="left" w:pos="-993"/>
                <w:tab w:val="left" w:pos="-851"/>
                <w:tab w:val="left" w:pos="-567"/>
                <w:tab w:val="left" w:pos="11908"/>
                <w:tab w:val="left" w:pos="13740"/>
              </w:tabs>
              <w:rPr>
                <w:b/>
              </w:rPr>
            </w:pPr>
            <w:r>
              <w:rPr>
                <w:b/>
                <w:bCs/>
              </w:rPr>
              <w:t>Всего:</w:t>
            </w:r>
          </w:p>
        </w:tc>
        <w:tc>
          <w:tcPr>
            <w:tcW w:w="672" w:type="pct"/>
            <w:tcBorders>
              <w:top w:val="single" w:sz="4" w:space="0" w:color="auto"/>
              <w:left w:val="single" w:sz="4" w:space="0" w:color="auto"/>
              <w:bottom w:val="single" w:sz="4" w:space="0" w:color="auto"/>
              <w:right w:val="single" w:sz="4" w:space="0" w:color="auto"/>
            </w:tcBorders>
          </w:tcPr>
          <w:p w14:paraId="2E3D0D48" w14:textId="3EC0FA9C" w:rsidR="00715181" w:rsidRDefault="00654008">
            <w:pPr>
              <w:widowControl w:val="0"/>
              <w:tabs>
                <w:tab w:val="left" w:pos="-2127"/>
                <w:tab w:val="left" w:pos="-1843"/>
                <w:tab w:val="left" w:pos="-1560"/>
                <w:tab w:val="left" w:pos="-993"/>
                <w:tab w:val="left" w:pos="-851"/>
                <w:tab w:val="left" w:pos="-567"/>
                <w:tab w:val="left" w:pos="11908"/>
                <w:tab w:val="left" w:pos="13740"/>
              </w:tabs>
              <w:jc w:val="center"/>
              <w:rPr>
                <w:b/>
                <w:bCs/>
              </w:rPr>
            </w:pPr>
            <w:r>
              <w:rPr>
                <w:b/>
                <w:bCs/>
              </w:rPr>
              <w:t>168</w:t>
            </w:r>
          </w:p>
        </w:tc>
        <w:tc>
          <w:tcPr>
            <w:tcW w:w="658" w:type="pct"/>
            <w:tcBorders>
              <w:top w:val="single" w:sz="4" w:space="0" w:color="auto"/>
              <w:left w:val="single" w:sz="4" w:space="0" w:color="auto"/>
              <w:bottom w:val="single" w:sz="4" w:space="0" w:color="auto"/>
              <w:right w:val="single" w:sz="4" w:space="0" w:color="auto"/>
            </w:tcBorders>
            <w:vAlign w:val="center"/>
            <w:hideMark/>
          </w:tcPr>
          <w:p w14:paraId="4903F814" w14:textId="0CB59C62"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r>
              <w:rPr>
                <w:b/>
                <w:bCs/>
              </w:rPr>
              <w:t>182</w:t>
            </w:r>
          </w:p>
        </w:tc>
        <w:tc>
          <w:tcPr>
            <w:tcW w:w="719" w:type="pct"/>
            <w:tcBorders>
              <w:top w:val="single" w:sz="4" w:space="0" w:color="auto"/>
              <w:left w:val="single" w:sz="4" w:space="0" w:color="auto"/>
              <w:bottom w:val="single" w:sz="4" w:space="0" w:color="auto"/>
              <w:right w:val="single" w:sz="4" w:space="0" w:color="auto"/>
            </w:tcBorders>
          </w:tcPr>
          <w:p w14:paraId="3850F108" w14:textId="77777777" w:rsidR="00715181" w:rsidRDefault="00715181">
            <w:pPr>
              <w:widowControl w:val="0"/>
              <w:tabs>
                <w:tab w:val="left" w:pos="-2127"/>
                <w:tab w:val="left" w:pos="-1843"/>
                <w:tab w:val="left" w:pos="-1560"/>
                <w:tab w:val="left" w:pos="-993"/>
                <w:tab w:val="left" w:pos="-851"/>
                <w:tab w:val="left" w:pos="-567"/>
                <w:tab w:val="left" w:pos="11908"/>
                <w:tab w:val="left" w:pos="13740"/>
              </w:tabs>
              <w:jc w:val="center"/>
              <w:rPr>
                <w:bCs/>
              </w:rPr>
            </w:pPr>
          </w:p>
        </w:tc>
      </w:tr>
    </w:tbl>
    <w:p w14:paraId="4EC4759B" w14:textId="61E0A854" w:rsidR="00A875F7" w:rsidRDefault="00A875F7" w:rsidP="002067F1">
      <w:pPr>
        <w:ind w:firstLine="709"/>
        <w:rPr>
          <w:b/>
          <w:bCs/>
        </w:rPr>
      </w:pPr>
    </w:p>
    <w:p w14:paraId="02A68360" w14:textId="77777777" w:rsidR="00A875F7" w:rsidRPr="001B584D" w:rsidRDefault="00A875F7" w:rsidP="002067F1">
      <w:pPr>
        <w:ind w:firstLine="709"/>
        <w:rPr>
          <w:b/>
          <w:bCs/>
        </w:rPr>
      </w:pPr>
    </w:p>
    <w:p w14:paraId="7FFB95A5" w14:textId="77777777" w:rsidR="00D04039" w:rsidRPr="001B584D" w:rsidRDefault="00D04039" w:rsidP="002067F1">
      <w:pPr>
        <w:sectPr w:rsidR="00D04039" w:rsidRPr="001B584D" w:rsidSect="007118C6">
          <w:type w:val="nextColumn"/>
          <w:pgSz w:w="16840" w:h="11907" w:orient="landscape"/>
          <w:pgMar w:top="1134" w:right="851" w:bottom="1134" w:left="1701" w:header="709" w:footer="709" w:gutter="0"/>
          <w:cols w:space="720"/>
        </w:sectPr>
      </w:pPr>
    </w:p>
    <w:p w14:paraId="71A8CDF4" w14:textId="77777777" w:rsidR="00D04039" w:rsidRPr="001B584D" w:rsidRDefault="00D04039" w:rsidP="00FF27AD">
      <w:pPr>
        <w:pStyle w:val="a8"/>
        <w:numPr>
          <w:ilvl w:val="0"/>
          <w:numId w:val="3"/>
        </w:numPr>
        <w:spacing w:before="120" w:after="120"/>
        <w:contextualSpacing w:val="0"/>
        <w:jc w:val="center"/>
        <w:rPr>
          <w:b/>
          <w:bCs/>
        </w:rPr>
      </w:pPr>
      <w:r w:rsidRPr="001B584D">
        <w:rPr>
          <w:b/>
          <w:bCs/>
        </w:rPr>
        <w:lastRenderedPageBreak/>
        <w:t>УСЛОВИЯ РЕАЛИЗАЦИИ УЧЕБНОЙ ДИСЦИПЛИНЫ</w:t>
      </w:r>
    </w:p>
    <w:p w14:paraId="73F202F2" w14:textId="77777777" w:rsidR="00D04039" w:rsidRPr="001B584D" w:rsidRDefault="00D04039" w:rsidP="00BD1182">
      <w:pPr>
        <w:spacing w:line="276" w:lineRule="auto"/>
      </w:pPr>
    </w:p>
    <w:p w14:paraId="2668011E" w14:textId="77777777" w:rsidR="00D04039" w:rsidRPr="00011EB8" w:rsidRDefault="00F36C71"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Pr>
          <w:b/>
          <w:bCs/>
        </w:rPr>
        <w:tab/>
      </w:r>
      <w:r w:rsidR="00D04039" w:rsidRPr="00011EB8">
        <w:rPr>
          <w:bCs/>
        </w:rPr>
        <w:t>3.1. Для реализации программы учебной дисциплины должны быть предусмотрены следующие специальные помещения:</w:t>
      </w:r>
    </w:p>
    <w:p w14:paraId="2D7CA3ED" w14:textId="3B8BFB06" w:rsidR="00D04039" w:rsidRPr="00011EB8" w:rsidRDefault="00D04039" w:rsidP="00E978F4">
      <w:pPr>
        <w:pStyle w:val="a8"/>
        <w:suppressAutoHyphens/>
        <w:autoSpaceDE w:val="0"/>
        <w:autoSpaceDN w:val="0"/>
        <w:adjustRightInd w:val="0"/>
        <w:spacing w:line="276" w:lineRule="auto"/>
        <w:ind w:left="0" w:firstLine="709"/>
        <w:jc w:val="both"/>
        <w:rPr>
          <w:bCs/>
        </w:rPr>
      </w:pPr>
      <w:r w:rsidRPr="009E5C25">
        <w:rPr>
          <w:bCs/>
        </w:rPr>
        <w:t xml:space="preserve">Кабинет </w:t>
      </w:r>
      <w:r w:rsidR="00F36C71">
        <w:rPr>
          <w:bCs/>
        </w:rPr>
        <w:t>«</w:t>
      </w:r>
      <w:r w:rsidR="00F36C71" w:rsidRPr="00F36C71">
        <w:rPr>
          <w:bCs/>
        </w:rPr>
        <w:t>Иностранн</w:t>
      </w:r>
      <w:r w:rsidR="002067F1">
        <w:rPr>
          <w:bCs/>
        </w:rPr>
        <w:t>ый</w:t>
      </w:r>
      <w:r w:rsidR="00F36C71" w:rsidRPr="00F36C71">
        <w:rPr>
          <w:bCs/>
        </w:rPr>
        <w:t xml:space="preserve"> язык</w:t>
      </w:r>
      <w:r w:rsidR="00E978F4">
        <w:rPr>
          <w:bCs/>
        </w:rPr>
        <w:t xml:space="preserve"> в профессиональной деятельности</w:t>
      </w:r>
      <w:r w:rsidR="00F36C71">
        <w:rPr>
          <w:bCs/>
        </w:rPr>
        <w:t>»</w:t>
      </w:r>
      <w:r w:rsidRPr="009E5C25">
        <w:rPr>
          <w:lang w:eastAsia="en-US"/>
        </w:rPr>
        <w:t>,</w:t>
      </w:r>
      <w:r w:rsidR="00C255FE">
        <w:rPr>
          <w:lang w:eastAsia="en-US"/>
        </w:rPr>
        <w:t xml:space="preserve"> </w:t>
      </w:r>
      <w:r w:rsidRPr="009E5C25">
        <w:rPr>
          <w:bCs/>
        </w:rPr>
        <w:t>оснащенный в соответствии с п. 6.1.2.1 образовательной программы по</w:t>
      </w:r>
      <w:r w:rsidR="006B3081">
        <w:rPr>
          <w:bCs/>
        </w:rPr>
        <w:t xml:space="preserve"> специальности.</w:t>
      </w:r>
    </w:p>
    <w:p w14:paraId="06BBC9EB" w14:textId="77777777" w:rsidR="006B3081" w:rsidRDefault="006B3081" w:rsidP="00B222B3">
      <w:pPr>
        <w:suppressAutoHyphens/>
        <w:spacing w:line="276" w:lineRule="auto"/>
        <w:ind w:firstLine="709"/>
        <w:contextualSpacing/>
        <w:jc w:val="both"/>
        <w:rPr>
          <w:b/>
          <w:bCs/>
        </w:rPr>
      </w:pPr>
    </w:p>
    <w:p w14:paraId="3ED68B27" w14:textId="77777777" w:rsidR="00B222B3" w:rsidRPr="00985111" w:rsidRDefault="00B222B3" w:rsidP="00B222B3">
      <w:pPr>
        <w:suppressAutoHyphens/>
        <w:spacing w:line="276" w:lineRule="auto"/>
        <w:ind w:firstLine="709"/>
        <w:contextualSpacing/>
        <w:jc w:val="both"/>
        <w:rPr>
          <w:b/>
          <w:bCs/>
        </w:rPr>
      </w:pPr>
      <w:r w:rsidRPr="00985111">
        <w:rPr>
          <w:b/>
          <w:bCs/>
        </w:rPr>
        <w:t>3.2. Информационное обеспечение реализации программы</w:t>
      </w:r>
    </w:p>
    <w:p w14:paraId="47A522B2" w14:textId="4F321AEC" w:rsidR="00B222B3" w:rsidRDefault="00B222B3" w:rsidP="00B222B3">
      <w:pPr>
        <w:suppressAutoHyphens/>
        <w:spacing w:line="276" w:lineRule="auto"/>
        <w:ind w:firstLine="709"/>
        <w:contextualSpacing/>
        <w:jc w:val="both"/>
        <w:rPr>
          <w:bCs/>
        </w:rPr>
      </w:pPr>
      <w:r w:rsidRPr="00985111">
        <w:rPr>
          <w:bCs/>
        </w:rPr>
        <w:t>Для реализации программы библиотечный фонд образовательной организации должен иметь п</w:t>
      </w:r>
      <w:r w:rsidRPr="00985111">
        <w:t xml:space="preserve">ечатные и/или электронные образовательные и информационные ресурсы </w:t>
      </w:r>
      <w:r>
        <w:br/>
      </w:r>
      <w:r w:rsidRPr="00985111">
        <w:t xml:space="preserve">для использования в образовательном процессе. При формировании </w:t>
      </w:r>
      <w:r w:rsidRPr="00985111">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EF6E87" w14:textId="77777777" w:rsidR="00547B5B" w:rsidRDefault="00547B5B" w:rsidP="00B222B3">
      <w:pPr>
        <w:suppressAutoHyphens/>
        <w:spacing w:line="276" w:lineRule="auto"/>
        <w:ind w:firstLine="709"/>
        <w:contextualSpacing/>
        <w:jc w:val="both"/>
        <w:rPr>
          <w:bCs/>
        </w:rPr>
      </w:pPr>
    </w:p>
    <w:p w14:paraId="624622AB" w14:textId="05E2571E" w:rsidR="00F36C71" w:rsidRPr="008075EC" w:rsidRDefault="00F36C71"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contextualSpacing/>
        <w:jc w:val="both"/>
        <w:rPr>
          <w:b/>
          <w:bCs/>
        </w:rPr>
      </w:pPr>
      <w:r w:rsidRPr="008E2504">
        <w:rPr>
          <w:b/>
          <w:bCs/>
        </w:rPr>
        <w:t xml:space="preserve">3.2.1. Основные печатные </w:t>
      </w:r>
      <w:r w:rsidR="008075EC">
        <w:rPr>
          <w:b/>
          <w:bCs/>
        </w:rPr>
        <w:t xml:space="preserve">и </w:t>
      </w:r>
      <w:r w:rsidR="008075EC" w:rsidRPr="008E2504">
        <w:rPr>
          <w:b/>
        </w:rPr>
        <w:t xml:space="preserve">электронные </w:t>
      </w:r>
      <w:r w:rsidRPr="008E2504">
        <w:rPr>
          <w:b/>
          <w:bCs/>
        </w:rPr>
        <w:t>издания</w:t>
      </w:r>
      <w:r w:rsidRPr="008075EC">
        <w:rPr>
          <w:b/>
          <w:bCs/>
        </w:rPr>
        <w:t>:</w:t>
      </w:r>
    </w:p>
    <w:p w14:paraId="5EC8C6B0" w14:textId="353526CA" w:rsidR="00547B5B" w:rsidRDefault="00547B5B" w:rsidP="00FF27AD">
      <w:pPr>
        <w:numPr>
          <w:ilvl w:val="0"/>
          <w:numId w:val="15"/>
        </w:numPr>
        <w:tabs>
          <w:tab w:val="left" w:pos="851"/>
        </w:tabs>
        <w:spacing w:line="276" w:lineRule="auto"/>
        <w:ind w:left="0" w:firstLine="709"/>
        <w:contextualSpacing/>
        <w:jc w:val="both"/>
      </w:pPr>
      <w:proofErr w:type="spellStart"/>
      <w:r w:rsidRPr="00547B5B">
        <w:t>Machine-Building</w:t>
      </w:r>
      <w:proofErr w:type="spellEnd"/>
      <w:r w:rsidRPr="00547B5B">
        <w:t xml:space="preserve"> </w:t>
      </w:r>
      <w:proofErr w:type="spellStart"/>
      <w:r w:rsidRPr="00547B5B">
        <w:t>Automation</w:t>
      </w:r>
      <w:proofErr w:type="spellEnd"/>
      <w:r w:rsidRPr="00547B5B">
        <w:t xml:space="preserve"> = Автоматизация машиностроения : учебное пособие / Л. В. Аристова, О. С. Воячек, Т. Н. </w:t>
      </w:r>
      <w:proofErr w:type="spellStart"/>
      <w:r w:rsidRPr="00547B5B">
        <w:t>Кондрашина</w:t>
      </w:r>
      <w:proofErr w:type="spellEnd"/>
      <w:r w:rsidRPr="00547B5B">
        <w:t xml:space="preserve">, С. А. </w:t>
      </w:r>
      <w:proofErr w:type="spellStart"/>
      <w:r w:rsidRPr="00547B5B">
        <w:t>Кокурина</w:t>
      </w:r>
      <w:proofErr w:type="spellEnd"/>
      <w:r w:rsidRPr="00547B5B">
        <w:t xml:space="preserve"> ; при участии Г. Б. Моисеевой, Ю. В. </w:t>
      </w:r>
      <w:proofErr w:type="spellStart"/>
      <w:r w:rsidRPr="00547B5B">
        <w:t>Шепелевой</w:t>
      </w:r>
      <w:proofErr w:type="spellEnd"/>
      <w:r w:rsidRPr="00547B5B">
        <w:t xml:space="preserve"> ; под ред. Т. Н. </w:t>
      </w:r>
      <w:proofErr w:type="spellStart"/>
      <w:r w:rsidRPr="00547B5B">
        <w:t>Кондрашиной</w:t>
      </w:r>
      <w:proofErr w:type="spellEnd"/>
      <w:r w:rsidRPr="00547B5B">
        <w:t>. - 4-е изд., стер. - Москва : Флинта, 2021. - 143 с. - ISBN 978-5-9765-1201-6. - Текст : электронный. - URL: https://znanium.com/catalog/product/1843255 (дата обращения: 11.08.2023). – Режим доступа: по подписке.</w:t>
      </w:r>
    </w:p>
    <w:p w14:paraId="577B2AEC" w14:textId="5FD411D5" w:rsidR="00547B5B" w:rsidRDefault="00547B5B" w:rsidP="00FF27AD">
      <w:pPr>
        <w:numPr>
          <w:ilvl w:val="0"/>
          <w:numId w:val="15"/>
        </w:numPr>
        <w:tabs>
          <w:tab w:val="left" w:pos="851"/>
        </w:tabs>
        <w:spacing w:line="276" w:lineRule="auto"/>
        <w:ind w:left="0" w:firstLine="709"/>
        <w:contextualSpacing/>
        <w:jc w:val="both"/>
      </w:pPr>
      <w:r>
        <w:t xml:space="preserve">Голубев А.П. </w:t>
      </w:r>
      <w:r w:rsidRPr="00547B5B">
        <w:t xml:space="preserve">Английский язык для технических специальностей = </w:t>
      </w:r>
      <w:proofErr w:type="spellStart"/>
      <w:r w:rsidRPr="00547B5B">
        <w:t>English</w:t>
      </w:r>
      <w:proofErr w:type="spellEnd"/>
      <w:r w:rsidRPr="00547B5B">
        <w:t xml:space="preserve"> </w:t>
      </w:r>
      <w:proofErr w:type="spellStart"/>
      <w:r w:rsidRPr="00547B5B">
        <w:t>for</w:t>
      </w:r>
      <w:proofErr w:type="spellEnd"/>
      <w:r w:rsidRPr="00547B5B">
        <w:t xml:space="preserve"> </w:t>
      </w:r>
      <w:proofErr w:type="spellStart"/>
      <w:r w:rsidRPr="00547B5B">
        <w:t>Technical</w:t>
      </w:r>
      <w:proofErr w:type="spellEnd"/>
      <w:r w:rsidRPr="00547B5B">
        <w:t xml:space="preserve"> </w:t>
      </w:r>
      <w:proofErr w:type="spellStart"/>
      <w:r w:rsidRPr="00547B5B">
        <w:t>Colleges</w:t>
      </w:r>
      <w:proofErr w:type="spellEnd"/>
      <w:r>
        <w:t xml:space="preserve">: Учебное пособие для студентов средних профессиональных учебных заведений / </w:t>
      </w:r>
      <w:r w:rsidRPr="00547B5B">
        <w:t xml:space="preserve">А.П. Голубев, А. П. </w:t>
      </w:r>
      <w:proofErr w:type="spellStart"/>
      <w:r w:rsidRPr="00547B5B">
        <w:t>Коржавый</w:t>
      </w:r>
      <w:proofErr w:type="spellEnd"/>
      <w:r w:rsidRPr="00547B5B">
        <w:t>, И.Б. Смирнова</w:t>
      </w:r>
      <w:r>
        <w:t>.</w:t>
      </w:r>
      <w:r w:rsidRPr="00547B5B">
        <w:t xml:space="preserve"> </w:t>
      </w:r>
      <w:r>
        <w:t>- Москва: Академия, 2022. – 208 с.</w:t>
      </w:r>
    </w:p>
    <w:p w14:paraId="2B2A8989" w14:textId="16A067F9" w:rsidR="00547B5B" w:rsidRDefault="00547B5B" w:rsidP="00FF27AD">
      <w:pPr>
        <w:numPr>
          <w:ilvl w:val="0"/>
          <w:numId w:val="15"/>
        </w:numPr>
        <w:tabs>
          <w:tab w:val="left" w:pos="851"/>
        </w:tabs>
        <w:spacing w:line="276" w:lineRule="auto"/>
        <w:ind w:left="0" w:firstLine="709"/>
        <w:contextualSpacing/>
        <w:jc w:val="both"/>
      </w:pPr>
      <w:r w:rsidRPr="00547B5B">
        <w:t xml:space="preserve">Коваленко, И. Ю.  Английский язык для инженеров : учебник и практикум для среднего профессионального образования / И. Ю. Коваленко. — Москва : Издательство </w:t>
      </w:r>
      <w:proofErr w:type="spellStart"/>
      <w:r w:rsidRPr="00547B5B">
        <w:t>Юрайт</w:t>
      </w:r>
      <w:proofErr w:type="spellEnd"/>
      <w:r w:rsidRPr="00547B5B">
        <w:t xml:space="preserve">, 2023. — 278 с. — (Профессиональное образование). — ISBN 978-5-534-02712-9. — Текст : электронный // Образовательная платформа </w:t>
      </w:r>
      <w:proofErr w:type="spellStart"/>
      <w:r w:rsidRPr="00547B5B">
        <w:t>Юрайт</w:t>
      </w:r>
      <w:proofErr w:type="spellEnd"/>
      <w:r w:rsidRPr="00547B5B">
        <w:t xml:space="preserve"> [сайт]. — URL: https://urait.ru/bcode/511677 (дата обращения: 11.08.2023). </w:t>
      </w:r>
      <w:r>
        <w:t>в</w:t>
      </w:r>
    </w:p>
    <w:p w14:paraId="19EB1288" w14:textId="3894B4F8" w:rsidR="00547B5B" w:rsidRDefault="00547B5B" w:rsidP="00FF27AD">
      <w:pPr>
        <w:numPr>
          <w:ilvl w:val="0"/>
          <w:numId w:val="15"/>
        </w:numPr>
        <w:tabs>
          <w:tab w:val="left" w:pos="851"/>
        </w:tabs>
        <w:spacing w:line="276" w:lineRule="auto"/>
        <w:ind w:left="0" w:firstLine="709"/>
        <w:contextualSpacing/>
        <w:jc w:val="both"/>
      </w:pPr>
      <w:r w:rsidRPr="00547B5B">
        <w:t xml:space="preserve">Кузьменкова, Ю. Б. Английский язык. Основы разговорной практики. Книга для преподавателя / Ю. Б. Кузьменкова, А. П. Кузьменков. — 2-е изд., стер. — Санкт-Петербург : Лань, 2023. — 132 с. — ISBN 978-5-507-47834-7. — Текст : электронный // Лань : электронно-библиотечная система. — URL: https://e.lanbook.com/book/339809 (дата обращения: 11.08.2023). — Режим доступа: для </w:t>
      </w:r>
      <w:proofErr w:type="spellStart"/>
      <w:r w:rsidRPr="00547B5B">
        <w:t>авториз</w:t>
      </w:r>
      <w:proofErr w:type="spellEnd"/>
      <w:r w:rsidRPr="00547B5B">
        <w:t>. пользователей.</w:t>
      </w:r>
    </w:p>
    <w:p w14:paraId="33A42EA9" w14:textId="1998C611" w:rsidR="00547B5B" w:rsidRDefault="00547B5B" w:rsidP="00FF27AD">
      <w:pPr>
        <w:numPr>
          <w:ilvl w:val="0"/>
          <w:numId w:val="15"/>
        </w:numPr>
        <w:tabs>
          <w:tab w:val="left" w:pos="851"/>
        </w:tabs>
        <w:spacing w:line="276" w:lineRule="auto"/>
        <w:ind w:left="0" w:firstLine="709"/>
        <w:contextualSpacing/>
        <w:jc w:val="both"/>
      </w:pPr>
      <w:proofErr w:type="spellStart"/>
      <w:r w:rsidRPr="00547B5B">
        <w:t>Куряева</w:t>
      </w:r>
      <w:proofErr w:type="spellEnd"/>
      <w:r w:rsidRPr="00547B5B">
        <w:t>, Р. И.  Английский язык. Лексика и грамматика : учебник для среднего профессионального образования / Р. И. </w:t>
      </w:r>
      <w:proofErr w:type="spellStart"/>
      <w:r w:rsidRPr="00547B5B">
        <w:t>Куряева</w:t>
      </w:r>
      <w:proofErr w:type="spellEnd"/>
      <w:r w:rsidRPr="00547B5B">
        <w:t xml:space="preserve">. — 8-е изд., </w:t>
      </w:r>
      <w:proofErr w:type="spellStart"/>
      <w:r w:rsidRPr="00547B5B">
        <w:t>испр</w:t>
      </w:r>
      <w:proofErr w:type="spellEnd"/>
      <w:r w:rsidRPr="00547B5B">
        <w:t xml:space="preserve">. и доп. — Москва : Издательство </w:t>
      </w:r>
      <w:proofErr w:type="spellStart"/>
      <w:r w:rsidRPr="00547B5B">
        <w:t>Юрайт</w:t>
      </w:r>
      <w:proofErr w:type="spellEnd"/>
      <w:r w:rsidRPr="00547B5B">
        <w:t xml:space="preserve">, 2023. — 497 с. — (Профессиональное образование). — ISBN 978-5-534-16553-1. — Текст : электронный // Образовательная платформа </w:t>
      </w:r>
      <w:proofErr w:type="spellStart"/>
      <w:r w:rsidRPr="00547B5B">
        <w:t>Юрайт</w:t>
      </w:r>
      <w:proofErr w:type="spellEnd"/>
      <w:r w:rsidRPr="00547B5B">
        <w:t xml:space="preserve"> [сайт]. — URL: https://urait.ru/bcode/531289 (дата обращения: 11.08.2023).</w:t>
      </w:r>
    </w:p>
    <w:p w14:paraId="1B5DDC79" w14:textId="5102D4D6" w:rsidR="008075EC" w:rsidRDefault="008075EC" w:rsidP="00FF27AD">
      <w:pPr>
        <w:numPr>
          <w:ilvl w:val="0"/>
          <w:numId w:val="15"/>
        </w:numPr>
        <w:tabs>
          <w:tab w:val="left" w:pos="851"/>
        </w:tabs>
        <w:spacing w:line="276" w:lineRule="auto"/>
        <w:ind w:left="0" w:firstLine="709"/>
        <w:contextualSpacing/>
        <w:jc w:val="both"/>
      </w:pPr>
      <w:r w:rsidRPr="008075EC">
        <w:t xml:space="preserve">Поварницына, Т. С. Английский язык. Устные темы и задания по развитию речи : учебно-методическое пособие / Т. С. Поварницына. - Ставрополь : Логос, 2020. - 120 с. - ISBN 978-5-6044363-4-9. - Текст : электронный. - URL: </w:t>
      </w:r>
      <w:r w:rsidRPr="008075EC">
        <w:lastRenderedPageBreak/>
        <w:t>https://znanium.com/catalog/product/1870366 (дата обращения: 11.08.2023). – Режим доступа: по подписке.</w:t>
      </w:r>
    </w:p>
    <w:p w14:paraId="36C70743" w14:textId="77777777" w:rsidR="00F36C71" w:rsidRPr="008E2504" w:rsidRDefault="00F36C71" w:rsidP="00BD1182">
      <w:pPr>
        <w:spacing w:line="276" w:lineRule="auto"/>
        <w:ind w:firstLine="709"/>
        <w:contextualSpacing/>
        <w:rPr>
          <w:b/>
        </w:rPr>
      </w:pPr>
    </w:p>
    <w:p w14:paraId="0C6E667E" w14:textId="5E0CBDBA" w:rsidR="00F36C71" w:rsidRPr="008E2504" w:rsidRDefault="00F36C71" w:rsidP="00BD1182">
      <w:pPr>
        <w:spacing w:line="276" w:lineRule="auto"/>
        <w:ind w:firstLine="709"/>
        <w:contextualSpacing/>
        <w:jc w:val="both"/>
        <w:rPr>
          <w:b/>
        </w:rPr>
      </w:pPr>
      <w:r w:rsidRPr="008E2504">
        <w:rPr>
          <w:b/>
        </w:rPr>
        <w:t xml:space="preserve">3.2.2. </w:t>
      </w:r>
      <w:r w:rsidR="008075EC">
        <w:rPr>
          <w:b/>
        </w:rPr>
        <w:t>Дополнительные источники</w:t>
      </w:r>
    </w:p>
    <w:p w14:paraId="025E9863" w14:textId="48C1727A" w:rsidR="002067F1" w:rsidRPr="002067F1" w:rsidRDefault="002067F1" w:rsidP="00FF27AD">
      <w:pPr>
        <w:numPr>
          <w:ilvl w:val="0"/>
          <w:numId w:val="16"/>
        </w:numPr>
        <w:spacing w:line="276" w:lineRule="auto"/>
        <w:ind w:left="0" w:firstLine="709"/>
        <w:contextualSpacing/>
        <w:jc w:val="both"/>
        <w:rPr>
          <w:b/>
        </w:rPr>
      </w:pPr>
      <w:proofErr w:type="spellStart"/>
      <w:r w:rsidRPr="002067F1">
        <w:rPr>
          <w:lang w:val="en-US"/>
        </w:rPr>
        <w:t>LingvoLive</w:t>
      </w:r>
      <w:proofErr w:type="spellEnd"/>
      <w:r w:rsidRPr="002067F1">
        <w:t xml:space="preserve"> — онлайн-словарь. Лучшие словари </w:t>
      </w:r>
      <w:proofErr w:type="spellStart"/>
      <w:r w:rsidRPr="002067F1">
        <w:t>Lingvo</w:t>
      </w:r>
      <w:proofErr w:type="spellEnd"/>
      <w:r w:rsidRPr="002067F1">
        <w:t xml:space="preserve"> и </w:t>
      </w:r>
      <w:proofErr w:type="spellStart"/>
      <w:r w:rsidRPr="002067F1">
        <w:t>Collins</w:t>
      </w:r>
      <w:proofErr w:type="spellEnd"/>
      <w:r w:rsidRPr="002067F1">
        <w:t xml:space="preserve"> для 20 языков. – Москва, 202</w:t>
      </w:r>
      <w:r w:rsidR="008075EC">
        <w:t>3</w:t>
      </w:r>
      <w:r w:rsidRPr="002067F1">
        <w:t xml:space="preserve"> – </w:t>
      </w:r>
      <w:r w:rsidRPr="002067F1">
        <w:rPr>
          <w:lang w:val="en-US"/>
        </w:rPr>
        <w:t>URL</w:t>
      </w:r>
      <w:r w:rsidRPr="002067F1">
        <w:t xml:space="preserve">: </w:t>
      </w:r>
      <w:hyperlink r:id="rId14" w:history="1">
        <w:r w:rsidRPr="002067F1">
          <w:rPr>
            <w:rFonts w:ascii="Calibri" w:hAnsi="Calibri"/>
            <w:color w:val="0000FF"/>
            <w:sz w:val="22"/>
            <w:szCs w:val="22"/>
            <w:u w:val="single"/>
          </w:rPr>
          <w:t>https://www.lingvolive.com/ru-ru</w:t>
        </w:r>
      </w:hyperlink>
    </w:p>
    <w:p w14:paraId="6D9EA3BB" w14:textId="1D892574" w:rsidR="00F36C71" w:rsidRPr="00B64F66" w:rsidRDefault="002067F1" w:rsidP="00FF27AD">
      <w:pPr>
        <w:numPr>
          <w:ilvl w:val="0"/>
          <w:numId w:val="16"/>
        </w:numPr>
        <w:spacing w:line="276" w:lineRule="auto"/>
        <w:ind w:left="0" w:firstLine="709"/>
        <w:contextualSpacing/>
        <w:jc w:val="both"/>
        <w:textAlignment w:val="center"/>
        <w:rPr>
          <w:rFonts w:ascii="Calibri" w:hAnsi="Calibri"/>
          <w:b/>
          <w:lang w:val="en-US"/>
        </w:rPr>
      </w:pPr>
      <w:proofErr w:type="spellStart"/>
      <w:r w:rsidRPr="008075EC">
        <w:rPr>
          <w:lang w:val="en-US"/>
        </w:rPr>
        <w:t>Macmillianeducation</w:t>
      </w:r>
      <w:proofErr w:type="spellEnd"/>
      <w:r w:rsidRPr="008075EC">
        <w:rPr>
          <w:lang w:val="en-US"/>
        </w:rPr>
        <w:t xml:space="preserve"> </w:t>
      </w:r>
      <w:r w:rsidRPr="002067F1">
        <w:t>в</w:t>
      </w:r>
      <w:r w:rsidRPr="008075EC">
        <w:rPr>
          <w:lang w:val="en-US"/>
        </w:rPr>
        <w:t xml:space="preserve"> </w:t>
      </w:r>
      <w:r w:rsidRPr="002067F1">
        <w:t>России</w:t>
      </w:r>
      <w:r w:rsidRPr="008075EC">
        <w:rPr>
          <w:lang w:val="en-US"/>
        </w:rPr>
        <w:t>.</w:t>
      </w:r>
      <w:r w:rsidR="008075EC" w:rsidRPr="008075EC">
        <w:rPr>
          <w:lang w:val="en-US"/>
        </w:rPr>
        <w:t xml:space="preserve"> </w:t>
      </w:r>
      <w:r w:rsidRPr="008075EC">
        <w:rPr>
          <w:lang w:val="en-US"/>
        </w:rPr>
        <w:t xml:space="preserve">– URL: </w:t>
      </w:r>
      <w:r w:rsidR="00526AC3">
        <w:fldChar w:fldCharType="begin"/>
      </w:r>
      <w:r w:rsidR="00526AC3" w:rsidRPr="00526AC3">
        <w:rPr>
          <w:lang w:val="en-US"/>
        </w:rPr>
        <w:instrText xml:space="preserve"> HYPERLINK "https://macmillan.ru/" </w:instrText>
      </w:r>
      <w:r w:rsidR="00526AC3">
        <w:fldChar w:fldCharType="separate"/>
      </w:r>
      <w:r w:rsidRPr="008075EC">
        <w:rPr>
          <w:rFonts w:ascii="Calibri" w:hAnsi="Calibri"/>
          <w:color w:val="0000FF"/>
          <w:sz w:val="22"/>
          <w:szCs w:val="22"/>
          <w:u w:val="single"/>
          <w:lang w:val="en-US"/>
        </w:rPr>
        <w:t>https://macmillan.ru/</w:t>
      </w:r>
      <w:r w:rsidR="00526AC3">
        <w:rPr>
          <w:rFonts w:ascii="Calibri" w:hAnsi="Calibri"/>
          <w:color w:val="0000FF"/>
          <w:sz w:val="22"/>
          <w:szCs w:val="22"/>
          <w:u w:val="single"/>
          <w:lang w:val="en-US"/>
        </w:rPr>
        <w:fldChar w:fldCharType="end"/>
      </w:r>
    </w:p>
    <w:p w14:paraId="2490E1C6" w14:textId="6F17DD24" w:rsidR="00F36C71" w:rsidRPr="008E2504" w:rsidRDefault="006B3081" w:rsidP="00FF27AD">
      <w:pPr>
        <w:pStyle w:val="a8"/>
        <w:numPr>
          <w:ilvl w:val="0"/>
          <w:numId w:val="16"/>
        </w:numPr>
        <w:spacing w:line="276" w:lineRule="auto"/>
        <w:ind w:left="0" w:firstLine="709"/>
        <w:jc w:val="both"/>
      </w:pPr>
      <w:r>
        <w:t xml:space="preserve">Английский для </w:t>
      </w:r>
      <w:proofErr w:type="spellStart"/>
      <w:r>
        <w:t>морфло</w:t>
      </w:r>
      <w:r w:rsidR="00547B5B">
        <w:t>т</w:t>
      </w:r>
      <w:r>
        <w:t>а</w:t>
      </w:r>
      <w:proofErr w:type="spellEnd"/>
      <w:r w:rsidR="00547B5B">
        <w:t xml:space="preserve">. – </w:t>
      </w:r>
      <w:r w:rsidRPr="006B3081">
        <w:t>https://more-angl.ru</w:t>
      </w:r>
    </w:p>
    <w:p w14:paraId="65323D72" w14:textId="77777777" w:rsidR="00D04039" w:rsidRDefault="00D04039" w:rsidP="008075EC">
      <w:pPr>
        <w:spacing w:line="276" w:lineRule="auto"/>
        <w:ind w:firstLine="709"/>
        <w:contextualSpacing/>
        <w:jc w:val="both"/>
      </w:pPr>
    </w:p>
    <w:p w14:paraId="45198732" w14:textId="77777777" w:rsidR="00D04039" w:rsidRPr="001B584D" w:rsidRDefault="00F36C71" w:rsidP="00F36C71">
      <w:pPr>
        <w:spacing w:line="276" w:lineRule="auto"/>
        <w:contextualSpacing/>
        <w:jc w:val="center"/>
        <w:textAlignment w:val="center"/>
      </w:pPr>
      <w:r>
        <w:rPr>
          <w:b/>
        </w:rPr>
        <w:t xml:space="preserve">4. </w:t>
      </w:r>
      <w:r w:rsidR="00D04039" w:rsidRPr="001B584D">
        <w:rPr>
          <w:b/>
        </w:rPr>
        <w:t>КОНТРОЛЬ И ОЦЕНКА РЕЗУЛЬТАТОВ ОСВОЕНИЯ</w:t>
      </w:r>
    </w:p>
    <w:p w14:paraId="7F6455AA" w14:textId="77777777" w:rsidR="00D04039" w:rsidRPr="001B584D" w:rsidRDefault="00D04039" w:rsidP="00F36C71">
      <w:pPr>
        <w:spacing w:line="276" w:lineRule="auto"/>
        <w:contextualSpacing/>
        <w:jc w:val="center"/>
        <w:rPr>
          <w:b/>
        </w:rPr>
      </w:pPr>
      <w:r w:rsidRPr="001B584D">
        <w:rPr>
          <w:b/>
        </w:rPr>
        <w:t>УЧЕБНОЙ ДИСЦИПЛИНЫ</w:t>
      </w:r>
    </w:p>
    <w:p w14:paraId="4737460E" w14:textId="77777777" w:rsidR="00D04039" w:rsidRPr="001B584D" w:rsidRDefault="00D04039" w:rsidP="00D04039">
      <w:pPr>
        <w:contextualSpacing/>
        <w:jc w:val="center"/>
        <w:rPr>
          <w:b/>
        </w:rPr>
      </w:pPr>
    </w:p>
    <w:tbl>
      <w:tblPr>
        <w:tblW w:w="49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3261"/>
        <w:gridCol w:w="2238"/>
      </w:tblGrid>
      <w:tr w:rsidR="002067F1" w:rsidRPr="002067F1" w14:paraId="3A93D396" w14:textId="77777777" w:rsidTr="0047765F">
        <w:tc>
          <w:tcPr>
            <w:tcW w:w="2086" w:type="pct"/>
          </w:tcPr>
          <w:p w14:paraId="2E87651F" w14:textId="77777777" w:rsidR="002067F1" w:rsidRPr="002067F1" w:rsidRDefault="002067F1" w:rsidP="00C255FE">
            <w:pPr>
              <w:contextualSpacing/>
              <w:jc w:val="center"/>
            </w:pPr>
            <w:r w:rsidRPr="002067F1">
              <w:rPr>
                <w:b/>
                <w:bCs/>
                <w:sz w:val="22"/>
                <w:szCs w:val="22"/>
              </w:rPr>
              <w:t>Результаты обучения</w:t>
            </w:r>
          </w:p>
        </w:tc>
        <w:tc>
          <w:tcPr>
            <w:tcW w:w="1728" w:type="pct"/>
          </w:tcPr>
          <w:p w14:paraId="1B3F2E88" w14:textId="77777777" w:rsidR="002067F1" w:rsidRPr="002067F1" w:rsidRDefault="002067F1" w:rsidP="00C255FE">
            <w:pPr>
              <w:contextualSpacing/>
              <w:jc w:val="center"/>
              <w:rPr>
                <w:b/>
                <w:bCs/>
              </w:rPr>
            </w:pPr>
            <w:r w:rsidRPr="002067F1">
              <w:rPr>
                <w:b/>
                <w:bCs/>
                <w:sz w:val="22"/>
                <w:szCs w:val="22"/>
              </w:rPr>
              <w:t>Критерии оценки</w:t>
            </w:r>
          </w:p>
        </w:tc>
        <w:tc>
          <w:tcPr>
            <w:tcW w:w="1186" w:type="pct"/>
          </w:tcPr>
          <w:p w14:paraId="61E8C9D5" w14:textId="77777777" w:rsidR="002067F1" w:rsidRPr="002067F1" w:rsidRDefault="002067F1" w:rsidP="00C255FE">
            <w:pPr>
              <w:contextualSpacing/>
              <w:jc w:val="center"/>
              <w:rPr>
                <w:b/>
                <w:bCs/>
              </w:rPr>
            </w:pPr>
            <w:r w:rsidRPr="002067F1">
              <w:rPr>
                <w:b/>
                <w:bCs/>
                <w:sz w:val="22"/>
                <w:szCs w:val="22"/>
              </w:rPr>
              <w:t>Методы оценки</w:t>
            </w:r>
          </w:p>
        </w:tc>
      </w:tr>
      <w:tr w:rsidR="001B2AE2" w:rsidRPr="002067F1" w14:paraId="450F07A2" w14:textId="77777777" w:rsidTr="001B2AE2">
        <w:tc>
          <w:tcPr>
            <w:tcW w:w="5000" w:type="pct"/>
            <w:gridSpan w:val="3"/>
          </w:tcPr>
          <w:p w14:paraId="089130EF" w14:textId="77777777" w:rsidR="001B2AE2" w:rsidRPr="002067F1" w:rsidRDefault="001B2AE2" w:rsidP="00C255FE">
            <w:pPr>
              <w:contextualSpacing/>
              <w:jc w:val="center"/>
              <w:rPr>
                <w:b/>
                <w:bCs/>
              </w:rPr>
            </w:pPr>
          </w:p>
        </w:tc>
      </w:tr>
      <w:tr w:rsidR="001B2AE2" w:rsidRPr="002067F1" w14:paraId="6986D9A5" w14:textId="77777777" w:rsidTr="0047765F">
        <w:tc>
          <w:tcPr>
            <w:tcW w:w="2086" w:type="pct"/>
          </w:tcPr>
          <w:p w14:paraId="088A3A55" w14:textId="77777777" w:rsidR="001B2AE2" w:rsidRPr="002067F1" w:rsidRDefault="001B2AE2" w:rsidP="001B2AE2">
            <w:pPr>
              <w:autoSpaceDE w:val="0"/>
              <w:autoSpaceDN w:val="0"/>
              <w:adjustRightInd w:val="0"/>
              <w:contextualSpacing/>
              <w:rPr>
                <w:bCs/>
                <w:lang w:val="sah-RU"/>
              </w:rPr>
            </w:pPr>
            <w:r>
              <w:rPr>
                <w:color w:val="000000"/>
                <w:sz w:val="22"/>
                <w:szCs w:val="22"/>
                <w:lang w:eastAsia="en-US"/>
              </w:rPr>
              <w:t>О</w:t>
            </w:r>
            <w:r w:rsidRPr="002067F1">
              <w:rPr>
                <w:color w:val="000000"/>
                <w:sz w:val="22"/>
                <w:szCs w:val="22"/>
                <w:lang w:eastAsia="en-US"/>
              </w:rPr>
              <w:t>собенности произношения интернациональных слов и правила чтения технической терминологии и лексики п</w:t>
            </w:r>
            <w:r>
              <w:rPr>
                <w:color w:val="000000"/>
                <w:sz w:val="22"/>
                <w:szCs w:val="22"/>
                <w:lang w:eastAsia="en-US"/>
              </w:rPr>
              <w:t>рофессиональной направленности</w:t>
            </w:r>
          </w:p>
          <w:p w14:paraId="39EC7EE9" w14:textId="77777777" w:rsidR="001B2AE2" w:rsidRPr="000B4567" w:rsidRDefault="001B2AE2" w:rsidP="000B4567">
            <w:pPr>
              <w:autoSpaceDE w:val="0"/>
              <w:autoSpaceDN w:val="0"/>
              <w:adjustRightInd w:val="0"/>
              <w:contextualSpacing/>
              <w:rPr>
                <w:color w:val="000000"/>
                <w:lang w:eastAsia="en-US"/>
              </w:rPr>
            </w:pPr>
            <w:r>
              <w:rPr>
                <w:color w:val="000000"/>
                <w:sz w:val="22"/>
                <w:szCs w:val="22"/>
                <w:lang w:eastAsia="en-US"/>
              </w:rPr>
              <w:t>О</w:t>
            </w:r>
            <w:r w:rsidRPr="002067F1">
              <w:rPr>
                <w:color w:val="000000"/>
                <w:sz w:val="22"/>
                <w:szCs w:val="22"/>
                <w:lang w:eastAsia="en-US"/>
              </w:rPr>
              <w:t xml:space="preserve">сновные общеупотребительные глаголы бытовой и профессиональной направленности; </w:t>
            </w:r>
          </w:p>
          <w:p w14:paraId="40CD802E" w14:textId="77777777" w:rsidR="001B2AE2" w:rsidRPr="00C255FE" w:rsidRDefault="001B2AE2" w:rsidP="00C255FE">
            <w:pPr>
              <w:autoSpaceDE w:val="0"/>
              <w:autoSpaceDN w:val="0"/>
              <w:adjustRightInd w:val="0"/>
              <w:contextualSpacing/>
              <w:rPr>
                <w:color w:val="000000"/>
                <w:lang w:eastAsia="en-US"/>
              </w:rPr>
            </w:pPr>
            <w:r>
              <w:rPr>
                <w:color w:val="000000"/>
                <w:sz w:val="22"/>
                <w:szCs w:val="22"/>
                <w:lang w:eastAsia="en-US"/>
              </w:rPr>
              <w:t>Л</w:t>
            </w:r>
            <w:r w:rsidRPr="002067F1">
              <w:rPr>
                <w:color w:val="000000"/>
                <w:sz w:val="22"/>
                <w:szCs w:val="22"/>
                <w:lang w:eastAsia="en-US"/>
              </w:rPr>
              <w:t xml:space="preserve">ексический (1000 - 1200 лексических единиц) минимум, относящийся к описанию предметов, средств и процессов профессиональной </w:t>
            </w:r>
            <w:proofErr w:type="spellStart"/>
            <w:r w:rsidRPr="002067F1">
              <w:rPr>
                <w:color w:val="000000"/>
                <w:sz w:val="22"/>
                <w:szCs w:val="22"/>
                <w:lang w:eastAsia="en-US"/>
              </w:rPr>
              <w:t>дея-тельности</w:t>
            </w:r>
            <w:proofErr w:type="spellEnd"/>
            <w:r w:rsidRPr="002067F1">
              <w:rPr>
                <w:color w:val="000000"/>
                <w:sz w:val="22"/>
                <w:szCs w:val="22"/>
                <w:lang w:eastAsia="en-US"/>
              </w:rPr>
              <w:t xml:space="preserve">; </w:t>
            </w:r>
          </w:p>
          <w:p w14:paraId="5977180A" w14:textId="26BB4A8A" w:rsidR="001B2AE2" w:rsidRPr="002067F1" w:rsidRDefault="001B2AE2" w:rsidP="00C255FE">
            <w:pPr>
              <w:contextualSpacing/>
              <w:rPr>
                <w:bCs/>
                <w:lang w:val="sah-RU"/>
              </w:rPr>
            </w:pPr>
            <w:r>
              <w:rPr>
                <w:sz w:val="22"/>
                <w:szCs w:val="22"/>
              </w:rPr>
              <w:t>О</w:t>
            </w:r>
            <w:r w:rsidRPr="002067F1">
              <w:rPr>
                <w:sz w:val="22"/>
                <w:szCs w:val="22"/>
              </w:rPr>
              <w:t>сновные грамматические правила, необходимые для построения простых и сложных предложений на профессиональные темы</w:t>
            </w:r>
          </w:p>
        </w:tc>
        <w:tc>
          <w:tcPr>
            <w:tcW w:w="1728" w:type="pct"/>
          </w:tcPr>
          <w:p w14:paraId="48E2178A" w14:textId="77777777" w:rsidR="001B2AE2" w:rsidRPr="002067F1" w:rsidRDefault="001B2AE2" w:rsidP="00C255FE">
            <w:pPr>
              <w:autoSpaceDE w:val="0"/>
              <w:autoSpaceDN w:val="0"/>
              <w:adjustRightInd w:val="0"/>
              <w:contextualSpacing/>
              <w:rPr>
                <w:color w:val="000000"/>
                <w:lang w:eastAsia="en-US"/>
              </w:rPr>
            </w:pPr>
            <w:r w:rsidRPr="002067F1">
              <w:rPr>
                <w:color w:val="000000"/>
                <w:sz w:val="22"/>
                <w:szCs w:val="22"/>
                <w:lang w:eastAsia="en-US"/>
              </w:rPr>
              <w:t xml:space="preserve">Согласно правилам, объяснять произношение и употребление интернациональных слов </w:t>
            </w:r>
          </w:p>
          <w:p w14:paraId="24ADF628" w14:textId="77777777" w:rsidR="001B2AE2" w:rsidRPr="002067F1" w:rsidRDefault="001B2AE2" w:rsidP="00C255FE">
            <w:pPr>
              <w:autoSpaceDE w:val="0"/>
              <w:autoSpaceDN w:val="0"/>
              <w:adjustRightInd w:val="0"/>
              <w:contextualSpacing/>
              <w:rPr>
                <w:color w:val="000000"/>
                <w:lang w:eastAsia="en-US"/>
              </w:rPr>
            </w:pPr>
            <w:r w:rsidRPr="002067F1">
              <w:rPr>
                <w:color w:val="000000"/>
                <w:sz w:val="22"/>
                <w:szCs w:val="22"/>
                <w:lang w:eastAsia="en-US"/>
              </w:rPr>
              <w:t xml:space="preserve">Грамотно применять и переводить профессиональную лексику </w:t>
            </w:r>
          </w:p>
          <w:p w14:paraId="51F198D9" w14:textId="77777777" w:rsidR="001B2AE2" w:rsidRPr="002067F1" w:rsidRDefault="001B2AE2" w:rsidP="00C255FE">
            <w:pPr>
              <w:contextualSpacing/>
              <w:rPr>
                <w:bCs/>
              </w:rPr>
            </w:pPr>
            <w:r w:rsidRPr="002067F1">
              <w:rPr>
                <w:sz w:val="22"/>
                <w:szCs w:val="22"/>
              </w:rPr>
              <w:t xml:space="preserve">Воспроизводить без ошибок изученные грамматические правила </w:t>
            </w:r>
          </w:p>
          <w:p w14:paraId="3C81B132" w14:textId="77777777" w:rsidR="001B2AE2" w:rsidRPr="00C255FE" w:rsidRDefault="001B2AE2" w:rsidP="00C255FE">
            <w:pPr>
              <w:autoSpaceDE w:val="0"/>
              <w:autoSpaceDN w:val="0"/>
              <w:adjustRightInd w:val="0"/>
              <w:contextualSpacing/>
              <w:rPr>
                <w:color w:val="000000"/>
                <w:lang w:eastAsia="en-US"/>
              </w:rPr>
            </w:pPr>
            <w:r w:rsidRPr="002067F1">
              <w:rPr>
                <w:color w:val="000000"/>
                <w:sz w:val="22"/>
                <w:szCs w:val="22"/>
                <w:lang w:eastAsia="en-US"/>
              </w:rPr>
              <w:t>Составлять точный литера-</w:t>
            </w:r>
            <w:proofErr w:type="spellStart"/>
            <w:r w:rsidRPr="002067F1">
              <w:rPr>
                <w:color w:val="000000"/>
                <w:sz w:val="22"/>
                <w:szCs w:val="22"/>
                <w:lang w:eastAsia="en-US"/>
              </w:rPr>
              <w:t>турный</w:t>
            </w:r>
            <w:proofErr w:type="spellEnd"/>
            <w:r w:rsidRPr="002067F1">
              <w:rPr>
                <w:color w:val="000000"/>
                <w:sz w:val="22"/>
                <w:szCs w:val="22"/>
                <w:lang w:eastAsia="en-US"/>
              </w:rPr>
              <w:t xml:space="preserve"> перевод, выполнять грамматические задания с ним, выбирать ответы из текста </w:t>
            </w:r>
          </w:p>
          <w:p w14:paraId="5677A860" w14:textId="77777777" w:rsidR="001B2AE2" w:rsidRPr="002067F1" w:rsidRDefault="001B2AE2" w:rsidP="00C255FE">
            <w:pPr>
              <w:autoSpaceDE w:val="0"/>
              <w:autoSpaceDN w:val="0"/>
              <w:adjustRightInd w:val="0"/>
              <w:contextualSpacing/>
              <w:rPr>
                <w:color w:val="000000"/>
                <w:lang w:eastAsia="en-US"/>
              </w:rPr>
            </w:pPr>
            <w:r w:rsidRPr="002067F1">
              <w:rPr>
                <w:color w:val="000000"/>
                <w:sz w:val="22"/>
                <w:szCs w:val="22"/>
                <w:lang w:eastAsia="en-US"/>
              </w:rPr>
              <w:t>Составлять точный литера-</w:t>
            </w:r>
            <w:proofErr w:type="spellStart"/>
            <w:r w:rsidRPr="002067F1">
              <w:rPr>
                <w:color w:val="000000"/>
                <w:sz w:val="22"/>
                <w:szCs w:val="22"/>
                <w:lang w:eastAsia="en-US"/>
              </w:rPr>
              <w:t>турный</w:t>
            </w:r>
            <w:proofErr w:type="spellEnd"/>
            <w:r w:rsidRPr="002067F1">
              <w:rPr>
                <w:color w:val="000000"/>
                <w:sz w:val="22"/>
                <w:szCs w:val="22"/>
                <w:lang w:eastAsia="en-US"/>
              </w:rPr>
              <w:t xml:space="preserve"> перевод, выполнять грамматические задания с ним, выбирать ответы из текста </w:t>
            </w:r>
          </w:p>
          <w:p w14:paraId="40C91B06" w14:textId="47834337" w:rsidR="001B2AE2" w:rsidRPr="002067F1" w:rsidRDefault="001B2AE2" w:rsidP="00C255FE">
            <w:pPr>
              <w:autoSpaceDE w:val="0"/>
              <w:autoSpaceDN w:val="0"/>
              <w:adjustRightInd w:val="0"/>
              <w:contextualSpacing/>
              <w:rPr>
                <w:bCs/>
              </w:rPr>
            </w:pPr>
            <w:r w:rsidRPr="002067F1">
              <w:rPr>
                <w:color w:val="000000"/>
                <w:sz w:val="22"/>
                <w:szCs w:val="22"/>
                <w:lang w:eastAsia="en-US"/>
              </w:rPr>
              <w:t>Составлять точный литера-</w:t>
            </w:r>
            <w:proofErr w:type="spellStart"/>
            <w:r w:rsidRPr="002067F1">
              <w:rPr>
                <w:color w:val="000000"/>
                <w:sz w:val="22"/>
                <w:szCs w:val="22"/>
                <w:lang w:eastAsia="en-US"/>
              </w:rPr>
              <w:t>турный</w:t>
            </w:r>
            <w:proofErr w:type="spellEnd"/>
            <w:r w:rsidRPr="002067F1">
              <w:rPr>
                <w:color w:val="000000"/>
                <w:sz w:val="22"/>
                <w:szCs w:val="22"/>
                <w:lang w:eastAsia="en-US"/>
              </w:rPr>
              <w:t xml:space="preserve"> перевод, выполнять грамматические задания с ним, выбирать ответы из текста </w:t>
            </w:r>
          </w:p>
        </w:tc>
        <w:tc>
          <w:tcPr>
            <w:tcW w:w="1186" w:type="pct"/>
          </w:tcPr>
          <w:p w14:paraId="7E1E7B62" w14:textId="4E32A5D8" w:rsidR="001B2AE2" w:rsidRPr="002067F1" w:rsidRDefault="001B2AE2" w:rsidP="00C255FE">
            <w:pPr>
              <w:autoSpaceDE w:val="0"/>
              <w:autoSpaceDN w:val="0"/>
              <w:adjustRightInd w:val="0"/>
              <w:contextualSpacing/>
              <w:rPr>
                <w:color w:val="000000"/>
                <w:lang w:eastAsia="en-US"/>
              </w:rPr>
            </w:pPr>
            <w:r w:rsidRPr="002067F1">
              <w:rPr>
                <w:color w:val="000000"/>
                <w:sz w:val="22"/>
                <w:szCs w:val="22"/>
                <w:lang w:eastAsia="en-US"/>
              </w:rPr>
              <w:t xml:space="preserve">выполнение практических заданий; </w:t>
            </w:r>
          </w:p>
          <w:p w14:paraId="7270665E" w14:textId="081121F8" w:rsidR="001B2AE2" w:rsidRPr="002067F1" w:rsidRDefault="001B2AE2" w:rsidP="00C255FE">
            <w:pPr>
              <w:autoSpaceDE w:val="0"/>
              <w:autoSpaceDN w:val="0"/>
              <w:adjustRightInd w:val="0"/>
              <w:contextualSpacing/>
              <w:rPr>
                <w:color w:val="000000"/>
                <w:lang w:eastAsia="en-US"/>
              </w:rPr>
            </w:pPr>
            <w:r w:rsidRPr="002067F1">
              <w:rPr>
                <w:color w:val="000000"/>
                <w:sz w:val="22"/>
                <w:szCs w:val="22"/>
                <w:lang w:eastAsia="en-US"/>
              </w:rPr>
              <w:t>оценка результатов ауди-</w:t>
            </w:r>
            <w:proofErr w:type="spellStart"/>
            <w:r w:rsidRPr="002067F1">
              <w:rPr>
                <w:color w:val="000000"/>
                <w:sz w:val="22"/>
                <w:szCs w:val="22"/>
                <w:lang w:eastAsia="en-US"/>
              </w:rPr>
              <w:t>рования</w:t>
            </w:r>
            <w:proofErr w:type="spellEnd"/>
            <w:r w:rsidRPr="002067F1">
              <w:rPr>
                <w:color w:val="000000"/>
                <w:sz w:val="22"/>
                <w:szCs w:val="22"/>
                <w:lang w:eastAsia="en-US"/>
              </w:rPr>
              <w:t xml:space="preserve">; </w:t>
            </w:r>
          </w:p>
          <w:p w14:paraId="3133808C" w14:textId="28D83761" w:rsidR="001B2AE2" w:rsidRPr="002067F1" w:rsidRDefault="001B2AE2" w:rsidP="00C255FE">
            <w:pPr>
              <w:contextualSpacing/>
            </w:pPr>
            <w:r w:rsidRPr="002067F1">
              <w:rPr>
                <w:sz w:val="22"/>
                <w:szCs w:val="22"/>
              </w:rPr>
              <w:t>устный опрос</w:t>
            </w:r>
            <w:r>
              <w:rPr>
                <w:sz w:val="22"/>
                <w:szCs w:val="22"/>
              </w:rPr>
              <w:t>;</w:t>
            </w:r>
          </w:p>
          <w:p w14:paraId="1FD74FAE" w14:textId="09D14761" w:rsidR="001B2AE2" w:rsidRPr="002067F1" w:rsidRDefault="001B2AE2" w:rsidP="00C255FE">
            <w:pPr>
              <w:contextualSpacing/>
            </w:pPr>
            <w:r w:rsidRPr="002067F1">
              <w:rPr>
                <w:sz w:val="22"/>
                <w:szCs w:val="22"/>
              </w:rPr>
              <w:t>составление диалогов</w:t>
            </w:r>
            <w:r>
              <w:rPr>
                <w:sz w:val="22"/>
                <w:szCs w:val="22"/>
              </w:rPr>
              <w:t>;</w:t>
            </w:r>
          </w:p>
          <w:p w14:paraId="4FF24610" w14:textId="3CABFE20" w:rsidR="001B2AE2" w:rsidRDefault="001B2AE2" w:rsidP="001B2AE2">
            <w:pPr>
              <w:contextualSpacing/>
              <w:rPr>
                <w:bCs/>
              </w:rPr>
            </w:pPr>
            <w:r w:rsidRPr="002067F1">
              <w:rPr>
                <w:bCs/>
                <w:sz w:val="22"/>
                <w:szCs w:val="22"/>
              </w:rPr>
              <w:t>выполнение тестовых заданий</w:t>
            </w:r>
            <w:r>
              <w:rPr>
                <w:bCs/>
                <w:sz w:val="22"/>
                <w:szCs w:val="22"/>
              </w:rPr>
              <w:t>;</w:t>
            </w:r>
          </w:p>
          <w:p w14:paraId="5D142972" w14:textId="11E211F9" w:rsidR="001B2AE2" w:rsidRPr="002067F1" w:rsidRDefault="001B2AE2" w:rsidP="001B2AE2">
            <w:pPr>
              <w:contextualSpacing/>
              <w:rPr>
                <w:bCs/>
              </w:rPr>
            </w:pPr>
            <w:r w:rsidRPr="002067F1">
              <w:rPr>
                <w:bCs/>
                <w:sz w:val="22"/>
                <w:szCs w:val="22"/>
              </w:rPr>
              <w:t>пересказ профессиональных текстов</w:t>
            </w:r>
          </w:p>
        </w:tc>
      </w:tr>
      <w:tr w:rsidR="001B2AE2" w:rsidRPr="002067F1" w14:paraId="1DEF4EBE" w14:textId="77777777" w:rsidTr="001B2AE2">
        <w:trPr>
          <w:trHeight w:val="320"/>
        </w:trPr>
        <w:tc>
          <w:tcPr>
            <w:tcW w:w="5000" w:type="pct"/>
            <w:gridSpan w:val="3"/>
          </w:tcPr>
          <w:p w14:paraId="14806D57" w14:textId="77777777" w:rsidR="001B2AE2" w:rsidRPr="002067F1" w:rsidRDefault="001B2AE2" w:rsidP="00C255FE">
            <w:pPr>
              <w:contextualSpacing/>
              <w:rPr>
                <w:bCs/>
              </w:rPr>
            </w:pPr>
          </w:p>
        </w:tc>
      </w:tr>
      <w:tr w:rsidR="001B2AE2" w:rsidRPr="002067F1" w14:paraId="2CCB0E80" w14:textId="77777777" w:rsidTr="0047765F">
        <w:tc>
          <w:tcPr>
            <w:tcW w:w="2086" w:type="pct"/>
          </w:tcPr>
          <w:p w14:paraId="5290DDC3" w14:textId="77777777" w:rsidR="001B2AE2" w:rsidRPr="002067F1" w:rsidRDefault="001B2AE2" w:rsidP="00C255FE">
            <w:pPr>
              <w:autoSpaceDE w:val="0"/>
              <w:autoSpaceDN w:val="0"/>
              <w:adjustRightInd w:val="0"/>
              <w:contextualSpacing/>
              <w:rPr>
                <w:color w:val="000000"/>
                <w:lang w:eastAsia="en-US"/>
              </w:rPr>
            </w:pPr>
            <w:r>
              <w:rPr>
                <w:color w:val="000000"/>
                <w:lang w:eastAsia="en-US"/>
              </w:rPr>
              <w:t>О</w:t>
            </w:r>
            <w:r w:rsidRPr="002067F1">
              <w:rPr>
                <w:color w:val="000000"/>
                <w:sz w:val="22"/>
                <w:szCs w:val="22"/>
                <w:lang w:eastAsia="en-US"/>
              </w:rPr>
              <w:t xml:space="preserve">существлять </w:t>
            </w:r>
          </w:p>
          <w:p w14:paraId="2686AEEC" w14:textId="77777777" w:rsidR="001B2AE2" w:rsidRPr="00C255FE" w:rsidRDefault="001B2AE2" w:rsidP="00C255FE">
            <w:pPr>
              <w:autoSpaceDE w:val="0"/>
              <w:autoSpaceDN w:val="0"/>
              <w:adjustRightInd w:val="0"/>
              <w:contextualSpacing/>
              <w:rPr>
                <w:color w:val="000000"/>
                <w:lang w:eastAsia="en-US"/>
              </w:rPr>
            </w:pPr>
            <w:r w:rsidRPr="002067F1">
              <w:rPr>
                <w:color w:val="000000"/>
                <w:sz w:val="22"/>
                <w:szCs w:val="22"/>
                <w:lang w:eastAsia="en-US"/>
              </w:rPr>
              <w:t xml:space="preserve">высказывания (устно и письменно) на иностранном языке на профессиональные и повседневные темы; </w:t>
            </w:r>
          </w:p>
          <w:p w14:paraId="17F16BDA" w14:textId="77777777" w:rsidR="001B2AE2" w:rsidRPr="000B4567" w:rsidRDefault="001B2AE2" w:rsidP="000B4567">
            <w:pPr>
              <w:autoSpaceDE w:val="0"/>
              <w:autoSpaceDN w:val="0"/>
              <w:adjustRightInd w:val="0"/>
              <w:contextualSpacing/>
              <w:rPr>
                <w:color w:val="000000"/>
                <w:lang w:eastAsia="en-US"/>
              </w:rPr>
            </w:pPr>
            <w:r>
              <w:rPr>
                <w:color w:val="000000"/>
                <w:sz w:val="22"/>
                <w:szCs w:val="22"/>
                <w:lang w:eastAsia="en-US"/>
              </w:rPr>
              <w:t>О</w:t>
            </w:r>
            <w:r w:rsidRPr="002067F1">
              <w:rPr>
                <w:color w:val="000000"/>
                <w:sz w:val="22"/>
                <w:szCs w:val="22"/>
                <w:lang w:eastAsia="en-US"/>
              </w:rPr>
              <w:t>существлять переводы (со словарем и без словаря) иностранных тестов профессиональной направленно-</w:t>
            </w:r>
            <w:proofErr w:type="spellStart"/>
            <w:r w:rsidRPr="002067F1">
              <w:rPr>
                <w:color w:val="000000"/>
                <w:sz w:val="22"/>
                <w:szCs w:val="22"/>
                <w:lang w:eastAsia="en-US"/>
              </w:rPr>
              <w:t>сти</w:t>
            </w:r>
            <w:proofErr w:type="spellEnd"/>
            <w:r w:rsidRPr="002067F1">
              <w:rPr>
                <w:color w:val="000000"/>
                <w:sz w:val="22"/>
                <w:szCs w:val="22"/>
                <w:lang w:eastAsia="en-US"/>
              </w:rPr>
              <w:t xml:space="preserve">; </w:t>
            </w:r>
          </w:p>
          <w:p w14:paraId="23C3550D" w14:textId="77777777" w:rsidR="001B2AE2" w:rsidRPr="002067F1" w:rsidRDefault="001B2AE2" w:rsidP="00C255FE">
            <w:pPr>
              <w:autoSpaceDE w:val="0"/>
              <w:autoSpaceDN w:val="0"/>
              <w:adjustRightInd w:val="0"/>
              <w:contextualSpacing/>
              <w:rPr>
                <w:color w:val="000000"/>
                <w:lang w:eastAsia="en-US"/>
              </w:rPr>
            </w:pPr>
            <w:r>
              <w:rPr>
                <w:color w:val="000000"/>
                <w:sz w:val="22"/>
                <w:szCs w:val="22"/>
                <w:lang w:eastAsia="en-US"/>
              </w:rPr>
              <w:t>С</w:t>
            </w:r>
            <w:r w:rsidRPr="002067F1">
              <w:rPr>
                <w:color w:val="000000"/>
                <w:sz w:val="22"/>
                <w:szCs w:val="22"/>
                <w:lang w:eastAsia="en-US"/>
              </w:rPr>
              <w:t xml:space="preserve">троить простые высказывания о себе и своей профессий деятельности; </w:t>
            </w:r>
          </w:p>
          <w:p w14:paraId="17A298CF" w14:textId="77777777" w:rsidR="001B2AE2" w:rsidRPr="002067F1" w:rsidRDefault="001B2AE2" w:rsidP="00C255FE">
            <w:pPr>
              <w:autoSpaceDE w:val="0"/>
              <w:autoSpaceDN w:val="0"/>
              <w:adjustRightInd w:val="0"/>
              <w:contextualSpacing/>
              <w:rPr>
                <w:color w:val="000000"/>
                <w:lang w:eastAsia="en-US"/>
              </w:rPr>
            </w:pPr>
            <w:r>
              <w:rPr>
                <w:color w:val="000000"/>
                <w:lang w:eastAsia="en-US"/>
              </w:rPr>
              <w:t>П</w:t>
            </w:r>
            <w:r w:rsidRPr="002067F1">
              <w:rPr>
                <w:color w:val="000000"/>
                <w:sz w:val="22"/>
                <w:szCs w:val="22"/>
                <w:lang w:eastAsia="en-US"/>
              </w:rPr>
              <w:t xml:space="preserve">роизводить краткое обоснование и объяснение своих текущих и планируемых действий; </w:t>
            </w:r>
          </w:p>
          <w:p w14:paraId="1A985CF5" w14:textId="748EF7D6" w:rsidR="001B2AE2" w:rsidRPr="00C255FE" w:rsidRDefault="001B2AE2" w:rsidP="001B2AE2">
            <w:pPr>
              <w:autoSpaceDE w:val="0"/>
              <w:autoSpaceDN w:val="0"/>
              <w:adjustRightInd w:val="0"/>
              <w:contextualSpacing/>
              <w:rPr>
                <w:color w:val="000000"/>
                <w:lang w:eastAsia="en-US"/>
              </w:rPr>
            </w:pPr>
            <w:r>
              <w:rPr>
                <w:color w:val="000000"/>
                <w:sz w:val="22"/>
                <w:szCs w:val="22"/>
                <w:lang w:eastAsia="en-US"/>
              </w:rPr>
              <w:t>В</w:t>
            </w:r>
            <w:r w:rsidRPr="002067F1">
              <w:rPr>
                <w:color w:val="000000"/>
                <w:sz w:val="22"/>
                <w:szCs w:val="22"/>
                <w:lang w:eastAsia="en-US"/>
              </w:rPr>
              <w:t>ыполнять письменные простые связные сообщения на интересующие пр</w:t>
            </w:r>
            <w:r>
              <w:rPr>
                <w:color w:val="000000"/>
                <w:sz w:val="22"/>
                <w:szCs w:val="22"/>
                <w:lang w:eastAsia="en-US"/>
              </w:rPr>
              <w:t>офессиональные темы</w:t>
            </w:r>
          </w:p>
        </w:tc>
        <w:tc>
          <w:tcPr>
            <w:tcW w:w="1728" w:type="pct"/>
          </w:tcPr>
          <w:p w14:paraId="73B49768" w14:textId="409130AE" w:rsidR="001B2AE2" w:rsidRPr="00C255FE" w:rsidRDefault="001B2AE2" w:rsidP="00C255FE">
            <w:pPr>
              <w:autoSpaceDE w:val="0"/>
              <w:autoSpaceDN w:val="0"/>
              <w:adjustRightInd w:val="0"/>
              <w:contextualSpacing/>
              <w:rPr>
                <w:color w:val="000000"/>
                <w:lang w:eastAsia="en-US"/>
              </w:rPr>
            </w:pPr>
            <w:r>
              <w:rPr>
                <w:color w:val="000000"/>
                <w:sz w:val="22"/>
                <w:szCs w:val="22"/>
                <w:lang w:eastAsia="en-US"/>
              </w:rPr>
              <w:t>с</w:t>
            </w:r>
            <w:r w:rsidRPr="002067F1">
              <w:rPr>
                <w:color w:val="000000"/>
                <w:sz w:val="22"/>
                <w:szCs w:val="22"/>
                <w:lang w:eastAsia="en-US"/>
              </w:rPr>
              <w:t>оставля</w:t>
            </w:r>
            <w:r>
              <w:rPr>
                <w:color w:val="000000"/>
                <w:sz w:val="22"/>
                <w:szCs w:val="22"/>
                <w:lang w:eastAsia="en-US"/>
              </w:rPr>
              <w:t>ет</w:t>
            </w:r>
            <w:r w:rsidRPr="002067F1">
              <w:rPr>
                <w:color w:val="000000"/>
                <w:sz w:val="22"/>
                <w:szCs w:val="22"/>
                <w:lang w:eastAsia="en-US"/>
              </w:rPr>
              <w:t xml:space="preserve"> точный литературный перевод, выполнять грамматические задания с</w:t>
            </w:r>
            <w:r>
              <w:rPr>
                <w:color w:val="000000"/>
                <w:sz w:val="22"/>
                <w:szCs w:val="22"/>
                <w:lang w:eastAsia="en-US"/>
              </w:rPr>
              <w:t xml:space="preserve"> ним, выбирать ответы из текста;</w:t>
            </w:r>
          </w:p>
          <w:p w14:paraId="722166A4" w14:textId="65D0960E" w:rsidR="001B2AE2" w:rsidRPr="00C255FE" w:rsidRDefault="001B2AE2" w:rsidP="00C255FE">
            <w:pPr>
              <w:autoSpaceDE w:val="0"/>
              <w:autoSpaceDN w:val="0"/>
              <w:adjustRightInd w:val="0"/>
              <w:contextualSpacing/>
              <w:rPr>
                <w:color w:val="000000"/>
                <w:lang w:eastAsia="en-US"/>
              </w:rPr>
            </w:pPr>
            <w:r>
              <w:rPr>
                <w:color w:val="000000"/>
                <w:sz w:val="22"/>
                <w:szCs w:val="22"/>
                <w:lang w:eastAsia="en-US"/>
              </w:rPr>
              <w:t>и</w:t>
            </w:r>
            <w:r w:rsidRPr="002067F1">
              <w:rPr>
                <w:color w:val="000000"/>
                <w:sz w:val="22"/>
                <w:szCs w:val="22"/>
                <w:lang w:eastAsia="en-US"/>
              </w:rPr>
              <w:t>спольз</w:t>
            </w:r>
            <w:r>
              <w:rPr>
                <w:color w:val="000000"/>
                <w:sz w:val="22"/>
                <w:szCs w:val="22"/>
                <w:lang w:eastAsia="en-US"/>
              </w:rPr>
              <w:t>ует</w:t>
            </w:r>
            <w:r w:rsidRPr="002067F1">
              <w:rPr>
                <w:color w:val="000000"/>
                <w:sz w:val="22"/>
                <w:szCs w:val="22"/>
                <w:lang w:eastAsia="en-US"/>
              </w:rPr>
              <w:t xml:space="preserve"> лексику, речевые обороты, правильно строит</w:t>
            </w:r>
            <w:r>
              <w:rPr>
                <w:color w:val="000000"/>
                <w:sz w:val="22"/>
                <w:szCs w:val="22"/>
                <w:lang w:eastAsia="en-US"/>
              </w:rPr>
              <w:t xml:space="preserve"> предложения;</w:t>
            </w:r>
          </w:p>
          <w:p w14:paraId="066B9725" w14:textId="5D3A9221" w:rsidR="001B2AE2" w:rsidRPr="002067F1" w:rsidRDefault="001B2AE2" w:rsidP="00C255FE">
            <w:pPr>
              <w:autoSpaceDE w:val="0"/>
              <w:autoSpaceDN w:val="0"/>
              <w:adjustRightInd w:val="0"/>
              <w:contextualSpacing/>
              <w:rPr>
                <w:color w:val="000000"/>
                <w:lang w:eastAsia="en-US"/>
              </w:rPr>
            </w:pPr>
            <w:r>
              <w:rPr>
                <w:color w:val="000000"/>
                <w:sz w:val="22"/>
                <w:szCs w:val="22"/>
                <w:lang w:eastAsia="en-US"/>
              </w:rPr>
              <w:t>т</w:t>
            </w:r>
            <w:r w:rsidRPr="002067F1">
              <w:rPr>
                <w:color w:val="000000"/>
                <w:sz w:val="22"/>
                <w:szCs w:val="22"/>
                <w:lang w:eastAsia="en-US"/>
              </w:rPr>
              <w:t>очно строит высказывания, отвеча</w:t>
            </w:r>
            <w:r>
              <w:rPr>
                <w:color w:val="000000"/>
                <w:sz w:val="22"/>
                <w:szCs w:val="22"/>
                <w:lang w:eastAsia="en-US"/>
              </w:rPr>
              <w:t>ет</w:t>
            </w:r>
            <w:r w:rsidRPr="002067F1">
              <w:rPr>
                <w:color w:val="000000"/>
                <w:sz w:val="22"/>
                <w:szCs w:val="22"/>
                <w:lang w:eastAsia="en-US"/>
              </w:rPr>
              <w:t xml:space="preserve"> на вопросы, участв</w:t>
            </w:r>
            <w:r>
              <w:rPr>
                <w:color w:val="000000"/>
                <w:sz w:val="22"/>
                <w:szCs w:val="22"/>
                <w:lang w:eastAsia="en-US"/>
              </w:rPr>
              <w:t>ует в диалогах;</w:t>
            </w:r>
          </w:p>
          <w:p w14:paraId="6232D1AF" w14:textId="33E7EA4F" w:rsidR="001B2AE2" w:rsidRPr="00C255FE" w:rsidRDefault="001B2AE2" w:rsidP="001B2AE2">
            <w:pPr>
              <w:contextualSpacing/>
              <w:rPr>
                <w:color w:val="000000"/>
                <w:lang w:eastAsia="en-US"/>
              </w:rPr>
            </w:pPr>
            <w:r>
              <w:rPr>
                <w:sz w:val="22"/>
                <w:szCs w:val="22"/>
              </w:rPr>
              <w:t>с</w:t>
            </w:r>
            <w:r w:rsidRPr="002067F1">
              <w:rPr>
                <w:sz w:val="22"/>
                <w:szCs w:val="22"/>
              </w:rPr>
              <w:t>оставля</w:t>
            </w:r>
            <w:r>
              <w:rPr>
                <w:sz w:val="22"/>
                <w:szCs w:val="22"/>
              </w:rPr>
              <w:t>ет</w:t>
            </w:r>
            <w:r w:rsidRPr="002067F1">
              <w:rPr>
                <w:sz w:val="22"/>
                <w:szCs w:val="22"/>
              </w:rPr>
              <w:t xml:space="preserve"> и записыва</w:t>
            </w:r>
            <w:r>
              <w:rPr>
                <w:sz w:val="22"/>
                <w:szCs w:val="22"/>
              </w:rPr>
              <w:t xml:space="preserve">ет </w:t>
            </w:r>
            <w:r w:rsidRPr="002067F1">
              <w:rPr>
                <w:sz w:val="22"/>
                <w:szCs w:val="22"/>
              </w:rPr>
              <w:t>выступления по заданной профессиональной тематике, используя грамматические обороты и профессиональную лексику</w:t>
            </w:r>
          </w:p>
        </w:tc>
        <w:tc>
          <w:tcPr>
            <w:tcW w:w="1186" w:type="pct"/>
          </w:tcPr>
          <w:p w14:paraId="52A306A2" w14:textId="3BEC868D" w:rsidR="001B2AE2" w:rsidRPr="002067F1" w:rsidRDefault="001B2AE2" w:rsidP="00C255FE">
            <w:pPr>
              <w:contextualSpacing/>
              <w:rPr>
                <w:bCs/>
              </w:rPr>
            </w:pPr>
            <w:r w:rsidRPr="002067F1">
              <w:rPr>
                <w:bCs/>
                <w:sz w:val="22"/>
                <w:szCs w:val="22"/>
              </w:rPr>
              <w:t>выполнение практических заданий</w:t>
            </w:r>
            <w:r>
              <w:rPr>
                <w:bCs/>
                <w:sz w:val="22"/>
                <w:szCs w:val="22"/>
              </w:rPr>
              <w:t>;</w:t>
            </w:r>
          </w:p>
          <w:p w14:paraId="53424972" w14:textId="172E73D4" w:rsidR="001B2AE2" w:rsidRPr="002067F1" w:rsidRDefault="001B2AE2" w:rsidP="00C255FE">
            <w:pPr>
              <w:contextualSpacing/>
              <w:rPr>
                <w:bCs/>
              </w:rPr>
            </w:pPr>
            <w:r w:rsidRPr="002067F1">
              <w:rPr>
                <w:bCs/>
                <w:sz w:val="22"/>
                <w:szCs w:val="22"/>
              </w:rPr>
              <w:t>устный опрос</w:t>
            </w:r>
            <w:r>
              <w:rPr>
                <w:bCs/>
                <w:sz w:val="22"/>
                <w:szCs w:val="22"/>
              </w:rPr>
              <w:t>;</w:t>
            </w:r>
          </w:p>
          <w:p w14:paraId="17B53EF2" w14:textId="607F0A8C" w:rsidR="001B2AE2" w:rsidRPr="002067F1" w:rsidRDefault="001B2AE2" w:rsidP="00C255FE">
            <w:pPr>
              <w:contextualSpacing/>
              <w:rPr>
                <w:rFonts w:ascii="Calibri" w:hAnsi="Calibri"/>
              </w:rPr>
            </w:pPr>
            <w:r>
              <w:rPr>
                <w:bCs/>
                <w:sz w:val="22"/>
                <w:szCs w:val="22"/>
              </w:rPr>
              <w:t>пересказ профессиональных те</w:t>
            </w:r>
            <w:r w:rsidRPr="002067F1">
              <w:rPr>
                <w:bCs/>
                <w:sz w:val="22"/>
                <w:szCs w:val="22"/>
              </w:rPr>
              <w:t>стов</w:t>
            </w:r>
            <w:r>
              <w:rPr>
                <w:bCs/>
                <w:sz w:val="22"/>
                <w:szCs w:val="22"/>
              </w:rPr>
              <w:t>;</w:t>
            </w:r>
          </w:p>
          <w:p w14:paraId="1F3C8629" w14:textId="711F3C83" w:rsidR="001B2AE2" w:rsidRPr="002067F1" w:rsidRDefault="001B2AE2" w:rsidP="00C255FE">
            <w:pPr>
              <w:contextualSpacing/>
              <w:rPr>
                <w:bCs/>
              </w:rPr>
            </w:pPr>
            <w:r w:rsidRPr="002067F1">
              <w:rPr>
                <w:bCs/>
                <w:sz w:val="22"/>
                <w:szCs w:val="22"/>
              </w:rPr>
              <w:t>выполнение практических заданий</w:t>
            </w:r>
          </w:p>
          <w:p w14:paraId="31087707" w14:textId="5661500C" w:rsidR="001B2AE2" w:rsidRPr="002067F1" w:rsidRDefault="001B2AE2" w:rsidP="00C255FE">
            <w:pPr>
              <w:contextualSpacing/>
              <w:rPr>
                <w:rFonts w:ascii="Calibri" w:hAnsi="Calibri"/>
              </w:rPr>
            </w:pPr>
          </w:p>
        </w:tc>
      </w:tr>
      <w:bookmarkEnd w:id="2"/>
    </w:tbl>
    <w:p w14:paraId="1F3A1318" w14:textId="77777777" w:rsidR="001B2AE2" w:rsidRDefault="001B2AE2">
      <w:pPr>
        <w:spacing w:after="200" w:line="276" w:lineRule="auto"/>
        <w:rPr>
          <w:b/>
          <w:bCs/>
        </w:rPr>
      </w:pPr>
      <w:r>
        <w:lastRenderedPageBreak/>
        <w:br w:type="page"/>
      </w:r>
    </w:p>
    <w:p w14:paraId="3D458DD2" w14:textId="77777777" w:rsidR="0047765F" w:rsidRPr="003E353D" w:rsidRDefault="0047765F" w:rsidP="0047765F">
      <w:pPr>
        <w:pStyle w:val="af1"/>
      </w:pPr>
      <w:r w:rsidRPr="003E353D">
        <w:lastRenderedPageBreak/>
        <w:t>Приложение 3.5</w:t>
      </w:r>
    </w:p>
    <w:p w14:paraId="305E8A3B" w14:textId="77777777" w:rsidR="0047765F" w:rsidRPr="00B222B3" w:rsidRDefault="0047765F" w:rsidP="0047765F">
      <w:pPr>
        <w:jc w:val="right"/>
        <w:rPr>
          <w:bCs/>
        </w:rPr>
      </w:pPr>
      <w:r w:rsidRPr="00B222B3">
        <w:rPr>
          <w:bCs/>
        </w:rPr>
        <w:t>к ПОП-П по специальности</w:t>
      </w:r>
      <w:r w:rsidRPr="00B222B3">
        <w:rPr>
          <w:bCs/>
          <w:i/>
        </w:rPr>
        <w:br/>
      </w:r>
      <w:r w:rsidRPr="00E978F4">
        <w:rPr>
          <w:bCs/>
        </w:rPr>
        <w:t>26.02.06 Эксплуатация судового электрооборудования и средств автоматики</w:t>
      </w:r>
    </w:p>
    <w:p w14:paraId="35E9C437" w14:textId="77777777" w:rsidR="0047765F" w:rsidRPr="008E2504" w:rsidRDefault="0047765F" w:rsidP="0047765F">
      <w:pPr>
        <w:spacing w:after="200" w:line="276" w:lineRule="auto"/>
        <w:contextualSpacing/>
        <w:jc w:val="right"/>
      </w:pPr>
    </w:p>
    <w:p w14:paraId="64193018" w14:textId="77777777" w:rsidR="0047765F" w:rsidRPr="00562A73" w:rsidRDefault="0047765F" w:rsidP="0047765F">
      <w:pPr>
        <w:spacing w:after="200" w:line="276" w:lineRule="auto"/>
        <w:contextualSpacing/>
        <w:jc w:val="center"/>
        <w:rPr>
          <w:b/>
          <w:i/>
          <w:sz w:val="22"/>
          <w:szCs w:val="22"/>
        </w:rPr>
      </w:pPr>
    </w:p>
    <w:p w14:paraId="3556F8D0" w14:textId="77777777" w:rsidR="0047765F" w:rsidRDefault="0047765F" w:rsidP="0047765F">
      <w:pPr>
        <w:spacing w:after="200" w:line="276" w:lineRule="auto"/>
        <w:contextualSpacing/>
        <w:jc w:val="center"/>
        <w:rPr>
          <w:b/>
          <w:i/>
          <w:sz w:val="22"/>
          <w:szCs w:val="22"/>
        </w:rPr>
      </w:pPr>
    </w:p>
    <w:p w14:paraId="64941336" w14:textId="77777777" w:rsidR="0047765F" w:rsidRDefault="0047765F" w:rsidP="0047765F">
      <w:pPr>
        <w:spacing w:after="200" w:line="276" w:lineRule="auto"/>
        <w:contextualSpacing/>
        <w:jc w:val="center"/>
        <w:rPr>
          <w:b/>
          <w:i/>
          <w:sz w:val="22"/>
          <w:szCs w:val="22"/>
        </w:rPr>
      </w:pPr>
    </w:p>
    <w:p w14:paraId="1FB1DBAE" w14:textId="77777777" w:rsidR="0047765F" w:rsidRPr="00562A73" w:rsidRDefault="0047765F" w:rsidP="0047765F">
      <w:pPr>
        <w:spacing w:after="200" w:line="276" w:lineRule="auto"/>
        <w:contextualSpacing/>
        <w:jc w:val="center"/>
        <w:rPr>
          <w:b/>
          <w:i/>
          <w:sz w:val="22"/>
          <w:szCs w:val="22"/>
        </w:rPr>
      </w:pPr>
    </w:p>
    <w:p w14:paraId="05456C9E" w14:textId="77777777" w:rsidR="0047765F" w:rsidRPr="00562A73" w:rsidRDefault="0047765F" w:rsidP="0047765F">
      <w:pPr>
        <w:spacing w:after="200" w:line="276" w:lineRule="auto"/>
        <w:contextualSpacing/>
        <w:jc w:val="center"/>
        <w:rPr>
          <w:b/>
          <w:i/>
          <w:sz w:val="22"/>
          <w:szCs w:val="22"/>
        </w:rPr>
      </w:pPr>
    </w:p>
    <w:p w14:paraId="5364AB09" w14:textId="77777777" w:rsidR="0047765F" w:rsidRDefault="0047765F" w:rsidP="0047765F">
      <w:pPr>
        <w:spacing w:after="200" w:line="276" w:lineRule="auto"/>
        <w:contextualSpacing/>
        <w:jc w:val="center"/>
        <w:rPr>
          <w:b/>
          <w:i/>
          <w:sz w:val="22"/>
          <w:szCs w:val="22"/>
        </w:rPr>
      </w:pPr>
    </w:p>
    <w:p w14:paraId="5802569A" w14:textId="77777777" w:rsidR="0047765F" w:rsidRPr="00562A73" w:rsidRDefault="0047765F" w:rsidP="0047765F">
      <w:pPr>
        <w:spacing w:after="200" w:line="276" w:lineRule="auto"/>
        <w:contextualSpacing/>
        <w:jc w:val="center"/>
        <w:rPr>
          <w:b/>
          <w:i/>
          <w:sz w:val="22"/>
          <w:szCs w:val="22"/>
        </w:rPr>
      </w:pPr>
    </w:p>
    <w:p w14:paraId="6CC14615" w14:textId="77777777" w:rsidR="0047765F" w:rsidRDefault="0047765F" w:rsidP="0047765F">
      <w:pPr>
        <w:spacing w:after="200" w:line="276" w:lineRule="auto"/>
        <w:contextualSpacing/>
        <w:jc w:val="center"/>
        <w:rPr>
          <w:b/>
          <w:i/>
          <w:sz w:val="22"/>
          <w:szCs w:val="22"/>
        </w:rPr>
      </w:pPr>
    </w:p>
    <w:p w14:paraId="4DAA824C" w14:textId="77777777" w:rsidR="0047765F" w:rsidRDefault="0047765F" w:rsidP="0047765F">
      <w:pPr>
        <w:spacing w:after="200" w:line="276" w:lineRule="auto"/>
        <w:contextualSpacing/>
        <w:jc w:val="center"/>
        <w:rPr>
          <w:b/>
          <w:i/>
          <w:sz w:val="22"/>
          <w:szCs w:val="22"/>
        </w:rPr>
      </w:pPr>
    </w:p>
    <w:p w14:paraId="21558264" w14:textId="77777777" w:rsidR="0047765F" w:rsidRDefault="0047765F" w:rsidP="0047765F">
      <w:pPr>
        <w:spacing w:after="200" w:line="276" w:lineRule="auto"/>
        <w:contextualSpacing/>
        <w:jc w:val="center"/>
        <w:rPr>
          <w:b/>
          <w:i/>
          <w:sz w:val="22"/>
          <w:szCs w:val="22"/>
        </w:rPr>
      </w:pPr>
    </w:p>
    <w:p w14:paraId="6877F591" w14:textId="77777777" w:rsidR="0047765F" w:rsidRDefault="0047765F" w:rsidP="0047765F">
      <w:pPr>
        <w:spacing w:after="200" w:line="276" w:lineRule="auto"/>
        <w:contextualSpacing/>
        <w:jc w:val="center"/>
        <w:rPr>
          <w:b/>
          <w:i/>
          <w:sz w:val="22"/>
          <w:szCs w:val="22"/>
        </w:rPr>
      </w:pPr>
    </w:p>
    <w:p w14:paraId="5D14A134" w14:textId="77777777" w:rsidR="0047765F" w:rsidRDefault="0047765F" w:rsidP="0047765F">
      <w:pPr>
        <w:spacing w:after="200" w:line="276" w:lineRule="auto"/>
        <w:contextualSpacing/>
        <w:jc w:val="center"/>
        <w:rPr>
          <w:b/>
          <w:i/>
          <w:sz w:val="22"/>
          <w:szCs w:val="22"/>
        </w:rPr>
      </w:pPr>
    </w:p>
    <w:p w14:paraId="7B792672" w14:textId="77777777" w:rsidR="0047765F" w:rsidRPr="00562A73" w:rsidRDefault="0047765F" w:rsidP="0047765F">
      <w:pPr>
        <w:spacing w:after="200" w:line="276" w:lineRule="auto"/>
        <w:contextualSpacing/>
        <w:jc w:val="center"/>
        <w:rPr>
          <w:b/>
          <w:i/>
          <w:sz w:val="22"/>
          <w:szCs w:val="22"/>
        </w:rPr>
      </w:pPr>
    </w:p>
    <w:p w14:paraId="71C4EC75" w14:textId="77777777" w:rsidR="0047765F" w:rsidRPr="00562A73" w:rsidRDefault="0047765F" w:rsidP="0047765F">
      <w:pPr>
        <w:spacing w:after="200" w:line="360" w:lineRule="auto"/>
        <w:contextualSpacing/>
        <w:jc w:val="center"/>
        <w:rPr>
          <w:b/>
        </w:rPr>
      </w:pPr>
      <w:r>
        <w:rPr>
          <w:b/>
        </w:rPr>
        <w:t xml:space="preserve"> ПРИМЕРНАЯ </w:t>
      </w:r>
      <w:r w:rsidRPr="00562A73">
        <w:rPr>
          <w:b/>
        </w:rPr>
        <w:t>РАБОЧАЯ ПРОГРАММА УЧЕБНОЙ ДИСЦИПЛИНЫ</w:t>
      </w:r>
    </w:p>
    <w:p w14:paraId="2AB026E3" w14:textId="1B404BBB" w:rsidR="0047765F" w:rsidRPr="0032163A" w:rsidRDefault="0047765F" w:rsidP="0047765F">
      <w:pPr>
        <w:spacing w:line="360" w:lineRule="auto"/>
        <w:contextualSpacing/>
        <w:jc w:val="center"/>
        <w:rPr>
          <w:b/>
          <w:bCs/>
          <w:color w:val="000000"/>
        </w:rPr>
      </w:pPr>
      <w:r>
        <w:rPr>
          <w:b/>
          <w:bCs/>
          <w:iCs/>
        </w:rPr>
        <w:t>ОГСЭ</w:t>
      </w:r>
      <w:r w:rsidRPr="0032163A">
        <w:rPr>
          <w:b/>
          <w:bCs/>
          <w:iCs/>
        </w:rPr>
        <w:t>.0</w:t>
      </w:r>
      <w:r>
        <w:rPr>
          <w:b/>
          <w:bCs/>
          <w:iCs/>
        </w:rPr>
        <w:t>5</w:t>
      </w:r>
      <w:r w:rsidRPr="0032163A">
        <w:rPr>
          <w:b/>
          <w:bCs/>
          <w:iCs/>
        </w:rPr>
        <w:t xml:space="preserve"> </w:t>
      </w:r>
      <w:r>
        <w:rPr>
          <w:b/>
          <w:bCs/>
          <w:color w:val="000000"/>
        </w:rPr>
        <w:t>ФИЗИЧЕСКАЯ КУЛЬТУРА</w:t>
      </w:r>
    </w:p>
    <w:p w14:paraId="42D098F9" w14:textId="77777777" w:rsidR="0047765F" w:rsidRPr="00562A73" w:rsidRDefault="0047765F" w:rsidP="0047765F">
      <w:pPr>
        <w:spacing w:line="276" w:lineRule="auto"/>
        <w:contextualSpacing/>
        <w:jc w:val="center"/>
        <w:rPr>
          <w:b/>
          <w:iCs/>
        </w:rPr>
      </w:pPr>
    </w:p>
    <w:p w14:paraId="57895F5F" w14:textId="77777777" w:rsidR="0047765F" w:rsidRPr="00562A73" w:rsidRDefault="0047765F" w:rsidP="0047765F">
      <w:pPr>
        <w:spacing w:after="200" w:line="276" w:lineRule="auto"/>
        <w:contextualSpacing/>
        <w:jc w:val="center"/>
        <w:rPr>
          <w:b/>
          <w:i/>
          <w:sz w:val="22"/>
          <w:szCs w:val="22"/>
        </w:rPr>
      </w:pPr>
    </w:p>
    <w:p w14:paraId="4C1CB453" w14:textId="77777777" w:rsidR="0047765F" w:rsidRPr="00562A73" w:rsidRDefault="0047765F" w:rsidP="0047765F">
      <w:pPr>
        <w:spacing w:after="200" w:line="276" w:lineRule="auto"/>
        <w:contextualSpacing/>
        <w:rPr>
          <w:b/>
          <w:i/>
          <w:sz w:val="22"/>
          <w:szCs w:val="22"/>
        </w:rPr>
      </w:pPr>
    </w:p>
    <w:p w14:paraId="043EB4D0" w14:textId="77777777" w:rsidR="0047765F" w:rsidRPr="00562A73" w:rsidRDefault="0047765F" w:rsidP="0047765F">
      <w:pPr>
        <w:spacing w:after="200" w:line="276" w:lineRule="auto"/>
        <w:contextualSpacing/>
        <w:rPr>
          <w:b/>
          <w:i/>
          <w:sz w:val="22"/>
          <w:szCs w:val="22"/>
        </w:rPr>
      </w:pPr>
    </w:p>
    <w:p w14:paraId="74AB4F2C" w14:textId="77777777" w:rsidR="0047765F" w:rsidRPr="00562A73" w:rsidRDefault="0047765F" w:rsidP="0047765F">
      <w:pPr>
        <w:spacing w:after="200" w:line="276" w:lineRule="auto"/>
        <w:contextualSpacing/>
        <w:rPr>
          <w:b/>
          <w:i/>
          <w:sz w:val="22"/>
          <w:szCs w:val="22"/>
        </w:rPr>
      </w:pPr>
    </w:p>
    <w:p w14:paraId="6B09535A" w14:textId="77777777" w:rsidR="0047765F" w:rsidRPr="00562A73" w:rsidRDefault="0047765F" w:rsidP="0047765F">
      <w:pPr>
        <w:spacing w:after="200" w:line="276" w:lineRule="auto"/>
        <w:contextualSpacing/>
        <w:rPr>
          <w:b/>
          <w:i/>
          <w:sz w:val="22"/>
          <w:szCs w:val="22"/>
        </w:rPr>
      </w:pPr>
    </w:p>
    <w:p w14:paraId="5FCF9403" w14:textId="77777777" w:rsidR="0047765F" w:rsidRPr="00562A73" w:rsidRDefault="0047765F" w:rsidP="0047765F">
      <w:pPr>
        <w:spacing w:after="200" w:line="276" w:lineRule="auto"/>
        <w:contextualSpacing/>
        <w:rPr>
          <w:b/>
          <w:i/>
          <w:sz w:val="22"/>
          <w:szCs w:val="22"/>
        </w:rPr>
      </w:pPr>
    </w:p>
    <w:p w14:paraId="396E1BB8" w14:textId="77777777" w:rsidR="0047765F" w:rsidRPr="00562A73" w:rsidRDefault="0047765F" w:rsidP="0047765F">
      <w:pPr>
        <w:spacing w:after="200" w:line="276" w:lineRule="auto"/>
        <w:contextualSpacing/>
        <w:rPr>
          <w:b/>
          <w:i/>
          <w:sz w:val="22"/>
          <w:szCs w:val="22"/>
        </w:rPr>
      </w:pPr>
    </w:p>
    <w:p w14:paraId="502A3982" w14:textId="77777777" w:rsidR="0047765F" w:rsidRPr="00562A73" w:rsidRDefault="0047765F" w:rsidP="0047765F">
      <w:pPr>
        <w:spacing w:after="200" w:line="276" w:lineRule="auto"/>
        <w:contextualSpacing/>
        <w:rPr>
          <w:b/>
          <w:i/>
          <w:sz w:val="22"/>
          <w:szCs w:val="22"/>
        </w:rPr>
      </w:pPr>
    </w:p>
    <w:p w14:paraId="7EED1DFE" w14:textId="77777777" w:rsidR="0047765F" w:rsidRPr="00562A73" w:rsidRDefault="0047765F" w:rsidP="0047765F">
      <w:pPr>
        <w:spacing w:after="200" w:line="276" w:lineRule="auto"/>
        <w:contextualSpacing/>
        <w:rPr>
          <w:b/>
          <w:i/>
          <w:sz w:val="22"/>
          <w:szCs w:val="22"/>
        </w:rPr>
      </w:pPr>
    </w:p>
    <w:p w14:paraId="69A49D72" w14:textId="77777777" w:rsidR="0047765F" w:rsidRPr="00562A73" w:rsidRDefault="0047765F" w:rsidP="0047765F">
      <w:pPr>
        <w:spacing w:after="200" w:line="276" w:lineRule="auto"/>
        <w:contextualSpacing/>
        <w:rPr>
          <w:b/>
          <w:i/>
          <w:sz w:val="22"/>
          <w:szCs w:val="22"/>
        </w:rPr>
      </w:pPr>
    </w:p>
    <w:p w14:paraId="6B390823" w14:textId="77777777" w:rsidR="0047765F" w:rsidRPr="00562A73" w:rsidRDefault="0047765F" w:rsidP="0047765F">
      <w:pPr>
        <w:spacing w:after="200" w:line="276" w:lineRule="auto"/>
        <w:contextualSpacing/>
        <w:rPr>
          <w:b/>
          <w:i/>
          <w:sz w:val="22"/>
          <w:szCs w:val="22"/>
        </w:rPr>
      </w:pPr>
    </w:p>
    <w:p w14:paraId="05FA0BDF" w14:textId="77777777" w:rsidR="0047765F" w:rsidRDefault="0047765F" w:rsidP="0047765F">
      <w:pPr>
        <w:spacing w:after="200" w:line="276" w:lineRule="auto"/>
        <w:contextualSpacing/>
        <w:rPr>
          <w:b/>
          <w:i/>
          <w:sz w:val="22"/>
          <w:szCs w:val="22"/>
        </w:rPr>
      </w:pPr>
    </w:p>
    <w:p w14:paraId="64A625BA" w14:textId="77777777" w:rsidR="0047765F" w:rsidRDefault="0047765F" w:rsidP="0047765F">
      <w:pPr>
        <w:spacing w:after="200" w:line="276" w:lineRule="auto"/>
        <w:contextualSpacing/>
        <w:rPr>
          <w:b/>
          <w:i/>
          <w:sz w:val="22"/>
          <w:szCs w:val="22"/>
        </w:rPr>
      </w:pPr>
    </w:p>
    <w:p w14:paraId="550247DB" w14:textId="77777777" w:rsidR="0047765F" w:rsidRDefault="0047765F" w:rsidP="0047765F">
      <w:pPr>
        <w:spacing w:after="200" w:line="276" w:lineRule="auto"/>
        <w:contextualSpacing/>
        <w:rPr>
          <w:b/>
          <w:i/>
          <w:sz w:val="22"/>
          <w:szCs w:val="22"/>
        </w:rPr>
      </w:pPr>
    </w:p>
    <w:p w14:paraId="538B7CFE" w14:textId="77777777" w:rsidR="0047765F" w:rsidRDefault="0047765F" w:rsidP="0047765F">
      <w:pPr>
        <w:spacing w:after="200" w:line="276" w:lineRule="auto"/>
        <w:contextualSpacing/>
        <w:rPr>
          <w:b/>
          <w:i/>
          <w:sz w:val="22"/>
          <w:szCs w:val="22"/>
        </w:rPr>
      </w:pPr>
    </w:p>
    <w:p w14:paraId="2946ED59" w14:textId="77777777" w:rsidR="0047765F" w:rsidRDefault="0047765F" w:rsidP="0047765F">
      <w:pPr>
        <w:spacing w:after="200" w:line="276" w:lineRule="auto"/>
        <w:contextualSpacing/>
        <w:rPr>
          <w:b/>
          <w:i/>
          <w:sz w:val="22"/>
          <w:szCs w:val="22"/>
        </w:rPr>
      </w:pPr>
    </w:p>
    <w:p w14:paraId="210C3757" w14:textId="77777777" w:rsidR="0047765F" w:rsidRDefault="0047765F" w:rsidP="0047765F">
      <w:pPr>
        <w:spacing w:after="200" w:line="276" w:lineRule="auto"/>
        <w:contextualSpacing/>
        <w:rPr>
          <w:b/>
          <w:i/>
          <w:sz w:val="22"/>
          <w:szCs w:val="22"/>
        </w:rPr>
      </w:pPr>
    </w:p>
    <w:p w14:paraId="6CB3CD6F" w14:textId="77777777" w:rsidR="0047765F" w:rsidRDefault="0047765F" w:rsidP="0047765F">
      <w:pPr>
        <w:spacing w:after="200" w:line="276" w:lineRule="auto"/>
        <w:contextualSpacing/>
        <w:rPr>
          <w:b/>
          <w:i/>
          <w:sz w:val="22"/>
          <w:szCs w:val="22"/>
        </w:rPr>
      </w:pPr>
    </w:p>
    <w:p w14:paraId="48DD0A71" w14:textId="77777777" w:rsidR="0047765F" w:rsidRDefault="0047765F" w:rsidP="0047765F">
      <w:pPr>
        <w:spacing w:after="200" w:line="276" w:lineRule="auto"/>
        <w:contextualSpacing/>
        <w:rPr>
          <w:b/>
          <w:i/>
          <w:sz w:val="22"/>
          <w:szCs w:val="22"/>
        </w:rPr>
      </w:pPr>
    </w:p>
    <w:p w14:paraId="62E67946" w14:textId="77777777" w:rsidR="0047765F" w:rsidRDefault="0047765F" w:rsidP="0047765F">
      <w:pPr>
        <w:spacing w:after="200" w:line="276" w:lineRule="auto"/>
        <w:contextualSpacing/>
        <w:rPr>
          <w:b/>
          <w:i/>
          <w:sz w:val="22"/>
          <w:szCs w:val="22"/>
        </w:rPr>
      </w:pPr>
    </w:p>
    <w:p w14:paraId="3EC765AB" w14:textId="77777777" w:rsidR="0047765F" w:rsidRDefault="0047765F" w:rsidP="0047765F">
      <w:pPr>
        <w:spacing w:after="200" w:line="276" w:lineRule="auto"/>
        <w:contextualSpacing/>
        <w:rPr>
          <w:b/>
          <w:i/>
          <w:sz w:val="22"/>
          <w:szCs w:val="22"/>
        </w:rPr>
      </w:pPr>
    </w:p>
    <w:p w14:paraId="029438E7" w14:textId="77777777" w:rsidR="0047765F" w:rsidRDefault="0047765F" w:rsidP="0047765F">
      <w:pPr>
        <w:spacing w:after="200" w:line="276" w:lineRule="auto"/>
        <w:contextualSpacing/>
        <w:rPr>
          <w:b/>
          <w:i/>
          <w:sz w:val="22"/>
          <w:szCs w:val="22"/>
        </w:rPr>
      </w:pPr>
    </w:p>
    <w:p w14:paraId="0B5798FD" w14:textId="77777777" w:rsidR="0047765F" w:rsidRDefault="0047765F" w:rsidP="0047765F">
      <w:pPr>
        <w:spacing w:after="200" w:line="276" w:lineRule="auto"/>
        <w:contextualSpacing/>
        <w:rPr>
          <w:b/>
          <w:i/>
          <w:sz w:val="22"/>
          <w:szCs w:val="22"/>
        </w:rPr>
      </w:pPr>
    </w:p>
    <w:p w14:paraId="3A94D5B0" w14:textId="77777777" w:rsidR="0047765F" w:rsidRDefault="0047765F" w:rsidP="0047765F">
      <w:pPr>
        <w:spacing w:after="200" w:line="276" w:lineRule="auto"/>
        <w:contextualSpacing/>
        <w:rPr>
          <w:b/>
          <w:i/>
          <w:sz w:val="22"/>
          <w:szCs w:val="22"/>
        </w:rPr>
      </w:pPr>
    </w:p>
    <w:p w14:paraId="7AD69F1C" w14:textId="77777777" w:rsidR="0047765F" w:rsidRDefault="0047765F" w:rsidP="0047765F">
      <w:pPr>
        <w:spacing w:after="200" w:line="276" w:lineRule="auto"/>
        <w:contextualSpacing/>
        <w:rPr>
          <w:b/>
          <w:i/>
          <w:sz w:val="22"/>
          <w:szCs w:val="22"/>
        </w:rPr>
      </w:pPr>
    </w:p>
    <w:p w14:paraId="16A2F274" w14:textId="77777777" w:rsidR="0047765F" w:rsidRPr="00562A73" w:rsidRDefault="0047765F" w:rsidP="0047765F">
      <w:pPr>
        <w:spacing w:after="200" w:line="276" w:lineRule="auto"/>
        <w:contextualSpacing/>
        <w:jc w:val="center"/>
        <w:rPr>
          <w:b/>
          <w:bCs/>
          <w:iCs/>
          <w:sz w:val="22"/>
          <w:szCs w:val="22"/>
        </w:rPr>
      </w:pPr>
      <w:r w:rsidRPr="00562A73">
        <w:rPr>
          <w:b/>
          <w:bCs/>
          <w:iCs/>
        </w:rPr>
        <w:t>202</w:t>
      </w:r>
      <w:r>
        <w:rPr>
          <w:b/>
          <w:bCs/>
          <w:iCs/>
        </w:rPr>
        <w:t>3</w:t>
      </w:r>
      <w:r w:rsidRPr="00562A73">
        <w:rPr>
          <w:b/>
          <w:bCs/>
          <w:iCs/>
        </w:rPr>
        <w:t xml:space="preserve"> г.</w:t>
      </w:r>
      <w:r w:rsidRPr="00562A73">
        <w:rPr>
          <w:b/>
          <w:bCs/>
          <w:iCs/>
          <w:sz w:val="22"/>
          <w:szCs w:val="22"/>
        </w:rPr>
        <w:br w:type="page"/>
      </w:r>
    </w:p>
    <w:p w14:paraId="043C1A98" w14:textId="77777777" w:rsidR="0047765F" w:rsidRPr="00005127" w:rsidRDefault="0047765F" w:rsidP="0047765F">
      <w:pPr>
        <w:spacing w:after="200" w:line="276" w:lineRule="auto"/>
        <w:jc w:val="center"/>
        <w:rPr>
          <w:b/>
          <w:i/>
        </w:rPr>
      </w:pPr>
      <w:r w:rsidRPr="00005127">
        <w:rPr>
          <w:b/>
          <w:i/>
        </w:rPr>
        <w:lastRenderedPageBreak/>
        <w:t>СОДЕРЖАНИЕ</w:t>
      </w:r>
    </w:p>
    <w:tbl>
      <w:tblPr>
        <w:tblW w:w="0" w:type="auto"/>
        <w:tblLook w:val="01E0" w:firstRow="1" w:lastRow="1" w:firstColumn="1" w:lastColumn="1" w:noHBand="0" w:noVBand="0"/>
      </w:tblPr>
      <w:tblGrid>
        <w:gridCol w:w="7501"/>
        <w:gridCol w:w="1854"/>
      </w:tblGrid>
      <w:tr w:rsidR="0047765F" w:rsidRPr="00562A73" w14:paraId="059772B0" w14:textId="77777777" w:rsidTr="00B64F66">
        <w:trPr>
          <w:trHeight w:val="95"/>
        </w:trPr>
        <w:tc>
          <w:tcPr>
            <w:tcW w:w="7501" w:type="dxa"/>
          </w:tcPr>
          <w:p w14:paraId="10D4F384" w14:textId="77777777" w:rsidR="0047765F" w:rsidRPr="00562A73" w:rsidRDefault="0047765F" w:rsidP="00B64F66">
            <w:pPr>
              <w:suppressAutoHyphens/>
              <w:spacing w:after="200" w:line="276" w:lineRule="auto"/>
              <w:rPr>
                <w:b/>
              </w:rPr>
            </w:pPr>
          </w:p>
        </w:tc>
        <w:tc>
          <w:tcPr>
            <w:tcW w:w="1854" w:type="dxa"/>
          </w:tcPr>
          <w:p w14:paraId="548ECE91" w14:textId="77777777" w:rsidR="0047765F" w:rsidRPr="00562A73" w:rsidRDefault="0047765F" w:rsidP="00B64F66">
            <w:pPr>
              <w:spacing w:after="200" w:line="276" w:lineRule="auto"/>
              <w:jc w:val="center"/>
              <w:rPr>
                <w:b/>
              </w:rPr>
            </w:pPr>
          </w:p>
        </w:tc>
      </w:tr>
      <w:tr w:rsidR="0047765F" w:rsidRPr="00562A73" w14:paraId="1FA39648" w14:textId="77777777" w:rsidTr="00B64F66">
        <w:tc>
          <w:tcPr>
            <w:tcW w:w="7501" w:type="dxa"/>
          </w:tcPr>
          <w:p w14:paraId="1E176D88" w14:textId="77777777" w:rsidR="0047765F" w:rsidRPr="00562A73" w:rsidRDefault="0047765F" w:rsidP="00B64F66">
            <w:pPr>
              <w:tabs>
                <w:tab w:val="num" w:pos="644"/>
              </w:tabs>
              <w:suppressAutoHyphens/>
              <w:spacing w:after="200" w:line="276" w:lineRule="auto"/>
              <w:ind w:left="644" w:hanging="360"/>
              <w:rPr>
                <w:b/>
              </w:rPr>
            </w:pPr>
            <w:r w:rsidRPr="00562A73">
              <w:rPr>
                <w:b/>
              </w:rPr>
              <w:t>1. ОБЩАЯ ХАРАКТЕРИСТИКА ПРИМЕРНОЙ РАБОЧЕЙ     ПРОГРАММЫ УЧЕБНОЙ ДИСЦИПЛИНЫ</w:t>
            </w:r>
          </w:p>
        </w:tc>
        <w:tc>
          <w:tcPr>
            <w:tcW w:w="1854" w:type="dxa"/>
          </w:tcPr>
          <w:p w14:paraId="03D1B89A" w14:textId="77777777" w:rsidR="0047765F" w:rsidRPr="00562A73" w:rsidRDefault="0047765F" w:rsidP="00B64F66">
            <w:pPr>
              <w:spacing w:after="200" w:line="276" w:lineRule="auto"/>
              <w:jc w:val="center"/>
              <w:rPr>
                <w:b/>
              </w:rPr>
            </w:pPr>
          </w:p>
        </w:tc>
      </w:tr>
      <w:tr w:rsidR="0047765F" w:rsidRPr="00562A73" w14:paraId="2C917FF9" w14:textId="77777777" w:rsidTr="00B64F66">
        <w:tc>
          <w:tcPr>
            <w:tcW w:w="7501" w:type="dxa"/>
          </w:tcPr>
          <w:p w14:paraId="61C913AF" w14:textId="77777777" w:rsidR="0047765F" w:rsidRPr="00562A73" w:rsidRDefault="0047765F" w:rsidP="00B64F66">
            <w:pPr>
              <w:tabs>
                <w:tab w:val="num" w:pos="644"/>
              </w:tabs>
              <w:suppressAutoHyphens/>
              <w:spacing w:after="200" w:line="276" w:lineRule="auto"/>
              <w:ind w:left="644" w:hanging="360"/>
              <w:rPr>
                <w:b/>
              </w:rPr>
            </w:pPr>
            <w:r w:rsidRPr="00562A73">
              <w:rPr>
                <w:b/>
              </w:rPr>
              <w:t>2. СТРУКТУРА И СОДЕРЖАНИЕ УЧЕБНОЙ ДИСЦИПЛИНЫ</w:t>
            </w:r>
          </w:p>
        </w:tc>
        <w:tc>
          <w:tcPr>
            <w:tcW w:w="1854" w:type="dxa"/>
          </w:tcPr>
          <w:p w14:paraId="7A04FE02" w14:textId="77777777" w:rsidR="0047765F" w:rsidRPr="00562A73" w:rsidRDefault="0047765F" w:rsidP="00B64F66">
            <w:pPr>
              <w:spacing w:after="200" w:line="276" w:lineRule="auto"/>
              <w:jc w:val="center"/>
              <w:rPr>
                <w:b/>
              </w:rPr>
            </w:pPr>
          </w:p>
        </w:tc>
      </w:tr>
      <w:tr w:rsidR="0047765F" w:rsidRPr="00562A73" w14:paraId="6F8DC6F2" w14:textId="77777777" w:rsidTr="00B64F66">
        <w:tc>
          <w:tcPr>
            <w:tcW w:w="7501" w:type="dxa"/>
          </w:tcPr>
          <w:p w14:paraId="64E746DA" w14:textId="77777777" w:rsidR="0047765F" w:rsidRPr="00562A73" w:rsidRDefault="0047765F" w:rsidP="00B64F66">
            <w:pPr>
              <w:tabs>
                <w:tab w:val="num" w:pos="644"/>
              </w:tabs>
              <w:suppressAutoHyphens/>
              <w:spacing w:after="200" w:line="276" w:lineRule="auto"/>
              <w:ind w:left="644" w:hanging="360"/>
              <w:rPr>
                <w:b/>
              </w:rPr>
            </w:pPr>
            <w:r>
              <w:rPr>
                <w:b/>
              </w:rPr>
              <w:t>3.</w:t>
            </w:r>
            <w:r w:rsidRPr="00562A73">
              <w:rPr>
                <w:b/>
              </w:rPr>
              <w:t>УСЛОВИЯ РЕАЛИЗАЦИИ УЧЕБНОЙ ДИСЦИПЛИНЫ</w:t>
            </w:r>
          </w:p>
        </w:tc>
        <w:tc>
          <w:tcPr>
            <w:tcW w:w="1854" w:type="dxa"/>
          </w:tcPr>
          <w:p w14:paraId="1795F968" w14:textId="77777777" w:rsidR="0047765F" w:rsidRDefault="0047765F" w:rsidP="00B64F66">
            <w:pPr>
              <w:spacing w:after="200" w:line="276" w:lineRule="auto"/>
              <w:jc w:val="center"/>
              <w:rPr>
                <w:b/>
              </w:rPr>
            </w:pPr>
          </w:p>
        </w:tc>
      </w:tr>
      <w:tr w:rsidR="0047765F" w:rsidRPr="00562A73" w14:paraId="54BAC762" w14:textId="77777777" w:rsidTr="00B64F66">
        <w:tc>
          <w:tcPr>
            <w:tcW w:w="7501" w:type="dxa"/>
          </w:tcPr>
          <w:p w14:paraId="2D162CA6" w14:textId="77777777" w:rsidR="0047765F" w:rsidRPr="00562A73" w:rsidRDefault="0047765F" w:rsidP="00B64F66">
            <w:pPr>
              <w:tabs>
                <w:tab w:val="num" w:pos="644"/>
              </w:tabs>
              <w:suppressAutoHyphens/>
              <w:spacing w:after="200" w:line="276" w:lineRule="auto"/>
              <w:ind w:left="644" w:hanging="360"/>
              <w:rPr>
                <w:b/>
              </w:rPr>
            </w:pPr>
            <w:r w:rsidRPr="00562A73">
              <w:rPr>
                <w:b/>
              </w:rPr>
              <w:t>4. КОНТРОЛЬ И ОЦЕНКА РЕЗУЛЬТАТОВ ОСВОЕНИЯ УЧЕБНОЙ ДИСЦИПЛИНЫ</w:t>
            </w:r>
          </w:p>
          <w:p w14:paraId="46BBA403" w14:textId="77777777" w:rsidR="0047765F" w:rsidRPr="00562A73" w:rsidRDefault="0047765F" w:rsidP="00B64F66">
            <w:pPr>
              <w:tabs>
                <w:tab w:val="num" w:pos="644"/>
              </w:tabs>
              <w:suppressAutoHyphens/>
              <w:spacing w:after="200" w:line="276" w:lineRule="auto"/>
              <w:ind w:left="644" w:hanging="360"/>
              <w:rPr>
                <w:b/>
              </w:rPr>
            </w:pPr>
          </w:p>
        </w:tc>
        <w:tc>
          <w:tcPr>
            <w:tcW w:w="1854" w:type="dxa"/>
          </w:tcPr>
          <w:p w14:paraId="278FDA69" w14:textId="77777777" w:rsidR="0047765F" w:rsidRPr="00562A73" w:rsidRDefault="0047765F" w:rsidP="00B64F66">
            <w:pPr>
              <w:spacing w:after="200" w:line="276" w:lineRule="auto"/>
              <w:jc w:val="center"/>
              <w:rPr>
                <w:b/>
              </w:rPr>
            </w:pPr>
          </w:p>
        </w:tc>
      </w:tr>
    </w:tbl>
    <w:p w14:paraId="328CD6FB" w14:textId="77777777" w:rsidR="00D87E93" w:rsidRDefault="00D87E93">
      <w:pPr>
        <w:spacing w:after="200" w:line="276" w:lineRule="auto"/>
      </w:pPr>
    </w:p>
    <w:p w14:paraId="4C0CB677" w14:textId="77777777" w:rsidR="00D87E93" w:rsidRDefault="00D87E93">
      <w:pPr>
        <w:spacing w:after="200" w:line="276" w:lineRule="auto"/>
      </w:pPr>
      <w:r>
        <w:br w:type="page"/>
      </w:r>
    </w:p>
    <w:p w14:paraId="55D45B18" w14:textId="77777777" w:rsidR="00D87E93" w:rsidRPr="00A47DFD" w:rsidRDefault="00D87E93" w:rsidP="00D87E93">
      <w:pPr>
        <w:widowControl w:val="0"/>
        <w:jc w:val="center"/>
        <w:rPr>
          <w:b/>
        </w:rPr>
      </w:pPr>
      <w:r w:rsidRPr="00A47DFD">
        <w:rPr>
          <w:b/>
        </w:rPr>
        <w:lastRenderedPageBreak/>
        <w:t>1. ОБЩАЯ ХАРАКТЕРИСТИКА ПРИМЕРНОЙ РАБОЧЕЙ ПРОГРАММЫ</w:t>
      </w:r>
    </w:p>
    <w:p w14:paraId="4EB799FC" w14:textId="77777777" w:rsidR="00D87E93" w:rsidRPr="00A47DFD" w:rsidRDefault="00D87E93" w:rsidP="00D87E93">
      <w:pPr>
        <w:widowControl w:val="0"/>
        <w:jc w:val="center"/>
        <w:rPr>
          <w:b/>
        </w:rPr>
      </w:pPr>
      <w:r w:rsidRPr="00A47DFD">
        <w:rPr>
          <w:b/>
        </w:rPr>
        <w:t>УЧЕБНОЙ ДИСЦИПЛИНЫ</w:t>
      </w:r>
    </w:p>
    <w:p w14:paraId="749B3275" w14:textId="77777777" w:rsidR="00D87E93" w:rsidRPr="00A47DFD" w:rsidRDefault="00D87E93" w:rsidP="00D87E93">
      <w:pPr>
        <w:widowControl w:val="0"/>
        <w:spacing w:after="240"/>
        <w:jc w:val="center"/>
        <w:rPr>
          <w:b/>
        </w:rPr>
      </w:pPr>
      <w:r w:rsidRPr="00A47DFD">
        <w:rPr>
          <w:b/>
        </w:rPr>
        <w:t>«ОГСЭ.05 ФИЗИЧЕСКАЯ КУЛЬТУРА»</w:t>
      </w:r>
    </w:p>
    <w:p w14:paraId="00EBB183" w14:textId="77777777" w:rsidR="00D87E93" w:rsidRPr="00A47DFD" w:rsidRDefault="00D87E93" w:rsidP="00D87E9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firstLine="709"/>
        <w:rPr>
          <w:b/>
        </w:rPr>
      </w:pPr>
      <w:r w:rsidRPr="00A47DFD">
        <w:rPr>
          <w:b/>
        </w:rPr>
        <w:t>1.1. Место дисциплины в структуре основной образовательной программы:</w:t>
      </w:r>
    </w:p>
    <w:p w14:paraId="6D059D91" w14:textId="77777777" w:rsidR="00D87E93" w:rsidRPr="00A47DFD" w:rsidRDefault="00D87E93" w:rsidP="00D87E9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A47DFD">
        <w:t>Учебная дисциплина «ОГСЭ.05 Физическая культура» является обязательной частью общего гуманитарного и социально-экономического цикла (ОГСЭ.05) примерной основной образовательной программы в соответствии с ФГОС по специальности 26.02.06 Эксплуатация судового электрооборудования и средств автоматики.</w:t>
      </w:r>
    </w:p>
    <w:p w14:paraId="0B7ABF9D" w14:textId="4A336E2E" w:rsidR="00D87E93" w:rsidRPr="00A47DFD" w:rsidRDefault="00D87E93" w:rsidP="00D87E93">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A47DFD">
        <w:t>Особое значение дисциплина имеет при формировании и развитии ОК </w:t>
      </w:r>
      <w:r>
        <w:t>08</w:t>
      </w:r>
      <w:r w:rsidRPr="00A47DFD">
        <w:t>.</w:t>
      </w:r>
    </w:p>
    <w:p w14:paraId="7F159351" w14:textId="77777777" w:rsidR="00D87E93" w:rsidRPr="00A47DFD" w:rsidRDefault="00D87E93" w:rsidP="00D87E93">
      <w:pPr>
        <w:widowControl w:val="0"/>
        <w:spacing w:before="120" w:after="120"/>
        <w:ind w:firstLine="709"/>
        <w:jc w:val="both"/>
        <w:rPr>
          <w:b/>
        </w:rPr>
      </w:pPr>
      <w:r w:rsidRPr="00A47DFD">
        <w:rPr>
          <w:b/>
        </w:rPr>
        <w:t>1.2. Цель и планируемые результаты освоения дисциплины:</w:t>
      </w:r>
    </w:p>
    <w:p w14:paraId="79C18DD9" w14:textId="77777777" w:rsidR="00D87E93" w:rsidRPr="00A47DFD" w:rsidRDefault="00D87E93" w:rsidP="00D87E93">
      <w:pPr>
        <w:widowControl w:val="0"/>
        <w:spacing w:after="120"/>
        <w:ind w:firstLine="709"/>
        <w:jc w:val="both"/>
      </w:pPr>
      <w:r w:rsidRPr="00A47DFD">
        <w:t>В рамках программы учебной дисциплины обучающимися осваиваются умения и знания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27"/>
        <w:gridCol w:w="3854"/>
        <w:gridCol w:w="3988"/>
      </w:tblGrid>
      <w:tr w:rsidR="00D87E93" w:rsidRPr="00A47DFD" w14:paraId="7E3F153B" w14:textId="77777777" w:rsidTr="00D87E93">
        <w:trPr>
          <w:trHeight w:val="649"/>
          <w:jc w:val="center"/>
        </w:trPr>
        <w:tc>
          <w:tcPr>
            <w:tcW w:w="859" w:type="pct"/>
            <w:hideMark/>
          </w:tcPr>
          <w:p w14:paraId="116BAE9A" w14:textId="77777777" w:rsidR="00D87E93" w:rsidRPr="00A47DFD" w:rsidRDefault="00D87E93" w:rsidP="00D87E93">
            <w:pPr>
              <w:widowControl w:val="0"/>
              <w:jc w:val="center"/>
            </w:pPr>
            <w:r w:rsidRPr="00A47DFD">
              <w:t>Код</w:t>
            </w:r>
          </w:p>
          <w:p w14:paraId="6B160BA8" w14:textId="77777777" w:rsidR="00D87E93" w:rsidRPr="00A47DFD" w:rsidRDefault="00D87E93" w:rsidP="00D87E93">
            <w:pPr>
              <w:widowControl w:val="0"/>
              <w:jc w:val="center"/>
            </w:pPr>
            <w:r w:rsidRPr="00A47DFD">
              <w:t>ПК, ОК</w:t>
            </w:r>
          </w:p>
        </w:tc>
        <w:tc>
          <w:tcPr>
            <w:tcW w:w="2035" w:type="pct"/>
            <w:hideMark/>
          </w:tcPr>
          <w:p w14:paraId="47CA1156" w14:textId="77777777" w:rsidR="00D87E93" w:rsidRPr="00A47DFD" w:rsidRDefault="00D87E93" w:rsidP="00D87E93">
            <w:pPr>
              <w:widowControl w:val="0"/>
              <w:jc w:val="center"/>
            </w:pPr>
            <w:r w:rsidRPr="00A47DFD">
              <w:t>Умения</w:t>
            </w:r>
          </w:p>
        </w:tc>
        <w:tc>
          <w:tcPr>
            <w:tcW w:w="2106" w:type="pct"/>
            <w:hideMark/>
          </w:tcPr>
          <w:p w14:paraId="2E07D9E6" w14:textId="77777777" w:rsidR="00D87E93" w:rsidRPr="00A47DFD" w:rsidRDefault="00D87E93" w:rsidP="00D87E93">
            <w:pPr>
              <w:widowControl w:val="0"/>
              <w:jc w:val="center"/>
            </w:pPr>
            <w:r w:rsidRPr="00A47DFD">
              <w:t>Знания</w:t>
            </w:r>
          </w:p>
        </w:tc>
      </w:tr>
      <w:tr w:rsidR="00D87E93" w:rsidRPr="00A47DFD" w14:paraId="603F5265" w14:textId="77777777" w:rsidTr="00D87E93">
        <w:trPr>
          <w:trHeight w:val="212"/>
          <w:jc w:val="center"/>
        </w:trPr>
        <w:tc>
          <w:tcPr>
            <w:tcW w:w="859" w:type="pct"/>
            <w:vMerge w:val="restart"/>
          </w:tcPr>
          <w:p w14:paraId="551E7FFA" w14:textId="0B410A5D" w:rsidR="00D87E93" w:rsidRPr="00A47DFD" w:rsidRDefault="00D87E93" w:rsidP="00D87E93">
            <w:pPr>
              <w:widowControl w:val="0"/>
              <w:jc w:val="center"/>
              <w:rPr>
                <w:i/>
              </w:rPr>
            </w:pPr>
            <w:r w:rsidRPr="00A47DFD">
              <w:t>ОК </w:t>
            </w:r>
            <w:r>
              <w:t>0</w:t>
            </w:r>
            <w:r w:rsidRPr="00A47DFD">
              <w:t>8</w:t>
            </w:r>
          </w:p>
        </w:tc>
        <w:tc>
          <w:tcPr>
            <w:tcW w:w="2035" w:type="pct"/>
          </w:tcPr>
          <w:p w14:paraId="11DB0C8C" w14:textId="32EAE5AE" w:rsidR="00D87E93" w:rsidRPr="00A47DFD" w:rsidRDefault="00D87E93" w:rsidP="00D87E93">
            <w:pPr>
              <w:pStyle w:val="Default"/>
              <w:widowControl w:val="0"/>
              <w:jc w:val="both"/>
              <w:rPr>
                <w:color w:val="auto"/>
              </w:rPr>
            </w:pPr>
            <w:r w:rsidRPr="00A47DFD">
              <w:rPr>
                <w:iCs/>
                <w:color w:val="auto"/>
              </w:rPr>
              <w:t>использовать физкультурно-оздоровительную деятельность для укрепления здоровья, достижения жизненных и профессиональных целей</w:t>
            </w:r>
          </w:p>
        </w:tc>
        <w:tc>
          <w:tcPr>
            <w:tcW w:w="2106" w:type="pct"/>
          </w:tcPr>
          <w:p w14:paraId="34D81235" w14:textId="17207D45" w:rsidR="00D87E93" w:rsidRPr="00A47DFD" w:rsidRDefault="00D87E93" w:rsidP="00D87E93">
            <w:pPr>
              <w:pStyle w:val="Default"/>
              <w:widowControl w:val="0"/>
              <w:jc w:val="both"/>
              <w:rPr>
                <w:color w:val="auto"/>
              </w:rPr>
            </w:pPr>
            <w:r w:rsidRPr="00A47DFD">
              <w:rPr>
                <w:iCs/>
                <w:color w:val="auto"/>
              </w:rPr>
              <w:t>роли физической культуры в общекультурном, профессиональном и социальном развитии человека</w:t>
            </w:r>
          </w:p>
        </w:tc>
      </w:tr>
      <w:tr w:rsidR="00D87E93" w:rsidRPr="00A47DFD" w14:paraId="10FF223C" w14:textId="77777777" w:rsidTr="00D87E93">
        <w:trPr>
          <w:trHeight w:val="212"/>
          <w:jc w:val="center"/>
        </w:trPr>
        <w:tc>
          <w:tcPr>
            <w:tcW w:w="859" w:type="pct"/>
            <w:vMerge/>
          </w:tcPr>
          <w:p w14:paraId="7848D00B" w14:textId="0DFB0F19" w:rsidR="00D87E93" w:rsidRPr="00A47DFD" w:rsidRDefault="00D87E93" w:rsidP="00D87E93">
            <w:pPr>
              <w:widowControl w:val="0"/>
              <w:jc w:val="center"/>
              <w:rPr>
                <w:i/>
              </w:rPr>
            </w:pPr>
          </w:p>
        </w:tc>
        <w:tc>
          <w:tcPr>
            <w:tcW w:w="2035" w:type="pct"/>
          </w:tcPr>
          <w:p w14:paraId="7DF15DD7" w14:textId="5CDFE1AE" w:rsidR="00D87E93" w:rsidRPr="00A47DFD" w:rsidRDefault="00D87E93" w:rsidP="00D87E93">
            <w:pPr>
              <w:pStyle w:val="Default"/>
              <w:widowControl w:val="0"/>
              <w:jc w:val="both"/>
              <w:rPr>
                <w:color w:val="auto"/>
              </w:rPr>
            </w:pPr>
            <w:r w:rsidRPr="00A47DFD">
              <w:rPr>
                <w:iCs/>
                <w:color w:val="auto"/>
              </w:rPr>
              <w:t>применять рациональные приёмы двигательных функций в профессиональной деятельности</w:t>
            </w:r>
          </w:p>
        </w:tc>
        <w:tc>
          <w:tcPr>
            <w:tcW w:w="2106" w:type="pct"/>
          </w:tcPr>
          <w:p w14:paraId="28B05D7C" w14:textId="7DCA44E3" w:rsidR="00D87E93" w:rsidRPr="00A47DFD" w:rsidRDefault="00D87E93" w:rsidP="00D87E93">
            <w:pPr>
              <w:pStyle w:val="Default"/>
              <w:widowControl w:val="0"/>
              <w:jc w:val="both"/>
              <w:rPr>
                <w:color w:val="auto"/>
              </w:rPr>
            </w:pPr>
            <w:r w:rsidRPr="00A47DFD">
              <w:rPr>
                <w:iCs/>
                <w:color w:val="auto"/>
              </w:rPr>
              <w:t>основ здорового образа жизни</w:t>
            </w:r>
          </w:p>
        </w:tc>
      </w:tr>
      <w:tr w:rsidR="00D87E93" w:rsidRPr="00A47DFD" w14:paraId="64CA911F" w14:textId="77777777" w:rsidTr="00D87E93">
        <w:trPr>
          <w:trHeight w:val="212"/>
          <w:jc w:val="center"/>
        </w:trPr>
        <w:tc>
          <w:tcPr>
            <w:tcW w:w="859" w:type="pct"/>
            <w:vMerge/>
          </w:tcPr>
          <w:p w14:paraId="26D11684" w14:textId="46F46B16" w:rsidR="00D87E93" w:rsidRPr="00A47DFD" w:rsidRDefault="00D87E93" w:rsidP="00D87E93">
            <w:pPr>
              <w:widowControl w:val="0"/>
              <w:jc w:val="center"/>
            </w:pPr>
          </w:p>
        </w:tc>
        <w:tc>
          <w:tcPr>
            <w:tcW w:w="2035" w:type="pct"/>
          </w:tcPr>
          <w:p w14:paraId="6A7A2261" w14:textId="0AAE330F" w:rsidR="00D87E93" w:rsidRPr="00D87E93" w:rsidRDefault="00D87E93" w:rsidP="00D87E93">
            <w:pPr>
              <w:pStyle w:val="Default"/>
              <w:widowControl w:val="0"/>
              <w:jc w:val="both"/>
              <w:rPr>
                <w:color w:val="auto"/>
              </w:rPr>
            </w:pPr>
            <w:r w:rsidRPr="00D87E93">
              <w:rPr>
                <w:iCs/>
                <w:color w:val="auto"/>
              </w:rPr>
              <w:t>пользоваться средствами профилактики перенапряжения, характерными для данной специальности</w:t>
            </w:r>
          </w:p>
        </w:tc>
        <w:tc>
          <w:tcPr>
            <w:tcW w:w="2106" w:type="pct"/>
          </w:tcPr>
          <w:p w14:paraId="5FC0069D" w14:textId="43D5E975" w:rsidR="00D87E93" w:rsidRPr="00A47DFD" w:rsidRDefault="00D87E93" w:rsidP="00D87E93">
            <w:pPr>
              <w:pStyle w:val="Default"/>
              <w:widowControl w:val="0"/>
              <w:jc w:val="both"/>
              <w:rPr>
                <w:color w:val="auto"/>
              </w:rPr>
            </w:pPr>
            <w:r w:rsidRPr="00A47DFD">
              <w:rPr>
                <w:iCs/>
                <w:color w:val="auto"/>
              </w:rPr>
              <w:t>условий профессиональной деятельности и зон риска физичес</w:t>
            </w:r>
            <w:r>
              <w:rPr>
                <w:iCs/>
                <w:color w:val="auto"/>
              </w:rPr>
              <w:t>кого здоровья для специальности</w:t>
            </w:r>
          </w:p>
        </w:tc>
      </w:tr>
      <w:tr w:rsidR="00D87E93" w:rsidRPr="00A47DFD" w14:paraId="6C5BFF3A" w14:textId="77777777" w:rsidTr="00D87E93">
        <w:trPr>
          <w:trHeight w:val="212"/>
          <w:jc w:val="center"/>
        </w:trPr>
        <w:tc>
          <w:tcPr>
            <w:tcW w:w="859" w:type="pct"/>
            <w:vMerge/>
          </w:tcPr>
          <w:p w14:paraId="0C5BA811" w14:textId="77777777" w:rsidR="00D87E93" w:rsidRPr="00A47DFD" w:rsidRDefault="00D87E93" w:rsidP="00D87E93">
            <w:pPr>
              <w:widowControl w:val="0"/>
              <w:jc w:val="center"/>
            </w:pPr>
          </w:p>
        </w:tc>
        <w:tc>
          <w:tcPr>
            <w:tcW w:w="2035" w:type="pct"/>
          </w:tcPr>
          <w:p w14:paraId="334B482D" w14:textId="77777777" w:rsidR="00D87E93" w:rsidRPr="00D87E93" w:rsidRDefault="00D87E93" w:rsidP="00D87E93">
            <w:pPr>
              <w:pStyle w:val="Default"/>
              <w:widowControl w:val="0"/>
              <w:jc w:val="both"/>
              <w:rPr>
                <w:iCs/>
                <w:color w:val="auto"/>
              </w:rPr>
            </w:pPr>
          </w:p>
        </w:tc>
        <w:tc>
          <w:tcPr>
            <w:tcW w:w="2106" w:type="pct"/>
          </w:tcPr>
          <w:p w14:paraId="6A1CC26F" w14:textId="23145163" w:rsidR="00D87E93" w:rsidRPr="00A47DFD" w:rsidRDefault="00D87E93" w:rsidP="00D87E93">
            <w:pPr>
              <w:pStyle w:val="Default"/>
              <w:widowControl w:val="0"/>
              <w:jc w:val="both"/>
              <w:rPr>
                <w:iCs/>
                <w:color w:val="auto"/>
              </w:rPr>
            </w:pPr>
            <w:r w:rsidRPr="00A47DFD">
              <w:rPr>
                <w:iCs/>
                <w:color w:val="auto"/>
              </w:rPr>
              <w:t>средств профилактики перенапряжения</w:t>
            </w:r>
          </w:p>
        </w:tc>
      </w:tr>
    </w:tbl>
    <w:p w14:paraId="4A2E352B" w14:textId="77777777" w:rsidR="00D87E93" w:rsidRPr="00A47DFD" w:rsidRDefault="00D87E93" w:rsidP="00D87E93">
      <w:pPr>
        <w:widowControl w:val="0"/>
        <w:spacing w:before="240" w:after="240"/>
        <w:jc w:val="center"/>
        <w:rPr>
          <w:b/>
        </w:rPr>
      </w:pPr>
      <w:r w:rsidRPr="00A47DFD">
        <w:rPr>
          <w:b/>
        </w:rPr>
        <w:t>2. СТРУКТУРА И СОДЕРЖАНИЕ УЧЕБНОЙ ДИСЦИПЛИНЫ</w:t>
      </w:r>
    </w:p>
    <w:p w14:paraId="69BA8377" w14:textId="77777777" w:rsidR="00D87E93" w:rsidRPr="00A47DFD" w:rsidRDefault="00D87E93" w:rsidP="00D87E93">
      <w:pPr>
        <w:widowControl w:val="0"/>
        <w:spacing w:before="120" w:after="120"/>
        <w:ind w:firstLine="709"/>
        <w:jc w:val="both"/>
        <w:rPr>
          <w:b/>
        </w:rPr>
      </w:pPr>
      <w:r w:rsidRPr="00A47DF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87E93" w:rsidRPr="00A47DFD" w14:paraId="660A9192" w14:textId="77777777" w:rsidTr="00D87E93">
        <w:trPr>
          <w:trHeight w:val="490"/>
        </w:trPr>
        <w:tc>
          <w:tcPr>
            <w:tcW w:w="3685" w:type="pct"/>
            <w:vAlign w:val="center"/>
          </w:tcPr>
          <w:p w14:paraId="33526C0F" w14:textId="77777777" w:rsidR="00D87E93" w:rsidRPr="00A47DFD" w:rsidRDefault="00D87E93" w:rsidP="00D87E93">
            <w:pPr>
              <w:widowControl w:val="0"/>
              <w:rPr>
                <w:b/>
              </w:rPr>
            </w:pPr>
            <w:r w:rsidRPr="00A47DFD">
              <w:rPr>
                <w:b/>
              </w:rPr>
              <w:t>Вид учебной работы</w:t>
            </w:r>
          </w:p>
        </w:tc>
        <w:tc>
          <w:tcPr>
            <w:tcW w:w="1315" w:type="pct"/>
            <w:vAlign w:val="center"/>
          </w:tcPr>
          <w:p w14:paraId="7C0850A4" w14:textId="77777777" w:rsidR="00D87E93" w:rsidRPr="00A47DFD" w:rsidRDefault="00D87E93" w:rsidP="00D87E93">
            <w:pPr>
              <w:widowControl w:val="0"/>
              <w:jc w:val="center"/>
              <w:rPr>
                <w:b/>
                <w:iCs/>
              </w:rPr>
            </w:pPr>
            <w:r w:rsidRPr="00A47DFD">
              <w:rPr>
                <w:b/>
                <w:iCs/>
              </w:rPr>
              <w:t>Объем в часах</w:t>
            </w:r>
          </w:p>
        </w:tc>
      </w:tr>
      <w:tr w:rsidR="00D87E93" w:rsidRPr="00A47DFD" w14:paraId="60BE8D3C" w14:textId="77777777" w:rsidTr="00D87E93">
        <w:trPr>
          <w:trHeight w:val="490"/>
        </w:trPr>
        <w:tc>
          <w:tcPr>
            <w:tcW w:w="3685" w:type="pct"/>
            <w:vAlign w:val="center"/>
          </w:tcPr>
          <w:p w14:paraId="3E7F80C1" w14:textId="77777777" w:rsidR="00D87E93" w:rsidRPr="00A47DFD" w:rsidRDefault="00D87E93" w:rsidP="00D87E93">
            <w:pPr>
              <w:widowControl w:val="0"/>
              <w:rPr>
                <w:b/>
              </w:rPr>
            </w:pPr>
            <w:r w:rsidRPr="00A47DFD">
              <w:rPr>
                <w:b/>
              </w:rPr>
              <w:t>Объем образовательной программы учебной дисциплины</w:t>
            </w:r>
          </w:p>
        </w:tc>
        <w:tc>
          <w:tcPr>
            <w:tcW w:w="1315" w:type="pct"/>
            <w:vAlign w:val="center"/>
          </w:tcPr>
          <w:p w14:paraId="3C7B4979" w14:textId="77777777" w:rsidR="00D87E93" w:rsidRPr="00A47DFD" w:rsidRDefault="00D87E93" w:rsidP="00D87E93">
            <w:pPr>
              <w:widowControl w:val="0"/>
              <w:jc w:val="center"/>
              <w:rPr>
                <w:iCs/>
              </w:rPr>
            </w:pPr>
            <w:r w:rsidRPr="00A47DFD">
              <w:rPr>
                <w:iCs/>
              </w:rPr>
              <w:t>160</w:t>
            </w:r>
          </w:p>
        </w:tc>
      </w:tr>
      <w:tr w:rsidR="00D87E93" w:rsidRPr="00A47DFD" w14:paraId="6A25213E" w14:textId="77777777" w:rsidTr="00D87E93">
        <w:trPr>
          <w:trHeight w:val="490"/>
        </w:trPr>
        <w:tc>
          <w:tcPr>
            <w:tcW w:w="3685" w:type="pct"/>
            <w:shd w:val="clear" w:color="auto" w:fill="auto"/>
            <w:vAlign w:val="center"/>
          </w:tcPr>
          <w:p w14:paraId="093D0E51" w14:textId="77777777" w:rsidR="00D87E93" w:rsidRPr="00A47DFD" w:rsidRDefault="00D87E93" w:rsidP="00D87E93">
            <w:pPr>
              <w:widowControl w:val="0"/>
              <w:rPr>
                <w:b/>
              </w:rPr>
            </w:pPr>
            <w:r w:rsidRPr="00A47DFD">
              <w:rPr>
                <w:b/>
              </w:rPr>
              <w:t xml:space="preserve">в </w:t>
            </w:r>
            <w:proofErr w:type="spellStart"/>
            <w:r w:rsidRPr="00A47DFD">
              <w:rPr>
                <w:b/>
              </w:rPr>
              <w:t>т.ч</w:t>
            </w:r>
            <w:proofErr w:type="spellEnd"/>
            <w:r w:rsidRPr="00A47DFD">
              <w:rPr>
                <w:b/>
              </w:rPr>
              <w:t>. в форме практической подготовки</w:t>
            </w:r>
          </w:p>
        </w:tc>
        <w:tc>
          <w:tcPr>
            <w:tcW w:w="1315" w:type="pct"/>
            <w:shd w:val="clear" w:color="auto" w:fill="auto"/>
            <w:vAlign w:val="center"/>
          </w:tcPr>
          <w:p w14:paraId="065AF2E6" w14:textId="77777777" w:rsidR="00D87E93" w:rsidRPr="00A47DFD" w:rsidRDefault="00D87E93" w:rsidP="00D87E93">
            <w:pPr>
              <w:widowControl w:val="0"/>
              <w:jc w:val="center"/>
              <w:rPr>
                <w:iCs/>
              </w:rPr>
            </w:pPr>
            <w:r w:rsidRPr="00A47DFD">
              <w:rPr>
                <w:iCs/>
              </w:rPr>
              <w:t>150</w:t>
            </w:r>
          </w:p>
        </w:tc>
      </w:tr>
      <w:tr w:rsidR="00D87E93" w:rsidRPr="00A47DFD" w14:paraId="1D466456" w14:textId="77777777" w:rsidTr="00D87E93">
        <w:trPr>
          <w:trHeight w:val="336"/>
        </w:trPr>
        <w:tc>
          <w:tcPr>
            <w:tcW w:w="5000" w:type="pct"/>
            <w:gridSpan w:val="2"/>
            <w:vAlign w:val="center"/>
          </w:tcPr>
          <w:p w14:paraId="2D793080" w14:textId="77777777" w:rsidR="00D87E93" w:rsidRPr="00A47DFD" w:rsidRDefault="00D87E93" w:rsidP="00D87E93">
            <w:pPr>
              <w:widowControl w:val="0"/>
              <w:rPr>
                <w:iCs/>
              </w:rPr>
            </w:pPr>
            <w:r w:rsidRPr="00A47DFD">
              <w:t>в т. ч.:</w:t>
            </w:r>
          </w:p>
        </w:tc>
      </w:tr>
      <w:tr w:rsidR="00D87E93" w:rsidRPr="00A47DFD" w14:paraId="49AEE729" w14:textId="77777777" w:rsidTr="00D87E93">
        <w:trPr>
          <w:trHeight w:val="490"/>
        </w:trPr>
        <w:tc>
          <w:tcPr>
            <w:tcW w:w="3685" w:type="pct"/>
            <w:vAlign w:val="center"/>
          </w:tcPr>
          <w:p w14:paraId="3083F5CF" w14:textId="77777777" w:rsidR="00D87E93" w:rsidRPr="00A47DFD" w:rsidRDefault="00D87E93" w:rsidP="00D87E93">
            <w:pPr>
              <w:widowControl w:val="0"/>
            </w:pPr>
            <w:r w:rsidRPr="00A47DFD">
              <w:t>теоретическое обучение</w:t>
            </w:r>
          </w:p>
        </w:tc>
        <w:tc>
          <w:tcPr>
            <w:tcW w:w="1315" w:type="pct"/>
            <w:vAlign w:val="center"/>
          </w:tcPr>
          <w:p w14:paraId="5179D360" w14:textId="77777777" w:rsidR="00D87E93" w:rsidRPr="00A47DFD" w:rsidRDefault="00D87E93" w:rsidP="00D87E93">
            <w:pPr>
              <w:widowControl w:val="0"/>
              <w:jc w:val="center"/>
              <w:rPr>
                <w:iCs/>
              </w:rPr>
            </w:pPr>
            <w:r w:rsidRPr="00A47DFD">
              <w:rPr>
                <w:iCs/>
              </w:rPr>
              <w:t>10</w:t>
            </w:r>
          </w:p>
        </w:tc>
      </w:tr>
      <w:tr w:rsidR="00D87E93" w:rsidRPr="00A47DFD" w14:paraId="04DF66E2" w14:textId="77777777" w:rsidTr="00D87E93">
        <w:trPr>
          <w:trHeight w:val="490"/>
        </w:trPr>
        <w:tc>
          <w:tcPr>
            <w:tcW w:w="3685" w:type="pct"/>
            <w:vAlign w:val="center"/>
          </w:tcPr>
          <w:p w14:paraId="43412F1E" w14:textId="77777777" w:rsidR="00D87E93" w:rsidRPr="00A47DFD" w:rsidRDefault="00D87E93" w:rsidP="00D87E93">
            <w:pPr>
              <w:widowControl w:val="0"/>
            </w:pPr>
            <w:r w:rsidRPr="00A47DFD">
              <w:t>практические занятия</w:t>
            </w:r>
          </w:p>
        </w:tc>
        <w:tc>
          <w:tcPr>
            <w:tcW w:w="1315" w:type="pct"/>
            <w:vAlign w:val="center"/>
          </w:tcPr>
          <w:p w14:paraId="36B97C39" w14:textId="77777777" w:rsidR="00D87E93" w:rsidRPr="00A47DFD" w:rsidRDefault="00D87E93" w:rsidP="00D87E93">
            <w:pPr>
              <w:widowControl w:val="0"/>
              <w:jc w:val="center"/>
              <w:rPr>
                <w:iCs/>
              </w:rPr>
            </w:pPr>
            <w:r w:rsidRPr="00A47DFD">
              <w:rPr>
                <w:iCs/>
              </w:rPr>
              <w:t>150</w:t>
            </w:r>
          </w:p>
        </w:tc>
      </w:tr>
      <w:tr w:rsidR="00D87E93" w:rsidRPr="00A47DFD" w14:paraId="407FEF7C" w14:textId="77777777" w:rsidTr="00D87E93">
        <w:trPr>
          <w:trHeight w:val="267"/>
        </w:trPr>
        <w:tc>
          <w:tcPr>
            <w:tcW w:w="3685" w:type="pct"/>
            <w:vAlign w:val="center"/>
          </w:tcPr>
          <w:p w14:paraId="134D5FB6" w14:textId="77777777" w:rsidR="00D87E93" w:rsidRPr="00A47DFD" w:rsidRDefault="00D87E93" w:rsidP="00D87E93">
            <w:pPr>
              <w:widowControl w:val="0"/>
              <w:rPr>
                <w:i/>
              </w:rPr>
            </w:pPr>
            <w:r w:rsidRPr="00A47DFD">
              <w:rPr>
                <w:i/>
              </w:rPr>
              <w:t>Самостоятельная работа</w:t>
            </w:r>
          </w:p>
        </w:tc>
        <w:tc>
          <w:tcPr>
            <w:tcW w:w="1315" w:type="pct"/>
            <w:vAlign w:val="center"/>
          </w:tcPr>
          <w:p w14:paraId="0FC981A9" w14:textId="3216AACF" w:rsidR="00D87E93" w:rsidRPr="00A47DFD" w:rsidRDefault="00D87E93" w:rsidP="00D87E93">
            <w:pPr>
              <w:widowControl w:val="0"/>
              <w:jc w:val="both"/>
            </w:pPr>
          </w:p>
        </w:tc>
      </w:tr>
      <w:tr w:rsidR="00D87E93" w:rsidRPr="00A47DFD" w14:paraId="142E76F4" w14:textId="77777777" w:rsidTr="00D87E93">
        <w:trPr>
          <w:trHeight w:val="331"/>
        </w:trPr>
        <w:tc>
          <w:tcPr>
            <w:tcW w:w="3685" w:type="pct"/>
            <w:vAlign w:val="center"/>
          </w:tcPr>
          <w:p w14:paraId="07133FA4" w14:textId="77777777" w:rsidR="00D87E93" w:rsidRPr="00A47DFD" w:rsidRDefault="00D87E93" w:rsidP="00D87E93">
            <w:pPr>
              <w:widowControl w:val="0"/>
              <w:rPr>
                <w:i/>
              </w:rPr>
            </w:pPr>
            <w:r w:rsidRPr="00A47DFD">
              <w:rPr>
                <w:b/>
                <w:iCs/>
              </w:rPr>
              <w:t>Промежуточная аттестация</w:t>
            </w:r>
          </w:p>
        </w:tc>
        <w:tc>
          <w:tcPr>
            <w:tcW w:w="1315" w:type="pct"/>
            <w:vAlign w:val="center"/>
          </w:tcPr>
          <w:p w14:paraId="46B47662" w14:textId="2AA3A7B5" w:rsidR="00D87E93" w:rsidRPr="00A47DFD" w:rsidRDefault="00D87E93" w:rsidP="00D87E93">
            <w:pPr>
              <w:widowControl w:val="0"/>
              <w:jc w:val="both"/>
            </w:pPr>
          </w:p>
        </w:tc>
      </w:tr>
    </w:tbl>
    <w:p w14:paraId="559630F4" w14:textId="77777777" w:rsidR="00D87E93" w:rsidRPr="00A47DFD" w:rsidRDefault="00D87E93" w:rsidP="00D87E93">
      <w:pPr>
        <w:widowControl w:val="0"/>
      </w:pPr>
    </w:p>
    <w:p w14:paraId="7DE0D0F6" w14:textId="77777777" w:rsidR="00D87E93" w:rsidRPr="00A47DFD" w:rsidRDefault="00D87E93" w:rsidP="00D87E93">
      <w:pPr>
        <w:widowControl w:val="0"/>
        <w:rPr>
          <w:b/>
          <w:i/>
        </w:rPr>
        <w:sectPr w:rsidR="00D87E93" w:rsidRPr="00A47DFD" w:rsidSect="00D87E93">
          <w:type w:val="nextColumn"/>
          <w:pgSz w:w="11907" w:h="16840"/>
          <w:pgMar w:top="1134" w:right="851" w:bottom="1134" w:left="1701" w:header="709" w:footer="709" w:gutter="0"/>
          <w:cols w:space="720"/>
        </w:sectPr>
      </w:pPr>
    </w:p>
    <w:p w14:paraId="34BD62C8" w14:textId="77777777" w:rsidR="00D87E93" w:rsidRPr="00A47DFD" w:rsidRDefault="00D87E93" w:rsidP="00D87E93">
      <w:pPr>
        <w:widowControl w:val="0"/>
        <w:spacing w:after="120"/>
        <w:ind w:firstLine="709"/>
        <w:jc w:val="both"/>
        <w:rPr>
          <w:b/>
        </w:rPr>
      </w:pPr>
      <w:r w:rsidRPr="00A47DFD">
        <w:rPr>
          <w:b/>
        </w:rPr>
        <w:lastRenderedPageBreak/>
        <w:t>2.2. 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16"/>
        <w:gridCol w:w="8556"/>
        <w:gridCol w:w="1915"/>
        <w:gridCol w:w="1799"/>
      </w:tblGrid>
      <w:tr w:rsidR="00D87E93" w:rsidRPr="00A47DFD" w14:paraId="2588D203" w14:textId="77777777" w:rsidTr="00D87E93">
        <w:trPr>
          <w:trHeight w:val="227"/>
          <w:jc w:val="center"/>
        </w:trPr>
        <w:tc>
          <w:tcPr>
            <w:tcW w:w="823" w:type="pct"/>
            <w:vAlign w:val="center"/>
          </w:tcPr>
          <w:p w14:paraId="60835E68" w14:textId="77777777" w:rsidR="00D87E93" w:rsidRPr="00A47DFD" w:rsidRDefault="00D87E93" w:rsidP="00D87E93">
            <w:pPr>
              <w:widowControl w:val="0"/>
              <w:jc w:val="center"/>
              <w:rPr>
                <w:b/>
                <w:bCs/>
              </w:rPr>
            </w:pPr>
            <w:r w:rsidRPr="00A47DFD">
              <w:rPr>
                <w:b/>
                <w:bCs/>
              </w:rPr>
              <w:t>Наименование разделов и тем</w:t>
            </w:r>
          </w:p>
        </w:tc>
        <w:tc>
          <w:tcPr>
            <w:tcW w:w="2913" w:type="pct"/>
            <w:vAlign w:val="center"/>
          </w:tcPr>
          <w:p w14:paraId="2AC9AE20" w14:textId="77777777" w:rsidR="00D87E93" w:rsidRPr="00A47DFD" w:rsidRDefault="00D87E93" w:rsidP="00D87E93">
            <w:pPr>
              <w:widowControl w:val="0"/>
              <w:jc w:val="center"/>
              <w:rPr>
                <w:b/>
                <w:bCs/>
              </w:rPr>
            </w:pPr>
            <w:r w:rsidRPr="00A47DFD">
              <w:rPr>
                <w:b/>
                <w:bCs/>
              </w:rPr>
              <w:t>Содержание учебного материала и формы организации деятельности обучающихся</w:t>
            </w:r>
          </w:p>
        </w:tc>
        <w:tc>
          <w:tcPr>
            <w:tcW w:w="652" w:type="pct"/>
            <w:vAlign w:val="center"/>
          </w:tcPr>
          <w:p w14:paraId="1629BC26" w14:textId="29223E77" w:rsidR="00D87E93" w:rsidRPr="00A47DFD" w:rsidRDefault="00D87E93" w:rsidP="00D87E93">
            <w:pPr>
              <w:widowControl w:val="0"/>
              <w:jc w:val="center"/>
              <w:rPr>
                <w:b/>
                <w:bCs/>
              </w:rPr>
            </w:pPr>
            <w:r w:rsidRPr="00985111">
              <w:rPr>
                <w:b/>
                <w:bCs/>
              </w:rPr>
              <w:t>Объем, акад. ч / в том числе в форме практической подготовки, акад. ч</w:t>
            </w:r>
          </w:p>
        </w:tc>
        <w:tc>
          <w:tcPr>
            <w:tcW w:w="612" w:type="pct"/>
            <w:vAlign w:val="center"/>
          </w:tcPr>
          <w:p w14:paraId="5A23ABF6" w14:textId="77777777" w:rsidR="00D87E93" w:rsidRPr="00A47DFD" w:rsidRDefault="00D87E93" w:rsidP="00D87E93">
            <w:pPr>
              <w:widowControl w:val="0"/>
              <w:jc w:val="center"/>
              <w:rPr>
                <w:b/>
                <w:bCs/>
              </w:rPr>
            </w:pPr>
            <w:r w:rsidRPr="00A47DFD">
              <w:rPr>
                <w:b/>
                <w:bCs/>
              </w:rPr>
              <w:t>Коды компетенций, формированию которых способствует элемент программы</w:t>
            </w:r>
          </w:p>
        </w:tc>
      </w:tr>
      <w:tr w:rsidR="00D87E93" w:rsidRPr="00A47DFD" w14:paraId="1210A9EF" w14:textId="77777777" w:rsidTr="00D87E93">
        <w:trPr>
          <w:trHeight w:val="227"/>
          <w:jc w:val="center"/>
        </w:trPr>
        <w:tc>
          <w:tcPr>
            <w:tcW w:w="3736" w:type="pct"/>
            <w:gridSpan w:val="2"/>
          </w:tcPr>
          <w:p w14:paraId="1D39FAC6" w14:textId="77777777" w:rsidR="00D87E93" w:rsidRPr="00A47DFD" w:rsidRDefault="00D87E93" w:rsidP="00D87E93">
            <w:pPr>
              <w:widowControl w:val="0"/>
              <w:jc w:val="both"/>
              <w:rPr>
                <w:b/>
                <w:bCs/>
              </w:rPr>
            </w:pPr>
            <w:r w:rsidRPr="00A47DFD">
              <w:rPr>
                <w:b/>
              </w:rPr>
              <w:t>Раздел</w:t>
            </w:r>
            <w:r w:rsidRPr="00A47DFD">
              <w:rPr>
                <w:b/>
                <w:bCs/>
              </w:rPr>
              <w:t> </w:t>
            </w:r>
            <w:r w:rsidRPr="00A47DFD">
              <w:rPr>
                <w:b/>
              </w:rPr>
              <w:t>1. Физическая культура – часть общечеловеческой культуры</w:t>
            </w:r>
          </w:p>
        </w:tc>
        <w:tc>
          <w:tcPr>
            <w:tcW w:w="652" w:type="pct"/>
            <w:vAlign w:val="center"/>
          </w:tcPr>
          <w:p w14:paraId="5456470F" w14:textId="77777777" w:rsidR="00D87E93" w:rsidRPr="00A47DFD" w:rsidRDefault="00D87E93" w:rsidP="00D87E93">
            <w:pPr>
              <w:widowControl w:val="0"/>
              <w:jc w:val="center"/>
              <w:rPr>
                <w:b/>
                <w:bCs/>
              </w:rPr>
            </w:pPr>
            <w:r w:rsidRPr="00A47DFD">
              <w:rPr>
                <w:b/>
                <w:bCs/>
              </w:rPr>
              <w:t>16</w:t>
            </w:r>
          </w:p>
        </w:tc>
        <w:tc>
          <w:tcPr>
            <w:tcW w:w="612" w:type="pct"/>
            <w:vAlign w:val="center"/>
          </w:tcPr>
          <w:p w14:paraId="0CF0EF15" w14:textId="053CCB3E" w:rsidR="00D87E93" w:rsidRPr="00A47DFD" w:rsidRDefault="00D87E93" w:rsidP="00D87E93">
            <w:pPr>
              <w:widowControl w:val="0"/>
              <w:jc w:val="center"/>
              <w:rPr>
                <w:b/>
              </w:rPr>
            </w:pPr>
          </w:p>
        </w:tc>
      </w:tr>
      <w:tr w:rsidR="00D87E93" w:rsidRPr="00A47DFD" w14:paraId="76F389B6" w14:textId="77777777" w:rsidTr="00D87E93">
        <w:trPr>
          <w:trHeight w:val="227"/>
          <w:jc w:val="center"/>
        </w:trPr>
        <w:tc>
          <w:tcPr>
            <w:tcW w:w="823" w:type="pct"/>
            <w:vMerge w:val="restart"/>
          </w:tcPr>
          <w:p w14:paraId="2453FD3C" w14:textId="77777777" w:rsidR="00D87E93" w:rsidRPr="00A47DFD" w:rsidRDefault="00D87E93" w:rsidP="00D87E9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A47DFD">
              <w:rPr>
                <w:b/>
                <w:bCs/>
              </w:rPr>
              <w:t xml:space="preserve">Тема 1.1 </w:t>
            </w:r>
            <w:r w:rsidRPr="00A47DFD">
              <w:rPr>
                <w:b/>
              </w:rPr>
              <w:t>Физическая культура в общекультурном, профессиональном и социальном развитии человека</w:t>
            </w:r>
          </w:p>
        </w:tc>
        <w:tc>
          <w:tcPr>
            <w:tcW w:w="2913" w:type="pct"/>
          </w:tcPr>
          <w:p w14:paraId="45269E3E" w14:textId="77777777" w:rsidR="00D87E93" w:rsidRPr="00A47DFD" w:rsidRDefault="00D87E93" w:rsidP="00D87E93">
            <w:pPr>
              <w:widowControl w:val="0"/>
              <w:rPr>
                <w:b/>
                <w:bCs/>
              </w:rPr>
            </w:pPr>
            <w:r w:rsidRPr="00A47DFD">
              <w:rPr>
                <w:b/>
                <w:bCs/>
              </w:rPr>
              <w:t>Содержание учебного материала</w:t>
            </w:r>
          </w:p>
        </w:tc>
        <w:tc>
          <w:tcPr>
            <w:tcW w:w="652" w:type="pct"/>
            <w:vAlign w:val="center"/>
          </w:tcPr>
          <w:p w14:paraId="75919A3F" w14:textId="77777777" w:rsidR="00D87E93" w:rsidRPr="00A47DFD" w:rsidRDefault="00D87E93" w:rsidP="00D87E93">
            <w:pPr>
              <w:widowControl w:val="0"/>
              <w:jc w:val="center"/>
              <w:rPr>
                <w:b/>
                <w:bCs/>
              </w:rPr>
            </w:pPr>
            <w:r w:rsidRPr="00A47DFD">
              <w:rPr>
                <w:b/>
                <w:bCs/>
              </w:rPr>
              <w:t>6</w:t>
            </w:r>
          </w:p>
        </w:tc>
        <w:tc>
          <w:tcPr>
            <w:tcW w:w="612" w:type="pct"/>
            <w:vMerge w:val="restart"/>
            <w:vAlign w:val="center"/>
          </w:tcPr>
          <w:p w14:paraId="6DD7480A" w14:textId="2924D645" w:rsidR="00D87E93" w:rsidRPr="00A47DFD" w:rsidRDefault="00D87E93" w:rsidP="00D87E93">
            <w:pPr>
              <w:widowControl w:val="0"/>
              <w:jc w:val="center"/>
            </w:pPr>
            <w:r w:rsidRPr="00A47DFD">
              <w:t>ОК </w:t>
            </w:r>
            <w:r>
              <w:t>0</w:t>
            </w:r>
            <w:r w:rsidRPr="00A47DFD">
              <w:t>8</w:t>
            </w:r>
          </w:p>
        </w:tc>
      </w:tr>
      <w:tr w:rsidR="00D87E93" w:rsidRPr="00A47DFD" w14:paraId="1D41FF33" w14:textId="77777777" w:rsidTr="00D87E93">
        <w:trPr>
          <w:trHeight w:val="227"/>
          <w:jc w:val="center"/>
        </w:trPr>
        <w:tc>
          <w:tcPr>
            <w:tcW w:w="823" w:type="pct"/>
            <w:vMerge/>
          </w:tcPr>
          <w:p w14:paraId="77F7027A" w14:textId="77777777" w:rsidR="00D87E93" w:rsidRPr="00A47DFD" w:rsidRDefault="00D87E93" w:rsidP="00D87E93">
            <w:pPr>
              <w:widowControl w:val="0"/>
              <w:jc w:val="both"/>
              <w:rPr>
                <w:bCs/>
              </w:rPr>
            </w:pPr>
          </w:p>
        </w:tc>
        <w:tc>
          <w:tcPr>
            <w:tcW w:w="2913" w:type="pct"/>
          </w:tcPr>
          <w:p w14:paraId="5A26E9CC" w14:textId="77777777" w:rsidR="00D87E93" w:rsidRPr="00A47DFD" w:rsidRDefault="00D87E93" w:rsidP="00FF27AD">
            <w:pPr>
              <w:pStyle w:val="a8"/>
              <w:widowControl w:val="0"/>
              <w:numPr>
                <w:ilvl w:val="0"/>
                <w:numId w:val="53"/>
              </w:numPr>
              <w:ind w:left="0" w:firstLine="0"/>
              <w:contextualSpacing w:val="0"/>
              <w:jc w:val="both"/>
              <w:rPr>
                <w:bCs/>
              </w:rPr>
            </w:pPr>
            <w:r w:rsidRPr="00A47DFD">
              <w:rPr>
                <w:sz w:val="22"/>
                <w:szCs w:val="22"/>
              </w:rPr>
              <w:t>Влияние физической культуры на функциональные возможности человека, умственную и физическую работоспособность, адаптационные возможности человека.</w:t>
            </w:r>
          </w:p>
        </w:tc>
        <w:tc>
          <w:tcPr>
            <w:tcW w:w="652" w:type="pct"/>
            <w:vMerge w:val="restart"/>
            <w:vAlign w:val="center"/>
          </w:tcPr>
          <w:p w14:paraId="21E40B1B" w14:textId="77777777" w:rsidR="00D87E93" w:rsidRPr="00A47DFD" w:rsidRDefault="00D87E93" w:rsidP="00D87E93">
            <w:pPr>
              <w:widowControl w:val="0"/>
              <w:jc w:val="center"/>
              <w:rPr>
                <w:bCs/>
              </w:rPr>
            </w:pPr>
            <w:r w:rsidRPr="00A47DFD">
              <w:rPr>
                <w:bCs/>
              </w:rPr>
              <w:t>1</w:t>
            </w:r>
          </w:p>
        </w:tc>
        <w:tc>
          <w:tcPr>
            <w:tcW w:w="612" w:type="pct"/>
            <w:vMerge/>
            <w:vAlign w:val="center"/>
          </w:tcPr>
          <w:p w14:paraId="448AD609" w14:textId="77777777" w:rsidR="00D87E93" w:rsidRPr="00A47DFD" w:rsidRDefault="00D87E93" w:rsidP="00D87E93">
            <w:pPr>
              <w:widowControl w:val="0"/>
              <w:jc w:val="center"/>
              <w:rPr>
                <w:bCs/>
              </w:rPr>
            </w:pPr>
          </w:p>
        </w:tc>
      </w:tr>
      <w:tr w:rsidR="00D87E93" w:rsidRPr="00A47DFD" w14:paraId="0899DE57" w14:textId="77777777" w:rsidTr="00D87E93">
        <w:trPr>
          <w:trHeight w:val="227"/>
          <w:jc w:val="center"/>
        </w:trPr>
        <w:tc>
          <w:tcPr>
            <w:tcW w:w="823" w:type="pct"/>
            <w:vMerge/>
          </w:tcPr>
          <w:p w14:paraId="07E7F889" w14:textId="77777777" w:rsidR="00D87E93" w:rsidRPr="00A47DFD" w:rsidRDefault="00D87E93" w:rsidP="00D87E93">
            <w:pPr>
              <w:widowControl w:val="0"/>
              <w:jc w:val="both"/>
              <w:rPr>
                <w:bCs/>
              </w:rPr>
            </w:pPr>
          </w:p>
        </w:tc>
        <w:tc>
          <w:tcPr>
            <w:tcW w:w="2913" w:type="pct"/>
          </w:tcPr>
          <w:p w14:paraId="69364B4D" w14:textId="77777777" w:rsidR="00D87E93" w:rsidRPr="00A47DFD" w:rsidRDefault="00D87E93" w:rsidP="00FF27AD">
            <w:pPr>
              <w:pStyle w:val="a8"/>
              <w:widowControl w:val="0"/>
              <w:numPr>
                <w:ilvl w:val="0"/>
                <w:numId w:val="53"/>
              </w:numPr>
              <w:ind w:left="0" w:firstLine="0"/>
              <w:contextualSpacing w:val="0"/>
              <w:jc w:val="both"/>
            </w:pPr>
            <w:r w:rsidRPr="00A47DFD">
              <w:rPr>
                <w:sz w:val="22"/>
                <w:szCs w:val="22"/>
              </w:rPr>
              <w:t>Физическая культура, как форма самовыражения личности через социально активную полезную деятельность.</w:t>
            </w:r>
          </w:p>
        </w:tc>
        <w:tc>
          <w:tcPr>
            <w:tcW w:w="652" w:type="pct"/>
            <w:vMerge/>
            <w:vAlign w:val="center"/>
          </w:tcPr>
          <w:p w14:paraId="62F3B744" w14:textId="77777777" w:rsidR="00D87E93" w:rsidRPr="00A47DFD" w:rsidRDefault="00D87E93" w:rsidP="00D87E93">
            <w:pPr>
              <w:widowControl w:val="0"/>
              <w:jc w:val="center"/>
              <w:rPr>
                <w:bCs/>
              </w:rPr>
            </w:pPr>
          </w:p>
        </w:tc>
        <w:tc>
          <w:tcPr>
            <w:tcW w:w="612" w:type="pct"/>
            <w:vMerge/>
            <w:vAlign w:val="center"/>
          </w:tcPr>
          <w:p w14:paraId="3ACA93EE" w14:textId="77777777" w:rsidR="00D87E93" w:rsidRPr="00A47DFD" w:rsidRDefault="00D87E93" w:rsidP="00D87E93">
            <w:pPr>
              <w:widowControl w:val="0"/>
              <w:jc w:val="center"/>
              <w:rPr>
                <w:bCs/>
              </w:rPr>
            </w:pPr>
          </w:p>
        </w:tc>
      </w:tr>
      <w:tr w:rsidR="00D87E93" w:rsidRPr="00A47DFD" w14:paraId="6AE22079" w14:textId="77777777" w:rsidTr="00D87E93">
        <w:trPr>
          <w:trHeight w:val="227"/>
          <w:jc w:val="center"/>
        </w:trPr>
        <w:tc>
          <w:tcPr>
            <w:tcW w:w="823" w:type="pct"/>
            <w:vMerge/>
          </w:tcPr>
          <w:p w14:paraId="11F37105" w14:textId="77777777" w:rsidR="00D87E93" w:rsidRPr="00A47DFD" w:rsidRDefault="00D87E93" w:rsidP="00D87E93">
            <w:pPr>
              <w:widowControl w:val="0"/>
              <w:jc w:val="both"/>
              <w:rPr>
                <w:bCs/>
              </w:rPr>
            </w:pPr>
          </w:p>
        </w:tc>
        <w:tc>
          <w:tcPr>
            <w:tcW w:w="2913" w:type="pct"/>
          </w:tcPr>
          <w:p w14:paraId="4343963F" w14:textId="77777777" w:rsidR="00D87E93" w:rsidRPr="00A47DFD" w:rsidRDefault="00D87E93" w:rsidP="00FF27AD">
            <w:pPr>
              <w:pStyle w:val="a8"/>
              <w:widowControl w:val="0"/>
              <w:numPr>
                <w:ilvl w:val="0"/>
                <w:numId w:val="53"/>
              </w:numPr>
              <w:ind w:left="0" w:firstLine="0"/>
              <w:contextualSpacing w:val="0"/>
              <w:jc w:val="both"/>
              <w:rPr>
                <w:bCs/>
              </w:rPr>
            </w:pPr>
            <w:r w:rsidRPr="00A47DFD">
              <w:rPr>
                <w:sz w:val="22"/>
                <w:szCs w:val="22"/>
              </w:rPr>
              <w:t>Спорт – явление культурной жизни. Спорт – часть физической культуры. Современное Олимпийское движение, символика Олимпийских игр.</w:t>
            </w:r>
          </w:p>
        </w:tc>
        <w:tc>
          <w:tcPr>
            <w:tcW w:w="652" w:type="pct"/>
            <w:vMerge/>
            <w:vAlign w:val="center"/>
          </w:tcPr>
          <w:p w14:paraId="12E7C907" w14:textId="77777777" w:rsidR="00D87E93" w:rsidRPr="00A47DFD" w:rsidRDefault="00D87E93" w:rsidP="00D87E93">
            <w:pPr>
              <w:widowControl w:val="0"/>
              <w:jc w:val="center"/>
              <w:rPr>
                <w:b/>
                <w:bCs/>
              </w:rPr>
            </w:pPr>
          </w:p>
        </w:tc>
        <w:tc>
          <w:tcPr>
            <w:tcW w:w="612" w:type="pct"/>
            <w:vMerge/>
            <w:vAlign w:val="center"/>
          </w:tcPr>
          <w:p w14:paraId="6117D8B9" w14:textId="77777777" w:rsidR="00D87E93" w:rsidRPr="00A47DFD" w:rsidRDefault="00D87E93" w:rsidP="00D87E93">
            <w:pPr>
              <w:widowControl w:val="0"/>
              <w:jc w:val="center"/>
              <w:rPr>
                <w:bCs/>
              </w:rPr>
            </w:pPr>
          </w:p>
        </w:tc>
      </w:tr>
      <w:tr w:rsidR="00D87E93" w:rsidRPr="00A47DFD" w14:paraId="4337866E" w14:textId="77777777" w:rsidTr="00D87E93">
        <w:trPr>
          <w:trHeight w:val="227"/>
          <w:jc w:val="center"/>
        </w:trPr>
        <w:tc>
          <w:tcPr>
            <w:tcW w:w="823" w:type="pct"/>
            <w:vMerge/>
          </w:tcPr>
          <w:p w14:paraId="0004B80C" w14:textId="77777777" w:rsidR="00D87E93" w:rsidRPr="00A47DFD" w:rsidRDefault="00D87E93" w:rsidP="00D87E93">
            <w:pPr>
              <w:widowControl w:val="0"/>
              <w:jc w:val="both"/>
              <w:rPr>
                <w:bCs/>
              </w:rPr>
            </w:pPr>
          </w:p>
        </w:tc>
        <w:tc>
          <w:tcPr>
            <w:tcW w:w="2913" w:type="pct"/>
          </w:tcPr>
          <w:p w14:paraId="50156206" w14:textId="77777777" w:rsidR="00D87E93" w:rsidRPr="00A47DFD" w:rsidRDefault="00D87E93" w:rsidP="00FF27AD">
            <w:pPr>
              <w:pStyle w:val="a8"/>
              <w:widowControl w:val="0"/>
              <w:numPr>
                <w:ilvl w:val="0"/>
                <w:numId w:val="53"/>
              </w:numPr>
              <w:ind w:left="0" w:firstLine="0"/>
              <w:contextualSpacing w:val="0"/>
              <w:jc w:val="both"/>
              <w:rPr>
                <w:bCs/>
              </w:rPr>
            </w:pPr>
            <w:r w:rsidRPr="00A47DFD">
              <w:rPr>
                <w:sz w:val="22"/>
                <w:szCs w:val="22"/>
              </w:rPr>
              <w:t>Профессионально-прикладная физическая подготовка (ППФП). Основные факторы, определяющие ППФП: виды, условия и характер труда, режим труда и отдыха, особенности динамики работоспособности.</w:t>
            </w:r>
          </w:p>
        </w:tc>
        <w:tc>
          <w:tcPr>
            <w:tcW w:w="652" w:type="pct"/>
            <w:vMerge/>
            <w:vAlign w:val="center"/>
          </w:tcPr>
          <w:p w14:paraId="5F5E6CD3" w14:textId="77777777" w:rsidR="00D87E93" w:rsidRPr="00A47DFD" w:rsidRDefault="00D87E93" w:rsidP="00D87E93">
            <w:pPr>
              <w:widowControl w:val="0"/>
              <w:jc w:val="center"/>
              <w:rPr>
                <w:b/>
                <w:bCs/>
              </w:rPr>
            </w:pPr>
          </w:p>
        </w:tc>
        <w:tc>
          <w:tcPr>
            <w:tcW w:w="612" w:type="pct"/>
            <w:vMerge/>
            <w:vAlign w:val="center"/>
          </w:tcPr>
          <w:p w14:paraId="4481D0E4" w14:textId="77777777" w:rsidR="00D87E93" w:rsidRPr="00A47DFD" w:rsidRDefault="00D87E93" w:rsidP="00D87E93">
            <w:pPr>
              <w:widowControl w:val="0"/>
              <w:jc w:val="center"/>
              <w:rPr>
                <w:bCs/>
              </w:rPr>
            </w:pPr>
          </w:p>
        </w:tc>
      </w:tr>
      <w:tr w:rsidR="00D87E93" w:rsidRPr="00A47DFD" w14:paraId="24528317" w14:textId="77777777" w:rsidTr="00D87E93">
        <w:trPr>
          <w:trHeight w:val="227"/>
          <w:jc w:val="center"/>
        </w:trPr>
        <w:tc>
          <w:tcPr>
            <w:tcW w:w="823" w:type="pct"/>
            <w:vMerge/>
          </w:tcPr>
          <w:p w14:paraId="442D0E5D" w14:textId="77777777" w:rsidR="00D87E93" w:rsidRPr="00A47DFD" w:rsidRDefault="00D87E93" w:rsidP="00D87E93">
            <w:pPr>
              <w:widowControl w:val="0"/>
              <w:jc w:val="both"/>
              <w:rPr>
                <w:bCs/>
              </w:rPr>
            </w:pPr>
          </w:p>
        </w:tc>
        <w:tc>
          <w:tcPr>
            <w:tcW w:w="2913" w:type="pct"/>
          </w:tcPr>
          <w:p w14:paraId="0F8CEEEA" w14:textId="77777777" w:rsidR="00D87E93" w:rsidRPr="00A47DFD" w:rsidRDefault="00D87E93" w:rsidP="00FF27AD">
            <w:pPr>
              <w:pStyle w:val="a8"/>
              <w:widowControl w:val="0"/>
              <w:numPr>
                <w:ilvl w:val="0"/>
                <w:numId w:val="53"/>
              </w:numPr>
              <w:ind w:left="0" w:firstLine="0"/>
              <w:contextualSpacing w:val="0"/>
              <w:jc w:val="both"/>
              <w:rPr>
                <w:bCs/>
              </w:rPr>
            </w:pPr>
            <w:r w:rsidRPr="00A47DFD">
              <w:rPr>
                <w:sz w:val="22"/>
                <w:szCs w:val="22"/>
              </w:rPr>
              <w:t>Развитие необходимых качеств в профессиональной деятельности: физической силы, выносливости, координации движений, силовых качеств.</w:t>
            </w:r>
          </w:p>
        </w:tc>
        <w:tc>
          <w:tcPr>
            <w:tcW w:w="652" w:type="pct"/>
            <w:vMerge/>
            <w:vAlign w:val="center"/>
          </w:tcPr>
          <w:p w14:paraId="2CB6346A" w14:textId="77777777" w:rsidR="00D87E93" w:rsidRPr="00A47DFD" w:rsidRDefault="00D87E93" w:rsidP="00D87E93">
            <w:pPr>
              <w:widowControl w:val="0"/>
              <w:jc w:val="center"/>
              <w:rPr>
                <w:b/>
                <w:bCs/>
              </w:rPr>
            </w:pPr>
          </w:p>
        </w:tc>
        <w:tc>
          <w:tcPr>
            <w:tcW w:w="612" w:type="pct"/>
            <w:vMerge/>
            <w:vAlign w:val="center"/>
          </w:tcPr>
          <w:p w14:paraId="6505A331" w14:textId="77777777" w:rsidR="00D87E93" w:rsidRPr="00A47DFD" w:rsidRDefault="00D87E93" w:rsidP="00D87E93">
            <w:pPr>
              <w:widowControl w:val="0"/>
              <w:jc w:val="center"/>
              <w:rPr>
                <w:bCs/>
              </w:rPr>
            </w:pPr>
          </w:p>
        </w:tc>
      </w:tr>
      <w:tr w:rsidR="00D87E93" w:rsidRPr="00A47DFD" w14:paraId="1AF986CF" w14:textId="77777777" w:rsidTr="00D87E93">
        <w:trPr>
          <w:trHeight w:val="227"/>
          <w:jc w:val="center"/>
        </w:trPr>
        <w:tc>
          <w:tcPr>
            <w:tcW w:w="823" w:type="pct"/>
            <w:vMerge/>
          </w:tcPr>
          <w:p w14:paraId="0C7BDF9A" w14:textId="77777777" w:rsidR="00D87E93" w:rsidRPr="00A47DFD" w:rsidRDefault="00D87E93" w:rsidP="00D87E93">
            <w:pPr>
              <w:widowControl w:val="0"/>
              <w:jc w:val="both"/>
              <w:rPr>
                <w:bCs/>
              </w:rPr>
            </w:pPr>
          </w:p>
        </w:tc>
        <w:tc>
          <w:tcPr>
            <w:tcW w:w="2913" w:type="pct"/>
          </w:tcPr>
          <w:p w14:paraId="073DCD0C" w14:textId="77777777" w:rsidR="00D87E93" w:rsidRPr="00A47DFD" w:rsidRDefault="00D87E93" w:rsidP="00D87E93">
            <w:pPr>
              <w:widowControl w:val="0"/>
            </w:pPr>
            <w:r w:rsidRPr="00A47DFD">
              <w:rPr>
                <w:b/>
                <w:bCs/>
              </w:rPr>
              <w:t xml:space="preserve">В том числе,  практических занятий </w:t>
            </w:r>
          </w:p>
        </w:tc>
        <w:tc>
          <w:tcPr>
            <w:tcW w:w="652" w:type="pct"/>
            <w:vAlign w:val="center"/>
          </w:tcPr>
          <w:p w14:paraId="68EFFE61" w14:textId="77777777" w:rsidR="00D87E93" w:rsidRPr="00A47DFD" w:rsidRDefault="00D87E93" w:rsidP="00D87E93">
            <w:pPr>
              <w:widowControl w:val="0"/>
              <w:jc w:val="center"/>
              <w:rPr>
                <w:b/>
              </w:rPr>
            </w:pPr>
            <w:r w:rsidRPr="00A47DFD">
              <w:rPr>
                <w:b/>
              </w:rPr>
              <w:t>5</w:t>
            </w:r>
          </w:p>
        </w:tc>
        <w:tc>
          <w:tcPr>
            <w:tcW w:w="612" w:type="pct"/>
            <w:vMerge/>
            <w:vAlign w:val="center"/>
          </w:tcPr>
          <w:p w14:paraId="59FEB1D8" w14:textId="77777777" w:rsidR="00D87E93" w:rsidRPr="00A47DFD" w:rsidRDefault="00D87E93" w:rsidP="00D87E93">
            <w:pPr>
              <w:widowControl w:val="0"/>
              <w:jc w:val="center"/>
            </w:pPr>
          </w:p>
        </w:tc>
      </w:tr>
      <w:tr w:rsidR="00D87E93" w:rsidRPr="00A47DFD" w14:paraId="55380729" w14:textId="77777777" w:rsidTr="00D87E93">
        <w:trPr>
          <w:trHeight w:val="227"/>
          <w:jc w:val="center"/>
        </w:trPr>
        <w:tc>
          <w:tcPr>
            <w:tcW w:w="823" w:type="pct"/>
            <w:vMerge/>
          </w:tcPr>
          <w:p w14:paraId="71B576C8" w14:textId="77777777" w:rsidR="00D87E93" w:rsidRPr="00A47DFD" w:rsidRDefault="00D87E93" w:rsidP="00D87E93">
            <w:pPr>
              <w:widowControl w:val="0"/>
              <w:jc w:val="both"/>
              <w:rPr>
                <w:bCs/>
              </w:rPr>
            </w:pPr>
          </w:p>
        </w:tc>
        <w:tc>
          <w:tcPr>
            <w:tcW w:w="2913" w:type="pct"/>
          </w:tcPr>
          <w:p w14:paraId="599AD0B7" w14:textId="77777777" w:rsidR="00D87E93" w:rsidRPr="00A47DFD" w:rsidRDefault="00D87E93" w:rsidP="00FF27AD">
            <w:pPr>
              <w:pStyle w:val="a8"/>
              <w:widowControl w:val="0"/>
              <w:numPr>
                <w:ilvl w:val="0"/>
                <w:numId w:val="51"/>
              </w:numPr>
              <w:ind w:left="0" w:firstLine="0"/>
              <w:contextualSpacing w:val="0"/>
              <w:jc w:val="both"/>
            </w:pPr>
            <w:r w:rsidRPr="00A47DFD">
              <w:rPr>
                <w:sz w:val="22"/>
                <w:szCs w:val="22"/>
              </w:rPr>
              <w:t>Выполнение тестов для определения состояния здоровья.</w:t>
            </w:r>
          </w:p>
        </w:tc>
        <w:tc>
          <w:tcPr>
            <w:tcW w:w="652" w:type="pct"/>
            <w:vAlign w:val="center"/>
          </w:tcPr>
          <w:p w14:paraId="2345D247" w14:textId="77777777" w:rsidR="00D87E93" w:rsidRPr="00A47DFD" w:rsidRDefault="00D87E93" w:rsidP="00D87E93">
            <w:pPr>
              <w:widowControl w:val="0"/>
              <w:jc w:val="center"/>
            </w:pPr>
            <w:r w:rsidRPr="00A47DFD">
              <w:t>5</w:t>
            </w:r>
          </w:p>
        </w:tc>
        <w:tc>
          <w:tcPr>
            <w:tcW w:w="612" w:type="pct"/>
            <w:vMerge/>
            <w:vAlign w:val="center"/>
          </w:tcPr>
          <w:p w14:paraId="48A0A072" w14:textId="77777777" w:rsidR="00D87E93" w:rsidRPr="00A47DFD" w:rsidRDefault="00D87E93" w:rsidP="00D87E93">
            <w:pPr>
              <w:widowControl w:val="0"/>
              <w:jc w:val="center"/>
            </w:pPr>
          </w:p>
        </w:tc>
      </w:tr>
      <w:tr w:rsidR="00D87E93" w:rsidRPr="00A47DFD" w14:paraId="56B544E9" w14:textId="77777777" w:rsidTr="00D87E93">
        <w:trPr>
          <w:trHeight w:val="227"/>
          <w:jc w:val="center"/>
        </w:trPr>
        <w:tc>
          <w:tcPr>
            <w:tcW w:w="823" w:type="pct"/>
            <w:vMerge/>
          </w:tcPr>
          <w:p w14:paraId="61779040" w14:textId="77777777" w:rsidR="00D87E93" w:rsidRPr="00A47DFD" w:rsidRDefault="00D87E93" w:rsidP="00D87E93">
            <w:pPr>
              <w:widowControl w:val="0"/>
              <w:jc w:val="both"/>
              <w:rPr>
                <w:bCs/>
              </w:rPr>
            </w:pPr>
          </w:p>
        </w:tc>
        <w:tc>
          <w:tcPr>
            <w:tcW w:w="2913" w:type="pct"/>
          </w:tcPr>
          <w:p w14:paraId="42E5D7B8" w14:textId="77777777" w:rsidR="00D87E93" w:rsidRPr="00A47DFD" w:rsidRDefault="00D87E93" w:rsidP="00D87E93">
            <w:pPr>
              <w:widowControl w:val="0"/>
              <w:rPr>
                <w:b/>
                <w:bCs/>
              </w:rPr>
            </w:pPr>
            <w:r w:rsidRPr="00A47DFD">
              <w:rPr>
                <w:b/>
                <w:bCs/>
              </w:rPr>
              <w:t>Самостоятельная работа обучающихся</w:t>
            </w:r>
          </w:p>
        </w:tc>
        <w:tc>
          <w:tcPr>
            <w:tcW w:w="652" w:type="pct"/>
            <w:vAlign w:val="center"/>
          </w:tcPr>
          <w:p w14:paraId="16010DEA" w14:textId="4D232FFE" w:rsidR="00D87E93" w:rsidRPr="00A47DFD" w:rsidRDefault="00D87E93" w:rsidP="00D87E93">
            <w:pPr>
              <w:widowControl w:val="0"/>
              <w:jc w:val="both"/>
            </w:pPr>
          </w:p>
        </w:tc>
        <w:tc>
          <w:tcPr>
            <w:tcW w:w="612" w:type="pct"/>
            <w:vMerge/>
            <w:vAlign w:val="center"/>
          </w:tcPr>
          <w:p w14:paraId="417F9649" w14:textId="77777777" w:rsidR="00D87E93" w:rsidRPr="00A47DFD" w:rsidRDefault="00D87E93" w:rsidP="00D87E93">
            <w:pPr>
              <w:widowControl w:val="0"/>
              <w:jc w:val="center"/>
            </w:pPr>
          </w:p>
        </w:tc>
      </w:tr>
      <w:tr w:rsidR="00D87E93" w:rsidRPr="00A47DFD" w14:paraId="4FEDF4C7" w14:textId="77777777" w:rsidTr="00D87E93">
        <w:trPr>
          <w:trHeight w:val="227"/>
          <w:jc w:val="center"/>
        </w:trPr>
        <w:tc>
          <w:tcPr>
            <w:tcW w:w="823" w:type="pct"/>
            <w:vMerge w:val="restart"/>
          </w:tcPr>
          <w:p w14:paraId="0321890C" w14:textId="77777777" w:rsidR="00D87E93" w:rsidRPr="00A47DFD" w:rsidRDefault="00D87E93" w:rsidP="00D87E93">
            <w:pPr>
              <w:widowControl w:val="0"/>
              <w:jc w:val="both"/>
              <w:rPr>
                <w:b/>
                <w:bCs/>
              </w:rPr>
            </w:pPr>
            <w:r w:rsidRPr="00A47DFD">
              <w:rPr>
                <w:b/>
                <w:bCs/>
              </w:rPr>
              <w:t xml:space="preserve">Тема 1.2 </w:t>
            </w:r>
            <w:r w:rsidRPr="00A47DFD">
              <w:rPr>
                <w:b/>
                <w:shd w:val="clear" w:color="auto" w:fill="FFFFFF"/>
              </w:rPr>
              <w:t>Компоненты физической культуры</w:t>
            </w:r>
          </w:p>
        </w:tc>
        <w:tc>
          <w:tcPr>
            <w:tcW w:w="2913" w:type="pct"/>
          </w:tcPr>
          <w:p w14:paraId="38934223" w14:textId="77777777" w:rsidR="00D87E93" w:rsidRPr="00A47DFD" w:rsidRDefault="00D87E93" w:rsidP="00D87E93">
            <w:pPr>
              <w:widowControl w:val="0"/>
              <w:rPr>
                <w:b/>
                <w:bCs/>
              </w:rPr>
            </w:pPr>
            <w:r w:rsidRPr="00A47DFD">
              <w:rPr>
                <w:b/>
                <w:bCs/>
              </w:rPr>
              <w:t>Содержание учебного материала</w:t>
            </w:r>
          </w:p>
        </w:tc>
        <w:tc>
          <w:tcPr>
            <w:tcW w:w="652" w:type="pct"/>
            <w:vAlign w:val="center"/>
          </w:tcPr>
          <w:p w14:paraId="045D1C13" w14:textId="77777777" w:rsidR="00D87E93" w:rsidRPr="00A47DFD" w:rsidRDefault="00D87E93" w:rsidP="00D87E93">
            <w:pPr>
              <w:widowControl w:val="0"/>
              <w:jc w:val="center"/>
              <w:rPr>
                <w:b/>
                <w:bCs/>
              </w:rPr>
            </w:pPr>
            <w:r w:rsidRPr="00A47DFD">
              <w:rPr>
                <w:b/>
                <w:bCs/>
              </w:rPr>
              <w:t>3</w:t>
            </w:r>
          </w:p>
        </w:tc>
        <w:tc>
          <w:tcPr>
            <w:tcW w:w="612" w:type="pct"/>
            <w:vMerge w:val="restart"/>
            <w:vAlign w:val="center"/>
          </w:tcPr>
          <w:p w14:paraId="030AC9D7" w14:textId="47096B7B" w:rsidR="00D87E93" w:rsidRPr="00A47DFD" w:rsidRDefault="00D87E93" w:rsidP="00D87E93">
            <w:pPr>
              <w:widowControl w:val="0"/>
              <w:jc w:val="center"/>
            </w:pPr>
            <w:r w:rsidRPr="00A47DFD">
              <w:t>ОК </w:t>
            </w:r>
            <w:r>
              <w:t>0</w:t>
            </w:r>
            <w:r w:rsidRPr="00A47DFD">
              <w:t>8</w:t>
            </w:r>
          </w:p>
        </w:tc>
      </w:tr>
      <w:tr w:rsidR="00D87E93" w:rsidRPr="00A47DFD" w14:paraId="3E79EBF5" w14:textId="77777777" w:rsidTr="00D87E93">
        <w:trPr>
          <w:trHeight w:val="227"/>
          <w:jc w:val="center"/>
        </w:trPr>
        <w:tc>
          <w:tcPr>
            <w:tcW w:w="823" w:type="pct"/>
            <w:vMerge/>
          </w:tcPr>
          <w:p w14:paraId="76D44E8F" w14:textId="77777777" w:rsidR="00D87E93" w:rsidRPr="00A47DFD" w:rsidRDefault="00D87E93" w:rsidP="00D87E93">
            <w:pPr>
              <w:widowControl w:val="0"/>
              <w:jc w:val="both"/>
              <w:rPr>
                <w:bCs/>
              </w:rPr>
            </w:pPr>
          </w:p>
        </w:tc>
        <w:tc>
          <w:tcPr>
            <w:tcW w:w="2913" w:type="pct"/>
          </w:tcPr>
          <w:p w14:paraId="49D6B3BE" w14:textId="77777777" w:rsidR="00D87E93" w:rsidRPr="00A47DFD" w:rsidRDefault="00D87E93" w:rsidP="00FF27AD">
            <w:pPr>
              <w:pStyle w:val="a8"/>
              <w:widowControl w:val="0"/>
              <w:numPr>
                <w:ilvl w:val="0"/>
                <w:numId w:val="52"/>
              </w:numPr>
              <w:ind w:left="0" w:firstLine="0"/>
              <w:contextualSpacing w:val="0"/>
              <w:jc w:val="both"/>
              <w:rPr>
                <w:bCs/>
              </w:rPr>
            </w:pPr>
            <w:r w:rsidRPr="00A47DFD">
              <w:rPr>
                <w:bCs/>
                <w:sz w:val="22"/>
                <w:szCs w:val="22"/>
              </w:rPr>
              <w:t>Физическое воспитание. Физическое развитие. Оздоровительно-реабилитационная физическая культура.</w:t>
            </w:r>
          </w:p>
        </w:tc>
        <w:tc>
          <w:tcPr>
            <w:tcW w:w="652" w:type="pct"/>
            <w:vMerge w:val="restart"/>
            <w:vAlign w:val="center"/>
          </w:tcPr>
          <w:p w14:paraId="4CBA5A29" w14:textId="77777777" w:rsidR="00D87E93" w:rsidRPr="00A47DFD" w:rsidRDefault="00D87E93" w:rsidP="00D87E93">
            <w:pPr>
              <w:widowControl w:val="0"/>
              <w:jc w:val="center"/>
              <w:rPr>
                <w:bCs/>
              </w:rPr>
            </w:pPr>
            <w:r w:rsidRPr="00A47DFD">
              <w:rPr>
                <w:bCs/>
              </w:rPr>
              <w:t>1</w:t>
            </w:r>
          </w:p>
        </w:tc>
        <w:tc>
          <w:tcPr>
            <w:tcW w:w="612" w:type="pct"/>
            <w:vMerge/>
            <w:vAlign w:val="center"/>
          </w:tcPr>
          <w:p w14:paraId="2421C471" w14:textId="77777777" w:rsidR="00D87E93" w:rsidRPr="00A47DFD" w:rsidRDefault="00D87E93" w:rsidP="00D87E93">
            <w:pPr>
              <w:widowControl w:val="0"/>
              <w:jc w:val="center"/>
            </w:pPr>
          </w:p>
        </w:tc>
      </w:tr>
      <w:tr w:rsidR="00D87E93" w:rsidRPr="00A47DFD" w14:paraId="26B3733B" w14:textId="77777777" w:rsidTr="00D87E93">
        <w:trPr>
          <w:trHeight w:val="227"/>
          <w:jc w:val="center"/>
        </w:trPr>
        <w:tc>
          <w:tcPr>
            <w:tcW w:w="823" w:type="pct"/>
            <w:vMerge/>
          </w:tcPr>
          <w:p w14:paraId="665DE5BA" w14:textId="77777777" w:rsidR="00D87E93" w:rsidRPr="00A47DFD" w:rsidRDefault="00D87E93" w:rsidP="00D87E93">
            <w:pPr>
              <w:widowControl w:val="0"/>
              <w:jc w:val="both"/>
              <w:rPr>
                <w:bCs/>
              </w:rPr>
            </w:pPr>
          </w:p>
        </w:tc>
        <w:tc>
          <w:tcPr>
            <w:tcW w:w="2913" w:type="pct"/>
          </w:tcPr>
          <w:p w14:paraId="3B42F49A" w14:textId="77777777" w:rsidR="00D87E93" w:rsidRPr="00A47DFD" w:rsidRDefault="00D87E93" w:rsidP="00FF27AD">
            <w:pPr>
              <w:pStyle w:val="a8"/>
              <w:widowControl w:val="0"/>
              <w:numPr>
                <w:ilvl w:val="0"/>
                <w:numId w:val="52"/>
              </w:numPr>
              <w:ind w:left="0" w:firstLine="0"/>
              <w:contextualSpacing w:val="0"/>
              <w:jc w:val="both"/>
              <w:rPr>
                <w:bCs/>
              </w:rPr>
            </w:pPr>
            <w:r w:rsidRPr="00A47DFD">
              <w:rPr>
                <w:bCs/>
                <w:sz w:val="22"/>
                <w:szCs w:val="22"/>
              </w:rPr>
              <w:t>Фоновые виды физической культуры. Гигиеническая физическая культура в рамках повседневного быта (утренняя гимнастика, прогулки, физические упражнения в режиме дня). Рекреативная физическая культура. Режим активного отдыха (туризм, физкультурно-оздоровительные развлечения).</w:t>
            </w:r>
          </w:p>
        </w:tc>
        <w:tc>
          <w:tcPr>
            <w:tcW w:w="652" w:type="pct"/>
            <w:vMerge/>
            <w:vAlign w:val="center"/>
          </w:tcPr>
          <w:p w14:paraId="12AE7E3B" w14:textId="77777777" w:rsidR="00D87E93" w:rsidRPr="00A47DFD" w:rsidRDefault="00D87E93" w:rsidP="00D87E93">
            <w:pPr>
              <w:widowControl w:val="0"/>
              <w:jc w:val="center"/>
              <w:rPr>
                <w:b/>
                <w:bCs/>
              </w:rPr>
            </w:pPr>
          </w:p>
        </w:tc>
        <w:tc>
          <w:tcPr>
            <w:tcW w:w="612" w:type="pct"/>
            <w:vMerge/>
            <w:vAlign w:val="center"/>
          </w:tcPr>
          <w:p w14:paraId="4B2D5F72" w14:textId="77777777" w:rsidR="00D87E93" w:rsidRPr="00A47DFD" w:rsidRDefault="00D87E93" w:rsidP="00D87E93">
            <w:pPr>
              <w:widowControl w:val="0"/>
              <w:jc w:val="center"/>
            </w:pPr>
          </w:p>
        </w:tc>
      </w:tr>
      <w:tr w:rsidR="00D87E93" w:rsidRPr="00A47DFD" w14:paraId="4FC3DCF7" w14:textId="77777777" w:rsidTr="00D87E93">
        <w:trPr>
          <w:trHeight w:val="227"/>
          <w:jc w:val="center"/>
        </w:trPr>
        <w:tc>
          <w:tcPr>
            <w:tcW w:w="823" w:type="pct"/>
            <w:vMerge/>
          </w:tcPr>
          <w:p w14:paraId="4D58579A" w14:textId="77777777" w:rsidR="00D87E93" w:rsidRPr="00A47DFD" w:rsidRDefault="00D87E93" w:rsidP="00D87E93">
            <w:pPr>
              <w:widowControl w:val="0"/>
              <w:jc w:val="both"/>
              <w:rPr>
                <w:bCs/>
              </w:rPr>
            </w:pPr>
          </w:p>
        </w:tc>
        <w:tc>
          <w:tcPr>
            <w:tcW w:w="2913" w:type="pct"/>
          </w:tcPr>
          <w:p w14:paraId="51259F7D" w14:textId="77777777" w:rsidR="00D87E93" w:rsidRPr="00A47DFD" w:rsidRDefault="00D87E93" w:rsidP="00D87E93">
            <w:pPr>
              <w:widowControl w:val="0"/>
              <w:rPr>
                <w:bCs/>
              </w:rPr>
            </w:pPr>
            <w:r w:rsidRPr="00A47DFD">
              <w:rPr>
                <w:b/>
                <w:bCs/>
              </w:rPr>
              <w:t xml:space="preserve">В том числе,  практических занятий </w:t>
            </w:r>
          </w:p>
        </w:tc>
        <w:tc>
          <w:tcPr>
            <w:tcW w:w="652" w:type="pct"/>
            <w:vAlign w:val="center"/>
          </w:tcPr>
          <w:p w14:paraId="2B645182" w14:textId="77777777" w:rsidR="00D87E93" w:rsidRPr="00A47DFD" w:rsidRDefault="00D87E93" w:rsidP="00D87E93">
            <w:pPr>
              <w:widowControl w:val="0"/>
              <w:jc w:val="center"/>
              <w:rPr>
                <w:b/>
                <w:bCs/>
              </w:rPr>
            </w:pPr>
            <w:r w:rsidRPr="00A47DFD">
              <w:rPr>
                <w:b/>
                <w:bCs/>
              </w:rPr>
              <w:t>2</w:t>
            </w:r>
          </w:p>
        </w:tc>
        <w:tc>
          <w:tcPr>
            <w:tcW w:w="612" w:type="pct"/>
            <w:vMerge/>
            <w:vAlign w:val="center"/>
          </w:tcPr>
          <w:p w14:paraId="4297AC90" w14:textId="77777777" w:rsidR="00D87E93" w:rsidRPr="00A47DFD" w:rsidRDefault="00D87E93" w:rsidP="00D87E93">
            <w:pPr>
              <w:widowControl w:val="0"/>
              <w:jc w:val="center"/>
            </w:pPr>
          </w:p>
        </w:tc>
      </w:tr>
      <w:tr w:rsidR="00D87E93" w:rsidRPr="00A47DFD" w14:paraId="5CE45F94" w14:textId="77777777" w:rsidTr="00D87E93">
        <w:trPr>
          <w:trHeight w:val="227"/>
          <w:jc w:val="center"/>
        </w:trPr>
        <w:tc>
          <w:tcPr>
            <w:tcW w:w="823" w:type="pct"/>
            <w:vMerge/>
          </w:tcPr>
          <w:p w14:paraId="2800C29A" w14:textId="77777777" w:rsidR="00D87E93" w:rsidRPr="00A47DFD" w:rsidRDefault="00D87E93" w:rsidP="00D87E93">
            <w:pPr>
              <w:widowControl w:val="0"/>
              <w:jc w:val="both"/>
              <w:rPr>
                <w:bCs/>
              </w:rPr>
            </w:pPr>
          </w:p>
        </w:tc>
        <w:tc>
          <w:tcPr>
            <w:tcW w:w="2913" w:type="pct"/>
          </w:tcPr>
          <w:p w14:paraId="403663BD" w14:textId="77777777" w:rsidR="00D87E93" w:rsidRPr="00A47DFD" w:rsidRDefault="00D87E93" w:rsidP="00FF27AD">
            <w:pPr>
              <w:pStyle w:val="a8"/>
              <w:widowControl w:val="0"/>
              <w:numPr>
                <w:ilvl w:val="0"/>
                <w:numId w:val="51"/>
              </w:numPr>
              <w:ind w:left="0" w:firstLine="0"/>
              <w:contextualSpacing w:val="0"/>
              <w:jc w:val="both"/>
              <w:rPr>
                <w:bCs/>
              </w:rPr>
            </w:pPr>
            <w:r w:rsidRPr="00A47DFD">
              <w:rPr>
                <w:sz w:val="22"/>
                <w:szCs w:val="22"/>
              </w:rPr>
              <w:t>Составление комплекса физических упражнений для утренней гимнастики.</w:t>
            </w:r>
          </w:p>
        </w:tc>
        <w:tc>
          <w:tcPr>
            <w:tcW w:w="652" w:type="pct"/>
            <w:vAlign w:val="center"/>
          </w:tcPr>
          <w:p w14:paraId="019D22AE" w14:textId="77777777" w:rsidR="00D87E93" w:rsidRPr="00A47DFD" w:rsidRDefault="00D87E93" w:rsidP="00D87E93">
            <w:pPr>
              <w:widowControl w:val="0"/>
              <w:jc w:val="center"/>
              <w:rPr>
                <w:bCs/>
              </w:rPr>
            </w:pPr>
            <w:r w:rsidRPr="00A47DFD">
              <w:rPr>
                <w:bCs/>
              </w:rPr>
              <w:t>2</w:t>
            </w:r>
          </w:p>
        </w:tc>
        <w:tc>
          <w:tcPr>
            <w:tcW w:w="612" w:type="pct"/>
            <w:vMerge/>
            <w:vAlign w:val="center"/>
          </w:tcPr>
          <w:p w14:paraId="04481899" w14:textId="77777777" w:rsidR="00D87E93" w:rsidRPr="00A47DFD" w:rsidRDefault="00D87E93" w:rsidP="00D87E93">
            <w:pPr>
              <w:widowControl w:val="0"/>
              <w:jc w:val="center"/>
            </w:pPr>
          </w:p>
        </w:tc>
      </w:tr>
      <w:tr w:rsidR="00D87E93" w:rsidRPr="00A47DFD" w14:paraId="3FF5C1F9" w14:textId="77777777" w:rsidTr="00D87E93">
        <w:trPr>
          <w:trHeight w:val="227"/>
          <w:jc w:val="center"/>
        </w:trPr>
        <w:tc>
          <w:tcPr>
            <w:tcW w:w="823" w:type="pct"/>
            <w:vMerge/>
          </w:tcPr>
          <w:p w14:paraId="4033865F" w14:textId="77777777" w:rsidR="00D87E93" w:rsidRPr="00A47DFD" w:rsidRDefault="00D87E93" w:rsidP="00D87E93">
            <w:pPr>
              <w:widowControl w:val="0"/>
              <w:jc w:val="both"/>
              <w:rPr>
                <w:bCs/>
              </w:rPr>
            </w:pPr>
          </w:p>
        </w:tc>
        <w:tc>
          <w:tcPr>
            <w:tcW w:w="2913" w:type="pct"/>
          </w:tcPr>
          <w:p w14:paraId="13B6C554" w14:textId="77777777" w:rsidR="00D87E93" w:rsidRPr="00A47DFD" w:rsidRDefault="00D87E93" w:rsidP="00D87E93">
            <w:pPr>
              <w:widowControl w:val="0"/>
              <w:rPr>
                <w:b/>
                <w:bCs/>
              </w:rPr>
            </w:pPr>
            <w:r w:rsidRPr="00A47DFD">
              <w:rPr>
                <w:b/>
                <w:bCs/>
              </w:rPr>
              <w:t>Самостоятельная работа обучающихся</w:t>
            </w:r>
          </w:p>
        </w:tc>
        <w:tc>
          <w:tcPr>
            <w:tcW w:w="652" w:type="pct"/>
            <w:vAlign w:val="center"/>
          </w:tcPr>
          <w:p w14:paraId="1A048A1F" w14:textId="6365A2CB" w:rsidR="00D87E93" w:rsidRPr="00A47DFD" w:rsidRDefault="00D87E93" w:rsidP="00D87E93">
            <w:pPr>
              <w:widowControl w:val="0"/>
              <w:jc w:val="both"/>
            </w:pPr>
          </w:p>
        </w:tc>
        <w:tc>
          <w:tcPr>
            <w:tcW w:w="612" w:type="pct"/>
            <w:vMerge/>
            <w:vAlign w:val="center"/>
          </w:tcPr>
          <w:p w14:paraId="3B3373FF" w14:textId="77777777" w:rsidR="00D87E93" w:rsidRPr="00A47DFD" w:rsidRDefault="00D87E93" w:rsidP="00D87E93">
            <w:pPr>
              <w:widowControl w:val="0"/>
              <w:jc w:val="center"/>
            </w:pPr>
          </w:p>
        </w:tc>
      </w:tr>
      <w:tr w:rsidR="00D87E93" w:rsidRPr="00A47DFD" w14:paraId="627906CD" w14:textId="77777777" w:rsidTr="00D87E93">
        <w:trPr>
          <w:trHeight w:val="227"/>
          <w:jc w:val="center"/>
        </w:trPr>
        <w:tc>
          <w:tcPr>
            <w:tcW w:w="823" w:type="pct"/>
            <w:vMerge w:val="restart"/>
          </w:tcPr>
          <w:p w14:paraId="521F3A1C" w14:textId="77777777" w:rsidR="00D87E93" w:rsidRPr="00A47DFD" w:rsidRDefault="00D87E93" w:rsidP="00D87E93">
            <w:pPr>
              <w:widowControl w:val="0"/>
              <w:jc w:val="both"/>
              <w:rPr>
                <w:bCs/>
              </w:rPr>
            </w:pPr>
            <w:r w:rsidRPr="00A47DFD">
              <w:rPr>
                <w:b/>
                <w:bCs/>
              </w:rPr>
              <w:t xml:space="preserve">Тема 1.3. </w:t>
            </w:r>
            <w:r w:rsidRPr="00A47DFD">
              <w:rPr>
                <w:b/>
              </w:rPr>
              <w:t>Составление индивидуального плана физического развития</w:t>
            </w:r>
          </w:p>
        </w:tc>
        <w:tc>
          <w:tcPr>
            <w:tcW w:w="2913" w:type="pct"/>
          </w:tcPr>
          <w:p w14:paraId="1305170C" w14:textId="77777777" w:rsidR="00D87E93" w:rsidRPr="00A47DFD" w:rsidRDefault="00D87E93" w:rsidP="00D87E93">
            <w:pPr>
              <w:widowControl w:val="0"/>
              <w:rPr>
                <w:b/>
                <w:bCs/>
              </w:rPr>
            </w:pPr>
            <w:r w:rsidRPr="00A47DFD">
              <w:rPr>
                <w:b/>
                <w:bCs/>
              </w:rPr>
              <w:t xml:space="preserve">Содержание учебного материала </w:t>
            </w:r>
          </w:p>
        </w:tc>
        <w:tc>
          <w:tcPr>
            <w:tcW w:w="652" w:type="pct"/>
            <w:vAlign w:val="center"/>
          </w:tcPr>
          <w:p w14:paraId="4551D6CA" w14:textId="77777777" w:rsidR="00D87E93" w:rsidRPr="00A47DFD" w:rsidRDefault="00D87E93" w:rsidP="00D87E93">
            <w:pPr>
              <w:widowControl w:val="0"/>
              <w:jc w:val="center"/>
              <w:rPr>
                <w:b/>
                <w:bCs/>
              </w:rPr>
            </w:pPr>
            <w:r w:rsidRPr="00A47DFD">
              <w:rPr>
                <w:b/>
                <w:bCs/>
              </w:rPr>
              <w:t>7</w:t>
            </w:r>
          </w:p>
        </w:tc>
        <w:tc>
          <w:tcPr>
            <w:tcW w:w="612" w:type="pct"/>
            <w:vMerge w:val="restart"/>
            <w:vAlign w:val="center"/>
          </w:tcPr>
          <w:p w14:paraId="6FA9DC65" w14:textId="650E34D6" w:rsidR="00D87E93" w:rsidRPr="00A47DFD" w:rsidRDefault="00D87E93" w:rsidP="00D87E93">
            <w:pPr>
              <w:widowControl w:val="0"/>
              <w:jc w:val="center"/>
            </w:pPr>
            <w:r w:rsidRPr="00A47DFD">
              <w:t>ОК </w:t>
            </w:r>
            <w:r>
              <w:t>0</w:t>
            </w:r>
            <w:r w:rsidRPr="00A47DFD">
              <w:t>8</w:t>
            </w:r>
          </w:p>
        </w:tc>
      </w:tr>
      <w:tr w:rsidR="00D87E93" w:rsidRPr="00A47DFD" w14:paraId="2E81887C" w14:textId="77777777" w:rsidTr="00D87E93">
        <w:trPr>
          <w:trHeight w:val="227"/>
          <w:jc w:val="center"/>
        </w:trPr>
        <w:tc>
          <w:tcPr>
            <w:tcW w:w="823" w:type="pct"/>
            <w:vMerge/>
          </w:tcPr>
          <w:p w14:paraId="5806C6E7" w14:textId="77777777" w:rsidR="00D87E93" w:rsidRPr="00A47DFD" w:rsidRDefault="00D87E93" w:rsidP="00D87E93">
            <w:pPr>
              <w:widowControl w:val="0"/>
              <w:jc w:val="both"/>
              <w:rPr>
                <w:bCs/>
              </w:rPr>
            </w:pPr>
          </w:p>
        </w:tc>
        <w:tc>
          <w:tcPr>
            <w:tcW w:w="2913" w:type="pct"/>
          </w:tcPr>
          <w:p w14:paraId="1709835B" w14:textId="77777777" w:rsidR="00D87E93" w:rsidRPr="00A47DFD" w:rsidRDefault="00D87E93" w:rsidP="00FF27AD">
            <w:pPr>
              <w:pStyle w:val="a8"/>
              <w:widowControl w:val="0"/>
              <w:numPr>
                <w:ilvl w:val="0"/>
                <w:numId w:val="54"/>
              </w:numPr>
              <w:ind w:left="0" w:firstLine="0"/>
              <w:contextualSpacing w:val="0"/>
              <w:jc w:val="both"/>
              <w:rPr>
                <w:bCs/>
              </w:rPr>
            </w:pPr>
            <w:r w:rsidRPr="00A47DFD">
              <w:rPr>
                <w:sz w:val="22"/>
                <w:szCs w:val="22"/>
              </w:rPr>
              <w:t>Наблюдение за своим физическим развитием и физической подготовленностью, за техникой выполнения двигательных действий и режимами физической нагрузки.</w:t>
            </w:r>
          </w:p>
        </w:tc>
        <w:tc>
          <w:tcPr>
            <w:tcW w:w="652" w:type="pct"/>
            <w:vMerge w:val="restart"/>
            <w:vAlign w:val="center"/>
          </w:tcPr>
          <w:p w14:paraId="63010210" w14:textId="77777777" w:rsidR="00D87E93" w:rsidRPr="00A47DFD" w:rsidRDefault="00D87E93" w:rsidP="00D87E93">
            <w:pPr>
              <w:widowControl w:val="0"/>
              <w:jc w:val="center"/>
              <w:rPr>
                <w:bCs/>
              </w:rPr>
            </w:pPr>
            <w:r w:rsidRPr="00A47DFD">
              <w:rPr>
                <w:bCs/>
              </w:rPr>
              <w:t>1</w:t>
            </w:r>
          </w:p>
        </w:tc>
        <w:tc>
          <w:tcPr>
            <w:tcW w:w="612" w:type="pct"/>
            <w:vMerge/>
            <w:vAlign w:val="center"/>
          </w:tcPr>
          <w:p w14:paraId="38B90F02" w14:textId="77777777" w:rsidR="00D87E93" w:rsidRPr="00A47DFD" w:rsidRDefault="00D87E93" w:rsidP="00D87E93">
            <w:pPr>
              <w:widowControl w:val="0"/>
              <w:jc w:val="center"/>
              <w:rPr>
                <w:bCs/>
              </w:rPr>
            </w:pPr>
          </w:p>
        </w:tc>
      </w:tr>
      <w:tr w:rsidR="00D87E93" w:rsidRPr="00A47DFD" w14:paraId="4E9805A6" w14:textId="77777777" w:rsidTr="00D87E93">
        <w:trPr>
          <w:trHeight w:val="227"/>
          <w:jc w:val="center"/>
        </w:trPr>
        <w:tc>
          <w:tcPr>
            <w:tcW w:w="823" w:type="pct"/>
            <w:vMerge/>
          </w:tcPr>
          <w:p w14:paraId="3A5DBED6" w14:textId="77777777" w:rsidR="00D87E93" w:rsidRPr="00A47DFD" w:rsidRDefault="00D87E93" w:rsidP="00D87E93">
            <w:pPr>
              <w:widowControl w:val="0"/>
              <w:jc w:val="both"/>
              <w:rPr>
                <w:bCs/>
              </w:rPr>
            </w:pPr>
          </w:p>
        </w:tc>
        <w:tc>
          <w:tcPr>
            <w:tcW w:w="2913" w:type="pct"/>
          </w:tcPr>
          <w:p w14:paraId="396EDDA7" w14:textId="77777777" w:rsidR="00D87E93" w:rsidRPr="00A47DFD" w:rsidRDefault="00D87E93" w:rsidP="00FF27AD">
            <w:pPr>
              <w:pStyle w:val="a8"/>
              <w:widowControl w:val="0"/>
              <w:numPr>
                <w:ilvl w:val="0"/>
                <w:numId w:val="54"/>
              </w:numPr>
              <w:ind w:left="0" w:firstLine="0"/>
              <w:contextualSpacing w:val="0"/>
              <w:jc w:val="both"/>
              <w:rPr>
                <w:bCs/>
              </w:rPr>
            </w:pPr>
            <w:r w:rsidRPr="00A47DFD">
              <w:rPr>
                <w:sz w:val="22"/>
                <w:szCs w:val="22"/>
              </w:rPr>
              <w:t>Соблюдение безопасности при выполнении физических упражнений.</w:t>
            </w:r>
          </w:p>
        </w:tc>
        <w:tc>
          <w:tcPr>
            <w:tcW w:w="652" w:type="pct"/>
            <w:vMerge/>
            <w:vAlign w:val="center"/>
          </w:tcPr>
          <w:p w14:paraId="6D3A1533" w14:textId="77777777" w:rsidR="00D87E93" w:rsidRPr="00A47DFD" w:rsidRDefault="00D87E93" w:rsidP="00D87E93">
            <w:pPr>
              <w:widowControl w:val="0"/>
              <w:jc w:val="center"/>
              <w:rPr>
                <w:b/>
                <w:bCs/>
              </w:rPr>
            </w:pPr>
          </w:p>
        </w:tc>
        <w:tc>
          <w:tcPr>
            <w:tcW w:w="612" w:type="pct"/>
            <w:vMerge/>
            <w:vAlign w:val="center"/>
          </w:tcPr>
          <w:p w14:paraId="684C34F2" w14:textId="77777777" w:rsidR="00D87E93" w:rsidRPr="00A47DFD" w:rsidRDefault="00D87E93" w:rsidP="00D87E93">
            <w:pPr>
              <w:widowControl w:val="0"/>
              <w:jc w:val="center"/>
              <w:rPr>
                <w:bCs/>
              </w:rPr>
            </w:pPr>
          </w:p>
        </w:tc>
      </w:tr>
      <w:tr w:rsidR="00D87E93" w:rsidRPr="00A47DFD" w14:paraId="2852E7D1" w14:textId="77777777" w:rsidTr="00D87E93">
        <w:trPr>
          <w:trHeight w:val="227"/>
          <w:jc w:val="center"/>
        </w:trPr>
        <w:tc>
          <w:tcPr>
            <w:tcW w:w="823" w:type="pct"/>
            <w:vMerge/>
          </w:tcPr>
          <w:p w14:paraId="391D9410" w14:textId="77777777" w:rsidR="00D87E93" w:rsidRPr="00A47DFD" w:rsidRDefault="00D87E93" w:rsidP="00D87E93">
            <w:pPr>
              <w:widowControl w:val="0"/>
              <w:jc w:val="both"/>
              <w:rPr>
                <w:bCs/>
              </w:rPr>
            </w:pPr>
          </w:p>
        </w:tc>
        <w:tc>
          <w:tcPr>
            <w:tcW w:w="2913" w:type="pct"/>
          </w:tcPr>
          <w:p w14:paraId="3EC5ECB9" w14:textId="77777777" w:rsidR="00D87E93" w:rsidRPr="00A47DFD" w:rsidRDefault="00D87E93" w:rsidP="00FF27AD">
            <w:pPr>
              <w:pStyle w:val="a8"/>
              <w:widowControl w:val="0"/>
              <w:numPr>
                <w:ilvl w:val="0"/>
                <w:numId w:val="54"/>
              </w:numPr>
              <w:ind w:left="0" w:firstLine="0"/>
              <w:contextualSpacing w:val="0"/>
              <w:jc w:val="both"/>
            </w:pPr>
            <w:r w:rsidRPr="00A47DFD">
              <w:rPr>
                <w:sz w:val="22"/>
                <w:szCs w:val="22"/>
              </w:rPr>
              <w:t>Дневник самонаблюдения. Правила ведения дневника самонаблюдения.</w:t>
            </w:r>
          </w:p>
        </w:tc>
        <w:tc>
          <w:tcPr>
            <w:tcW w:w="652" w:type="pct"/>
            <w:vMerge/>
            <w:vAlign w:val="center"/>
          </w:tcPr>
          <w:p w14:paraId="4A1756EA" w14:textId="77777777" w:rsidR="00D87E93" w:rsidRPr="00A47DFD" w:rsidRDefault="00D87E93" w:rsidP="00D87E93">
            <w:pPr>
              <w:widowControl w:val="0"/>
              <w:jc w:val="center"/>
              <w:rPr>
                <w:b/>
                <w:bCs/>
              </w:rPr>
            </w:pPr>
          </w:p>
        </w:tc>
        <w:tc>
          <w:tcPr>
            <w:tcW w:w="612" w:type="pct"/>
            <w:vMerge/>
            <w:vAlign w:val="center"/>
          </w:tcPr>
          <w:p w14:paraId="7C6E2373" w14:textId="77777777" w:rsidR="00D87E93" w:rsidRPr="00A47DFD" w:rsidRDefault="00D87E93" w:rsidP="00D87E93">
            <w:pPr>
              <w:widowControl w:val="0"/>
              <w:jc w:val="center"/>
              <w:rPr>
                <w:bCs/>
              </w:rPr>
            </w:pPr>
          </w:p>
        </w:tc>
      </w:tr>
      <w:tr w:rsidR="00D87E93" w:rsidRPr="00A47DFD" w14:paraId="5AAC4A51" w14:textId="77777777" w:rsidTr="00D87E93">
        <w:trPr>
          <w:trHeight w:val="227"/>
          <w:jc w:val="center"/>
        </w:trPr>
        <w:tc>
          <w:tcPr>
            <w:tcW w:w="823" w:type="pct"/>
            <w:vMerge/>
          </w:tcPr>
          <w:p w14:paraId="0F940C21" w14:textId="77777777" w:rsidR="00D87E93" w:rsidRPr="00A47DFD" w:rsidRDefault="00D87E93" w:rsidP="00D87E93">
            <w:pPr>
              <w:widowControl w:val="0"/>
              <w:jc w:val="both"/>
              <w:rPr>
                <w:bCs/>
              </w:rPr>
            </w:pPr>
          </w:p>
        </w:tc>
        <w:tc>
          <w:tcPr>
            <w:tcW w:w="2913" w:type="pct"/>
          </w:tcPr>
          <w:p w14:paraId="3DA2013D" w14:textId="77777777" w:rsidR="00D87E93" w:rsidRPr="00A47DFD" w:rsidRDefault="00D87E93" w:rsidP="00D87E93">
            <w:pPr>
              <w:widowControl w:val="0"/>
              <w:rPr>
                <w:bCs/>
              </w:rPr>
            </w:pPr>
            <w:r w:rsidRPr="00A47DFD">
              <w:rPr>
                <w:b/>
                <w:bCs/>
              </w:rPr>
              <w:t xml:space="preserve">В том числе,  практических занятий </w:t>
            </w:r>
          </w:p>
        </w:tc>
        <w:tc>
          <w:tcPr>
            <w:tcW w:w="652" w:type="pct"/>
            <w:vAlign w:val="center"/>
          </w:tcPr>
          <w:p w14:paraId="0B16644B" w14:textId="77777777" w:rsidR="00D87E93" w:rsidRPr="00A47DFD" w:rsidRDefault="00D87E93" w:rsidP="00D87E93">
            <w:pPr>
              <w:widowControl w:val="0"/>
              <w:jc w:val="center"/>
              <w:rPr>
                <w:b/>
                <w:bCs/>
              </w:rPr>
            </w:pPr>
            <w:r w:rsidRPr="00A47DFD">
              <w:rPr>
                <w:b/>
                <w:bCs/>
              </w:rPr>
              <w:t>6</w:t>
            </w:r>
          </w:p>
        </w:tc>
        <w:tc>
          <w:tcPr>
            <w:tcW w:w="612" w:type="pct"/>
            <w:vMerge/>
            <w:vAlign w:val="center"/>
          </w:tcPr>
          <w:p w14:paraId="751250A2" w14:textId="77777777" w:rsidR="00D87E93" w:rsidRPr="00A47DFD" w:rsidRDefault="00D87E93" w:rsidP="00D87E93">
            <w:pPr>
              <w:widowControl w:val="0"/>
              <w:jc w:val="center"/>
              <w:rPr>
                <w:bCs/>
              </w:rPr>
            </w:pPr>
          </w:p>
        </w:tc>
      </w:tr>
      <w:tr w:rsidR="00D87E93" w:rsidRPr="00A47DFD" w14:paraId="0B133E3E" w14:textId="77777777" w:rsidTr="00D87E93">
        <w:trPr>
          <w:trHeight w:val="227"/>
          <w:jc w:val="center"/>
        </w:trPr>
        <w:tc>
          <w:tcPr>
            <w:tcW w:w="823" w:type="pct"/>
            <w:vMerge/>
          </w:tcPr>
          <w:p w14:paraId="1EABDBD2" w14:textId="77777777" w:rsidR="00D87E93" w:rsidRPr="00A47DFD" w:rsidRDefault="00D87E93" w:rsidP="00D87E93">
            <w:pPr>
              <w:widowControl w:val="0"/>
              <w:jc w:val="both"/>
              <w:rPr>
                <w:bCs/>
              </w:rPr>
            </w:pPr>
          </w:p>
        </w:tc>
        <w:tc>
          <w:tcPr>
            <w:tcW w:w="2913" w:type="pct"/>
          </w:tcPr>
          <w:p w14:paraId="421CCB53" w14:textId="77777777" w:rsidR="00D87E93" w:rsidRPr="00A47DFD" w:rsidRDefault="00D87E93" w:rsidP="00FF27AD">
            <w:pPr>
              <w:pStyle w:val="a8"/>
              <w:widowControl w:val="0"/>
              <w:numPr>
                <w:ilvl w:val="0"/>
                <w:numId w:val="51"/>
              </w:numPr>
              <w:ind w:left="0" w:firstLine="0"/>
              <w:contextualSpacing w:val="0"/>
              <w:jc w:val="both"/>
            </w:pPr>
            <w:r w:rsidRPr="00A47DFD">
              <w:rPr>
                <w:sz w:val="22"/>
                <w:szCs w:val="22"/>
              </w:rPr>
              <w:t>Составление дневника физического самоконтроля после выполнения физических нагрузок на занятиях физической культуры.</w:t>
            </w:r>
          </w:p>
        </w:tc>
        <w:tc>
          <w:tcPr>
            <w:tcW w:w="652" w:type="pct"/>
            <w:vAlign w:val="center"/>
          </w:tcPr>
          <w:p w14:paraId="65B1064B" w14:textId="77777777" w:rsidR="00D87E93" w:rsidRPr="00A47DFD" w:rsidRDefault="00D87E93" w:rsidP="00D87E93">
            <w:pPr>
              <w:widowControl w:val="0"/>
              <w:jc w:val="center"/>
              <w:rPr>
                <w:bCs/>
              </w:rPr>
            </w:pPr>
            <w:r w:rsidRPr="00A47DFD">
              <w:rPr>
                <w:bCs/>
              </w:rPr>
              <w:t>2</w:t>
            </w:r>
          </w:p>
        </w:tc>
        <w:tc>
          <w:tcPr>
            <w:tcW w:w="612" w:type="pct"/>
            <w:vMerge/>
            <w:vAlign w:val="center"/>
          </w:tcPr>
          <w:p w14:paraId="534B4E9A" w14:textId="77777777" w:rsidR="00D87E93" w:rsidRPr="00A47DFD" w:rsidRDefault="00D87E93" w:rsidP="00D87E93">
            <w:pPr>
              <w:widowControl w:val="0"/>
              <w:jc w:val="center"/>
              <w:rPr>
                <w:bCs/>
              </w:rPr>
            </w:pPr>
          </w:p>
        </w:tc>
      </w:tr>
      <w:tr w:rsidR="00D87E93" w:rsidRPr="00A47DFD" w14:paraId="604E64E6" w14:textId="77777777" w:rsidTr="00D87E93">
        <w:trPr>
          <w:trHeight w:val="227"/>
          <w:jc w:val="center"/>
        </w:trPr>
        <w:tc>
          <w:tcPr>
            <w:tcW w:w="823" w:type="pct"/>
            <w:vMerge/>
          </w:tcPr>
          <w:p w14:paraId="7C479142" w14:textId="77777777" w:rsidR="00D87E93" w:rsidRPr="00A47DFD" w:rsidRDefault="00D87E93" w:rsidP="00D87E93">
            <w:pPr>
              <w:widowControl w:val="0"/>
              <w:jc w:val="both"/>
              <w:rPr>
                <w:bCs/>
              </w:rPr>
            </w:pPr>
          </w:p>
        </w:tc>
        <w:tc>
          <w:tcPr>
            <w:tcW w:w="2913" w:type="pct"/>
          </w:tcPr>
          <w:p w14:paraId="609C8EC8" w14:textId="77777777" w:rsidR="00D87E93" w:rsidRPr="00A47DFD" w:rsidRDefault="00D87E93" w:rsidP="00FF27AD">
            <w:pPr>
              <w:pStyle w:val="a8"/>
              <w:widowControl w:val="0"/>
              <w:numPr>
                <w:ilvl w:val="0"/>
                <w:numId w:val="51"/>
              </w:numPr>
              <w:ind w:left="0" w:firstLine="0"/>
              <w:contextualSpacing w:val="0"/>
              <w:jc w:val="both"/>
            </w:pPr>
            <w:r w:rsidRPr="00A47DFD">
              <w:rPr>
                <w:sz w:val="22"/>
                <w:szCs w:val="22"/>
              </w:rPr>
              <w:t>Использование тестов, позволяющих самостоятельно определять и анализировать состояние здоровья.</w:t>
            </w:r>
          </w:p>
        </w:tc>
        <w:tc>
          <w:tcPr>
            <w:tcW w:w="652" w:type="pct"/>
            <w:vAlign w:val="center"/>
          </w:tcPr>
          <w:p w14:paraId="711E6798" w14:textId="77777777" w:rsidR="00D87E93" w:rsidRPr="00A47DFD" w:rsidRDefault="00D87E93" w:rsidP="00D87E93">
            <w:pPr>
              <w:widowControl w:val="0"/>
              <w:jc w:val="center"/>
              <w:rPr>
                <w:bCs/>
              </w:rPr>
            </w:pPr>
            <w:r w:rsidRPr="00A47DFD">
              <w:rPr>
                <w:bCs/>
              </w:rPr>
              <w:t>2</w:t>
            </w:r>
          </w:p>
        </w:tc>
        <w:tc>
          <w:tcPr>
            <w:tcW w:w="612" w:type="pct"/>
            <w:vMerge/>
            <w:vAlign w:val="center"/>
          </w:tcPr>
          <w:p w14:paraId="3679235D" w14:textId="77777777" w:rsidR="00D87E93" w:rsidRPr="00A47DFD" w:rsidRDefault="00D87E93" w:rsidP="00D87E93">
            <w:pPr>
              <w:widowControl w:val="0"/>
              <w:jc w:val="center"/>
              <w:rPr>
                <w:bCs/>
              </w:rPr>
            </w:pPr>
          </w:p>
        </w:tc>
      </w:tr>
      <w:tr w:rsidR="00D87E93" w:rsidRPr="00A47DFD" w14:paraId="1571D5C0" w14:textId="77777777" w:rsidTr="00D87E93">
        <w:trPr>
          <w:trHeight w:val="227"/>
          <w:jc w:val="center"/>
        </w:trPr>
        <w:tc>
          <w:tcPr>
            <w:tcW w:w="823" w:type="pct"/>
            <w:vMerge/>
          </w:tcPr>
          <w:p w14:paraId="3A81BBA6" w14:textId="77777777" w:rsidR="00D87E93" w:rsidRPr="00A47DFD" w:rsidRDefault="00D87E93" w:rsidP="00D87E93">
            <w:pPr>
              <w:widowControl w:val="0"/>
              <w:jc w:val="both"/>
              <w:rPr>
                <w:bCs/>
              </w:rPr>
            </w:pPr>
          </w:p>
        </w:tc>
        <w:tc>
          <w:tcPr>
            <w:tcW w:w="2913" w:type="pct"/>
          </w:tcPr>
          <w:p w14:paraId="1E089EF5" w14:textId="77777777" w:rsidR="00D87E93" w:rsidRPr="00A47DFD" w:rsidRDefault="00D87E93" w:rsidP="00FF27AD">
            <w:pPr>
              <w:pStyle w:val="a8"/>
              <w:widowControl w:val="0"/>
              <w:numPr>
                <w:ilvl w:val="0"/>
                <w:numId w:val="51"/>
              </w:numPr>
              <w:ind w:left="0" w:firstLine="0"/>
              <w:contextualSpacing w:val="0"/>
              <w:jc w:val="both"/>
            </w:pPr>
            <w:r w:rsidRPr="00A47DFD">
              <w:rPr>
                <w:sz w:val="22"/>
                <w:szCs w:val="22"/>
              </w:rPr>
              <w:t>Коррекция и развитие физических качеств в практической деятельности и повседневной жизни.</w:t>
            </w:r>
          </w:p>
        </w:tc>
        <w:tc>
          <w:tcPr>
            <w:tcW w:w="652" w:type="pct"/>
            <w:vAlign w:val="center"/>
          </w:tcPr>
          <w:p w14:paraId="4BC6D3B3" w14:textId="77777777" w:rsidR="00D87E93" w:rsidRPr="00A47DFD" w:rsidRDefault="00D87E93" w:rsidP="00D87E93">
            <w:pPr>
              <w:widowControl w:val="0"/>
              <w:jc w:val="center"/>
              <w:rPr>
                <w:bCs/>
              </w:rPr>
            </w:pPr>
            <w:r w:rsidRPr="00A47DFD">
              <w:rPr>
                <w:bCs/>
              </w:rPr>
              <w:t>2</w:t>
            </w:r>
          </w:p>
        </w:tc>
        <w:tc>
          <w:tcPr>
            <w:tcW w:w="612" w:type="pct"/>
            <w:vMerge/>
            <w:vAlign w:val="center"/>
          </w:tcPr>
          <w:p w14:paraId="25B46ACC" w14:textId="77777777" w:rsidR="00D87E93" w:rsidRPr="00A47DFD" w:rsidRDefault="00D87E93" w:rsidP="00D87E93">
            <w:pPr>
              <w:widowControl w:val="0"/>
              <w:jc w:val="center"/>
              <w:rPr>
                <w:bCs/>
              </w:rPr>
            </w:pPr>
          </w:p>
        </w:tc>
      </w:tr>
      <w:tr w:rsidR="00D87E93" w:rsidRPr="00A47DFD" w14:paraId="3B9FACFA" w14:textId="77777777" w:rsidTr="00D87E93">
        <w:trPr>
          <w:trHeight w:val="227"/>
          <w:jc w:val="center"/>
        </w:trPr>
        <w:tc>
          <w:tcPr>
            <w:tcW w:w="823" w:type="pct"/>
            <w:vMerge/>
          </w:tcPr>
          <w:p w14:paraId="4B21DEB9" w14:textId="77777777" w:rsidR="00D87E93" w:rsidRPr="00A47DFD" w:rsidRDefault="00D87E93" w:rsidP="00D87E93">
            <w:pPr>
              <w:widowControl w:val="0"/>
              <w:jc w:val="both"/>
              <w:rPr>
                <w:bCs/>
              </w:rPr>
            </w:pPr>
          </w:p>
        </w:tc>
        <w:tc>
          <w:tcPr>
            <w:tcW w:w="2913" w:type="pct"/>
          </w:tcPr>
          <w:p w14:paraId="6D6A2CFB" w14:textId="77777777" w:rsidR="00D87E93" w:rsidRPr="00A47DFD" w:rsidRDefault="00D87E93" w:rsidP="00D87E93">
            <w:pPr>
              <w:widowControl w:val="0"/>
              <w:rPr>
                <w:b/>
                <w:bCs/>
              </w:rPr>
            </w:pPr>
            <w:r w:rsidRPr="00A47DFD">
              <w:rPr>
                <w:b/>
                <w:bCs/>
              </w:rPr>
              <w:t>Самостоятельная работа обучающихся</w:t>
            </w:r>
          </w:p>
        </w:tc>
        <w:tc>
          <w:tcPr>
            <w:tcW w:w="652" w:type="pct"/>
            <w:vAlign w:val="center"/>
          </w:tcPr>
          <w:p w14:paraId="1C049AFA" w14:textId="59F512D7" w:rsidR="00D87E93" w:rsidRPr="00A47DFD" w:rsidRDefault="00D87E93" w:rsidP="00D87E93">
            <w:pPr>
              <w:widowControl w:val="0"/>
              <w:jc w:val="both"/>
            </w:pPr>
          </w:p>
        </w:tc>
        <w:tc>
          <w:tcPr>
            <w:tcW w:w="612" w:type="pct"/>
            <w:vMerge/>
            <w:vAlign w:val="center"/>
          </w:tcPr>
          <w:p w14:paraId="77BA280F" w14:textId="77777777" w:rsidR="00D87E93" w:rsidRPr="00A47DFD" w:rsidRDefault="00D87E93" w:rsidP="00D87E93">
            <w:pPr>
              <w:widowControl w:val="0"/>
              <w:jc w:val="center"/>
              <w:rPr>
                <w:bCs/>
              </w:rPr>
            </w:pPr>
          </w:p>
        </w:tc>
      </w:tr>
      <w:tr w:rsidR="00D87E93" w:rsidRPr="00A47DFD" w14:paraId="531B4FF4" w14:textId="77777777" w:rsidTr="00D87E93">
        <w:trPr>
          <w:trHeight w:val="227"/>
          <w:jc w:val="center"/>
        </w:trPr>
        <w:tc>
          <w:tcPr>
            <w:tcW w:w="3736" w:type="pct"/>
            <w:gridSpan w:val="2"/>
          </w:tcPr>
          <w:p w14:paraId="77BBD174" w14:textId="77777777" w:rsidR="00D87E93" w:rsidRPr="00A47DFD" w:rsidRDefault="00D87E93" w:rsidP="00D87E93">
            <w:pPr>
              <w:widowControl w:val="0"/>
              <w:jc w:val="both"/>
            </w:pPr>
            <w:r w:rsidRPr="00A47DFD">
              <w:rPr>
                <w:b/>
              </w:rPr>
              <w:t>Раздел</w:t>
            </w:r>
            <w:r w:rsidRPr="00A47DFD">
              <w:rPr>
                <w:b/>
                <w:bCs/>
              </w:rPr>
              <w:t> </w:t>
            </w:r>
            <w:r w:rsidRPr="00A47DFD">
              <w:rPr>
                <w:b/>
              </w:rPr>
              <w:t xml:space="preserve">2. Основные виды </w:t>
            </w:r>
            <w:r w:rsidRPr="00A47DFD">
              <w:rPr>
                <w:b/>
                <w:shd w:val="clear" w:color="auto" w:fill="FFFFFF"/>
              </w:rPr>
              <w:t>общей физической</w:t>
            </w:r>
            <w:r w:rsidRPr="00A47DFD">
              <w:rPr>
                <w:rStyle w:val="apple-converted-space"/>
                <w:b/>
                <w:shd w:val="clear" w:color="auto" w:fill="FFFFFF"/>
              </w:rPr>
              <w:t xml:space="preserve"> </w:t>
            </w:r>
            <w:r w:rsidRPr="00A47DFD">
              <w:rPr>
                <w:b/>
                <w:bCs/>
                <w:shd w:val="clear" w:color="auto" w:fill="FFFFFF"/>
              </w:rPr>
              <w:t>подготовки</w:t>
            </w:r>
          </w:p>
        </w:tc>
        <w:tc>
          <w:tcPr>
            <w:tcW w:w="652" w:type="pct"/>
            <w:vAlign w:val="center"/>
          </w:tcPr>
          <w:p w14:paraId="7B5F38C9" w14:textId="77777777" w:rsidR="00D87E93" w:rsidRPr="00A47DFD" w:rsidRDefault="00D87E93" w:rsidP="00D87E93">
            <w:pPr>
              <w:widowControl w:val="0"/>
              <w:jc w:val="center"/>
              <w:rPr>
                <w:b/>
              </w:rPr>
            </w:pPr>
            <w:r w:rsidRPr="00A47DFD">
              <w:rPr>
                <w:b/>
              </w:rPr>
              <w:t>69</w:t>
            </w:r>
          </w:p>
        </w:tc>
        <w:tc>
          <w:tcPr>
            <w:tcW w:w="612" w:type="pct"/>
            <w:vAlign w:val="center"/>
          </w:tcPr>
          <w:p w14:paraId="0F127B92" w14:textId="3667BC6F" w:rsidR="00D87E93" w:rsidRPr="00A47DFD" w:rsidRDefault="00D87E93" w:rsidP="00D87E93">
            <w:pPr>
              <w:widowControl w:val="0"/>
              <w:jc w:val="center"/>
              <w:rPr>
                <w:b/>
              </w:rPr>
            </w:pPr>
          </w:p>
        </w:tc>
      </w:tr>
      <w:tr w:rsidR="00D87E93" w:rsidRPr="00A47DFD" w14:paraId="2D35C8AE" w14:textId="77777777" w:rsidTr="00D87E93">
        <w:trPr>
          <w:trHeight w:val="227"/>
          <w:jc w:val="center"/>
        </w:trPr>
        <w:tc>
          <w:tcPr>
            <w:tcW w:w="823" w:type="pct"/>
            <w:vMerge w:val="restart"/>
          </w:tcPr>
          <w:p w14:paraId="59D71B28" w14:textId="77777777" w:rsidR="00D87E93" w:rsidRPr="00A47DFD" w:rsidRDefault="00D87E93" w:rsidP="00D87E93">
            <w:pPr>
              <w:widowControl w:val="0"/>
              <w:jc w:val="both"/>
              <w:rPr>
                <w:bCs/>
              </w:rPr>
            </w:pPr>
            <w:r w:rsidRPr="00A47DFD">
              <w:rPr>
                <w:b/>
                <w:bCs/>
              </w:rPr>
              <w:t>Тема 2.1. Лёгкая атлетика. Кроссовая подготовка</w:t>
            </w:r>
          </w:p>
        </w:tc>
        <w:tc>
          <w:tcPr>
            <w:tcW w:w="2913" w:type="pct"/>
          </w:tcPr>
          <w:p w14:paraId="2C39AD5E" w14:textId="77777777" w:rsidR="00D87E93" w:rsidRPr="00A47DFD" w:rsidRDefault="00D87E93" w:rsidP="00D87E93">
            <w:pPr>
              <w:widowControl w:val="0"/>
              <w:rPr>
                <w:b/>
                <w:bCs/>
              </w:rPr>
            </w:pPr>
            <w:r w:rsidRPr="00A47DFD">
              <w:rPr>
                <w:b/>
                <w:bCs/>
              </w:rPr>
              <w:t xml:space="preserve">Содержание учебного материала </w:t>
            </w:r>
          </w:p>
        </w:tc>
        <w:tc>
          <w:tcPr>
            <w:tcW w:w="652" w:type="pct"/>
            <w:vAlign w:val="center"/>
          </w:tcPr>
          <w:p w14:paraId="3BBCAED7" w14:textId="77777777" w:rsidR="00D87E93" w:rsidRPr="00A47DFD" w:rsidRDefault="00D87E93" w:rsidP="00D87E93">
            <w:pPr>
              <w:widowControl w:val="0"/>
              <w:jc w:val="center"/>
              <w:rPr>
                <w:b/>
                <w:bCs/>
              </w:rPr>
            </w:pPr>
            <w:r w:rsidRPr="00A47DFD">
              <w:rPr>
                <w:b/>
                <w:bCs/>
              </w:rPr>
              <w:t>25</w:t>
            </w:r>
          </w:p>
        </w:tc>
        <w:tc>
          <w:tcPr>
            <w:tcW w:w="612" w:type="pct"/>
            <w:vMerge w:val="restart"/>
            <w:vAlign w:val="center"/>
          </w:tcPr>
          <w:p w14:paraId="508C30B7" w14:textId="26E4E667" w:rsidR="00D87E93" w:rsidRPr="00A47DFD" w:rsidRDefault="00D87E93" w:rsidP="00D87E93">
            <w:pPr>
              <w:widowControl w:val="0"/>
              <w:jc w:val="center"/>
            </w:pPr>
            <w:r w:rsidRPr="00A47DFD">
              <w:t>ОК </w:t>
            </w:r>
            <w:r>
              <w:t>0</w:t>
            </w:r>
            <w:r w:rsidRPr="00A47DFD">
              <w:t>8</w:t>
            </w:r>
          </w:p>
        </w:tc>
      </w:tr>
      <w:tr w:rsidR="00D87E93" w:rsidRPr="00A47DFD" w14:paraId="3193FEFF" w14:textId="77777777" w:rsidTr="00D87E93">
        <w:trPr>
          <w:trHeight w:val="227"/>
          <w:jc w:val="center"/>
        </w:trPr>
        <w:tc>
          <w:tcPr>
            <w:tcW w:w="823" w:type="pct"/>
            <w:vMerge/>
          </w:tcPr>
          <w:p w14:paraId="036079C8" w14:textId="77777777" w:rsidR="00D87E93" w:rsidRPr="00A47DFD" w:rsidRDefault="00D87E93" w:rsidP="00D87E93">
            <w:pPr>
              <w:widowControl w:val="0"/>
              <w:jc w:val="both"/>
              <w:rPr>
                <w:bCs/>
              </w:rPr>
            </w:pPr>
          </w:p>
        </w:tc>
        <w:tc>
          <w:tcPr>
            <w:tcW w:w="2913" w:type="pct"/>
          </w:tcPr>
          <w:p w14:paraId="272C9479" w14:textId="77777777" w:rsidR="00D87E93" w:rsidRPr="00A47DFD" w:rsidRDefault="00D87E93" w:rsidP="00FF27AD">
            <w:pPr>
              <w:pStyle w:val="a8"/>
              <w:widowControl w:val="0"/>
              <w:numPr>
                <w:ilvl w:val="0"/>
                <w:numId w:val="55"/>
              </w:numPr>
              <w:ind w:left="0" w:firstLine="0"/>
              <w:contextualSpacing w:val="0"/>
              <w:jc w:val="both"/>
              <w:rPr>
                <w:bCs/>
              </w:rPr>
            </w:pPr>
            <w:r w:rsidRPr="00A47DFD">
              <w:rPr>
                <w:sz w:val="22"/>
                <w:szCs w:val="22"/>
              </w:rPr>
              <w:t>Правила безопасности во время занятий лёгкой атлетикой и кроссовой подготовкой. Оказание первой доврачебной помощи при травмах, переломах, растяжениях, ушибах.</w:t>
            </w:r>
          </w:p>
        </w:tc>
        <w:tc>
          <w:tcPr>
            <w:tcW w:w="652" w:type="pct"/>
            <w:vMerge w:val="restart"/>
            <w:vAlign w:val="center"/>
          </w:tcPr>
          <w:p w14:paraId="74489CE0" w14:textId="77777777" w:rsidR="00D87E93" w:rsidRPr="00A47DFD" w:rsidRDefault="00D87E93" w:rsidP="00D87E93">
            <w:pPr>
              <w:widowControl w:val="0"/>
              <w:jc w:val="center"/>
              <w:rPr>
                <w:bCs/>
              </w:rPr>
            </w:pPr>
            <w:r w:rsidRPr="00A47DFD">
              <w:rPr>
                <w:bCs/>
              </w:rPr>
              <w:t>1</w:t>
            </w:r>
          </w:p>
        </w:tc>
        <w:tc>
          <w:tcPr>
            <w:tcW w:w="612" w:type="pct"/>
            <w:vMerge/>
            <w:vAlign w:val="center"/>
          </w:tcPr>
          <w:p w14:paraId="20B7430D" w14:textId="77777777" w:rsidR="00D87E93" w:rsidRPr="00A47DFD" w:rsidRDefault="00D87E93" w:rsidP="00D87E93">
            <w:pPr>
              <w:widowControl w:val="0"/>
              <w:jc w:val="center"/>
              <w:rPr>
                <w:bCs/>
              </w:rPr>
            </w:pPr>
          </w:p>
        </w:tc>
      </w:tr>
      <w:tr w:rsidR="00D87E93" w:rsidRPr="00A47DFD" w14:paraId="468F16F9" w14:textId="77777777" w:rsidTr="00D87E93">
        <w:trPr>
          <w:trHeight w:val="227"/>
          <w:jc w:val="center"/>
        </w:trPr>
        <w:tc>
          <w:tcPr>
            <w:tcW w:w="823" w:type="pct"/>
            <w:vMerge/>
          </w:tcPr>
          <w:p w14:paraId="15AA5C19" w14:textId="77777777" w:rsidR="00D87E93" w:rsidRPr="00A47DFD" w:rsidRDefault="00D87E93" w:rsidP="00D87E93">
            <w:pPr>
              <w:widowControl w:val="0"/>
              <w:jc w:val="both"/>
              <w:rPr>
                <w:bCs/>
              </w:rPr>
            </w:pPr>
          </w:p>
        </w:tc>
        <w:tc>
          <w:tcPr>
            <w:tcW w:w="2913" w:type="pct"/>
          </w:tcPr>
          <w:p w14:paraId="439BEE4B" w14:textId="77777777" w:rsidR="00D87E93" w:rsidRPr="00A47DFD" w:rsidRDefault="00D87E93" w:rsidP="00FF27AD">
            <w:pPr>
              <w:pStyle w:val="a8"/>
              <w:widowControl w:val="0"/>
              <w:numPr>
                <w:ilvl w:val="0"/>
                <w:numId w:val="55"/>
              </w:numPr>
              <w:ind w:left="0" w:firstLine="0"/>
              <w:contextualSpacing w:val="0"/>
              <w:jc w:val="both"/>
              <w:rPr>
                <w:bCs/>
              </w:rPr>
            </w:pPr>
            <w:r w:rsidRPr="00A47DFD">
              <w:rPr>
                <w:sz w:val="22"/>
                <w:szCs w:val="22"/>
              </w:rPr>
              <w:t>Техника беговых упражнений (кроссовый бег, бег на короткие, средние и длинные дистанции). Бег с высокого и низкого старта, стартового разгона, финиширования. Бег 30 и 60 м, эстафетный бег 4´ 100 м, 4´ 400 м. Бег по пересечённой местности.</w:t>
            </w:r>
          </w:p>
        </w:tc>
        <w:tc>
          <w:tcPr>
            <w:tcW w:w="652" w:type="pct"/>
            <w:vMerge/>
            <w:vAlign w:val="center"/>
          </w:tcPr>
          <w:p w14:paraId="50118A76" w14:textId="77777777" w:rsidR="00D87E93" w:rsidRPr="00A47DFD" w:rsidRDefault="00D87E93" w:rsidP="00D87E93">
            <w:pPr>
              <w:widowControl w:val="0"/>
              <w:jc w:val="center"/>
              <w:rPr>
                <w:b/>
                <w:bCs/>
              </w:rPr>
            </w:pPr>
          </w:p>
        </w:tc>
        <w:tc>
          <w:tcPr>
            <w:tcW w:w="612" w:type="pct"/>
            <w:vMerge/>
            <w:vAlign w:val="center"/>
          </w:tcPr>
          <w:p w14:paraId="4BF9BB31" w14:textId="77777777" w:rsidR="00D87E93" w:rsidRPr="00A47DFD" w:rsidRDefault="00D87E93" w:rsidP="00D87E93">
            <w:pPr>
              <w:widowControl w:val="0"/>
              <w:jc w:val="center"/>
              <w:rPr>
                <w:bCs/>
              </w:rPr>
            </w:pPr>
          </w:p>
        </w:tc>
      </w:tr>
      <w:tr w:rsidR="00D87E93" w:rsidRPr="00A47DFD" w14:paraId="23C5E5E7" w14:textId="77777777" w:rsidTr="00D87E93">
        <w:trPr>
          <w:trHeight w:val="227"/>
          <w:jc w:val="center"/>
        </w:trPr>
        <w:tc>
          <w:tcPr>
            <w:tcW w:w="823" w:type="pct"/>
            <w:vMerge/>
          </w:tcPr>
          <w:p w14:paraId="7A7135EE" w14:textId="77777777" w:rsidR="00D87E93" w:rsidRPr="00A47DFD" w:rsidRDefault="00D87E93" w:rsidP="00D87E93">
            <w:pPr>
              <w:widowControl w:val="0"/>
              <w:jc w:val="both"/>
              <w:rPr>
                <w:bCs/>
              </w:rPr>
            </w:pPr>
          </w:p>
        </w:tc>
        <w:tc>
          <w:tcPr>
            <w:tcW w:w="2913" w:type="pct"/>
          </w:tcPr>
          <w:p w14:paraId="642EE5BE" w14:textId="77777777" w:rsidR="00D87E93" w:rsidRPr="00A47DFD" w:rsidRDefault="00D87E93" w:rsidP="00FF27AD">
            <w:pPr>
              <w:pStyle w:val="a8"/>
              <w:widowControl w:val="0"/>
              <w:numPr>
                <w:ilvl w:val="0"/>
                <w:numId w:val="55"/>
              </w:numPr>
              <w:ind w:left="0" w:firstLine="0"/>
              <w:contextualSpacing w:val="0"/>
              <w:jc w:val="both"/>
              <w:rPr>
                <w:bCs/>
              </w:rPr>
            </w:pPr>
            <w:r w:rsidRPr="00A47DFD">
              <w:rPr>
                <w:sz w:val="22"/>
                <w:szCs w:val="22"/>
              </w:rPr>
              <w:t xml:space="preserve">Техника </w:t>
            </w:r>
            <w:r w:rsidRPr="00A47DFD">
              <w:rPr>
                <w:snapToGrid w:val="0"/>
                <w:sz w:val="22"/>
                <w:szCs w:val="22"/>
              </w:rPr>
              <w:t>метания гранаты весом 500 г (девушки) и 700 г (юноши)</w:t>
            </w:r>
            <w:r w:rsidRPr="00A47DFD">
              <w:rPr>
                <w:bCs/>
                <w:sz w:val="22"/>
                <w:szCs w:val="22"/>
              </w:rPr>
              <w:t xml:space="preserve">. </w:t>
            </w:r>
          </w:p>
        </w:tc>
        <w:tc>
          <w:tcPr>
            <w:tcW w:w="652" w:type="pct"/>
            <w:vMerge/>
            <w:vAlign w:val="center"/>
          </w:tcPr>
          <w:p w14:paraId="763094A5" w14:textId="77777777" w:rsidR="00D87E93" w:rsidRPr="00A47DFD" w:rsidRDefault="00D87E93" w:rsidP="00D87E93">
            <w:pPr>
              <w:widowControl w:val="0"/>
              <w:jc w:val="center"/>
              <w:rPr>
                <w:b/>
                <w:bCs/>
              </w:rPr>
            </w:pPr>
          </w:p>
        </w:tc>
        <w:tc>
          <w:tcPr>
            <w:tcW w:w="612" w:type="pct"/>
            <w:vMerge/>
            <w:vAlign w:val="center"/>
          </w:tcPr>
          <w:p w14:paraId="40C369FD" w14:textId="77777777" w:rsidR="00D87E93" w:rsidRPr="00A47DFD" w:rsidRDefault="00D87E93" w:rsidP="00D87E93">
            <w:pPr>
              <w:widowControl w:val="0"/>
              <w:jc w:val="center"/>
              <w:rPr>
                <w:bCs/>
              </w:rPr>
            </w:pPr>
          </w:p>
        </w:tc>
      </w:tr>
      <w:tr w:rsidR="00D87E93" w:rsidRPr="00A47DFD" w14:paraId="7419EA33" w14:textId="77777777" w:rsidTr="00D87E93">
        <w:trPr>
          <w:trHeight w:val="227"/>
          <w:jc w:val="center"/>
        </w:trPr>
        <w:tc>
          <w:tcPr>
            <w:tcW w:w="823" w:type="pct"/>
            <w:vMerge/>
          </w:tcPr>
          <w:p w14:paraId="7A11A455" w14:textId="77777777" w:rsidR="00D87E93" w:rsidRPr="00A47DFD" w:rsidRDefault="00D87E93" w:rsidP="00D87E93">
            <w:pPr>
              <w:widowControl w:val="0"/>
              <w:jc w:val="both"/>
              <w:rPr>
                <w:bCs/>
              </w:rPr>
            </w:pPr>
          </w:p>
        </w:tc>
        <w:tc>
          <w:tcPr>
            <w:tcW w:w="2913" w:type="pct"/>
          </w:tcPr>
          <w:p w14:paraId="11DA53C8" w14:textId="77777777" w:rsidR="00D87E93" w:rsidRPr="00A47DFD" w:rsidRDefault="00D87E93" w:rsidP="00FF27AD">
            <w:pPr>
              <w:pStyle w:val="a8"/>
              <w:widowControl w:val="0"/>
              <w:numPr>
                <w:ilvl w:val="0"/>
                <w:numId w:val="55"/>
              </w:numPr>
              <w:ind w:left="0" w:firstLine="0"/>
              <w:contextualSpacing w:val="0"/>
              <w:jc w:val="both"/>
              <w:rPr>
                <w:bCs/>
              </w:rPr>
            </w:pPr>
            <w:r w:rsidRPr="00A47DFD">
              <w:rPr>
                <w:sz w:val="22"/>
                <w:szCs w:val="22"/>
              </w:rPr>
              <w:t>Техника бросков набивного мяча 1 кг (девушки) и 2 кг (юноши) из-за головы.</w:t>
            </w:r>
          </w:p>
        </w:tc>
        <w:tc>
          <w:tcPr>
            <w:tcW w:w="652" w:type="pct"/>
            <w:vMerge/>
            <w:vAlign w:val="center"/>
          </w:tcPr>
          <w:p w14:paraId="7FCCDFB7" w14:textId="77777777" w:rsidR="00D87E93" w:rsidRPr="00A47DFD" w:rsidRDefault="00D87E93" w:rsidP="00D87E93">
            <w:pPr>
              <w:widowControl w:val="0"/>
              <w:jc w:val="center"/>
              <w:rPr>
                <w:b/>
                <w:bCs/>
              </w:rPr>
            </w:pPr>
          </w:p>
        </w:tc>
        <w:tc>
          <w:tcPr>
            <w:tcW w:w="612" w:type="pct"/>
            <w:vMerge/>
            <w:vAlign w:val="center"/>
          </w:tcPr>
          <w:p w14:paraId="71AF7B4B" w14:textId="77777777" w:rsidR="00D87E93" w:rsidRPr="00A47DFD" w:rsidRDefault="00D87E93" w:rsidP="00D87E93">
            <w:pPr>
              <w:widowControl w:val="0"/>
              <w:jc w:val="center"/>
              <w:rPr>
                <w:bCs/>
              </w:rPr>
            </w:pPr>
          </w:p>
        </w:tc>
      </w:tr>
      <w:tr w:rsidR="00D87E93" w:rsidRPr="00A47DFD" w14:paraId="5A1B9FD9" w14:textId="77777777" w:rsidTr="00D87E93">
        <w:trPr>
          <w:trHeight w:val="227"/>
          <w:jc w:val="center"/>
        </w:trPr>
        <w:tc>
          <w:tcPr>
            <w:tcW w:w="823" w:type="pct"/>
            <w:vMerge/>
          </w:tcPr>
          <w:p w14:paraId="213A8D68" w14:textId="77777777" w:rsidR="00D87E93" w:rsidRPr="00A47DFD" w:rsidRDefault="00D87E93" w:rsidP="00D87E93">
            <w:pPr>
              <w:widowControl w:val="0"/>
              <w:jc w:val="both"/>
              <w:rPr>
                <w:bCs/>
              </w:rPr>
            </w:pPr>
          </w:p>
        </w:tc>
        <w:tc>
          <w:tcPr>
            <w:tcW w:w="2913" w:type="pct"/>
          </w:tcPr>
          <w:p w14:paraId="5E4F9164" w14:textId="77777777" w:rsidR="00D87E93" w:rsidRPr="00A47DFD" w:rsidRDefault="00D87E93" w:rsidP="00FF27AD">
            <w:pPr>
              <w:pStyle w:val="a8"/>
              <w:widowControl w:val="0"/>
              <w:numPr>
                <w:ilvl w:val="0"/>
                <w:numId w:val="55"/>
              </w:numPr>
              <w:ind w:left="0" w:firstLine="0"/>
              <w:contextualSpacing w:val="0"/>
              <w:jc w:val="both"/>
              <w:rPr>
                <w:bCs/>
              </w:rPr>
            </w:pPr>
            <w:r w:rsidRPr="00A47DFD">
              <w:rPr>
                <w:sz w:val="22"/>
                <w:szCs w:val="22"/>
              </w:rPr>
              <w:t>Техника выполнения прыжков (прыжки в длину с места, с разбега способом «согнув ноги»; прыжки в высоту способами: «прогнувшись», перешагивание, «ножницы», перекидной).</w:t>
            </w:r>
          </w:p>
        </w:tc>
        <w:tc>
          <w:tcPr>
            <w:tcW w:w="652" w:type="pct"/>
            <w:vMerge/>
            <w:vAlign w:val="center"/>
          </w:tcPr>
          <w:p w14:paraId="2D899587" w14:textId="77777777" w:rsidR="00D87E93" w:rsidRPr="00A47DFD" w:rsidRDefault="00D87E93" w:rsidP="00D87E93">
            <w:pPr>
              <w:widowControl w:val="0"/>
              <w:jc w:val="center"/>
              <w:rPr>
                <w:b/>
                <w:bCs/>
              </w:rPr>
            </w:pPr>
          </w:p>
        </w:tc>
        <w:tc>
          <w:tcPr>
            <w:tcW w:w="612" w:type="pct"/>
            <w:vMerge/>
            <w:vAlign w:val="center"/>
          </w:tcPr>
          <w:p w14:paraId="123A1A9C" w14:textId="77777777" w:rsidR="00D87E93" w:rsidRPr="00A47DFD" w:rsidRDefault="00D87E93" w:rsidP="00D87E93">
            <w:pPr>
              <w:widowControl w:val="0"/>
              <w:jc w:val="center"/>
              <w:rPr>
                <w:bCs/>
              </w:rPr>
            </w:pPr>
          </w:p>
        </w:tc>
      </w:tr>
      <w:tr w:rsidR="00D87E93" w:rsidRPr="00A47DFD" w14:paraId="543592F7" w14:textId="77777777" w:rsidTr="00D87E93">
        <w:trPr>
          <w:trHeight w:val="227"/>
          <w:jc w:val="center"/>
        </w:trPr>
        <w:tc>
          <w:tcPr>
            <w:tcW w:w="823" w:type="pct"/>
            <w:vMerge/>
          </w:tcPr>
          <w:p w14:paraId="70D0251D" w14:textId="77777777" w:rsidR="00D87E93" w:rsidRPr="00A47DFD" w:rsidRDefault="00D87E93" w:rsidP="00D87E93">
            <w:pPr>
              <w:widowControl w:val="0"/>
              <w:jc w:val="both"/>
              <w:rPr>
                <w:bCs/>
              </w:rPr>
            </w:pPr>
          </w:p>
        </w:tc>
        <w:tc>
          <w:tcPr>
            <w:tcW w:w="2913" w:type="pct"/>
          </w:tcPr>
          <w:p w14:paraId="7C2CCF34" w14:textId="77777777" w:rsidR="00D87E93" w:rsidRPr="00A47DFD" w:rsidRDefault="00D87E93" w:rsidP="00D87E93">
            <w:pPr>
              <w:widowControl w:val="0"/>
              <w:jc w:val="both"/>
            </w:pPr>
            <w:r w:rsidRPr="00A47DFD">
              <w:rPr>
                <w:b/>
                <w:bCs/>
              </w:rPr>
              <w:t xml:space="preserve">В том числе,  практических занятий </w:t>
            </w:r>
          </w:p>
        </w:tc>
        <w:tc>
          <w:tcPr>
            <w:tcW w:w="652" w:type="pct"/>
            <w:vAlign w:val="center"/>
          </w:tcPr>
          <w:p w14:paraId="5E15FFE4" w14:textId="77777777" w:rsidR="00D87E93" w:rsidRPr="00A47DFD" w:rsidRDefault="00D87E93" w:rsidP="00D87E93">
            <w:pPr>
              <w:widowControl w:val="0"/>
              <w:jc w:val="center"/>
              <w:rPr>
                <w:b/>
              </w:rPr>
            </w:pPr>
            <w:r w:rsidRPr="00A47DFD">
              <w:rPr>
                <w:b/>
              </w:rPr>
              <w:t>24</w:t>
            </w:r>
          </w:p>
        </w:tc>
        <w:tc>
          <w:tcPr>
            <w:tcW w:w="612" w:type="pct"/>
            <w:vMerge/>
            <w:vAlign w:val="center"/>
          </w:tcPr>
          <w:p w14:paraId="0D06AD5D" w14:textId="77777777" w:rsidR="00D87E93" w:rsidRPr="00A47DFD" w:rsidRDefault="00D87E93" w:rsidP="00D87E93">
            <w:pPr>
              <w:widowControl w:val="0"/>
              <w:jc w:val="center"/>
            </w:pPr>
          </w:p>
        </w:tc>
      </w:tr>
      <w:tr w:rsidR="00D87E93" w:rsidRPr="00A47DFD" w14:paraId="43B7438E" w14:textId="77777777" w:rsidTr="00D87E93">
        <w:trPr>
          <w:trHeight w:val="227"/>
          <w:jc w:val="center"/>
        </w:trPr>
        <w:tc>
          <w:tcPr>
            <w:tcW w:w="823" w:type="pct"/>
            <w:vMerge/>
          </w:tcPr>
          <w:p w14:paraId="2653E0D4" w14:textId="77777777" w:rsidR="00D87E93" w:rsidRPr="00A47DFD" w:rsidRDefault="00D87E93" w:rsidP="00D87E93">
            <w:pPr>
              <w:widowControl w:val="0"/>
              <w:jc w:val="both"/>
              <w:rPr>
                <w:bCs/>
              </w:rPr>
            </w:pPr>
          </w:p>
        </w:tc>
        <w:tc>
          <w:tcPr>
            <w:tcW w:w="2913" w:type="pct"/>
          </w:tcPr>
          <w:p w14:paraId="7AE4E959" w14:textId="77777777" w:rsidR="00D87E93" w:rsidRPr="00A47DFD" w:rsidRDefault="00D87E93" w:rsidP="00FF27AD">
            <w:pPr>
              <w:pStyle w:val="a8"/>
              <w:widowControl w:val="0"/>
              <w:numPr>
                <w:ilvl w:val="0"/>
                <w:numId w:val="51"/>
              </w:numPr>
              <w:ind w:left="0" w:firstLine="0"/>
              <w:contextualSpacing w:val="0"/>
              <w:jc w:val="both"/>
            </w:pPr>
            <w:r w:rsidRPr="00A47DFD">
              <w:rPr>
                <w:sz w:val="22"/>
                <w:szCs w:val="22"/>
              </w:rPr>
              <w:t>Отработка техники бега на короткие дистанции с низкого и высокого старта.</w:t>
            </w:r>
          </w:p>
        </w:tc>
        <w:tc>
          <w:tcPr>
            <w:tcW w:w="652" w:type="pct"/>
            <w:vAlign w:val="center"/>
          </w:tcPr>
          <w:p w14:paraId="3AD8EE59" w14:textId="77777777" w:rsidR="00D87E93" w:rsidRPr="00A47DFD" w:rsidRDefault="00D87E93" w:rsidP="00D87E93">
            <w:pPr>
              <w:widowControl w:val="0"/>
              <w:jc w:val="center"/>
            </w:pPr>
            <w:r w:rsidRPr="00A47DFD">
              <w:t>4</w:t>
            </w:r>
          </w:p>
        </w:tc>
        <w:tc>
          <w:tcPr>
            <w:tcW w:w="612" w:type="pct"/>
            <w:vMerge/>
            <w:vAlign w:val="center"/>
          </w:tcPr>
          <w:p w14:paraId="2F3C9F47" w14:textId="77777777" w:rsidR="00D87E93" w:rsidRPr="00A47DFD" w:rsidRDefault="00D87E93" w:rsidP="00D87E93">
            <w:pPr>
              <w:widowControl w:val="0"/>
              <w:jc w:val="center"/>
            </w:pPr>
          </w:p>
        </w:tc>
      </w:tr>
      <w:tr w:rsidR="00D87E93" w:rsidRPr="00A47DFD" w14:paraId="392CD434" w14:textId="77777777" w:rsidTr="00D87E93">
        <w:trPr>
          <w:trHeight w:val="227"/>
          <w:jc w:val="center"/>
        </w:trPr>
        <w:tc>
          <w:tcPr>
            <w:tcW w:w="823" w:type="pct"/>
            <w:vMerge/>
          </w:tcPr>
          <w:p w14:paraId="68A7737A" w14:textId="77777777" w:rsidR="00D87E93" w:rsidRPr="00A47DFD" w:rsidRDefault="00D87E93" w:rsidP="00D87E93">
            <w:pPr>
              <w:widowControl w:val="0"/>
              <w:jc w:val="both"/>
              <w:rPr>
                <w:bCs/>
              </w:rPr>
            </w:pPr>
          </w:p>
        </w:tc>
        <w:tc>
          <w:tcPr>
            <w:tcW w:w="2913" w:type="pct"/>
          </w:tcPr>
          <w:p w14:paraId="7B0607CD" w14:textId="77777777" w:rsidR="00D87E93" w:rsidRPr="00A47DFD" w:rsidRDefault="00D87E93" w:rsidP="00FF27AD">
            <w:pPr>
              <w:pStyle w:val="a8"/>
              <w:widowControl w:val="0"/>
              <w:numPr>
                <w:ilvl w:val="0"/>
                <w:numId w:val="51"/>
              </w:numPr>
              <w:ind w:left="0" w:firstLine="0"/>
              <w:contextualSpacing w:val="0"/>
              <w:jc w:val="both"/>
            </w:pPr>
            <w:r w:rsidRPr="00A47DFD">
              <w:rPr>
                <w:sz w:val="22"/>
                <w:szCs w:val="22"/>
              </w:rPr>
              <w:t xml:space="preserve">Отработка техники метания гранаты весом 700 г (юноши), метания мяча на дальность (девушки). Выполнение контрольных упражнений по </w:t>
            </w:r>
            <w:r w:rsidRPr="00A47DFD">
              <w:rPr>
                <w:sz w:val="22"/>
                <w:szCs w:val="22"/>
              </w:rPr>
              <w:lastRenderedPageBreak/>
              <w:t>определению уровня физической подготовленности.</w:t>
            </w:r>
          </w:p>
        </w:tc>
        <w:tc>
          <w:tcPr>
            <w:tcW w:w="652" w:type="pct"/>
            <w:vAlign w:val="center"/>
          </w:tcPr>
          <w:p w14:paraId="316646AC" w14:textId="77777777" w:rsidR="00D87E93" w:rsidRPr="00A47DFD" w:rsidRDefault="00D87E93" w:rsidP="00D87E93">
            <w:pPr>
              <w:widowControl w:val="0"/>
              <w:jc w:val="center"/>
            </w:pPr>
            <w:r w:rsidRPr="00A47DFD">
              <w:lastRenderedPageBreak/>
              <w:t>4</w:t>
            </w:r>
          </w:p>
        </w:tc>
        <w:tc>
          <w:tcPr>
            <w:tcW w:w="612" w:type="pct"/>
            <w:vMerge/>
            <w:vAlign w:val="center"/>
          </w:tcPr>
          <w:p w14:paraId="3BB2106C" w14:textId="77777777" w:rsidR="00D87E93" w:rsidRPr="00A47DFD" w:rsidRDefault="00D87E93" w:rsidP="00D87E93">
            <w:pPr>
              <w:widowControl w:val="0"/>
              <w:jc w:val="center"/>
            </w:pPr>
          </w:p>
        </w:tc>
      </w:tr>
      <w:tr w:rsidR="00D87E93" w:rsidRPr="00A47DFD" w14:paraId="373DE2AD" w14:textId="77777777" w:rsidTr="00D87E93">
        <w:trPr>
          <w:trHeight w:val="227"/>
          <w:jc w:val="center"/>
        </w:trPr>
        <w:tc>
          <w:tcPr>
            <w:tcW w:w="823" w:type="pct"/>
            <w:vMerge/>
          </w:tcPr>
          <w:p w14:paraId="07D5A7FC" w14:textId="77777777" w:rsidR="00D87E93" w:rsidRPr="00A47DFD" w:rsidRDefault="00D87E93" w:rsidP="00D87E93">
            <w:pPr>
              <w:widowControl w:val="0"/>
              <w:jc w:val="both"/>
              <w:rPr>
                <w:bCs/>
              </w:rPr>
            </w:pPr>
          </w:p>
        </w:tc>
        <w:tc>
          <w:tcPr>
            <w:tcW w:w="2913" w:type="pct"/>
          </w:tcPr>
          <w:p w14:paraId="2A9A20E6" w14:textId="77777777" w:rsidR="00D87E93" w:rsidRPr="00A47DFD" w:rsidRDefault="00D87E93" w:rsidP="00FF27AD">
            <w:pPr>
              <w:pStyle w:val="a8"/>
              <w:widowControl w:val="0"/>
              <w:numPr>
                <w:ilvl w:val="0"/>
                <w:numId w:val="51"/>
              </w:numPr>
              <w:ind w:left="0" w:firstLine="0"/>
              <w:contextualSpacing w:val="0"/>
              <w:jc w:val="both"/>
            </w:pPr>
            <w:r w:rsidRPr="00A47DFD">
              <w:rPr>
                <w:sz w:val="22"/>
                <w:szCs w:val="22"/>
              </w:rPr>
              <w:t>Отработка техники бега на средние дистанции. Совершенствование техники бега на короткие дистанции (старт, разбег, финиширование). Обучение эстафетному бегу. Отработка техники прыжка в длину с места и с разбега способом «согнув ноги. Выполнение контрольных упражнений по определению уровня физической подготовленности.</w:t>
            </w:r>
          </w:p>
        </w:tc>
        <w:tc>
          <w:tcPr>
            <w:tcW w:w="652" w:type="pct"/>
            <w:vAlign w:val="center"/>
          </w:tcPr>
          <w:p w14:paraId="75ECF3CA" w14:textId="77777777" w:rsidR="00D87E93" w:rsidRPr="00A47DFD" w:rsidRDefault="00D87E93" w:rsidP="00D87E93">
            <w:pPr>
              <w:widowControl w:val="0"/>
              <w:jc w:val="center"/>
            </w:pPr>
            <w:r w:rsidRPr="00A47DFD">
              <w:t>4</w:t>
            </w:r>
          </w:p>
        </w:tc>
        <w:tc>
          <w:tcPr>
            <w:tcW w:w="612" w:type="pct"/>
            <w:vMerge/>
            <w:vAlign w:val="center"/>
          </w:tcPr>
          <w:p w14:paraId="1E517D3A" w14:textId="77777777" w:rsidR="00D87E93" w:rsidRPr="00A47DFD" w:rsidRDefault="00D87E93" w:rsidP="00D87E93">
            <w:pPr>
              <w:widowControl w:val="0"/>
              <w:jc w:val="center"/>
            </w:pPr>
          </w:p>
        </w:tc>
      </w:tr>
      <w:tr w:rsidR="00D87E93" w:rsidRPr="00A47DFD" w14:paraId="6653C33A" w14:textId="77777777" w:rsidTr="00D87E93">
        <w:trPr>
          <w:trHeight w:val="227"/>
          <w:jc w:val="center"/>
        </w:trPr>
        <w:tc>
          <w:tcPr>
            <w:tcW w:w="823" w:type="pct"/>
            <w:vMerge/>
          </w:tcPr>
          <w:p w14:paraId="5C2DE10F" w14:textId="77777777" w:rsidR="00D87E93" w:rsidRPr="00A47DFD" w:rsidRDefault="00D87E93" w:rsidP="00D87E93">
            <w:pPr>
              <w:widowControl w:val="0"/>
              <w:jc w:val="both"/>
              <w:rPr>
                <w:bCs/>
              </w:rPr>
            </w:pPr>
          </w:p>
        </w:tc>
        <w:tc>
          <w:tcPr>
            <w:tcW w:w="2913" w:type="pct"/>
          </w:tcPr>
          <w:p w14:paraId="671FF0F6" w14:textId="77777777" w:rsidR="00D87E93" w:rsidRPr="00A47DFD" w:rsidRDefault="00D87E93" w:rsidP="00FF27AD">
            <w:pPr>
              <w:pStyle w:val="a8"/>
              <w:widowControl w:val="0"/>
              <w:numPr>
                <w:ilvl w:val="0"/>
                <w:numId w:val="51"/>
              </w:numPr>
              <w:ind w:left="0" w:firstLine="0"/>
              <w:contextualSpacing w:val="0"/>
              <w:jc w:val="both"/>
            </w:pPr>
            <w:r w:rsidRPr="00A47DFD">
              <w:rPr>
                <w:sz w:val="22"/>
                <w:szCs w:val="22"/>
              </w:rPr>
              <w:t>Совершенствование техники   прыжка в длину с разбега способом «согнув ноги. Отработка техники бега на длинные дистанции. Выполнение контрольного норматива: бег 30 м и 60 м на время. Сдача контрольных нормативов контрольных нормативов по броску набивного мяча 1 кг (девушки) и 2 кг (юноши) из-за головы.</w:t>
            </w:r>
          </w:p>
        </w:tc>
        <w:tc>
          <w:tcPr>
            <w:tcW w:w="652" w:type="pct"/>
            <w:vAlign w:val="center"/>
          </w:tcPr>
          <w:p w14:paraId="4F6BF884" w14:textId="77777777" w:rsidR="00D87E93" w:rsidRPr="00A47DFD" w:rsidRDefault="00D87E93" w:rsidP="00D87E93">
            <w:pPr>
              <w:widowControl w:val="0"/>
              <w:jc w:val="center"/>
            </w:pPr>
            <w:r w:rsidRPr="00A47DFD">
              <w:t>4</w:t>
            </w:r>
          </w:p>
        </w:tc>
        <w:tc>
          <w:tcPr>
            <w:tcW w:w="612" w:type="pct"/>
            <w:vMerge/>
            <w:vAlign w:val="center"/>
          </w:tcPr>
          <w:p w14:paraId="7C29B00C" w14:textId="77777777" w:rsidR="00D87E93" w:rsidRPr="00A47DFD" w:rsidRDefault="00D87E93" w:rsidP="00D87E93">
            <w:pPr>
              <w:widowControl w:val="0"/>
              <w:jc w:val="center"/>
            </w:pPr>
          </w:p>
        </w:tc>
      </w:tr>
      <w:tr w:rsidR="00D87E93" w:rsidRPr="00A47DFD" w14:paraId="7CC888FD" w14:textId="77777777" w:rsidTr="00D87E93">
        <w:trPr>
          <w:trHeight w:val="227"/>
          <w:jc w:val="center"/>
        </w:trPr>
        <w:tc>
          <w:tcPr>
            <w:tcW w:w="823" w:type="pct"/>
            <w:vMerge/>
          </w:tcPr>
          <w:p w14:paraId="3675867A" w14:textId="77777777" w:rsidR="00D87E93" w:rsidRPr="00A47DFD" w:rsidRDefault="00D87E93" w:rsidP="00D87E93">
            <w:pPr>
              <w:widowControl w:val="0"/>
              <w:jc w:val="both"/>
              <w:rPr>
                <w:bCs/>
              </w:rPr>
            </w:pPr>
          </w:p>
        </w:tc>
        <w:tc>
          <w:tcPr>
            <w:tcW w:w="2913" w:type="pct"/>
          </w:tcPr>
          <w:p w14:paraId="55B4BA34" w14:textId="77777777" w:rsidR="00D87E93" w:rsidRPr="00A47DFD" w:rsidRDefault="00D87E93" w:rsidP="00FF27AD">
            <w:pPr>
              <w:pStyle w:val="a8"/>
              <w:widowControl w:val="0"/>
              <w:numPr>
                <w:ilvl w:val="0"/>
                <w:numId w:val="51"/>
              </w:numPr>
              <w:ind w:left="0" w:firstLine="0"/>
              <w:contextualSpacing w:val="0"/>
              <w:jc w:val="both"/>
            </w:pPr>
            <w:r w:rsidRPr="00A47DFD">
              <w:rPr>
                <w:sz w:val="22"/>
                <w:szCs w:val="22"/>
              </w:rPr>
              <w:t>Совершенствование техники бега на длинные дистанции. Кроссовая подготовка. Выполнение контрольных нормативов: прыжок в длину с места и с разбега.</w:t>
            </w:r>
          </w:p>
        </w:tc>
        <w:tc>
          <w:tcPr>
            <w:tcW w:w="652" w:type="pct"/>
            <w:vAlign w:val="center"/>
          </w:tcPr>
          <w:p w14:paraId="11584C76" w14:textId="77777777" w:rsidR="00D87E93" w:rsidRPr="00A47DFD" w:rsidRDefault="00D87E93" w:rsidP="00D87E93">
            <w:pPr>
              <w:widowControl w:val="0"/>
              <w:jc w:val="center"/>
            </w:pPr>
            <w:r w:rsidRPr="00A47DFD">
              <w:t>4</w:t>
            </w:r>
          </w:p>
        </w:tc>
        <w:tc>
          <w:tcPr>
            <w:tcW w:w="612" w:type="pct"/>
            <w:vMerge/>
            <w:vAlign w:val="center"/>
          </w:tcPr>
          <w:p w14:paraId="037A101B" w14:textId="77777777" w:rsidR="00D87E93" w:rsidRPr="00A47DFD" w:rsidRDefault="00D87E93" w:rsidP="00D87E93">
            <w:pPr>
              <w:widowControl w:val="0"/>
              <w:jc w:val="center"/>
            </w:pPr>
          </w:p>
        </w:tc>
      </w:tr>
      <w:tr w:rsidR="00D87E93" w:rsidRPr="00A47DFD" w14:paraId="57524372" w14:textId="77777777" w:rsidTr="00D87E93">
        <w:trPr>
          <w:trHeight w:val="227"/>
          <w:jc w:val="center"/>
        </w:trPr>
        <w:tc>
          <w:tcPr>
            <w:tcW w:w="823" w:type="pct"/>
            <w:vMerge/>
          </w:tcPr>
          <w:p w14:paraId="343C400E" w14:textId="77777777" w:rsidR="00D87E93" w:rsidRPr="00A47DFD" w:rsidRDefault="00D87E93" w:rsidP="00D87E93">
            <w:pPr>
              <w:widowControl w:val="0"/>
              <w:jc w:val="both"/>
              <w:rPr>
                <w:bCs/>
              </w:rPr>
            </w:pPr>
          </w:p>
        </w:tc>
        <w:tc>
          <w:tcPr>
            <w:tcW w:w="2913" w:type="pct"/>
          </w:tcPr>
          <w:p w14:paraId="06723361" w14:textId="77777777" w:rsidR="00D87E93" w:rsidRPr="00A47DFD" w:rsidRDefault="00D87E93" w:rsidP="00FF27AD">
            <w:pPr>
              <w:pStyle w:val="a8"/>
              <w:widowControl w:val="0"/>
              <w:numPr>
                <w:ilvl w:val="0"/>
                <w:numId w:val="51"/>
              </w:numPr>
              <w:ind w:left="0" w:firstLine="0"/>
              <w:contextualSpacing w:val="0"/>
              <w:jc w:val="both"/>
            </w:pPr>
            <w:r w:rsidRPr="00A47DFD">
              <w:rPr>
                <w:sz w:val="22"/>
                <w:szCs w:val="22"/>
              </w:rPr>
              <w:t>Кроссовая подготовка. Бег по пересечённой местности 3 км – юноши, 2 км – девушки. Отработка техники прыжка в высоту способами: «прогнувшись», перешагивания, «ножницы», перекидной. Развитие силовых способностей.</w:t>
            </w:r>
          </w:p>
        </w:tc>
        <w:tc>
          <w:tcPr>
            <w:tcW w:w="652" w:type="pct"/>
            <w:vAlign w:val="center"/>
          </w:tcPr>
          <w:p w14:paraId="6629BEFE" w14:textId="77777777" w:rsidR="00D87E93" w:rsidRPr="00A47DFD" w:rsidRDefault="00D87E93" w:rsidP="00D87E93">
            <w:pPr>
              <w:widowControl w:val="0"/>
              <w:jc w:val="center"/>
            </w:pPr>
            <w:r w:rsidRPr="00A47DFD">
              <w:t>4</w:t>
            </w:r>
          </w:p>
        </w:tc>
        <w:tc>
          <w:tcPr>
            <w:tcW w:w="612" w:type="pct"/>
            <w:vMerge/>
            <w:vAlign w:val="center"/>
          </w:tcPr>
          <w:p w14:paraId="6A90FD4C" w14:textId="77777777" w:rsidR="00D87E93" w:rsidRPr="00A47DFD" w:rsidRDefault="00D87E93" w:rsidP="00D87E93">
            <w:pPr>
              <w:widowControl w:val="0"/>
              <w:jc w:val="center"/>
            </w:pPr>
          </w:p>
        </w:tc>
      </w:tr>
      <w:tr w:rsidR="00D87E93" w:rsidRPr="00A47DFD" w14:paraId="2033B541" w14:textId="77777777" w:rsidTr="00D87E93">
        <w:trPr>
          <w:trHeight w:val="227"/>
          <w:jc w:val="center"/>
        </w:trPr>
        <w:tc>
          <w:tcPr>
            <w:tcW w:w="823" w:type="pct"/>
            <w:vMerge/>
          </w:tcPr>
          <w:p w14:paraId="09F24967" w14:textId="77777777" w:rsidR="00D87E93" w:rsidRPr="00A47DFD" w:rsidRDefault="00D87E93" w:rsidP="00D87E93">
            <w:pPr>
              <w:widowControl w:val="0"/>
              <w:jc w:val="both"/>
              <w:rPr>
                <w:bCs/>
              </w:rPr>
            </w:pPr>
          </w:p>
        </w:tc>
        <w:tc>
          <w:tcPr>
            <w:tcW w:w="2913" w:type="pct"/>
          </w:tcPr>
          <w:p w14:paraId="2EF6B7DB" w14:textId="77777777" w:rsidR="00D87E93" w:rsidRPr="00A47DFD" w:rsidRDefault="00D87E93" w:rsidP="00D87E93">
            <w:pPr>
              <w:widowControl w:val="0"/>
              <w:rPr>
                <w:b/>
                <w:bCs/>
              </w:rPr>
            </w:pPr>
            <w:r w:rsidRPr="00A47DFD">
              <w:rPr>
                <w:b/>
                <w:bCs/>
              </w:rPr>
              <w:t>Самостоятельная работа обучающихся</w:t>
            </w:r>
          </w:p>
        </w:tc>
        <w:tc>
          <w:tcPr>
            <w:tcW w:w="652" w:type="pct"/>
            <w:vAlign w:val="center"/>
          </w:tcPr>
          <w:p w14:paraId="4CE38B63" w14:textId="29E0ADB4" w:rsidR="00D87E93" w:rsidRPr="00A47DFD" w:rsidRDefault="00D87E93" w:rsidP="00D87E93">
            <w:pPr>
              <w:widowControl w:val="0"/>
              <w:jc w:val="center"/>
            </w:pPr>
          </w:p>
        </w:tc>
        <w:tc>
          <w:tcPr>
            <w:tcW w:w="612" w:type="pct"/>
            <w:vMerge/>
            <w:vAlign w:val="center"/>
          </w:tcPr>
          <w:p w14:paraId="50672643" w14:textId="77777777" w:rsidR="00D87E93" w:rsidRPr="00A47DFD" w:rsidRDefault="00D87E93" w:rsidP="00D87E93">
            <w:pPr>
              <w:widowControl w:val="0"/>
              <w:jc w:val="center"/>
            </w:pPr>
          </w:p>
        </w:tc>
      </w:tr>
      <w:tr w:rsidR="00D87E93" w:rsidRPr="00A47DFD" w14:paraId="05B668C2" w14:textId="77777777" w:rsidTr="00D87E93">
        <w:trPr>
          <w:trHeight w:val="227"/>
          <w:jc w:val="center"/>
        </w:trPr>
        <w:tc>
          <w:tcPr>
            <w:tcW w:w="823" w:type="pct"/>
            <w:vMerge w:val="restart"/>
          </w:tcPr>
          <w:p w14:paraId="7ABD3B14" w14:textId="77777777" w:rsidR="00D87E93" w:rsidRPr="00A47DFD" w:rsidRDefault="00D87E93" w:rsidP="00D87E93">
            <w:pPr>
              <w:widowControl w:val="0"/>
              <w:jc w:val="both"/>
              <w:rPr>
                <w:bCs/>
              </w:rPr>
            </w:pPr>
            <w:r w:rsidRPr="00A47DFD">
              <w:rPr>
                <w:b/>
                <w:bCs/>
              </w:rPr>
              <w:t>Тема 2.2. Гимнастика</w:t>
            </w:r>
          </w:p>
        </w:tc>
        <w:tc>
          <w:tcPr>
            <w:tcW w:w="2913" w:type="pct"/>
          </w:tcPr>
          <w:p w14:paraId="48905E82" w14:textId="77777777" w:rsidR="00D87E93" w:rsidRPr="00A47DFD" w:rsidRDefault="00D87E93" w:rsidP="00D87E93">
            <w:pPr>
              <w:widowControl w:val="0"/>
              <w:jc w:val="both"/>
              <w:rPr>
                <w:b/>
                <w:bCs/>
              </w:rPr>
            </w:pPr>
            <w:r w:rsidRPr="00A47DFD">
              <w:rPr>
                <w:b/>
                <w:bCs/>
              </w:rPr>
              <w:t xml:space="preserve">Содержание учебного материала </w:t>
            </w:r>
          </w:p>
        </w:tc>
        <w:tc>
          <w:tcPr>
            <w:tcW w:w="652" w:type="pct"/>
            <w:vAlign w:val="center"/>
          </w:tcPr>
          <w:p w14:paraId="65867ECF" w14:textId="77777777" w:rsidR="00D87E93" w:rsidRPr="00A47DFD" w:rsidRDefault="00D87E93" w:rsidP="00D87E93">
            <w:pPr>
              <w:widowControl w:val="0"/>
              <w:jc w:val="center"/>
              <w:rPr>
                <w:b/>
                <w:bCs/>
              </w:rPr>
            </w:pPr>
            <w:r w:rsidRPr="00A47DFD">
              <w:rPr>
                <w:b/>
                <w:bCs/>
              </w:rPr>
              <w:t>13</w:t>
            </w:r>
          </w:p>
        </w:tc>
        <w:tc>
          <w:tcPr>
            <w:tcW w:w="612" w:type="pct"/>
            <w:vMerge w:val="restart"/>
            <w:vAlign w:val="center"/>
          </w:tcPr>
          <w:p w14:paraId="73BBC661" w14:textId="1507980E" w:rsidR="00D87E93" w:rsidRPr="00A47DFD" w:rsidRDefault="00D87E93" w:rsidP="00D87E93">
            <w:pPr>
              <w:widowControl w:val="0"/>
              <w:jc w:val="center"/>
            </w:pPr>
            <w:r w:rsidRPr="00A47DFD">
              <w:t>ОК </w:t>
            </w:r>
            <w:r>
              <w:t>0</w:t>
            </w:r>
            <w:r w:rsidRPr="00A47DFD">
              <w:t>8</w:t>
            </w:r>
          </w:p>
        </w:tc>
      </w:tr>
      <w:tr w:rsidR="00D87E93" w:rsidRPr="00A47DFD" w14:paraId="1F260233" w14:textId="77777777" w:rsidTr="00D87E93">
        <w:trPr>
          <w:trHeight w:val="227"/>
          <w:jc w:val="center"/>
        </w:trPr>
        <w:tc>
          <w:tcPr>
            <w:tcW w:w="823" w:type="pct"/>
            <w:vMerge/>
          </w:tcPr>
          <w:p w14:paraId="41DD9525" w14:textId="77777777" w:rsidR="00D87E93" w:rsidRPr="00A47DFD" w:rsidRDefault="00D87E93" w:rsidP="00D87E93">
            <w:pPr>
              <w:widowControl w:val="0"/>
              <w:jc w:val="both"/>
              <w:rPr>
                <w:bCs/>
              </w:rPr>
            </w:pPr>
          </w:p>
        </w:tc>
        <w:tc>
          <w:tcPr>
            <w:tcW w:w="2913" w:type="pct"/>
          </w:tcPr>
          <w:p w14:paraId="6CAF8EE5" w14:textId="77777777" w:rsidR="00D87E93" w:rsidRPr="00A47DFD" w:rsidRDefault="00D87E93" w:rsidP="00FF27AD">
            <w:pPr>
              <w:pStyle w:val="a8"/>
              <w:widowControl w:val="0"/>
              <w:numPr>
                <w:ilvl w:val="0"/>
                <w:numId w:val="56"/>
              </w:numPr>
              <w:ind w:left="0" w:firstLine="0"/>
              <w:contextualSpacing w:val="0"/>
              <w:jc w:val="both"/>
              <w:rPr>
                <w:bCs/>
              </w:rPr>
            </w:pPr>
            <w:r w:rsidRPr="00A47DFD">
              <w:rPr>
                <w:sz w:val="22"/>
                <w:szCs w:val="22"/>
              </w:rPr>
              <w:t>Значение производственной гимнастики для повышения общей и профессиональной работоспособности, с целью профилактики болезней и восстановления организма.</w:t>
            </w:r>
          </w:p>
        </w:tc>
        <w:tc>
          <w:tcPr>
            <w:tcW w:w="652" w:type="pct"/>
            <w:vMerge w:val="restart"/>
            <w:vAlign w:val="center"/>
          </w:tcPr>
          <w:p w14:paraId="2609DAF5" w14:textId="77777777" w:rsidR="00D87E93" w:rsidRPr="00A47DFD" w:rsidRDefault="00D87E93" w:rsidP="00D87E93">
            <w:pPr>
              <w:widowControl w:val="0"/>
              <w:jc w:val="center"/>
              <w:rPr>
                <w:bCs/>
              </w:rPr>
            </w:pPr>
            <w:r w:rsidRPr="00A47DFD">
              <w:rPr>
                <w:bCs/>
              </w:rPr>
              <w:t>1</w:t>
            </w:r>
          </w:p>
        </w:tc>
        <w:tc>
          <w:tcPr>
            <w:tcW w:w="612" w:type="pct"/>
            <w:vMerge/>
            <w:vAlign w:val="center"/>
          </w:tcPr>
          <w:p w14:paraId="6321B4E8" w14:textId="77777777" w:rsidR="00D87E93" w:rsidRPr="00A47DFD" w:rsidRDefault="00D87E93" w:rsidP="00D87E93">
            <w:pPr>
              <w:widowControl w:val="0"/>
              <w:jc w:val="center"/>
              <w:rPr>
                <w:bCs/>
              </w:rPr>
            </w:pPr>
          </w:p>
        </w:tc>
      </w:tr>
      <w:tr w:rsidR="00D87E93" w:rsidRPr="00A47DFD" w14:paraId="3595D27B" w14:textId="77777777" w:rsidTr="00D87E93">
        <w:trPr>
          <w:trHeight w:val="227"/>
          <w:jc w:val="center"/>
        </w:trPr>
        <w:tc>
          <w:tcPr>
            <w:tcW w:w="823" w:type="pct"/>
            <w:vMerge/>
          </w:tcPr>
          <w:p w14:paraId="102F10CF" w14:textId="77777777" w:rsidR="00D87E93" w:rsidRPr="00A47DFD" w:rsidRDefault="00D87E93" w:rsidP="00D87E93">
            <w:pPr>
              <w:widowControl w:val="0"/>
              <w:jc w:val="both"/>
              <w:rPr>
                <w:bCs/>
              </w:rPr>
            </w:pPr>
          </w:p>
        </w:tc>
        <w:tc>
          <w:tcPr>
            <w:tcW w:w="2913" w:type="pct"/>
          </w:tcPr>
          <w:p w14:paraId="78A4841A" w14:textId="77777777" w:rsidR="00D87E93" w:rsidRPr="00A47DFD" w:rsidRDefault="00D87E93" w:rsidP="00FF27AD">
            <w:pPr>
              <w:pStyle w:val="a8"/>
              <w:widowControl w:val="0"/>
              <w:numPr>
                <w:ilvl w:val="0"/>
                <w:numId w:val="56"/>
              </w:numPr>
              <w:ind w:left="0" w:firstLine="0"/>
              <w:contextualSpacing w:val="0"/>
              <w:jc w:val="both"/>
              <w:rPr>
                <w:bCs/>
              </w:rPr>
            </w:pPr>
            <w:r w:rsidRPr="00A47DFD">
              <w:rPr>
                <w:sz w:val="22"/>
                <w:szCs w:val="22"/>
                <w:shd w:val="clear" w:color="auto" w:fill="FFFFFF"/>
              </w:rPr>
              <w:t xml:space="preserve">Виды производственной гимнастики: вводная гимнастика, физкультурная пауза, физкультурная минутка, </w:t>
            </w:r>
            <w:proofErr w:type="spellStart"/>
            <w:r w:rsidRPr="00A47DFD">
              <w:rPr>
                <w:sz w:val="22"/>
                <w:szCs w:val="22"/>
                <w:shd w:val="clear" w:color="auto" w:fill="FFFFFF"/>
              </w:rPr>
              <w:t>микропауза</w:t>
            </w:r>
            <w:proofErr w:type="spellEnd"/>
            <w:r w:rsidRPr="00A47DFD">
              <w:rPr>
                <w:sz w:val="22"/>
                <w:szCs w:val="22"/>
                <w:shd w:val="clear" w:color="auto" w:fill="FFFFFF"/>
              </w:rPr>
              <w:t xml:space="preserve"> активного отдыха.</w:t>
            </w:r>
          </w:p>
        </w:tc>
        <w:tc>
          <w:tcPr>
            <w:tcW w:w="652" w:type="pct"/>
            <w:vMerge/>
            <w:vAlign w:val="center"/>
          </w:tcPr>
          <w:p w14:paraId="5A6CCE68" w14:textId="77777777" w:rsidR="00D87E93" w:rsidRPr="00A47DFD" w:rsidRDefault="00D87E93" w:rsidP="00D87E93">
            <w:pPr>
              <w:widowControl w:val="0"/>
              <w:jc w:val="center"/>
              <w:rPr>
                <w:b/>
                <w:bCs/>
              </w:rPr>
            </w:pPr>
          </w:p>
        </w:tc>
        <w:tc>
          <w:tcPr>
            <w:tcW w:w="612" w:type="pct"/>
            <w:vMerge/>
            <w:vAlign w:val="center"/>
          </w:tcPr>
          <w:p w14:paraId="1B375A74" w14:textId="77777777" w:rsidR="00D87E93" w:rsidRPr="00A47DFD" w:rsidRDefault="00D87E93" w:rsidP="00D87E93">
            <w:pPr>
              <w:widowControl w:val="0"/>
              <w:jc w:val="center"/>
              <w:rPr>
                <w:bCs/>
              </w:rPr>
            </w:pPr>
          </w:p>
        </w:tc>
      </w:tr>
      <w:tr w:rsidR="00D87E93" w:rsidRPr="00A47DFD" w14:paraId="44F08F95" w14:textId="77777777" w:rsidTr="00D87E93">
        <w:trPr>
          <w:trHeight w:val="227"/>
          <w:jc w:val="center"/>
        </w:trPr>
        <w:tc>
          <w:tcPr>
            <w:tcW w:w="823" w:type="pct"/>
            <w:vMerge/>
          </w:tcPr>
          <w:p w14:paraId="4FB89751" w14:textId="77777777" w:rsidR="00D87E93" w:rsidRPr="00A47DFD" w:rsidRDefault="00D87E93" w:rsidP="00D87E93">
            <w:pPr>
              <w:widowControl w:val="0"/>
              <w:jc w:val="both"/>
              <w:rPr>
                <w:bCs/>
              </w:rPr>
            </w:pPr>
          </w:p>
        </w:tc>
        <w:tc>
          <w:tcPr>
            <w:tcW w:w="2913" w:type="pct"/>
          </w:tcPr>
          <w:p w14:paraId="7791E812" w14:textId="77777777" w:rsidR="00D87E93" w:rsidRPr="00A47DFD" w:rsidRDefault="00D87E93" w:rsidP="00FF27AD">
            <w:pPr>
              <w:pStyle w:val="a8"/>
              <w:widowControl w:val="0"/>
              <w:numPr>
                <w:ilvl w:val="0"/>
                <w:numId w:val="56"/>
              </w:numPr>
              <w:ind w:left="0" w:firstLine="0"/>
              <w:contextualSpacing w:val="0"/>
              <w:jc w:val="both"/>
              <w:rPr>
                <w:bCs/>
              </w:rPr>
            </w:pPr>
            <w:r w:rsidRPr="00A47DFD">
              <w:rPr>
                <w:bCs/>
                <w:sz w:val="22"/>
                <w:szCs w:val="22"/>
              </w:rPr>
              <w:t>Упражнения для профилактики профессиональных заболеваний. Комплексы упражнений вводной и производственной гимнастики. Упражнения для коррекции зрения.</w:t>
            </w:r>
          </w:p>
        </w:tc>
        <w:tc>
          <w:tcPr>
            <w:tcW w:w="652" w:type="pct"/>
            <w:vMerge/>
            <w:vAlign w:val="center"/>
          </w:tcPr>
          <w:p w14:paraId="3380FF17" w14:textId="77777777" w:rsidR="00D87E93" w:rsidRPr="00A47DFD" w:rsidRDefault="00D87E93" w:rsidP="00D87E93">
            <w:pPr>
              <w:widowControl w:val="0"/>
              <w:jc w:val="center"/>
              <w:rPr>
                <w:b/>
                <w:bCs/>
              </w:rPr>
            </w:pPr>
          </w:p>
        </w:tc>
        <w:tc>
          <w:tcPr>
            <w:tcW w:w="612" w:type="pct"/>
            <w:vMerge/>
            <w:vAlign w:val="center"/>
          </w:tcPr>
          <w:p w14:paraId="76C6D544" w14:textId="77777777" w:rsidR="00D87E93" w:rsidRPr="00A47DFD" w:rsidRDefault="00D87E93" w:rsidP="00D87E93">
            <w:pPr>
              <w:widowControl w:val="0"/>
              <w:jc w:val="center"/>
              <w:rPr>
                <w:bCs/>
              </w:rPr>
            </w:pPr>
          </w:p>
        </w:tc>
      </w:tr>
      <w:tr w:rsidR="00D87E93" w:rsidRPr="00A47DFD" w14:paraId="2A874EB0" w14:textId="77777777" w:rsidTr="00D87E93">
        <w:trPr>
          <w:trHeight w:val="227"/>
          <w:jc w:val="center"/>
        </w:trPr>
        <w:tc>
          <w:tcPr>
            <w:tcW w:w="823" w:type="pct"/>
            <w:vMerge/>
          </w:tcPr>
          <w:p w14:paraId="5BC126F6" w14:textId="77777777" w:rsidR="00D87E93" w:rsidRPr="00A47DFD" w:rsidRDefault="00D87E93" w:rsidP="00D87E93">
            <w:pPr>
              <w:widowControl w:val="0"/>
              <w:jc w:val="both"/>
              <w:rPr>
                <w:bCs/>
              </w:rPr>
            </w:pPr>
          </w:p>
        </w:tc>
        <w:tc>
          <w:tcPr>
            <w:tcW w:w="2913" w:type="pct"/>
          </w:tcPr>
          <w:p w14:paraId="1C00916C" w14:textId="77777777" w:rsidR="00D87E93" w:rsidRPr="00A47DFD" w:rsidRDefault="00D87E93" w:rsidP="00FF27AD">
            <w:pPr>
              <w:pStyle w:val="a8"/>
              <w:widowControl w:val="0"/>
              <w:numPr>
                <w:ilvl w:val="0"/>
                <w:numId w:val="56"/>
              </w:numPr>
              <w:ind w:left="0" w:firstLine="0"/>
              <w:contextualSpacing w:val="0"/>
              <w:jc w:val="both"/>
              <w:rPr>
                <w:bCs/>
              </w:rPr>
            </w:pPr>
            <w:r w:rsidRPr="00A47DFD">
              <w:rPr>
                <w:sz w:val="22"/>
                <w:szCs w:val="22"/>
              </w:rPr>
              <w:t xml:space="preserve">Комплексы общеразвивающих упражнений: </w:t>
            </w:r>
            <w:r w:rsidRPr="00A47DFD">
              <w:rPr>
                <w:bCs/>
                <w:sz w:val="22"/>
                <w:szCs w:val="22"/>
              </w:rPr>
              <w:t>упражнения с партнёром, упражнения с гантелями, набивными мячами, скакалками, упражнения с мячом, обручем.</w:t>
            </w:r>
          </w:p>
        </w:tc>
        <w:tc>
          <w:tcPr>
            <w:tcW w:w="652" w:type="pct"/>
            <w:vMerge/>
            <w:vAlign w:val="center"/>
          </w:tcPr>
          <w:p w14:paraId="5CD79ED8" w14:textId="77777777" w:rsidR="00D87E93" w:rsidRPr="00A47DFD" w:rsidRDefault="00D87E93" w:rsidP="00D87E93">
            <w:pPr>
              <w:widowControl w:val="0"/>
              <w:jc w:val="center"/>
              <w:rPr>
                <w:b/>
                <w:bCs/>
              </w:rPr>
            </w:pPr>
          </w:p>
        </w:tc>
        <w:tc>
          <w:tcPr>
            <w:tcW w:w="612" w:type="pct"/>
            <w:vMerge/>
            <w:vAlign w:val="center"/>
          </w:tcPr>
          <w:p w14:paraId="56F5B0AA" w14:textId="77777777" w:rsidR="00D87E93" w:rsidRPr="00A47DFD" w:rsidRDefault="00D87E93" w:rsidP="00D87E93">
            <w:pPr>
              <w:widowControl w:val="0"/>
              <w:jc w:val="center"/>
              <w:rPr>
                <w:bCs/>
              </w:rPr>
            </w:pPr>
          </w:p>
        </w:tc>
      </w:tr>
      <w:tr w:rsidR="00D87E93" w:rsidRPr="00A47DFD" w14:paraId="385693CE" w14:textId="77777777" w:rsidTr="00D87E93">
        <w:trPr>
          <w:trHeight w:val="227"/>
          <w:jc w:val="center"/>
        </w:trPr>
        <w:tc>
          <w:tcPr>
            <w:tcW w:w="823" w:type="pct"/>
            <w:vMerge/>
          </w:tcPr>
          <w:p w14:paraId="23E2831E" w14:textId="77777777" w:rsidR="00D87E93" w:rsidRPr="00A47DFD" w:rsidRDefault="00D87E93" w:rsidP="00D87E93">
            <w:pPr>
              <w:widowControl w:val="0"/>
              <w:jc w:val="both"/>
              <w:rPr>
                <w:bCs/>
              </w:rPr>
            </w:pPr>
          </w:p>
        </w:tc>
        <w:tc>
          <w:tcPr>
            <w:tcW w:w="2913" w:type="pct"/>
          </w:tcPr>
          <w:p w14:paraId="43CCCCD2" w14:textId="77777777" w:rsidR="00D87E93" w:rsidRPr="00A47DFD" w:rsidRDefault="00D87E93" w:rsidP="00D87E93">
            <w:pPr>
              <w:widowControl w:val="0"/>
              <w:jc w:val="both"/>
              <w:rPr>
                <w:bCs/>
              </w:rPr>
            </w:pPr>
            <w:r w:rsidRPr="00A47DFD">
              <w:rPr>
                <w:b/>
                <w:bCs/>
              </w:rPr>
              <w:t>В том числе,  практических занятий и лабораторных работ</w:t>
            </w:r>
          </w:p>
        </w:tc>
        <w:tc>
          <w:tcPr>
            <w:tcW w:w="652" w:type="pct"/>
            <w:vAlign w:val="center"/>
          </w:tcPr>
          <w:p w14:paraId="22DA739A" w14:textId="77777777" w:rsidR="00D87E93" w:rsidRPr="00A47DFD" w:rsidRDefault="00D87E93" w:rsidP="00D87E93">
            <w:pPr>
              <w:widowControl w:val="0"/>
              <w:jc w:val="center"/>
              <w:rPr>
                <w:b/>
                <w:bCs/>
              </w:rPr>
            </w:pPr>
            <w:r w:rsidRPr="00A47DFD">
              <w:rPr>
                <w:b/>
                <w:bCs/>
              </w:rPr>
              <w:t>12</w:t>
            </w:r>
          </w:p>
        </w:tc>
        <w:tc>
          <w:tcPr>
            <w:tcW w:w="612" w:type="pct"/>
            <w:vMerge/>
            <w:vAlign w:val="center"/>
          </w:tcPr>
          <w:p w14:paraId="31919038" w14:textId="77777777" w:rsidR="00D87E93" w:rsidRPr="00A47DFD" w:rsidRDefault="00D87E93" w:rsidP="00D87E93">
            <w:pPr>
              <w:widowControl w:val="0"/>
              <w:jc w:val="center"/>
              <w:rPr>
                <w:bCs/>
              </w:rPr>
            </w:pPr>
          </w:p>
        </w:tc>
      </w:tr>
      <w:tr w:rsidR="00D87E93" w:rsidRPr="00A47DFD" w14:paraId="5ECFB47F" w14:textId="77777777" w:rsidTr="00D87E93">
        <w:trPr>
          <w:trHeight w:val="227"/>
          <w:jc w:val="center"/>
        </w:trPr>
        <w:tc>
          <w:tcPr>
            <w:tcW w:w="823" w:type="pct"/>
            <w:vMerge/>
          </w:tcPr>
          <w:p w14:paraId="6C71090B" w14:textId="77777777" w:rsidR="00D87E93" w:rsidRPr="00A47DFD" w:rsidRDefault="00D87E93" w:rsidP="00D87E93">
            <w:pPr>
              <w:widowControl w:val="0"/>
              <w:jc w:val="both"/>
              <w:rPr>
                <w:bCs/>
              </w:rPr>
            </w:pPr>
          </w:p>
        </w:tc>
        <w:tc>
          <w:tcPr>
            <w:tcW w:w="2913" w:type="pct"/>
          </w:tcPr>
          <w:p w14:paraId="4774E893" w14:textId="77777777" w:rsidR="00D87E93" w:rsidRPr="00A47DFD" w:rsidRDefault="00D87E93" w:rsidP="00FF27AD">
            <w:pPr>
              <w:pStyle w:val="a8"/>
              <w:widowControl w:val="0"/>
              <w:numPr>
                <w:ilvl w:val="0"/>
                <w:numId w:val="51"/>
              </w:numPr>
              <w:ind w:left="0" w:firstLine="0"/>
              <w:contextualSpacing w:val="0"/>
              <w:jc w:val="both"/>
            </w:pPr>
            <w:r w:rsidRPr="00A47DFD">
              <w:rPr>
                <w:sz w:val="22"/>
                <w:szCs w:val="22"/>
              </w:rPr>
              <w:t>Выполнение общеразвивающих упражнений, упражнений в паре, упражнений с гантелями, набивными мячами, упражнений с мячом, обручем (девушки). Выполнение упражнений с отягощением собственным весом (подтягивание в висе, отжимание в упоре, удержание равновесия  в висе, упоре) (юноши).</w:t>
            </w:r>
          </w:p>
        </w:tc>
        <w:tc>
          <w:tcPr>
            <w:tcW w:w="652" w:type="pct"/>
            <w:vAlign w:val="center"/>
          </w:tcPr>
          <w:p w14:paraId="6B0B39B9" w14:textId="77777777" w:rsidR="00D87E93" w:rsidRPr="00A47DFD" w:rsidRDefault="00D87E93" w:rsidP="00D87E93">
            <w:pPr>
              <w:widowControl w:val="0"/>
              <w:jc w:val="center"/>
            </w:pPr>
            <w:r w:rsidRPr="00A47DFD">
              <w:t>4</w:t>
            </w:r>
          </w:p>
        </w:tc>
        <w:tc>
          <w:tcPr>
            <w:tcW w:w="612" w:type="pct"/>
            <w:vMerge/>
            <w:vAlign w:val="center"/>
          </w:tcPr>
          <w:p w14:paraId="28B264BF" w14:textId="77777777" w:rsidR="00D87E93" w:rsidRPr="00A47DFD" w:rsidRDefault="00D87E93" w:rsidP="00D87E93">
            <w:pPr>
              <w:widowControl w:val="0"/>
              <w:jc w:val="center"/>
            </w:pPr>
          </w:p>
        </w:tc>
      </w:tr>
      <w:tr w:rsidR="00D87E93" w:rsidRPr="00A47DFD" w14:paraId="220D4C94" w14:textId="77777777" w:rsidTr="00D87E93">
        <w:trPr>
          <w:trHeight w:val="227"/>
          <w:jc w:val="center"/>
        </w:trPr>
        <w:tc>
          <w:tcPr>
            <w:tcW w:w="823" w:type="pct"/>
            <w:vMerge/>
          </w:tcPr>
          <w:p w14:paraId="614C666B" w14:textId="77777777" w:rsidR="00D87E93" w:rsidRPr="00A47DFD" w:rsidRDefault="00D87E93" w:rsidP="00D87E93">
            <w:pPr>
              <w:widowControl w:val="0"/>
              <w:jc w:val="both"/>
              <w:rPr>
                <w:bCs/>
              </w:rPr>
            </w:pPr>
          </w:p>
        </w:tc>
        <w:tc>
          <w:tcPr>
            <w:tcW w:w="2913" w:type="pct"/>
          </w:tcPr>
          <w:p w14:paraId="4B02017E" w14:textId="77777777" w:rsidR="00D87E93" w:rsidRPr="00A47DFD" w:rsidRDefault="00D87E93" w:rsidP="00FF27AD">
            <w:pPr>
              <w:pStyle w:val="a8"/>
              <w:widowControl w:val="0"/>
              <w:numPr>
                <w:ilvl w:val="0"/>
                <w:numId w:val="51"/>
              </w:numPr>
              <w:ind w:left="0" w:firstLine="0"/>
              <w:contextualSpacing w:val="0"/>
              <w:jc w:val="both"/>
            </w:pPr>
            <w:r w:rsidRPr="00A47DFD">
              <w:rPr>
                <w:sz w:val="22"/>
                <w:szCs w:val="22"/>
              </w:rPr>
              <w:t>Выполнение упражнений на развитие силовой выносливости. Упражнения на развитие силы.</w:t>
            </w:r>
          </w:p>
        </w:tc>
        <w:tc>
          <w:tcPr>
            <w:tcW w:w="652" w:type="pct"/>
            <w:vAlign w:val="center"/>
          </w:tcPr>
          <w:p w14:paraId="27002AD2" w14:textId="77777777" w:rsidR="00D87E93" w:rsidRPr="00A47DFD" w:rsidRDefault="00D87E93" w:rsidP="00D87E93">
            <w:pPr>
              <w:widowControl w:val="0"/>
              <w:jc w:val="center"/>
            </w:pPr>
            <w:r w:rsidRPr="00A47DFD">
              <w:t>4</w:t>
            </w:r>
          </w:p>
        </w:tc>
        <w:tc>
          <w:tcPr>
            <w:tcW w:w="612" w:type="pct"/>
            <w:vMerge/>
            <w:vAlign w:val="center"/>
          </w:tcPr>
          <w:p w14:paraId="4C779148" w14:textId="77777777" w:rsidR="00D87E93" w:rsidRPr="00A47DFD" w:rsidRDefault="00D87E93" w:rsidP="00D87E93">
            <w:pPr>
              <w:widowControl w:val="0"/>
              <w:jc w:val="center"/>
            </w:pPr>
          </w:p>
        </w:tc>
      </w:tr>
      <w:tr w:rsidR="00D87E93" w:rsidRPr="00A47DFD" w14:paraId="47EBC999" w14:textId="77777777" w:rsidTr="00D87E93">
        <w:trPr>
          <w:trHeight w:val="227"/>
          <w:jc w:val="center"/>
        </w:trPr>
        <w:tc>
          <w:tcPr>
            <w:tcW w:w="823" w:type="pct"/>
            <w:vMerge/>
          </w:tcPr>
          <w:p w14:paraId="733F7FF0" w14:textId="77777777" w:rsidR="00D87E93" w:rsidRPr="00A47DFD" w:rsidRDefault="00D87E93" w:rsidP="00D87E93">
            <w:pPr>
              <w:widowControl w:val="0"/>
              <w:jc w:val="both"/>
              <w:rPr>
                <w:bCs/>
              </w:rPr>
            </w:pPr>
          </w:p>
        </w:tc>
        <w:tc>
          <w:tcPr>
            <w:tcW w:w="2913" w:type="pct"/>
          </w:tcPr>
          <w:p w14:paraId="661C008A" w14:textId="77777777" w:rsidR="00D87E93" w:rsidRPr="00A47DFD" w:rsidRDefault="00D87E93" w:rsidP="00FF27AD">
            <w:pPr>
              <w:pStyle w:val="a8"/>
              <w:widowControl w:val="0"/>
              <w:numPr>
                <w:ilvl w:val="0"/>
                <w:numId w:val="51"/>
              </w:numPr>
              <w:ind w:left="0" w:firstLine="0"/>
              <w:contextualSpacing w:val="0"/>
              <w:jc w:val="both"/>
            </w:pPr>
            <w:r w:rsidRPr="00A47DFD">
              <w:rPr>
                <w:sz w:val="22"/>
                <w:szCs w:val="22"/>
              </w:rPr>
              <w:t>Освоение методики выполнения комплексов утренней, вводной и производственной гимнастики с целью профилактики профессиональных заболеваний.</w:t>
            </w:r>
          </w:p>
        </w:tc>
        <w:tc>
          <w:tcPr>
            <w:tcW w:w="652" w:type="pct"/>
            <w:vAlign w:val="center"/>
          </w:tcPr>
          <w:p w14:paraId="5B4D8C9E" w14:textId="77777777" w:rsidR="00D87E93" w:rsidRPr="00A47DFD" w:rsidRDefault="00D87E93" w:rsidP="00D87E93">
            <w:pPr>
              <w:widowControl w:val="0"/>
              <w:jc w:val="center"/>
            </w:pPr>
            <w:r w:rsidRPr="00A47DFD">
              <w:t>4</w:t>
            </w:r>
          </w:p>
        </w:tc>
        <w:tc>
          <w:tcPr>
            <w:tcW w:w="612" w:type="pct"/>
            <w:vMerge/>
            <w:vAlign w:val="center"/>
          </w:tcPr>
          <w:p w14:paraId="4918651C" w14:textId="77777777" w:rsidR="00D87E93" w:rsidRPr="00A47DFD" w:rsidRDefault="00D87E93" w:rsidP="00D87E93">
            <w:pPr>
              <w:widowControl w:val="0"/>
              <w:jc w:val="center"/>
            </w:pPr>
          </w:p>
        </w:tc>
      </w:tr>
      <w:tr w:rsidR="00D87E93" w:rsidRPr="00A47DFD" w14:paraId="17981307" w14:textId="77777777" w:rsidTr="00D87E93">
        <w:trPr>
          <w:trHeight w:val="227"/>
          <w:jc w:val="center"/>
        </w:trPr>
        <w:tc>
          <w:tcPr>
            <w:tcW w:w="823" w:type="pct"/>
            <w:vMerge/>
          </w:tcPr>
          <w:p w14:paraId="3BA1D809" w14:textId="77777777" w:rsidR="00D87E93" w:rsidRPr="00A47DFD" w:rsidRDefault="00D87E93" w:rsidP="00D87E93">
            <w:pPr>
              <w:widowControl w:val="0"/>
              <w:jc w:val="both"/>
              <w:rPr>
                <w:bCs/>
              </w:rPr>
            </w:pPr>
          </w:p>
        </w:tc>
        <w:tc>
          <w:tcPr>
            <w:tcW w:w="2913" w:type="pct"/>
          </w:tcPr>
          <w:p w14:paraId="4AE9A8DC" w14:textId="77777777" w:rsidR="00D87E93" w:rsidRPr="00A47DFD" w:rsidRDefault="00D87E93" w:rsidP="00D87E93">
            <w:pPr>
              <w:widowControl w:val="0"/>
              <w:rPr>
                <w:b/>
                <w:bCs/>
              </w:rPr>
            </w:pPr>
            <w:r w:rsidRPr="00A47DFD">
              <w:rPr>
                <w:b/>
                <w:bCs/>
              </w:rPr>
              <w:t>Самостоятельная работа обучающихся</w:t>
            </w:r>
          </w:p>
        </w:tc>
        <w:tc>
          <w:tcPr>
            <w:tcW w:w="652" w:type="pct"/>
            <w:vAlign w:val="center"/>
          </w:tcPr>
          <w:p w14:paraId="74432923" w14:textId="2B74A5F0" w:rsidR="00D87E93" w:rsidRPr="00A47DFD" w:rsidRDefault="00D87E93" w:rsidP="00D87E93">
            <w:pPr>
              <w:widowControl w:val="0"/>
              <w:jc w:val="center"/>
            </w:pPr>
          </w:p>
        </w:tc>
        <w:tc>
          <w:tcPr>
            <w:tcW w:w="612" w:type="pct"/>
            <w:vMerge/>
            <w:vAlign w:val="center"/>
          </w:tcPr>
          <w:p w14:paraId="4F8E0D11" w14:textId="77777777" w:rsidR="00D87E93" w:rsidRPr="00A47DFD" w:rsidRDefault="00D87E93" w:rsidP="00D87E93">
            <w:pPr>
              <w:widowControl w:val="0"/>
              <w:jc w:val="center"/>
            </w:pPr>
          </w:p>
        </w:tc>
      </w:tr>
      <w:tr w:rsidR="00D87E93" w:rsidRPr="00A47DFD" w14:paraId="44C5CAAD" w14:textId="77777777" w:rsidTr="00D87E93">
        <w:trPr>
          <w:trHeight w:val="227"/>
          <w:jc w:val="center"/>
        </w:trPr>
        <w:tc>
          <w:tcPr>
            <w:tcW w:w="823" w:type="pct"/>
            <w:vMerge w:val="restart"/>
          </w:tcPr>
          <w:p w14:paraId="401EC2D1" w14:textId="77777777" w:rsidR="00D87E93" w:rsidRPr="00A47DFD" w:rsidRDefault="00D87E93" w:rsidP="00D87E93">
            <w:pPr>
              <w:widowControl w:val="0"/>
              <w:jc w:val="both"/>
              <w:rPr>
                <w:bCs/>
              </w:rPr>
            </w:pPr>
            <w:r w:rsidRPr="00A47DFD">
              <w:rPr>
                <w:b/>
              </w:rPr>
              <w:t>Тема</w:t>
            </w:r>
            <w:r w:rsidRPr="00A47DFD">
              <w:rPr>
                <w:b/>
                <w:bCs/>
              </w:rPr>
              <w:t> </w:t>
            </w:r>
            <w:r w:rsidRPr="00A47DFD">
              <w:rPr>
                <w:b/>
              </w:rPr>
              <w:t xml:space="preserve">2.3. </w:t>
            </w:r>
            <w:r w:rsidRPr="00A47DFD">
              <w:rPr>
                <w:b/>
                <w:bCs/>
              </w:rPr>
              <w:t>Атлетическая гимнастика</w:t>
            </w:r>
          </w:p>
        </w:tc>
        <w:tc>
          <w:tcPr>
            <w:tcW w:w="2913" w:type="pct"/>
          </w:tcPr>
          <w:p w14:paraId="7724AC81" w14:textId="77777777" w:rsidR="00D87E93" w:rsidRPr="00A47DFD" w:rsidRDefault="00D87E93" w:rsidP="00D87E93">
            <w:pPr>
              <w:widowControl w:val="0"/>
              <w:rPr>
                <w:b/>
                <w:bCs/>
              </w:rPr>
            </w:pPr>
            <w:r w:rsidRPr="00A47DFD">
              <w:rPr>
                <w:b/>
                <w:bCs/>
              </w:rPr>
              <w:t>Содержание учебного материала</w:t>
            </w:r>
          </w:p>
        </w:tc>
        <w:tc>
          <w:tcPr>
            <w:tcW w:w="652" w:type="pct"/>
            <w:vAlign w:val="center"/>
          </w:tcPr>
          <w:p w14:paraId="54FAD63C" w14:textId="77777777" w:rsidR="00D87E93" w:rsidRPr="00A47DFD" w:rsidRDefault="00D87E93" w:rsidP="00D87E93">
            <w:pPr>
              <w:widowControl w:val="0"/>
              <w:jc w:val="center"/>
              <w:rPr>
                <w:b/>
              </w:rPr>
            </w:pPr>
            <w:r w:rsidRPr="00A47DFD">
              <w:rPr>
                <w:b/>
              </w:rPr>
              <w:t>31</w:t>
            </w:r>
          </w:p>
        </w:tc>
        <w:tc>
          <w:tcPr>
            <w:tcW w:w="612" w:type="pct"/>
            <w:vMerge w:val="restart"/>
            <w:vAlign w:val="center"/>
          </w:tcPr>
          <w:p w14:paraId="35F9A1ED" w14:textId="29F15E85" w:rsidR="00D87E93" w:rsidRPr="00A47DFD" w:rsidRDefault="00D87E93" w:rsidP="00D87E93">
            <w:pPr>
              <w:widowControl w:val="0"/>
              <w:jc w:val="center"/>
            </w:pPr>
            <w:r w:rsidRPr="00A47DFD">
              <w:t>ОК </w:t>
            </w:r>
            <w:r>
              <w:t>0</w:t>
            </w:r>
            <w:r w:rsidRPr="00A47DFD">
              <w:t>8</w:t>
            </w:r>
          </w:p>
        </w:tc>
      </w:tr>
      <w:tr w:rsidR="00D87E93" w:rsidRPr="00A47DFD" w14:paraId="35C40E5E" w14:textId="77777777" w:rsidTr="00D87E93">
        <w:trPr>
          <w:trHeight w:val="227"/>
          <w:jc w:val="center"/>
        </w:trPr>
        <w:tc>
          <w:tcPr>
            <w:tcW w:w="823" w:type="pct"/>
            <w:vMerge/>
          </w:tcPr>
          <w:p w14:paraId="72FD36EC" w14:textId="77777777" w:rsidR="00D87E93" w:rsidRPr="00A47DFD" w:rsidRDefault="00D87E93" w:rsidP="00D87E93">
            <w:pPr>
              <w:widowControl w:val="0"/>
              <w:jc w:val="both"/>
              <w:rPr>
                <w:bCs/>
              </w:rPr>
            </w:pPr>
          </w:p>
        </w:tc>
        <w:tc>
          <w:tcPr>
            <w:tcW w:w="2913" w:type="pct"/>
          </w:tcPr>
          <w:p w14:paraId="7730E109" w14:textId="77777777" w:rsidR="00D87E93" w:rsidRPr="00A47DFD" w:rsidRDefault="00D87E93" w:rsidP="00FF27AD">
            <w:pPr>
              <w:pStyle w:val="a8"/>
              <w:widowControl w:val="0"/>
              <w:numPr>
                <w:ilvl w:val="0"/>
                <w:numId w:val="57"/>
              </w:numPr>
              <w:ind w:left="0" w:firstLine="0"/>
              <w:contextualSpacing w:val="0"/>
              <w:jc w:val="both"/>
              <w:rPr>
                <w:bCs/>
              </w:rPr>
            </w:pPr>
            <w:r w:rsidRPr="00A47DFD">
              <w:rPr>
                <w:sz w:val="22"/>
                <w:szCs w:val="22"/>
              </w:rPr>
              <w:t>Атлетическая гимнастика как система физических упражнений, развивающих силу, в сочетании с разносторонней физической подготовкой.</w:t>
            </w:r>
          </w:p>
        </w:tc>
        <w:tc>
          <w:tcPr>
            <w:tcW w:w="652" w:type="pct"/>
            <w:vMerge w:val="restart"/>
            <w:vAlign w:val="center"/>
          </w:tcPr>
          <w:p w14:paraId="2936064A" w14:textId="77777777" w:rsidR="00D87E93" w:rsidRPr="00A47DFD" w:rsidRDefault="00D87E93" w:rsidP="00D87E93">
            <w:pPr>
              <w:widowControl w:val="0"/>
              <w:jc w:val="center"/>
            </w:pPr>
            <w:r w:rsidRPr="00A47DFD">
              <w:t>1</w:t>
            </w:r>
          </w:p>
        </w:tc>
        <w:tc>
          <w:tcPr>
            <w:tcW w:w="612" w:type="pct"/>
            <w:vMerge/>
            <w:vAlign w:val="center"/>
          </w:tcPr>
          <w:p w14:paraId="189C0DA4" w14:textId="77777777" w:rsidR="00D87E93" w:rsidRPr="00A47DFD" w:rsidRDefault="00D87E93" w:rsidP="00D87E93">
            <w:pPr>
              <w:widowControl w:val="0"/>
              <w:jc w:val="center"/>
              <w:rPr>
                <w:bCs/>
              </w:rPr>
            </w:pPr>
          </w:p>
        </w:tc>
      </w:tr>
      <w:tr w:rsidR="00D87E93" w:rsidRPr="00A47DFD" w14:paraId="2FAA3519" w14:textId="77777777" w:rsidTr="00D87E93">
        <w:trPr>
          <w:trHeight w:val="227"/>
          <w:jc w:val="center"/>
        </w:trPr>
        <w:tc>
          <w:tcPr>
            <w:tcW w:w="823" w:type="pct"/>
            <w:vMerge/>
          </w:tcPr>
          <w:p w14:paraId="3D67F20F" w14:textId="77777777" w:rsidR="00D87E93" w:rsidRPr="00A47DFD" w:rsidRDefault="00D87E93" w:rsidP="00D87E93">
            <w:pPr>
              <w:widowControl w:val="0"/>
              <w:jc w:val="both"/>
              <w:rPr>
                <w:bCs/>
              </w:rPr>
            </w:pPr>
          </w:p>
        </w:tc>
        <w:tc>
          <w:tcPr>
            <w:tcW w:w="2913" w:type="pct"/>
          </w:tcPr>
          <w:p w14:paraId="57BDEEFB" w14:textId="77777777" w:rsidR="00D87E93" w:rsidRPr="00A47DFD" w:rsidRDefault="00D87E93" w:rsidP="00FF27AD">
            <w:pPr>
              <w:pStyle w:val="a8"/>
              <w:widowControl w:val="0"/>
              <w:numPr>
                <w:ilvl w:val="0"/>
                <w:numId w:val="57"/>
              </w:numPr>
              <w:ind w:left="0" w:firstLine="0"/>
              <w:contextualSpacing w:val="0"/>
              <w:jc w:val="both"/>
              <w:rPr>
                <w:bCs/>
              </w:rPr>
            </w:pPr>
            <w:r w:rsidRPr="00A47DFD">
              <w:rPr>
                <w:bCs/>
                <w:sz w:val="22"/>
                <w:szCs w:val="22"/>
              </w:rPr>
              <w:t xml:space="preserve">Занятия на тренажёрах, </w:t>
            </w:r>
            <w:r w:rsidRPr="00A47DFD">
              <w:rPr>
                <w:sz w:val="22"/>
                <w:szCs w:val="22"/>
              </w:rPr>
              <w:t>как средство профилактики гиподинамии.  Воздействие занятий на различные части тела, мышечные группы, дыхательную и сердечно-сосудистую системы.</w:t>
            </w:r>
          </w:p>
        </w:tc>
        <w:tc>
          <w:tcPr>
            <w:tcW w:w="652" w:type="pct"/>
            <w:vMerge/>
            <w:vAlign w:val="center"/>
          </w:tcPr>
          <w:p w14:paraId="2C86029A" w14:textId="77777777" w:rsidR="00D87E93" w:rsidRPr="00A47DFD" w:rsidRDefault="00D87E93" w:rsidP="00D87E93">
            <w:pPr>
              <w:widowControl w:val="0"/>
              <w:jc w:val="center"/>
              <w:rPr>
                <w:b/>
              </w:rPr>
            </w:pPr>
          </w:p>
        </w:tc>
        <w:tc>
          <w:tcPr>
            <w:tcW w:w="612" w:type="pct"/>
            <w:vMerge/>
            <w:vAlign w:val="center"/>
          </w:tcPr>
          <w:p w14:paraId="2C1EAB9B" w14:textId="77777777" w:rsidR="00D87E93" w:rsidRPr="00A47DFD" w:rsidRDefault="00D87E93" w:rsidP="00D87E93">
            <w:pPr>
              <w:widowControl w:val="0"/>
              <w:jc w:val="center"/>
              <w:rPr>
                <w:bCs/>
              </w:rPr>
            </w:pPr>
          </w:p>
        </w:tc>
      </w:tr>
      <w:tr w:rsidR="00D87E93" w:rsidRPr="00A47DFD" w14:paraId="3FB402C1" w14:textId="77777777" w:rsidTr="00D87E93">
        <w:trPr>
          <w:trHeight w:val="227"/>
          <w:jc w:val="center"/>
        </w:trPr>
        <w:tc>
          <w:tcPr>
            <w:tcW w:w="823" w:type="pct"/>
            <w:vMerge/>
          </w:tcPr>
          <w:p w14:paraId="2FC3C71E" w14:textId="77777777" w:rsidR="00D87E93" w:rsidRPr="00A47DFD" w:rsidRDefault="00D87E93" w:rsidP="00D87E93">
            <w:pPr>
              <w:widowControl w:val="0"/>
              <w:jc w:val="both"/>
              <w:rPr>
                <w:bCs/>
              </w:rPr>
            </w:pPr>
          </w:p>
        </w:tc>
        <w:tc>
          <w:tcPr>
            <w:tcW w:w="2913" w:type="pct"/>
          </w:tcPr>
          <w:p w14:paraId="04BA84DF" w14:textId="77777777" w:rsidR="00D87E93" w:rsidRPr="00A47DFD" w:rsidRDefault="00D87E93" w:rsidP="00FF27AD">
            <w:pPr>
              <w:pStyle w:val="a8"/>
              <w:widowControl w:val="0"/>
              <w:numPr>
                <w:ilvl w:val="0"/>
                <w:numId w:val="57"/>
              </w:numPr>
              <w:ind w:left="0" w:firstLine="0"/>
              <w:contextualSpacing w:val="0"/>
              <w:jc w:val="both"/>
              <w:rPr>
                <w:bCs/>
              </w:rPr>
            </w:pPr>
            <w:r w:rsidRPr="00A47DFD">
              <w:rPr>
                <w:bCs/>
                <w:sz w:val="22"/>
                <w:szCs w:val="22"/>
              </w:rPr>
              <w:t>Гигиена самостоятельных занятий</w:t>
            </w:r>
            <w:r w:rsidRPr="00A47DFD">
              <w:rPr>
                <w:iCs/>
                <w:sz w:val="22"/>
                <w:szCs w:val="22"/>
              </w:rPr>
              <w:t xml:space="preserve"> атлетической гимнастикой: питание, питьевой режим, гигиена тела, закаливание, одежда для тренировок.</w:t>
            </w:r>
          </w:p>
        </w:tc>
        <w:tc>
          <w:tcPr>
            <w:tcW w:w="652" w:type="pct"/>
            <w:vMerge/>
            <w:vAlign w:val="center"/>
          </w:tcPr>
          <w:p w14:paraId="0288109E" w14:textId="77777777" w:rsidR="00D87E93" w:rsidRPr="00A47DFD" w:rsidRDefault="00D87E93" w:rsidP="00D87E93">
            <w:pPr>
              <w:widowControl w:val="0"/>
              <w:jc w:val="center"/>
              <w:rPr>
                <w:b/>
              </w:rPr>
            </w:pPr>
          </w:p>
        </w:tc>
        <w:tc>
          <w:tcPr>
            <w:tcW w:w="612" w:type="pct"/>
            <w:vMerge/>
            <w:vAlign w:val="center"/>
          </w:tcPr>
          <w:p w14:paraId="38F23A51" w14:textId="77777777" w:rsidR="00D87E93" w:rsidRPr="00A47DFD" w:rsidRDefault="00D87E93" w:rsidP="00D87E93">
            <w:pPr>
              <w:widowControl w:val="0"/>
              <w:jc w:val="center"/>
              <w:rPr>
                <w:bCs/>
              </w:rPr>
            </w:pPr>
          </w:p>
        </w:tc>
      </w:tr>
      <w:tr w:rsidR="00D87E93" w:rsidRPr="00A47DFD" w14:paraId="5CEF11C1" w14:textId="77777777" w:rsidTr="00D87E93">
        <w:trPr>
          <w:trHeight w:val="227"/>
          <w:jc w:val="center"/>
        </w:trPr>
        <w:tc>
          <w:tcPr>
            <w:tcW w:w="823" w:type="pct"/>
            <w:vMerge/>
          </w:tcPr>
          <w:p w14:paraId="77DA81F9" w14:textId="77777777" w:rsidR="00D87E93" w:rsidRPr="00A47DFD" w:rsidRDefault="00D87E93" w:rsidP="00D87E93">
            <w:pPr>
              <w:widowControl w:val="0"/>
              <w:jc w:val="both"/>
              <w:rPr>
                <w:bCs/>
              </w:rPr>
            </w:pPr>
          </w:p>
        </w:tc>
        <w:tc>
          <w:tcPr>
            <w:tcW w:w="2913" w:type="pct"/>
          </w:tcPr>
          <w:p w14:paraId="14B921D3" w14:textId="77777777" w:rsidR="00D87E93" w:rsidRPr="00A47DFD" w:rsidRDefault="00D87E93" w:rsidP="00D87E93">
            <w:pPr>
              <w:widowControl w:val="0"/>
              <w:jc w:val="both"/>
              <w:rPr>
                <w:bCs/>
              </w:rPr>
            </w:pPr>
            <w:r w:rsidRPr="00A47DFD">
              <w:rPr>
                <w:b/>
                <w:bCs/>
              </w:rPr>
              <w:t>В том числе,  практических занятий и лабораторных работ</w:t>
            </w:r>
          </w:p>
        </w:tc>
        <w:tc>
          <w:tcPr>
            <w:tcW w:w="652" w:type="pct"/>
            <w:vAlign w:val="center"/>
          </w:tcPr>
          <w:p w14:paraId="1D535294" w14:textId="77777777" w:rsidR="00D87E93" w:rsidRPr="00A47DFD" w:rsidRDefault="00D87E93" w:rsidP="00D87E93">
            <w:pPr>
              <w:widowControl w:val="0"/>
              <w:jc w:val="center"/>
              <w:rPr>
                <w:b/>
              </w:rPr>
            </w:pPr>
            <w:r w:rsidRPr="00A47DFD">
              <w:rPr>
                <w:b/>
              </w:rPr>
              <w:t>30</w:t>
            </w:r>
          </w:p>
        </w:tc>
        <w:tc>
          <w:tcPr>
            <w:tcW w:w="612" w:type="pct"/>
            <w:vMerge/>
            <w:vAlign w:val="center"/>
          </w:tcPr>
          <w:p w14:paraId="2093B0B7" w14:textId="77777777" w:rsidR="00D87E93" w:rsidRPr="00A47DFD" w:rsidRDefault="00D87E93" w:rsidP="00D87E93">
            <w:pPr>
              <w:widowControl w:val="0"/>
              <w:jc w:val="center"/>
              <w:rPr>
                <w:bCs/>
              </w:rPr>
            </w:pPr>
          </w:p>
        </w:tc>
      </w:tr>
      <w:tr w:rsidR="00D87E93" w:rsidRPr="00A47DFD" w14:paraId="4D81EC93" w14:textId="77777777" w:rsidTr="00D87E93">
        <w:trPr>
          <w:trHeight w:val="227"/>
          <w:jc w:val="center"/>
        </w:trPr>
        <w:tc>
          <w:tcPr>
            <w:tcW w:w="823" w:type="pct"/>
            <w:vMerge/>
          </w:tcPr>
          <w:p w14:paraId="5A88F892" w14:textId="77777777" w:rsidR="00D87E93" w:rsidRPr="00A47DFD" w:rsidRDefault="00D87E93" w:rsidP="00D87E93">
            <w:pPr>
              <w:widowControl w:val="0"/>
              <w:jc w:val="both"/>
              <w:rPr>
                <w:bCs/>
              </w:rPr>
            </w:pPr>
          </w:p>
        </w:tc>
        <w:tc>
          <w:tcPr>
            <w:tcW w:w="2913" w:type="pct"/>
          </w:tcPr>
          <w:p w14:paraId="53B4E29D" w14:textId="77777777" w:rsidR="00D87E93" w:rsidRPr="00A47DFD" w:rsidRDefault="00D87E93" w:rsidP="00FF27AD">
            <w:pPr>
              <w:pStyle w:val="a8"/>
              <w:widowControl w:val="0"/>
              <w:numPr>
                <w:ilvl w:val="0"/>
                <w:numId w:val="51"/>
              </w:numPr>
              <w:ind w:left="0" w:firstLine="0"/>
              <w:contextualSpacing w:val="0"/>
              <w:jc w:val="both"/>
            </w:pPr>
            <w:r w:rsidRPr="00A47DFD">
              <w:rPr>
                <w:sz w:val="22"/>
                <w:szCs w:val="22"/>
              </w:rPr>
              <w:t>Разработка комплекса упражнений для занятий в тренажёрном зале.</w:t>
            </w:r>
          </w:p>
        </w:tc>
        <w:tc>
          <w:tcPr>
            <w:tcW w:w="652" w:type="pct"/>
            <w:vAlign w:val="center"/>
          </w:tcPr>
          <w:p w14:paraId="5D667840" w14:textId="77777777" w:rsidR="00D87E93" w:rsidRPr="00A47DFD" w:rsidRDefault="00D87E93" w:rsidP="00D87E93">
            <w:pPr>
              <w:widowControl w:val="0"/>
              <w:jc w:val="center"/>
            </w:pPr>
            <w:r w:rsidRPr="00A47DFD">
              <w:t>6</w:t>
            </w:r>
          </w:p>
        </w:tc>
        <w:tc>
          <w:tcPr>
            <w:tcW w:w="612" w:type="pct"/>
            <w:vMerge/>
            <w:vAlign w:val="center"/>
          </w:tcPr>
          <w:p w14:paraId="3F201993" w14:textId="77777777" w:rsidR="00D87E93" w:rsidRPr="00A47DFD" w:rsidRDefault="00D87E93" w:rsidP="00D87E93">
            <w:pPr>
              <w:widowControl w:val="0"/>
              <w:jc w:val="center"/>
              <w:rPr>
                <w:bCs/>
              </w:rPr>
            </w:pPr>
          </w:p>
        </w:tc>
      </w:tr>
      <w:tr w:rsidR="00D87E93" w:rsidRPr="00A47DFD" w14:paraId="301EC8FA" w14:textId="77777777" w:rsidTr="00D87E93">
        <w:trPr>
          <w:trHeight w:val="227"/>
          <w:jc w:val="center"/>
        </w:trPr>
        <w:tc>
          <w:tcPr>
            <w:tcW w:w="823" w:type="pct"/>
            <w:vMerge/>
          </w:tcPr>
          <w:p w14:paraId="0C5DAAE2" w14:textId="77777777" w:rsidR="00D87E93" w:rsidRPr="00A47DFD" w:rsidRDefault="00D87E93" w:rsidP="00D87E93">
            <w:pPr>
              <w:widowControl w:val="0"/>
              <w:jc w:val="both"/>
              <w:rPr>
                <w:bCs/>
              </w:rPr>
            </w:pPr>
          </w:p>
        </w:tc>
        <w:tc>
          <w:tcPr>
            <w:tcW w:w="2913" w:type="pct"/>
          </w:tcPr>
          <w:p w14:paraId="00714DAA" w14:textId="77777777" w:rsidR="00D87E93" w:rsidRPr="00A47DFD" w:rsidRDefault="00D87E93" w:rsidP="00FF27AD">
            <w:pPr>
              <w:pStyle w:val="a8"/>
              <w:widowControl w:val="0"/>
              <w:numPr>
                <w:ilvl w:val="0"/>
                <w:numId w:val="51"/>
              </w:numPr>
              <w:ind w:left="0" w:firstLine="0"/>
              <w:contextualSpacing w:val="0"/>
              <w:jc w:val="both"/>
            </w:pPr>
            <w:r w:rsidRPr="00A47DFD">
              <w:rPr>
                <w:sz w:val="22"/>
                <w:szCs w:val="22"/>
              </w:rPr>
              <w:t>Выполнение комплекса упражнений для занятий в тренажёрном зале. Выполнение контрольных нормативов: жим штанги лёжа и приседание со штангой.</w:t>
            </w:r>
          </w:p>
        </w:tc>
        <w:tc>
          <w:tcPr>
            <w:tcW w:w="652" w:type="pct"/>
            <w:vAlign w:val="center"/>
          </w:tcPr>
          <w:p w14:paraId="15BD10A8" w14:textId="77777777" w:rsidR="00D87E93" w:rsidRPr="00A47DFD" w:rsidRDefault="00D87E93" w:rsidP="00D87E93">
            <w:pPr>
              <w:widowControl w:val="0"/>
              <w:jc w:val="center"/>
            </w:pPr>
            <w:r w:rsidRPr="00A47DFD">
              <w:t>12</w:t>
            </w:r>
          </w:p>
        </w:tc>
        <w:tc>
          <w:tcPr>
            <w:tcW w:w="612" w:type="pct"/>
            <w:vMerge/>
            <w:vAlign w:val="center"/>
          </w:tcPr>
          <w:p w14:paraId="1134C2B8" w14:textId="77777777" w:rsidR="00D87E93" w:rsidRPr="00A47DFD" w:rsidRDefault="00D87E93" w:rsidP="00D87E93">
            <w:pPr>
              <w:widowControl w:val="0"/>
              <w:jc w:val="center"/>
              <w:rPr>
                <w:bCs/>
              </w:rPr>
            </w:pPr>
          </w:p>
        </w:tc>
      </w:tr>
      <w:tr w:rsidR="00D87E93" w:rsidRPr="00A47DFD" w14:paraId="32EF68A7" w14:textId="77777777" w:rsidTr="00D87E93">
        <w:trPr>
          <w:trHeight w:val="227"/>
          <w:jc w:val="center"/>
        </w:trPr>
        <w:tc>
          <w:tcPr>
            <w:tcW w:w="823" w:type="pct"/>
            <w:vMerge/>
          </w:tcPr>
          <w:p w14:paraId="2810DC87" w14:textId="77777777" w:rsidR="00D87E93" w:rsidRPr="00A47DFD" w:rsidRDefault="00D87E93" w:rsidP="00D87E93">
            <w:pPr>
              <w:widowControl w:val="0"/>
              <w:jc w:val="both"/>
              <w:rPr>
                <w:bCs/>
              </w:rPr>
            </w:pPr>
          </w:p>
        </w:tc>
        <w:tc>
          <w:tcPr>
            <w:tcW w:w="2913" w:type="pct"/>
          </w:tcPr>
          <w:p w14:paraId="29E8DDA1" w14:textId="77777777" w:rsidR="00D87E93" w:rsidRPr="00A47DFD" w:rsidRDefault="00D87E93" w:rsidP="00FF27AD">
            <w:pPr>
              <w:pStyle w:val="a8"/>
              <w:widowControl w:val="0"/>
              <w:numPr>
                <w:ilvl w:val="0"/>
                <w:numId w:val="51"/>
              </w:numPr>
              <w:ind w:left="0" w:firstLine="0"/>
              <w:contextualSpacing w:val="0"/>
              <w:jc w:val="both"/>
            </w:pPr>
            <w:r w:rsidRPr="00A47DFD">
              <w:rPr>
                <w:sz w:val="22"/>
                <w:szCs w:val="22"/>
              </w:rPr>
              <w:t>Выполнение круговой тренировки со свободными отягощениями.</w:t>
            </w:r>
          </w:p>
        </w:tc>
        <w:tc>
          <w:tcPr>
            <w:tcW w:w="652" w:type="pct"/>
            <w:vAlign w:val="center"/>
          </w:tcPr>
          <w:p w14:paraId="658B3C9F" w14:textId="77777777" w:rsidR="00D87E93" w:rsidRPr="00A47DFD" w:rsidRDefault="00D87E93" w:rsidP="00D87E93">
            <w:pPr>
              <w:widowControl w:val="0"/>
              <w:jc w:val="center"/>
            </w:pPr>
            <w:r w:rsidRPr="00A47DFD">
              <w:t>6</w:t>
            </w:r>
          </w:p>
        </w:tc>
        <w:tc>
          <w:tcPr>
            <w:tcW w:w="612" w:type="pct"/>
            <w:vMerge/>
            <w:vAlign w:val="center"/>
          </w:tcPr>
          <w:p w14:paraId="29A17AC4" w14:textId="77777777" w:rsidR="00D87E93" w:rsidRPr="00A47DFD" w:rsidRDefault="00D87E93" w:rsidP="00D87E93">
            <w:pPr>
              <w:widowControl w:val="0"/>
              <w:jc w:val="center"/>
              <w:rPr>
                <w:bCs/>
              </w:rPr>
            </w:pPr>
          </w:p>
        </w:tc>
      </w:tr>
      <w:tr w:rsidR="00D87E93" w:rsidRPr="00A47DFD" w14:paraId="6C5BCC21" w14:textId="77777777" w:rsidTr="00D87E93">
        <w:trPr>
          <w:trHeight w:val="227"/>
          <w:jc w:val="center"/>
        </w:trPr>
        <w:tc>
          <w:tcPr>
            <w:tcW w:w="823" w:type="pct"/>
            <w:vMerge/>
          </w:tcPr>
          <w:p w14:paraId="258E9208" w14:textId="77777777" w:rsidR="00D87E93" w:rsidRPr="00A47DFD" w:rsidRDefault="00D87E93" w:rsidP="00D87E93">
            <w:pPr>
              <w:widowControl w:val="0"/>
              <w:jc w:val="both"/>
              <w:rPr>
                <w:bCs/>
              </w:rPr>
            </w:pPr>
          </w:p>
        </w:tc>
        <w:tc>
          <w:tcPr>
            <w:tcW w:w="2913" w:type="pct"/>
          </w:tcPr>
          <w:p w14:paraId="6984FBB2" w14:textId="77777777" w:rsidR="00D87E93" w:rsidRPr="00A47DFD" w:rsidRDefault="00D87E93" w:rsidP="00FF27AD">
            <w:pPr>
              <w:pStyle w:val="a8"/>
              <w:widowControl w:val="0"/>
              <w:numPr>
                <w:ilvl w:val="0"/>
                <w:numId w:val="51"/>
              </w:numPr>
              <w:ind w:left="0" w:firstLine="0"/>
              <w:contextualSpacing w:val="0"/>
              <w:jc w:val="both"/>
            </w:pPr>
            <w:r w:rsidRPr="00A47DFD">
              <w:rPr>
                <w:sz w:val="22"/>
                <w:szCs w:val="22"/>
              </w:rPr>
              <w:t>Выполнение круговой тренировки на тренажёрах и с собственным весом.</w:t>
            </w:r>
          </w:p>
        </w:tc>
        <w:tc>
          <w:tcPr>
            <w:tcW w:w="652" w:type="pct"/>
            <w:vAlign w:val="center"/>
          </w:tcPr>
          <w:p w14:paraId="2DB8BDBF" w14:textId="77777777" w:rsidR="00D87E93" w:rsidRPr="00A47DFD" w:rsidRDefault="00D87E93" w:rsidP="00D87E93">
            <w:pPr>
              <w:widowControl w:val="0"/>
              <w:jc w:val="center"/>
            </w:pPr>
            <w:r w:rsidRPr="00A47DFD">
              <w:t>6</w:t>
            </w:r>
          </w:p>
        </w:tc>
        <w:tc>
          <w:tcPr>
            <w:tcW w:w="612" w:type="pct"/>
            <w:vMerge/>
            <w:vAlign w:val="center"/>
          </w:tcPr>
          <w:p w14:paraId="23541950" w14:textId="77777777" w:rsidR="00D87E93" w:rsidRPr="00A47DFD" w:rsidRDefault="00D87E93" w:rsidP="00D87E93">
            <w:pPr>
              <w:widowControl w:val="0"/>
              <w:jc w:val="center"/>
              <w:rPr>
                <w:bCs/>
              </w:rPr>
            </w:pPr>
          </w:p>
        </w:tc>
      </w:tr>
      <w:tr w:rsidR="00D87E93" w:rsidRPr="00A47DFD" w14:paraId="391D8051" w14:textId="77777777" w:rsidTr="00D87E93">
        <w:trPr>
          <w:trHeight w:val="227"/>
          <w:jc w:val="center"/>
        </w:trPr>
        <w:tc>
          <w:tcPr>
            <w:tcW w:w="823" w:type="pct"/>
            <w:vMerge/>
          </w:tcPr>
          <w:p w14:paraId="18B3056D" w14:textId="77777777" w:rsidR="00D87E93" w:rsidRPr="00A47DFD" w:rsidRDefault="00D87E93" w:rsidP="00D87E93">
            <w:pPr>
              <w:widowControl w:val="0"/>
              <w:jc w:val="both"/>
              <w:rPr>
                <w:bCs/>
              </w:rPr>
            </w:pPr>
          </w:p>
        </w:tc>
        <w:tc>
          <w:tcPr>
            <w:tcW w:w="2913" w:type="pct"/>
          </w:tcPr>
          <w:p w14:paraId="26E3EE9B" w14:textId="77777777" w:rsidR="00D87E93" w:rsidRPr="00A47DFD" w:rsidRDefault="00D87E93" w:rsidP="00D87E93">
            <w:pPr>
              <w:widowControl w:val="0"/>
              <w:rPr>
                <w:b/>
                <w:bCs/>
              </w:rPr>
            </w:pPr>
            <w:r w:rsidRPr="00A47DFD">
              <w:rPr>
                <w:b/>
                <w:bCs/>
              </w:rPr>
              <w:t>Самостоятельная работа обучающихся</w:t>
            </w:r>
          </w:p>
        </w:tc>
        <w:tc>
          <w:tcPr>
            <w:tcW w:w="652" w:type="pct"/>
            <w:vAlign w:val="center"/>
          </w:tcPr>
          <w:p w14:paraId="314522D6" w14:textId="350EAFF8" w:rsidR="00D87E93" w:rsidRPr="00A47DFD" w:rsidRDefault="00D87E93" w:rsidP="00D87E93">
            <w:pPr>
              <w:widowControl w:val="0"/>
              <w:jc w:val="center"/>
            </w:pPr>
          </w:p>
        </w:tc>
        <w:tc>
          <w:tcPr>
            <w:tcW w:w="612" w:type="pct"/>
            <w:vMerge/>
            <w:vAlign w:val="center"/>
          </w:tcPr>
          <w:p w14:paraId="44562D87" w14:textId="77777777" w:rsidR="00D87E93" w:rsidRPr="00A47DFD" w:rsidRDefault="00D87E93" w:rsidP="00D87E93">
            <w:pPr>
              <w:widowControl w:val="0"/>
              <w:jc w:val="center"/>
              <w:rPr>
                <w:bCs/>
              </w:rPr>
            </w:pPr>
          </w:p>
        </w:tc>
      </w:tr>
      <w:tr w:rsidR="00D87E93" w:rsidRPr="00A47DFD" w14:paraId="545FE6FA" w14:textId="77777777" w:rsidTr="00D87E93">
        <w:trPr>
          <w:trHeight w:val="227"/>
          <w:jc w:val="center"/>
        </w:trPr>
        <w:tc>
          <w:tcPr>
            <w:tcW w:w="3736" w:type="pct"/>
            <w:gridSpan w:val="2"/>
          </w:tcPr>
          <w:p w14:paraId="3BD068F6" w14:textId="77777777" w:rsidR="00D87E93" w:rsidRPr="00A47DFD" w:rsidRDefault="00D87E93" w:rsidP="00D87E93">
            <w:pPr>
              <w:widowControl w:val="0"/>
              <w:jc w:val="both"/>
            </w:pPr>
            <w:r w:rsidRPr="00A47DFD">
              <w:rPr>
                <w:b/>
              </w:rPr>
              <w:t>Раздел</w:t>
            </w:r>
            <w:r w:rsidRPr="00A47DFD">
              <w:rPr>
                <w:b/>
                <w:bCs/>
              </w:rPr>
              <w:t> </w:t>
            </w:r>
            <w:r w:rsidRPr="00A47DFD">
              <w:rPr>
                <w:b/>
              </w:rPr>
              <w:t xml:space="preserve">3. </w:t>
            </w:r>
            <w:r w:rsidRPr="00A47DFD">
              <w:rPr>
                <w:b/>
                <w:bCs/>
              </w:rPr>
              <w:t>Спортивные игры</w:t>
            </w:r>
          </w:p>
        </w:tc>
        <w:tc>
          <w:tcPr>
            <w:tcW w:w="652" w:type="pct"/>
            <w:vAlign w:val="center"/>
          </w:tcPr>
          <w:p w14:paraId="45576E6C" w14:textId="77777777" w:rsidR="00D87E93" w:rsidRPr="00A47DFD" w:rsidRDefault="00D87E93" w:rsidP="00D87E93">
            <w:pPr>
              <w:widowControl w:val="0"/>
              <w:jc w:val="center"/>
              <w:rPr>
                <w:b/>
              </w:rPr>
            </w:pPr>
            <w:r w:rsidRPr="00A47DFD">
              <w:rPr>
                <w:b/>
              </w:rPr>
              <w:t>65</w:t>
            </w:r>
          </w:p>
        </w:tc>
        <w:tc>
          <w:tcPr>
            <w:tcW w:w="612" w:type="pct"/>
            <w:vAlign w:val="center"/>
          </w:tcPr>
          <w:p w14:paraId="463402E5" w14:textId="66DE0A60" w:rsidR="00D87E93" w:rsidRPr="00A47DFD" w:rsidRDefault="00D87E93" w:rsidP="00D87E93">
            <w:pPr>
              <w:widowControl w:val="0"/>
              <w:jc w:val="center"/>
              <w:rPr>
                <w:b/>
              </w:rPr>
            </w:pPr>
          </w:p>
        </w:tc>
      </w:tr>
      <w:tr w:rsidR="00D87E93" w:rsidRPr="00A47DFD" w14:paraId="626E12DE" w14:textId="77777777" w:rsidTr="00D87E93">
        <w:trPr>
          <w:trHeight w:val="227"/>
          <w:jc w:val="center"/>
        </w:trPr>
        <w:tc>
          <w:tcPr>
            <w:tcW w:w="823" w:type="pct"/>
            <w:vMerge w:val="restart"/>
          </w:tcPr>
          <w:p w14:paraId="7E2CF236" w14:textId="77777777" w:rsidR="00D87E93" w:rsidRPr="00A47DFD" w:rsidRDefault="00D87E93" w:rsidP="00D87E93">
            <w:pPr>
              <w:widowControl w:val="0"/>
              <w:jc w:val="both"/>
              <w:rPr>
                <w:bCs/>
              </w:rPr>
            </w:pPr>
            <w:r w:rsidRPr="00A47DFD">
              <w:rPr>
                <w:b/>
              </w:rPr>
              <w:t>Тема</w:t>
            </w:r>
            <w:r w:rsidRPr="00A47DFD">
              <w:rPr>
                <w:b/>
                <w:bCs/>
              </w:rPr>
              <w:t> </w:t>
            </w:r>
            <w:r w:rsidRPr="00A47DFD">
              <w:rPr>
                <w:b/>
              </w:rPr>
              <w:t xml:space="preserve">3.1. </w:t>
            </w:r>
            <w:r w:rsidRPr="00A47DFD">
              <w:rPr>
                <w:b/>
                <w:bCs/>
              </w:rPr>
              <w:t>Волейбол</w:t>
            </w:r>
          </w:p>
        </w:tc>
        <w:tc>
          <w:tcPr>
            <w:tcW w:w="2913" w:type="pct"/>
          </w:tcPr>
          <w:p w14:paraId="1D550951" w14:textId="77777777" w:rsidR="00D87E93" w:rsidRPr="00A47DFD" w:rsidRDefault="00D87E93" w:rsidP="00D87E93">
            <w:pPr>
              <w:widowControl w:val="0"/>
              <w:rPr>
                <w:b/>
                <w:bCs/>
              </w:rPr>
            </w:pPr>
            <w:r w:rsidRPr="00A47DFD">
              <w:rPr>
                <w:b/>
                <w:bCs/>
              </w:rPr>
              <w:t xml:space="preserve">Содержание учебного материала </w:t>
            </w:r>
          </w:p>
        </w:tc>
        <w:tc>
          <w:tcPr>
            <w:tcW w:w="652" w:type="pct"/>
            <w:vAlign w:val="center"/>
          </w:tcPr>
          <w:p w14:paraId="62531A1A" w14:textId="77777777" w:rsidR="00D87E93" w:rsidRPr="00A47DFD" w:rsidRDefault="00D87E93" w:rsidP="00D87E93">
            <w:pPr>
              <w:widowControl w:val="0"/>
              <w:jc w:val="center"/>
              <w:rPr>
                <w:b/>
                <w:bCs/>
              </w:rPr>
            </w:pPr>
            <w:r w:rsidRPr="00A47DFD">
              <w:rPr>
                <w:b/>
                <w:bCs/>
              </w:rPr>
              <w:t>19</w:t>
            </w:r>
          </w:p>
        </w:tc>
        <w:tc>
          <w:tcPr>
            <w:tcW w:w="612" w:type="pct"/>
            <w:vMerge w:val="restart"/>
            <w:vAlign w:val="center"/>
          </w:tcPr>
          <w:p w14:paraId="291D41B2" w14:textId="2B0B2D85" w:rsidR="00D87E93" w:rsidRPr="00A47DFD" w:rsidRDefault="00D87E93" w:rsidP="00D87E93">
            <w:pPr>
              <w:widowControl w:val="0"/>
              <w:jc w:val="center"/>
            </w:pPr>
            <w:r w:rsidRPr="00A47DFD">
              <w:t>ОК </w:t>
            </w:r>
            <w:r>
              <w:t>0</w:t>
            </w:r>
            <w:r w:rsidRPr="00A47DFD">
              <w:t>8</w:t>
            </w:r>
          </w:p>
        </w:tc>
      </w:tr>
      <w:tr w:rsidR="00D87E93" w:rsidRPr="00A47DFD" w14:paraId="79658A33" w14:textId="77777777" w:rsidTr="00D87E93">
        <w:trPr>
          <w:trHeight w:val="227"/>
          <w:jc w:val="center"/>
        </w:trPr>
        <w:tc>
          <w:tcPr>
            <w:tcW w:w="823" w:type="pct"/>
            <w:vMerge/>
          </w:tcPr>
          <w:p w14:paraId="33D6BA3F" w14:textId="77777777" w:rsidR="00D87E93" w:rsidRPr="00A47DFD" w:rsidRDefault="00D87E93" w:rsidP="00D87E93">
            <w:pPr>
              <w:widowControl w:val="0"/>
              <w:jc w:val="both"/>
              <w:rPr>
                <w:bCs/>
              </w:rPr>
            </w:pPr>
          </w:p>
        </w:tc>
        <w:tc>
          <w:tcPr>
            <w:tcW w:w="2913" w:type="pct"/>
          </w:tcPr>
          <w:p w14:paraId="4FB3D66E" w14:textId="77777777" w:rsidR="00D87E93" w:rsidRPr="00A47DFD" w:rsidRDefault="00D87E93" w:rsidP="00FF27AD">
            <w:pPr>
              <w:pStyle w:val="a8"/>
              <w:widowControl w:val="0"/>
              <w:numPr>
                <w:ilvl w:val="0"/>
                <w:numId w:val="58"/>
              </w:numPr>
              <w:ind w:left="0" w:firstLine="0"/>
              <w:contextualSpacing w:val="0"/>
              <w:jc w:val="both"/>
            </w:pPr>
            <w:r w:rsidRPr="00A47DFD">
              <w:rPr>
                <w:sz w:val="22"/>
                <w:szCs w:val="22"/>
              </w:rPr>
              <w:t>Соблюдение правил безопасности во время спортивных игр. Оказание первой доврачебной помощи при травмах.</w:t>
            </w:r>
          </w:p>
        </w:tc>
        <w:tc>
          <w:tcPr>
            <w:tcW w:w="652" w:type="pct"/>
            <w:vMerge w:val="restart"/>
            <w:vAlign w:val="center"/>
          </w:tcPr>
          <w:p w14:paraId="4136281B" w14:textId="77777777" w:rsidR="00D87E93" w:rsidRPr="00A47DFD" w:rsidRDefault="00D87E93" w:rsidP="00D87E93">
            <w:pPr>
              <w:widowControl w:val="0"/>
              <w:jc w:val="center"/>
              <w:rPr>
                <w:bCs/>
              </w:rPr>
            </w:pPr>
            <w:r w:rsidRPr="00A47DFD">
              <w:rPr>
                <w:bCs/>
              </w:rPr>
              <w:t>1</w:t>
            </w:r>
          </w:p>
        </w:tc>
        <w:tc>
          <w:tcPr>
            <w:tcW w:w="612" w:type="pct"/>
            <w:vMerge/>
            <w:vAlign w:val="center"/>
          </w:tcPr>
          <w:p w14:paraId="55AD6E19" w14:textId="77777777" w:rsidR="00D87E93" w:rsidRPr="00A47DFD" w:rsidRDefault="00D87E93" w:rsidP="00D87E93">
            <w:pPr>
              <w:widowControl w:val="0"/>
              <w:jc w:val="center"/>
            </w:pPr>
          </w:p>
        </w:tc>
      </w:tr>
      <w:tr w:rsidR="00D87E93" w:rsidRPr="00A47DFD" w14:paraId="17E06E97" w14:textId="77777777" w:rsidTr="00D87E93">
        <w:trPr>
          <w:trHeight w:val="227"/>
          <w:jc w:val="center"/>
        </w:trPr>
        <w:tc>
          <w:tcPr>
            <w:tcW w:w="823" w:type="pct"/>
            <w:vMerge/>
          </w:tcPr>
          <w:p w14:paraId="4773AD8E" w14:textId="77777777" w:rsidR="00D87E93" w:rsidRPr="00A47DFD" w:rsidRDefault="00D87E93" w:rsidP="00D87E93">
            <w:pPr>
              <w:widowControl w:val="0"/>
              <w:jc w:val="both"/>
              <w:rPr>
                <w:bCs/>
              </w:rPr>
            </w:pPr>
          </w:p>
        </w:tc>
        <w:tc>
          <w:tcPr>
            <w:tcW w:w="2913" w:type="pct"/>
          </w:tcPr>
          <w:p w14:paraId="3BD5F122" w14:textId="77777777" w:rsidR="00D87E93" w:rsidRPr="00A47DFD" w:rsidRDefault="00D87E93" w:rsidP="00FF27AD">
            <w:pPr>
              <w:pStyle w:val="a8"/>
              <w:widowControl w:val="0"/>
              <w:numPr>
                <w:ilvl w:val="0"/>
                <w:numId w:val="58"/>
              </w:numPr>
              <w:ind w:left="0" w:firstLine="0"/>
              <w:contextualSpacing w:val="0"/>
              <w:jc w:val="both"/>
              <w:rPr>
                <w:bCs/>
              </w:rPr>
            </w:pPr>
            <w:r w:rsidRPr="00A47DFD">
              <w:rPr>
                <w:sz w:val="22"/>
                <w:szCs w:val="22"/>
              </w:rPr>
              <w:t xml:space="preserve">Техника игры в волейбол: стойки в волейболе. Перемещение по площадке. Подача мяча. Приём мяча. Передачи мяча. Нападающие удары. Страховка у сетки. Расстановка игроков. Тактика игры в защите, в нападении. </w:t>
            </w:r>
          </w:p>
        </w:tc>
        <w:tc>
          <w:tcPr>
            <w:tcW w:w="652" w:type="pct"/>
            <w:vMerge/>
            <w:vAlign w:val="center"/>
          </w:tcPr>
          <w:p w14:paraId="1990894F" w14:textId="77777777" w:rsidR="00D87E93" w:rsidRPr="00A47DFD" w:rsidRDefault="00D87E93" w:rsidP="00D87E93">
            <w:pPr>
              <w:widowControl w:val="0"/>
              <w:jc w:val="center"/>
              <w:rPr>
                <w:b/>
                <w:bCs/>
              </w:rPr>
            </w:pPr>
          </w:p>
        </w:tc>
        <w:tc>
          <w:tcPr>
            <w:tcW w:w="612" w:type="pct"/>
            <w:vMerge/>
            <w:vAlign w:val="center"/>
          </w:tcPr>
          <w:p w14:paraId="58F05B03" w14:textId="77777777" w:rsidR="00D87E93" w:rsidRPr="00A47DFD" w:rsidRDefault="00D87E93" w:rsidP="00D87E93">
            <w:pPr>
              <w:widowControl w:val="0"/>
              <w:jc w:val="center"/>
            </w:pPr>
          </w:p>
        </w:tc>
      </w:tr>
      <w:tr w:rsidR="00D87E93" w:rsidRPr="00A47DFD" w14:paraId="10CEEC0C" w14:textId="77777777" w:rsidTr="00D87E93">
        <w:trPr>
          <w:trHeight w:val="227"/>
          <w:jc w:val="center"/>
        </w:trPr>
        <w:tc>
          <w:tcPr>
            <w:tcW w:w="823" w:type="pct"/>
            <w:vMerge/>
          </w:tcPr>
          <w:p w14:paraId="17FF4AEF" w14:textId="77777777" w:rsidR="00D87E93" w:rsidRPr="00A47DFD" w:rsidRDefault="00D87E93" w:rsidP="00D87E93">
            <w:pPr>
              <w:widowControl w:val="0"/>
              <w:jc w:val="both"/>
              <w:rPr>
                <w:bCs/>
              </w:rPr>
            </w:pPr>
          </w:p>
        </w:tc>
        <w:tc>
          <w:tcPr>
            <w:tcW w:w="2913" w:type="pct"/>
          </w:tcPr>
          <w:p w14:paraId="37EA6F84" w14:textId="77777777" w:rsidR="00D87E93" w:rsidRPr="00A47DFD" w:rsidRDefault="00D87E93" w:rsidP="00FF27AD">
            <w:pPr>
              <w:pStyle w:val="a8"/>
              <w:widowControl w:val="0"/>
              <w:numPr>
                <w:ilvl w:val="0"/>
                <w:numId w:val="58"/>
              </w:numPr>
              <w:ind w:left="0" w:firstLine="0"/>
              <w:contextualSpacing w:val="0"/>
              <w:jc w:val="both"/>
            </w:pPr>
            <w:r w:rsidRPr="00A47DFD">
              <w:rPr>
                <w:sz w:val="22"/>
                <w:szCs w:val="22"/>
              </w:rPr>
              <w:t xml:space="preserve">Индивидуальные действия игроков с мячом, без мяча. Групповые и командные </w:t>
            </w:r>
            <w:r w:rsidRPr="00A47DFD">
              <w:rPr>
                <w:sz w:val="22"/>
                <w:szCs w:val="22"/>
              </w:rPr>
              <w:lastRenderedPageBreak/>
              <w:t>действия игроков. Расстановка игроков на площадке и их перемещения в процессе игровых действий. Взаимодействие игроков.</w:t>
            </w:r>
          </w:p>
        </w:tc>
        <w:tc>
          <w:tcPr>
            <w:tcW w:w="652" w:type="pct"/>
            <w:vMerge/>
            <w:vAlign w:val="center"/>
          </w:tcPr>
          <w:p w14:paraId="37C4F9BD" w14:textId="77777777" w:rsidR="00D87E93" w:rsidRPr="00A47DFD" w:rsidRDefault="00D87E93" w:rsidP="00D87E93">
            <w:pPr>
              <w:widowControl w:val="0"/>
              <w:jc w:val="center"/>
              <w:rPr>
                <w:b/>
                <w:bCs/>
              </w:rPr>
            </w:pPr>
          </w:p>
        </w:tc>
        <w:tc>
          <w:tcPr>
            <w:tcW w:w="612" w:type="pct"/>
            <w:vMerge/>
            <w:vAlign w:val="center"/>
          </w:tcPr>
          <w:p w14:paraId="1AAD98E3" w14:textId="77777777" w:rsidR="00D87E93" w:rsidRPr="00A47DFD" w:rsidRDefault="00D87E93" w:rsidP="00D87E93">
            <w:pPr>
              <w:widowControl w:val="0"/>
              <w:jc w:val="center"/>
            </w:pPr>
          </w:p>
        </w:tc>
      </w:tr>
      <w:tr w:rsidR="00D87E93" w:rsidRPr="00A47DFD" w14:paraId="6573E5DF" w14:textId="77777777" w:rsidTr="00D87E93">
        <w:trPr>
          <w:trHeight w:val="227"/>
          <w:jc w:val="center"/>
        </w:trPr>
        <w:tc>
          <w:tcPr>
            <w:tcW w:w="823" w:type="pct"/>
            <w:vMerge/>
          </w:tcPr>
          <w:p w14:paraId="6D4248F2" w14:textId="77777777" w:rsidR="00D87E93" w:rsidRPr="00A47DFD" w:rsidRDefault="00D87E93" w:rsidP="00D87E93">
            <w:pPr>
              <w:widowControl w:val="0"/>
              <w:jc w:val="both"/>
              <w:rPr>
                <w:bCs/>
              </w:rPr>
            </w:pPr>
          </w:p>
        </w:tc>
        <w:tc>
          <w:tcPr>
            <w:tcW w:w="2913" w:type="pct"/>
          </w:tcPr>
          <w:p w14:paraId="22F55BC9" w14:textId="77777777" w:rsidR="00D87E93" w:rsidRPr="00A47DFD" w:rsidRDefault="00D87E93" w:rsidP="00FF27AD">
            <w:pPr>
              <w:pStyle w:val="a8"/>
              <w:widowControl w:val="0"/>
              <w:numPr>
                <w:ilvl w:val="0"/>
                <w:numId w:val="58"/>
              </w:numPr>
              <w:ind w:left="0" w:firstLine="0"/>
              <w:contextualSpacing w:val="0"/>
              <w:jc w:val="both"/>
            </w:pPr>
            <w:r w:rsidRPr="00A47DFD">
              <w:rPr>
                <w:sz w:val="22"/>
                <w:szCs w:val="22"/>
              </w:rPr>
              <w:t>Методики и практика судейства. Техника и тактика игры. Правила соревнований.</w:t>
            </w:r>
          </w:p>
        </w:tc>
        <w:tc>
          <w:tcPr>
            <w:tcW w:w="652" w:type="pct"/>
            <w:vMerge/>
            <w:vAlign w:val="center"/>
          </w:tcPr>
          <w:p w14:paraId="39CEE8D7" w14:textId="77777777" w:rsidR="00D87E93" w:rsidRPr="00A47DFD" w:rsidRDefault="00D87E93" w:rsidP="00D87E93">
            <w:pPr>
              <w:widowControl w:val="0"/>
              <w:jc w:val="center"/>
              <w:rPr>
                <w:b/>
              </w:rPr>
            </w:pPr>
          </w:p>
        </w:tc>
        <w:tc>
          <w:tcPr>
            <w:tcW w:w="612" w:type="pct"/>
            <w:vMerge/>
            <w:vAlign w:val="center"/>
          </w:tcPr>
          <w:p w14:paraId="51C74A22" w14:textId="77777777" w:rsidR="00D87E93" w:rsidRPr="00A47DFD" w:rsidRDefault="00D87E93" w:rsidP="00D87E93">
            <w:pPr>
              <w:widowControl w:val="0"/>
              <w:jc w:val="center"/>
            </w:pPr>
          </w:p>
        </w:tc>
      </w:tr>
      <w:tr w:rsidR="00D87E93" w:rsidRPr="00A47DFD" w14:paraId="41FF104A" w14:textId="77777777" w:rsidTr="00D87E93">
        <w:trPr>
          <w:trHeight w:val="227"/>
          <w:jc w:val="center"/>
        </w:trPr>
        <w:tc>
          <w:tcPr>
            <w:tcW w:w="823" w:type="pct"/>
            <w:vMerge/>
          </w:tcPr>
          <w:p w14:paraId="2A468EF4" w14:textId="77777777" w:rsidR="00D87E93" w:rsidRPr="00A47DFD" w:rsidRDefault="00D87E93" w:rsidP="00D87E93">
            <w:pPr>
              <w:widowControl w:val="0"/>
              <w:jc w:val="both"/>
              <w:rPr>
                <w:bCs/>
              </w:rPr>
            </w:pPr>
          </w:p>
        </w:tc>
        <w:tc>
          <w:tcPr>
            <w:tcW w:w="2913" w:type="pct"/>
          </w:tcPr>
          <w:p w14:paraId="6FE6F28A" w14:textId="77777777" w:rsidR="00D87E93" w:rsidRPr="00A47DFD" w:rsidRDefault="00D87E93" w:rsidP="00D87E93">
            <w:pPr>
              <w:widowControl w:val="0"/>
              <w:jc w:val="both"/>
            </w:pPr>
            <w:r w:rsidRPr="00A47DFD">
              <w:rPr>
                <w:b/>
                <w:bCs/>
              </w:rPr>
              <w:t xml:space="preserve">В том числе,  практических занятий </w:t>
            </w:r>
          </w:p>
        </w:tc>
        <w:tc>
          <w:tcPr>
            <w:tcW w:w="652" w:type="pct"/>
            <w:vAlign w:val="center"/>
          </w:tcPr>
          <w:p w14:paraId="09F3986A" w14:textId="77777777" w:rsidR="00D87E93" w:rsidRPr="00A47DFD" w:rsidRDefault="00D87E93" w:rsidP="00D87E93">
            <w:pPr>
              <w:widowControl w:val="0"/>
              <w:jc w:val="center"/>
              <w:rPr>
                <w:b/>
              </w:rPr>
            </w:pPr>
            <w:r w:rsidRPr="00A47DFD">
              <w:rPr>
                <w:b/>
              </w:rPr>
              <w:t>18</w:t>
            </w:r>
          </w:p>
        </w:tc>
        <w:tc>
          <w:tcPr>
            <w:tcW w:w="612" w:type="pct"/>
            <w:vMerge/>
            <w:vAlign w:val="center"/>
          </w:tcPr>
          <w:p w14:paraId="612ACCC8" w14:textId="77777777" w:rsidR="00D87E93" w:rsidRPr="00A47DFD" w:rsidRDefault="00D87E93" w:rsidP="00D87E93">
            <w:pPr>
              <w:widowControl w:val="0"/>
              <w:jc w:val="center"/>
            </w:pPr>
          </w:p>
        </w:tc>
      </w:tr>
      <w:tr w:rsidR="00D87E93" w:rsidRPr="00A47DFD" w14:paraId="12FDE363" w14:textId="77777777" w:rsidTr="00D87E93">
        <w:trPr>
          <w:trHeight w:val="227"/>
          <w:jc w:val="center"/>
        </w:trPr>
        <w:tc>
          <w:tcPr>
            <w:tcW w:w="823" w:type="pct"/>
            <w:vMerge/>
          </w:tcPr>
          <w:p w14:paraId="7120B57B" w14:textId="77777777" w:rsidR="00D87E93" w:rsidRPr="00A47DFD" w:rsidRDefault="00D87E93" w:rsidP="00D87E93">
            <w:pPr>
              <w:widowControl w:val="0"/>
              <w:jc w:val="both"/>
              <w:rPr>
                <w:bCs/>
              </w:rPr>
            </w:pPr>
          </w:p>
        </w:tc>
        <w:tc>
          <w:tcPr>
            <w:tcW w:w="2913" w:type="pct"/>
          </w:tcPr>
          <w:p w14:paraId="0EDF1E48" w14:textId="77777777" w:rsidR="00D87E93" w:rsidRPr="00A47DFD" w:rsidRDefault="00D87E93" w:rsidP="00FF27AD">
            <w:pPr>
              <w:pStyle w:val="a8"/>
              <w:widowControl w:val="0"/>
              <w:numPr>
                <w:ilvl w:val="0"/>
                <w:numId w:val="51"/>
              </w:numPr>
              <w:ind w:left="0" w:firstLine="0"/>
              <w:contextualSpacing w:val="0"/>
              <w:jc w:val="both"/>
            </w:pPr>
            <w:r w:rsidRPr="00A47DFD">
              <w:rPr>
                <w:sz w:val="22"/>
                <w:szCs w:val="22"/>
              </w:rPr>
              <w:t>Отработка техники перемещений, стоек, верхней и нижней передачи мяча двумя руками.</w:t>
            </w:r>
          </w:p>
        </w:tc>
        <w:tc>
          <w:tcPr>
            <w:tcW w:w="652" w:type="pct"/>
            <w:vAlign w:val="center"/>
          </w:tcPr>
          <w:p w14:paraId="20996788" w14:textId="77777777" w:rsidR="00D87E93" w:rsidRPr="00A47DFD" w:rsidRDefault="00D87E93" w:rsidP="00D87E93">
            <w:pPr>
              <w:widowControl w:val="0"/>
              <w:jc w:val="center"/>
            </w:pPr>
            <w:r w:rsidRPr="00A47DFD">
              <w:t>4</w:t>
            </w:r>
          </w:p>
        </w:tc>
        <w:tc>
          <w:tcPr>
            <w:tcW w:w="612" w:type="pct"/>
            <w:vMerge/>
            <w:vAlign w:val="center"/>
          </w:tcPr>
          <w:p w14:paraId="382588CD" w14:textId="77777777" w:rsidR="00D87E93" w:rsidRPr="00A47DFD" w:rsidRDefault="00D87E93" w:rsidP="00D87E93">
            <w:pPr>
              <w:widowControl w:val="0"/>
              <w:jc w:val="center"/>
            </w:pPr>
          </w:p>
        </w:tc>
      </w:tr>
      <w:tr w:rsidR="00D87E93" w:rsidRPr="00A47DFD" w14:paraId="5E7377B2" w14:textId="77777777" w:rsidTr="00D87E93">
        <w:trPr>
          <w:trHeight w:val="227"/>
          <w:jc w:val="center"/>
        </w:trPr>
        <w:tc>
          <w:tcPr>
            <w:tcW w:w="823" w:type="pct"/>
            <w:vMerge/>
          </w:tcPr>
          <w:p w14:paraId="3109084F" w14:textId="77777777" w:rsidR="00D87E93" w:rsidRPr="00A47DFD" w:rsidRDefault="00D87E93" w:rsidP="00D87E93">
            <w:pPr>
              <w:widowControl w:val="0"/>
              <w:jc w:val="both"/>
              <w:rPr>
                <w:bCs/>
              </w:rPr>
            </w:pPr>
          </w:p>
        </w:tc>
        <w:tc>
          <w:tcPr>
            <w:tcW w:w="2913" w:type="pct"/>
          </w:tcPr>
          <w:p w14:paraId="42909325" w14:textId="77777777" w:rsidR="00D87E93" w:rsidRPr="00A47DFD" w:rsidRDefault="00D87E93" w:rsidP="00FF27AD">
            <w:pPr>
              <w:pStyle w:val="a8"/>
              <w:widowControl w:val="0"/>
              <w:numPr>
                <w:ilvl w:val="0"/>
                <w:numId w:val="51"/>
              </w:numPr>
              <w:ind w:left="0" w:firstLine="0"/>
              <w:contextualSpacing w:val="0"/>
              <w:jc w:val="both"/>
            </w:pPr>
            <w:r w:rsidRPr="00A47DFD">
              <w:rPr>
                <w:sz w:val="22"/>
                <w:szCs w:val="22"/>
              </w:rPr>
              <w:t>Отработка прямой нижней и прямой верхней  подачи мяча. Отработка техники передачи мяча двумя руками сверху и снизу на месте. Отработка сочетаний  передач мяча.</w:t>
            </w:r>
          </w:p>
        </w:tc>
        <w:tc>
          <w:tcPr>
            <w:tcW w:w="652" w:type="pct"/>
            <w:vAlign w:val="center"/>
          </w:tcPr>
          <w:p w14:paraId="3F69C11E" w14:textId="77777777" w:rsidR="00D87E93" w:rsidRPr="00A47DFD" w:rsidRDefault="00D87E93" w:rsidP="00D87E93">
            <w:pPr>
              <w:widowControl w:val="0"/>
              <w:jc w:val="center"/>
            </w:pPr>
            <w:r w:rsidRPr="00A47DFD">
              <w:t>4</w:t>
            </w:r>
          </w:p>
        </w:tc>
        <w:tc>
          <w:tcPr>
            <w:tcW w:w="612" w:type="pct"/>
            <w:vMerge/>
            <w:vAlign w:val="center"/>
          </w:tcPr>
          <w:p w14:paraId="57226B19" w14:textId="77777777" w:rsidR="00D87E93" w:rsidRPr="00A47DFD" w:rsidRDefault="00D87E93" w:rsidP="00D87E93">
            <w:pPr>
              <w:widowControl w:val="0"/>
              <w:jc w:val="center"/>
            </w:pPr>
          </w:p>
        </w:tc>
      </w:tr>
      <w:tr w:rsidR="00D87E93" w:rsidRPr="00A47DFD" w14:paraId="2F8881C5" w14:textId="77777777" w:rsidTr="00D87E93">
        <w:trPr>
          <w:trHeight w:val="227"/>
          <w:jc w:val="center"/>
        </w:trPr>
        <w:tc>
          <w:tcPr>
            <w:tcW w:w="823" w:type="pct"/>
            <w:vMerge/>
          </w:tcPr>
          <w:p w14:paraId="0EC3CACC" w14:textId="77777777" w:rsidR="00D87E93" w:rsidRPr="00A47DFD" w:rsidRDefault="00D87E93" w:rsidP="00D87E93">
            <w:pPr>
              <w:widowControl w:val="0"/>
              <w:jc w:val="both"/>
              <w:rPr>
                <w:bCs/>
              </w:rPr>
            </w:pPr>
          </w:p>
        </w:tc>
        <w:tc>
          <w:tcPr>
            <w:tcW w:w="2913" w:type="pct"/>
          </w:tcPr>
          <w:p w14:paraId="0847B381" w14:textId="77777777" w:rsidR="00D87E93" w:rsidRPr="00A47DFD" w:rsidRDefault="00D87E93" w:rsidP="00FF27AD">
            <w:pPr>
              <w:pStyle w:val="a8"/>
              <w:widowControl w:val="0"/>
              <w:numPr>
                <w:ilvl w:val="0"/>
                <w:numId w:val="51"/>
              </w:numPr>
              <w:ind w:left="0" w:firstLine="0"/>
              <w:contextualSpacing w:val="0"/>
              <w:jc w:val="both"/>
            </w:pPr>
            <w:r w:rsidRPr="00A47DFD">
              <w:rPr>
                <w:sz w:val="22"/>
                <w:szCs w:val="22"/>
              </w:rPr>
              <w:t>Подбор мяча от сетки. Отработка нападающего удара.</w:t>
            </w:r>
          </w:p>
        </w:tc>
        <w:tc>
          <w:tcPr>
            <w:tcW w:w="652" w:type="pct"/>
            <w:vAlign w:val="center"/>
          </w:tcPr>
          <w:p w14:paraId="41BE029A" w14:textId="77777777" w:rsidR="00D87E93" w:rsidRPr="00A47DFD" w:rsidRDefault="00D87E93" w:rsidP="00D87E93">
            <w:pPr>
              <w:widowControl w:val="0"/>
              <w:jc w:val="center"/>
            </w:pPr>
            <w:r w:rsidRPr="00A47DFD">
              <w:t>4</w:t>
            </w:r>
          </w:p>
        </w:tc>
        <w:tc>
          <w:tcPr>
            <w:tcW w:w="612" w:type="pct"/>
            <w:vMerge/>
            <w:vAlign w:val="center"/>
          </w:tcPr>
          <w:p w14:paraId="3176A444" w14:textId="77777777" w:rsidR="00D87E93" w:rsidRPr="00A47DFD" w:rsidRDefault="00D87E93" w:rsidP="00D87E93">
            <w:pPr>
              <w:widowControl w:val="0"/>
              <w:jc w:val="center"/>
            </w:pPr>
          </w:p>
        </w:tc>
      </w:tr>
      <w:tr w:rsidR="00D87E93" w:rsidRPr="00A47DFD" w14:paraId="275A739E" w14:textId="77777777" w:rsidTr="00D87E93">
        <w:trPr>
          <w:trHeight w:val="227"/>
          <w:jc w:val="center"/>
        </w:trPr>
        <w:tc>
          <w:tcPr>
            <w:tcW w:w="823" w:type="pct"/>
            <w:vMerge/>
          </w:tcPr>
          <w:p w14:paraId="22E73DD5" w14:textId="77777777" w:rsidR="00D87E93" w:rsidRPr="00A47DFD" w:rsidRDefault="00D87E93" w:rsidP="00D87E93">
            <w:pPr>
              <w:widowControl w:val="0"/>
              <w:jc w:val="both"/>
              <w:rPr>
                <w:bCs/>
              </w:rPr>
            </w:pPr>
          </w:p>
        </w:tc>
        <w:tc>
          <w:tcPr>
            <w:tcW w:w="2913" w:type="pct"/>
          </w:tcPr>
          <w:p w14:paraId="1C3BD100" w14:textId="77777777" w:rsidR="00D87E93" w:rsidRPr="00A47DFD" w:rsidRDefault="00D87E93" w:rsidP="00FF27AD">
            <w:pPr>
              <w:pStyle w:val="a8"/>
              <w:widowControl w:val="0"/>
              <w:numPr>
                <w:ilvl w:val="0"/>
                <w:numId w:val="51"/>
              </w:numPr>
              <w:ind w:left="0" w:firstLine="0"/>
              <w:contextualSpacing w:val="0"/>
              <w:jc w:val="both"/>
            </w:pPr>
            <w:r w:rsidRPr="00A47DFD">
              <w:rPr>
                <w:sz w:val="22"/>
                <w:szCs w:val="22"/>
              </w:rPr>
              <w:t>Учебная игра. Командные тактические действия в нападении. Разбор правил и результатов игры.</w:t>
            </w:r>
          </w:p>
        </w:tc>
        <w:tc>
          <w:tcPr>
            <w:tcW w:w="652" w:type="pct"/>
            <w:vAlign w:val="center"/>
          </w:tcPr>
          <w:p w14:paraId="3DCD9E74" w14:textId="77777777" w:rsidR="00D87E93" w:rsidRPr="00A47DFD" w:rsidRDefault="00D87E93" w:rsidP="00D87E93">
            <w:pPr>
              <w:widowControl w:val="0"/>
              <w:jc w:val="center"/>
            </w:pPr>
            <w:r w:rsidRPr="00A47DFD">
              <w:t>6</w:t>
            </w:r>
          </w:p>
        </w:tc>
        <w:tc>
          <w:tcPr>
            <w:tcW w:w="612" w:type="pct"/>
            <w:vMerge/>
            <w:vAlign w:val="center"/>
          </w:tcPr>
          <w:p w14:paraId="14449D7D" w14:textId="77777777" w:rsidR="00D87E93" w:rsidRPr="00A47DFD" w:rsidRDefault="00D87E93" w:rsidP="00D87E93">
            <w:pPr>
              <w:widowControl w:val="0"/>
              <w:jc w:val="center"/>
            </w:pPr>
          </w:p>
        </w:tc>
      </w:tr>
      <w:tr w:rsidR="00D87E93" w:rsidRPr="00A47DFD" w14:paraId="4A617013" w14:textId="77777777" w:rsidTr="00D87E93">
        <w:trPr>
          <w:trHeight w:val="227"/>
          <w:jc w:val="center"/>
        </w:trPr>
        <w:tc>
          <w:tcPr>
            <w:tcW w:w="823" w:type="pct"/>
            <w:vMerge/>
          </w:tcPr>
          <w:p w14:paraId="54123882" w14:textId="77777777" w:rsidR="00D87E93" w:rsidRPr="00A47DFD" w:rsidRDefault="00D87E93" w:rsidP="00D87E93">
            <w:pPr>
              <w:widowControl w:val="0"/>
              <w:jc w:val="both"/>
              <w:rPr>
                <w:bCs/>
              </w:rPr>
            </w:pPr>
          </w:p>
        </w:tc>
        <w:tc>
          <w:tcPr>
            <w:tcW w:w="2913" w:type="pct"/>
          </w:tcPr>
          <w:p w14:paraId="5A0EB156" w14:textId="77777777" w:rsidR="00D87E93" w:rsidRPr="00A47DFD" w:rsidRDefault="00D87E93" w:rsidP="00D87E93">
            <w:pPr>
              <w:widowControl w:val="0"/>
              <w:rPr>
                <w:b/>
                <w:bCs/>
              </w:rPr>
            </w:pPr>
            <w:r w:rsidRPr="00A47DFD">
              <w:rPr>
                <w:b/>
                <w:bCs/>
              </w:rPr>
              <w:t>Самостоятельная работа обучающихся</w:t>
            </w:r>
          </w:p>
        </w:tc>
        <w:tc>
          <w:tcPr>
            <w:tcW w:w="652" w:type="pct"/>
            <w:vAlign w:val="center"/>
          </w:tcPr>
          <w:p w14:paraId="637C8FFD" w14:textId="0F819763" w:rsidR="00D87E93" w:rsidRPr="00A47DFD" w:rsidRDefault="00D87E93" w:rsidP="00D87E93">
            <w:pPr>
              <w:widowControl w:val="0"/>
              <w:jc w:val="center"/>
            </w:pPr>
          </w:p>
        </w:tc>
        <w:tc>
          <w:tcPr>
            <w:tcW w:w="612" w:type="pct"/>
            <w:vMerge/>
            <w:vAlign w:val="center"/>
          </w:tcPr>
          <w:p w14:paraId="3CACC07E" w14:textId="77777777" w:rsidR="00D87E93" w:rsidRPr="00A47DFD" w:rsidRDefault="00D87E93" w:rsidP="00D87E93">
            <w:pPr>
              <w:widowControl w:val="0"/>
              <w:jc w:val="center"/>
            </w:pPr>
          </w:p>
        </w:tc>
      </w:tr>
      <w:tr w:rsidR="00D87E93" w:rsidRPr="00A47DFD" w14:paraId="249471C3" w14:textId="77777777" w:rsidTr="00D87E93">
        <w:trPr>
          <w:trHeight w:val="227"/>
          <w:jc w:val="center"/>
        </w:trPr>
        <w:tc>
          <w:tcPr>
            <w:tcW w:w="823" w:type="pct"/>
            <w:vMerge w:val="restart"/>
          </w:tcPr>
          <w:p w14:paraId="17155BA0" w14:textId="77777777" w:rsidR="00D87E93" w:rsidRPr="00A47DFD" w:rsidRDefault="00D87E93" w:rsidP="00D87E93">
            <w:pPr>
              <w:widowControl w:val="0"/>
              <w:jc w:val="both"/>
              <w:rPr>
                <w:bCs/>
              </w:rPr>
            </w:pPr>
            <w:r w:rsidRPr="00A47DFD">
              <w:rPr>
                <w:b/>
              </w:rPr>
              <w:t>Тема</w:t>
            </w:r>
            <w:r w:rsidRPr="00A47DFD">
              <w:rPr>
                <w:b/>
                <w:bCs/>
              </w:rPr>
              <w:t> </w:t>
            </w:r>
            <w:r w:rsidRPr="00A47DFD">
              <w:rPr>
                <w:b/>
              </w:rPr>
              <w:t xml:space="preserve">3.2. </w:t>
            </w:r>
            <w:r w:rsidRPr="00A47DFD">
              <w:rPr>
                <w:b/>
                <w:bCs/>
              </w:rPr>
              <w:t>Баскетбол</w:t>
            </w:r>
          </w:p>
        </w:tc>
        <w:tc>
          <w:tcPr>
            <w:tcW w:w="2913" w:type="pct"/>
          </w:tcPr>
          <w:p w14:paraId="2968D0FC" w14:textId="77777777" w:rsidR="00D87E93" w:rsidRPr="00A47DFD" w:rsidRDefault="00D87E93" w:rsidP="00D87E93">
            <w:pPr>
              <w:widowControl w:val="0"/>
              <w:jc w:val="both"/>
              <w:rPr>
                <w:b/>
                <w:bCs/>
              </w:rPr>
            </w:pPr>
            <w:r w:rsidRPr="00A47DFD">
              <w:rPr>
                <w:b/>
                <w:bCs/>
              </w:rPr>
              <w:t>Содержание учебного материала</w:t>
            </w:r>
          </w:p>
        </w:tc>
        <w:tc>
          <w:tcPr>
            <w:tcW w:w="652" w:type="pct"/>
            <w:vAlign w:val="center"/>
          </w:tcPr>
          <w:p w14:paraId="35260E71" w14:textId="77777777" w:rsidR="00D87E93" w:rsidRPr="00A47DFD" w:rsidRDefault="00D87E93" w:rsidP="00D87E93">
            <w:pPr>
              <w:widowControl w:val="0"/>
              <w:jc w:val="center"/>
              <w:rPr>
                <w:b/>
              </w:rPr>
            </w:pPr>
            <w:r w:rsidRPr="00A47DFD">
              <w:rPr>
                <w:b/>
              </w:rPr>
              <w:t>26</w:t>
            </w:r>
          </w:p>
        </w:tc>
        <w:tc>
          <w:tcPr>
            <w:tcW w:w="612" w:type="pct"/>
            <w:vMerge w:val="restart"/>
            <w:vAlign w:val="center"/>
          </w:tcPr>
          <w:p w14:paraId="1004D60D" w14:textId="04BAB42D" w:rsidR="00D87E93" w:rsidRPr="00A47DFD" w:rsidRDefault="00D87E93" w:rsidP="00D87E93">
            <w:pPr>
              <w:widowControl w:val="0"/>
              <w:jc w:val="center"/>
            </w:pPr>
            <w:r w:rsidRPr="00A47DFD">
              <w:t>ОК </w:t>
            </w:r>
            <w:r>
              <w:t>0</w:t>
            </w:r>
            <w:r w:rsidRPr="00A47DFD">
              <w:t>8</w:t>
            </w:r>
          </w:p>
        </w:tc>
      </w:tr>
      <w:tr w:rsidR="00D87E93" w:rsidRPr="00A47DFD" w14:paraId="72497A48" w14:textId="77777777" w:rsidTr="00D87E93">
        <w:trPr>
          <w:trHeight w:val="227"/>
          <w:jc w:val="center"/>
        </w:trPr>
        <w:tc>
          <w:tcPr>
            <w:tcW w:w="823" w:type="pct"/>
            <w:vMerge/>
          </w:tcPr>
          <w:p w14:paraId="6DDD12CA" w14:textId="77777777" w:rsidR="00D87E93" w:rsidRPr="00A47DFD" w:rsidRDefault="00D87E93" w:rsidP="00D87E93">
            <w:pPr>
              <w:widowControl w:val="0"/>
              <w:jc w:val="both"/>
              <w:rPr>
                <w:bCs/>
              </w:rPr>
            </w:pPr>
          </w:p>
        </w:tc>
        <w:tc>
          <w:tcPr>
            <w:tcW w:w="2913" w:type="pct"/>
          </w:tcPr>
          <w:p w14:paraId="5526BE20" w14:textId="77777777" w:rsidR="00D87E93" w:rsidRPr="00A47DFD" w:rsidRDefault="00D87E93" w:rsidP="00FF27AD">
            <w:pPr>
              <w:pStyle w:val="a8"/>
              <w:widowControl w:val="0"/>
              <w:numPr>
                <w:ilvl w:val="0"/>
                <w:numId w:val="59"/>
              </w:numPr>
              <w:ind w:left="0" w:firstLine="0"/>
              <w:contextualSpacing w:val="0"/>
              <w:rPr>
                <w:bCs/>
              </w:rPr>
            </w:pPr>
            <w:r w:rsidRPr="00A47DFD">
              <w:rPr>
                <w:spacing w:val="-3"/>
                <w:sz w:val="22"/>
                <w:szCs w:val="22"/>
              </w:rPr>
              <w:t>Правила безопасности и основные правила игры в баскетбол.</w:t>
            </w:r>
            <w:r w:rsidRPr="00A47DFD">
              <w:rPr>
                <w:sz w:val="22"/>
                <w:szCs w:val="22"/>
              </w:rPr>
              <w:t xml:space="preserve"> Перемещения по площадке. Ведение мяча.</w:t>
            </w:r>
          </w:p>
        </w:tc>
        <w:tc>
          <w:tcPr>
            <w:tcW w:w="652" w:type="pct"/>
            <w:vMerge w:val="restart"/>
            <w:vAlign w:val="center"/>
          </w:tcPr>
          <w:p w14:paraId="4A58BD4C" w14:textId="77777777" w:rsidR="00D87E93" w:rsidRPr="00A47DFD" w:rsidRDefault="00D87E93" w:rsidP="00D87E93">
            <w:pPr>
              <w:widowControl w:val="0"/>
              <w:jc w:val="center"/>
            </w:pPr>
            <w:r w:rsidRPr="00A47DFD">
              <w:t>1</w:t>
            </w:r>
          </w:p>
        </w:tc>
        <w:tc>
          <w:tcPr>
            <w:tcW w:w="612" w:type="pct"/>
            <w:vMerge/>
            <w:vAlign w:val="center"/>
          </w:tcPr>
          <w:p w14:paraId="4962E71F" w14:textId="77777777" w:rsidR="00D87E93" w:rsidRPr="00A47DFD" w:rsidRDefault="00D87E93" w:rsidP="00D87E93">
            <w:pPr>
              <w:widowControl w:val="0"/>
              <w:jc w:val="center"/>
              <w:rPr>
                <w:bCs/>
              </w:rPr>
            </w:pPr>
          </w:p>
        </w:tc>
      </w:tr>
      <w:tr w:rsidR="00D87E93" w:rsidRPr="00A47DFD" w14:paraId="6332BADD" w14:textId="77777777" w:rsidTr="00D87E93">
        <w:trPr>
          <w:trHeight w:val="227"/>
          <w:jc w:val="center"/>
        </w:trPr>
        <w:tc>
          <w:tcPr>
            <w:tcW w:w="823" w:type="pct"/>
            <w:vMerge/>
          </w:tcPr>
          <w:p w14:paraId="07E51D30" w14:textId="77777777" w:rsidR="00D87E93" w:rsidRPr="00A47DFD" w:rsidRDefault="00D87E93" w:rsidP="00D87E93">
            <w:pPr>
              <w:widowControl w:val="0"/>
              <w:jc w:val="both"/>
              <w:rPr>
                <w:bCs/>
              </w:rPr>
            </w:pPr>
          </w:p>
        </w:tc>
        <w:tc>
          <w:tcPr>
            <w:tcW w:w="2913" w:type="pct"/>
          </w:tcPr>
          <w:p w14:paraId="7B9D65AB" w14:textId="77777777" w:rsidR="00D87E93" w:rsidRPr="00A47DFD" w:rsidRDefault="00D87E93" w:rsidP="00FF27AD">
            <w:pPr>
              <w:pStyle w:val="a8"/>
              <w:widowControl w:val="0"/>
              <w:numPr>
                <w:ilvl w:val="0"/>
                <w:numId w:val="59"/>
              </w:numPr>
              <w:ind w:left="0" w:firstLine="0"/>
              <w:contextualSpacing w:val="0"/>
              <w:rPr>
                <w:bCs/>
              </w:rPr>
            </w:pPr>
            <w:r w:rsidRPr="00A47DFD">
              <w:rPr>
                <w:sz w:val="22"/>
                <w:szCs w:val="22"/>
              </w:rPr>
              <w:t>Техника передачи мяча</w:t>
            </w:r>
            <w:r w:rsidRPr="00A47DFD">
              <w:rPr>
                <w:b/>
                <w:bCs/>
                <w:sz w:val="22"/>
                <w:szCs w:val="22"/>
              </w:rPr>
              <w:t xml:space="preserve">: </w:t>
            </w:r>
            <w:r w:rsidRPr="00A47DFD">
              <w:rPr>
                <w:sz w:val="22"/>
                <w:szCs w:val="22"/>
              </w:rPr>
              <w:t>двумя руками от груди, с отскоком от пола, одной рукой от плеча, снизу, сбоку.</w:t>
            </w:r>
          </w:p>
        </w:tc>
        <w:tc>
          <w:tcPr>
            <w:tcW w:w="652" w:type="pct"/>
            <w:vMerge/>
            <w:vAlign w:val="center"/>
          </w:tcPr>
          <w:p w14:paraId="605249E7" w14:textId="77777777" w:rsidR="00D87E93" w:rsidRPr="00A47DFD" w:rsidRDefault="00D87E93" w:rsidP="00D87E93">
            <w:pPr>
              <w:widowControl w:val="0"/>
              <w:jc w:val="center"/>
              <w:rPr>
                <w:b/>
              </w:rPr>
            </w:pPr>
          </w:p>
        </w:tc>
        <w:tc>
          <w:tcPr>
            <w:tcW w:w="612" w:type="pct"/>
            <w:vMerge/>
            <w:vAlign w:val="center"/>
          </w:tcPr>
          <w:p w14:paraId="4FEA1BA0" w14:textId="77777777" w:rsidR="00D87E93" w:rsidRPr="00A47DFD" w:rsidRDefault="00D87E93" w:rsidP="00D87E93">
            <w:pPr>
              <w:widowControl w:val="0"/>
              <w:jc w:val="center"/>
              <w:rPr>
                <w:bCs/>
              </w:rPr>
            </w:pPr>
          </w:p>
        </w:tc>
      </w:tr>
      <w:tr w:rsidR="00D87E93" w:rsidRPr="00A47DFD" w14:paraId="153C76B3" w14:textId="77777777" w:rsidTr="00D87E93">
        <w:trPr>
          <w:trHeight w:val="227"/>
          <w:jc w:val="center"/>
        </w:trPr>
        <w:tc>
          <w:tcPr>
            <w:tcW w:w="823" w:type="pct"/>
            <w:vMerge/>
          </w:tcPr>
          <w:p w14:paraId="2C37A626" w14:textId="77777777" w:rsidR="00D87E93" w:rsidRPr="00A47DFD" w:rsidRDefault="00D87E93" w:rsidP="00D87E93">
            <w:pPr>
              <w:widowControl w:val="0"/>
              <w:jc w:val="both"/>
              <w:rPr>
                <w:bCs/>
              </w:rPr>
            </w:pPr>
          </w:p>
        </w:tc>
        <w:tc>
          <w:tcPr>
            <w:tcW w:w="2913" w:type="pct"/>
          </w:tcPr>
          <w:p w14:paraId="6DEDCEED" w14:textId="77777777" w:rsidR="00D87E93" w:rsidRPr="00A47DFD" w:rsidRDefault="00D87E93" w:rsidP="00FF27AD">
            <w:pPr>
              <w:pStyle w:val="a8"/>
              <w:widowControl w:val="0"/>
              <w:numPr>
                <w:ilvl w:val="0"/>
                <w:numId w:val="59"/>
              </w:numPr>
              <w:ind w:left="0" w:firstLine="0"/>
              <w:contextualSpacing w:val="0"/>
              <w:rPr>
                <w:bCs/>
              </w:rPr>
            </w:pPr>
            <w:r w:rsidRPr="00A47DFD">
              <w:rPr>
                <w:sz w:val="22"/>
                <w:szCs w:val="22"/>
              </w:rPr>
              <w:t>Техника ловли мяча: двумя руками на уровне груди, «высокого мяча», с отскоком от пола.</w:t>
            </w:r>
          </w:p>
        </w:tc>
        <w:tc>
          <w:tcPr>
            <w:tcW w:w="652" w:type="pct"/>
            <w:vMerge/>
            <w:vAlign w:val="center"/>
          </w:tcPr>
          <w:p w14:paraId="5728531B" w14:textId="77777777" w:rsidR="00D87E93" w:rsidRPr="00A47DFD" w:rsidRDefault="00D87E93" w:rsidP="00D87E93">
            <w:pPr>
              <w:widowControl w:val="0"/>
              <w:jc w:val="center"/>
              <w:rPr>
                <w:b/>
              </w:rPr>
            </w:pPr>
          </w:p>
        </w:tc>
        <w:tc>
          <w:tcPr>
            <w:tcW w:w="612" w:type="pct"/>
            <w:vMerge/>
            <w:vAlign w:val="center"/>
          </w:tcPr>
          <w:p w14:paraId="41091A23" w14:textId="77777777" w:rsidR="00D87E93" w:rsidRPr="00A47DFD" w:rsidRDefault="00D87E93" w:rsidP="00D87E93">
            <w:pPr>
              <w:widowControl w:val="0"/>
              <w:jc w:val="center"/>
              <w:rPr>
                <w:bCs/>
              </w:rPr>
            </w:pPr>
          </w:p>
        </w:tc>
      </w:tr>
      <w:tr w:rsidR="00D87E93" w:rsidRPr="00A47DFD" w14:paraId="44D14042" w14:textId="77777777" w:rsidTr="00D87E93">
        <w:trPr>
          <w:trHeight w:val="227"/>
          <w:jc w:val="center"/>
        </w:trPr>
        <w:tc>
          <w:tcPr>
            <w:tcW w:w="823" w:type="pct"/>
            <w:vMerge/>
          </w:tcPr>
          <w:p w14:paraId="4BA27D87" w14:textId="77777777" w:rsidR="00D87E93" w:rsidRPr="00A47DFD" w:rsidRDefault="00D87E93" w:rsidP="00D87E93">
            <w:pPr>
              <w:widowControl w:val="0"/>
              <w:jc w:val="both"/>
              <w:rPr>
                <w:bCs/>
              </w:rPr>
            </w:pPr>
          </w:p>
        </w:tc>
        <w:tc>
          <w:tcPr>
            <w:tcW w:w="2913" w:type="pct"/>
          </w:tcPr>
          <w:p w14:paraId="33B68F57" w14:textId="77777777" w:rsidR="00D87E93" w:rsidRPr="00A47DFD" w:rsidRDefault="00D87E93" w:rsidP="00FF27AD">
            <w:pPr>
              <w:pStyle w:val="a8"/>
              <w:widowControl w:val="0"/>
              <w:numPr>
                <w:ilvl w:val="0"/>
                <w:numId w:val="59"/>
              </w:numPr>
              <w:ind w:left="0" w:firstLine="0"/>
              <w:contextualSpacing w:val="0"/>
              <w:rPr>
                <w:bCs/>
              </w:rPr>
            </w:pPr>
            <w:r w:rsidRPr="00A47DFD">
              <w:rPr>
                <w:sz w:val="22"/>
                <w:szCs w:val="22"/>
              </w:rPr>
              <w:t>Техника бросков мяча по кольцу с места, в движении. Тактика игры в нападении.</w:t>
            </w:r>
          </w:p>
        </w:tc>
        <w:tc>
          <w:tcPr>
            <w:tcW w:w="652" w:type="pct"/>
            <w:vMerge/>
            <w:vAlign w:val="center"/>
          </w:tcPr>
          <w:p w14:paraId="7DA5DAA3" w14:textId="77777777" w:rsidR="00D87E93" w:rsidRPr="00A47DFD" w:rsidRDefault="00D87E93" w:rsidP="00D87E93">
            <w:pPr>
              <w:widowControl w:val="0"/>
              <w:jc w:val="center"/>
              <w:rPr>
                <w:b/>
              </w:rPr>
            </w:pPr>
          </w:p>
        </w:tc>
        <w:tc>
          <w:tcPr>
            <w:tcW w:w="612" w:type="pct"/>
            <w:vMerge/>
            <w:vAlign w:val="center"/>
          </w:tcPr>
          <w:p w14:paraId="5EC19DD8" w14:textId="77777777" w:rsidR="00D87E93" w:rsidRPr="00A47DFD" w:rsidRDefault="00D87E93" w:rsidP="00D87E93">
            <w:pPr>
              <w:widowControl w:val="0"/>
              <w:jc w:val="center"/>
              <w:rPr>
                <w:bCs/>
              </w:rPr>
            </w:pPr>
          </w:p>
        </w:tc>
      </w:tr>
      <w:tr w:rsidR="00D87E93" w:rsidRPr="00A47DFD" w14:paraId="3C25C674" w14:textId="77777777" w:rsidTr="00D87E93">
        <w:trPr>
          <w:trHeight w:val="227"/>
          <w:jc w:val="center"/>
        </w:trPr>
        <w:tc>
          <w:tcPr>
            <w:tcW w:w="823" w:type="pct"/>
            <w:vMerge/>
          </w:tcPr>
          <w:p w14:paraId="2A9B072F" w14:textId="77777777" w:rsidR="00D87E93" w:rsidRPr="00A47DFD" w:rsidRDefault="00D87E93" w:rsidP="00D87E93">
            <w:pPr>
              <w:widowControl w:val="0"/>
              <w:jc w:val="both"/>
              <w:rPr>
                <w:bCs/>
              </w:rPr>
            </w:pPr>
          </w:p>
        </w:tc>
        <w:tc>
          <w:tcPr>
            <w:tcW w:w="2913" w:type="pct"/>
          </w:tcPr>
          <w:p w14:paraId="186F5C6F" w14:textId="77777777" w:rsidR="00D87E93" w:rsidRPr="00A47DFD" w:rsidRDefault="00D87E93" w:rsidP="00FF27AD">
            <w:pPr>
              <w:pStyle w:val="a8"/>
              <w:widowControl w:val="0"/>
              <w:numPr>
                <w:ilvl w:val="0"/>
                <w:numId w:val="59"/>
              </w:numPr>
              <w:ind w:left="0" w:firstLine="0"/>
              <w:contextualSpacing w:val="0"/>
              <w:rPr>
                <w:bCs/>
              </w:rPr>
            </w:pPr>
            <w:r w:rsidRPr="00A47DFD">
              <w:rPr>
                <w:sz w:val="22"/>
                <w:szCs w:val="22"/>
              </w:rPr>
              <w:t>Индивидуальные действия игрока без мяча и с мячом. Тактика игры в защите в баскетболе. Двусторонняя игра.</w:t>
            </w:r>
          </w:p>
        </w:tc>
        <w:tc>
          <w:tcPr>
            <w:tcW w:w="652" w:type="pct"/>
            <w:vMerge/>
            <w:vAlign w:val="center"/>
          </w:tcPr>
          <w:p w14:paraId="0339D74F" w14:textId="77777777" w:rsidR="00D87E93" w:rsidRPr="00A47DFD" w:rsidRDefault="00D87E93" w:rsidP="00D87E93">
            <w:pPr>
              <w:widowControl w:val="0"/>
              <w:jc w:val="center"/>
              <w:rPr>
                <w:b/>
              </w:rPr>
            </w:pPr>
          </w:p>
        </w:tc>
        <w:tc>
          <w:tcPr>
            <w:tcW w:w="612" w:type="pct"/>
            <w:vMerge/>
            <w:vAlign w:val="center"/>
          </w:tcPr>
          <w:p w14:paraId="5D05A207" w14:textId="77777777" w:rsidR="00D87E93" w:rsidRPr="00A47DFD" w:rsidRDefault="00D87E93" w:rsidP="00D87E93">
            <w:pPr>
              <w:widowControl w:val="0"/>
              <w:jc w:val="center"/>
              <w:rPr>
                <w:bCs/>
              </w:rPr>
            </w:pPr>
          </w:p>
        </w:tc>
      </w:tr>
      <w:tr w:rsidR="00D87E93" w:rsidRPr="00A47DFD" w14:paraId="45707982" w14:textId="77777777" w:rsidTr="00D87E93">
        <w:trPr>
          <w:trHeight w:val="227"/>
          <w:jc w:val="center"/>
        </w:trPr>
        <w:tc>
          <w:tcPr>
            <w:tcW w:w="823" w:type="pct"/>
            <w:vMerge/>
          </w:tcPr>
          <w:p w14:paraId="103B2DCE" w14:textId="77777777" w:rsidR="00D87E93" w:rsidRPr="00A47DFD" w:rsidRDefault="00D87E93" w:rsidP="00D87E93">
            <w:pPr>
              <w:widowControl w:val="0"/>
              <w:jc w:val="both"/>
              <w:rPr>
                <w:bCs/>
              </w:rPr>
            </w:pPr>
          </w:p>
        </w:tc>
        <w:tc>
          <w:tcPr>
            <w:tcW w:w="2913" w:type="pct"/>
          </w:tcPr>
          <w:p w14:paraId="4958ED42" w14:textId="77777777" w:rsidR="00D87E93" w:rsidRPr="00A47DFD" w:rsidRDefault="00D87E93" w:rsidP="00D87E93">
            <w:pPr>
              <w:widowControl w:val="0"/>
              <w:rPr>
                <w:bCs/>
              </w:rPr>
            </w:pPr>
            <w:r w:rsidRPr="00A47DFD">
              <w:rPr>
                <w:b/>
                <w:bCs/>
              </w:rPr>
              <w:t xml:space="preserve">В том числе,  практических занятий </w:t>
            </w:r>
          </w:p>
        </w:tc>
        <w:tc>
          <w:tcPr>
            <w:tcW w:w="652" w:type="pct"/>
            <w:vAlign w:val="center"/>
          </w:tcPr>
          <w:p w14:paraId="7392EA5E" w14:textId="77777777" w:rsidR="00D87E93" w:rsidRPr="00A47DFD" w:rsidRDefault="00D87E93" w:rsidP="00D87E93">
            <w:pPr>
              <w:widowControl w:val="0"/>
              <w:jc w:val="center"/>
              <w:rPr>
                <w:b/>
              </w:rPr>
            </w:pPr>
            <w:r w:rsidRPr="00A47DFD">
              <w:rPr>
                <w:b/>
              </w:rPr>
              <w:t>25</w:t>
            </w:r>
          </w:p>
        </w:tc>
        <w:tc>
          <w:tcPr>
            <w:tcW w:w="612" w:type="pct"/>
            <w:vMerge/>
            <w:vAlign w:val="center"/>
          </w:tcPr>
          <w:p w14:paraId="66361FD7" w14:textId="77777777" w:rsidR="00D87E93" w:rsidRPr="00A47DFD" w:rsidRDefault="00D87E93" w:rsidP="00D87E93">
            <w:pPr>
              <w:widowControl w:val="0"/>
              <w:jc w:val="center"/>
              <w:rPr>
                <w:bCs/>
              </w:rPr>
            </w:pPr>
          </w:p>
        </w:tc>
      </w:tr>
      <w:tr w:rsidR="00D87E93" w:rsidRPr="00A47DFD" w14:paraId="5627DB63" w14:textId="77777777" w:rsidTr="00D87E93">
        <w:trPr>
          <w:trHeight w:val="227"/>
          <w:jc w:val="center"/>
        </w:trPr>
        <w:tc>
          <w:tcPr>
            <w:tcW w:w="823" w:type="pct"/>
            <w:vMerge/>
          </w:tcPr>
          <w:p w14:paraId="06F25A7B" w14:textId="77777777" w:rsidR="00D87E93" w:rsidRPr="00A47DFD" w:rsidRDefault="00D87E93" w:rsidP="00D87E93">
            <w:pPr>
              <w:widowControl w:val="0"/>
              <w:jc w:val="both"/>
              <w:rPr>
                <w:bCs/>
              </w:rPr>
            </w:pPr>
          </w:p>
        </w:tc>
        <w:tc>
          <w:tcPr>
            <w:tcW w:w="2913" w:type="pct"/>
          </w:tcPr>
          <w:p w14:paraId="1A85C387" w14:textId="77777777" w:rsidR="00D87E93" w:rsidRPr="00A47DFD" w:rsidRDefault="00D87E93" w:rsidP="00FF27AD">
            <w:pPr>
              <w:pStyle w:val="a8"/>
              <w:widowControl w:val="0"/>
              <w:numPr>
                <w:ilvl w:val="0"/>
                <w:numId w:val="51"/>
              </w:numPr>
              <w:ind w:left="0" w:firstLine="0"/>
              <w:contextualSpacing w:val="0"/>
              <w:jc w:val="both"/>
            </w:pPr>
            <w:r w:rsidRPr="00A47DFD">
              <w:rPr>
                <w:sz w:val="22"/>
                <w:szCs w:val="22"/>
              </w:rPr>
              <w:t>Отработка техники перемещения по площадке в стойке баскетболиста. Овладение и закрепление техникой ведения мяча. Овладение техникой передачи мяча: с отскоком от пола, одной рукой от плеча, снизу, сбоку.</w:t>
            </w:r>
          </w:p>
        </w:tc>
        <w:tc>
          <w:tcPr>
            <w:tcW w:w="652" w:type="pct"/>
            <w:vAlign w:val="center"/>
          </w:tcPr>
          <w:p w14:paraId="18AAD748" w14:textId="77777777" w:rsidR="00D87E93" w:rsidRPr="00A47DFD" w:rsidRDefault="00D87E93" w:rsidP="00D87E93">
            <w:pPr>
              <w:widowControl w:val="0"/>
              <w:jc w:val="center"/>
            </w:pPr>
            <w:r w:rsidRPr="00A47DFD">
              <w:t>4</w:t>
            </w:r>
          </w:p>
        </w:tc>
        <w:tc>
          <w:tcPr>
            <w:tcW w:w="612" w:type="pct"/>
            <w:vMerge/>
            <w:vAlign w:val="center"/>
          </w:tcPr>
          <w:p w14:paraId="6D119256" w14:textId="77777777" w:rsidR="00D87E93" w:rsidRPr="00A47DFD" w:rsidRDefault="00D87E93" w:rsidP="00D87E93">
            <w:pPr>
              <w:widowControl w:val="0"/>
              <w:jc w:val="center"/>
              <w:rPr>
                <w:bCs/>
              </w:rPr>
            </w:pPr>
          </w:p>
        </w:tc>
      </w:tr>
      <w:tr w:rsidR="00D87E93" w:rsidRPr="00A47DFD" w14:paraId="1FE98318" w14:textId="77777777" w:rsidTr="00D87E93">
        <w:trPr>
          <w:trHeight w:val="227"/>
          <w:jc w:val="center"/>
        </w:trPr>
        <w:tc>
          <w:tcPr>
            <w:tcW w:w="823" w:type="pct"/>
            <w:vMerge/>
          </w:tcPr>
          <w:p w14:paraId="52183F41" w14:textId="77777777" w:rsidR="00D87E93" w:rsidRPr="00A47DFD" w:rsidRDefault="00D87E93" w:rsidP="00D87E93">
            <w:pPr>
              <w:widowControl w:val="0"/>
              <w:jc w:val="both"/>
              <w:rPr>
                <w:bCs/>
              </w:rPr>
            </w:pPr>
          </w:p>
        </w:tc>
        <w:tc>
          <w:tcPr>
            <w:tcW w:w="2913" w:type="pct"/>
          </w:tcPr>
          <w:p w14:paraId="073F75BC" w14:textId="77777777" w:rsidR="00D87E93" w:rsidRPr="00A47DFD" w:rsidRDefault="00D87E93" w:rsidP="00FF27AD">
            <w:pPr>
              <w:pStyle w:val="a8"/>
              <w:widowControl w:val="0"/>
              <w:numPr>
                <w:ilvl w:val="0"/>
                <w:numId w:val="51"/>
              </w:numPr>
              <w:ind w:left="0" w:firstLine="0"/>
              <w:contextualSpacing w:val="0"/>
              <w:jc w:val="both"/>
            </w:pPr>
            <w:r w:rsidRPr="00A47DFD">
              <w:rPr>
                <w:sz w:val="22"/>
                <w:szCs w:val="22"/>
              </w:rPr>
              <w:t>Отработка техники броска в кольцо одной рукой. Отработка броска в кольцо одной рукой в движении.</w:t>
            </w:r>
          </w:p>
        </w:tc>
        <w:tc>
          <w:tcPr>
            <w:tcW w:w="652" w:type="pct"/>
            <w:vAlign w:val="center"/>
          </w:tcPr>
          <w:p w14:paraId="28946DF6" w14:textId="77777777" w:rsidR="00D87E93" w:rsidRPr="00A47DFD" w:rsidRDefault="00D87E93" w:rsidP="00D87E93">
            <w:pPr>
              <w:widowControl w:val="0"/>
              <w:jc w:val="center"/>
            </w:pPr>
            <w:r w:rsidRPr="00A47DFD">
              <w:t>4</w:t>
            </w:r>
          </w:p>
        </w:tc>
        <w:tc>
          <w:tcPr>
            <w:tcW w:w="612" w:type="pct"/>
            <w:vMerge/>
            <w:vAlign w:val="center"/>
          </w:tcPr>
          <w:p w14:paraId="614B46D7" w14:textId="77777777" w:rsidR="00D87E93" w:rsidRPr="00A47DFD" w:rsidRDefault="00D87E93" w:rsidP="00D87E93">
            <w:pPr>
              <w:widowControl w:val="0"/>
              <w:jc w:val="center"/>
              <w:rPr>
                <w:bCs/>
              </w:rPr>
            </w:pPr>
          </w:p>
        </w:tc>
      </w:tr>
      <w:tr w:rsidR="00D87E93" w:rsidRPr="00A47DFD" w14:paraId="2BC01A1E" w14:textId="77777777" w:rsidTr="00D87E93">
        <w:trPr>
          <w:trHeight w:val="227"/>
          <w:jc w:val="center"/>
        </w:trPr>
        <w:tc>
          <w:tcPr>
            <w:tcW w:w="823" w:type="pct"/>
            <w:vMerge/>
          </w:tcPr>
          <w:p w14:paraId="5C56F327" w14:textId="77777777" w:rsidR="00D87E93" w:rsidRPr="00A47DFD" w:rsidRDefault="00D87E93" w:rsidP="00D87E93">
            <w:pPr>
              <w:widowControl w:val="0"/>
              <w:jc w:val="both"/>
              <w:rPr>
                <w:bCs/>
              </w:rPr>
            </w:pPr>
          </w:p>
        </w:tc>
        <w:tc>
          <w:tcPr>
            <w:tcW w:w="2913" w:type="pct"/>
          </w:tcPr>
          <w:p w14:paraId="0EBB0B4B" w14:textId="77777777" w:rsidR="00D87E93" w:rsidRPr="00A47DFD" w:rsidRDefault="00D87E93" w:rsidP="00FF27AD">
            <w:pPr>
              <w:pStyle w:val="a8"/>
              <w:widowControl w:val="0"/>
              <w:numPr>
                <w:ilvl w:val="0"/>
                <w:numId w:val="51"/>
              </w:numPr>
              <w:ind w:left="0" w:firstLine="0"/>
              <w:contextualSpacing w:val="0"/>
              <w:jc w:val="both"/>
            </w:pPr>
            <w:r w:rsidRPr="00A47DFD">
              <w:rPr>
                <w:sz w:val="22"/>
                <w:szCs w:val="22"/>
              </w:rPr>
              <w:t>Отработка индивидуальных действий игрока без мяча и с мячом. Совершенствование техники передач мяча. Разбор правил игры по баскетболу.</w:t>
            </w:r>
          </w:p>
        </w:tc>
        <w:tc>
          <w:tcPr>
            <w:tcW w:w="652" w:type="pct"/>
            <w:vAlign w:val="center"/>
          </w:tcPr>
          <w:p w14:paraId="38ACF3D8" w14:textId="77777777" w:rsidR="00D87E93" w:rsidRPr="00A47DFD" w:rsidRDefault="00D87E93" w:rsidP="00D87E93">
            <w:pPr>
              <w:widowControl w:val="0"/>
              <w:jc w:val="center"/>
            </w:pPr>
            <w:r w:rsidRPr="00A47DFD">
              <w:t>4</w:t>
            </w:r>
          </w:p>
        </w:tc>
        <w:tc>
          <w:tcPr>
            <w:tcW w:w="612" w:type="pct"/>
            <w:vMerge/>
            <w:vAlign w:val="center"/>
          </w:tcPr>
          <w:p w14:paraId="5E1376C4" w14:textId="77777777" w:rsidR="00D87E93" w:rsidRPr="00A47DFD" w:rsidRDefault="00D87E93" w:rsidP="00D87E93">
            <w:pPr>
              <w:widowControl w:val="0"/>
              <w:jc w:val="center"/>
              <w:rPr>
                <w:bCs/>
              </w:rPr>
            </w:pPr>
          </w:p>
        </w:tc>
      </w:tr>
      <w:tr w:rsidR="00D87E93" w:rsidRPr="00A47DFD" w14:paraId="7BF81559" w14:textId="77777777" w:rsidTr="00D87E93">
        <w:trPr>
          <w:trHeight w:val="227"/>
          <w:jc w:val="center"/>
        </w:trPr>
        <w:tc>
          <w:tcPr>
            <w:tcW w:w="823" w:type="pct"/>
            <w:vMerge/>
          </w:tcPr>
          <w:p w14:paraId="03B6AD5F" w14:textId="77777777" w:rsidR="00D87E93" w:rsidRPr="00A47DFD" w:rsidRDefault="00D87E93" w:rsidP="00D87E93">
            <w:pPr>
              <w:widowControl w:val="0"/>
              <w:jc w:val="both"/>
              <w:rPr>
                <w:bCs/>
              </w:rPr>
            </w:pPr>
          </w:p>
        </w:tc>
        <w:tc>
          <w:tcPr>
            <w:tcW w:w="2913" w:type="pct"/>
          </w:tcPr>
          <w:p w14:paraId="1225B908" w14:textId="77777777" w:rsidR="00D87E93" w:rsidRPr="00A47DFD" w:rsidRDefault="00D87E93" w:rsidP="00FF27AD">
            <w:pPr>
              <w:pStyle w:val="a8"/>
              <w:widowControl w:val="0"/>
              <w:numPr>
                <w:ilvl w:val="0"/>
                <w:numId w:val="51"/>
              </w:numPr>
              <w:ind w:left="0" w:firstLine="0"/>
              <w:contextualSpacing w:val="0"/>
              <w:jc w:val="both"/>
            </w:pPr>
            <w:r w:rsidRPr="00A47DFD">
              <w:rPr>
                <w:sz w:val="22"/>
                <w:szCs w:val="22"/>
              </w:rPr>
              <w:t xml:space="preserve">Отработка техники штрафного броска, взаимодействиям игроков при штрафном броске. Приём контрольного норматива «Бросок  мяча  в  кольцо  </w:t>
            </w:r>
            <w:r w:rsidRPr="00A47DFD">
              <w:rPr>
                <w:sz w:val="22"/>
                <w:szCs w:val="22"/>
              </w:rPr>
              <w:lastRenderedPageBreak/>
              <w:t>с  места».</w:t>
            </w:r>
          </w:p>
        </w:tc>
        <w:tc>
          <w:tcPr>
            <w:tcW w:w="652" w:type="pct"/>
            <w:vAlign w:val="center"/>
          </w:tcPr>
          <w:p w14:paraId="4C381F21" w14:textId="77777777" w:rsidR="00D87E93" w:rsidRPr="00A47DFD" w:rsidRDefault="00D87E93" w:rsidP="00D87E93">
            <w:pPr>
              <w:widowControl w:val="0"/>
              <w:jc w:val="center"/>
            </w:pPr>
            <w:r w:rsidRPr="00A47DFD">
              <w:lastRenderedPageBreak/>
              <w:t>6</w:t>
            </w:r>
          </w:p>
        </w:tc>
        <w:tc>
          <w:tcPr>
            <w:tcW w:w="612" w:type="pct"/>
            <w:vMerge/>
            <w:vAlign w:val="center"/>
          </w:tcPr>
          <w:p w14:paraId="200F09CF" w14:textId="77777777" w:rsidR="00D87E93" w:rsidRPr="00A47DFD" w:rsidRDefault="00D87E93" w:rsidP="00D87E93">
            <w:pPr>
              <w:widowControl w:val="0"/>
              <w:jc w:val="center"/>
              <w:rPr>
                <w:bCs/>
              </w:rPr>
            </w:pPr>
          </w:p>
        </w:tc>
      </w:tr>
      <w:tr w:rsidR="00D87E93" w:rsidRPr="00A47DFD" w14:paraId="6553DA7D" w14:textId="77777777" w:rsidTr="00D87E93">
        <w:trPr>
          <w:trHeight w:val="227"/>
          <w:jc w:val="center"/>
        </w:trPr>
        <w:tc>
          <w:tcPr>
            <w:tcW w:w="823" w:type="pct"/>
            <w:vMerge/>
          </w:tcPr>
          <w:p w14:paraId="7757FEA6" w14:textId="77777777" w:rsidR="00D87E93" w:rsidRPr="00A47DFD" w:rsidRDefault="00D87E93" w:rsidP="00D87E93">
            <w:pPr>
              <w:widowControl w:val="0"/>
              <w:jc w:val="both"/>
              <w:rPr>
                <w:bCs/>
              </w:rPr>
            </w:pPr>
          </w:p>
        </w:tc>
        <w:tc>
          <w:tcPr>
            <w:tcW w:w="2913" w:type="pct"/>
          </w:tcPr>
          <w:p w14:paraId="05D12829" w14:textId="77777777" w:rsidR="00D87E93" w:rsidRPr="00A47DFD" w:rsidRDefault="00D87E93" w:rsidP="00FF27AD">
            <w:pPr>
              <w:pStyle w:val="a8"/>
              <w:widowControl w:val="0"/>
              <w:numPr>
                <w:ilvl w:val="0"/>
                <w:numId w:val="51"/>
              </w:numPr>
              <w:ind w:left="0" w:firstLine="0"/>
              <w:contextualSpacing w:val="0"/>
              <w:jc w:val="both"/>
            </w:pPr>
            <w:r w:rsidRPr="00A47DFD">
              <w:rPr>
                <w:sz w:val="22"/>
                <w:szCs w:val="22"/>
              </w:rPr>
              <w:t>Отработка тактики игры в нападении. Учебная игра. Командные тактические действия в нападении. Разбор правил и итогов игры.</w:t>
            </w:r>
          </w:p>
        </w:tc>
        <w:tc>
          <w:tcPr>
            <w:tcW w:w="652" w:type="pct"/>
            <w:vAlign w:val="center"/>
          </w:tcPr>
          <w:p w14:paraId="43FE5821" w14:textId="77777777" w:rsidR="00D87E93" w:rsidRPr="00A47DFD" w:rsidRDefault="00D87E93" w:rsidP="00D87E93">
            <w:pPr>
              <w:widowControl w:val="0"/>
              <w:jc w:val="center"/>
            </w:pPr>
            <w:r w:rsidRPr="00A47DFD">
              <w:t>7</w:t>
            </w:r>
          </w:p>
        </w:tc>
        <w:tc>
          <w:tcPr>
            <w:tcW w:w="612" w:type="pct"/>
            <w:vMerge/>
            <w:vAlign w:val="center"/>
          </w:tcPr>
          <w:p w14:paraId="0F87BC6A" w14:textId="77777777" w:rsidR="00D87E93" w:rsidRPr="00A47DFD" w:rsidRDefault="00D87E93" w:rsidP="00D87E93">
            <w:pPr>
              <w:widowControl w:val="0"/>
              <w:jc w:val="center"/>
              <w:rPr>
                <w:bCs/>
              </w:rPr>
            </w:pPr>
          </w:p>
        </w:tc>
      </w:tr>
      <w:tr w:rsidR="00D87E93" w:rsidRPr="00A47DFD" w14:paraId="5C71CA68" w14:textId="77777777" w:rsidTr="00D87E93">
        <w:trPr>
          <w:trHeight w:val="227"/>
          <w:jc w:val="center"/>
        </w:trPr>
        <w:tc>
          <w:tcPr>
            <w:tcW w:w="823" w:type="pct"/>
            <w:vMerge/>
          </w:tcPr>
          <w:p w14:paraId="5CF1DF26" w14:textId="77777777" w:rsidR="00D87E93" w:rsidRPr="00A47DFD" w:rsidRDefault="00D87E93" w:rsidP="00D87E93">
            <w:pPr>
              <w:widowControl w:val="0"/>
              <w:jc w:val="both"/>
              <w:rPr>
                <w:bCs/>
              </w:rPr>
            </w:pPr>
          </w:p>
        </w:tc>
        <w:tc>
          <w:tcPr>
            <w:tcW w:w="2913" w:type="pct"/>
          </w:tcPr>
          <w:p w14:paraId="460AAAAB" w14:textId="77777777" w:rsidR="00D87E93" w:rsidRPr="00A47DFD" w:rsidRDefault="00D87E93" w:rsidP="00D87E93">
            <w:pPr>
              <w:widowControl w:val="0"/>
              <w:rPr>
                <w:b/>
                <w:bCs/>
              </w:rPr>
            </w:pPr>
            <w:r w:rsidRPr="00A47DFD">
              <w:rPr>
                <w:b/>
                <w:bCs/>
              </w:rPr>
              <w:t>Самостоятельная работа обучающихся</w:t>
            </w:r>
          </w:p>
        </w:tc>
        <w:tc>
          <w:tcPr>
            <w:tcW w:w="652" w:type="pct"/>
            <w:vAlign w:val="center"/>
          </w:tcPr>
          <w:p w14:paraId="60681088" w14:textId="79995FB8" w:rsidR="00D87E93" w:rsidRPr="00A47DFD" w:rsidRDefault="00D87E93" w:rsidP="00D87E93">
            <w:pPr>
              <w:widowControl w:val="0"/>
              <w:jc w:val="center"/>
            </w:pPr>
          </w:p>
        </w:tc>
        <w:tc>
          <w:tcPr>
            <w:tcW w:w="612" w:type="pct"/>
            <w:vMerge/>
            <w:vAlign w:val="center"/>
          </w:tcPr>
          <w:p w14:paraId="134F18A9" w14:textId="77777777" w:rsidR="00D87E93" w:rsidRPr="00A47DFD" w:rsidRDefault="00D87E93" w:rsidP="00D87E93">
            <w:pPr>
              <w:widowControl w:val="0"/>
              <w:jc w:val="center"/>
              <w:rPr>
                <w:bCs/>
              </w:rPr>
            </w:pPr>
          </w:p>
        </w:tc>
      </w:tr>
      <w:tr w:rsidR="00D87E93" w:rsidRPr="00A47DFD" w14:paraId="62EBAD0B" w14:textId="77777777" w:rsidTr="00D87E93">
        <w:trPr>
          <w:trHeight w:val="227"/>
          <w:jc w:val="center"/>
        </w:trPr>
        <w:tc>
          <w:tcPr>
            <w:tcW w:w="823" w:type="pct"/>
            <w:vMerge w:val="restart"/>
          </w:tcPr>
          <w:p w14:paraId="146EEEC5" w14:textId="77777777" w:rsidR="00D87E93" w:rsidRPr="00A47DFD" w:rsidRDefault="00D87E93" w:rsidP="00D87E93">
            <w:pPr>
              <w:widowControl w:val="0"/>
              <w:jc w:val="both"/>
              <w:rPr>
                <w:bCs/>
              </w:rPr>
            </w:pPr>
            <w:r w:rsidRPr="00A47DFD">
              <w:rPr>
                <w:b/>
              </w:rPr>
              <w:t>Тема</w:t>
            </w:r>
            <w:r w:rsidRPr="00A47DFD">
              <w:rPr>
                <w:b/>
                <w:bCs/>
              </w:rPr>
              <w:t> </w:t>
            </w:r>
            <w:r w:rsidRPr="00A47DFD">
              <w:rPr>
                <w:b/>
              </w:rPr>
              <w:t xml:space="preserve">3.3. </w:t>
            </w:r>
            <w:r w:rsidRPr="00A47DFD">
              <w:rPr>
                <w:b/>
                <w:bCs/>
              </w:rPr>
              <w:t>Футбол</w:t>
            </w:r>
          </w:p>
        </w:tc>
        <w:tc>
          <w:tcPr>
            <w:tcW w:w="2913" w:type="pct"/>
          </w:tcPr>
          <w:p w14:paraId="7ECAC01F" w14:textId="77777777" w:rsidR="00D87E93" w:rsidRPr="00A47DFD" w:rsidRDefault="00D87E93" w:rsidP="00D87E93">
            <w:pPr>
              <w:widowControl w:val="0"/>
              <w:jc w:val="both"/>
              <w:rPr>
                <w:b/>
                <w:bCs/>
              </w:rPr>
            </w:pPr>
            <w:r w:rsidRPr="00A47DFD">
              <w:rPr>
                <w:b/>
                <w:bCs/>
              </w:rPr>
              <w:t>Содержание учебного материала</w:t>
            </w:r>
          </w:p>
        </w:tc>
        <w:tc>
          <w:tcPr>
            <w:tcW w:w="652" w:type="pct"/>
            <w:vAlign w:val="center"/>
          </w:tcPr>
          <w:p w14:paraId="43396D2F" w14:textId="77777777" w:rsidR="00D87E93" w:rsidRPr="00A47DFD" w:rsidRDefault="00D87E93" w:rsidP="00D87E93">
            <w:pPr>
              <w:widowControl w:val="0"/>
              <w:jc w:val="center"/>
              <w:rPr>
                <w:b/>
              </w:rPr>
            </w:pPr>
            <w:r w:rsidRPr="00A47DFD">
              <w:rPr>
                <w:b/>
              </w:rPr>
              <w:t>20</w:t>
            </w:r>
          </w:p>
        </w:tc>
        <w:tc>
          <w:tcPr>
            <w:tcW w:w="612" w:type="pct"/>
            <w:vMerge w:val="restart"/>
            <w:vAlign w:val="center"/>
          </w:tcPr>
          <w:p w14:paraId="0D1E6A96" w14:textId="683AD2D2" w:rsidR="00D87E93" w:rsidRPr="00A47DFD" w:rsidRDefault="00D87E93" w:rsidP="00D87E93">
            <w:pPr>
              <w:widowControl w:val="0"/>
              <w:jc w:val="center"/>
            </w:pPr>
            <w:r w:rsidRPr="00A47DFD">
              <w:t>ОК </w:t>
            </w:r>
            <w:r>
              <w:t>0</w:t>
            </w:r>
            <w:r w:rsidRPr="00A47DFD">
              <w:t>8</w:t>
            </w:r>
          </w:p>
        </w:tc>
      </w:tr>
      <w:tr w:rsidR="00D87E93" w:rsidRPr="00A47DFD" w14:paraId="11C3CC40" w14:textId="77777777" w:rsidTr="00D87E93">
        <w:trPr>
          <w:trHeight w:val="227"/>
          <w:jc w:val="center"/>
        </w:trPr>
        <w:tc>
          <w:tcPr>
            <w:tcW w:w="823" w:type="pct"/>
            <w:vMerge/>
          </w:tcPr>
          <w:p w14:paraId="065A73D0" w14:textId="77777777" w:rsidR="00D87E93" w:rsidRPr="00A47DFD" w:rsidRDefault="00D87E93" w:rsidP="00D87E93">
            <w:pPr>
              <w:widowControl w:val="0"/>
              <w:jc w:val="both"/>
              <w:rPr>
                <w:b/>
              </w:rPr>
            </w:pPr>
          </w:p>
        </w:tc>
        <w:tc>
          <w:tcPr>
            <w:tcW w:w="2913" w:type="pct"/>
          </w:tcPr>
          <w:p w14:paraId="5719ACDB" w14:textId="77777777" w:rsidR="00D87E93" w:rsidRPr="00A47DFD" w:rsidRDefault="00D87E93" w:rsidP="00FF27AD">
            <w:pPr>
              <w:pStyle w:val="a8"/>
              <w:widowControl w:val="0"/>
              <w:numPr>
                <w:ilvl w:val="0"/>
                <w:numId w:val="60"/>
              </w:numPr>
              <w:ind w:left="0" w:firstLine="0"/>
              <w:contextualSpacing w:val="0"/>
              <w:jc w:val="both"/>
              <w:rPr>
                <w:b/>
                <w:bCs/>
              </w:rPr>
            </w:pPr>
            <w:r w:rsidRPr="00A47DFD">
              <w:rPr>
                <w:spacing w:val="-3"/>
                <w:sz w:val="22"/>
                <w:szCs w:val="22"/>
              </w:rPr>
              <w:t>Правила безопасности и основные правила игры в футбол.</w:t>
            </w:r>
            <w:r w:rsidRPr="00A47DFD">
              <w:rPr>
                <w:sz w:val="22"/>
                <w:szCs w:val="22"/>
              </w:rPr>
              <w:t xml:space="preserve"> Перемещение по полю. Ведение мяча. Обманные движения.</w:t>
            </w:r>
          </w:p>
        </w:tc>
        <w:tc>
          <w:tcPr>
            <w:tcW w:w="652" w:type="pct"/>
            <w:vMerge w:val="restart"/>
            <w:vAlign w:val="center"/>
          </w:tcPr>
          <w:p w14:paraId="0F09338A" w14:textId="77777777" w:rsidR="00D87E93" w:rsidRPr="00A47DFD" w:rsidRDefault="00D87E93" w:rsidP="00D87E93">
            <w:pPr>
              <w:widowControl w:val="0"/>
              <w:jc w:val="center"/>
            </w:pPr>
            <w:r w:rsidRPr="00A47DFD">
              <w:t>1</w:t>
            </w:r>
          </w:p>
        </w:tc>
        <w:tc>
          <w:tcPr>
            <w:tcW w:w="612" w:type="pct"/>
            <w:vMerge/>
            <w:vAlign w:val="center"/>
          </w:tcPr>
          <w:p w14:paraId="6F0AF0C6" w14:textId="77777777" w:rsidR="00D87E93" w:rsidRPr="00A47DFD" w:rsidRDefault="00D87E93" w:rsidP="00D87E93">
            <w:pPr>
              <w:widowControl w:val="0"/>
              <w:jc w:val="center"/>
            </w:pPr>
          </w:p>
        </w:tc>
      </w:tr>
      <w:tr w:rsidR="00D87E93" w:rsidRPr="00A47DFD" w14:paraId="786807A1" w14:textId="77777777" w:rsidTr="00D87E93">
        <w:trPr>
          <w:trHeight w:val="227"/>
          <w:jc w:val="center"/>
        </w:trPr>
        <w:tc>
          <w:tcPr>
            <w:tcW w:w="823" w:type="pct"/>
            <w:vMerge/>
          </w:tcPr>
          <w:p w14:paraId="1F7F7185" w14:textId="77777777" w:rsidR="00D87E93" w:rsidRPr="00A47DFD" w:rsidRDefault="00D87E93" w:rsidP="00D87E93">
            <w:pPr>
              <w:widowControl w:val="0"/>
              <w:jc w:val="both"/>
              <w:rPr>
                <w:b/>
              </w:rPr>
            </w:pPr>
          </w:p>
        </w:tc>
        <w:tc>
          <w:tcPr>
            <w:tcW w:w="2913" w:type="pct"/>
          </w:tcPr>
          <w:p w14:paraId="7732AC9E" w14:textId="77777777" w:rsidR="00D87E93" w:rsidRPr="00A47DFD" w:rsidRDefault="00D87E93" w:rsidP="00FF27AD">
            <w:pPr>
              <w:pStyle w:val="a8"/>
              <w:widowControl w:val="0"/>
              <w:numPr>
                <w:ilvl w:val="0"/>
                <w:numId w:val="60"/>
              </w:numPr>
              <w:ind w:left="0" w:firstLine="0"/>
              <w:contextualSpacing w:val="0"/>
              <w:jc w:val="both"/>
              <w:rPr>
                <w:b/>
                <w:bCs/>
              </w:rPr>
            </w:pPr>
            <w:r w:rsidRPr="00A47DFD">
              <w:rPr>
                <w:sz w:val="22"/>
                <w:szCs w:val="22"/>
              </w:rPr>
              <w:t>Техника передачи мяча. Удары по мячу ногой, головой. Остановка мяча ногой.</w:t>
            </w:r>
          </w:p>
        </w:tc>
        <w:tc>
          <w:tcPr>
            <w:tcW w:w="652" w:type="pct"/>
            <w:vMerge/>
            <w:vAlign w:val="center"/>
          </w:tcPr>
          <w:p w14:paraId="6E15172A" w14:textId="77777777" w:rsidR="00D87E93" w:rsidRPr="00A47DFD" w:rsidRDefault="00D87E93" w:rsidP="00D87E93">
            <w:pPr>
              <w:widowControl w:val="0"/>
              <w:jc w:val="center"/>
              <w:rPr>
                <w:b/>
              </w:rPr>
            </w:pPr>
          </w:p>
        </w:tc>
        <w:tc>
          <w:tcPr>
            <w:tcW w:w="612" w:type="pct"/>
            <w:vMerge/>
            <w:vAlign w:val="center"/>
          </w:tcPr>
          <w:p w14:paraId="3A26AA82" w14:textId="77777777" w:rsidR="00D87E93" w:rsidRPr="00A47DFD" w:rsidRDefault="00D87E93" w:rsidP="00D87E93">
            <w:pPr>
              <w:widowControl w:val="0"/>
              <w:jc w:val="center"/>
            </w:pPr>
          </w:p>
        </w:tc>
      </w:tr>
      <w:tr w:rsidR="00D87E93" w:rsidRPr="00A47DFD" w14:paraId="02EDF505" w14:textId="77777777" w:rsidTr="00D87E93">
        <w:trPr>
          <w:trHeight w:val="227"/>
          <w:jc w:val="center"/>
        </w:trPr>
        <w:tc>
          <w:tcPr>
            <w:tcW w:w="823" w:type="pct"/>
            <w:vMerge/>
          </w:tcPr>
          <w:p w14:paraId="49F9937D" w14:textId="77777777" w:rsidR="00D87E93" w:rsidRPr="00A47DFD" w:rsidRDefault="00D87E93" w:rsidP="00D87E93">
            <w:pPr>
              <w:widowControl w:val="0"/>
              <w:jc w:val="both"/>
              <w:rPr>
                <w:b/>
              </w:rPr>
            </w:pPr>
          </w:p>
        </w:tc>
        <w:tc>
          <w:tcPr>
            <w:tcW w:w="2913" w:type="pct"/>
          </w:tcPr>
          <w:p w14:paraId="069C00C0" w14:textId="77777777" w:rsidR="00D87E93" w:rsidRPr="00A47DFD" w:rsidRDefault="00D87E93" w:rsidP="00FF27AD">
            <w:pPr>
              <w:pStyle w:val="a8"/>
              <w:widowControl w:val="0"/>
              <w:numPr>
                <w:ilvl w:val="0"/>
                <w:numId w:val="60"/>
              </w:numPr>
              <w:ind w:left="0" w:firstLine="0"/>
              <w:contextualSpacing w:val="0"/>
              <w:jc w:val="both"/>
              <w:rPr>
                <w:b/>
                <w:bCs/>
              </w:rPr>
            </w:pPr>
            <w:r w:rsidRPr="00A47DFD">
              <w:rPr>
                <w:sz w:val="22"/>
                <w:szCs w:val="22"/>
              </w:rPr>
              <w:t>Техника приёма мяча: ногой, головой. Удары по воротам. Обводка соперника, отбор мяча.</w:t>
            </w:r>
          </w:p>
        </w:tc>
        <w:tc>
          <w:tcPr>
            <w:tcW w:w="652" w:type="pct"/>
            <w:vMerge/>
            <w:vAlign w:val="center"/>
          </w:tcPr>
          <w:p w14:paraId="29D56D2A" w14:textId="77777777" w:rsidR="00D87E93" w:rsidRPr="00A47DFD" w:rsidRDefault="00D87E93" w:rsidP="00D87E93">
            <w:pPr>
              <w:widowControl w:val="0"/>
              <w:jc w:val="center"/>
              <w:rPr>
                <w:b/>
              </w:rPr>
            </w:pPr>
          </w:p>
        </w:tc>
        <w:tc>
          <w:tcPr>
            <w:tcW w:w="612" w:type="pct"/>
            <w:vMerge/>
            <w:vAlign w:val="center"/>
          </w:tcPr>
          <w:p w14:paraId="7BC9AC8F" w14:textId="77777777" w:rsidR="00D87E93" w:rsidRPr="00A47DFD" w:rsidRDefault="00D87E93" w:rsidP="00D87E93">
            <w:pPr>
              <w:widowControl w:val="0"/>
              <w:jc w:val="center"/>
            </w:pPr>
          </w:p>
        </w:tc>
      </w:tr>
      <w:tr w:rsidR="00D87E93" w:rsidRPr="00A47DFD" w14:paraId="2B2AD717" w14:textId="77777777" w:rsidTr="00D87E93">
        <w:trPr>
          <w:trHeight w:val="227"/>
          <w:jc w:val="center"/>
        </w:trPr>
        <w:tc>
          <w:tcPr>
            <w:tcW w:w="823" w:type="pct"/>
            <w:vMerge/>
          </w:tcPr>
          <w:p w14:paraId="7DDD7916" w14:textId="77777777" w:rsidR="00D87E93" w:rsidRPr="00A47DFD" w:rsidRDefault="00D87E93" w:rsidP="00D87E93">
            <w:pPr>
              <w:widowControl w:val="0"/>
              <w:jc w:val="both"/>
              <w:rPr>
                <w:b/>
              </w:rPr>
            </w:pPr>
          </w:p>
        </w:tc>
        <w:tc>
          <w:tcPr>
            <w:tcW w:w="2913" w:type="pct"/>
          </w:tcPr>
          <w:p w14:paraId="347B2AA5" w14:textId="77777777" w:rsidR="00D87E93" w:rsidRPr="00A47DFD" w:rsidRDefault="00D87E93" w:rsidP="00FF27AD">
            <w:pPr>
              <w:pStyle w:val="a8"/>
              <w:widowControl w:val="0"/>
              <w:numPr>
                <w:ilvl w:val="0"/>
                <w:numId w:val="60"/>
              </w:numPr>
              <w:ind w:left="0" w:firstLine="0"/>
              <w:contextualSpacing w:val="0"/>
              <w:jc w:val="both"/>
              <w:rPr>
                <w:b/>
                <w:bCs/>
              </w:rPr>
            </w:pPr>
            <w:r w:rsidRPr="00A47DFD">
              <w:rPr>
                <w:sz w:val="22"/>
                <w:szCs w:val="22"/>
              </w:rPr>
              <w:t>Тактика игры в защите, в нападении (индивидуальные, групповые, командные действия). Техника и тактика игры вратаря. Взаимодействие игроков. Учебная игра.</w:t>
            </w:r>
          </w:p>
        </w:tc>
        <w:tc>
          <w:tcPr>
            <w:tcW w:w="652" w:type="pct"/>
            <w:vMerge/>
            <w:vAlign w:val="center"/>
          </w:tcPr>
          <w:p w14:paraId="741FCAB0" w14:textId="77777777" w:rsidR="00D87E93" w:rsidRPr="00A47DFD" w:rsidRDefault="00D87E93" w:rsidP="00D87E93">
            <w:pPr>
              <w:widowControl w:val="0"/>
              <w:jc w:val="center"/>
              <w:rPr>
                <w:b/>
              </w:rPr>
            </w:pPr>
          </w:p>
        </w:tc>
        <w:tc>
          <w:tcPr>
            <w:tcW w:w="612" w:type="pct"/>
            <w:vMerge/>
            <w:vAlign w:val="center"/>
          </w:tcPr>
          <w:p w14:paraId="02AFBE79" w14:textId="77777777" w:rsidR="00D87E93" w:rsidRPr="00A47DFD" w:rsidRDefault="00D87E93" w:rsidP="00D87E93">
            <w:pPr>
              <w:widowControl w:val="0"/>
              <w:jc w:val="center"/>
            </w:pPr>
          </w:p>
        </w:tc>
      </w:tr>
      <w:tr w:rsidR="00D87E93" w:rsidRPr="00A47DFD" w14:paraId="2EF9A472" w14:textId="77777777" w:rsidTr="00D87E93">
        <w:trPr>
          <w:trHeight w:val="227"/>
          <w:jc w:val="center"/>
        </w:trPr>
        <w:tc>
          <w:tcPr>
            <w:tcW w:w="823" w:type="pct"/>
            <w:vMerge/>
          </w:tcPr>
          <w:p w14:paraId="258A4A80" w14:textId="77777777" w:rsidR="00D87E93" w:rsidRPr="00A47DFD" w:rsidRDefault="00D87E93" w:rsidP="00D87E93">
            <w:pPr>
              <w:widowControl w:val="0"/>
              <w:jc w:val="both"/>
              <w:rPr>
                <w:b/>
              </w:rPr>
            </w:pPr>
          </w:p>
        </w:tc>
        <w:tc>
          <w:tcPr>
            <w:tcW w:w="2913" w:type="pct"/>
          </w:tcPr>
          <w:p w14:paraId="4558E35F" w14:textId="77777777" w:rsidR="00D87E93" w:rsidRPr="00A47DFD" w:rsidRDefault="00D87E93" w:rsidP="00D87E93">
            <w:pPr>
              <w:widowControl w:val="0"/>
              <w:rPr>
                <w:bCs/>
              </w:rPr>
            </w:pPr>
            <w:r w:rsidRPr="00A47DFD">
              <w:rPr>
                <w:b/>
                <w:bCs/>
              </w:rPr>
              <w:t xml:space="preserve">В том числе,  практических занятий </w:t>
            </w:r>
          </w:p>
        </w:tc>
        <w:tc>
          <w:tcPr>
            <w:tcW w:w="652" w:type="pct"/>
            <w:vAlign w:val="center"/>
          </w:tcPr>
          <w:p w14:paraId="7E17894D" w14:textId="77777777" w:rsidR="00D87E93" w:rsidRPr="00A47DFD" w:rsidRDefault="00D87E93" w:rsidP="00D87E93">
            <w:pPr>
              <w:widowControl w:val="0"/>
              <w:jc w:val="center"/>
              <w:rPr>
                <w:b/>
              </w:rPr>
            </w:pPr>
            <w:r w:rsidRPr="00A47DFD">
              <w:rPr>
                <w:b/>
              </w:rPr>
              <w:t>19</w:t>
            </w:r>
          </w:p>
        </w:tc>
        <w:tc>
          <w:tcPr>
            <w:tcW w:w="612" w:type="pct"/>
            <w:vMerge/>
            <w:vAlign w:val="center"/>
          </w:tcPr>
          <w:p w14:paraId="67FB4E59" w14:textId="77777777" w:rsidR="00D87E93" w:rsidRPr="00A47DFD" w:rsidRDefault="00D87E93" w:rsidP="00D87E93">
            <w:pPr>
              <w:widowControl w:val="0"/>
              <w:jc w:val="center"/>
            </w:pPr>
          </w:p>
        </w:tc>
      </w:tr>
      <w:tr w:rsidR="00D87E93" w:rsidRPr="00A47DFD" w14:paraId="382F11F1" w14:textId="77777777" w:rsidTr="00D87E93">
        <w:trPr>
          <w:trHeight w:val="227"/>
          <w:jc w:val="center"/>
        </w:trPr>
        <w:tc>
          <w:tcPr>
            <w:tcW w:w="823" w:type="pct"/>
            <w:vMerge/>
          </w:tcPr>
          <w:p w14:paraId="3A266369" w14:textId="77777777" w:rsidR="00D87E93" w:rsidRPr="00A47DFD" w:rsidRDefault="00D87E93" w:rsidP="00D87E93">
            <w:pPr>
              <w:widowControl w:val="0"/>
              <w:jc w:val="both"/>
              <w:rPr>
                <w:b/>
              </w:rPr>
            </w:pPr>
          </w:p>
        </w:tc>
        <w:tc>
          <w:tcPr>
            <w:tcW w:w="2913" w:type="pct"/>
          </w:tcPr>
          <w:p w14:paraId="6DC07D3F" w14:textId="77777777" w:rsidR="00D87E93" w:rsidRPr="00A47DFD" w:rsidRDefault="00D87E93" w:rsidP="00FF27AD">
            <w:pPr>
              <w:pStyle w:val="a8"/>
              <w:widowControl w:val="0"/>
              <w:numPr>
                <w:ilvl w:val="0"/>
                <w:numId w:val="51"/>
              </w:numPr>
              <w:ind w:left="0" w:firstLine="0"/>
              <w:contextualSpacing w:val="0"/>
              <w:jc w:val="both"/>
            </w:pPr>
            <w:r w:rsidRPr="00A47DFD">
              <w:rPr>
                <w:sz w:val="22"/>
                <w:szCs w:val="22"/>
              </w:rPr>
              <w:t>Отработка техники перемещения по полю. Овладение и закрепление техникой ведения мяча. Овладение техникой обманных движений: финты без мяча и с мячом.</w:t>
            </w:r>
          </w:p>
        </w:tc>
        <w:tc>
          <w:tcPr>
            <w:tcW w:w="652" w:type="pct"/>
            <w:vAlign w:val="center"/>
          </w:tcPr>
          <w:p w14:paraId="0C91CC61" w14:textId="77777777" w:rsidR="00D87E93" w:rsidRPr="00A47DFD" w:rsidRDefault="00D87E93" w:rsidP="00D87E93">
            <w:pPr>
              <w:widowControl w:val="0"/>
              <w:jc w:val="center"/>
            </w:pPr>
            <w:r w:rsidRPr="00A47DFD">
              <w:t>4</w:t>
            </w:r>
          </w:p>
        </w:tc>
        <w:tc>
          <w:tcPr>
            <w:tcW w:w="612" w:type="pct"/>
            <w:vMerge/>
            <w:vAlign w:val="center"/>
          </w:tcPr>
          <w:p w14:paraId="505A6DB1" w14:textId="77777777" w:rsidR="00D87E93" w:rsidRPr="00A47DFD" w:rsidRDefault="00D87E93" w:rsidP="00D87E93">
            <w:pPr>
              <w:widowControl w:val="0"/>
              <w:jc w:val="center"/>
            </w:pPr>
          </w:p>
        </w:tc>
      </w:tr>
      <w:tr w:rsidR="00D87E93" w:rsidRPr="00A47DFD" w14:paraId="783759A6" w14:textId="77777777" w:rsidTr="00D87E93">
        <w:trPr>
          <w:trHeight w:val="227"/>
          <w:jc w:val="center"/>
        </w:trPr>
        <w:tc>
          <w:tcPr>
            <w:tcW w:w="823" w:type="pct"/>
            <w:vMerge/>
          </w:tcPr>
          <w:p w14:paraId="00D020F3" w14:textId="77777777" w:rsidR="00D87E93" w:rsidRPr="00A47DFD" w:rsidRDefault="00D87E93" w:rsidP="00D87E93">
            <w:pPr>
              <w:widowControl w:val="0"/>
              <w:jc w:val="both"/>
              <w:rPr>
                <w:b/>
              </w:rPr>
            </w:pPr>
          </w:p>
        </w:tc>
        <w:tc>
          <w:tcPr>
            <w:tcW w:w="2913" w:type="pct"/>
          </w:tcPr>
          <w:p w14:paraId="4B8CA7F3" w14:textId="77777777" w:rsidR="00D87E93" w:rsidRPr="00A47DFD" w:rsidRDefault="00D87E93" w:rsidP="00FF27AD">
            <w:pPr>
              <w:pStyle w:val="a8"/>
              <w:widowControl w:val="0"/>
              <w:numPr>
                <w:ilvl w:val="0"/>
                <w:numId w:val="51"/>
              </w:numPr>
              <w:ind w:left="0" w:firstLine="0"/>
              <w:contextualSpacing w:val="0"/>
              <w:jc w:val="both"/>
            </w:pPr>
            <w:r w:rsidRPr="00A47DFD">
              <w:rPr>
                <w:sz w:val="22"/>
                <w:szCs w:val="22"/>
              </w:rPr>
              <w:t>Отработка техники передачи мяча ногой, головой. Отработка остановки мяча ногой: внутренней стороной стопы, подошвой и серединой подъёма.</w:t>
            </w:r>
          </w:p>
        </w:tc>
        <w:tc>
          <w:tcPr>
            <w:tcW w:w="652" w:type="pct"/>
            <w:vAlign w:val="center"/>
          </w:tcPr>
          <w:p w14:paraId="6E13EC6B" w14:textId="77777777" w:rsidR="00D87E93" w:rsidRPr="00A47DFD" w:rsidRDefault="00D87E93" w:rsidP="00D87E93">
            <w:pPr>
              <w:widowControl w:val="0"/>
              <w:jc w:val="center"/>
            </w:pPr>
            <w:r w:rsidRPr="00A47DFD">
              <w:t>4</w:t>
            </w:r>
          </w:p>
        </w:tc>
        <w:tc>
          <w:tcPr>
            <w:tcW w:w="612" w:type="pct"/>
            <w:vMerge/>
            <w:vAlign w:val="center"/>
          </w:tcPr>
          <w:p w14:paraId="0D61B3B2" w14:textId="77777777" w:rsidR="00D87E93" w:rsidRPr="00A47DFD" w:rsidRDefault="00D87E93" w:rsidP="00D87E93">
            <w:pPr>
              <w:widowControl w:val="0"/>
              <w:jc w:val="center"/>
            </w:pPr>
          </w:p>
        </w:tc>
      </w:tr>
      <w:tr w:rsidR="00D87E93" w:rsidRPr="00A47DFD" w14:paraId="1D3C4011" w14:textId="77777777" w:rsidTr="00D87E93">
        <w:trPr>
          <w:trHeight w:val="227"/>
          <w:jc w:val="center"/>
        </w:trPr>
        <w:tc>
          <w:tcPr>
            <w:tcW w:w="823" w:type="pct"/>
            <w:vMerge/>
          </w:tcPr>
          <w:p w14:paraId="7E773906" w14:textId="77777777" w:rsidR="00D87E93" w:rsidRPr="00A47DFD" w:rsidRDefault="00D87E93" w:rsidP="00D87E93">
            <w:pPr>
              <w:widowControl w:val="0"/>
              <w:jc w:val="both"/>
              <w:rPr>
                <w:b/>
              </w:rPr>
            </w:pPr>
          </w:p>
        </w:tc>
        <w:tc>
          <w:tcPr>
            <w:tcW w:w="2913" w:type="pct"/>
          </w:tcPr>
          <w:p w14:paraId="3ED3A7D2" w14:textId="77777777" w:rsidR="00D87E93" w:rsidRPr="00A47DFD" w:rsidRDefault="00D87E93" w:rsidP="00FF27AD">
            <w:pPr>
              <w:pStyle w:val="a8"/>
              <w:widowControl w:val="0"/>
              <w:numPr>
                <w:ilvl w:val="0"/>
                <w:numId w:val="51"/>
              </w:numPr>
              <w:ind w:left="0" w:firstLine="0"/>
              <w:contextualSpacing w:val="0"/>
              <w:jc w:val="both"/>
            </w:pPr>
            <w:r w:rsidRPr="00A47DFD">
              <w:rPr>
                <w:sz w:val="22"/>
                <w:szCs w:val="22"/>
              </w:rPr>
              <w:t>Отработка индивидуальных действий игрока с мячом. Совершенствование техники передач мяча, ударов по воротам. Разбор правил игры по футболу.</w:t>
            </w:r>
          </w:p>
        </w:tc>
        <w:tc>
          <w:tcPr>
            <w:tcW w:w="652" w:type="pct"/>
            <w:vAlign w:val="center"/>
          </w:tcPr>
          <w:p w14:paraId="58D9FAE1" w14:textId="77777777" w:rsidR="00D87E93" w:rsidRPr="00A47DFD" w:rsidRDefault="00D87E93" w:rsidP="00D87E93">
            <w:pPr>
              <w:widowControl w:val="0"/>
              <w:jc w:val="center"/>
            </w:pPr>
            <w:r w:rsidRPr="00A47DFD">
              <w:t>4</w:t>
            </w:r>
          </w:p>
        </w:tc>
        <w:tc>
          <w:tcPr>
            <w:tcW w:w="612" w:type="pct"/>
            <w:vMerge/>
            <w:vAlign w:val="center"/>
          </w:tcPr>
          <w:p w14:paraId="3D7A708A" w14:textId="77777777" w:rsidR="00D87E93" w:rsidRPr="00A47DFD" w:rsidRDefault="00D87E93" w:rsidP="00D87E93">
            <w:pPr>
              <w:widowControl w:val="0"/>
              <w:jc w:val="center"/>
            </w:pPr>
          </w:p>
        </w:tc>
      </w:tr>
      <w:tr w:rsidR="00D87E93" w:rsidRPr="00A47DFD" w14:paraId="7698DC6B" w14:textId="77777777" w:rsidTr="00D87E93">
        <w:trPr>
          <w:trHeight w:val="227"/>
          <w:jc w:val="center"/>
        </w:trPr>
        <w:tc>
          <w:tcPr>
            <w:tcW w:w="823" w:type="pct"/>
            <w:vMerge/>
          </w:tcPr>
          <w:p w14:paraId="2B728F2A" w14:textId="77777777" w:rsidR="00D87E93" w:rsidRPr="00A47DFD" w:rsidRDefault="00D87E93" w:rsidP="00D87E93">
            <w:pPr>
              <w:widowControl w:val="0"/>
              <w:jc w:val="both"/>
              <w:rPr>
                <w:b/>
              </w:rPr>
            </w:pPr>
          </w:p>
        </w:tc>
        <w:tc>
          <w:tcPr>
            <w:tcW w:w="2913" w:type="pct"/>
          </w:tcPr>
          <w:p w14:paraId="64EB0091" w14:textId="77777777" w:rsidR="00D87E93" w:rsidRPr="00A47DFD" w:rsidRDefault="00D87E93" w:rsidP="00FF27AD">
            <w:pPr>
              <w:pStyle w:val="a8"/>
              <w:widowControl w:val="0"/>
              <w:numPr>
                <w:ilvl w:val="0"/>
                <w:numId w:val="51"/>
              </w:numPr>
              <w:ind w:left="0" w:firstLine="0"/>
              <w:contextualSpacing w:val="0"/>
              <w:jc w:val="both"/>
            </w:pPr>
            <w:r w:rsidRPr="00A47DFD">
              <w:rPr>
                <w:sz w:val="22"/>
                <w:szCs w:val="22"/>
              </w:rPr>
              <w:t>Отработка тактики игры в нападении. Учебная игра. Командные тактические действия в нападении. Разбор правил и итогов игры.</w:t>
            </w:r>
          </w:p>
        </w:tc>
        <w:tc>
          <w:tcPr>
            <w:tcW w:w="652" w:type="pct"/>
            <w:vAlign w:val="center"/>
          </w:tcPr>
          <w:p w14:paraId="2681B15D" w14:textId="77777777" w:rsidR="00D87E93" w:rsidRPr="00A47DFD" w:rsidRDefault="00D87E93" w:rsidP="00D87E93">
            <w:pPr>
              <w:widowControl w:val="0"/>
              <w:jc w:val="center"/>
            </w:pPr>
            <w:r w:rsidRPr="00A47DFD">
              <w:t>7</w:t>
            </w:r>
          </w:p>
        </w:tc>
        <w:tc>
          <w:tcPr>
            <w:tcW w:w="612" w:type="pct"/>
            <w:vMerge/>
            <w:vAlign w:val="center"/>
          </w:tcPr>
          <w:p w14:paraId="587E0BD5" w14:textId="77777777" w:rsidR="00D87E93" w:rsidRPr="00A47DFD" w:rsidRDefault="00D87E93" w:rsidP="00D87E93">
            <w:pPr>
              <w:widowControl w:val="0"/>
              <w:jc w:val="center"/>
            </w:pPr>
          </w:p>
        </w:tc>
      </w:tr>
      <w:tr w:rsidR="00D87E93" w:rsidRPr="00A47DFD" w14:paraId="4312FAF9" w14:textId="77777777" w:rsidTr="00D87E93">
        <w:trPr>
          <w:trHeight w:val="227"/>
          <w:jc w:val="center"/>
        </w:trPr>
        <w:tc>
          <w:tcPr>
            <w:tcW w:w="823" w:type="pct"/>
            <w:vMerge/>
          </w:tcPr>
          <w:p w14:paraId="614CE03E" w14:textId="77777777" w:rsidR="00D87E93" w:rsidRPr="00A47DFD" w:rsidRDefault="00D87E93" w:rsidP="00D87E93">
            <w:pPr>
              <w:widowControl w:val="0"/>
              <w:jc w:val="both"/>
              <w:rPr>
                <w:b/>
              </w:rPr>
            </w:pPr>
          </w:p>
        </w:tc>
        <w:tc>
          <w:tcPr>
            <w:tcW w:w="2913" w:type="pct"/>
          </w:tcPr>
          <w:p w14:paraId="5D438F9A" w14:textId="77777777" w:rsidR="00D87E93" w:rsidRPr="00A47DFD" w:rsidRDefault="00D87E93" w:rsidP="00D87E93">
            <w:pPr>
              <w:widowControl w:val="0"/>
              <w:rPr>
                <w:b/>
                <w:bCs/>
              </w:rPr>
            </w:pPr>
            <w:r w:rsidRPr="00A47DFD">
              <w:rPr>
                <w:b/>
                <w:bCs/>
              </w:rPr>
              <w:t>Самостоятельная работа обучающихся</w:t>
            </w:r>
          </w:p>
        </w:tc>
        <w:tc>
          <w:tcPr>
            <w:tcW w:w="652" w:type="pct"/>
            <w:vAlign w:val="center"/>
          </w:tcPr>
          <w:p w14:paraId="18352E7F" w14:textId="0BF9FCE0" w:rsidR="00D87E93" w:rsidRPr="00A47DFD" w:rsidRDefault="00D87E93" w:rsidP="00D87E93">
            <w:pPr>
              <w:widowControl w:val="0"/>
              <w:jc w:val="center"/>
            </w:pPr>
          </w:p>
        </w:tc>
        <w:tc>
          <w:tcPr>
            <w:tcW w:w="612" w:type="pct"/>
            <w:vMerge/>
            <w:vAlign w:val="center"/>
          </w:tcPr>
          <w:p w14:paraId="4B4577D5" w14:textId="77777777" w:rsidR="00D87E93" w:rsidRPr="00A47DFD" w:rsidRDefault="00D87E93" w:rsidP="00D87E93">
            <w:pPr>
              <w:widowControl w:val="0"/>
              <w:jc w:val="center"/>
            </w:pPr>
          </w:p>
        </w:tc>
      </w:tr>
      <w:tr w:rsidR="00D87E93" w:rsidRPr="00A47DFD" w14:paraId="1AF32097" w14:textId="77777777" w:rsidTr="00D87E93">
        <w:trPr>
          <w:trHeight w:val="227"/>
          <w:jc w:val="center"/>
        </w:trPr>
        <w:tc>
          <w:tcPr>
            <w:tcW w:w="3736" w:type="pct"/>
            <w:gridSpan w:val="2"/>
          </w:tcPr>
          <w:p w14:paraId="4A32FF11" w14:textId="77777777" w:rsidR="00D87E93" w:rsidRPr="00A47DFD" w:rsidRDefault="00D87E93" w:rsidP="00D87E93">
            <w:pPr>
              <w:widowControl w:val="0"/>
              <w:jc w:val="both"/>
            </w:pPr>
            <w:r w:rsidRPr="00A47DFD">
              <w:rPr>
                <w:b/>
              </w:rPr>
              <w:t>Раздел</w:t>
            </w:r>
            <w:r w:rsidRPr="00A47DFD">
              <w:rPr>
                <w:b/>
                <w:bCs/>
              </w:rPr>
              <w:t> </w:t>
            </w:r>
            <w:r w:rsidRPr="00A47DFD">
              <w:rPr>
                <w:b/>
              </w:rPr>
              <w:t xml:space="preserve">4. Профессионально-прикладная физическая подготовка </w:t>
            </w:r>
            <w:r w:rsidRPr="00A47DFD">
              <w:rPr>
                <w:b/>
                <w:bCs/>
              </w:rPr>
              <w:t>(</w:t>
            </w:r>
            <w:r w:rsidRPr="00A47DFD">
              <w:rPr>
                <w:b/>
              </w:rPr>
              <w:t>ППФП</w:t>
            </w:r>
            <w:r w:rsidRPr="00A47DFD">
              <w:rPr>
                <w:b/>
                <w:bCs/>
              </w:rPr>
              <w:t>)</w:t>
            </w:r>
          </w:p>
        </w:tc>
        <w:tc>
          <w:tcPr>
            <w:tcW w:w="652" w:type="pct"/>
            <w:vAlign w:val="center"/>
          </w:tcPr>
          <w:p w14:paraId="21701C80" w14:textId="77777777" w:rsidR="00D87E93" w:rsidRPr="00A47DFD" w:rsidRDefault="00D87E93" w:rsidP="00D87E93">
            <w:pPr>
              <w:widowControl w:val="0"/>
              <w:jc w:val="center"/>
            </w:pPr>
            <w:r w:rsidRPr="00A47DFD">
              <w:rPr>
                <w:b/>
              </w:rPr>
              <w:t>10</w:t>
            </w:r>
          </w:p>
        </w:tc>
        <w:tc>
          <w:tcPr>
            <w:tcW w:w="612" w:type="pct"/>
            <w:vAlign w:val="center"/>
          </w:tcPr>
          <w:p w14:paraId="65020E80" w14:textId="1066C790" w:rsidR="00D87E93" w:rsidRPr="00A47DFD" w:rsidRDefault="00D87E93" w:rsidP="00D87E93">
            <w:pPr>
              <w:widowControl w:val="0"/>
              <w:jc w:val="center"/>
              <w:rPr>
                <w:b/>
              </w:rPr>
            </w:pPr>
          </w:p>
        </w:tc>
      </w:tr>
      <w:tr w:rsidR="00D87E93" w:rsidRPr="00A47DFD" w14:paraId="7B1B30A1" w14:textId="77777777" w:rsidTr="00D87E93">
        <w:trPr>
          <w:trHeight w:val="227"/>
          <w:jc w:val="center"/>
        </w:trPr>
        <w:tc>
          <w:tcPr>
            <w:tcW w:w="823" w:type="pct"/>
            <w:vMerge w:val="restart"/>
          </w:tcPr>
          <w:p w14:paraId="7C35FD65" w14:textId="77777777" w:rsidR="00D87E93" w:rsidRPr="00A47DFD" w:rsidRDefault="00D87E93" w:rsidP="00D87E93">
            <w:pPr>
              <w:widowControl w:val="0"/>
              <w:jc w:val="both"/>
              <w:rPr>
                <w:bCs/>
              </w:rPr>
            </w:pPr>
            <w:r w:rsidRPr="00A47DFD">
              <w:rPr>
                <w:b/>
              </w:rPr>
              <w:t>Тема</w:t>
            </w:r>
            <w:r w:rsidRPr="00A47DFD">
              <w:rPr>
                <w:b/>
                <w:bCs/>
              </w:rPr>
              <w:t> </w:t>
            </w:r>
            <w:r w:rsidRPr="00A47DFD">
              <w:rPr>
                <w:b/>
              </w:rPr>
              <w:t>4.1.</w:t>
            </w:r>
            <w:r w:rsidRPr="00A47DFD">
              <w:rPr>
                <w:b/>
                <w:bCs/>
              </w:rPr>
              <w:t>Содержание ППФП студентов с учётом специфики будущей профессиональной деятельности</w:t>
            </w:r>
          </w:p>
        </w:tc>
        <w:tc>
          <w:tcPr>
            <w:tcW w:w="2913" w:type="pct"/>
          </w:tcPr>
          <w:p w14:paraId="3E4702E7" w14:textId="77777777" w:rsidR="00D87E93" w:rsidRPr="00A47DFD" w:rsidRDefault="00D87E93" w:rsidP="00D87E93">
            <w:pPr>
              <w:widowControl w:val="0"/>
              <w:autoSpaceDE w:val="0"/>
              <w:autoSpaceDN w:val="0"/>
              <w:adjustRightInd w:val="0"/>
              <w:jc w:val="both"/>
              <w:rPr>
                <w:b/>
              </w:rPr>
            </w:pPr>
            <w:r w:rsidRPr="00A47DFD">
              <w:rPr>
                <w:b/>
              </w:rPr>
              <w:t>Содержание учебного материала</w:t>
            </w:r>
          </w:p>
        </w:tc>
        <w:tc>
          <w:tcPr>
            <w:tcW w:w="652" w:type="pct"/>
            <w:vAlign w:val="center"/>
          </w:tcPr>
          <w:p w14:paraId="45473175" w14:textId="77777777" w:rsidR="00D87E93" w:rsidRPr="00A47DFD" w:rsidRDefault="00D87E93" w:rsidP="00D87E93">
            <w:pPr>
              <w:widowControl w:val="0"/>
              <w:jc w:val="center"/>
              <w:rPr>
                <w:b/>
              </w:rPr>
            </w:pPr>
            <w:r w:rsidRPr="00A47DFD">
              <w:rPr>
                <w:b/>
              </w:rPr>
              <w:t>10</w:t>
            </w:r>
          </w:p>
        </w:tc>
        <w:tc>
          <w:tcPr>
            <w:tcW w:w="612" w:type="pct"/>
            <w:vMerge w:val="restart"/>
            <w:vAlign w:val="center"/>
          </w:tcPr>
          <w:p w14:paraId="574131AA" w14:textId="24A434EC" w:rsidR="00D87E93" w:rsidRPr="00A47DFD" w:rsidRDefault="00D87E93" w:rsidP="00D87E93">
            <w:pPr>
              <w:widowControl w:val="0"/>
              <w:jc w:val="center"/>
            </w:pPr>
            <w:r w:rsidRPr="00A47DFD">
              <w:t>ОК </w:t>
            </w:r>
            <w:r>
              <w:t>0</w:t>
            </w:r>
            <w:r w:rsidRPr="00A47DFD">
              <w:t>8</w:t>
            </w:r>
          </w:p>
        </w:tc>
      </w:tr>
      <w:tr w:rsidR="00D87E93" w:rsidRPr="00A47DFD" w14:paraId="47E383A1" w14:textId="77777777" w:rsidTr="00D87E93">
        <w:trPr>
          <w:trHeight w:val="227"/>
          <w:jc w:val="center"/>
        </w:trPr>
        <w:tc>
          <w:tcPr>
            <w:tcW w:w="823" w:type="pct"/>
            <w:vMerge/>
          </w:tcPr>
          <w:p w14:paraId="5D258394" w14:textId="77777777" w:rsidR="00D87E93" w:rsidRPr="00A47DFD" w:rsidRDefault="00D87E93" w:rsidP="00D87E93">
            <w:pPr>
              <w:widowControl w:val="0"/>
              <w:jc w:val="both"/>
              <w:rPr>
                <w:b/>
              </w:rPr>
            </w:pPr>
          </w:p>
        </w:tc>
        <w:tc>
          <w:tcPr>
            <w:tcW w:w="2913" w:type="pct"/>
          </w:tcPr>
          <w:p w14:paraId="03359E9C" w14:textId="77777777" w:rsidR="00D87E93" w:rsidRPr="00A47DFD" w:rsidRDefault="00D87E93" w:rsidP="00FF27AD">
            <w:pPr>
              <w:pStyle w:val="a8"/>
              <w:widowControl w:val="0"/>
              <w:numPr>
                <w:ilvl w:val="0"/>
                <w:numId w:val="61"/>
              </w:numPr>
              <w:autoSpaceDE w:val="0"/>
              <w:autoSpaceDN w:val="0"/>
              <w:adjustRightInd w:val="0"/>
              <w:ind w:left="0" w:firstLine="0"/>
              <w:contextualSpacing w:val="0"/>
              <w:jc w:val="both"/>
              <w:rPr>
                <w:b/>
              </w:rPr>
            </w:pPr>
            <w:r w:rsidRPr="00A47DFD">
              <w:rPr>
                <w:sz w:val="22"/>
                <w:szCs w:val="22"/>
              </w:rPr>
              <w:t>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студентов с учётом специфики будущей профессиональной деятельности. Цели и задачи ППФП с учётом специфики будущей профессиональной деятельности.</w:t>
            </w:r>
          </w:p>
        </w:tc>
        <w:tc>
          <w:tcPr>
            <w:tcW w:w="652" w:type="pct"/>
            <w:vMerge w:val="restart"/>
            <w:vAlign w:val="center"/>
          </w:tcPr>
          <w:p w14:paraId="3B1271FB" w14:textId="77777777" w:rsidR="00D87E93" w:rsidRPr="00A47DFD" w:rsidRDefault="00D87E93" w:rsidP="00D87E93">
            <w:pPr>
              <w:widowControl w:val="0"/>
              <w:jc w:val="center"/>
            </w:pPr>
            <w:r w:rsidRPr="00A47DFD">
              <w:t>1</w:t>
            </w:r>
          </w:p>
        </w:tc>
        <w:tc>
          <w:tcPr>
            <w:tcW w:w="612" w:type="pct"/>
            <w:vMerge/>
            <w:vAlign w:val="center"/>
          </w:tcPr>
          <w:p w14:paraId="4DAB8393" w14:textId="77777777" w:rsidR="00D87E93" w:rsidRPr="00A47DFD" w:rsidRDefault="00D87E93" w:rsidP="00D87E93">
            <w:pPr>
              <w:widowControl w:val="0"/>
              <w:jc w:val="center"/>
            </w:pPr>
          </w:p>
        </w:tc>
      </w:tr>
      <w:tr w:rsidR="00D87E93" w:rsidRPr="00A47DFD" w14:paraId="5A61F212" w14:textId="77777777" w:rsidTr="00D87E93">
        <w:trPr>
          <w:trHeight w:val="227"/>
          <w:jc w:val="center"/>
        </w:trPr>
        <w:tc>
          <w:tcPr>
            <w:tcW w:w="823" w:type="pct"/>
            <w:vMerge/>
          </w:tcPr>
          <w:p w14:paraId="7E3DA089" w14:textId="77777777" w:rsidR="00D87E93" w:rsidRPr="00A47DFD" w:rsidRDefault="00D87E93" w:rsidP="00D87E93">
            <w:pPr>
              <w:widowControl w:val="0"/>
              <w:jc w:val="both"/>
              <w:rPr>
                <w:b/>
              </w:rPr>
            </w:pPr>
          </w:p>
        </w:tc>
        <w:tc>
          <w:tcPr>
            <w:tcW w:w="2913" w:type="pct"/>
          </w:tcPr>
          <w:p w14:paraId="1D449AF0" w14:textId="77777777" w:rsidR="00D87E93" w:rsidRPr="00A47DFD" w:rsidRDefault="00D87E93" w:rsidP="00FF27AD">
            <w:pPr>
              <w:pStyle w:val="a8"/>
              <w:widowControl w:val="0"/>
              <w:numPr>
                <w:ilvl w:val="0"/>
                <w:numId w:val="61"/>
              </w:numPr>
              <w:autoSpaceDE w:val="0"/>
              <w:autoSpaceDN w:val="0"/>
              <w:adjustRightInd w:val="0"/>
              <w:ind w:left="0" w:firstLine="0"/>
              <w:contextualSpacing w:val="0"/>
              <w:jc w:val="both"/>
            </w:pPr>
            <w:r w:rsidRPr="00A47DFD">
              <w:rPr>
                <w:sz w:val="22"/>
                <w:szCs w:val="22"/>
              </w:rPr>
              <w:t xml:space="preserve">Профессиональные риски, обусловленные спецификой труда. Анализ </w:t>
            </w:r>
            <w:proofErr w:type="spellStart"/>
            <w:r w:rsidRPr="00A47DFD">
              <w:rPr>
                <w:sz w:val="22"/>
                <w:szCs w:val="22"/>
              </w:rPr>
              <w:t>профессиограммы</w:t>
            </w:r>
            <w:proofErr w:type="spellEnd"/>
            <w:r w:rsidRPr="00A47DFD">
              <w:rPr>
                <w:sz w:val="22"/>
                <w:szCs w:val="22"/>
              </w:rPr>
              <w:t>.</w:t>
            </w:r>
          </w:p>
        </w:tc>
        <w:tc>
          <w:tcPr>
            <w:tcW w:w="652" w:type="pct"/>
            <w:vMerge/>
            <w:vAlign w:val="center"/>
          </w:tcPr>
          <w:p w14:paraId="6BF8A3B4" w14:textId="77777777" w:rsidR="00D87E93" w:rsidRPr="00A47DFD" w:rsidRDefault="00D87E93" w:rsidP="00D87E93">
            <w:pPr>
              <w:widowControl w:val="0"/>
              <w:jc w:val="center"/>
              <w:rPr>
                <w:b/>
              </w:rPr>
            </w:pPr>
          </w:p>
        </w:tc>
        <w:tc>
          <w:tcPr>
            <w:tcW w:w="612" w:type="pct"/>
            <w:vMerge/>
            <w:vAlign w:val="center"/>
          </w:tcPr>
          <w:p w14:paraId="3CAD2B46" w14:textId="77777777" w:rsidR="00D87E93" w:rsidRPr="00A47DFD" w:rsidRDefault="00D87E93" w:rsidP="00D87E93">
            <w:pPr>
              <w:widowControl w:val="0"/>
              <w:jc w:val="center"/>
            </w:pPr>
          </w:p>
        </w:tc>
      </w:tr>
      <w:tr w:rsidR="00D87E93" w:rsidRPr="00A47DFD" w14:paraId="7AB56603" w14:textId="77777777" w:rsidTr="00D87E93">
        <w:trPr>
          <w:trHeight w:val="227"/>
          <w:jc w:val="center"/>
        </w:trPr>
        <w:tc>
          <w:tcPr>
            <w:tcW w:w="823" w:type="pct"/>
            <w:vMerge/>
          </w:tcPr>
          <w:p w14:paraId="7A908DFA" w14:textId="77777777" w:rsidR="00D87E93" w:rsidRPr="00A47DFD" w:rsidRDefault="00D87E93" w:rsidP="00D87E93">
            <w:pPr>
              <w:widowControl w:val="0"/>
              <w:jc w:val="both"/>
              <w:rPr>
                <w:b/>
              </w:rPr>
            </w:pPr>
          </w:p>
        </w:tc>
        <w:tc>
          <w:tcPr>
            <w:tcW w:w="2913" w:type="pct"/>
          </w:tcPr>
          <w:p w14:paraId="16A3B02D" w14:textId="77777777" w:rsidR="00D87E93" w:rsidRPr="00A47DFD" w:rsidRDefault="00D87E93" w:rsidP="00FF27AD">
            <w:pPr>
              <w:pStyle w:val="a8"/>
              <w:widowControl w:val="0"/>
              <w:numPr>
                <w:ilvl w:val="0"/>
                <w:numId w:val="61"/>
              </w:numPr>
              <w:autoSpaceDE w:val="0"/>
              <w:autoSpaceDN w:val="0"/>
              <w:adjustRightInd w:val="0"/>
              <w:ind w:left="0" w:firstLine="0"/>
              <w:contextualSpacing w:val="0"/>
              <w:jc w:val="both"/>
              <w:rPr>
                <w:b/>
              </w:rPr>
            </w:pPr>
            <w:r w:rsidRPr="00A47DFD">
              <w:rPr>
                <w:sz w:val="22"/>
                <w:szCs w:val="22"/>
              </w:rPr>
              <w:t>Средства, методы и методика формирования профессионально значимых двигательных умений и навыков. Средства, методы и методика формирования профессионально значимых физических и психических свойств и качеств. Средства, методы и методика формирования устойчивости к профессиональным заболеваниям. Прикладные виды спорта. Прикладные умения и навыки. Оценка эффективности ППФП.</w:t>
            </w:r>
          </w:p>
        </w:tc>
        <w:tc>
          <w:tcPr>
            <w:tcW w:w="652" w:type="pct"/>
            <w:vMerge/>
            <w:vAlign w:val="center"/>
          </w:tcPr>
          <w:p w14:paraId="20AA67AC" w14:textId="77777777" w:rsidR="00D87E93" w:rsidRPr="00A47DFD" w:rsidRDefault="00D87E93" w:rsidP="00D87E93">
            <w:pPr>
              <w:widowControl w:val="0"/>
              <w:jc w:val="center"/>
              <w:rPr>
                <w:b/>
              </w:rPr>
            </w:pPr>
          </w:p>
        </w:tc>
        <w:tc>
          <w:tcPr>
            <w:tcW w:w="612" w:type="pct"/>
            <w:vMerge/>
            <w:vAlign w:val="center"/>
          </w:tcPr>
          <w:p w14:paraId="4457E33D" w14:textId="77777777" w:rsidR="00D87E93" w:rsidRPr="00A47DFD" w:rsidRDefault="00D87E93" w:rsidP="00D87E93">
            <w:pPr>
              <w:widowControl w:val="0"/>
              <w:jc w:val="center"/>
            </w:pPr>
          </w:p>
        </w:tc>
      </w:tr>
      <w:tr w:rsidR="00D87E93" w:rsidRPr="00A47DFD" w14:paraId="2F6100B8" w14:textId="77777777" w:rsidTr="00D87E93">
        <w:trPr>
          <w:trHeight w:val="227"/>
          <w:jc w:val="center"/>
        </w:trPr>
        <w:tc>
          <w:tcPr>
            <w:tcW w:w="823" w:type="pct"/>
            <w:vMerge/>
          </w:tcPr>
          <w:p w14:paraId="1C176C8A" w14:textId="77777777" w:rsidR="00D87E93" w:rsidRPr="00A47DFD" w:rsidRDefault="00D87E93" w:rsidP="00D87E93">
            <w:pPr>
              <w:widowControl w:val="0"/>
              <w:jc w:val="both"/>
              <w:rPr>
                <w:b/>
              </w:rPr>
            </w:pPr>
          </w:p>
        </w:tc>
        <w:tc>
          <w:tcPr>
            <w:tcW w:w="2913" w:type="pct"/>
          </w:tcPr>
          <w:p w14:paraId="49ABAFBE" w14:textId="77777777" w:rsidR="00D87E93" w:rsidRPr="00A47DFD" w:rsidRDefault="00D87E93" w:rsidP="00D87E93">
            <w:pPr>
              <w:widowControl w:val="0"/>
              <w:rPr>
                <w:bCs/>
              </w:rPr>
            </w:pPr>
            <w:r w:rsidRPr="00A47DFD">
              <w:rPr>
                <w:b/>
                <w:bCs/>
              </w:rPr>
              <w:t xml:space="preserve">В том числе,  практических занятий </w:t>
            </w:r>
          </w:p>
        </w:tc>
        <w:tc>
          <w:tcPr>
            <w:tcW w:w="652" w:type="pct"/>
            <w:vAlign w:val="center"/>
          </w:tcPr>
          <w:p w14:paraId="5A81DC0C" w14:textId="77777777" w:rsidR="00D87E93" w:rsidRPr="00A47DFD" w:rsidRDefault="00D87E93" w:rsidP="00D87E93">
            <w:pPr>
              <w:widowControl w:val="0"/>
              <w:jc w:val="center"/>
              <w:rPr>
                <w:b/>
              </w:rPr>
            </w:pPr>
            <w:r w:rsidRPr="00A47DFD">
              <w:rPr>
                <w:b/>
              </w:rPr>
              <w:t>9</w:t>
            </w:r>
          </w:p>
        </w:tc>
        <w:tc>
          <w:tcPr>
            <w:tcW w:w="612" w:type="pct"/>
            <w:vMerge/>
            <w:vAlign w:val="center"/>
          </w:tcPr>
          <w:p w14:paraId="42E391E6" w14:textId="77777777" w:rsidR="00D87E93" w:rsidRPr="00A47DFD" w:rsidRDefault="00D87E93" w:rsidP="00D87E93">
            <w:pPr>
              <w:widowControl w:val="0"/>
              <w:jc w:val="center"/>
            </w:pPr>
          </w:p>
        </w:tc>
      </w:tr>
      <w:tr w:rsidR="00D87E93" w:rsidRPr="00A47DFD" w14:paraId="4701BE9C" w14:textId="77777777" w:rsidTr="00D87E93">
        <w:trPr>
          <w:trHeight w:val="227"/>
          <w:jc w:val="center"/>
        </w:trPr>
        <w:tc>
          <w:tcPr>
            <w:tcW w:w="823" w:type="pct"/>
            <w:vMerge/>
          </w:tcPr>
          <w:p w14:paraId="3765565B" w14:textId="77777777" w:rsidR="00D87E93" w:rsidRPr="00A47DFD" w:rsidRDefault="00D87E93" w:rsidP="00D87E93">
            <w:pPr>
              <w:widowControl w:val="0"/>
              <w:jc w:val="both"/>
              <w:rPr>
                <w:b/>
              </w:rPr>
            </w:pPr>
          </w:p>
        </w:tc>
        <w:tc>
          <w:tcPr>
            <w:tcW w:w="2913" w:type="pct"/>
          </w:tcPr>
          <w:p w14:paraId="45AEADC9" w14:textId="77777777" w:rsidR="00D87E93" w:rsidRPr="00A47DFD" w:rsidRDefault="00D87E93" w:rsidP="00FF27AD">
            <w:pPr>
              <w:pStyle w:val="a8"/>
              <w:widowControl w:val="0"/>
              <w:numPr>
                <w:ilvl w:val="0"/>
                <w:numId w:val="51"/>
              </w:numPr>
              <w:ind w:left="0" w:firstLine="0"/>
              <w:contextualSpacing w:val="0"/>
              <w:jc w:val="both"/>
            </w:pPr>
            <w:r w:rsidRPr="00A47DFD">
              <w:rPr>
                <w:sz w:val="22"/>
                <w:szCs w:val="22"/>
              </w:rPr>
              <w:t>Освоение приёмов лазанья по штормтрапу. Висы на гимнастической стенке.</w:t>
            </w:r>
          </w:p>
        </w:tc>
        <w:tc>
          <w:tcPr>
            <w:tcW w:w="652" w:type="pct"/>
            <w:vAlign w:val="center"/>
          </w:tcPr>
          <w:p w14:paraId="594DD1DB" w14:textId="77777777" w:rsidR="00D87E93" w:rsidRPr="00A47DFD" w:rsidRDefault="00D87E93" w:rsidP="00D87E93">
            <w:pPr>
              <w:widowControl w:val="0"/>
              <w:jc w:val="center"/>
            </w:pPr>
            <w:r w:rsidRPr="00A47DFD">
              <w:t>5</w:t>
            </w:r>
          </w:p>
        </w:tc>
        <w:tc>
          <w:tcPr>
            <w:tcW w:w="612" w:type="pct"/>
            <w:vMerge/>
            <w:vAlign w:val="center"/>
          </w:tcPr>
          <w:p w14:paraId="1978B699" w14:textId="77777777" w:rsidR="00D87E93" w:rsidRPr="00A47DFD" w:rsidRDefault="00D87E93" w:rsidP="00D87E93">
            <w:pPr>
              <w:widowControl w:val="0"/>
              <w:jc w:val="center"/>
            </w:pPr>
          </w:p>
        </w:tc>
      </w:tr>
      <w:tr w:rsidR="00D87E93" w:rsidRPr="00A47DFD" w14:paraId="5B154874" w14:textId="77777777" w:rsidTr="00D87E93">
        <w:trPr>
          <w:trHeight w:val="227"/>
          <w:jc w:val="center"/>
        </w:trPr>
        <w:tc>
          <w:tcPr>
            <w:tcW w:w="823" w:type="pct"/>
            <w:vMerge/>
          </w:tcPr>
          <w:p w14:paraId="28FA34E6" w14:textId="77777777" w:rsidR="00D87E93" w:rsidRPr="00A47DFD" w:rsidRDefault="00D87E93" w:rsidP="00D87E93">
            <w:pPr>
              <w:widowControl w:val="0"/>
              <w:jc w:val="both"/>
              <w:rPr>
                <w:bCs/>
              </w:rPr>
            </w:pPr>
          </w:p>
        </w:tc>
        <w:tc>
          <w:tcPr>
            <w:tcW w:w="2913" w:type="pct"/>
          </w:tcPr>
          <w:p w14:paraId="21CC274F" w14:textId="77777777" w:rsidR="00D87E93" w:rsidRPr="00A47DFD" w:rsidRDefault="00D87E93" w:rsidP="00FF27AD">
            <w:pPr>
              <w:pStyle w:val="a8"/>
              <w:widowControl w:val="0"/>
              <w:numPr>
                <w:ilvl w:val="0"/>
                <w:numId w:val="51"/>
              </w:numPr>
              <w:ind w:left="0" w:firstLine="0"/>
              <w:contextualSpacing w:val="0"/>
              <w:jc w:val="both"/>
            </w:pPr>
            <w:r w:rsidRPr="00A47DFD">
              <w:rPr>
                <w:sz w:val="22"/>
                <w:szCs w:val="22"/>
              </w:rPr>
              <w:t>Метания мяча на дальность и на точность. Выброска лёгкостей.</w:t>
            </w:r>
          </w:p>
        </w:tc>
        <w:tc>
          <w:tcPr>
            <w:tcW w:w="652" w:type="pct"/>
            <w:vAlign w:val="center"/>
          </w:tcPr>
          <w:p w14:paraId="300CCDAE" w14:textId="77777777" w:rsidR="00D87E93" w:rsidRPr="00A47DFD" w:rsidRDefault="00D87E93" w:rsidP="00D87E93">
            <w:pPr>
              <w:widowControl w:val="0"/>
              <w:jc w:val="center"/>
            </w:pPr>
            <w:r w:rsidRPr="00A47DFD">
              <w:t>4</w:t>
            </w:r>
          </w:p>
        </w:tc>
        <w:tc>
          <w:tcPr>
            <w:tcW w:w="612" w:type="pct"/>
            <w:vMerge/>
            <w:vAlign w:val="center"/>
          </w:tcPr>
          <w:p w14:paraId="763B46BA" w14:textId="77777777" w:rsidR="00D87E93" w:rsidRPr="00A47DFD" w:rsidRDefault="00D87E93" w:rsidP="00D87E93">
            <w:pPr>
              <w:widowControl w:val="0"/>
              <w:jc w:val="center"/>
            </w:pPr>
          </w:p>
        </w:tc>
      </w:tr>
      <w:tr w:rsidR="00D87E93" w:rsidRPr="00A47DFD" w14:paraId="6D35359D" w14:textId="77777777" w:rsidTr="00D87E93">
        <w:trPr>
          <w:trHeight w:val="227"/>
          <w:jc w:val="center"/>
        </w:trPr>
        <w:tc>
          <w:tcPr>
            <w:tcW w:w="823" w:type="pct"/>
            <w:vMerge/>
          </w:tcPr>
          <w:p w14:paraId="5A895FC8" w14:textId="77777777" w:rsidR="00D87E93" w:rsidRPr="00A47DFD" w:rsidRDefault="00D87E93" w:rsidP="00D87E93">
            <w:pPr>
              <w:widowControl w:val="0"/>
              <w:jc w:val="both"/>
              <w:rPr>
                <w:bCs/>
              </w:rPr>
            </w:pPr>
          </w:p>
        </w:tc>
        <w:tc>
          <w:tcPr>
            <w:tcW w:w="2913" w:type="pct"/>
          </w:tcPr>
          <w:p w14:paraId="632C6D19" w14:textId="77777777" w:rsidR="00D87E93" w:rsidRPr="00A47DFD" w:rsidRDefault="00D87E93" w:rsidP="00D87E93">
            <w:pPr>
              <w:widowControl w:val="0"/>
              <w:rPr>
                <w:b/>
                <w:bCs/>
              </w:rPr>
            </w:pPr>
            <w:r w:rsidRPr="00A47DFD">
              <w:rPr>
                <w:b/>
                <w:bCs/>
              </w:rPr>
              <w:t>Самостоятельная работа обучающихся</w:t>
            </w:r>
          </w:p>
        </w:tc>
        <w:tc>
          <w:tcPr>
            <w:tcW w:w="652" w:type="pct"/>
            <w:vAlign w:val="center"/>
          </w:tcPr>
          <w:p w14:paraId="6427BC25" w14:textId="52029CE7" w:rsidR="00D87E93" w:rsidRPr="00A47DFD" w:rsidRDefault="00D87E93" w:rsidP="00D87E93">
            <w:pPr>
              <w:widowControl w:val="0"/>
              <w:jc w:val="center"/>
            </w:pPr>
          </w:p>
        </w:tc>
        <w:tc>
          <w:tcPr>
            <w:tcW w:w="612" w:type="pct"/>
            <w:vMerge/>
            <w:vAlign w:val="center"/>
          </w:tcPr>
          <w:p w14:paraId="6369CEF3" w14:textId="77777777" w:rsidR="00D87E93" w:rsidRPr="00A47DFD" w:rsidRDefault="00D87E93" w:rsidP="00D87E93">
            <w:pPr>
              <w:widowControl w:val="0"/>
              <w:jc w:val="center"/>
            </w:pPr>
          </w:p>
        </w:tc>
      </w:tr>
      <w:tr w:rsidR="00D87E93" w:rsidRPr="00A47DFD" w14:paraId="5A6DCB6A" w14:textId="77777777" w:rsidTr="00D87E93">
        <w:trPr>
          <w:trHeight w:val="227"/>
          <w:jc w:val="center"/>
        </w:trPr>
        <w:tc>
          <w:tcPr>
            <w:tcW w:w="3736" w:type="pct"/>
            <w:gridSpan w:val="2"/>
          </w:tcPr>
          <w:p w14:paraId="1CBC9A54" w14:textId="77777777" w:rsidR="00D87E93" w:rsidRPr="00A47DFD" w:rsidRDefault="00D87E93" w:rsidP="00D87E93">
            <w:pPr>
              <w:widowControl w:val="0"/>
              <w:jc w:val="both"/>
              <w:rPr>
                <w:b/>
              </w:rPr>
            </w:pPr>
            <w:r w:rsidRPr="00A47DFD">
              <w:rPr>
                <w:b/>
              </w:rPr>
              <w:t>Промежуточная аттестация</w:t>
            </w:r>
          </w:p>
        </w:tc>
        <w:tc>
          <w:tcPr>
            <w:tcW w:w="652" w:type="pct"/>
            <w:vAlign w:val="center"/>
          </w:tcPr>
          <w:p w14:paraId="6835EE7C" w14:textId="494A2F98" w:rsidR="00D87E93" w:rsidRPr="00A47DFD" w:rsidRDefault="00D87E93" w:rsidP="00D87E93">
            <w:pPr>
              <w:widowControl w:val="0"/>
              <w:jc w:val="both"/>
            </w:pPr>
          </w:p>
        </w:tc>
        <w:tc>
          <w:tcPr>
            <w:tcW w:w="612" w:type="pct"/>
            <w:vAlign w:val="center"/>
          </w:tcPr>
          <w:p w14:paraId="780B0939" w14:textId="77777777" w:rsidR="00D87E93" w:rsidRPr="00A47DFD" w:rsidRDefault="00D87E93" w:rsidP="00D87E93">
            <w:pPr>
              <w:widowControl w:val="0"/>
              <w:jc w:val="center"/>
              <w:rPr>
                <w:b/>
                <w:bCs/>
              </w:rPr>
            </w:pPr>
          </w:p>
        </w:tc>
      </w:tr>
      <w:tr w:rsidR="00D87E93" w:rsidRPr="00A47DFD" w14:paraId="61DBA0FB" w14:textId="77777777" w:rsidTr="00D87E93">
        <w:trPr>
          <w:trHeight w:val="227"/>
          <w:jc w:val="center"/>
        </w:trPr>
        <w:tc>
          <w:tcPr>
            <w:tcW w:w="3736" w:type="pct"/>
            <w:gridSpan w:val="2"/>
          </w:tcPr>
          <w:p w14:paraId="41217727" w14:textId="77777777" w:rsidR="00D87E93" w:rsidRPr="00A47DFD" w:rsidRDefault="00D87E93" w:rsidP="00D87E93">
            <w:pPr>
              <w:widowControl w:val="0"/>
              <w:jc w:val="both"/>
              <w:rPr>
                <w:bCs/>
              </w:rPr>
            </w:pPr>
            <w:r w:rsidRPr="00A47DFD">
              <w:rPr>
                <w:b/>
                <w:bCs/>
              </w:rPr>
              <w:t>Всего:</w:t>
            </w:r>
          </w:p>
        </w:tc>
        <w:tc>
          <w:tcPr>
            <w:tcW w:w="652" w:type="pct"/>
            <w:vAlign w:val="center"/>
          </w:tcPr>
          <w:p w14:paraId="3BE4DE3F" w14:textId="77777777" w:rsidR="00D87E93" w:rsidRPr="00A47DFD" w:rsidRDefault="00D87E93" w:rsidP="00D87E93">
            <w:pPr>
              <w:widowControl w:val="0"/>
              <w:jc w:val="center"/>
              <w:rPr>
                <w:b/>
                <w:bCs/>
              </w:rPr>
            </w:pPr>
            <w:r w:rsidRPr="00A47DFD">
              <w:rPr>
                <w:b/>
                <w:bCs/>
              </w:rPr>
              <w:t>160</w:t>
            </w:r>
          </w:p>
        </w:tc>
        <w:tc>
          <w:tcPr>
            <w:tcW w:w="612" w:type="pct"/>
            <w:vAlign w:val="center"/>
          </w:tcPr>
          <w:p w14:paraId="562EF0E0" w14:textId="77777777" w:rsidR="00D87E93" w:rsidRPr="00A47DFD" w:rsidRDefault="00D87E93" w:rsidP="00D87E93">
            <w:pPr>
              <w:widowControl w:val="0"/>
              <w:jc w:val="center"/>
              <w:rPr>
                <w:bCs/>
              </w:rPr>
            </w:pPr>
          </w:p>
        </w:tc>
      </w:tr>
    </w:tbl>
    <w:p w14:paraId="41BBB4B2" w14:textId="77777777" w:rsidR="00D87E93" w:rsidRPr="00A47DFD" w:rsidRDefault="00D87E93" w:rsidP="00D87E93">
      <w:pPr>
        <w:widowControl w:val="0"/>
      </w:pPr>
    </w:p>
    <w:p w14:paraId="590FDFA3" w14:textId="77777777" w:rsidR="00D87E93" w:rsidRPr="00A47DFD" w:rsidRDefault="00D87E93" w:rsidP="00D87E93">
      <w:pPr>
        <w:widowControl w:val="0"/>
        <w:sectPr w:rsidR="00D87E93" w:rsidRPr="00A47DFD" w:rsidSect="00D87E93">
          <w:headerReference w:type="default" r:id="rId15"/>
          <w:pgSz w:w="16840" w:h="11907" w:orient="landscape"/>
          <w:pgMar w:top="1701" w:right="1134" w:bottom="851" w:left="1134" w:header="709" w:footer="709" w:gutter="0"/>
          <w:cols w:space="720"/>
        </w:sectPr>
      </w:pPr>
    </w:p>
    <w:p w14:paraId="51035B49" w14:textId="77777777" w:rsidR="00D87E93" w:rsidRPr="00A47DFD" w:rsidRDefault="00D87E93" w:rsidP="00D87E93">
      <w:pPr>
        <w:widowControl w:val="0"/>
        <w:spacing w:after="240"/>
        <w:jc w:val="center"/>
        <w:rPr>
          <w:b/>
        </w:rPr>
      </w:pPr>
      <w:r w:rsidRPr="00A47DFD">
        <w:rPr>
          <w:b/>
        </w:rPr>
        <w:lastRenderedPageBreak/>
        <w:t>3. УСЛОВИЯ РЕАЛИЗАЦИИ ПРОГРАММЫ УЧЕБНОЙ ДИСЦИПЛИНЫ</w:t>
      </w:r>
    </w:p>
    <w:p w14:paraId="08D1EF04" w14:textId="77777777" w:rsidR="00D87E93" w:rsidRPr="00A47DFD" w:rsidRDefault="00D87E93" w:rsidP="00D87E93">
      <w:pPr>
        <w:widowControl w:val="0"/>
        <w:spacing w:before="120" w:after="120" w:line="276" w:lineRule="auto"/>
        <w:ind w:firstLine="709"/>
        <w:jc w:val="both"/>
        <w:rPr>
          <w:b/>
        </w:rPr>
      </w:pPr>
      <w:r w:rsidRPr="00A47DFD">
        <w:rPr>
          <w:b/>
        </w:rPr>
        <w:t>3.1. Для реализации программы учебной дисциплины должны быть предусмотрены следующие специальные помещения:</w:t>
      </w:r>
    </w:p>
    <w:p w14:paraId="78CB2AB7" w14:textId="77777777" w:rsidR="00D87E93" w:rsidRPr="00A47DFD" w:rsidRDefault="00D87E93" w:rsidP="00D87E93">
      <w:pPr>
        <w:widowControl w:val="0"/>
        <w:spacing w:line="276" w:lineRule="auto"/>
        <w:ind w:firstLine="709"/>
        <w:jc w:val="both"/>
        <w:rPr>
          <w:bCs/>
        </w:rPr>
      </w:pPr>
      <w:r w:rsidRPr="00A47DFD">
        <w:rPr>
          <w:bCs/>
        </w:rPr>
        <w:t>Спортивный комплекс</w:t>
      </w:r>
    </w:p>
    <w:p w14:paraId="21C31A52" w14:textId="77777777" w:rsidR="00D87E93" w:rsidRDefault="00D87E93" w:rsidP="00D87E93">
      <w:pPr>
        <w:widowControl w:val="0"/>
        <w:spacing w:before="120" w:after="120" w:line="276" w:lineRule="auto"/>
        <w:ind w:firstLine="709"/>
        <w:jc w:val="both"/>
        <w:rPr>
          <w:bCs/>
          <w:spacing w:val="-4"/>
        </w:rPr>
      </w:pPr>
    </w:p>
    <w:p w14:paraId="3824EEDE" w14:textId="77777777" w:rsidR="00D87E93" w:rsidRPr="00A47DFD" w:rsidRDefault="00D87E93" w:rsidP="00D87E93">
      <w:pPr>
        <w:widowControl w:val="0"/>
        <w:spacing w:before="120" w:after="120" w:line="276" w:lineRule="auto"/>
        <w:ind w:firstLine="709"/>
        <w:jc w:val="both"/>
        <w:rPr>
          <w:b/>
        </w:rPr>
      </w:pPr>
      <w:r w:rsidRPr="00A47DFD">
        <w:rPr>
          <w:b/>
        </w:rPr>
        <w:t>3.2. Информационное обеспечение реализации программы</w:t>
      </w:r>
    </w:p>
    <w:p w14:paraId="7BEC9CBA" w14:textId="1A29ADC0" w:rsidR="00D87E93" w:rsidRPr="00A47DFD" w:rsidRDefault="00D87E93" w:rsidP="00D87E93">
      <w:pPr>
        <w:widowControl w:val="0"/>
        <w:spacing w:line="276" w:lineRule="auto"/>
        <w:ind w:firstLine="709"/>
        <w:jc w:val="both"/>
        <w:rPr>
          <w:bCs/>
        </w:rPr>
      </w:pPr>
      <w:r w:rsidRPr="00A47DFD">
        <w:rPr>
          <w:bCs/>
        </w:rPr>
        <w:t>Для реализации программы библиотечный фонд образовательной организации должен иметь п</w:t>
      </w:r>
      <w:r w:rsidRPr="00A47DFD">
        <w:t xml:space="preserve">ечатные и/или электронные образовательные и </w:t>
      </w:r>
      <w:r w:rsidR="00A13167">
        <w:t>информационные ресурсы для</w:t>
      </w:r>
      <w:r w:rsidRPr="00A47DFD">
        <w:t xml:space="preserve"> использования в образовательном процессе. При формировании </w:t>
      </w:r>
      <w:r w:rsidRPr="00A47DFD">
        <w:rPr>
          <w:bCs/>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w:t>
      </w:r>
      <w:r w:rsidR="00A13167">
        <w:rPr>
          <w:bCs/>
        </w:rPr>
        <w:t>при этом список может</w:t>
      </w:r>
      <w:r w:rsidRPr="00A47DFD">
        <w:rPr>
          <w:bCs/>
        </w:rPr>
        <w:t xml:space="preserve"> быть дополнен новыми изданиями.</w:t>
      </w:r>
    </w:p>
    <w:p w14:paraId="54D59361" w14:textId="77777777" w:rsidR="00D87E93" w:rsidRDefault="00D87E93" w:rsidP="00D87E93">
      <w:pPr>
        <w:widowControl w:val="0"/>
        <w:spacing w:line="276" w:lineRule="auto"/>
        <w:ind w:firstLine="709"/>
        <w:jc w:val="both"/>
        <w:rPr>
          <w:b/>
        </w:rPr>
      </w:pPr>
    </w:p>
    <w:p w14:paraId="5B745E56" w14:textId="1F0A1A5B" w:rsidR="00D87E93" w:rsidRPr="004F276E" w:rsidRDefault="00D87E93" w:rsidP="00D87E93">
      <w:pPr>
        <w:pStyle w:val="af8"/>
        <w:spacing w:line="276" w:lineRule="auto"/>
        <w:ind w:firstLine="709"/>
        <w:jc w:val="both"/>
        <w:rPr>
          <w:b/>
        </w:rPr>
      </w:pPr>
      <w:r w:rsidRPr="004F276E">
        <w:rPr>
          <w:b/>
        </w:rPr>
        <w:t>3.2.</w:t>
      </w:r>
      <w:r w:rsidR="00FF27AD">
        <w:rPr>
          <w:b/>
        </w:rPr>
        <w:t>1</w:t>
      </w:r>
      <w:r w:rsidRPr="004F276E">
        <w:rPr>
          <w:b/>
        </w:rPr>
        <w:t xml:space="preserve">. Основные </w:t>
      </w:r>
      <w:r w:rsidR="00FF27AD" w:rsidRPr="00A47DFD">
        <w:rPr>
          <w:b/>
        </w:rPr>
        <w:t xml:space="preserve">печатные </w:t>
      </w:r>
      <w:r w:rsidR="00FF27AD">
        <w:rPr>
          <w:b/>
        </w:rPr>
        <w:t xml:space="preserve">и </w:t>
      </w:r>
      <w:r w:rsidRPr="004F276E">
        <w:rPr>
          <w:b/>
        </w:rPr>
        <w:t>электронные издания</w:t>
      </w:r>
    </w:p>
    <w:p w14:paraId="1A53F870" w14:textId="16AAEDB0" w:rsidR="00D87E93" w:rsidRDefault="00D87E93" w:rsidP="00D87E93">
      <w:pPr>
        <w:pStyle w:val="a8"/>
        <w:tabs>
          <w:tab w:val="left" w:pos="1187"/>
        </w:tabs>
        <w:spacing w:line="276" w:lineRule="auto"/>
        <w:ind w:left="0" w:firstLine="709"/>
        <w:jc w:val="both"/>
      </w:pPr>
      <w:r>
        <w:t xml:space="preserve">1. </w:t>
      </w:r>
      <w:proofErr w:type="spellStart"/>
      <w:r w:rsidR="00FF27AD" w:rsidRPr="00FF27AD">
        <w:t>Аллянов</w:t>
      </w:r>
      <w:proofErr w:type="spellEnd"/>
      <w:r w:rsidR="00FF27AD" w:rsidRPr="00FF27AD">
        <w:t>, Ю. Н.  Физическая культура : учебник для среднего профессионального образования / Ю. Н. </w:t>
      </w:r>
      <w:proofErr w:type="spellStart"/>
      <w:r w:rsidR="00FF27AD" w:rsidRPr="00FF27AD">
        <w:t>Аллянов</w:t>
      </w:r>
      <w:proofErr w:type="spellEnd"/>
      <w:r w:rsidR="00FF27AD" w:rsidRPr="00FF27AD">
        <w:t>, И. А. </w:t>
      </w:r>
      <w:proofErr w:type="spellStart"/>
      <w:r w:rsidR="00FF27AD" w:rsidRPr="00FF27AD">
        <w:t>Письменский</w:t>
      </w:r>
      <w:proofErr w:type="spellEnd"/>
      <w:r w:rsidR="00FF27AD" w:rsidRPr="00FF27AD">
        <w:t xml:space="preserve">. — 3-е изд., </w:t>
      </w:r>
      <w:proofErr w:type="spellStart"/>
      <w:r w:rsidR="00FF27AD" w:rsidRPr="00FF27AD">
        <w:t>испр</w:t>
      </w:r>
      <w:proofErr w:type="spellEnd"/>
      <w:r w:rsidR="00FF27AD" w:rsidRPr="00FF27AD">
        <w:t xml:space="preserve">. — Москва : Издательство </w:t>
      </w:r>
      <w:proofErr w:type="spellStart"/>
      <w:r w:rsidR="00FF27AD" w:rsidRPr="00FF27AD">
        <w:t>Юрайт</w:t>
      </w:r>
      <w:proofErr w:type="spellEnd"/>
      <w:r w:rsidR="00FF27AD" w:rsidRPr="00FF27AD">
        <w:t xml:space="preserve">, 2023. — 493 с. — (Профессиональное образование). — ISBN 978-5-534-02309-1. — Текст : электронный // Образовательная платформа </w:t>
      </w:r>
      <w:proofErr w:type="spellStart"/>
      <w:r w:rsidR="00FF27AD" w:rsidRPr="00FF27AD">
        <w:t>Юрайт</w:t>
      </w:r>
      <w:proofErr w:type="spellEnd"/>
      <w:r w:rsidR="00FF27AD" w:rsidRPr="00FF27AD">
        <w:t xml:space="preserve"> [сайт]. — URL: https://urait.ru/bcode/513286 (дата обращения: 12.08.2023).</w:t>
      </w:r>
    </w:p>
    <w:p w14:paraId="2D816EC7" w14:textId="1C2A859E" w:rsidR="00FF27AD" w:rsidRPr="00FF27AD" w:rsidRDefault="00FF27AD" w:rsidP="00D87E93">
      <w:pPr>
        <w:pStyle w:val="a8"/>
        <w:tabs>
          <w:tab w:val="left" w:pos="1187"/>
        </w:tabs>
        <w:spacing w:line="276" w:lineRule="auto"/>
        <w:ind w:left="0" w:firstLine="709"/>
        <w:jc w:val="both"/>
      </w:pPr>
      <w:r>
        <w:t xml:space="preserve">2. </w:t>
      </w:r>
      <w:proofErr w:type="spellStart"/>
      <w:r w:rsidRPr="00FF27AD">
        <w:t>Виленский</w:t>
      </w:r>
      <w:proofErr w:type="spellEnd"/>
      <w:r w:rsidRPr="00FF27AD">
        <w:t xml:space="preserve">, М. Я., Физическая культура : учебник / М. Я. </w:t>
      </w:r>
      <w:proofErr w:type="spellStart"/>
      <w:r w:rsidRPr="00FF27AD">
        <w:t>Виленский</w:t>
      </w:r>
      <w:proofErr w:type="spellEnd"/>
      <w:r w:rsidRPr="00FF27AD">
        <w:t xml:space="preserve">, А. Г. Горшков. — Москва : </w:t>
      </w:r>
      <w:proofErr w:type="spellStart"/>
      <w:r w:rsidRPr="00FF27AD">
        <w:t>КноРус</w:t>
      </w:r>
      <w:proofErr w:type="spellEnd"/>
      <w:r w:rsidRPr="00FF27AD">
        <w:t>, 2020. — 214 с. — ISBN 978-5-406-07424-4. — URL: https://book.ru/book/932719 (дата обращения: 12.08.2023). — Текст : электронный.</w:t>
      </w:r>
    </w:p>
    <w:p w14:paraId="226EA972" w14:textId="1D748ACE" w:rsidR="00D87E93" w:rsidRDefault="00FF27AD" w:rsidP="00D87E93">
      <w:pPr>
        <w:pStyle w:val="a8"/>
        <w:tabs>
          <w:tab w:val="left" w:pos="1216"/>
        </w:tabs>
        <w:spacing w:line="276" w:lineRule="auto"/>
        <w:ind w:left="0" w:firstLine="709"/>
        <w:jc w:val="both"/>
      </w:pPr>
      <w:r>
        <w:t>3</w:t>
      </w:r>
      <w:r w:rsidR="00D87E93">
        <w:t xml:space="preserve">. </w:t>
      </w:r>
      <w:proofErr w:type="spellStart"/>
      <w:r w:rsidRPr="00FF27AD">
        <w:t>Жданкина</w:t>
      </w:r>
      <w:proofErr w:type="spellEnd"/>
      <w:r w:rsidRPr="00FF27AD">
        <w:t>, Е. Ф.  Физическая культура. Лыжная подготовка : учебное пособие для среднего профессионального образования / Е. Ф. </w:t>
      </w:r>
      <w:proofErr w:type="spellStart"/>
      <w:r w:rsidRPr="00FF27AD">
        <w:t>Жданкина</w:t>
      </w:r>
      <w:proofErr w:type="spellEnd"/>
      <w:r w:rsidRPr="00FF27AD">
        <w:t>, И. М. Добрынин ; под научной редакцией С. В. </w:t>
      </w:r>
      <w:proofErr w:type="spellStart"/>
      <w:r w:rsidRPr="00FF27AD">
        <w:t>Новаковского</w:t>
      </w:r>
      <w:proofErr w:type="spellEnd"/>
      <w:r w:rsidRPr="00FF27AD">
        <w:t xml:space="preserve">. — Москва : Издательство </w:t>
      </w:r>
      <w:proofErr w:type="spellStart"/>
      <w:r w:rsidRPr="00FF27AD">
        <w:t>Юрайт</w:t>
      </w:r>
      <w:proofErr w:type="spellEnd"/>
      <w:r w:rsidRPr="00FF27AD">
        <w:t xml:space="preserve">, 2023. — 125 с. — (Профессиональное образование). — ISBN 978-5-534-10154-6. — Текст : электронный // Образовательная платформа </w:t>
      </w:r>
      <w:proofErr w:type="spellStart"/>
      <w:r w:rsidRPr="00FF27AD">
        <w:t>Юрайт</w:t>
      </w:r>
      <w:proofErr w:type="spellEnd"/>
      <w:r w:rsidRPr="00FF27AD">
        <w:t xml:space="preserve"> [сайт]. — URL: https://urait.ru/bcode/514196 (дата обращения: 12.08.2023).</w:t>
      </w:r>
    </w:p>
    <w:p w14:paraId="0A673C34" w14:textId="1245EF60" w:rsidR="00D87E93" w:rsidRDefault="00FF27AD" w:rsidP="00D87E93">
      <w:pPr>
        <w:pStyle w:val="a8"/>
        <w:tabs>
          <w:tab w:val="left" w:pos="1216"/>
        </w:tabs>
        <w:spacing w:line="276" w:lineRule="auto"/>
        <w:ind w:left="0" w:firstLine="709"/>
        <w:jc w:val="both"/>
      </w:pPr>
      <w:r>
        <w:t>4</w:t>
      </w:r>
      <w:r w:rsidR="00D87E93">
        <w:t xml:space="preserve">. </w:t>
      </w:r>
      <w:proofErr w:type="spellStart"/>
      <w:r w:rsidRPr="00FF27AD">
        <w:t>Муллер</w:t>
      </w:r>
      <w:proofErr w:type="spellEnd"/>
      <w:r w:rsidRPr="00FF27AD">
        <w:t>, А. Б.  Физическая культура : учебник и практикум для среднего профессионального образования / А. Б. </w:t>
      </w:r>
      <w:proofErr w:type="spellStart"/>
      <w:r w:rsidRPr="00FF27AD">
        <w:t>Муллер</w:t>
      </w:r>
      <w:proofErr w:type="spellEnd"/>
      <w:r w:rsidRPr="00FF27AD">
        <w:t>, Н. С. </w:t>
      </w:r>
      <w:proofErr w:type="spellStart"/>
      <w:r w:rsidRPr="00FF27AD">
        <w:t>Дядичкина</w:t>
      </w:r>
      <w:proofErr w:type="spellEnd"/>
      <w:r w:rsidRPr="00FF27AD">
        <w:t xml:space="preserve">, Ю. А. Богащенко. — Москва : Издательство </w:t>
      </w:r>
      <w:proofErr w:type="spellStart"/>
      <w:r w:rsidRPr="00FF27AD">
        <w:t>Юрайт</w:t>
      </w:r>
      <w:proofErr w:type="spellEnd"/>
      <w:r w:rsidRPr="00FF27AD">
        <w:t xml:space="preserve">, 2023. — 424 с. — (Профессиональное образование). — ISBN 978-5-534-02612-2. — Текст : электронный // Образовательная платформа </w:t>
      </w:r>
      <w:proofErr w:type="spellStart"/>
      <w:r w:rsidRPr="00FF27AD">
        <w:t>Юрайт</w:t>
      </w:r>
      <w:proofErr w:type="spellEnd"/>
      <w:r w:rsidRPr="00FF27AD">
        <w:t xml:space="preserve"> [сайт]. — URL: https://urait.ru/bcode/511813 (дата обращения: 12.08.2023).</w:t>
      </w:r>
    </w:p>
    <w:p w14:paraId="0FF32E4A" w14:textId="626898EF" w:rsidR="00FF27AD" w:rsidRDefault="00FF27AD" w:rsidP="00D87E93">
      <w:pPr>
        <w:pStyle w:val="a8"/>
        <w:tabs>
          <w:tab w:val="left" w:pos="1216"/>
        </w:tabs>
        <w:spacing w:line="276" w:lineRule="auto"/>
        <w:ind w:left="0" w:firstLine="709"/>
        <w:jc w:val="both"/>
      </w:pPr>
    </w:p>
    <w:p w14:paraId="357D5CCD" w14:textId="1A0C599D" w:rsidR="00D87E93" w:rsidRPr="004F276E" w:rsidRDefault="00D87E93" w:rsidP="00D87E93">
      <w:pPr>
        <w:pStyle w:val="a8"/>
        <w:tabs>
          <w:tab w:val="left" w:pos="1638"/>
        </w:tabs>
        <w:spacing w:line="276" w:lineRule="auto"/>
        <w:ind w:left="0" w:firstLine="709"/>
        <w:jc w:val="both"/>
        <w:rPr>
          <w:b/>
        </w:rPr>
      </w:pPr>
      <w:r w:rsidRPr="004F276E">
        <w:rPr>
          <w:b/>
        </w:rPr>
        <w:t>3.2.</w:t>
      </w:r>
      <w:r w:rsidR="00FF27AD">
        <w:rPr>
          <w:b/>
        </w:rPr>
        <w:t>2</w:t>
      </w:r>
      <w:r w:rsidRPr="004F276E">
        <w:rPr>
          <w:b/>
        </w:rPr>
        <w:t>. Дополнительные источники</w:t>
      </w:r>
    </w:p>
    <w:p w14:paraId="255DEA02" w14:textId="77777777" w:rsidR="00D87E93" w:rsidRPr="00BB66C1" w:rsidRDefault="00D87E93" w:rsidP="00FF27AD">
      <w:pPr>
        <w:pStyle w:val="a8"/>
        <w:widowControl w:val="0"/>
        <w:numPr>
          <w:ilvl w:val="0"/>
          <w:numId w:val="62"/>
        </w:numPr>
        <w:autoSpaceDE w:val="0"/>
        <w:autoSpaceDN w:val="0"/>
        <w:spacing w:line="276" w:lineRule="auto"/>
        <w:ind w:left="0" w:firstLine="709"/>
        <w:contextualSpacing w:val="0"/>
        <w:jc w:val="both"/>
      </w:pPr>
      <w:r>
        <w:t>Сайт</w:t>
      </w:r>
      <w:r>
        <w:rPr>
          <w:spacing w:val="1"/>
        </w:rPr>
        <w:t xml:space="preserve"> </w:t>
      </w:r>
      <w:r>
        <w:t>Министерства</w:t>
      </w:r>
      <w:r>
        <w:rPr>
          <w:spacing w:val="1"/>
        </w:rPr>
        <w:t xml:space="preserve"> </w:t>
      </w:r>
      <w:r>
        <w:t>спорта,</w:t>
      </w:r>
      <w:r>
        <w:rPr>
          <w:spacing w:val="1"/>
        </w:rPr>
        <w:t xml:space="preserve"> </w:t>
      </w:r>
      <w:r>
        <w:t>туризма</w:t>
      </w:r>
      <w:r>
        <w:rPr>
          <w:spacing w:val="1"/>
        </w:rPr>
        <w:t xml:space="preserve"> </w:t>
      </w:r>
      <w:r>
        <w:t>и</w:t>
      </w:r>
      <w:r>
        <w:rPr>
          <w:spacing w:val="1"/>
        </w:rPr>
        <w:t xml:space="preserve"> </w:t>
      </w:r>
      <w:r>
        <w:t>молодёжной</w:t>
      </w:r>
      <w:r>
        <w:rPr>
          <w:spacing w:val="1"/>
        </w:rPr>
        <w:t xml:space="preserve"> </w:t>
      </w:r>
      <w:r>
        <w:t>политики Российской Федерации</w:t>
      </w:r>
      <w:r w:rsidRPr="00BB66C1">
        <w:t xml:space="preserve"> </w:t>
      </w:r>
      <w:r w:rsidRPr="00AC7507">
        <w:rPr>
          <w:shd w:val="clear" w:color="auto" w:fill="FFFFFF"/>
        </w:rPr>
        <w:t>[</w:t>
      </w:r>
      <w:r w:rsidRPr="00A47DFD">
        <w:rPr>
          <w:shd w:val="clear" w:color="auto" w:fill="FFFFFF"/>
        </w:rPr>
        <w:t>сайт</w:t>
      </w:r>
      <w:r w:rsidRPr="00AC7507">
        <w:rPr>
          <w:shd w:val="clear" w:color="auto" w:fill="FFFFFF"/>
        </w:rPr>
        <w:t xml:space="preserve">]. </w:t>
      </w:r>
      <w:r>
        <w:rPr>
          <w:shd w:val="clear" w:color="auto" w:fill="FFFFFF"/>
          <w:lang w:val="en-US"/>
        </w:rPr>
        <w:t>URL</w:t>
      </w:r>
      <w:r w:rsidRPr="00BB66C1">
        <w:rPr>
          <w:shd w:val="clear" w:color="auto" w:fill="FFFFFF"/>
        </w:rPr>
        <w:t xml:space="preserve">: </w:t>
      </w:r>
      <w:r w:rsidRPr="00BB66C1">
        <w:rPr>
          <w:spacing w:val="1"/>
        </w:rPr>
        <w:t xml:space="preserve"> </w:t>
      </w:r>
      <w:hyperlink r:id="rId16" w:history="1">
        <w:r>
          <w:rPr>
            <w:rStyle w:val="aa"/>
          </w:rPr>
          <w:t>minsport.gov.ru</w:t>
        </w:r>
      </w:hyperlink>
      <w:r w:rsidRPr="00BB66C1">
        <w:t>.</w:t>
      </w:r>
    </w:p>
    <w:p w14:paraId="1EE717C9" w14:textId="77777777" w:rsidR="00D87E93" w:rsidRPr="00A47DFD" w:rsidRDefault="00D87E93" w:rsidP="00FF27AD">
      <w:pPr>
        <w:pStyle w:val="a8"/>
        <w:widowControl w:val="0"/>
        <w:numPr>
          <w:ilvl w:val="0"/>
          <w:numId w:val="62"/>
        </w:numPr>
        <w:spacing w:line="276" w:lineRule="auto"/>
        <w:ind w:left="0" w:firstLine="709"/>
        <w:contextualSpacing w:val="0"/>
      </w:pPr>
      <w:r w:rsidRPr="00A47DFD">
        <w:rPr>
          <w:shd w:val="clear" w:color="auto" w:fill="FFFFFF"/>
        </w:rPr>
        <w:t>Всероссийский физкультурно-спортивный комплекс «Готов к труду и обороне» (</w:t>
      </w:r>
      <w:r w:rsidRPr="00A47DFD">
        <w:rPr>
          <w:bCs/>
          <w:shd w:val="clear" w:color="auto" w:fill="FFFFFF"/>
        </w:rPr>
        <w:t>ГТО</w:t>
      </w:r>
      <w:r w:rsidRPr="00A47DFD">
        <w:rPr>
          <w:shd w:val="clear" w:color="auto" w:fill="FFFFFF"/>
        </w:rPr>
        <w:t xml:space="preserve">) </w:t>
      </w:r>
      <w:r w:rsidRPr="00AC7507">
        <w:rPr>
          <w:shd w:val="clear" w:color="auto" w:fill="FFFFFF"/>
        </w:rPr>
        <w:t>[</w:t>
      </w:r>
      <w:r w:rsidRPr="00A47DFD">
        <w:rPr>
          <w:shd w:val="clear" w:color="auto" w:fill="FFFFFF"/>
        </w:rPr>
        <w:t>сайт</w:t>
      </w:r>
      <w:r w:rsidRPr="00AC7507">
        <w:rPr>
          <w:shd w:val="clear" w:color="auto" w:fill="FFFFFF"/>
        </w:rPr>
        <w:t xml:space="preserve">]. </w:t>
      </w:r>
      <w:r>
        <w:rPr>
          <w:shd w:val="clear" w:color="auto" w:fill="FFFFFF"/>
          <w:lang w:val="en-US"/>
        </w:rPr>
        <w:t>URL</w:t>
      </w:r>
      <w:r w:rsidRPr="00BB66C1">
        <w:rPr>
          <w:shd w:val="clear" w:color="auto" w:fill="FFFFFF"/>
        </w:rPr>
        <w:t>:</w:t>
      </w:r>
      <w:r w:rsidRPr="00A47DFD">
        <w:rPr>
          <w:shd w:val="clear" w:color="auto" w:fill="FFFFFF"/>
        </w:rPr>
        <w:t xml:space="preserve"> </w:t>
      </w:r>
      <w:r w:rsidRPr="00A47DFD">
        <w:t>https://www.gto.ru/</w:t>
      </w:r>
    </w:p>
    <w:p w14:paraId="4FBCACBA" w14:textId="77777777" w:rsidR="00FF27AD" w:rsidRDefault="00FF27AD">
      <w:pPr>
        <w:spacing w:after="200" w:line="276" w:lineRule="auto"/>
        <w:rPr>
          <w:b/>
        </w:rPr>
      </w:pPr>
      <w:r>
        <w:rPr>
          <w:b/>
        </w:rPr>
        <w:br w:type="page"/>
      </w:r>
    </w:p>
    <w:p w14:paraId="22883152" w14:textId="66D68BC3" w:rsidR="00D87E93" w:rsidRPr="00A47DFD" w:rsidRDefault="00D87E93" w:rsidP="00D87E93">
      <w:pPr>
        <w:widowControl w:val="0"/>
        <w:spacing w:before="240"/>
        <w:jc w:val="center"/>
        <w:rPr>
          <w:b/>
        </w:rPr>
      </w:pPr>
      <w:r w:rsidRPr="00A47DFD">
        <w:rPr>
          <w:b/>
        </w:rPr>
        <w:lastRenderedPageBreak/>
        <w:t>4. КОНТРОЛЬ И ОЦЕНКА РЕЗУЛЬТАТОВ ОСВОЕНИЯ</w:t>
      </w:r>
    </w:p>
    <w:p w14:paraId="5DD8CC36" w14:textId="77777777" w:rsidR="00D87E93" w:rsidRPr="00A47DFD" w:rsidRDefault="00D87E93" w:rsidP="00D87E93">
      <w:pPr>
        <w:widowControl w:val="0"/>
        <w:spacing w:after="120"/>
        <w:jc w:val="center"/>
        <w:rPr>
          <w:b/>
        </w:rPr>
      </w:pPr>
      <w:r w:rsidRPr="00A47DFD">
        <w:rPr>
          <w:b/>
        </w:rPr>
        <w:t>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5"/>
        <w:gridCol w:w="3437"/>
        <w:gridCol w:w="2856"/>
      </w:tblGrid>
      <w:tr w:rsidR="00D87E93" w:rsidRPr="00A47DFD" w14:paraId="6E88ABCF" w14:textId="77777777" w:rsidTr="00FF27AD">
        <w:trPr>
          <w:trHeight w:val="227"/>
          <w:jc w:val="center"/>
        </w:trPr>
        <w:tc>
          <w:tcPr>
            <w:tcW w:w="1677" w:type="pct"/>
          </w:tcPr>
          <w:p w14:paraId="611F2103" w14:textId="77777777" w:rsidR="00D87E93" w:rsidRPr="00A47DFD" w:rsidRDefault="00D87E93" w:rsidP="00D87E93">
            <w:pPr>
              <w:widowControl w:val="0"/>
              <w:jc w:val="center"/>
              <w:rPr>
                <w:b/>
                <w:bCs/>
              </w:rPr>
            </w:pPr>
            <w:r w:rsidRPr="00A47DFD">
              <w:rPr>
                <w:b/>
                <w:bCs/>
              </w:rPr>
              <w:t>Результаты обучения</w:t>
            </w:r>
          </w:p>
        </w:tc>
        <w:tc>
          <w:tcPr>
            <w:tcW w:w="1815" w:type="pct"/>
          </w:tcPr>
          <w:p w14:paraId="0242516D" w14:textId="77777777" w:rsidR="00D87E93" w:rsidRPr="00A47DFD" w:rsidRDefault="00D87E93" w:rsidP="00D87E93">
            <w:pPr>
              <w:widowControl w:val="0"/>
              <w:jc w:val="center"/>
              <w:rPr>
                <w:b/>
                <w:bCs/>
              </w:rPr>
            </w:pPr>
            <w:r w:rsidRPr="00A47DFD">
              <w:rPr>
                <w:b/>
                <w:bCs/>
              </w:rPr>
              <w:t>Критерии оценки</w:t>
            </w:r>
          </w:p>
        </w:tc>
        <w:tc>
          <w:tcPr>
            <w:tcW w:w="1508" w:type="pct"/>
          </w:tcPr>
          <w:p w14:paraId="453A7433" w14:textId="77777777" w:rsidR="00D87E93" w:rsidRPr="00A47DFD" w:rsidRDefault="00D87E93" w:rsidP="00D87E93">
            <w:pPr>
              <w:widowControl w:val="0"/>
              <w:jc w:val="center"/>
              <w:rPr>
                <w:b/>
                <w:bCs/>
              </w:rPr>
            </w:pPr>
            <w:r w:rsidRPr="00A47DFD">
              <w:rPr>
                <w:b/>
                <w:bCs/>
              </w:rPr>
              <w:t>Методы оценки</w:t>
            </w:r>
          </w:p>
        </w:tc>
      </w:tr>
      <w:tr w:rsidR="00D87E93" w:rsidRPr="00A47DFD" w14:paraId="11918F07" w14:textId="77777777" w:rsidTr="00FF27AD">
        <w:trPr>
          <w:trHeight w:val="227"/>
          <w:jc w:val="center"/>
        </w:trPr>
        <w:tc>
          <w:tcPr>
            <w:tcW w:w="1677" w:type="pct"/>
          </w:tcPr>
          <w:p w14:paraId="26404FC1" w14:textId="77777777" w:rsidR="00D87E93" w:rsidRPr="00A47DFD" w:rsidRDefault="00D87E93" w:rsidP="00FF27AD">
            <w:pPr>
              <w:pStyle w:val="Default"/>
              <w:widowControl w:val="0"/>
              <w:numPr>
                <w:ilvl w:val="0"/>
                <w:numId w:val="47"/>
              </w:numPr>
              <w:ind w:left="0" w:firstLine="0"/>
              <w:rPr>
                <w:color w:val="auto"/>
              </w:rPr>
            </w:pPr>
            <w:r w:rsidRPr="00A47DFD">
              <w:rPr>
                <w:iCs/>
                <w:color w:val="auto"/>
              </w:rPr>
              <w:t>роль физической культуры в общекультурном, профессиональном и социальном развитии человека;</w:t>
            </w:r>
          </w:p>
          <w:p w14:paraId="0C406B9E" w14:textId="77777777" w:rsidR="00D87E93" w:rsidRPr="00A47DFD" w:rsidRDefault="00D87E93" w:rsidP="00FF27AD">
            <w:pPr>
              <w:pStyle w:val="Default"/>
              <w:widowControl w:val="0"/>
              <w:numPr>
                <w:ilvl w:val="0"/>
                <w:numId w:val="47"/>
              </w:numPr>
              <w:ind w:left="0" w:firstLine="0"/>
              <w:rPr>
                <w:color w:val="auto"/>
              </w:rPr>
            </w:pPr>
            <w:r w:rsidRPr="00A47DFD">
              <w:rPr>
                <w:iCs/>
                <w:color w:val="auto"/>
              </w:rPr>
              <w:t>основы здорового образа жизни;</w:t>
            </w:r>
          </w:p>
          <w:p w14:paraId="1E6D5156" w14:textId="77777777" w:rsidR="00D87E93" w:rsidRPr="00A47DFD" w:rsidRDefault="00D87E93" w:rsidP="00FF27AD">
            <w:pPr>
              <w:pStyle w:val="Default"/>
              <w:widowControl w:val="0"/>
              <w:numPr>
                <w:ilvl w:val="0"/>
                <w:numId w:val="47"/>
              </w:numPr>
              <w:ind w:left="0" w:firstLine="0"/>
              <w:rPr>
                <w:color w:val="auto"/>
              </w:rPr>
            </w:pPr>
            <w:r w:rsidRPr="00A47DFD">
              <w:rPr>
                <w:iCs/>
                <w:color w:val="auto"/>
              </w:rPr>
              <w:t>условия профессиональной деятельности и зоны риска физического здоровья для специальности;</w:t>
            </w:r>
          </w:p>
          <w:p w14:paraId="62D607EA" w14:textId="77777777" w:rsidR="00D87E93" w:rsidRPr="00A47DFD" w:rsidRDefault="00D87E93" w:rsidP="00FF27AD">
            <w:pPr>
              <w:pStyle w:val="Default"/>
              <w:widowControl w:val="0"/>
              <w:numPr>
                <w:ilvl w:val="0"/>
                <w:numId w:val="47"/>
              </w:numPr>
              <w:ind w:left="0" w:firstLine="0"/>
              <w:rPr>
                <w:color w:val="auto"/>
              </w:rPr>
            </w:pPr>
            <w:r w:rsidRPr="00A47DFD">
              <w:rPr>
                <w:iCs/>
                <w:color w:val="auto"/>
              </w:rPr>
              <w:t>средства профилактики перенапряжения</w:t>
            </w:r>
          </w:p>
        </w:tc>
        <w:tc>
          <w:tcPr>
            <w:tcW w:w="1815" w:type="pct"/>
          </w:tcPr>
          <w:p w14:paraId="30E0EDDD" w14:textId="77777777" w:rsidR="00D87E93" w:rsidRPr="00A47DFD" w:rsidRDefault="00D87E93" w:rsidP="00FF27AD">
            <w:pPr>
              <w:widowControl w:val="0"/>
            </w:pPr>
            <w:r w:rsidRPr="00A47DFD">
              <w:t>Роль физической культуры в общекультурном, профессиональном и социальном развитии человека понятна.</w:t>
            </w:r>
          </w:p>
          <w:p w14:paraId="40121732" w14:textId="77777777" w:rsidR="00D87E93" w:rsidRPr="00A47DFD" w:rsidRDefault="00D87E93" w:rsidP="00FF27AD">
            <w:pPr>
              <w:widowControl w:val="0"/>
            </w:pPr>
            <w:r w:rsidRPr="00A47DFD">
              <w:t>Демонстрируются знания основ здорового образа жизни.</w:t>
            </w:r>
          </w:p>
          <w:p w14:paraId="11109FD3" w14:textId="77777777" w:rsidR="00D87E93" w:rsidRPr="00A47DFD" w:rsidRDefault="00D87E93" w:rsidP="00FF27AD">
            <w:pPr>
              <w:widowControl w:val="0"/>
            </w:pPr>
            <w:r w:rsidRPr="00A47DFD">
              <w:rPr>
                <w:lang w:eastAsia="en-US"/>
              </w:rPr>
              <w:t>Сопоставляет основы здорового образа жизни с личным физическим развитием и физической подготовкой.</w:t>
            </w:r>
          </w:p>
          <w:p w14:paraId="45D02024" w14:textId="77777777" w:rsidR="00D87E93" w:rsidRPr="00A47DFD" w:rsidRDefault="00D87E93" w:rsidP="00FF27AD">
            <w:pPr>
              <w:widowControl w:val="0"/>
            </w:pPr>
            <w:r w:rsidRPr="00A47DFD">
              <w:t>Демонстрируются знания об условиях профессиональной деятельности и зонах риска физического здоровья для специальности.</w:t>
            </w:r>
          </w:p>
          <w:p w14:paraId="5C6DF1A6" w14:textId="77777777" w:rsidR="00D87E93" w:rsidRPr="00A47DFD" w:rsidRDefault="00D87E93" w:rsidP="00FF27AD">
            <w:pPr>
              <w:widowControl w:val="0"/>
            </w:pPr>
            <w:r w:rsidRPr="00A47DFD">
              <w:t xml:space="preserve">Демонстрируются знания о средствах </w:t>
            </w:r>
            <w:r w:rsidRPr="00A47DFD">
              <w:rPr>
                <w:iCs/>
              </w:rPr>
              <w:t>профилактики перенапряжения.</w:t>
            </w:r>
          </w:p>
        </w:tc>
        <w:tc>
          <w:tcPr>
            <w:tcW w:w="1508" w:type="pct"/>
          </w:tcPr>
          <w:p w14:paraId="00DC4EB7" w14:textId="77777777" w:rsidR="00D87E93" w:rsidRPr="00A47DFD" w:rsidRDefault="00D87E93" w:rsidP="00FF27AD">
            <w:pPr>
              <w:widowControl w:val="0"/>
              <w:rPr>
                <w:iCs/>
              </w:rPr>
            </w:pPr>
            <w:r w:rsidRPr="00A47DFD">
              <w:t>Текущий контроль в форме экспертного наблюдения и оценки результатов достижения компетенции на учебных занятиях.</w:t>
            </w:r>
          </w:p>
          <w:p w14:paraId="1EC47B0E" w14:textId="77777777" w:rsidR="00D87E93" w:rsidRPr="00A47DFD" w:rsidRDefault="00D87E93" w:rsidP="00FF27AD">
            <w:pPr>
              <w:widowControl w:val="0"/>
            </w:pPr>
            <w:r w:rsidRPr="00A47DFD">
              <w:t>Промежуточный контроль в одной или нескольких следующих форм:</w:t>
            </w:r>
          </w:p>
          <w:p w14:paraId="72B180E1" w14:textId="77777777" w:rsidR="00D87E93" w:rsidRPr="00A47DFD" w:rsidRDefault="00D87E93" w:rsidP="00FF27AD">
            <w:pPr>
              <w:widowControl w:val="0"/>
            </w:pPr>
            <w:r w:rsidRPr="00A47DFD">
              <w:t>.1 зачёт</w:t>
            </w:r>
          </w:p>
          <w:p w14:paraId="1EAA374E" w14:textId="77777777" w:rsidR="00D87E93" w:rsidRPr="00A47DFD" w:rsidRDefault="00D87E93" w:rsidP="00FF27AD">
            <w:pPr>
              <w:widowControl w:val="0"/>
            </w:pPr>
            <w:r w:rsidRPr="00A47DFD">
              <w:t>.2 дифференцированный зачёт</w:t>
            </w:r>
          </w:p>
          <w:p w14:paraId="03187B4A" w14:textId="77777777" w:rsidR="00D87E93" w:rsidRPr="00A47DFD" w:rsidRDefault="00D87E93" w:rsidP="00FF27AD">
            <w:pPr>
              <w:widowControl w:val="0"/>
            </w:pPr>
            <w:r w:rsidRPr="00A47DFD">
              <w:t>.3 экзамен.</w:t>
            </w:r>
          </w:p>
          <w:p w14:paraId="5D3E7217" w14:textId="77777777" w:rsidR="00D87E93" w:rsidRPr="00A47DFD" w:rsidRDefault="00D87E93" w:rsidP="00FF27AD">
            <w:pPr>
              <w:widowControl w:val="0"/>
            </w:pPr>
            <w:r w:rsidRPr="00A47DFD">
              <w:t>Итоговый контроль в одной или нескольких следующих форм:</w:t>
            </w:r>
          </w:p>
          <w:p w14:paraId="3FABBCA4" w14:textId="77777777" w:rsidR="00D87E93" w:rsidRPr="00A47DFD" w:rsidRDefault="00D87E93" w:rsidP="00FF27AD">
            <w:pPr>
              <w:widowControl w:val="0"/>
            </w:pPr>
            <w:r w:rsidRPr="00A47DFD">
              <w:t>.1 дифференцированный зачёт</w:t>
            </w:r>
          </w:p>
          <w:p w14:paraId="3A70B9B8" w14:textId="77777777" w:rsidR="00D87E93" w:rsidRPr="00A47DFD" w:rsidRDefault="00D87E93" w:rsidP="00FF27AD">
            <w:pPr>
              <w:widowControl w:val="0"/>
              <w:rPr>
                <w:bCs/>
                <w:i/>
              </w:rPr>
            </w:pPr>
            <w:r w:rsidRPr="00A47DFD">
              <w:t>.2 экзамен.</w:t>
            </w:r>
          </w:p>
        </w:tc>
      </w:tr>
      <w:tr w:rsidR="00D87E93" w:rsidRPr="00A47DFD" w14:paraId="08CE7F26" w14:textId="77777777" w:rsidTr="00FF27AD">
        <w:trPr>
          <w:trHeight w:val="227"/>
          <w:jc w:val="center"/>
        </w:trPr>
        <w:tc>
          <w:tcPr>
            <w:tcW w:w="1677" w:type="pct"/>
          </w:tcPr>
          <w:p w14:paraId="1B549030" w14:textId="77777777" w:rsidR="00D87E93" w:rsidRPr="00A47DFD" w:rsidRDefault="00D87E93" w:rsidP="00FF27AD">
            <w:pPr>
              <w:pStyle w:val="Default"/>
              <w:widowControl w:val="0"/>
              <w:numPr>
                <w:ilvl w:val="0"/>
                <w:numId w:val="47"/>
              </w:numPr>
              <w:ind w:left="0" w:firstLine="0"/>
              <w:rPr>
                <w:color w:val="auto"/>
              </w:rPr>
            </w:pPr>
            <w:r w:rsidRPr="00A47DFD">
              <w:rPr>
                <w:iCs/>
                <w:color w:val="auto"/>
              </w:rPr>
              <w:t>использовать физкультурно-оздоровительную деятельность для укрепления здоровья, достижения жизненных и профессиональных целей;</w:t>
            </w:r>
          </w:p>
          <w:p w14:paraId="162C4F11" w14:textId="77777777" w:rsidR="00D87E93" w:rsidRPr="00A47DFD" w:rsidRDefault="00D87E93" w:rsidP="00FF27AD">
            <w:pPr>
              <w:pStyle w:val="Default"/>
              <w:widowControl w:val="0"/>
              <w:numPr>
                <w:ilvl w:val="0"/>
                <w:numId w:val="47"/>
              </w:numPr>
              <w:ind w:left="0" w:firstLine="0"/>
              <w:rPr>
                <w:color w:val="auto"/>
              </w:rPr>
            </w:pPr>
            <w:r w:rsidRPr="00A47DFD">
              <w:rPr>
                <w:iCs/>
                <w:color w:val="auto"/>
              </w:rPr>
              <w:t>применять рациональные приёмы двигательных функций в профессиональной деятельности;</w:t>
            </w:r>
          </w:p>
          <w:p w14:paraId="3CE1F98C" w14:textId="77777777" w:rsidR="00D87E93" w:rsidRPr="00A47DFD" w:rsidRDefault="00D87E93" w:rsidP="00FF27AD">
            <w:pPr>
              <w:pStyle w:val="Default"/>
              <w:widowControl w:val="0"/>
              <w:numPr>
                <w:ilvl w:val="0"/>
                <w:numId w:val="47"/>
              </w:numPr>
              <w:ind w:left="0" w:firstLine="0"/>
              <w:rPr>
                <w:color w:val="auto"/>
              </w:rPr>
            </w:pPr>
            <w:r w:rsidRPr="00A47DFD">
              <w:rPr>
                <w:iCs/>
                <w:color w:val="auto"/>
              </w:rPr>
              <w:t>пользоваться средствами профилактики перенапряжения, характерными для данной специальности</w:t>
            </w:r>
          </w:p>
        </w:tc>
        <w:tc>
          <w:tcPr>
            <w:tcW w:w="1815" w:type="pct"/>
          </w:tcPr>
          <w:p w14:paraId="1E7CC309" w14:textId="77777777" w:rsidR="00D87E93" w:rsidRPr="00A47DFD" w:rsidRDefault="00D87E93" w:rsidP="00FF27AD">
            <w:pPr>
              <w:widowControl w:val="0"/>
              <w:rPr>
                <w:iCs/>
              </w:rPr>
            </w:pPr>
            <w:r w:rsidRPr="00A47DFD">
              <w:t xml:space="preserve">Для укрепления здоровья, достижения жизненных и профессиональных целей успешно используется </w:t>
            </w:r>
            <w:r w:rsidRPr="00A47DFD">
              <w:rPr>
                <w:iCs/>
              </w:rPr>
              <w:t>физкультурно-оздоровительная деятельность.</w:t>
            </w:r>
          </w:p>
          <w:p w14:paraId="3352F3DB" w14:textId="77777777" w:rsidR="00D87E93" w:rsidRPr="00A47DFD" w:rsidRDefault="00D87E93" w:rsidP="00FF27AD">
            <w:pPr>
              <w:pStyle w:val="affffff4"/>
              <w:widowControl w:val="0"/>
              <w:rPr>
                <w:rFonts w:ascii="Times New Roman" w:hAnsi="Times New Roman"/>
                <w:sz w:val="24"/>
                <w:szCs w:val="24"/>
              </w:rPr>
            </w:pPr>
            <w:r w:rsidRPr="00A47DFD">
              <w:rPr>
                <w:rFonts w:ascii="Times New Roman" w:hAnsi="Times New Roman"/>
                <w:sz w:val="24"/>
                <w:szCs w:val="24"/>
              </w:rPr>
              <w:t>Характеризует физическую культуру как форму самовыражения своей личности.</w:t>
            </w:r>
          </w:p>
          <w:p w14:paraId="1061EC42" w14:textId="77777777" w:rsidR="00D87E93" w:rsidRPr="00A47DFD" w:rsidRDefault="00D87E93" w:rsidP="00FF27AD">
            <w:pPr>
              <w:widowControl w:val="0"/>
              <w:rPr>
                <w:lang w:eastAsia="en-US"/>
              </w:rPr>
            </w:pPr>
            <w:r w:rsidRPr="00A47DFD">
              <w:rPr>
                <w:lang w:eastAsia="en-US"/>
              </w:rPr>
              <w:t>Пропагандирует здоровый образ жизни, является его сторонником.</w:t>
            </w:r>
          </w:p>
          <w:p w14:paraId="17B14F56" w14:textId="77777777" w:rsidR="00D87E93" w:rsidRPr="00A47DFD" w:rsidRDefault="00D87E93" w:rsidP="00FF27AD">
            <w:pPr>
              <w:widowControl w:val="0"/>
              <w:rPr>
                <w:lang w:eastAsia="en-US"/>
              </w:rPr>
            </w:pPr>
            <w:r w:rsidRPr="00A47DFD">
              <w:rPr>
                <w:lang w:eastAsia="en-US"/>
              </w:rPr>
              <w:t>Обладает хорошей физической формой.</w:t>
            </w:r>
          </w:p>
          <w:p w14:paraId="083D41EE" w14:textId="77777777" w:rsidR="00D87E93" w:rsidRPr="00A47DFD" w:rsidRDefault="00D87E93" w:rsidP="00FF27AD">
            <w:pPr>
              <w:pStyle w:val="affffff4"/>
              <w:widowControl w:val="0"/>
              <w:rPr>
                <w:rFonts w:ascii="Times New Roman" w:hAnsi="Times New Roman"/>
                <w:sz w:val="24"/>
                <w:szCs w:val="24"/>
              </w:rPr>
            </w:pPr>
            <w:r w:rsidRPr="00A47DFD">
              <w:rPr>
                <w:rFonts w:ascii="Times New Roman" w:hAnsi="Times New Roman"/>
                <w:sz w:val="24"/>
                <w:szCs w:val="24"/>
              </w:rPr>
              <w:t>Участвует в спортивных мероприятиях различного уровня.</w:t>
            </w:r>
          </w:p>
          <w:p w14:paraId="3116F6F7" w14:textId="77777777" w:rsidR="00D87E93" w:rsidRPr="00A47DFD" w:rsidRDefault="00D87E93" w:rsidP="00FF27AD">
            <w:pPr>
              <w:widowControl w:val="0"/>
              <w:rPr>
                <w:lang w:eastAsia="en-US"/>
              </w:rPr>
            </w:pPr>
            <w:r w:rsidRPr="00A47DFD">
              <w:rPr>
                <w:lang w:eastAsia="en-US"/>
              </w:rPr>
              <w:t>Посещает спортивные секции.</w:t>
            </w:r>
          </w:p>
          <w:p w14:paraId="590D41B6" w14:textId="77777777" w:rsidR="00D87E93" w:rsidRPr="00A47DFD" w:rsidRDefault="00D87E93" w:rsidP="00FF27AD">
            <w:pPr>
              <w:widowControl w:val="0"/>
            </w:pPr>
            <w:r w:rsidRPr="00A47DFD">
              <w:t>В профессиональной деятельности практически применяются рациональные приёмы двигательных функций.</w:t>
            </w:r>
          </w:p>
          <w:p w14:paraId="6C9ED71B" w14:textId="77777777" w:rsidR="00D87E93" w:rsidRPr="00A47DFD" w:rsidRDefault="00D87E93" w:rsidP="00FF27AD">
            <w:pPr>
              <w:widowControl w:val="0"/>
            </w:pPr>
            <w:r w:rsidRPr="00A47DFD">
              <w:t>Для снятия перенапряжений, характерных для данной специальности, используются необходимые профилактические средства.</w:t>
            </w:r>
          </w:p>
        </w:tc>
        <w:tc>
          <w:tcPr>
            <w:tcW w:w="1508" w:type="pct"/>
          </w:tcPr>
          <w:p w14:paraId="24AF078B" w14:textId="77777777" w:rsidR="00D87E93" w:rsidRPr="00A47DFD" w:rsidRDefault="00D87E93" w:rsidP="00FF27AD">
            <w:pPr>
              <w:widowControl w:val="0"/>
              <w:rPr>
                <w:iCs/>
              </w:rPr>
            </w:pPr>
            <w:r w:rsidRPr="00A47DFD">
              <w:t>Текущий контроль в форме экспертного наблюдения и оценки результатов достижения компетенции на учебных занятиях.</w:t>
            </w:r>
          </w:p>
          <w:p w14:paraId="69C12627" w14:textId="77777777" w:rsidR="00D87E93" w:rsidRPr="00A47DFD" w:rsidRDefault="00D87E93" w:rsidP="00FF27AD">
            <w:pPr>
              <w:widowControl w:val="0"/>
            </w:pPr>
            <w:r w:rsidRPr="00A47DFD">
              <w:t>Промежуточный контроль в одной или нескольких следующих форм:</w:t>
            </w:r>
          </w:p>
          <w:p w14:paraId="31E18B06" w14:textId="77777777" w:rsidR="00D87E93" w:rsidRPr="00A47DFD" w:rsidRDefault="00D87E93" w:rsidP="00FF27AD">
            <w:pPr>
              <w:widowControl w:val="0"/>
            </w:pPr>
            <w:r w:rsidRPr="00A47DFD">
              <w:t>.1 зачёт</w:t>
            </w:r>
          </w:p>
          <w:p w14:paraId="349F2B63" w14:textId="77777777" w:rsidR="00D87E93" w:rsidRPr="00A47DFD" w:rsidRDefault="00D87E93" w:rsidP="00FF27AD">
            <w:pPr>
              <w:widowControl w:val="0"/>
            </w:pPr>
            <w:r w:rsidRPr="00A47DFD">
              <w:t>.2 дифференцированный зачёт</w:t>
            </w:r>
          </w:p>
          <w:p w14:paraId="5950565F" w14:textId="77777777" w:rsidR="00D87E93" w:rsidRPr="00A47DFD" w:rsidRDefault="00D87E93" w:rsidP="00FF27AD">
            <w:pPr>
              <w:widowControl w:val="0"/>
            </w:pPr>
            <w:r w:rsidRPr="00A47DFD">
              <w:t>.3 экзамен.</w:t>
            </w:r>
          </w:p>
          <w:p w14:paraId="7A0E5971" w14:textId="77777777" w:rsidR="00D87E93" w:rsidRPr="00A47DFD" w:rsidRDefault="00D87E93" w:rsidP="00FF27AD">
            <w:pPr>
              <w:widowControl w:val="0"/>
            </w:pPr>
            <w:r w:rsidRPr="00A47DFD">
              <w:t>Итоговый контроль в одной или нескольких следующих форм:</w:t>
            </w:r>
          </w:p>
          <w:p w14:paraId="138A4993" w14:textId="77777777" w:rsidR="00D87E93" w:rsidRPr="00A47DFD" w:rsidRDefault="00D87E93" w:rsidP="00FF27AD">
            <w:pPr>
              <w:widowControl w:val="0"/>
            </w:pPr>
            <w:r w:rsidRPr="00A47DFD">
              <w:t>.1 дифференцированный зачёт</w:t>
            </w:r>
          </w:p>
          <w:p w14:paraId="3B355A1B" w14:textId="77777777" w:rsidR="00D87E93" w:rsidRPr="00A47DFD" w:rsidRDefault="00D87E93" w:rsidP="00FF27AD">
            <w:pPr>
              <w:widowControl w:val="0"/>
              <w:rPr>
                <w:bCs/>
                <w:i/>
              </w:rPr>
            </w:pPr>
            <w:r w:rsidRPr="00A47DFD">
              <w:t>.2 экзамен.</w:t>
            </w:r>
          </w:p>
        </w:tc>
      </w:tr>
    </w:tbl>
    <w:p w14:paraId="73F947D4" w14:textId="602023DD" w:rsidR="0047765F" w:rsidRDefault="0047765F">
      <w:pPr>
        <w:spacing w:after="200" w:line="276" w:lineRule="auto"/>
        <w:rPr>
          <w:b/>
          <w:bCs/>
        </w:rPr>
      </w:pPr>
      <w:r>
        <w:br w:type="page"/>
      </w:r>
    </w:p>
    <w:p w14:paraId="124072C4" w14:textId="597F000D" w:rsidR="00562A73" w:rsidRPr="003E353D" w:rsidRDefault="00562A73" w:rsidP="004E04F6">
      <w:pPr>
        <w:pStyle w:val="af1"/>
      </w:pPr>
      <w:r w:rsidRPr="003E353D">
        <w:lastRenderedPageBreak/>
        <w:t>Приложение 3.</w:t>
      </w:r>
      <w:r w:rsidR="0047765F">
        <w:t>6</w:t>
      </w:r>
    </w:p>
    <w:p w14:paraId="1C551404" w14:textId="12EE8FF9" w:rsidR="00B222B3" w:rsidRPr="00B222B3" w:rsidRDefault="00562A73" w:rsidP="00B222B3">
      <w:pPr>
        <w:jc w:val="right"/>
        <w:rPr>
          <w:bCs/>
        </w:rPr>
      </w:pPr>
      <w:r w:rsidRPr="00B222B3">
        <w:rPr>
          <w:bCs/>
        </w:rPr>
        <w:t>к ПОП-П по специальности</w:t>
      </w:r>
      <w:r w:rsidRPr="00B222B3">
        <w:rPr>
          <w:bCs/>
          <w:i/>
        </w:rPr>
        <w:br/>
      </w:r>
      <w:r w:rsidR="00E978F4" w:rsidRPr="00E978F4">
        <w:rPr>
          <w:bCs/>
        </w:rPr>
        <w:t>26.02.06 Эксплуатация судового электрооборудования и средств автоматики</w:t>
      </w:r>
    </w:p>
    <w:p w14:paraId="4D7F8140" w14:textId="06EDAC22" w:rsidR="00562A73" w:rsidRPr="008E2504" w:rsidRDefault="00562A73" w:rsidP="008E2504">
      <w:pPr>
        <w:spacing w:after="200" w:line="276" w:lineRule="auto"/>
        <w:contextualSpacing/>
        <w:jc w:val="right"/>
      </w:pPr>
    </w:p>
    <w:p w14:paraId="76CBFB10" w14:textId="77777777" w:rsidR="00562A73" w:rsidRPr="00562A73" w:rsidRDefault="00562A73" w:rsidP="00005127">
      <w:pPr>
        <w:spacing w:after="200" w:line="276" w:lineRule="auto"/>
        <w:contextualSpacing/>
        <w:jc w:val="center"/>
        <w:rPr>
          <w:b/>
          <w:i/>
          <w:sz w:val="22"/>
          <w:szCs w:val="22"/>
        </w:rPr>
      </w:pPr>
      <w:bookmarkStart w:id="4" w:name="_Toc84499260"/>
      <w:bookmarkEnd w:id="4"/>
    </w:p>
    <w:p w14:paraId="0A6B91A6" w14:textId="77777777" w:rsidR="00562A73" w:rsidRDefault="00562A73" w:rsidP="00005127">
      <w:pPr>
        <w:spacing w:after="200" w:line="276" w:lineRule="auto"/>
        <w:contextualSpacing/>
        <w:jc w:val="center"/>
        <w:rPr>
          <w:b/>
          <w:i/>
          <w:sz w:val="22"/>
          <w:szCs w:val="22"/>
        </w:rPr>
      </w:pPr>
    </w:p>
    <w:p w14:paraId="5BBF3218" w14:textId="77777777" w:rsidR="00005127" w:rsidRDefault="00005127" w:rsidP="00005127">
      <w:pPr>
        <w:spacing w:after="200" w:line="276" w:lineRule="auto"/>
        <w:contextualSpacing/>
        <w:jc w:val="center"/>
        <w:rPr>
          <w:b/>
          <w:i/>
          <w:sz w:val="22"/>
          <w:szCs w:val="22"/>
        </w:rPr>
      </w:pPr>
    </w:p>
    <w:p w14:paraId="50F1A3AD" w14:textId="77777777" w:rsidR="00005127" w:rsidRPr="00562A73" w:rsidRDefault="00005127" w:rsidP="00005127">
      <w:pPr>
        <w:spacing w:after="200" w:line="276" w:lineRule="auto"/>
        <w:contextualSpacing/>
        <w:jc w:val="center"/>
        <w:rPr>
          <w:b/>
          <w:i/>
          <w:sz w:val="22"/>
          <w:szCs w:val="22"/>
        </w:rPr>
      </w:pPr>
    </w:p>
    <w:p w14:paraId="6120FF55" w14:textId="77777777" w:rsidR="00562A73" w:rsidRPr="00562A73" w:rsidRDefault="00562A73" w:rsidP="00005127">
      <w:pPr>
        <w:spacing w:after="200" w:line="276" w:lineRule="auto"/>
        <w:contextualSpacing/>
        <w:jc w:val="center"/>
        <w:rPr>
          <w:b/>
          <w:i/>
          <w:sz w:val="22"/>
          <w:szCs w:val="22"/>
        </w:rPr>
      </w:pPr>
    </w:p>
    <w:p w14:paraId="49F057C4" w14:textId="77777777" w:rsidR="00562A73" w:rsidRDefault="00562A73" w:rsidP="00005127">
      <w:pPr>
        <w:spacing w:after="200" w:line="276" w:lineRule="auto"/>
        <w:contextualSpacing/>
        <w:jc w:val="center"/>
        <w:rPr>
          <w:b/>
          <w:i/>
          <w:sz w:val="22"/>
          <w:szCs w:val="22"/>
        </w:rPr>
      </w:pPr>
    </w:p>
    <w:p w14:paraId="2463C5A8" w14:textId="77777777" w:rsidR="00AC2C54" w:rsidRPr="00562A73" w:rsidRDefault="00AC2C54" w:rsidP="00005127">
      <w:pPr>
        <w:spacing w:after="200" w:line="276" w:lineRule="auto"/>
        <w:contextualSpacing/>
        <w:jc w:val="center"/>
        <w:rPr>
          <w:b/>
          <w:i/>
          <w:sz w:val="22"/>
          <w:szCs w:val="22"/>
        </w:rPr>
      </w:pPr>
    </w:p>
    <w:p w14:paraId="22A29480" w14:textId="77777777" w:rsidR="00562A73" w:rsidRDefault="00562A73" w:rsidP="00005127">
      <w:pPr>
        <w:spacing w:after="200" w:line="276" w:lineRule="auto"/>
        <w:contextualSpacing/>
        <w:jc w:val="center"/>
        <w:rPr>
          <w:b/>
          <w:i/>
          <w:sz w:val="22"/>
          <w:szCs w:val="22"/>
        </w:rPr>
      </w:pPr>
    </w:p>
    <w:p w14:paraId="5227BD81" w14:textId="77777777" w:rsidR="004E7F8B" w:rsidRDefault="004E7F8B" w:rsidP="00005127">
      <w:pPr>
        <w:spacing w:after="200" w:line="276" w:lineRule="auto"/>
        <w:contextualSpacing/>
        <w:jc w:val="center"/>
        <w:rPr>
          <w:b/>
          <w:i/>
          <w:sz w:val="22"/>
          <w:szCs w:val="22"/>
        </w:rPr>
      </w:pPr>
    </w:p>
    <w:p w14:paraId="599DD0E2" w14:textId="77777777" w:rsidR="005A0716" w:rsidRDefault="005A0716" w:rsidP="00005127">
      <w:pPr>
        <w:spacing w:after="200" w:line="276" w:lineRule="auto"/>
        <w:contextualSpacing/>
        <w:jc w:val="center"/>
        <w:rPr>
          <w:b/>
          <w:i/>
          <w:sz w:val="22"/>
          <w:szCs w:val="22"/>
        </w:rPr>
      </w:pPr>
    </w:p>
    <w:p w14:paraId="166351D5" w14:textId="77777777" w:rsidR="005A0716" w:rsidRDefault="005A0716" w:rsidP="00005127">
      <w:pPr>
        <w:spacing w:after="200" w:line="276" w:lineRule="auto"/>
        <w:contextualSpacing/>
        <w:jc w:val="center"/>
        <w:rPr>
          <w:b/>
          <w:i/>
          <w:sz w:val="22"/>
          <w:szCs w:val="22"/>
        </w:rPr>
      </w:pPr>
    </w:p>
    <w:p w14:paraId="7B472926" w14:textId="77777777" w:rsidR="005A0716" w:rsidRDefault="005A0716" w:rsidP="00005127">
      <w:pPr>
        <w:spacing w:after="200" w:line="276" w:lineRule="auto"/>
        <w:contextualSpacing/>
        <w:jc w:val="center"/>
        <w:rPr>
          <w:b/>
          <w:i/>
          <w:sz w:val="22"/>
          <w:szCs w:val="22"/>
        </w:rPr>
      </w:pPr>
    </w:p>
    <w:p w14:paraId="74028FA9" w14:textId="77777777" w:rsidR="004E7F8B" w:rsidRPr="00562A73" w:rsidRDefault="004E7F8B" w:rsidP="00005127">
      <w:pPr>
        <w:spacing w:after="200" w:line="276" w:lineRule="auto"/>
        <w:contextualSpacing/>
        <w:jc w:val="center"/>
        <w:rPr>
          <w:b/>
          <w:i/>
          <w:sz w:val="22"/>
          <w:szCs w:val="22"/>
        </w:rPr>
      </w:pPr>
    </w:p>
    <w:p w14:paraId="214E4626" w14:textId="68DD1ECE" w:rsidR="00562A73" w:rsidRPr="00562A73" w:rsidRDefault="001735D3" w:rsidP="0047765F">
      <w:pPr>
        <w:spacing w:after="200" w:line="360" w:lineRule="auto"/>
        <w:contextualSpacing/>
        <w:jc w:val="center"/>
        <w:rPr>
          <w:b/>
        </w:rPr>
      </w:pPr>
      <w:r>
        <w:rPr>
          <w:b/>
        </w:rPr>
        <w:t xml:space="preserve"> ПРИМЕРНАЯ </w:t>
      </w:r>
      <w:r w:rsidR="00562A73" w:rsidRPr="00562A73">
        <w:rPr>
          <w:b/>
        </w:rPr>
        <w:t>РАБОЧАЯ ПРОГРАММА УЧЕБНОЙ ДИСЦИПЛИНЫ</w:t>
      </w:r>
    </w:p>
    <w:p w14:paraId="52E5EE1B" w14:textId="52A7765B" w:rsidR="00562A73" w:rsidRPr="0032163A" w:rsidRDefault="00AC2C54" w:rsidP="0047765F">
      <w:pPr>
        <w:spacing w:line="360" w:lineRule="auto"/>
        <w:contextualSpacing/>
        <w:jc w:val="center"/>
        <w:rPr>
          <w:b/>
          <w:bCs/>
          <w:color w:val="000000"/>
        </w:rPr>
      </w:pPr>
      <w:r w:rsidRPr="0032163A">
        <w:rPr>
          <w:b/>
          <w:bCs/>
          <w:iCs/>
        </w:rPr>
        <w:t xml:space="preserve">ЕН.01 </w:t>
      </w:r>
      <w:r w:rsidRPr="0032163A">
        <w:rPr>
          <w:b/>
          <w:bCs/>
          <w:color w:val="000000"/>
        </w:rPr>
        <w:t>МАТЕМАТИКА</w:t>
      </w:r>
    </w:p>
    <w:p w14:paraId="59EC5487" w14:textId="77777777" w:rsidR="00562A73" w:rsidRPr="00562A73" w:rsidRDefault="00562A73" w:rsidP="00005127">
      <w:pPr>
        <w:spacing w:line="276" w:lineRule="auto"/>
        <w:contextualSpacing/>
        <w:jc w:val="center"/>
        <w:rPr>
          <w:b/>
          <w:iCs/>
        </w:rPr>
      </w:pPr>
    </w:p>
    <w:p w14:paraId="5A73AD43" w14:textId="77777777" w:rsidR="00562A73" w:rsidRPr="00562A73" w:rsidRDefault="00562A73" w:rsidP="00005127">
      <w:pPr>
        <w:spacing w:after="200" w:line="276" w:lineRule="auto"/>
        <w:contextualSpacing/>
        <w:jc w:val="center"/>
        <w:rPr>
          <w:b/>
          <w:i/>
          <w:sz w:val="22"/>
          <w:szCs w:val="22"/>
        </w:rPr>
      </w:pPr>
    </w:p>
    <w:p w14:paraId="22CAC499" w14:textId="77777777" w:rsidR="00562A73" w:rsidRPr="00562A73" w:rsidRDefault="00562A73" w:rsidP="00005127">
      <w:pPr>
        <w:spacing w:after="200" w:line="276" w:lineRule="auto"/>
        <w:contextualSpacing/>
        <w:rPr>
          <w:b/>
          <w:i/>
          <w:sz w:val="22"/>
          <w:szCs w:val="22"/>
        </w:rPr>
      </w:pPr>
    </w:p>
    <w:p w14:paraId="57E4F294" w14:textId="77777777" w:rsidR="00562A73" w:rsidRPr="00562A73" w:rsidRDefault="00562A73" w:rsidP="00005127">
      <w:pPr>
        <w:spacing w:after="200" w:line="276" w:lineRule="auto"/>
        <w:contextualSpacing/>
        <w:rPr>
          <w:b/>
          <w:i/>
          <w:sz w:val="22"/>
          <w:szCs w:val="22"/>
        </w:rPr>
      </w:pPr>
    </w:p>
    <w:p w14:paraId="053AFF2C" w14:textId="77777777" w:rsidR="00562A73" w:rsidRPr="00562A73" w:rsidRDefault="00562A73" w:rsidP="00005127">
      <w:pPr>
        <w:spacing w:after="200" w:line="276" w:lineRule="auto"/>
        <w:contextualSpacing/>
        <w:rPr>
          <w:b/>
          <w:i/>
          <w:sz w:val="22"/>
          <w:szCs w:val="22"/>
        </w:rPr>
      </w:pPr>
    </w:p>
    <w:p w14:paraId="435BE193" w14:textId="77777777" w:rsidR="00562A73" w:rsidRPr="00562A73" w:rsidRDefault="00562A73" w:rsidP="00005127">
      <w:pPr>
        <w:spacing w:after="200" w:line="276" w:lineRule="auto"/>
        <w:contextualSpacing/>
        <w:rPr>
          <w:b/>
          <w:i/>
          <w:sz w:val="22"/>
          <w:szCs w:val="22"/>
        </w:rPr>
      </w:pPr>
    </w:p>
    <w:p w14:paraId="36E98CC9" w14:textId="77777777" w:rsidR="00562A73" w:rsidRPr="00562A73" w:rsidRDefault="00562A73" w:rsidP="00005127">
      <w:pPr>
        <w:spacing w:after="200" w:line="276" w:lineRule="auto"/>
        <w:contextualSpacing/>
        <w:rPr>
          <w:b/>
          <w:i/>
          <w:sz w:val="22"/>
          <w:szCs w:val="22"/>
        </w:rPr>
      </w:pPr>
    </w:p>
    <w:p w14:paraId="38CAC054" w14:textId="77777777" w:rsidR="00562A73" w:rsidRPr="00562A73" w:rsidRDefault="00562A73" w:rsidP="00005127">
      <w:pPr>
        <w:spacing w:after="200" w:line="276" w:lineRule="auto"/>
        <w:contextualSpacing/>
        <w:rPr>
          <w:b/>
          <w:i/>
          <w:sz w:val="22"/>
          <w:szCs w:val="22"/>
        </w:rPr>
      </w:pPr>
    </w:p>
    <w:p w14:paraId="55413107" w14:textId="77777777" w:rsidR="00562A73" w:rsidRPr="00562A73" w:rsidRDefault="00562A73" w:rsidP="00005127">
      <w:pPr>
        <w:spacing w:after="200" w:line="276" w:lineRule="auto"/>
        <w:contextualSpacing/>
        <w:rPr>
          <w:b/>
          <w:i/>
          <w:sz w:val="22"/>
          <w:szCs w:val="22"/>
        </w:rPr>
      </w:pPr>
    </w:p>
    <w:p w14:paraId="4102C391" w14:textId="77777777" w:rsidR="00562A73" w:rsidRPr="00562A73" w:rsidRDefault="00562A73" w:rsidP="00005127">
      <w:pPr>
        <w:spacing w:after="200" w:line="276" w:lineRule="auto"/>
        <w:contextualSpacing/>
        <w:rPr>
          <w:b/>
          <w:i/>
          <w:sz w:val="22"/>
          <w:szCs w:val="22"/>
        </w:rPr>
      </w:pPr>
    </w:p>
    <w:p w14:paraId="22156C57" w14:textId="77777777" w:rsidR="00562A73" w:rsidRPr="00562A73" w:rsidRDefault="00562A73" w:rsidP="00005127">
      <w:pPr>
        <w:spacing w:after="200" w:line="276" w:lineRule="auto"/>
        <w:contextualSpacing/>
        <w:rPr>
          <w:b/>
          <w:i/>
          <w:sz w:val="22"/>
          <w:szCs w:val="22"/>
        </w:rPr>
      </w:pPr>
    </w:p>
    <w:p w14:paraId="2AEA1734" w14:textId="77777777" w:rsidR="00562A73" w:rsidRPr="00562A73" w:rsidRDefault="00562A73" w:rsidP="00005127">
      <w:pPr>
        <w:spacing w:after="200" w:line="276" w:lineRule="auto"/>
        <w:contextualSpacing/>
        <w:rPr>
          <w:b/>
          <w:i/>
          <w:sz w:val="22"/>
          <w:szCs w:val="22"/>
        </w:rPr>
      </w:pPr>
    </w:p>
    <w:p w14:paraId="7188F84F" w14:textId="77777777" w:rsidR="00562A73" w:rsidRDefault="00562A73" w:rsidP="00005127">
      <w:pPr>
        <w:spacing w:after="200" w:line="276" w:lineRule="auto"/>
        <w:contextualSpacing/>
        <w:rPr>
          <w:b/>
          <w:i/>
          <w:sz w:val="22"/>
          <w:szCs w:val="22"/>
        </w:rPr>
      </w:pPr>
    </w:p>
    <w:p w14:paraId="2EAAE769" w14:textId="77777777" w:rsidR="00AC2C54" w:rsidRDefault="00AC2C54" w:rsidP="00005127">
      <w:pPr>
        <w:spacing w:after="200" w:line="276" w:lineRule="auto"/>
        <w:contextualSpacing/>
        <w:rPr>
          <w:b/>
          <w:i/>
          <w:sz w:val="22"/>
          <w:szCs w:val="22"/>
        </w:rPr>
      </w:pPr>
    </w:p>
    <w:p w14:paraId="6D7C7298" w14:textId="77777777" w:rsidR="00AC2C54" w:rsidRDefault="00AC2C54" w:rsidP="00005127">
      <w:pPr>
        <w:spacing w:after="200" w:line="276" w:lineRule="auto"/>
        <w:contextualSpacing/>
        <w:rPr>
          <w:b/>
          <w:i/>
          <w:sz w:val="22"/>
          <w:szCs w:val="22"/>
        </w:rPr>
      </w:pPr>
    </w:p>
    <w:p w14:paraId="5A452E0C" w14:textId="77777777" w:rsidR="00005127" w:rsidRDefault="00005127" w:rsidP="00005127">
      <w:pPr>
        <w:spacing w:after="200" w:line="276" w:lineRule="auto"/>
        <w:contextualSpacing/>
        <w:rPr>
          <w:b/>
          <w:i/>
          <w:sz w:val="22"/>
          <w:szCs w:val="22"/>
        </w:rPr>
      </w:pPr>
    </w:p>
    <w:p w14:paraId="2B0473E1" w14:textId="77777777" w:rsidR="00005127" w:rsidRDefault="00005127" w:rsidP="00005127">
      <w:pPr>
        <w:spacing w:after="200" w:line="276" w:lineRule="auto"/>
        <w:contextualSpacing/>
        <w:rPr>
          <w:b/>
          <w:i/>
          <w:sz w:val="22"/>
          <w:szCs w:val="22"/>
        </w:rPr>
      </w:pPr>
    </w:p>
    <w:p w14:paraId="64DE3955" w14:textId="77777777" w:rsidR="00005127" w:rsidRDefault="00005127" w:rsidP="00005127">
      <w:pPr>
        <w:spacing w:after="200" w:line="276" w:lineRule="auto"/>
        <w:contextualSpacing/>
        <w:rPr>
          <w:b/>
          <w:i/>
          <w:sz w:val="22"/>
          <w:szCs w:val="22"/>
        </w:rPr>
      </w:pPr>
    </w:p>
    <w:p w14:paraId="3C4A4D5E" w14:textId="77777777" w:rsidR="00005127" w:rsidRDefault="00005127" w:rsidP="00005127">
      <w:pPr>
        <w:spacing w:after="200" w:line="276" w:lineRule="auto"/>
        <w:contextualSpacing/>
        <w:rPr>
          <w:b/>
          <w:i/>
          <w:sz w:val="22"/>
          <w:szCs w:val="22"/>
        </w:rPr>
      </w:pPr>
    </w:p>
    <w:p w14:paraId="0986E0AD" w14:textId="77777777" w:rsidR="00005127" w:rsidRDefault="00005127" w:rsidP="00005127">
      <w:pPr>
        <w:spacing w:after="200" w:line="276" w:lineRule="auto"/>
        <w:contextualSpacing/>
        <w:rPr>
          <w:b/>
          <w:i/>
          <w:sz w:val="22"/>
          <w:szCs w:val="22"/>
        </w:rPr>
      </w:pPr>
    </w:p>
    <w:p w14:paraId="1665F1F1" w14:textId="77777777" w:rsidR="00005127" w:rsidRDefault="00005127" w:rsidP="00005127">
      <w:pPr>
        <w:spacing w:after="200" w:line="276" w:lineRule="auto"/>
        <w:contextualSpacing/>
        <w:rPr>
          <w:b/>
          <w:i/>
          <w:sz w:val="22"/>
          <w:szCs w:val="22"/>
        </w:rPr>
      </w:pPr>
    </w:p>
    <w:p w14:paraId="5FFF5AA7" w14:textId="77777777" w:rsidR="00005127" w:rsidRDefault="00005127" w:rsidP="00005127">
      <w:pPr>
        <w:spacing w:after="200" w:line="276" w:lineRule="auto"/>
        <w:contextualSpacing/>
        <w:rPr>
          <w:b/>
          <w:i/>
          <w:sz w:val="22"/>
          <w:szCs w:val="22"/>
        </w:rPr>
      </w:pPr>
    </w:p>
    <w:p w14:paraId="6245AA08" w14:textId="77777777" w:rsidR="00005127" w:rsidRDefault="00005127" w:rsidP="00005127">
      <w:pPr>
        <w:spacing w:after="200" w:line="276" w:lineRule="auto"/>
        <w:contextualSpacing/>
        <w:rPr>
          <w:b/>
          <w:i/>
          <w:sz w:val="22"/>
          <w:szCs w:val="22"/>
        </w:rPr>
      </w:pPr>
    </w:p>
    <w:p w14:paraId="2598EE4B" w14:textId="77777777" w:rsidR="00005127" w:rsidRDefault="00005127" w:rsidP="00005127">
      <w:pPr>
        <w:spacing w:after="200" w:line="276" w:lineRule="auto"/>
        <w:contextualSpacing/>
        <w:rPr>
          <w:b/>
          <w:i/>
          <w:sz w:val="22"/>
          <w:szCs w:val="22"/>
        </w:rPr>
      </w:pPr>
    </w:p>
    <w:p w14:paraId="76FA709C" w14:textId="77777777" w:rsidR="00005127" w:rsidRDefault="00005127" w:rsidP="00005127">
      <w:pPr>
        <w:spacing w:after="200" w:line="276" w:lineRule="auto"/>
        <w:contextualSpacing/>
        <w:rPr>
          <w:b/>
          <w:i/>
          <w:sz w:val="22"/>
          <w:szCs w:val="22"/>
        </w:rPr>
      </w:pPr>
    </w:p>
    <w:p w14:paraId="00BF07D0" w14:textId="77777777" w:rsidR="00005127" w:rsidRDefault="00005127" w:rsidP="00005127">
      <w:pPr>
        <w:spacing w:after="200" w:line="276" w:lineRule="auto"/>
        <w:contextualSpacing/>
        <w:rPr>
          <w:b/>
          <w:i/>
          <w:sz w:val="22"/>
          <w:szCs w:val="22"/>
        </w:rPr>
      </w:pPr>
    </w:p>
    <w:p w14:paraId="3B9B62D9" w14:textId="2DE069AB" w:rsidR="00562A73" w:rsidRPr="00562A73" w:rsidRDefault="00562A73" w:rsidP="00005127">
      <w:pPr>
        <w:spacing w:after="200" w:line="276" w:lineRule="auto"/>
        <w:contextualSpacing/>
        <w:jc w:val="center"/>
        <w:rPr>
          <w:b/>
          <w:bCs/>
          <w:iCs/>
          <w:sz w:val="22"/>
          <w:szCs w:val="22"/>
        </w:rPr>
      </w:pPr>
      <w:r w:rsidRPr="00562A73">
        <w:rPr>
          <w:b/>
          <w:bCs/>
          <w:iCs/>
        </w:rPr>
        <w:t>202</w:t>
      </w:r>
      <w:r w:rsidR="00531908">
        <w:rPr>
          <w:b/>
          <w:bCs/>
          <w:iCs/>
        </w:rPr>
        <w:t>3</w:t>
      </w:r>
      <w:r w:rsidRPr="00562A73">
        <w:rPr>
          <w:b/>
          <w:bCs/>
          <w:iCs/>
        </w:rPr>
        <w:t xml:space="preserve"> г.</w:t>
      </w:r>
      <w:r w:rsidRPr="00562A73">
        <w:rPr>
          <w:b/>
          <w:bCs/>
          <w:iCs/>
          <w:sz w:val="22"/>
          <w:szCs w:val="22"/>
        </w:rPr>
        <w:br w:type="page"/>
      </w:r>
    </w:p>
    <w:p w14:paraId="532BDFB8" w14:textId="77777777" w:rsidR="00562A73" w:rsidRPr="00005127" w:rsidRDefault="00562A73" w:rsidP="00562A73">
      <w:pPr>
        <w:spacing w:after="200" w:line="276" w:lineRule="auto"/>
        <w:jc w:val="center"/>
        <w:rPr>
          <w:b/>
          <w:i/>
        </w:rPr>
      </w:pPr>
      <w:r w:rsidRPr="00005127">
        <w:rPr>
          <w:b/>
          <w:i/>
        </w:rPr>
        <w:lastRenderedPageBreak/>
        <w:t>СОДЕРЖАНИЕ</w:t>
      </w:r>
    </w:p>
    <w:tbl>
      <w:tblPr>
        <w:tblW w:w="0" w:type="auto"/>
        <w:tblLook w:val="01E0" w:firstRow="1" w:lastRow="1" w:firstColumn="1" w:lastColumn="1" w:noHBand="0" w:noVBand="0"/>
      </w:tblPr>
      <w:tblGrid>
        <w:gridCol w:w="7501"/>
        <w:gridCol w:w="1854"/>
      </w:tblGrid>
      <w:tr w:rsidR="00562A73" w:rsidRPr="00562A73" w14:paraId="73E46CB5" w14:textId="77777777" w:rsidTr="00F13C55">
        <w:trPr>
          <w:trHeight w:val="95"/>
        </w:trPr>
        <w:tc>
          <w:tcPr>
            <w:tcW w:w="7501" w:type="dxa"/>
          </w:tcPr>
          <w:p w14:paraId="553286AF" w14:textId="77777777" w:rsidR="00562A73" w:rsidRPr="00562A73" w:rsidRDefault="00562A73" w:rsidP="00562A73">
            <w:pPr>
              <w:suppressAutoHyphens/>
              <w:spacing w:after="200" w:line="276" w:lineRule="auto"/>
              <w:rPr>
                <w:b/>
              </w:rPr>
            </w:pPr>
          </w:p>
        </w:tc>
        <w:tc>
          <w:tcPr>
            <w:tcW w:w="1854" w:type="dxa"/>
          </w:tcPr>
          <w:p w14:paraId="0E65D68C" w14:textId="77777777" w:rsidR="00562A73" w:rsidRPr="00562A73" w:rsidRDefault="00562A73" w:rsidP="00D47773">
            <w:pPr>
              <w:spacing w:after="200" w:line="276" w:lineRule="auto"/>
              <w:jc w:val="center"/>
              <w:rPr>
                <w:b/>
              </w:rPr>
            </w:pPr>
          </w:p>
        </w:tc>
      </w:tr>
      <w:tr w:rsidR="00562A73" w:rsidRPr="00562A73" w14:paraId="71A8FA29" w14:textId="77777777" w:rsidTr="00D47773">
        <w:tc>
          <w:tcPr>
            <w:tcW w:w="7501" w:type="dxa"/>
          </w:tcPr>
          <w:p w14:paraId="1D2B5045" w14:textId="77777777" w:rsidR="00562A73" w:rsidRPr="00562A73" w:rsidRDefault="00562A73" w:rsidP="00562A73">
            <w:pPr>
              <w:tabs>
                <w:tab w:val="num" w:pos="644"/>
              </w:tabs>
              <w:suppressAutoHyphens/>
              <w:spacing w:after="200" w:line="276" w:lineRule="auto"/>
              <w:ind w:left="644" w:hanging="360"/>
              <w:rPr>
                <w:b/>
              </w:rPr>
            </w:pPr>
            <w:r w:rsidRPr="00562A73">
              <w:rPr>
                <w:b/>
              </w:rPr>
              <w:t>1. ОБЩАЯ ХАРАКТЕРИСТИКА ПРИМЕРНОЙ РАБОЧЕЙ     ПРОГРАММЫ УЧЕБНОЙ ДИСЦИПЛИНЫ</w:t>
            </w:r>
          </w:p>
        </w:tc>
        <w:tc>
          <w:tcPr>
            <w:tcW w:w="1854" w:type="dxa"/>
          </w:tcPr>
          <w:p w14:paraId="21B32BED" w14:textId="73F733DE" w:rsidR="00562A73" w:rsidRPr="00562A73" w:rsidRDefault="00562A73" w:rsidP="00D47773">
            <w:pPr>
              <w:spacing w:after="200" w:line="276" w:lineRule="auto"/>
              <w:jc w:val="center"/>
              <w:rPr>
                <w:b/>
              </w:rPr>
            </w:pPr>
          </w:p>
        </w:tc>
      </w:tr>
      <w:tr w:rsidR="00562A73" w:rsidRPr="00562A73" w14:paraId="53E0F4BB" w14:textId="77777777" w:rsidTr="00D47773">
        <w:tc>
          <w:tcPr>
            <w:tcW w:w="7501" w:type="dxa"/>
          </w:tcPr>
          <w:p w14:paraId="7A91F9A4" w14:textId="77777777" w:rsidR="00562A73" w:rsidRPr="00562A73" w:rsidRDefault="00562A73" w:rsidP="00D47773">
            <w:pPr>
              <w:tabs>
                <w:tab w:val="num" w:pos="644"/>
              </w:tabs>
              <w:suppressAutoHyphens/>
              <w:spacing w:after="200" w:line="276" w:lineRule="auto"/>
              <w:ind w:left="644" w:hanging="360"/>
              <w:rPr>
                <w:b/>
              </w:rPr>
            </w:pPr>
            <w:r w:rsidRPr="00562A73">
              <w:rPr>
                <w:b/>
              </w:rPr>
              <w:t>2. СТРУКТУРА И СОДЕРЖАНИЕ УЧЕБНОЙ ДИСЦИПЛИНЫ</w:t>
            </w:r>
          </w:p>
        </w:tc>
        <w:tc>
          <w:tcPr>
            <w:tcW w:w="1854" w:type="dxa"/>
          </w:tcPr>
          <w:p w14:paraId="4D23076E" w14:textId="6D8DC208" w:rsidR="00562A73" w:rsidRPr="00562A73" w:rsidRDefault="00562A73" w:rsidP="00D47773">
            <w:pPr>
              <w:spacing w:after="200" w:line="276" w:lineRule="auto"/>
              <w:jc w:val="center"/>
              <w:rPr>
                <w:b/>
              </w:rPr>
            </w:pPr>
          </w:p>
        </w:tc>
      </w:tr>
      <w:tr w:rsidR="00D47773" w:rsidRPr="00562A73" w14:paraId="7B741D9D" w14:textId="77777777" w:rsidTr="00D47773">
        <w:tc>
          <w:tcPr>
            <w:tcW w:w="7501" w:type="dxa"/>
          </w:tcPr>
          <w:p w14:paraId="781987BE" w14:textId="77777777" w:rsidR="00D47773" w:rsidRPr="00562A73" w:rsidRDefault="00D47773" w:rsidP="00562A73">
            <w:pPr>
              <w:tabs>
                <w:tab w:val="num" w:pos="644"/>
              </w:tabs>
              <w:suppressAutoHyphens/>
              <w:spacing w:after="200" w:line="276" w:lineRule="auto"/>
              <w:ind w:left="644" w:hanging="360"/>
              <w:rPr>
                <w:b/>
              </w:rPr>
            </w:pPr>
            <w:r>
              <w:rPr>
                <w:b/>
              </w:rPr>
              <w:t>3.</w:t>
            </w:r>
            <w:r w:rsidRPr="00562A73">
              <w:rPr>
                <w:b/>
              </w:rPr>
              <w:t>УСЛОВИЯ РЕАЛИЗАЦИИ УЧЕБНОЙ ДИСЦИПЛИНЫ</w:t>
            </w:r>
          </w:p>
        </w:tc>
        <w:tc>
          <w:tcPr>
            <w:tcW w:w="1854" w:type="dxa"/>
          </w:tcPr>
          <w:p w14:paraId="06796DC0" w14:textId="7259ACCE" w:rsidR="00D47773" w:rsidRDefault="00D47773" w:rsidP="00D47773">
            <w:pPr>
              <w:spacing w:after="200" w:line="276" w:lineRule="auto"/>
              <w:jc w:val="center"/>
              <w:rPr>
                <w:b/>
              </w:rPr>
            </w:pPr>
          </w:p>
        </w:tc>
      </w:tr>
      <w:tr w:rsidR="00562A73" w:rsidRPr="00562A73" w14:paraId="3DB939EB" w14:textId="77777777" w:rsidTr="00D47773">
        <w:tc>
          <w:tcPr>
            <w:tcW w:w="7501" w:type="dxa"/>
          </w:tcPr>
          <w:p w14:paraId="30A0F916" w14:textId="77777777" w:rsidR="00562A73" w:rsidRPr="00562A73" w:rsidRDefault="00562A73" w:rsidP="00562A73">
            <w:pPr>
              <w:tabs>
                <w:tab w:val="num" w:pos="644"/>
              </w:tabs>
              <w:suppressAutoHyphens/>
              <w:spacing w:after="200" w:line="276" w:lineRule="auto"/>
              <w:ind w:left="644" w:hanging="360"/>
              <w:rPr>
                <w:b/>
              </w:rPr>
            </w:pPr>
            <w:r w:rsidRPr="00562A73">
              <w:rPr>
                <w:b/>
              </w:rPr>
              <w:t>4. КОНТРОЛЬ И ОЦЕНКА РЕЗУЛЬТАТОВ ОСВОЕНИЯ УЧЕБНОЙ ДИСЦИПЛИНЫ</w:t>
            </w:r>
          </w:p>
          <w:p w14:paraId="2A808DF2" w14:textId="77777777" w:rsidR="00562A73" w:rsidRPr="00562A73" w:rsidRDefault="00562A73" w:rsidP="00562A73">
            <w:pPr>
              <w:tabs>
                <w:tab w:val="num" w:pos="644"/>
              </w:tabs>
              <w:suppressAutoHyphens/>
              <w:spacing w:after="200" w:line="276" w:lineRule="auto"/>
              <w:ind w:left="644" w:hanging="360"/>
              <w:rPr>
                <w:b/>
              </w:rPr>
            </w:pPr>
          </w:p>
        </w:tc>
        <w:tc>
          <w:tcPr>
            <w:tcW w:w="1854" w:type="dxa"/>
          </w:tcPr>
          <w:p w14:paraId="20D2454C" w14:textId="75475D6F" w:rsidR="00562A73" w:rsidRPr="00562A73" w:rsidRDefault="00562A73" w:rsidP="00D47773">
            <w:pPr>
              <w:spacing w:after="200" w:line="276" w:lineRule="auto"/>
              <w:jc w:val="center"/>
              <w:rPr>
                <w:b/>
              </w:rPr>
            </w:pPr>
          </w:p>
        </w:tc>
      </w:tr>
    </w:tbl>
    <w:p w14:paraId="05EFC6E3" w14:textId="06594917" w:rsidR="00562A73" w:rsidRPr="00562A73" w:rsidRDefault="00562A73" w:rsidP="00FF27AD">
      <w:pPr>
        <w:numPr>
          <w:ilvl w:val="0"/>
          <w:numId w:val="5"/>
        </w:numPr>
        <w:tabs>
          <w:tab w:val="left" w:pos="426"/>
        </w:tabs>
        <w:suppressAutoHyphens/>
        <w:spacing w:after="200" w:line="276" w:lineRule="auto"/>
        <w:ind w:left="0" w:firstLine="0"/>
        <w:contextualSpacing/>
        <w:jc w:val="center"/>
        <w:rPr>
          <w:b/>
        </w:rPr>
      </w:pPr>
      <w:r w:rsidRPr="00562A73">
        <w:rPr>
          <w:b/>
          <w:i/>
          <w:sz w:val="22"/>
          <w:szCs w:val="22"/>
          <w:u w:val="single"/>
        </w:rPr>
        <w:br w:type="page"/>
      </w:r>
      <w:r w:rsidRPr="00562A73">
        <w:rPr>
          <w:b/>
        </w:rPr>
        <w:lastRenderedPageBreak/>
        <w:t xml:space="preserve">ОБЩАЯ ХАРАКТЕРИСТИКА </w:t>
      </w:r>
      <w:r w:rsidRPr="00562A73">
        <w:rPr>
          <w:b/>
          <w:color w:val="000000"/>
        </w:rPr>
        <w:t>РАБОЧЕЙ ПРОГРАММЫ</w:t>
      </w:r>
      <w:r w:rsidRPr="00562A73">
        <w:rPr>
          <w:b/>
        </w:rPr>
        <w:t xml:space="preserve"> </w:t>
      </w:r>
      <w:r w:rsidR="0047765F">
        <w:rPr>
          <w:b/>
        </w:rPr>
        <w:br/>
      </w:r>
      <w:r w:rsidRPr="00562A73">
        <w:rPr>
          <w:b/>
        </w:rPr>
        <w:t>УЧЕБНОЙ ДИСЦИПЛИНЫ</w:t>
      </w:r>
    </w:p>
    <w:p w14:paraId="5AADB620" w14:textId="77777777" w:rsidR="00562A73" w:rsidRPr="00005127" w:rsidRDefault="00005127" w:rsidP="00155776">
      <w:pPr>
        <w:contextualSpacing/>
        <w:jc w:val="center"/>
        <w:rPr>
          <w:b/>
          <w:bCs/>
          <w:color w:val="000000"/>
        </w:rPr>
      </w:pPr>
      <w:r>
        <w:rPr>
          <w:b/>
          <w:bCs/>
          <w:iCs/>
        </w:rPr>
        <w:t>«</w:t>
      </w:r>
      <w:r w:rsidR="00CA0F08" w:rsidRPr="00005127">
        <w:rPr>
          <w:b/>
          <w:bCs/>
          <w:iCs/>
        </w:rPr>
        <w:t>ЕН</w:t>
      </w:r>
      <w:r w:rsidR="00562A73" w:rsidRPr="00005127">
        <w:rPr>
          <w:b/>
          <w:bCs/>
          <w:iCs/>
        </w:rPr>
        <w:t xml:space="preserve">.01 </w:t>
      </w:r>
      <w:r w:rsidR="00562A73" w:rsidRPr="00005127">
        <w:rPr>
          <w:b/>
          <w:bCs/>
          <w:color w:val="000000"/>
        </w:rPr>
        <w:t>Математика</w:t>
      </w:r>
      <w:r>
        <w:rPr>
          <w:b/>
          <w:bCs/>
          <w:color w:val="000000"/>
        </w:rPr>
        <w:t>»</w:t>
      </w:r>
    </w:p>
    <w:p w14:paraId="5530C44A" w14:textId="77777777" w:rsidR="00155776" w:rsidRPr="00AC2C54" w:rsidRDefault="00155776" w:rsidP="00155776">
      <w:pPr>
        <w:contextualSpacing/>
        <w:jc w:val="center"/>
        <w:rPr>
          <w:b/>
          <w:bCs/>
          <w:color w:val="000000"/>
        </w:rPr>
      </w:pPr>
    </w:p>
    <w:p w14:paraId="4AE71C7B" w14:textId="77777777" w:rsidR="00562A73" w:rsidRPr="00562A73" w:rsidRDefault="00562A73" w:rsidP="00562A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562A73">
        <w:rPr>
          <w:b/>
        </w:rPr>
        <w:t xml:space="preserve">1.1. Место дисциплины в структуре основной образовательной программы: </w:t>
      </w:r>
    </w:p>
    <w:p w14:paraId="1F3C6D1B" w14:textId="11901BDE" w:rsidR="00562A73" w:rsidRPr="00562A73" w:rsidRDefault="00562A73" w:rsidP="00562A73">
      <w:pPr>
        <w:spacing w:line="276" w:lineRule="auto"/>
        <w:jc w:val="both"/>
        <w:rPr>
          <w:sz w:val="18"/>
          <w:szCs w:val="18"/>
          <w:u w:val="single"/>
        </w:rPr>
      </w:pPr>
      <w:r w:rsidRPr="00562A73">
        <w:t xml:space="preserve">Учебная дисциплина </w:t>
      </w:r>
      <w:r w:rsidR="00005127">
        <w:t>«</w:t>
      </w:r>
      <w:r w:rsidRPr="00562A73">
        <w:t xml:space="preserve">ЕН.01 </w:t>
      </w:r>
      <w:r w:rsidRPr="00562A73">
        <w:rPr>
          <w:color w:val="000000"/>
        </w:rPr>
        <w:t>Математика</w:t>
      </w:r>
      <w:r w:rsidR="00005127">
        <w:rPr>
          <w:color w:val="000000"/>
        </w:rPr>
        <w:t>»</w:t>
      </w:r>
      <w:r w:rsidR="001735D3">
        <w:rPr>
          <w:color w:val="000000"/>
        </w:rPr>
        <w:t xml:space="preserve"> </w:t>
      </w:r>
      <w:r w:rsidRPr="00562A73">
        <w:t xml:space="preserve">является обязательной частью </w:t>
      </w:r>
      <w:r w:rsidR="00142BE8">
        <w:t>м</w:t>
      </w:r>
      <w:r w:rsidR="00142BE8" w:rsidRPr="00142BE8">
        <w:t>атематическ</w:t>
      </w:r>
      <w:r w:rsidR="00142BE8">
        <w:t>ого</w:t>
      </w:r>
      <w:r w:rsidR="00142BE8" w:rsidRPr="00142BE8">
        <w:t xml:space="preserve"> и общ</w:t>
      </w:r>
      <w:r w:rsidR="00142BE8">
        <w:t>его</w:t>
      </w:r>
      <w:r w:rsidR="00142BE8" w:rsidRPr="00142BE8">
        <w:t xml:space="preserve"> естественнонаучн</w:t>
      </w:r>
      <w:r w:rsidR="00142BE8">
        <w:t>ого</w:t>
      </w:r>
      <w:r w:rsidR="00142BE8" w:rsidRPr="00142BE8">
        <w:t xml:space="preserve"> учебн</w:t>
      </w:r>
      <w:r w:rsidR="00142BE8">
        <w:t>ого</w:t>
      </w:r>
      <w:r w:rsidR="00142BE8" w:rsidRPr="00142BE8">
        <w:t xml:space="preserve"> цикл</w:t>
      </w:r>
      <w:r w:rsidR="00142BE8">
        <w:t xml:space="preserve">а </w:t>
      </w:r>
      <w:r w:rsidRPr="00562A73">
        <w:t xml:space="preserve">в соответствии с ФГОС СПО по специальности </w:t>
      </w:r>
      <w:r w:rsidR="001735D3" w:rsidRPr="001735D3">
        <w:rPr>
          <w:bCs/>
          <w:iCs/>
        </w:rPr>
        <w:t>26.02.06 Эксплуатация судового электрооборудования и средств автоматики</w:t>
      </w:r>
      <w:r w:rsidRPr="00562A73">
        <w:rPr>
          <w:bCs/>
        </w:rPr>
        <w:t>.</w:t>
      </w:r>
    </w:p>
    <w:p w14:paraId="6C327727" w14:textId="6089C34D" w:rsidR="00CA0F08" w:rsidRPr="00562A73" w:rsidRDefault="00CA0F08" w:rsidP="00CA0F08">
      <w:pPr>
        <w:suppressAutoHyphens/>
        <w:ind w:firstLine="708"/>
        <w:jc w:val="both"/>
      </w:pPr>
      <w:r w:rsidRPr="00562A73">
        <w:t xml:space="preserve">Особое значение дисциплина имеет при формировании и развитии </w:t>
      </w:r>
      <w:r w:rsidR="00BA0480" w:rsidRPr="00BA0480">
        <w:t>ОК 01,</w:t>
      </w:r>
      <w:r w:rsidR="001735D3">
        <w:t xml:space="preserve"> </w:t>
      </w:r>
      <w:r w:rsidR="00BA0480" w:rsidRPr="00BA0480">
        <w:t>ОК 02, ОК 03</w:t>
      </w:r>
      <w:r w:rsidR="004E7F8B">
        <w:t>.</w:t>
      </w:r>
    </w:p>
    <w:p w14:paraId="671204E8" w14:textId="77777777" w:rsidR="00CA0F08" w:rsidRPr="00562A73" w:rsidRDefault="00CA0F08" w:rsidP="00CA0F0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39532E4B" w14:textId="77777777" w:rsidR="00CA0F08" w:rsidRPr="00562A73" w:rsidRDefault="00CA0F08" w:rsidP="00CA0F08">
      <w:pPr>
        <w:spacing w:line="276" w:lineRule="auto"/>
        <w:ind w:firstLine="709"/>
        <w:rPr>
          <w:b/>
        </w:rPr>
      </w:pPr>
      <w:r w:rsidRPr="00562A73">
        <w:rPr>
          <w:b/>
        </w:rPr>
        <w:t>1.2. Цель и планируемые результаты освоения дисциплины:</w:t>
      </w:r>
    </w:p>
    <w:p w14:paraId="4723D04F" w14:textId="77777777" w:rsidR="00CA0F08" w:rsidRDefault="00CA0F08" w:rsidP="00CA0F08">
      <w:pPr>
        <w:suppressAutoHyphens/>
        <w:ind w:firstLine="709"/>
        <w:jc w:val="both"/>
      </w:pPr>
      <w:r w:rsidRPr="00562A73">
        <w:t>В рамках программы учебной дисциплины обучающимися осваиваются умения и знания</w:t>
      </w:r>
    </w:p>
    <w:p w14:paraId="43FB311A" w14:textId="77777777" w:rsidR="00BA0480" w:rsidRDefault="00BA0480" w:rsidP="00CA0F08">
      <w:pPr>
        <w:suppressAutoHyphens/>
        <w:ind w:firstLine="709"/>
        <w:jc w:val="both"/>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543"/>
        <w:gridCol w:w="4820"/>
      </w:tblGrid>
      <w:tr w:rsidR="00F13C55" w:rsidRPr="0047765F" w14:paraId="5D205275" w14:textId="77777777" w:rsidTr="00A32F55">
        <w:trPr>
          <w:trHeight w:val="649"/>
        </w:trPr>
        <w:tc>
          <w:tcPr>
            <w:tcW w:w="1101" w:type="dxa"/>
            <w:hideMark/>
          </w:tcPr>
          <w:p w14:paraId="16979A73" w14:textId="77777777" w:rsidR="00F13C55" w:rsidRPr="0047765F" w:rsidRDefault="00F13C55" w:rsidP="000B4567">
            <w:pPr>
              <w:suppressAutoHyphens/>
              <w:jc w:val="center"/>
              <w:rPr>
                <w:rFonts w:eastAsiaTheme="minorEastAsia"/>
              </w:rPr>
            </w:pPr>
            <w:r w:rsidRPr="0047765F">
              <w:rPr>
                <w:rFonts w:eastAsiaTheme="minorEastAsia"/>
                <w:szCs w:val="22"/>
              </w:rPr>
              <w:t>Код</w:t>
            </w:r>
          </w:p>
          <w:p w14:paraId="510CE5C0" w14:textId="77777777" w:rsidR="00F13C55" w:rsidRPr="0047765F" w:rsidRDefault="00F13C55" w:rsidP="000B4567">
            <w:pPr>
              <w:suppressAutoHyphens/>
              <w:jc w:val="center"/>
              <w:rPr>
                <w:rFonts w:eastAsiaTheme="minorEastAsia"/>
              </w:rPr>
            </w:pPr>
            <w:r w:rsidRPr="0047765F">
              <w:rPr>
                <w:rFonts w:eastAsiaTheme="minorEastAsia"/>
                <w:szCs w:val="22"/>
              </w:rPr>
              <w:t>ПК, ОК</w:t>
            </w:r>
          </w:p>
        </w:tc>
        <w:tc>
          <w:tcPr>
            <w:tcW w:w="3543" w:type="dxa"/>
            <w:hideMark/>
          </w:tcPr>
          <w:p w14:paraId="283E375A" w14:textId="77777777" w:rsidR="00F13C55" w:rsidRPr="0047765F" w:rsidRDefault="00F13C55" w:rsidP="000B4567">
            <w:pPr>
              <w:suppressAutoHyphens/>
              <w:jc w:val="both"/>
              <w:rPr>
                <w:rFonts w:eastAsiaTheme="minorEastAsia"/>
              </w:rPr>
            </w:pPr>
            <w:r w:rsidRPr="0047765F">
              <w:rPr>
                <w:rFonts w:eastAsiaTheme="minorEastAsia"/>
                <w:szCs w:val="22"/>
              </w:rPr>
              <w:t>Умения</w:t>
            </w:r>
          </w:p>
        </w:tc>
        <w:tc>
          <w:tcPr>
            <w:tcW w:w="4820" w:type="dxa"/>
            <w:hideMark/>
          </w:tcPr>
          <w:p w14:paraId="68CEB5C6" w14:textId="77777777" w:rsidR="00F13C55" w:rsidRPr="0047765F" w:rsidRDefault="00F13C55" w:rsidP="000B4567">
            <w:pPr>
              <w:suppressAutoHyphens/>
              <w:jc w:val="both"/>
              <w:rPr>
                <w:rFonts w:eastAsiaTheme="minorEastAsia"/>
              </w:rPr>
            </w:pPr>
            <w:r w:rsidRPr="0047765F">
              <w:rPr>
                <w:rFonts w:eastAsiaTheme="minorEastAsia"/>
                <w:szCs w:val="22"/>
              </w:rPr>
              <w:t>Знания</w:t>
            </w:r>
          </w:p>
        </w:tc>
      </w:tr>
      <w:tr w:rsidR="00A32F55" w:rsidRPr="0047765F" w14:paraId="0C72D6FD" w14:textId="77777777" w:rsidTr="00A32F55">
        <w:trPr>
          <w:trHeight w:val="932"/>
        </w:trPr>
        <w:tc>
          <w:tcPr>
            <w:tcW w:w="1101" w:type="dxa"/>
            <w:vMerge w:val="restart"/>
          </w:tcPr>
          <w:p w14:paraId="3C083110" w14:textId="77777777" w:rsidR="00A32F55" w:rsidRPr="0047765F" w:rsidRDefault="00A32F55" w:rsidP="000B4567">
            <w:pPr>
              <w:suppressAutoHyphens/>
              <w:jc w:val="both"/>
              <w:rPr>
                <w:rFonts w:eastAsiaTheme="minorEastAsia"/>
              </w:rPr>
            </w:pPr>
            <w:r w:rsidRPr="0047765F">
              <w:rPr>
                <w:rFonts w:eastAsiaTheme="minorEastAsia"/>
                <w:szCs w:val="22"/>
              </w:rPr>
              <w:t>ОК 01</w:t>
            </w:r>
          </w:p>
          <w:p w14:paraId="0E834099" w14:textId="77777777" w:rsidR="00A32F55" w:rsidRPr="0047765F" w:rsidRDefault="00A32F55" w:rsidP="000B4567">
            <w:pPr>
              <w:suppressAutoHyphens/>
              <w:jc w:val="both"/>
              <w:rPr>
                <w:rFonts w:eastAsiaTheme="minorEastAsia"/>
              </w:rPr>
            </w:pPr>
            <w:r w:rsidRPr="0047765F">
              <w:rPr>
                <w:rFonts w:eastAsiaTheme="minorEastAsia"/>
                <w:szCs w:val="22"/>
              </w:rPr>
              <w:t>ОК 02</w:t>
            </w:r>
          </w:p>
          <w:p w14:paraId="5C51E361" w14:textId="77777777" w:rsidR="00A32F55" w:rsidRPr="0047765F" w:rsidRDefault="00A32F55" w:rsidP="000B4567">
            <w:pPr>
              <w:suppressAutoHyphens/>
              <w:jc w:val="both"/>
              <w:rPr>
                <w:rFonts w:eastAsiaTheme="minorEastAsia"/>
              </w:rPr>
            </w:pPr>
            <w:r w:rsidRPr="0047765F">
              <w:rPr>
                <w:rFonts w:eastAsiaTheme="minorEastAsia"/>
                <w:szCs w:val="22"/>
              </w:rPr>
              <w:t>ОК 03</w:t>
            </w:r>
          </w:p>
          <w:p w14:paraId="214F157F" w14:textId="77777777" w:rsidR="00A32F55" w:rsidRPr="0047765F" w:rsidRDefault="00A32F55" w:rsidP="000B4567">
            <w:pPr>
              <w:suppressAutoHyphens/>
              <w:jc w:val="both"/>
              <w:rPr>
                <w:rFonts w:eastAsiaTheme="minorEastAsia"/>
              </w:rPr>
            </w:pPr>
          </w:p>
        </w:tc>
        <w:tc>
          <w:tcPr>
            <w:tcW w:w="3543" w:type="dxa"/>
          </w:tcPr>
          <w:p w14:paraId="614A9617" w14:textId="7F4CAA3C" w:rsidR="00A32F55" w:rsidRPr="0047765F" w:rsidRDefault="00E408AF" w:rsidP="0047765F">
            <w:pPr>
              <w:suppressAutoHyphens/>
              <w:rPr>
                <w:rFonts w:eastAsiaTheme="minorEastAsia"/>
                <w:i/>
              </w:rPr>
            </w:pPr>
            <w:r>
              <w:rPr>
                <w:bCs/>
                <w:iCs/>
                <w:color w:val="000000"/>
              </w:rPr>
              <w:t>р</w:t>
            </w:r>
            <w:r w:rsidR="00A32F55" w:rsidRPr="00EA4816">
              <w:rPr>
                <w:bCs/>
                <w:iCs/>
                <w:color w:val="000000"/>
              </w:rPr>
              <w:t>ешать обыкновенные дифференциальные уравнения</w:t>
            </w:r>
          </w:p>
        </w:tc>
        <w:tc>
          <w:tcPr>
            <w:tcW w:w="4820" w:type="dxa"/>
          </w:tcPr>
          <w:p w14:paraId="0EC09077" w14:textId="2F1C0565" w:rsidR="00A32F55" w:rsidRPr="0047765F" w:rsidRDefault="00A32F55" w:rsidP="000B4567">
            <w:pPr>
              <w:suppressAutoHyphens/>
              <w:rPr>
                <w:rFonts w:eastAsiaTheme="minorEastAsia"/>
                <w:i/>
              </w:rPr>
            </w:pPr>
            <w:r>
              <w:rPr>
                <w:bCs/>
                <w:iCs/>
                <w:color w:val="000000"/>
              </w:rPr>
              <w:t>О</w:t>
            </w:r>
            <w:r w:rsidRPr="00EA4816">
              <w:rPr>
                <w:bCs/>
                <w:iCs/>
                <w:color w:val="000000"/>
              </w:rPr>
              <w:t xml:space="preserve"> роли и месте математики в современном мире, общности ее понятий и представлений</w:t>
            </w:r>
          </w:p>
        </w:tc>
      </w:tr>
      <w:tr w:rsidR="00A32F55" w:rsidRPr="0047765F" w14:paraId="7648FE5E" w14:textId="77777777" w:rsidTr="00A32F55">
        <w:trPr>
          <w:trHeight w:val="932"/>
        </w:trPr>
        <w:tc>
          <w:tcPr>
            <w:tcW w:w="1101" w:type="dxa"/>
            <w:vMerge/>
          </w:tcPr>
          <w:p w14:paraId="2CAE4C67" w14:textId="77777777" w:rsidR="00A32F55" w:rsidRPr="0047765F" w:rsidRDefault="00A32F55" w:rsidP="000B4567">
            <w:pPr>
              <w:suppressAutoHyphens/>
              <w:jc w:val="both"/>
              <w:rPr>
                <w:rFonts w:eastAsiaTheme="minorEastAsia"/>
              </w:rPr>
            </w:pPr>
          </w:p>
        </w:tc>
        <w:tc>
          <w:tcPr>
            <w:tcW w:w="3543" w:type="dxa"/>
          </w:tcPr>
          <w:p w14:paraId="1B0CAA79" w14:textId="172420C0" w:rsidR="00A32F55" w:rsidRPr="0047765F" w:rsidRDefault="00E408AF" w:rsidP="000B4567">
            <w:pPr>
              <w:suppressAutoHyphens/>
              <w:rPr>
                <w:rFonts w:eastAsiaTheme="minorEastAsia"/>
                <w:iCs/>
              </w:rPr>
            </w:pPr>
            <w:r>
              <w:rPr>
                <w:bCs/>
                <w:iCs/>
                <w:color w:val="000000"/>
              </w:rPr>
              <w:t>р</w:t>
            </w:r>
            <w:r w:rsidR="00A32F55" w:rsidRPr="00EA4816">
              <w:rPr>
                <w:bCs/>
                <w:iCs/>
                <w:color w:val="000000"/>
              </w:rPr>
              <w:t>ешать прикладные задачи с использованием элементов дифференциального и интегрального исчисления</w:t>
            </w:r>
          </w:p>
        </w:tc>
        <w:tc>
          <w:tcPr>
            <w:tcW w:w="4820" w:type="dxa"/>
          </w:tcPr>
          <w:p w14:paraId="79A97DB8" w14:textId="4B58FB9B" w:rsidR="00A32F55" w:rsidRPr="0047765F" w:rsidRDefault="00A32F55" w:rsidP="000B4567">
            <w:pPr>
              <w:suppressAutoHyphens/>
              <w:rPr>
                <w:rFonts w:eastAsiaTheme="minorEastAsia"/>
                <w:b/>
                <w:iCs/>
              </w:rPr>
            </w:pPr>
            <w:r>
              <w:rPr>
                <w:bCs/>
                <w:iCs/>
                <w:color w:val="000000"/>
              </w:rPr>
              <w:t>О</w:t>
            </w:r>
            <w:r w:rsidRPr="00EA4816">
              <w:rPr>
                <w:bCs/>
                <w:iCs/>
                <w:color w:val="000000"/>
              </w:rPr>
              <w:t>сновы аналитической геометрии</w:t>
            </w:r>
          </w:p>
        </w:tc>
      </w:tr>
      <w:tr w:rsidR="00A32F55" w:rsidRPr="0047765F" w14:paraId="5B2A4238" w14:textId="77777777" w:rsidTr="00A32F55">
        <w:trPr>
          <w:trHeight w:val="932"/>
        </w:trPr>
        <w:tc>
          <w:tcPr>
            <w:tcW w:w="1101" w:type="dxa"/>
            <w:vMerge/>
          </w:tcPr>
          <w:p w14:paraId="3AB7E0B9" w14:textId="77777777" w:rsidR="00A32F55" w:rsidRPr="0047765F" w:rsidRDefault="00A32F55" w:rsidP="000B4567">
            <w:pPr>
              <w:suppressAutoHyphens/>
              <w:jc w:val="both"/>
              <w:rPr>
                <w:rFonts w:eastAsiaTheme="minorEastAsia"/>
              </w:rPr>
            </w:pPr>
          </w:p>
        </w:tc>
        <w:tc>
          <w:tcPr>
            <w:tcW w:w="3543" w:type="dxa"/>
          </w:tcPr>
          <w:p w14:paraId="792C073A" w14:textId="5BBA0DF8" w:rsidR="00A32F55" w:rsidRPr="0047765F" w:rsidRDefault="00E408AF" w:rsidP="000B4567">
            <w:pPr>
              <w:suppressAutoHyphens/>
              <w:jc w:val="both"/>
              <w:rPr>
                <w:rFonts w:eastAsiaTheme="minorEastAsia"/>
                <w:b/>
                <w:iCs/>
              </w:rPr>
            </w:pPr>
            <w:r>
              <w:rPr>
                <w:bCs/>
                <w:iCs/>
                <w:color w:val="000000"/>
              </w:rPr>
              <w:t>р</w:t>
            </w:r>
            <w:r w:rsidR="00A32F55" w:rsidRPr="00EA4816">
              <w:rPr>
                <w:bCs/>
                <w:iCs/>
                <w:color w:val="000000"/>
              </w:rPr>
              <w:t>ешать простейшие задачи, используя элементы теории вероятности</w:t>
            </w:r>
          </w:p>
        </w:tc>
        <w:tc>
          <w:tcPr>
            <w:tcW w:w="4820" w:type="dxa"/>
          </w:tcPr>
          <w:p w14:paraId="06EA0764" w14:textId="5C256E6B" w:rsidR="00A32F55" w:rsidRPr="0047765F" w:rsidRDefault="00A32F55" w:rsidP="000B4567">
            <w:pPr>
              <w:suppressAutoHyphens/>
              <w:jc w:val="both"/>
              <w:rPr>
                <w:rFonts w:eastAsiaTheme="minorEastAsia"/>
                <w:b/>
                <w:iCs/>
              </w:rPr>
            </w:pPr>
            <w:r>
              <w:rPr>
                <w:bCs/>
                <w:iCs/>
                <w:color w:val="000000"/>
              </w:rPr>
              <w:t>О</w:t>
            </w:r>
            <w:r w:rsidRPr="00EA4816">
              <w:rPr>
                <w:bCs/>
                <w:iCs/>
                <w:color w:val="000000"/>
              </w:rPr>
              <w:t>сновные понятия и методы математического анализа, теории вероятности и математической статистики</w:t>
            </w:r>
          </w:p>
        </w:tc>
      </w:tr>
      <w:tr w:rsidR="00A32F55" w:rsidRPr="0047765F" w14:paraId="4C0EE9FD" w14:textId="77777777" w:rsidTr="00A32F55">
        <w:trPr>
          <w:trHeight w:val="932"/>
        </w:trPr>
        <w:tc>
          <w:tcPr>
            <w:tcW w:w="1101" w:type="dxa"/>
            <w:vMerge/>
          </w:tcPr>
          <w:p w14:paraId="2253C1CB" w14:textId="77777777" w:rsidR="00A32F55" w:rsidRPr="0047765F" w:rsidRDefault="00A32F55" w:rsidP="000B4567">
            <w:pPr>
              <w:suppressAutoHyphens/>
              <w:jc w:val="both"/>
              <w:rPr>
                <w:rFonts w:eastAsiaTheme="minorEastAsia"/>
              </w:rPr>
            </w:pPr>
          </w:p>
        </w:tc>
        <w:tc>
          <w:tcPr>
            <w:tcW w:w="3543" w:type="dxa"/>
          </w:tcPr>
          <w:p w14:paraId="2C6A7C69" w14:textId="38332EE5" w:rsidR="00A32F55" w:rsidRPr="0047765F" w:rsidRDefault="00A32F55" w:rsidP="000B4567">
            <w:pPr>
              <w:suppressAutoHyphens/>
              <w:jc w:val="both"/>
              <w:rPr>
                <w:rFonts w:eastAsiaTheme="minorEastAsia"/>
                <w:b/>
                <w:bCs/>
                <w:iCs/>
              </w:rPr>
            </w:pPr>
            <w:r w:rsidRPr="00EA4816">
              <w:rPr>
                <w:bCs/>
                <w:iCs/>
                <w:color w:val="000000"/>
              </w:rPr>
              <w:t>выполнять действия над векторами</w:t>
            </w:r>
          </w:p>
        </w:tc>
        <w:tc>
          <w:tcPr>
            <w:tcW w:w="4820" w:type="dxa"/>
          </w:tcPr>
          <w:p w14:paraId="30C68CA9" w14:textId="77777777" w:rsidR="00A32F55" w:rsidRPr="0047765F" w:rsidRDefault="00A32F55" w:rsidP="000B4567">
            <w:pPr>
              <w:suppressAutoHyphens/>
              <w:jc w:val="both"/>
              <w:rPr>
                <w:rFonts w:eastAsiaTheme="minorEastAsia"/>
                <w:bCs/>
              </w:rPr>
            </w:pPr>
            <w:r w:rsidRPr="0047765F">
              <w:rPr>
                <w:rFonts w:eastAsiaTheme="minorEastAsia"/>
                <w:bCs/>
                <w:iCs/>
                <w:szCs w:val="22"/>
              </w:rPr>
              <w:t>содержание актуальной нормативно-правовой документации</w:t>
            </w:r>
          </w:p>
        </w:tc>
      </w:tr>
      <w:tr w:rsidR="00A32F55" w:rsidRPr="0047765F" w14:paraId="12558521" w14:textId="77777777" w:rsidTr="00A32F55">
        <w:trPr>
          <w:trHeight w:val="932"/>
        </w:trPr>
        <w:tc>
          <w:tcPr>
            <w:tcW w:w="1101" w:type="dxa"/>
            <w:vMerge/>
          </w:tcPr>
          <w:p w14:paraId="4BB4CDA4" w14:textId="77777777" w:rsidR="00A32F55" w:rsidRPr="0047765F" w:rsidRDefault="00A32F55" w:rsidP="000B4567">
            <w:pPr>
              <w:suppressAutoHyphens/>
              <w:jc w:val="both"/>
              <w:rPr>
                <w:rFonts w:eastAsiaTheme="minorEastAsia"/>
              </w:rPr>
            </w:pPr>
          </w:p>
        </w:tc>
        <w:tc>
          <w:tcPr>
            <w:tcW w:w="3543" w:type="dxa"/>
          </w:tcPr>
          <w:p w14:paraId="7241DAA7" w14:textId="77777777" w:rsidR="00A32F55" w:rsidRPr="00EA4816" w:rsidRDefault="00A32F55" w:rsidP="000B4567">
            <w:pPr>
              <w:suppressAutoHyphens/>
              <w:jc w:val="both"/>
              <w:rPr>
                <w:bCs/>
                <w:iCs/>
                <w:color w:val="000000"/>
              </w:rPr>
            </w:pPr>
          </w:p>
        </w:tc>
        <w:tc>
          <w:tcPr>
            <w:tcW w:w="4820" w:type="dxa"/>
          </w:tcPr>
          <w:p w14:paraId="636E1CD8" w14:textId="75E103B9" w:rsidR="00A32F55" w:rsidRPr="0047765F" w:rsidRDefault="00A32F55" w:rsidP="000B4567">
            <w:pPr>
              <w:suppressAutoHyphens/>
              <w:jc w:val="both"/>
              <w:rPr>
                <w:rFonts w:eastAsiaTheme="minorEastAsia"/>
                <w:bCs/>
                <w:iCs/>
              </w:rPr>
            </w:pPr>
            <w:r>
              <w:rPr>
                <w:bCs/>
                <w:iCs/>
                <w:color w:val="000000"/>
              </w:rPr>
              <w:t>О</w:t>
            </w:r>
            <w:r w:rsidRPr="00EA4816">
              <w:rPr>
                <w:bCs/>
                <w:iCs/>
                <w:color w:val="000000"/>
              </w:rPr>
              <w:t>сновные понятия и методы математического анализа, теории вероятности и математической статистики</w:t>
            </w:r>
          </w:p>
        </w:tc>
      </w:tr>
      <w:tr w:rsidR="00A32F55" w:rsidRPr="0047765F" w14:paraId="30BC79B2" w14:textId="77777777" w:rsidTr="00A32F55">
        <w:trPr>
          <w:trHeight w:val="932"/>
        </w:trPr>
        <w:tc>
          <w:tcPr>
            <w:tcW w:w="1101" w:type="dxa"/>
            <w:vMerge/>
          </w:tcPr>
          <w:p w14:paraId="6A2FF076" w14:textId="77777777" w:rsidR="00A32F55" w:rsidRPr="0047765F" w:rsidRDefault="00A32F55" w:rsidP="000B4567">
            <w:pPr>
              <w:suppressAutoHyphens/>
              <w:jc w:val="both"/>
              <w:rPr>
                <w:rFonts w:eastAsiaTheme="minorEastAsia"/>
              </w:rPr>
            </w:pPr>
          </w:p>
        </w:tc>
        <w:tc>
          <w:tcPr>
            <w:tcW w:w="3543" w:type="dxa"/>
          </w:tcPr>
          <w:p w14:paraId="4C28DB2C" w14:textId="77777777" w:rsidR="00A32F55" w:rsidRPr="00EA4816" w:rsidRDefault="00A32F55" w:rsidP="000B4567">
            <w:pPr>
              <w:suppressAutoHyphens/>
              <w:jc w:val="both"/>
              <w:rPr>
                <w:bCs/>
                <w:iCs/>
                <w:color w:val="000000"/>
              </w:rPr>
            </w:pPr>
          </w:p>
        </w:tc>
        <w:tc>
          <w:tcPr>
            <w:tcW w:w="4820" w:type="dxa"/>
          </w:tcPr>
          <w:p w14:paraId="566D0DEF" w14:textId="49955C68" w:rsidR="00A32F55" w:rsidRDefault="00A32F55" w:rsidP="000B4567">
            <w:pPr>
              <w:suppressAutoHyphens/>
              <w:jc w:val="both"/>
              <w:rPr>
                <w:bCs/>
                <w:iCs/>
                <w:color w:val="000000"/>
              </w:rPr>
            </w:pPr>
            <w:r>
              <w:rPr>
                <w:bCs/>
                <w:iCs/>
                <w:color w:val="000000"/>
              </w:rPr>
              <w:t>О</w:t>
            </w:r>
            <w:r w:rsidRPr="00EA4816">
              <w:rPr>
                <w:bCs/>
                <w:iCs/>
                <w:color w:val="000000"/>
              </w:rPr>
              <w:t>сновные численные методы решения прикладных задач</w:t>
            </w:r>
          </w:p>
        </w:tc>
      </w:tr>
      <w:tr w:rsidR="00A32F55" w:rsidRPr="0047765F" w14:paraId="086B8B9F" w14:textId="77777777" w:rsidTr="00A32F55">
        <w:trPr>
          <w:trHeight w:val="932"/>
        </w:trPr>
        <w:tc>
          <w:tcPr>
            <w:tcW w:w="1101" w:type="dxa"/>
            <w:vMerge/>
          </w:tcPr>
          <w:p w14:paraId="33EAF926" w14:textId="77777777" w:rsidR="00A32F55" w:rsidRPr="0047765F" w:rsidRDefault="00A32F55" w:rsidP="000B4567">
            <w:pPr>
              <w:suppressAutoHyphens/>
              <w:jc w:val="both"/>
              <w:rPr>
                <w:rFonts w:eastAsiaTheme="minorEastAsia"/>
              </w:rPr>
            </w:pPr>
          </w:p>
        </w:tc>
        <w:tc>
          <w:tcPr>
            <w:tcW w:w="3543" w:type="dxa"/>
          </w:tcPr>
          <w:p w14:paraId="586508BC" w14:textId="77777777" w:rsidR="00A32F55" w:rsidRPr="00EA4816" w:rsidRDefault="00A32F55" w:rsidP="000B4567">
            <w:pPr>
              <w:suppressAutoHyphens/>
              <w:jc w:val="both"/>
              <w:rPr>
                <w:bCs/>
                <w:iCs/>
                <w:color w:val="000000"/>
              </w:rPr>
            </w:pPr>
          </w:p>
        </w:tc>
        <w:tc>
          <w:tcPr>
            <w:tcW w:w="4820" w:type="dxa"/>
          </w:tcPr>
          <w:p w14:paraId="370CFDA6" w14:textId="20D7FCB9" w:rsidR="00A32F55" w:rsidRDefault="00A32F55" w:rsidP="000B4567">
            <w:pPr>
              <w:suppressAutoHyphens/>
              <w:jc w:val="both"/>
              <w:rPr>
                <w:bCs/>
                <w:iCs/>
                <w:color w:val="000000"/>
              </w:rPr>
            </w:pPr>
            <w:r>
              <w:rPr>
                <w:bCs/>
                <w:iCs/>
                <w:color w:val="000000"/>
              </w:rPr>
              <w:t>П</w:t>
            </w:r>
            <w:r w:rsidRPr="00EA4816">
              <w:rPr>
                <w:bCs/>
                <w:iCs/>
                <w:color w:val="000000"/>
              </w:rPr>
              <w:t>ростые математические модели систем и процессов в сфере профессиональной деятельности</w:t>
            </w:r>
          </w:p>
        </w:tc>
      </w:tr>
    </w:tbl>
    <w:p w14:paraId="73336A65" w14:textId="77777777" w:rsidR="00BA0480" w:rsidRDefault="00BA0480" w:rsidP="00BA0480">
      <w:pPr>
        <w:suppressAutoHyphens/>
        <w:ind w:hanging="142"/>
        <w:jc w:val="both"/>
      </w:pPr>
    </w:p>
    <w:p w14:paraId="03A51CF0" w14:textId="77777777" w:rsidR="00A32F55" w:rsidRDefault="00A32F55" w:rsidP="00BA0480">
      <w:pPr>
        <w:suppressAutoHyphens/>
        <w:ind w:hanging="142"/>
        <w:jc w:val="both"/>
      </w:pPr>
    </w:p>
    <w:p w14:paraId="7E273B39" w14:textId="77777777" w:rsidR="00E408AF" w:rsidRDefault="00E408AF">
      <w:pPr>
        <w:spacing w:after="200" w:line="276" w:lineRule="auto"/>
        <w:rPr>
          <w:b/>
        </w:rPr>
      </w:pPr>
      <w:r>
        <w:rPr>
          <w:b/>
        </w:rPr>
        <w:br w:type="page"/>
      </w:r>
    </w:p>
    <w:p w14:paraId="16859C94" w14:textId="0BB6C81A" w:rsidR="00CA0F08" w:rsidRPr="00562A73" w:rsidRDefault="00CA0F08" w:rsidP="00CA0F08">
      <w:pPr>
        <w:suppressAutoHyphens/>
        <w:spacing w:after="240"/>
        <w:jc w:val="center"/>
        <w:rPr>
          <w:b/>
        </w:rPr>
      </w:pPr>
      <w:r w:rsidRPr="00562A73">
        <w:rPr>
          <w:b/>
        </w:rPr>
        <w:lastRenderedPageBreak/>
        <w:t>2. СТРУКТУРА И СОДЕРЖАНИЕ УЧЕБНОЙ ДИСЦИПЛИНЫ</w:t>
      </w:r>
    </w:p>
    <w:p w14:paraId="1ED4A539" w14:textId="77777777" w:rsidR="00CA0F08" w:rsidRPr="00562A73" w:rsidRDefault="00CA0F08" w:rsidP="00CA0F08">
      <w:pPr>
        <w:suppressAutoHyphens/>
        <w:spacing w:after="240"/>
        <w:ind w:firstLine="709"/>
        <w:rPr>
          <w:b/>
        </w:rPr>
      </w:pPr>
      <w:r w:rsidRPr="00562A73">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CA0F08" w:rsidRPr="000B4567" w14:paraId="702AAEB2" w14:textId="77777777" w:rsidTr="004B1844">
        <w:trPr>
          <w:trHeight w:val="490"/>
        </w:trPr>
        <w:tc>
          <w:tcPr>
            <w:tcW w:w="3685" w:type="pct"/>
            <w:vAlign w:val="center"/>
          </w:tcPr>
          <w:p w14:paraId="5ED32BCF" w14:textId="77777777" w:rsidR="00CA0F08" w:rsidRPr="000B4567" w:rsidRDefault="00CA0F08" w:rsidP="000B4567">
            <w:pPr>
              <w:suppressAutoHyphens/>
              <w:rPr>
                <w:b/>
              </w:rPr>
            </w:pPr>
            <w:r w:rsidRPr="000B4567">
              <w:rPr>
                <w:b/>
                <w:sz w:val="22"/>
                <w:szCs w:val="22"/>
              </w:rPr>
              <w:t>Вид учебной работы</w:t>
            </w:r>
          </w:p>
        </w:tc>
        <w:tc>
          <w:tcPr>
            <w:tcW w:w="1315" w:type="pct"/>
            <w:vAlign w:val="center"/>
          </w:tcPr>
          <w:p w14:paraId="66449590" w14:textId="77777777" w:rsidR="00CA0F08" w:rsidRPr="000B4567" w:rsidRDefault="00CA0F08" w:rsidP="000B4567">
            <w:pPr>
              <w:suppressAutoHyphens/>
              <w:rPr>
                <w:b/>
                <w:iCs/>
              </w:rPr>
            </w:pPr>
            <w:r w:rsidRPr="000B4567">
              <w:rPr>
                <w:b/>
                <w:iCs/>
                <w:sz w:val="22"/>
                <w:szCs w:val="22"/>
              </w:rPr>
              <w:t>Объем в часах</w:t>
            </w:r>
          </w:p>
        </w:tc>
      </w:tr>
      <w:tr w:rsidR="00CA0F08" w:rsidRPr="000B4567" w14:paraId="0480449A" w14:textId="77777777" w:rsidTr="000B4567">
        <w:trPr>
          <w:trHeight w:val="376"/>
        </w:trPr>
        <w:tc>
          <w:tcPr>
            <w:tcW w:w="3685" w:type="pct"/>
            <w:vAlign w:val="center"/>
          </w:tcPr>
          <w:p w14:paraId="307CC665" w14:textId="77777777" w:rsidR="00CA0F08" w:rsidRPr="000B4567" w:rsidRDefault="00CA0F08" w:rsidP="000B4567">
            <w:pPr>
              <w:suppressAutoHyphens/>
              <w:rPr>
                <w:b/>
              </w:rPr>
            </w:pPr>
            <w:r w:rsidRPr="000B4567">
              <w:rPr>
                <w:b/>
                <w:sz w:val="22"/>
                <w:szCs w:val="22"/>
              </w:rPr>
              <w:t>Объем образовательной программы учебной дисциплины</w:t>
            </w:r>
          </w:p>
        </w:tc>
        <w:tc>
          <w:tcPr>
            <w:tcW w:w="1315" w:type="pct"/>
            <w:vAlign w:val="center"/>
          </w:tcPr>
          <w:p w14:paraId="3DD3E18A" w14:textId="6015C799" w:rsidR="00CA0F08" w:rsidRPr="000B4567" w:rsidRDefault="0047765F" w:rsidP="0047765F">
            <w:pPr>
              <w:suppressAutoHyphens/>
              <w:rPr>
                <w:iCs/>
              </w:rPr>
            </w:pPr>
            <w:r>
              <w:rPr>
                <w:iCs/>
              </w:rPr>
              <w:t>48</w:t>
            </w:r>
            <w:r w:rsidR="001735D3">
              <w:rPr>
                <w:iCs/>
              </w:rPr>
              <w:t>-5</w:t>
            </w:r>
            <w:r>
              <w:rPr>
                <w:iCs/>
              </w:rPr>
              <w:t>6</w:t>
            </w:r>
          </w:p>
        </w:tc>
      </w:tr>
      <w:tr w:rsidR="00CA0F08" w:rsidRPr="000B4567" w14:paraId="174E8B74" w14:textId="77777777" w:rsidTr="000B4567">
        <w:trPr>
          <w:trHeight w:val="269"/>
        </w:trPr>
        <w:tc>
          <w:tcPr>
            <w:tcW w:w="3685" w:type="pct"/>
            <w:shd w:val="clear" w:color="auto" w:fill="auto"/>
            <w:vAlign w:val="center"/>
          </w:tcPr>
          <w:p w14:paraId="47D476C6" w14:textId="77777777" w:rsidR="00CA0F08" w:rsidRPr="000B4567" w:rsidRDefault="00CA0F08" w:rsidP="000B4567">
            <w:pPr>
              <w:suppressAutoHyphens/>
              <w:rPr>
                <w:b/>
              </w:rPr>
            </w:pPr>
            <w:r w:rsidRPr="000B4567">
              <w:rPr>
                <w:b/>
                <w:sz w:val="22"/>
                <w:szCs w:val="22"/>
              </w:rPr>
              <w:t>в т.ч. в форме практической подготовки</w:t>
            </w:r>
          </w:p>
        </w:tc>
        <w:tc>
          <w:tcPr>
            <w:tcW w:w="1315" w:type="pct"/>
            <w:shd w:val="clear" w:color="auto" w:fill="auto"/>
            <w:vAlign w:val="center"/>
          </w:tcPr>
          <w:p w14:paraId="3CDD77ED" w14:textId="6648CC46" w:rsidR="00CA0F08" w:rsidRPr="000B4567" w:rsidRDefault="0047765F" w:rsidP="000B4567">
            <w:pPr>
              <w:suppressAutoHyphens/>
              <w:rPr>
                <w:iCs/>
              </w:rPr>
            </w:pPr>
            <w:r>
              <w:rPr>
                <w:iCs/>
              </w:rPr>
              <w:t>18</w:t>
            </w:r>
            <w:r w:rsidR="001735D3">
              <w:rPr>
                <w:iCs/>
              </w:rPr>
              <w:t>-20</w:t>
            </w:r>
          </w:p>
        </w:tc>
      </w:tr>
      <w:tr w:rsidR="00CA0F08" w:rsidRPr="000B4567" w14:paraId="6B015CFD" w14:textId="77777777" w:rsidTr="000B4567">
        <w:trPr>
          <w:trHeight w:val="244"/>
        </w:trPr>
        <w:tc>
          <w:tcPr>
            <w:tcW w:w="5000" w:type="pct"/>
            <w:gridSpan w:val="2"/>
            <w:vAlign w:val="center"/>
          </w:tcPr>
          <w:p w14:paraId="3B489823" w14:textId="77777777" w:rsidR="00CA0F08" w:rsidRPr="000B4567" w:rsidRDefault="00CA0F08" w:rsidP="000B4567">
            <w:pPr>
              <w:suppressAutoHyphens/>
              <w:rPr>
                <w:iCs/>
              </w:rPr>
            </w:pPr>
            <w:r w:rsidRPr="000B4567">
              <w:rPr>
                <w:sz w:val="22"/>
                <w:szCs w:val="22"/>
              </w:rPr>
              <w:t>в т. ч.:</w:t>
            </w:r>
          </w:p>
        </w:tc>
      </w:tr>
      <w:tr w:rsidR="00CA0F08" w:rsidRPr="000B4567" w14:paraId="24A8C009" w14:textId="77777777" w:rsidTr="000B4567">
        <w:trPr>
          <w:trHeight w:val="282"/>
        </w:trPr>
        <w:tc>
          <w:tcPr>
            <w:tcW w:w="3685" w:type="pct"/>
            <w:vAlign w:val="center"/>
          </w:tcPr>
          <w:p w14:paraId="2E5953CB" w14:textId="77777777" w:rsidR="00CA0F08" w:rsidRPr="000B4567" w:rsidRDefault="00CA0F08" w:rsidP="000B4567">
            <w:pPr>
              <w:suppressAutoHyphens/>
            </w:pPr>
            <w:r w:rsidRPr="000B4567">
              <w:rPr>
                <w:sz w:val="22"/>
                <w:szCs w:val="22"/>
              </w:rPr>
              <w:t>теоретическое обучение</w:t>
            </w:r>
          </w:p>
        </w:tc>
        <w:tc>
          <w:tcPr>
            <w:tcW w:w="1315" w:type="pct"/>
            <w:vAlign w:val="center"/>
          </w:tcPr>
          <w:p w14:paraId="33F04C38" w14:textId="411CB62B" w:rsidR="00CA0F08" w:rsidRPr="000B4567" w:rsidRDefault="001735D3" w:rsidP="0047765F">
            <w:pPr>
              <w:suppressAutoHyphens/>
              <w:rPr>
                <w:iCs/>
              </w:rPr>
            </w:pPr>
            <w:r>
              <w:rPr>
                <w:iCs/>
              </w:rPr>
              <w:t>3</w:t>
            </w:r>
            <w:r w:rsidR="0047765F">
              <w:rPr>
                <w:iCs/>
              </w:rPr>
              <w:t>0</w:t>
            </w:r>
            <w:r>
              <w:rPr>
                <w:iCs/>
              </w:rPr>
              <w:t>-37</w:t>
            </w:r>
          </w:p>
        </w:tc>
      </w:tr>
      <w:tr w:rsidR="00CA0F08" w:rsidRPr="000B4567" w14:paraId="01A1DFC2" w14:textId="77777777" w:rsidTr="000B4567">
        <w:trPr>
          <w:trHeight w:val="272"/>
        </w:trPr>
        <w:tc>
          <w:tcPr>
            <w:tcW w:w="3685" w:type="pct"/>
            <w:vAlign w:val="center"/>
          </w:tcPr>
          <w:p w14:paraId="78DBDBE1" w14:textId="77777777" w:rsidR="00CA0F08" w:rsidRPr="000B4567" w:rsidRDefault="00CA0F08" w:rsidP="000B4567">
            <w:pPr>
              <w:suppressAutoHyphens/>
            </w:pPr>
            <w:r w:rsidRPr="000B4567">
              <w:rPr>
                <w:sz w:val="22"/>
                <w:szCs w:val="22"/>
              </w:rPr>
              <w:t>практические занятия</w:t>
            </w:r>
          </w:p>
        </w:tc>
        <w:tc>
          <w:tcPr>
            <w:tcW w:w="1315" w:type="pct"/>
            <w:vAlign w:val="center"/>
          </w:tcPr>
          <w:p w14:paraId="258F32F0" w14:textId="299F32C4" w:rsidR="00CA0F08" w:rsidRPr="000B4567" w:rsidRDefault="0047765F" w:rsidP="000B4567">
            <w:pPr>
              <w:suppressAutoHyphens/>
              <w:rPr>
                <w:iCs/>
              </w:rPr>
            </w:pPr>
            <w:r>
              <w:rPr>
                <w:iCs/>
              </w:rPr>
              <w:t>18</w:t>
            </w:r>
            <w:r w:rsidR="001735D3" w:rsidRPr="001735D3">
              <w:rPr>
                <w:iCs/>
              </w:rPr>
              <w:t>-20</w:t>
            </w:r>
          </w:p>
        </w:tc>
      </w:tr>
      <w:tr w:rsidR="00CA0F08" w:rsidRPr="000B4567" w14:paraId="74B79C64" w14:textId="77777777" w:rsidTr="004B1844">
        <w:trPr>
          <w:trHeight w:val="267"/>
        </w:trPr>
        <w:tc>
          <w:tcPr>
            <w:tcW w:w="3685" w:type="pct"/>
            <w:vAlign w:val="center"/>
          </w:tcPr>
          <w:p w14:paraId="3A11BC4A" w14:textId="77777777" w:rsidR="00CA0F08" w:rsidRPr="000B4567" w:rsidRDefault="00CA0F08" w:rsidP="000B4567">
            <w:pPr>
              <w:suppressAutoHyphens/>
              <w:rPr>
                <w:iCs/>
              </w:rPr>
            </w:pPr>
            <w:r w:rsidRPr="000B4567">
              <w:rPr>
                <w:iCs/>
                <w:sz w:val="22"/>
                <w:szCs w:val="22"/>
              </w:rPr>
              <w:t xml:space="preserve">Самостоятельная работа </w:t>
            </w:r>
          </w:p>
        </w:tc>
        <w:tc>
          <w:tcPr>
            <w:tcW w:w="1315" w:type="pct"/>
            <w:vAlign w:val="center"/>
          </w:tcPr>
          <w:p w14:paraId="5571402B" w14:textId="69DF4344" w:rsidR="00CA0F08" w:rsidRPr="000B4567" w:rsidRDefault="00CA0F08" w:rsidP="000B4567">
            <w:pPr>
              <w:suppressAutoHyphens/>
              <w:rPr>
                <w:iCs/>
              </w:rPr>
            </w:pPr>
          </w:p>
        </w:tc>
      </w:tr>
      <w:tr w:rsidR="00CA0F08" w:rsidRPr="000B4567" w14:paraId="6657F2BA" w14:textId="77777777" w:rsidTr="004B1844">
        <w:trPr>
          <w:trHeight w:val="331"/>
        </w:trPr>
        <w:tc>
          <w:tcPr>
            <w:tcW w:w="3685" w:type="pct"/>
            <w:vAlign w:val="center"/>
          </w:tcPr>
          <w:p w14:paraId="42F7A250" w14:textId="2A689CDF" w:rsidR="00CA0F08" w:rsidRPr="000B4567" w:rsidRDefault="00CA0F08" w:rsidP="000B4567">
            <w:pPr>
              <w:suppressAutoHyphens/>
              <w:rPr>
                <w:i/>
              </w:rPr>
            </w:pPr>
            <w:r w:rsidRPr="000B4567">
              <w:rPr>
                <w:b/>
                <w:iCs/>
                <w:sz w:val="22"/>
                <w:szCs w:val="22"/>
              </w:rPr>
              <w:t xml:space="preserve">Промежуточная аттестация </w:t>
            </w:r>
          </w:p>
        </w:tc>
        <w:tc>
          <w:tcPr>
            <w:tcW w:w="1315" w:type="pct"/>
            <w:vAlign w:val="center"/>
          </w:tcPr>
          <w:p w14:paraId="311AA5D0" w14:textId="77777777" w:rsidR="00CA0F08" w:rsidRPr="000B4567" w:rsidRDefault="00CA0F08" w:rsidP="000B4567">
            <w:pPr>
              <w:suppressAutoHyphens/>
              <w:rPr>
                <w:iCs/>
              </w:rPr>
            </w:pPr>
          </w:p>
        </w:tc>
      </w:tr>
    </w:tbl>
    <w:p w14:paraId="5707C56D" w14:textId="77777777" w:rsidR="00CA0F08" w:rsidRPr="00562A73" w:rsidRDefault="00CA0F08" w:rsidP="00CA0F08">
      <w:pPr>
        <w:spacing w:after="200" w:line="276" w:lineRule="auto"/>
        <w:rPr>
          <w:b/>
          <w:i/>
          <w:sz w:val="22"/>
          <w:szCs w:val="22"/>
        </w:rPr>
        <w:sectPr w:rsidR="00CA0F08" w:rsidRPr="00562A73" w:rsidSect="007118C6">
          <w:footerReference w:type="even" r:id="rId17"/>
          <w:footerReference w:type="default" r:id="rId18"/>
          <w:type w:val="nextColumn"/>
          <w:pgSz w:w="11906" w:h="16838"/>
          <w:pgMar w:top="1134" w:right="851" w:bottom="1134" w:left="1701" w:header="708" w:footer="708" w:gutter="0"/>
          <w:cols w:space="720"/>
          <w:docGrid w:linePitch="299"/>
        </w:sectPr>
      </w:pPr>
    </w:p>
    <w:p w14:paraId="602DCA1A" w14:textId="77777777" w:rsidR="00CA0F08" w:rsidRPr="00CA0F08" w:rsidRDefault="00CA0F08" w:rsidP="00CA0F08">
      <w:pPr>
        <w:spacing w:after="200" w:line="276" w:lineRule="auto"/>
        <w:ind w:firstLine="709"/>
        <w:rPr>
          <w:b/>
        </w:rPr>
      </w:pPr>
      <w:r w:rsidRPr="00CA0F08">
        <w:rPr>
          <w:b/>
        </w:rPr>
        <w:lastRenderedPageBreak/>
        <w:t xml:space="preserve">2.2. Тематический план и содержание учебной дисциплины </w:t>
      </w:r>
    </w:p>
    <w:tbl>
      <w:tblPr>
        <w:tblW w:w="5000"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3"/>
        <w:gridCol w:w="6538"/>
        <w:gridCol w:w="1923"/>
        <w:gridCol w:w="1285"/>
        <w:gridCol w:w="2245"/>
      </w:tblGrid>
      <w:tr w:rsidR="0047765F" w:rsidRPr="000B4567" w14:paraId="4CDC3E5A" w14:textId="77777777" w:rsidTr="00F13C55">
        <w:trPr>
          <w:trHeight w:val="20"/>
        </w:trPr>
        <w:tc>
          <w:tcPr>
            <w:tcW w:w="866" w:type="pct"/>
            <w:vMerge w:val="restart"/>
            <w:vAlign w:val="center"/>
          </w:tcPr>
          <w:p w14:paraId="57AF29AD" w14:textId="5B52020A" w:rsidR="0047765F" w:rsidRPr="000B4567" w:rsidRDefault="0047765F" w:rsidP="00F13C55">
            <w:pPr>
              <w:contextualSpacing/>
              <w:rPr>
                <w:rFonts w:eastAsiaTheme="minorEastAsia"/>
                <w:b/>
                <w:bCs/>
                <w:iCs/>
              </w:rPr>
            </w:pPr>
            <w:r w:rsidRPr="00985111">
              <w:rPr>
                <w:b/>
                <w:bCs/>
              </w:rPr>
              <w:t>Наименование разделов и тем</w:t>
            </w:r>
          </w:p>
        </w:tc>
        <w:tc>
          <w:tcPr>
            <w:tcW w:w="2254" w:type="pct"/>
            <w:vMerge w:val="restart"/>
            <w:vAlign w:val="center"/>
          </w:tcPr>
          <w:p w14:paraId="75DEB0B4" w14:textId="50A4B562" w:rsidR="0047765F" w:rsidRPr="000B4567" w:rsidRDefault="0047765F" w:rsidP="00F13C55">
            <w:pPr>
              <w:contextualSpacing/>
              <w:rPr>
                <w:rFonts w:eastAsiaTheme="minorEastAsia"/>
                <w:b/>
                <w:bCs/>
                <w:iCs/>
              </w:rPr>
            </w:pPr>
            <w:r w:rsidRPr="00985111">
              <w:rPr>
                <w:b/>
                <w:bCs/>
              </w:rPr>
              <w:t>Содержание учебного материала и формы организации деятельности обучающихся</w:t>
            </w:r>
          </w:p>
        </w:tc>
        <w:tc>
          <w:tcPr>
            <w:tcW w:w="1106" w:type="pct"/>
            <w:gridSpan w:val="2"/>
            <w:vAlign w:val="center"/>
          </w:tcPr>
          <w:p w14:paraId="167DBA28" w14:textId="6EC73E90" w:rsidR="0047765F" w:rsidRPr="000B4567" w:rsidRDefault="0047765F" w:rsidP="0047765F">
            <w:pPr>
              <w:contextualSpacing/>
              <w:jc w:val="center"/>
              <w:rPr>
                <w:rFonts w:eastAsiaTheme="minorEastAsia"/>
                <w:iCs/>
              </w:rPr>
            </w:pPr>
            <w:r w:rsidRPr="00985111">
              <w:rPr>
                <w:b/>
                <w:bCs/>
              </w:rPr>
              <w:t xml:space="preserve">Объем, акад. ч / в том числе </w:t>
            </w:r>
            <w:r>
              <w:rPr>
                <w:b/>
                <w:bCs/>
              </w:rPr>
              <w:br/>
            </w:r>
            <w:r w:rsidRPr="00985111">
              <w:rPr>
                <w:b/>
                <w:bCs/>
              </w:rPr>
              <w:t>в форме практической подготовки, акад. ч</w:t>
            </w:r>
            <w:r>
              <w:rPr>
                <w:rStyle w:val="af"/>
                <w:b/>
                <w:bCs/>
              </w:rPr>
              <w:footnoteReference w:id="7"/>
            </w:r>
          </w:p>
        </w:tc>
        <w:tc>
          <w:tcPr>
            <w:tcW w:w="774" w:type="pct"/>
            <w:vMerge w:val="restart"/>
            <w:vAlign w:val="center"/>
          </w:tcPr>
          <w:p w14:paraId="6A93F0DE" w14:textId="21F2E106" w:rsidR="0047765F" w:rsidRPr="000B4567" w:rsidRDefault="0047765F" w:rsidP="0047765F">
            <w:pPr>
              <w:contextualSpacing/>
              <w:jc w:val="center"/>
              <w:rPr>
                <w:rFonts w:eastAsiaTheme="minorEastAsia"/>
                <w:b/>
                <w:bCs/>
                <w:iCs/>
              </w:rPr>
            </w:pPr>
            <w:r w:rsidRPr="00985111">
              <w:rPr>
                <w:b/>
                <w:bCs/>
              </w:rPr>
              <w:t>Коды компетенций,</w:t>
            </w:r>
            <w:r w:rsidRPr="00985111">
              <w:t xml:space="preserve"> </w:t>
            </w:r>
            <w:r w:rsidRPr="00985111">
              <w:rPr>
                <w:b/>
                <w:bCs/>
              </w:rPr>
              <w:t>формированию которых способствует элемент программы</w:t>
            </w:r>
          </w:p>
        </w:tc>
      </w:tr>
      <w:tr w:rsidR="0047765F" w:rsidRPr="000B4567" w14:paraId="4C45D1D6" w14:textId="77777777" w:rsidTr="00F13C55">
        <w:trPr>
          <w:trHeight w:val="20"/>
        </w:trPr>
        <w:tc>
          <w:tcPr>
            <w:tcW w:w="866" w:type="pct"/>
            <w:vMerge/>
          </w:tcPr>
          <w:p w14:paraId="310B0B4A" w14:textId="77777777" w:rsidR="0047765F" w:rsidRPr="000B4567" w:rsidRDefault="0047765F" w:rsidP="000B4567">
            <w:pPr>
              <w:contextualSpacing/>
              <w:rPr>
                <w:rFonts w:eastAsiaTheme="minorEastAsia"/>
                <w:b/>
                <w:bCs/>
                <w:iCs/>
              </w:rPr>
            </w:pPr>
          </w:p>
        </w:tc>
        <w:tc>
          <w:tcPr>
            <w:tcW w:w="2254" w:type="pct"/>
            <w:vMerge/>
          </w:tcPr>
          <w:p w14:paraId="0FBCD281" w14:textId="77777777" w:rsidR="0047765F" w:rsidRPr="000B4567" w:rsidRDefault="0047765F" w:rsidP="000B4567">
            <w:pPr>
              <w:contextualSpacing/>
              <w:rPr>
                <w:rFonts w:eastAsiaTheme="minorEastAsia"/>
                <w:b/>
                <w:bCs/>
                <w:iCs/>
              </w:rPr>
            </w:pPr>
          </w:p>
        </w:tc>
        <w:tc>
          <w:tcPr>
            <w:tcW w:w="663" w:type="pct"/>
          </w:tcPr>
          <w:p w14:paraId="59E45051" w14:textId="7278C222" w:rsidR="0047765F" w:rsidRPr="000B4567" w:rsidRDefault="0047765F" w:rsidP="0047765F">
            <w:pPr>
              <w:contextualSpacing/>
              <w:jc w:val="center"/>
              <w:rPr>
                <w:rFonts w:eastAsiaTheme="minorEastAsia"/>
                <w:b/>
                <w:bCs/>
                <w:iCs/>
              </w:rPr>
            </w:pPr>
            <w:proofErr w:type="spellStart"/>
            <w:r w:rsidRPr="003D202E">
              <w:rPr>
                <w:rFonts w:eastAsiaTheme="minorEastAsia"/>
                <w:b/>
                <w:bCs/>
                <w:iCs/>
                <w:sz w:val="22"/>
                <w:szCs w:val="22"/>
              </w:rPr>
              <w:t>Обязат</w:t>
            </w:r>
            <w:proofErr w:type="spellEnd"/>
            <w:r w:rsidRPr="003D202E">
              <w:rPr>
                <w:rFonts w:eastAsiaTheme="minorEastAsia"/>
                <w:b/>
                <w:bCs/>
                <w:iCs/>
                <w:sz w:val="22"/>
                <w:szCs w:val="22"/>
              </w:rPr>
              <w:t>. часть ОП с учетом интенсификации 40%</w:t>
            </w:r>
          </w:p>
        </w:tc>
        <w:tc>
          <w:tcPr>
            <w:tcW w:w="443" w:type="pct"/>
          </w:tcPr>
          <w:p w14:paraId="26EA08C5" w14:textId="55A87EDC" w:rsidR="0047765F" w:rsidRPr="000B4567" w:rsidRDefault="0047765F" w:rsidP="0047765F">
            <w:pPr>
              <w:contextualSpacing/>
              <w:jc w:val="center"/>
              <w:rPr>
                <w:rFonts w:eastAsiaTheme="minorEastAsia"/>
                <w:b/>
                <w:bCs/>
                <w:iCs/>
              </w:rPr>
            </w:pPr>
            <w:proofErr w:type="spellStart"/>
            <w:r w:rsidRPr="003D202E">
              <w:rPr>
                <w:rFonts w:eastAsiaTheme="minorEastAsia"/>
                <w:b/>
                <w:bCs/>
                <w:iCs/>
                <w:sz w:val="22"/>
                <w:szCs w:val="22"/>
              </w:rPr>
              <w:t>Обязат</w:t>
            </w:r>
            <w:proofErr w:type="spellEnd"/>
            <w:r w:rsidRPr="003D202E">
              <w:rPr>
                <w:rFonts w:eastAsiaTheme="minorEastAsia"/>
                <w:b/>
                <w:bCs/>
                <w:iCs/>
                <w:sz w:val="22"/>
                <w:szCs w:val="22"/>
              </w:rPr>
              <w:t>. часть ОП</w:t>
            </w:r>
          </w:p>
        </w:tc>
        <w:tc>
          <w:tcPr>
            <w:tcW w:w="774" w:type="pct"/>
            <w:vMerge/>
          </w:tcPr>
          <w:p w14:paraId="7B5F4322" w14:textId="77777777" w:rsidR="0047765F" w:rsidRPr="000B4567" w:rsidRDefault="0047765F" w:rsidP="000B4567">
            <w:pPr>
              <w:contextualSpacing/>
              <w:rPr>
                <w:rFonts w:eastAsiaTheme="minorEastAsia"/>
                <w:b/>
                <w:bCs/>
                <w:iCs/>
              </w:rPr>
            </w:pPr>
          </w:p>
        </w:tc>
      </w:tr>
      <w:tr w:rsidR="00F13C55" w:rsidRPr="000B4567" w14:paraId="016314C2" w14:textId="77777777" w:rsidTr="00F13C55">
        <w:trPr>
          <w:trHeight w:val="296"/>
        </w:trPr>
        <w:tc>
          <w:tcPr>
            <w:tcW w:w="3120" w:type="pct"/>
            <w:gridSpan w:val="2"/>
          </w:tcPr>
          <w:p w14:paraId="40953B46" w14:textId="77777777" w:rsidR="00F13C55" w:rsidRPr="000B4567" w:rsidRDefault="00F13C55" w:rsidP="000B4567">
            <w:pPr>
              <w:contextualSpacing/>
              <w:rPr>
                <w:rFonts w:eastAsiaTheme="minorEastAsia"/>
                <w:b/>
                <w:bCs/>
                <w:iCs/>
              </w:rPr>
            </w:pPr>
            <w:r w:rsidRPr="000B4567">
              <w:rPr>
                <w:rFonts w:eastAsiaTheme="minorEastAsia"/>
                <w:b/>
                <w:iCs/>
                <w:sz w:val="22"/>
                <w:szCs w:val="22"/>
              </w:rPr>
              <w:t xml:space="preserve">Раздел 1. </w:t>
            </w:r>
            <w:r w:rsidRPr="000B4567">
              <w:rPr>
                <w:rFonts w:eastAsiaTheme="minorEastAsia"/>
                <w:b/>
                <w:bCs/>
                <w:iCs/>
                <w:sz w:val="22"/>
                <w:szCs w:val="22"/>
              </w:rPr>
              <w:t>Основы математического анализа</w:t>
            </w:r>
          </w:p>
        </w:tc>
        <w:tc>
          <w:tcPr>
            <w:tcW w:w="663" w:type="pct"/>
          </w:tcPr>
          <w:p w14:paraId="380FC106" w14:textId="4A389645" w:rsidR="00F13C55" w:rsidRPr="000B4567" w:rsidRDefault="0047765F" w:rsidP="0047765F">
            <w:pPr>
              <w:contextualSpacing/>
              <w:jc w:val="center"/>
              <w:rPr>
                <w:rFonts w:eastAsiaTheme="minorEastAsia"/>
                <w:b/>
                <w:bCs/>
                <w:iCs/>
              </w:rPr>
            </w:pPr>
            <w:r>
              <w:rPr>
                <w:rFonts w:eastAsiaTheme="minorEastAsia"/>
                <w:b/>
                <w:bCs/>
                <w:iCs/>
              </w:rPr>
              <w:t>16</w:t>
            </w:r>
          </w:p>
        </w:tc>
        <w:tc>
          <w:tcPr>
            <w:tcW w:w="443" w:type="pct"/>
          </w:tcPr>
          <w:p w14:paraId="23C24A5F" w14:textId="11D191B1" w:rsidR="00F13C55" w:rsidRPr="000B4567" w:rsidRDefault="0047765F" w:rsidP="0047765F">
            <w:pPr>
              <w:contextualSpacing/>
              <w:jc w:val="center"/>
              <w:rPr>
                <w:rFonts w:eastAsiaTheme="minorEastAsia"/>
                <w:b/>
                <w:bCs/>
                <w:iCs/>
              </w:rPr>
            </w:pPr>
            <w:r>
              <w:rPr>
                <w:rFonts w:eastAsiaTheme="minorEastAsia"/>
                <w:b/>
                <w:bCs/>
                <w:iCs/>
              </w:rPr>
              <w:t>18</w:t>
            </w:r>
          </w:p>
        </w:tc>
        <w:tc>
          <w:tcPr>
            <w:tcW w:w="774" w:type="pct"/>
          </w:tcPr>
          <w:p w14:paraId="4F6CDFCA" w14:textId="699567F6" w:rsidR="00F13C55" w:rsidRPr="000B4567" w:rsidRDefault="00F13C55" w:rsidP="000B4567">
            <w:pPr>
              <w:contextualSpacing/>
              <w:rPr>
                <w:rFonts w:eastAsiaTheme="minorEastAsia"/>
                <w:b/>
                <w:bCs/>
                <w:iCs/>
              </w:rPr>
            </w:pPr>
          </w:p>
        </w:tc>
      </w:tr>
      <w:tr w:rsidR="00F13C55" w:rsidRPr="000B4567" w14:paraId="6E4D4CD9" w14:textId="77777777" w:rsidTr="00F13C55">
        <w:trPr>
          <w:trHeight w:val="346"/>
        </w:trPr>
        <w:tc>
          <w:tcPr>
            <w:tcW w:w="866" w:type="pct"/>
            <w:vMerge w:val="restart"/>
          </w:tcPr>
          <w:p w14:paraId="51200C33" w14:textId="77777777" w:rsidR="00F13C55" w:rsidRPr="000B4567" w:rsidRDefault="00F13C55" w:rsidP="000B4567">
            <w:pPr>
              <w:contextualSpacing/>
              <w:rPr>
                <w:rFonts w:eastAsiaTheme="minorEastAsia"/>
                <w:b/>
                <w:bCs/>
                <w:iCs/>
              </w:rPr>
            </w:pPr>
            <w:r w:rsidRPr="000B4567">
              <w:rPr>
                <w:rFonts w:eastAsiaTheme="minorEastAsia"/>
                <w:b/>
                <w:bCs/>
                <w:iCs/>
                <w:sz w:val="22"/>
                <w:szCs w:val="22"/>
              </w:rPr>
              <w:t>Тема 1.1</w:t>
            </w:r>
          </w:p>
          <w:p w14:paraId="5580E36F" w14:textId="77777777" w:rsidR="00F13C55" w:rsidRPr="000B4567" w:rsidRDefault="00F13C55" w:rsidP="000B4567">
            <w:pPr>
              <w:contextualSpacing/>
              <w:rPr>
                <w:rFonts w:eastAsiaTheme="minorEastAsia"/>
                <w:b/>
                <w:iCs/>
              </w:rPr>
            </w:pPr>
            <w:r w:rsidRPr="000B4567">
              <w:rPr>
                <w:rFonts w:eastAsiaTheme="minorEastAsia"/>
                <w:b/>
                <w:iCs/>
                <w:sz w:val="22"/>
                <w:szCs w:val="22"/>
              </w:rPr>
              <w:t xml:space="preserve">Вещественные числа. </w:t>
            </w:r>
          </w:p>
          <w:p w14:paraId="4CA1F5A3" w14:textId="77777777" w:rsidR="00F13C55" w:rsidRPr="000B4567" w:rsidRDefault="00F13C55" w:rsidP="000B4567">
            <w:pPr>
              <w:contextualSpacing/>
              <w:rPr>
                <w:rFonts w:eastAsiaTheme="minorEastAsia"/>
                <w:b/>
                <w:iCs/>
              </w:rPr>
            </w:pPr>
            <w:r w:rsidRPr="000B4567">
              <w:rPr>
                <w:rFonts w:eastAsiaTheme="minorEastAsia"/>
                <w:b/>
                <w:iCs/>
                <w:sz w:val="22"/>
                <w:szCs w:val="22"/>
              </w:rPr>
              <w:t>Теория пределов</w:t>
            </w:r>
          </w:p>
          <w:p w14:paraId="7C593FA9" w14:textId="77777777" w:rsidR="00F13C55" w:rsidRPr="000B4567" w:rsidRDefault="00F13C55" w:rsidP="000B4567">
            <w:pPr>
              <w:contextualSpacing/>
              <w:rPr>
                <w:rFonts w:eastAsiaTheme="minorEastAsia"/>
                <w:b/>
                <w:bCs/>
                <w:iCs/>
              </w:rPr>
            </w:pPr>
          </w:p>
        </w:tc>
        <w:tc>
          <w:tcPr>
            <w:tcW w:w="2254" w:type="pct"/>
          </w:tcPr>
          <w:p w14:paraId="06EC213F" w14:textId="77777777" w:rsidR="00F13C55" w:rsidRPr="0047765F" w:rsidRDefault="00F13C55" w:rsidP="000B4567">
            <w:pPr>
              <w:contextualSpacing/>
              <w:rPr>
                <w:rFonts w:eastAsiaTheme="minorEastAsia"/>
                <w:b/>
                <w:bCs/>
                <w:iCs/>
              </w:rPr>
            </w:pPr>
            <w:r w:rsidRPr="0047765F">
              <w:rPr>
                <w:rFonts w:eastAsiaTheme="minorEastAsia"/>
                <w:b/>
                <w:iCs/>
                <w:sz w:val="22"/>
                <w:szCs w:val="22"/>
              </w:rPr>
              <w:t>Содержание</w:t>
            </w:r>
          </w:p>
        </w:tc>
        <w:tc>
          <w:tcPr>
            <w:tcW w:w="663" w:type="pct"/>
            <w:vAlign w:val="center"/>
          </w:tcPr>
          <w:p w14:paraId="2BC42243" w14:textId="06A32722" w:rsidR="00F13C55" w:rsidRPr="000B4567" w:rsidRDefault="00F13C55" w:rsidP="0047765F">
            <w:pPr>
              <w:contextualSpacing/>
              <w:jc w:val="center"/>
              <w:rPr>
                <w:rFonts w:eastAsiaTheme="minorEastAsia"/>
                <w:b/>
                <w:iCs/>
              </w:rPr>
            </w:pPr>
          </w:p>
        </w:tc>
        <w:tc>
          <w:tcPr>
            <w:tcW w:w="443" w:type="pct"/>
          </w:tcPr>
          <w:p w14:paraId="2E7B3EE2" w14:textId="77777777" w:rsidR="00F13C55" w:rsidRPr="000B4567" w:rsidRDefault="00F13C55" w:rsidP="0047765F">
            <w:pPr>
              <w:contextualSpacing/>
              <w:jc w:val="center"/>
              <w:rPr>
                <w:rFonts w:eastAsiaTheme="minorEastAsia"/>
                <w:b/>
                <w:iCs/>
              </w:rPr>
            </w:pPr>
          </w:p>
        </w:tc>
        <w:tc>
          <w:tcPr>
            <w:tcW w:w="774" w:type="pct"/>
          </w:tcPr>
          <w:p w14:paraId="1E633CE8" w14:textId="6FABD79B" w:rsidR="00F13C55" w:rsidRPr="000B4567" w:rsidRDefault="00F13C55" w:rsidP="000B4567">
            <w:pPr>
              <w:contextualSpacing/>
              <w:rPr>
                <w:rFonts w:eastAsiaTheme="minorEastAsia"/>
                <w:b/>
                <w:iCs/>
              </w:rPr>
            </w:pPr>
          </w:p>
        </w:tc>
      </w:tr>
      <w:tr w:rsidR="0047765F" w:rsidRPr="000B4567" w14:paraId="355C2CA0" w14:textId="77777777" w:rsidTr="00F13C55">
        <w:trPr>
          <w:trHeight w:val="20"/>
        </w:trPr>
        <w:tc>
          <w:tcPr>
            <w:tcW w:w="866" w:type="pct"/>
            <w:vMerge/>
          </w:tcPr>
          <w:p w14:paraId="268A0F0E" w14:textId="77777777" w:rsidR="0047765F" w:rsidRPr="000B4567" w:rsidRDefault="0047765F" w:rsidP="000B4567">
            <w:pPr>
              <w:contextualSpacing/>
              <w:rPr>
                <w:rFonts w:eastAsiaTheme="minorEastAsia"/>
                <w:b/>
                <w:bCs/>
                <w:iCs/>
              </w:rPr>
            </w:pPr>
          </w:p>
        </w:tc>
        <w:tc>
          <w:tcPr>
            <w:tcW w:w="2254" w:type="pct"/>
          </w:tcPr>
          <w:p w14:paraId="1970470F" w14:textId="77777777" w:rsidR="0047765F" w:rsidRPr="000B4567" w:rsidRDefault="0047765F" w:rsidP="000B4567">
            <w:pPr>
              <w:contextualSpacing/>
              <w:rPr>
                <w:rFonts w:eastAsiaTheme="minorEastAsia"/>
                <w:bCs/>
                <w:iCs/>
              </w:rPr>
            </w:pPr>
            <w:r w:rsidRPr="000B4567">
              <w:rPr>
                <w:rFonts w:eastAsiaTheme="minorEastAsia"/>
                <w:iCs/>
                <w:sz w:val="22"/>
                <w:szCs w:val="22"/>
              </w:rPr>
              <w:t xml:space="preserve">1. Числовые множества. Основные свойства простых и вещественных </w:t>
            </w:r>
            <w:proofErr w:type="spellStart"/>
            <w:r w:rsidRPr="000B4567">
              <w:rPr>
                <w:rFonts w:eastAsiaTheme="minorEastAsia"/>
                <w:iCs/>
                <w:sz w:val="22"/>
                <w:szCs w:val="22"/>
              </w:rPr>
              <w:t>чисел.Формула</w:t>
            </w:r>
            <w:proofErr w:type="spellEnd"/>
            <w:r w:rsidRPr="000B4567">
              <w:rPr>
                <w:rFonts w:eastAsiaTheme="minorEastAsia"/>
                <w:iCs/>
                <w:sz w:val="22"/>
                <w:szCs w:val="22"/>
              </w:rPr>
              <w:t xml:space="preserve"> сокращенного умножения по формуле Бинома Ньютона.</w:t>
            </w:r>
          </w:p>
        </w:tc>
        <w:tc>
          <w:tcPr>
            <w:tcW w:w="663" w:type="pct"/>
            <w:vAlign w:val="center"/>
          </w:tcPr>
          <w:p w14:paraId="0362BC0E" w14:textId="3C20FAB9" w:rsidR="0047765F" w:rsidRPr="000B4567" w:rsidRDefault="0047765F" w:rsidP="0047765F">
            <w:pPr>
              <w:contextualSpacing/>
              <w:jc w:val="center"/>
              <w:rPr>
                <w:rFonts w:eastAsiaTheme="minorEastAsia"/>
                <w:bCs/>
                <w:iCs/>
              </w:rPr>
            </w:pPr>
          </w:p>
        </w:tc>
        <w:tc>
          <w:tcPr>
            <w:tcW w:w="443" w:type="pct"/>
          </w:tcPr>
          <w:p w14:paraId="277B5C9F" w14:textId="77777777" w:rsidR="0047765F" w:rsidRPr="000B4567" w:rsidRDefault="0047765F" w:rsidP="0047765F">
            <w:pPr>
              <w:contextualSpacing/>
              <w:jc w:val="center"/>
              <w:rPr>
                <w:rFonts w:eastAsiaTheme="minorEastAsia"/>
                <w:iCs/>
              </w:rPr>
            </w:pPr>
          </w:p>
        </w:tc>
        <w:tc>
          <w:tcPr>
            <w:tcW w:w="774" w:type="pct"/>
            <w:vMerge w:val="restart"/>
          </w:tcPr>
          <w:p w14:paraId="063019FE" w14:textId="77777777" w:rsidR="0047765F" w:rsidRPr="00F13C55" w:rsidRDefault="0047765F" w:rsidP="00F13C55">
            <w:pPr>
              <w:contextualSpacing/>
              <w:rPr>
                <w:rFonts w:eastAsiaTheme="minorEastAsia"/>
                <w:iCs/>
              </w:rPr>
            </w:pPr>
            <w:r w:rsidRPr="00F13C55">
              <w:rPr>
                <w:rFonts w:eastAsiaTheme="minorEastAsia"/>
                <w:iCs/>
                <w:sz w:val="22"/>
                <w:szCs w:val="22"/>
              </w:rPr>
              <w:t>ОК 01</w:t>
            </w:r>
          </w:p>
          <w:p w14:paraId="71C3FF21" w14:textId="77777777" w:rsidR="0047765F" w:rsidRPr="00F13C55" w:rsidRDefault="0047765F" w:rsidP="00F13C55">
            <w:pPr>
              <w:contextualSpacing/>
              <w:rPr>
                <w:rFonts w:eastAsiaTheme="minorEastAsia"/>
                <w:iCs/>
              </w:rPr>
            </w:pPr>
            <w:r w:rsidRPr="00F13C55">
              <w:rPr>
                <w:rFonts w:eastAsiaTheme="minorEastAsia"/>
                <w:iCs/>
                <w:sz w:val="22"/>
                <w:szCs w:val="22"/>
              </w:rPr>
              <w:t>ОК 02</w:t>
            </w:r>
          </w:p>
          <w:p w14:paraId="74864DB0" w14:textId="5F3D2A1C" w:rsidR="0047765F" w:rsidRPr="000B4567" w:rsidRDefault="0047765F" w:rsidP="0047765F">
            <w:pPr>
              <w:contextualSpacing/>
              <w:rPr>
                <w:rFonts w:eastAsiaTheme="minorEastAsia"/>
                <w:b/>
                <w:iCs/>
              </w:rPr>
            </w:pPr>
            <w:r w:rsidRPr="00F13C55">
              <w:rPr>
                <w:rFonts w:eastAsiaTheme="minorEastAsia"/>
                <w:iCs/>
                <w:sz w:val="22"/>
                <w:szCs w:val="22"/>
              </w:rPr>
              <w:t>ОК 03</w:t>
            </w:r>
          </w:p>
        </w:tc>
      </w:tr>
      <w:tr w:rsidR="0047765F" w:rsidRPr="000B4567" w14:paraId="5B308998" w14:textId="77777777" w:rsidTr="00F13C55">
        <w:trPr>
          <w:trHeight w:val="331"/>
        </w:trPr>
        <w:tc>
          <w:tcPr>
            <w:tcW w:w="866" w:type="pct"/>
            <w:vMerge/>
          </w:tcPr>
          <w:p w14:paraId="2C28CA6C" w14:textId="77777777" w:rsidR="0047765F" w:rsidRPr="000B4567" w:rsidRDefault="0047765F" w:rsidP="000B4567">
            <w:pPr>
              <w:contextualSpacing/>
              <w:rPr>
                <w:rFonts w:eastAsiaTheme="minorEastAsia"/>
                <w:b/>
                <w:bCs/>
                <w:iCs/>
              </w:rPr>
            </w:pPr>
          </w:p>
        </w:tc>
        <w:tc>
          <w:tcPr>
            <w:tcW w:w="2254" w:type="pct"/>
          </w:tcPr>
          <w:p w14:paraId="33EA51F9" w14:textId="77777777" w:rsidR="0047765F" w:rsidRPr="000B4567" w:rsidRDefault="0047765F" w:rsidP="000B4567">
            <w:pPr>
              <w:contextualSpacing/>
              <w:rPr>
                <w:rFonts w:eastAsiaTheme="minorEastAsia"/>
                <w:b/>
                <w:iCs/>
              </w:rPr>
            </w:pPr>
            <w:r w:rsidRPr="000B4567">
              <w:rPr>
                <w:rFonts w:eastAsiaTheme="minorEastAsia"/>
                <w:b/>
                <w:bCs/>
                <w:iCs/>
                <w:sz w:val="22"/>
                <w:szCs w:val="22"/>
              </w:rPr>
              <w:t>В том числе практических и лабораторных занятий</w:t>
            </w:r>
          </w:p>
        </w:tc>
        <w:tc>
          <w:tcPr>
            <w:tcW w:w="663" w:type="pct"/>
            <w:vAlign w:val="center"/>
          </w:tcPr>
          <w:p w14:paraId="3F5794E6" w14:textId="583F6DF6" w:rsidR="0047765F" w:rsidRPr="000B4567" w:rsidRDefault="0047765F" w:rsidP="0047765F">
            <w:pPr>
              <w:contextualSpacing/>
              <w:jc w:val="center"/>
              <w:rPr>
                <w:rFonts w:eastAsiaTheme="minorEastAsia"/>
                <w:b/>
                <w:iCs/>
              </w:rPr>
            </w:pPr>
          </w:p>
        </w:tc>
        <w:tc>
          <w:tcPr>
            <w:tcW w:w="443" w:type="pct"/>
          </w:tcPr>
          <w:p w14:paraId="1DDB126A" w14:textId="77777777" w:rsidR="0047765F" w:rsidRPr="000B4567" w:rsidRDefault="0047765F" w:rsidP="0047765F">
            <w:pPr>
              <w:contextualSpacing/>
              <w:jc w:val="center"/>
              <w:rPr>
                <w:rFonts w:eastAsiaTheme="minorEastAsia"/>
                <w:b/>
                <w:iCs/>
              </w:rPr>
            </w:pPr>
          </w:p>
        </w:tc>
        <w:tc>
          <w:tcPr>
            <w:tcW w:w="774" w:type="pct"/>
            <w:vMerge/>
          </w:tcPr>
          <w:p w14:paraId="1DF8146C" w14:textId="429D0BD0" w:rsidR="0047765F" w:rsidRPr="000B4567" w:rsidRDefault="0047765F" w:rsidP="000B4567">
            <w:pPr>
              <w:contextualSpacing/>
              <w:rPr>
                <w:rFonts w:eastAsiaTheme="minorEastAsia"/>
                <w:b/>
                <w:iCs/>
              </w:rPr>
            </w:pPr>
          </w:p>
        </w:tc>
      </w:tr>
      <w:tr w:rsidR="0047765F" w:rsidRPr="000B4567" w14:paraId="71D1A6AA" w14:textId="77777777" w:rsidTr="00F13C55">
        <w:trPr>
          <w:trHeight w:val="714"/>
        </w:trPr>
        <w:tc>
          <w:tcPr>
            <w:tcW w:w="866" w:type="pct"/>
            <w:vMerge/>
          </w:tcPr>
          <w:p w14:paraId="701B7BEF" w14:textId="77777777" w:rsidR="0047765F" w:rsidRPr="000B4567" w:rsidRDefault="0047765F" w:rsidP="000B4567">
            <w:pPr>
              <w:contextualSpacing/>
              <w:rPr>
                <w:rFonts w:eastAsiaTheme="minorEastAsia"/>
                <w:b/>
                <w:bCs/>
                <w:iCs/>
              </w:rPr>
            </w:pPr>
          </w:p>
        </w:tc>
        <w:tc>
          <w:tcPr>
            <w:tcW w:w="2254" w:type="pct"/>
            <w:vAlign w:val="center"/>
          </w:tcPr>
          <w:p w14:paraId="696E795B" w14:textId="77777777" w:rsidR="0047765F" w:rsidRPr="000B4567" w:rsidRDefault="0047765F" w:rsidP="000B4567">
            <w:pPr>
              <w:contextualSpacing/>
              <w:rPr>
                <w:rFonts w:eastAsiaTheme="minorEastAsia"/>
                <w:iCs/>
              </w:rPr>
            </w:pPr>
            <w:r w:rsidRPr="000B4567">
              <w:rPr>
                <w:rFonts w:eastAsiaTheme="minorEastAsia"/>
                <w:iCs/>
                <w:sz w:val="22"/>
                <w:szCs w:val="22"/>
              </w:rPr>
              <w:t>1.Решение и вывод формул сокращенного умножения по формуле Бинома Ньютона.</w:t>
            </w:r>
          </w:p>
        </w:tc>
        <w:tc>
          <w:tcPr>
            <w:tcW w:w="663" w:type="pct"/>
            <w:vAlign w:val="center"/>
          </w:tcPr>
          <w:p w14:paraId="4A252579" w14:textId="77777777" w:rsidR="0047765F" w:rsidRPr="000B4567" w:rsidRDefault="0047765F" w:rsidP="0047765F">
            <w:pPr>
              <w:contextualSpacing/>
              <w:jc w:val="center"/>
              <w:rPr>
                <w:rFonts w:eastAsiaTheme="minorEastAsia"/>
                <w:iCs/>
              </w:rPr>
            </w:pPr>
          </w:p>
        </w:tc>
        <w:tc>
          <w:tcPr>
            <w:tcW w:w="443" w:type="pct"/>
          </w:tcPr>
          <w:p w14:paraId="5253664C" w14:textId="77777777" w:rsidR="0047765F" w:rsidRPr="000B4567" w:rsidRDefault="0047765F" w:rsidP="0047765F">
            <w:pPr>
              <w:contextualSpacing/>
              <w:jc w:val="center"/>
              <w:rPr>
                <w:rFonts w:eastAsiaTheme="minorEastAsia"/>
                <w:iCs/>
              </w:rPr>
            </w:pPr>
          </w:p>
        </w:tc>
        <w:tc>
          <w:tcPr>
            <w:tcW w:w="774" w:type="pct"/>
            <w:vMerge/>
          </w:tcPr>
          <w:p w14:paraId="4C240B8D" w14:textId="77777777" w:rsidR="0047765F" w:rsidRPr="000B4567" w:rsidRDefault="0047765F" w:rsidP="000B4567">
            <w:pPr>
              <w:contextualSpacing/>
              <w:rPr>
                <w:rFonts w:eastAsiaTheme="minorEastAsia"/>
                <w:b/>
                <w:iCs/>
              </w:rPr>
            </w:pPr>
          </w:p>
        </w:tc>
      </w:tr>
      <w:tr w:rsidR="0047765F" w:rsidRPr="000B4567" w14:paraId="5F61D7B0" w14:textId="77777777" w:rsidTr="00F13C55">
        <w:trPr>
          <w:trHeight w:val="20"/>
        </w:trPr>
        <w:tc>
          <w:tcPr>
            <w:tcW w:w="866" w:type="pct"/>
            <w:vMerge/>
          </w:tcPr>
          <w:p w14:paraId="12F3B562" w14:textId="77777777" w:rsidR="0047765F" w:rsidRPr="000B4567" w:rsidRDefault="0047765F" w:rsidP="000B4567">
            <w:pPr>
              <w:contextualSpacing/>
              <w:rPr>
                <w:rFonts w:eastAsiaTheme="minorEastAsia"/>
                <w:b/>
                <w:bCs/>
                <w:iCs/>
              </w:rPr>
            </w:pPr>
          </w:p>
        </w:tc>
        <w:tc>
          <w:tcPr>
            <w:tcW w:w="2254" w:type="pct"/>
            <w:vAlign w:val="center"/>
          </w:tcPr>
          <w:p w14:paraId="2A821A30" w14:textId="77777777" w:rsidR="0047765F" w:rsidRPr="000B4567" w:rsidRDefault="0047765F" w:rsidP="000B4567">
            <w:pPr>
              <w:contextualSpacing/>
              <w:rPr>
                <w:rFonts w:eastAsiaTheme="minorEastAsia"/>
                <w:iCs/>
              </w:rPr>
            </w:pPr>
            <w:r w:rsidRPr="000B4567">
              <w:rPr>
                <w:rFonts w:eastAsiaTheme="minorEastAsia"/>
                <w:iCs/>
                <w:sz w:val="22"/>
                <w:szCs w:val="22"/>
              </w:rPr>
              <w:t>2.Нахождение предела функции, опираясь на правила хода решения при</w:t>
            </w:r>
            <w:r w:rsidRPr="000B4567">
              <w:rPr>
                <w:rFonts w:eastAsiaTheme="minorEastAsia"/>
                <w:iCs/>
                <w:sz w:val="22"/>
                <w:szCs w:val="22"/>
              </w:rPr>
              <w:object w:dxaOrig="540" w:dyaOrig="620" w14:anchorId="080E2D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25pt;height:32.2pt" o:ole="">
                  <v:imagedata r:id="rId19" o:title=""/>
                </v:shape>
                <o:OLEObject Type="Embed" ProgID="Equation.3" ShapeID="_x0000_i1025" DrawAspect="Content" ObjectID="_1753392166" r:id="rId20"/>
              </w:object>
            </w:r>
            <w:r w:rsidRPr="000B4567">
              <w:rPr>
                <w:rFonts w:eastAsiaTheme="minorEastAsia"/>
                <w:iCs/>
                <w:sz w:val="22"/>
                <w:szCs w:val="22"/>
              </w:rPr>
              <w:t xml:space="preserve">. </w:t>
            </w:r>
          </w:p>
        </w:tc>
        <w:tc>
          <w:tcPr>
            <w:tcW w:w="663" w:type="pct"/>
            <w:vAlign w:val="center"/>
          </w:tcPr>
          <w:p w14:paraId="500A353A" w14:textId="77777777" w:rsidR="0047765F" w:rsidRPr="000B4567" w:rsidRDefault="0047765F" w:rsidP="0047765F">
            <w:pPr>
              <w:contextualSpacing/>
              <w:jc w:val="center"/>
              <w:rPr>
                <w:rFonts w:eastAsiaTheme="minorEastAsia"/>
                <w:iCs/>
              </w:rPr>
            </w:pPr>
          </w:p>
        </w:tc>
        <w:tc>
          <w:tcPr>
            <w:tcW w:w="443" w:type="pct"/>
          </w:tcPr>
          <w:p w14:paraId="5EC5A9CA" w14:textId="77777777" w:rsidR="0047765F" w:rsidRPr="000B4567" w:rsidRDefault="0047765F" w:rsidP="0047765F">
            <w:pPr>
              <w:contextualSpacing/>
              <w:jc w:val="center"/>
              <w:rPr>
                <w:rFonts w:eastAsiaTheme="minorEastAsia"/>
                <w:iCs/>
              </w:rPr>
            </w:pPr>
          </w:p>
        </w:tc>
        <w:tc>
          <w:tcPr>
            <w:tcW w:w="774" w:type="pct"/>
            <w:vMerge/>
          </w:tcPr>
          <w:p w14:paraId="0F338BE0" w14:textId="77777777" w:rsidR="0047765F" w:rsidRPr="000B4567" w:rsidRDefault="0047765F" w:rsidP="000B4567">
            <w:pPr>
              <w:contextualSpacing/>
              <w:rPr>
                <w:rFonts w:eastAsiaTheme="minorEastAsia"/>
                <w:b/>
                <w:iCs/>
              </w:rPr>
            </w:pPr>
          </w:p>
        </w:tc>
      </w:tr>
      <w:tr w:rsidR="0047765F" w:rsidRPr="000B4567" w14:paraId="139BF66E" w14:textId="77777777" w:rsidTr="00F13C55">
        <w:trPr>
          <w:trHeight w:val="20"/>
        </w:trPr>
        <w:tc>
          <w:tcPr>
            <w:tcW w:w="866" w:type="pct"/>
            <w:vMerge/>
          </w:tcPr>
          <w:p w14:paraId="479C63B0" w14:textId="77777777" w:rsidR="0047765F" w:rsidRPr="000B4567" w:rsidRDefault="0047765F" w:rsidP="000B4567">
            <w:pPr>
              <w:contextualSpacing/>
              <w:rPr>
                <w:rFonts w:eastAsiaTheme="minorEastAsia"/>
                <w:b/>
                <w:bCs/>
                <w:iCs/>
              </w:rPr>
            </w:pPr>
          </w:p>
        </w:tc>
        <w:tc>
          <w:tcPr>
            <w:tcW w:w="2254" w:type="pct"/>
            <w:vAlign w:val="center"/>
          </w:tcPr>
          <w:p w14:paraId="55A92E3A" w14:textId="77777777" w:rsidR="0047765F" w:rsidRPr="000B4567" w:rsidRDefault="0047765F" w:rsidP="000B4567">
            <w:pPr>
              <w:contextualSpacing/>
              <w:rPr>
                <w:rFonts w:eastAsiaTheme="minorEastAsia"/>
                <w:iCs/>
              </w:rPr>
            </w:pPr>
            <w:r w:rsidRPr="000B4567">
              <w:rPr>
                <w:rFonts w:eastAsiaTheme="minorEastAsia"/>
                <w:iCs/>
                <w:sz w:val="22"/>
                <w:szCs w:val="22"/>
              </w:rPr>
              <w:t>3.Построение и исследование графика функции.</w:t>
            </w:r>
          </w:p>
        </w:tc>
        <w:tc>
          <w:tcPr>
            <w:tcW w:w="663" w:type="pct"/>
            <w:vAlign w:val="center"/>
          </w:tcPr>
          <w:p w14:paraId="565F585C" w14:textId="146A5FA5" w:rsidR="0047765F" w:rsidRPr="000B4567" w:rsidRDefault="0047765F" w:rsidP="0047765F">
            <w:pPr>
              <w:contextualSpacing/>
              <w:jc w:val="center"/>
              <w:rPr>
                <w:rFonts w:eastAsiaTheme="minorEastAsia"/>
                <w:iCs/>
              </w:rPr>
            </w:pPr>
          </w:p>
        </w:tc>
        <w:tc>
          <w:tcPr>
            <w:tcW w:w="443" w:type="pct"/>
          </w:tcPr>
          <w:p w14:paraId="4F758330" w14:textId="77777777" w:rsidR="0047765F" w:rsidRPr="000B4567" w:rsidRDefault="0047765F" w:rsidP="0047765F">
            <w:pPr>
              <w:contextualSpacing/>
              <w:jc w:val="center"/>
              <w:rPr>
                <w:rFonts w:eastAsiaTheme="minorEastAsia"/>
                <w:iCs/>
              </w:rPr>
            </w:pPr>
          </w:p>
        </w:tc>
        <w:tc>
          <w:tcPr>
            <w:tcW w:w="774" w:type="pct"/>
            <w:vMerge/>
          </w:tcPr>
          <w:p w14:paraId="48790098" w14:textId="77777777" w:rsidR="0047765F" w:rsidRPr="000B4567" w:rsidRDefault="0047765F" w:rsidP="000B4567">
            <w:pPr>
              <w:contextualSpacing/>
              <w:rPr>
                <w:rFonts w:eastAsiaTheme="minorEastAsia"/>
                <w:b/>
                <w:iCs/>
              </w:rPr>
            </w:pPr>
          </w:p>
        </w:tc>
      </w:tr>
      <w:tr w:rsidR="0047765F" w:rsidRPr="000B4567" w14:paraId="0D147C54" w14:textId="77777777" w:rsidTr="00F13C55">
        <w:trPr>
          <w:trHeight w:val="20"/>
        </w:trPr>
        <w:tc>
          <w:tcPr>
            <w:tcW w:w="866" w:type="pct"/>
            <w:vMerge/>
          </w:tcPr>
          <w:p w14:paraId="61499F6B" w14:textId="77777777" w:rsidR="0047765F" w:rsidRPr="000B4567" w:rsidRDefault="0047765F" w:rsidP="000B4567">
            <w:pPr>
              <w:contextualSpacing/>
              <w:rPr>
                <w:rFonts w:eastAsiaTheme="minorEastAsia"/>
                <w:b/>
                <w:bCs/>
                <w:iCs/>
              </w:rPr>
            </w:pPr>
          </w:p>
        </w:tc>
        <w:tc>
          <w:tcPr>
            <w:tcW w:w="2254" w:type="pct"/>
            <w:vAlign w:val="center"/>
          </w:tcPr>
          <w:p w14:paraId="6075B452" w14:textId="77777777" w:rsidR="0047765F" w:rsidRPr="000B4567" w:rsidRDefault="0047765F" w:rsidP="000B4567">
            <w:pPr>
              <w:contextualSpacing/>
              <w:rPr>
                <w:rFonts w:eastAsiaTheme="minorEastAsia"/>
                <w:b/>
                <w:iCs/>
              </w:rPr>
            </w:pPr>
            <w:r w:rsidRPr="000B4567">
              <w:rPr>
                <w:rFonts w:eastAsiaTheme="minorEastAsia"/>
                <w:b/>
                <w:iCs/>
                <w:sz w:val="22"/>
                <w:szCs w:val="22"/>
              </w:rPr>
              <w:t xml:space="preserve">Самостоятельная работа </w:t>
            </w:r>
            <w:r w:rsidRPr="000B4567">
              <w:rPr>
                <w:rFonts w:eastAsiaTheme="minorEastAsia"/>
                <w:b/>
                <w:bCs/>
                <w:iCs/>
                <w:sz w:val="22"/>
                <w:szCs w:val="22"/>
              </w:rPr>
              <w:t>обучающихся</w:t>
            </w:r>
          </w:p>
          <w:p w14:paraId="1E938F93" w14:textId="77777777" w:rsidR="0047765F" w:rsidRPr="000B4567" w:rsidRDefault="0047765F" w:rsidP="000B4567">
            <w:pPr>
              <w:contextualSpacing/>
              <w:rPr>
                <w:rFonts w:eastAsiaTheme="minorEastAsia"/>
                <w:b/>
                <w:iCs/>
              </w:rPr>
            </w:pPr>
            <w:r w:rsidRPr="000B4567">
              <w:rPr>
                <w:rFonts w:eastAsiaTheme="minorEastAsia"/>
                <w:b/>
                <w:iCs/>
                <w:sz w:val="22"/>
                <w:szCs w:val="22"/>
              </w:rPr>
              <w:t>Темы рефератов:</w:t>
            </w:r>
          </w:p>
          <w:p w14:paraId="1DF7AF74" w14:textId="77777777" w:rsidR="0047765F" w:rsidRPr="000B4567" w:rsidRDefault="0047765F" w:rsidP="000B4567">
            <w:pPr>
              <w:contextualSpacing/>
              <w:rPr>
                <w:rFonts w:eastAsiaTheme="minorEastAsia"/>
                <w:iCs/>
              </w:rPr>
            </w:pPr>
            <w:r w:rsidRPr="000B4567">
              <w:rPr>
                <w:rFonts w:eastAsiaTheme="minorEastAsia"/>
                <w:iCs/>
                <w:sz w:val="22"/>
                <w:szCs w:val="22"/>
              </w:rPr>
              <w:t>1.Задачи из теории вероятностей»;</w:t>
            </w:r>
          </w:p>
          <w:p w14:paraId="4212BFB2" w14:textId="77777777" w:rsidR="0047765F" w:rsidRPr="000B4567" w:rsidRDefault="0047765F" w:rsidP="000B4567">
            <w:pPr>
              <w:contextualSpacing/>
              <w:rPr>
                <w:rFonts w:eastAsiaTheme="minorEastAsia"/>
                <w:b/>
                <w:iCs/>
              </w:rPr>
            </w:pPr>
            <w:r w:rsidRPr="000B4567">
              <w:rPr>
                <w:rFonts w:eastAsiaTheme="minorEastAsia"/>
                <w:iCs/>
                <w:sz w:val="22"/>
                <w:szCs w:val="22"/>
              </w:rPr>
              <w:t>2.Свойства биномиальных коэффициентов. Биномиальная теорема</w:t>
            </w:r>
            <w:r w:rsidRPr="000B4567">
              <w:rPr>
                <w:rFonts w:eastAsiaTheme="minorEastAsia"/>
                <w:b/>
                <w:iCs/>
                <w:sz w:val="22"/>
                <w:szCs w:val="22"/>
              </w:rPr>
              <w:t xml:space="preserve">; </w:t>
            </w:r>
          </w:p>
          <w:p w14:paraId="6450DF3C" w14:textId="77777777" w:rsidR="0047765F" w:rsidRPr="000B4567" w:rsidRDefault="0047765F" w:rsidP="000B4567">
            <w:pPr>
              <w:contextualSpacing/>
              <w:rPr>
                <w:rFonts w:eastAsiaTheme="minorEastAsia"/>
                <w:b/>
                <w:iCs/>
              </w:rPr>
            </w:pPr>
            <w:r w:rsidRPr="000B4567">
              <w:rPr>
                <w:rFonts w:eastAsiaTheme="minorEastAsia"/>
                <w:iCs/>
                <w:sz w:val="22"/>
                <w:szCs w:val="22"/>
              </w:rPr>
              <w:t>3.Замечательные пределы функций;</w:t>
            </w:r>
          </w:p>
          <w:p w14:paraId="0D90FD42" w14:textId="77777777" w:rsidR="0047765F" w:rsidRPr="000B4567" w:rsidRDefault="0047765F" w:rsidP="000B4567">
            <w:pPr>
              <w:contextualSpacing/>
              <w:rPr>
                <w:rFonts w:eastAsiaTheme="minorEastAsia"/>
                <w:iCs/>
              </w:rPr>
            </w:pPr>
            <w:r w:rsidRPr="000B4567">
              <w:rPr>
                <w:rFonts w:eastAsiaTheme="minorEastAsia"/>
                <w:iCs/>
                <w:sz w:val="22"/>
                <w:szCs w:val="22"/>
              </w:rPr>
              <w:t>4.Решение заданий по формуле Бинома Ньютона</w:t>
            </w:r>
          </w:p>
        </w:tc>
        <w:tc>
          <w:tcPr>
            <w:tcW w:w="663" w:type="pct"/>
            <w:vAlign w:val="center"/>
          </w:tcPr>
          <w:p w14:paraId="0E507524" w14:textId="4FE3F849" w:rsidR="0047765F" w:rsidRPr="000B4567" w:rsidRDefault="0047765F" w:rsidP="0047765F">
            <w:pPr>
              <w:contextualSpacing/>
              <w:jc w:val="center"/>
              <w:rPr>
                <w:rFonts w:eastAsiaTheme="minorEastAsia"/>
                <w:b/>
                <w:iCs/>
              </w:rPr>
            </w:pPr>
          </w:p>
        </w:tc>
        <w:tc>
          <w:tcPr>
            <w:tcW w:w="443" w:type="pct"/>
          </w:tcPr>
          <w:p w14:paraId="4D2A4D65" w14:textId="77777777" w:rsidR="0047765F" w:rsidRPr="000B4567" w:rsidRDefault="0047765F" w:rsidP="0047765F">
            <w:pPr>
              <w:contextualSpacing/>
              <w:jc w:val="center"/>
              <w:rPr>
                <w:rFonts w:eastAsiaTheme="minorEastAsia"/>
                <w:iCs/>
              </w:rPr>
            </w:pPr>
          </w:p>
        </w:tc>
        <w:tc>
          <w:tcPr>
            <w:tcW w:w="774" w:type="pct"/>
            <w:vMerge/>
          </w:tcPr>
          <w:p w14:paraId="10E29677" w14:textId="77777777" w:rsidR="0047765F" w:rsidRPr="000B4567" w:rsidRDefault="0047765F" w:rsidP="000B4567">
            <w:pPr>
              <w:contextualSpacing/>
              <w:rPr>
                <w:rFonts w:eastAsiaTheme="minorEastAsia"/>
                <w:b/>
                <w:iCs/>
              </w:rPr>
            </w:pPr>
          </w:p>
        </w:tc>
      </w:tr>
      <w:tr w:rsidR="00F13C55" w:rsidRPr="000B4567" w14:paraId="0CFC4C1E" w14:textId="77777777" w:rsidTr="00F13C55">
        <w:trPr>
          <w:trHeight w:val="224"/>
        </w:trPr>
        <w:tc>
          <w:tcPr>
            <w:tcW w:w="3120" w:type="pct"/>
            <w:gridSpan w:val="2"/>
          </w:tcPr>
          <w:p w14:paraId="65F26367" w14:textId="77777777" w:rsidR="00F13C55" w:rsidRPr="000B4567" w:rsidRDefault="00F13C55" w:rsidP="000B4567">
            <w:pPr>
              <w:contextualSpacing/>
              <w:rPr>
                <w:rFonts w:eastAsiaTheme="minorEastAsia"/>
                <w:b/>
                <w:bCs/>
                <w:iCs/>
              </w:rPr>
            </w:pPr>
            <w:r w:rsidRPr="000B4567">
              <w:rPr>
                <w:rFonts w:eastAsiaTheme="minorEastAsia"/>
                <w:b/>
                <w:bCs/>
                <w:iCs/>
                <w:sz w:val="22"/>
                <w:szCs w:val="22"/>
              </w:rPr>
              <w:t>Раздел 2. Основы высшей алгебры</w:t>
            </w:r>
          </w:p>
        </w:tc>
        <w:tc>
          <w:tcPr>
            <w:tcW w:w="663" w:type="pct"/>
            <w:vAlign w:val="center"/>
          </w:tcPr>
          <w:p w14:paraId="1EDC4BCC" w14:textId="77E9BCD7" w:rsidR="00F13C55" w:rsidRPr="000B4567" w:rsidRDefault="0047765F" w:rsidP="0047765F">
            <w:pPr>
              <w:contextualSpacing/>
              <w:jc w:val="center"/>
              <w:rPr>
                <w:rFonts w:eastAsiaTheme="minorEastAsia"/>
                <w:b/>
                <w:bCs/>
                <w:iCs/>
              </w:rPr>
            </w:pPr>
            <w:r>
              <w:rPr>
                <w:rFonts w:eastAsiaTheme="minorEastAsia"/>
                <w:b/>
                <w:bCs/>
                <w:iCs/>
              </w:rPr>
              <w:t>16</w:t>
            </w:r>
          </w:p>
        </w:tc>
        <w:tc>
          <w:tcPr>
            <w:tcW w:w="443" w:type="pct"/>
          </w:tcPr>
          <w:p w14:paraId="614FE23B" w14:textId="2FCEFB3C" w:rsidR="00F13C55" w:rsidRPr="000B4567" w:rsidRDefault="0047765F" w:rsidP="0047765F">
            <w:pPr>
              <w:contextualSpacing/>
              <w:jc w:val="center"/>
              <w:rPr>
                <w:rFonts w:eastAsiaTheme="minorEastAsia"/>
                <w:b/>
                <w:bCs/>
                <w:iCs/>
              </w:rPr>
            </w:pPr>
            <w:r>
              <w:rPr>
                <w:rFonts w:eastAsiaTheme="minorEastAsia"/>
                <w:b/>
                <w:bCs/>
                <w:iCs/>
              </w:rPr>
              <w:t>20</w:t>
            </w:r>
          </w:p>
        </w:tc>
        <w:tc>
          <w:tcPr>
            <w:tcW w:w="774" w:type="pct"/>
          </w:tcPr>
          <w:p w14:paraId="0454A1BC" w14:textId="6AE7FFDE" w:rsidR="00F13C55" w:rsidRPr="000B4567" w:rsidRDefault="00F13C55" w:rsidP="000B4567">
            <w:pPr>
              <w:contextualSpacing/>
              <w:rPr>
                <w:rFonts w:eastAsiaTheme="minorEastAsia"/>
                <w:b/>
                <w:bCs/>
                <w:iCs/>
              </w:rPr>
            </w:pPr>
          </w:p>
        </w:tc>
      </w:tr>
      <w:tr w:rsidR="0047765F" w:rsidRPr="000B4567" w14:paraId="000BD6DB" w14:textId="77777777" w:rsidTr="00F13C55">
        <w:trPr>
          <w:trHeight w:val="367"/>
        </w:trPr>
        <w:tc>
          <w:tcPr>
            <w:tcW w:w="866" w:type="pct"/>
            <w:vMerge w:val="restart"/>
          </w:tcPr>
          <w:p w14:paraId="4600E168" w14:textId="77777777" w:rsidR="0047765F" w:rsidRPr="000B4567" w:rsidRDefault="0047765F" w:rsidP="000B4567">
            <w:pPr>
              <w:contextualSpacing/>
              <w:rPr>
                <w:rFonts w:eastAsiaTheme="minorEastAsia"/>
                <w:b/>
                <w:iCs/>
              </w:rPr>
            </w:pPr>
            <w:r w:rsidRPr="000B4567">
              <w:rPr>
                <w:rFonts w:eastAsiaTheme="minorEastAsia"/>
                <w:b/>
                <w:iCs/>
                <w:sz w:val="22"/>
                <w:szCs w:val="22"/>
              </w:rPr>
              <w:t xml:space="preserve">Тема 2.1 </w:t>
            </w:r>
            <w:r w:rsidRPr="000B4567">
              <w:rPr>
                <w:rFonts w:eastAsiaTheme="minorEastAsia"/>
                <w:b/>
                <w:iCs/>
                <w:sz w:val="22"/>
                <w:szCs w:val="22"/>
              </w:rPr>
              <w:lastRenderedPageBreak/>
              <w:t>Определители и матрицы. Системы линейных уравнений</w:t>
            </w:r>
          </w:p>
          <w:p w14:paraId="2AD429B3" w14:textId="77777777" w:rsidR="0047765F" w:rsidRPr="000B4567" w:rsidRDefault="0047765F" w:rsidP="000B4567">
            <w:pPr>
              <w:contextualSpacing/>
              <w:rPr>
                <w:rFonts w:eastAsiaTheme="minorEastAsia"/>
                <w:b/>
                <w:bCs/>
                <w:iCs/>
              </w:rPr>
            </w:pPr>
          </w:p>
        </w:tc>
        <w:tc>
          <w:tcPr>
            <w:tcW w:w="2254" w:type="pct"/>
          </w:tcPr>
          <w:p w14:paraId="2850867B" w14:textId="77777777" w:rsidR="0047765F" w:rsidRPr="0047765F" w:rsidRDefault="0047765F" w:rsidP="000B4567">
            <w:pPr>
              <w:contextualSpacing/>
              <w:rPr>
                <w:rFonts w:eastAsiaTheme="minorEastAsia"/>
                <w:b/>
                <w:bCs/>
                <w:iCs/>
              </w:rPr>
            </w:pPr>
            <w:r w:rsidRPr="0047765F">
              <w:rPr>
                <w:rFonts w:eastAsiaTheme="minorEastAsia"/>
                <w:b/>
                <w:iCs/>
                <w:sz w:val="22"/>
                <w:szCs w:val="22"/>
              </w:rPr>
              <w:lastRenderedPageBreak/>
              <w:t>Содержание</w:t>
            </w:r>
          </w:p>
        </w:tc>
        <w:tc>
          <w:tcPr>
            <w:tcW w:w="663" w:type="pct"/>
            <w:vAlign w:val="center"/>
          </w:tcPr>
          <w:p w14:paraId="3443D6FB" w14:textId="0A01BE69" w:rsidR="0047765F" w:rsidRPr="000B4567" w:rsidRDefault="0047765F" w:rsidP="0047765F">
            <w:pPr>
              <w:contextualSpacing/>
              <w:jc w:val="center"/>
              <w:rPr>
                <w:rFonts w:eastAsiaTheme="minorEastAsia"/>
                <w:b/>
                <w:bCs/>
                <w:iCs/>
              </w:rPr>
            </w:pPr>
          </w:p>
        </w:tc>
        <w:tc>
          <w:tcPr>
            <w:tcW w:w="443" w:type="pct"/>
          </w:tcPr>
          <w:p w14:paraId="2AC2833D" w14:textId="77777777" w:rsidR="0047765F" w:rsidRPr="000B4567" w:rsidRDefault="0047765F" w:rsidP="0047765F">
            <w:pPr>
              <w:contextualSpacing/>
              <w:jc w:val="center"/>
              <w:rPr>
                <w:rFonts w:eastAsiaTheme="minorEastAsia"/>
                <w:iCs/>
              </w:rPr>
            </w:pPr>
          </w:p>
        </w:tc>
        <w:tc>
          <w:tcPr>
            <w:tcW w:w="774" w:type="pct"/>
            <w:vMerge w:val="restart"/>
          </w:tcPr>
          <w:p w14:paraId="3E68E80C" w14:textId="77777777" w:rsidR="0047765F" w:rsidRPr="00F13C55" w:rsidRDefault="0047765F" w:rsidP="00212E78">
            <w:pPr>
              <w:contextualSpacing/>
              <w:rPr>
                <w:rFonts w:eastAsiaTheme="minorEastAsia"/>
                <w:iCs/>
              </w:rPr>
            </w:pPr>
            <w:r w:rsidRPr="00F13C55">
              <w:rPr>
                <w:rFonts w:eastAsiaTheme="minorEastAsia"/>
                <w:iCs/>
                <w:sz w:val="22"/>
                <w:szCs w:val="22"/>
              </w:rPr>
              <w:t>ОК 01</w:t>
            </w:r>
          </w:p>
          <w:p w14:paraId="599AF697" w14:textId="77777777" w:rsidR="0047765F" w:rsidRPr="00F13C55" w:rsidRDefault="0047765F" w:rsidP="00212E78">
            <w:pPr>
              <w:contextualSpacing/>
              <w:rPr>
                <w:rFonts w:eastAsiaTheme="minorEastAsia"/>
                <w:iCs/>
              </w:rPr>
            </w:pPr>
            <w:r w:rsidRPr="00F13C55">
              <w:rPr>
                <w:rFonts w:eastAsiaTheme="minorEastAsia"/>
                <w:iCs/>
                <w:sz w:val="22"/>
                <w:szCs w:val="22"/>
              </w:rPr>
              <w:lastRenderedPageBreak/>
              <w:t>ОК 02</w:t>
            </w:r>
          </w:p>
          <w:p w14:paraId="28F2DDB7" w14:textId="77777777" w:rsidR="0047765F" w:rsidRPr="00F13C55" w:rsidRDefault="0047765F" w:rsidP="00212E78">
            <w:pPr>
              <w:contextualSpacing/>
              <w:rPr>
                <w:rFonts w:eastAsiaTheme="minorEastAsia"/>
                <w:iCs/>
              </w:rPr>
            </w:pPr>
            <w:r w:rsidRPr="00F13C55">
              <w:rPr>
                <w:rFonts w:eastAsiaTheme="minorEastAsia"/>
                <w:iCs/>
                <w:sz w:val="22"/>
                <w:szCs w:val="22"/>
              </w:rPr>
              <w:t>ОК 03</w:t>
            </w:r>
          </w:p>
          <w:p w14:paraId="299B1ACD" w14:textId="50A6D191" w:rsidR="0047765F" w:rsidRPr="000B4567" w:rsidRDefault="0047765F" w:rsidP="000B4567">
            <w:pPr>
              <w:contextualSpacing/>
              <w:rPr>
                <w:rFonts w:eastAsiaTheme="minorEastAsia"/>
                <w:iCs/>
              </w:rPr>
            </w:pPr>
          </w:p>
        </w:tc>
      </w:tr>
      <w:tr w:rsidR="0047765F" w:rsidRPr="000B4567" w14:paraId="69FCED52" w14:textId="77777777" w:rsidTr="00F13C55">
        <w:trPr>
          <w:trHeight w:val="329"/>
        </w:trPr>
        <w:tc>
          <w:tcPr>
            <w:tcW w:w="866" w:type="pct"/>
            <w:vMerge/>
          </w:tcPr>
          <w:p w14:paraId="613E4DBF" w14:textId="77777777" w:rsidR="0047765F" w:rsidRPr="000B4567" w:rsidRDefault="0047765F" w:rsidP="000B4567">
            <w:pPr>
              <w:contextualSpacing/>
              <w:rPr>
                <w:rFonts w:eastAsiaTheme="minorEastAsia"/>
                <w:b/>
                <w:bCs/>
                <w:iCs/>
              </w:rPr>
            </w:pPr>
          </w:p>
        </w:tc>
        <w:tc>
          <w:tcPr>
            <w:tcW w:w="2254" w:type="pct"/>
          </w:tcPr>
          <w:p w14:paraId="2E398F73" w14:textId="77777777" w:rsidR="0047765F" w:rsidRPr="000B4567" w:rsidRDefault="0047765F" w:rsidP="000B4567">
            <w:pPr>
              <w:contextualSpacing/>
              <w:rPr>
                <w:rFonts w:eastAsiaTheme="minorEastAsia"/>
                <w:bCs/>
                <w:iCs/>
              </w:rPr>
            </w:pPr>
            <w:r w:rsidRPr="000B4567">
              <w:rPr>
                <w:rFonts w:eastAsiaTheme="minorEastAsia"/>
                <w:bCs/>
                <w:iCs/>
                <w:sz w:val="22"/>
                <w:szCs w:val="22"/>
              </w:rPr>
              <w:t xml:space="preserve">Матрицы, их виды. Действия над матрицами. </w:t>
            </w:r>
          </w:p>
        </w:tc>
        <w:tc>
          <w:tcPr>
            <w:tcW w:w="663" w:type="pct"/>
            <w:vMerge w:val="restart"/>
            <w:vAlign w:val="center"/>
          </w:tcPr>
          <w:p w14:paraId="714107F0" w14:textId="7FF26B20" w:rsidR="0047765F" w:rsidRPr="000B4567" w:rsidRDefault="0047765F" w:rsidP="0047765F">
            <w:pPr>
              <w:contextualSpacing/>
              <w:jc w:val="center"/>
              <w:rPr>
                <w:rFonts w:eastAsiaTheme="minorEastAsia"/>
                <w:bCs/>
                <w:iCs/>
              </w:rPr>
            </w:pPr>
          </w:p>
        </w:tc>
        <w:tc>
          <w:tcPr>
            <w:tcW w:w="443" w:type="pct"/>
          </w:tcPr>
          <w:p w14:paraId="1FFA3501" w14:textId="77777777" w:rsidR="0047765F" w:rsidRPr="000B4567" w:rsidRDefault="0047765F" w:rsidP="0047765F">
            <w:pPr>
              <w:contextualSpacing/>
              <w:jc w:val="center"/>
              <w:rPr>
                <w:rFonts w:eastAsiaTheme="minorEastAsia"/>
                <w:iCs/>
              </w:rPr>
            </w:pPr>
          </w:p>
        </w:tc>
        <w:tc>
          <w:tcPr>
            <w:tcW w:w="774" w:type="pct"/>
            <w:vMerge/>
          </w:tcPr>
          <w:p w14:paraId="68A93DFC" w14:textId="77777777" w:rsidR="0047765F" w:rsidRPr="000B4567" w:rsidRDefault="0047765F" w:rsidP="000B4567">
            <w:pPr>
              <w:contextualSpacing/>
              <w:rPr>
                <w:rFonts w:eastAsiaTheme="minorEastAsia"/>
                <w:b/>
                <w:iCs/>
              </w:rPr>
            </w:pPr>
          </w:p>
        </w:tc>
      </w:tr>
      <w:tr w:rsidR="0047765F" w:rsidRPr="000B4567" w14:paraId="589C494C" w14:textId="77777777" w:rsidTr="00F13C55">
        <w:trPr>
          <w:trHeight w:val="595"/>
        </w:trPr>
        <w:tc>
          <w:tcPr>
            <w:tcW w:w="866" w:type="pct"/>
            <w:vMerge/>
          </w:tcPr>
          <w:p w14:paraId="272955A8" w14:textId="77777777" w:rsidR="0047765F" w:rsidRPr="000B4567" w:rsidRDefault="0047765F" w:rsidP="000B4567">
            <w:pPr>
              <w:contextualSpacing/>
              <w:rPr>
                <w:rFonts w:eastAsiaTheme="minorEastAsia"/>
                <w:b/>
                <w:bCs/>
                <w:iCs/>
              </w:rPr>
            </w:pPr>
          </w:p>
        </w:tc>
        <w:tc>
          <w:tcPr>
            <w:tcW w:w="2254" w:type="pct"/>
          </w:tcPr>
          <w:p w14:paraId="77C7D2F6" w14:textId="77777777" w:rsidR="0047765F" w:rsidRPr="000B4567" w:rsidRDefault="0047765F" w:rsidP="000B4567">
            <w:pPr>
              <w:contextualSpacing/>
              <w:rPr>
                <w:rFonts w:eastAsiaTheme="minorEastAsia"/>
                <w:bCs/>
                <w:iCs/>
              </w:rPr>
            </w:pPr>
            <w:r w:rsidRPr="000B4567">
              <w:rPr>
                <w:rFonts w:eastAsiaTheme="minorEastAsia"/>
                <w:bCs/>
                <w:iCs/>
                <w:sz w:val="22"/>
                <w:szCs w:val="22"/>
              </w:rPr>
              <w:t>Определители n-го порядка, их свойства и вычисление. Миноры и алгебраические дополнения.</w:t>
            </w:r>
          </w:p>
        </w:tc>
        <w:tc>
          <w:tcPr>
            <w:tcW w:w="663" w:type="pct"/>
            <w:vMerge/>
            <w:vAlign w:val="center"/>
          </w:tcPr>
          <w:p w14:paraId="47F52BC4" w14:textId="77777777" w:rsidR="0047765F" w:rsidRPr="000B4567" w:rsidRDefault="0047765F" w:rsidP="0047765F">
            <w:pPr>
              <w:contextualSpacing/>
              <w:jc w:val="center"/>
              <w:rPr>
                <w:rFonts w:eastAsiaTheme="minorEastAsia"/>
                <w:bCs/>
                <w:iCs/>
              </w:rPr>
            </w:pPr>
          </w:p>
        </w:tc>
        <w:tc>
          <w:tcPr>
            <w:tcW w:w="443" w:type="pct"/>
          </w:tcPr>
          <w:p w14:paraId="362F97F4" w14:textId="77777777" w:rsidR="0047765F" w:rsidRPr="000B4567" w:rsidRDefault="0047765F" w:rsidP="0047765F">
            <w:pPr>
              <w:contextualSpacing/>
              <w:jc w:val="center"/>
              <w:rPr>
                <w:rFonts w:eastAsiaTheme="minorEastAsia"/>
                <w:iCs/>
              </w:rPr>
            </w:pPr>
          </w:p>
        </w:tc>
        <w:tc>
          <w:tcPr>
            <w:tcW w:w="774" w:type="pct"/>
            <w:vMerge/>
          </w:tcPr>
          <w:p w14:paraId="52DF7241" w14:textId="77777777" w:rsidR="0047765F" w:rsidRPr="000B4567" w:rsidRDefault="0047765F" w:rsidP="000B4567">
            <w:pPr>
              <w:contextualSpacing/>
              <w:rPr>
                <w:rFonts w:eastAsiaTheme="minorEastAsia"/>
                <w:b/>
                <w:iCs/>
              </w:rPr>
            </w:pPr>
          </w:p>
        </w:tc>
      </w:tr>
      <w:tr w:rsidR="0047765F" w:rsidRPr="000B4567" w14:paraId="5E221E51" w14:textId="77777777" w:rsidTr="00F13C55">
        <w:trPr>
          <w:trHeight w:val="373"/>
        </w:trPr>
        <w:tc>
          <w:tcPr>
            <w:tcW w:w="866" w:type="pct"/>
            <w:vMerge/>
          </w:tcPr>
          <w:p w14:paraId="7EB4D10E" w14:textId="77777777" w:rsidR="0047765F" w:rsidRPr="000B4567" w:rsidRDefault="0047765F" w:rsidP="000B4567">
            <w:pPr>
              <w:contextualSpacing/>
              <w:rPr>
                <w:rFonts w:eastAsiaTheme="minorEastAsia"/>
                <w:b/>
                <w:bCs/>
                <w:iCs/>
              </w:rPr>
            </w:pPr>
          </w:p>
        </w:tc>
        <w:tc>
          <w:tcPr>
            <w:tcW w:w="2254" w:type="pct"/>
          </w:tcPr>
          <w:p w14:paraId="79C50E3A" w14:textId="77777777" w:rsidR="0047765F" w:rsidRPr="000B4567" w:rsidRDefault="0047765F" w:rsidP="000B4567">
            <w:pPr>
              <w:contextualSpacing/>
              <w:rPr>
                <w:rFonts w:eastAsiaTheme="minorEastAsia"/>
                <w:b/>
                <w:bCs/>
                <w:iCs/>
              </w:rPr>
            </w:pPr>
            <w:r w:rsidRPr="000B4567">
              <w:rPr>
                <w:rFonts w:eastAsiaTheme="minorEastAsia"/>
                <w:b/>
                <w:bCs/>
                <w:iCs/>
                <w:sz w:val="22"/>
                <w:szCs w:val="22"/>
              </w:rPr>
              <w:t>В том числе практических и лабораторных занятий</w:t>
            </w:r>
          </w:p>
        </w:tc>
        <w:tc>
          <w:tcPr>
            <w:tcW w:w="663" w:type="pct"/>
            <w:vAlign w:val="center"/>
          </w:tcPr>
          <w:p w14:paraId="17BFC8ED" w14:textId="1204B88B" w:rsidR="0047765F" w:rsidRPr="000B4567" w:rsidRDefault="0047765F" w:rsidP="0047765F">
            <w:pPr>
              <w:contextualSpacing/>
              <w:jc w:val="center"/>
              <w:rPr>
                <w:rFonts w:eastAsiaTheme="minorEastAsia"/>
                <w:b/>
                <w:bCs/>
                <w:iCs/>
              </w:rPr>
            </w:pPr>
          </w:p>
        </w:tc>
        <w:tc>
          <w:tcPr>
            <w:tcW w:w="443" w:type="pct"/>
          </w:tcPr>
          <w:p w14:paraId="28EF2E20" w14:textId="77777777" w:rsidR="0047765F" w:rsidRPr="000B4567" w:rsidRDefault="0047765F" w:rsidP="0047765F">
            <w:pPr>
              <w:contextualSpacing/>
              <w:jc w:val="center"/>
              <w:rPr>
                <w:rFonts w:eastAsiaTheme="minorEastAsia"/>
                <w:b/>
                <w:bCs/>
                <w:iCs/>
              </w:rPr>
            </w:pPr>
          </w:p>
        </w:tc>
        <w:tc>
          <w:tcPr>
            <w:tcW w:w="774" w:type="pct"/>
            <w:vMerge/>
          </w:tcPr>
          <w:p w14:paraId="338BD755" w14:textId="5AE5475A" w:rsidR="0047765F" w:rsidRPr="000B4567" w:rsidRDefault="0047765F" w:rsidP="000B4567">
            <w:pPr>
              <w:contextualSpacing/>
              <w:rPr>
                <w:rFonts w:eastAsiaTheme="minorEastAsia"/>
                <w:b/>
                <w:bCs/>
                <w:iCs/>
              </w:rPr>
            </w:pPr>
          </w:p>
        </w:tc>
      </w:tr>
      <w:tr w:rsidR="0047765F" w:rsidRPr="000B4567" w14:paraId="6CAA0533" w14:textId="77777777" w:rsidTr="00F13C55">
        <w:trPr>
          <w:trHeight w:val="537"/>
        </w:trPr>
        <w:tc>
          <w:tcPr>
            <w:tcW w:w="866" w:type="pct"/>
            <w:vMerge/>
          </w:tcPr>
          <w:p w14:paraId="5DF1FB2A" w14:textId="77777777" w:rsidR="0047765F" w:rsidRPr="000B4567" w:rsidRDefault="0047765F" w:rsidP="000B4567">
            <w:pPr>
              <w:contextualSpacing/>
              <w:rPr>
                <w:rFonts w:eastAsiaTheme="minorEastAsia"/>
                <w:b/>
                <w:bCs/>
                <w:iCs/>
              </w:rPr>
            </w:pPr>
          </w:p>
        </w:tc>
        <w:tc>
          <w:tcPr>
            <w:tcW w:w="2254" w:type="pct"/>
          </w:tcPr>
          <w:p w14:paraId="273D701F" w14:textId="77777777" w:rsidR="0047765F" w:rsidRPr="000B4567" w:rsidRDefault="0047765F" w:rsidP="000B4567">
            <w:pPr>
              <w:contextualSpacing/>
              <w:rPr>
                <w:rFonts w:eastAsiaTheme="minorEastAsia"/>
                <w:b/>
                <w:bCs/>
                <w:iCs/>
              </w:rPr>
            </w:pPr>
            <w:r w:rsidRPr="000B4567">
              <w:rPr>
                <w:rFonts w:eastAsiaTheme="minorEastAsia"/>
                <w:bCs/>
                <w:iCs/>
                <w:sz w:val="22"/>
                <w:szCs w:val="22"/>
              </w:rPr>
              <w:t>Нахождение обратной матрицы.</w:t>
            </w:r>
          </w:p>
          <w:p w14:paraId="7B032462" w14:textId="77777777" w:rsidR="0047765F" w:rsidRPr="000B4567" w:rsidRDefault="0047765F" w:rsidP="000B4567">
            <w:pPr>
              <w:contextualSpacing/>
              <w:rPr>
                <w:rFonts w:eastAsiaTheme="minorEastAsia"/>
                <w:b/>
                <w:bCs/>
                <w:iCs/>
              </w:rPr>
            </w:pPr>
            <w:r w:rsidRPr="000B4567">
              <w:rPr>
                <w:rFonts w:eastAsiaTheme="minorEastAsia"/>
                <w:iCs/>
                <w:sz w:val="22"/>
                <w:szCs w:val="22"/>
              </w:rPr>
              <w:t>Нахождение определителя 3-го и 4-го порядка.</w:t>
            </w:r>
          </w:p>
        </w:tc>
        <w:tc>
          <w:tcPr>
            <w:tcW w:w="663" w:type="pct"/>
            <w:vAlign w:val="center"/>
          </w:tcPr>
          <w:p w14:paraId="522B93FF" w14:textId="5A28612B" w:rsidR="0047765F" w:rsidRPr="000B4567" w:rsidRDefault="0047765F" w:rsidP="0047765F">
            <w:pPr>
              <w:contextualSpacing/>
              <w:jc w:val="center"/>
              <w:rPr>
                <w:rFonts w:eastAsiaTheme="minorEastAsia"/>
                <w:bCs/>
                <w:iCs/>
              </w:rPr>
            </w:pPr>
          </w:p>
        </w:tc>
        <w:tc>
          <w:tcPr>
            <w:tcW w:w="443" w:type="pct"/>
          </w:tcPr>
          <w:p w14:paraId="15C48413" w14:textId="77777777" w:rsidR="0047765F" w:rsidRPr="000B4567" w:rsidRDefault="0047765F" w:rsidP="0047765F">
            <w:pPr>
              <w:contextualSpacing/>
              <w:jc w:val="center"/>
              <w:rPr>
                <w:rFonts w:eastAsiaTheme="minorEastAsia"/>
                <w:iCs/>
              </w:rPr>
            </w:pPr>
          </w:p>
        </w:tc>
        <w:tc>
          <w:tcPr>
            <w:tcW w:w="774" w:type="pct"/>
            <w:vMerge/>
          </w:tcPr>
          <w:p w14:paraId="708F550C" w14:textId="77777777" w:rsidR="0047765F" w:rsidRPr="000B4567" w:rsidRDefault="0047765F" w:rsidP="0047765F">
            <w:pPr>
              <w:contextualSpacing/>
              <w:rPr>
                <w:rFonts w:eastAsiaTheme="minorEastAsia"/>
                <w:b/>
                <w:iCs/>
              </w:rPr>
            </w:pPr>
          </w:p>
        </w:tc>
      </w:tr>
      <w:tr w:rsidR="0047765F" w:rsidRPr="000B4567" w14:paraId="1027AD3C" w14:textId="77777777" w:rsidTr="00F13C55">
        <w:trPr>
          <w:trHeight w:val="595"/>
        </w:trPr>
        <w:tc>
          <w:tcPr>
            <w:tcW w:w="866" w:type="pct"/>
            <w:vMerge/>
          </w:tcPr>
          <w:p w14:paraId="519670EF" w14:textId="77777777" w:rsidR="0047765F" w:rsidRPr="000B4567" w:rsidRDefault="0047765F" w:rsidP="000B4567">
            <w:pPr>
              <w:contextualSpacing/>
              <w:rPr>
                <w:rFonts w:eastAsiaTheme="minorEastAsia"/>
                <w:b/>
                <w:bCs/>
                <w:iCs/>
              </w:rPr>
            </w:pPr>
          </w:p>
        </w:tc>
        <w:tc>
          <w:tcPr>
            <w:tcW w:w="2254" w:type="pct"/>
          </w:tcPr>
          <w:p w14:paraId="137760F6" w14:textId="77777777" w:rsidR="0047765F" w:rsidRPr="000B4567" w:rsidRDefault="0047765F" w:rsidP="000B4567">
            <w:pPr>
              <w:contextualSpacing/>
              <w:rPr>
                <w:rFonts w:eastAsiaTheme="minorEastAsia"/>
                <w:b/>
                <w:bCs/>
                <w:iCs/>
              </w:rPr>
            </w:pPr>
            <w:r w:rsidRPr="000B4567">
              <w:rPr>
                <w:rFonts w:eastAsiaTheme="minorEastAsia"/>
                <w:b/>
                <w:bCs/>
                <w:iCs/>
                <w:sz w:val="22"/>
                <w:szCs w:val="22"/>
              </w:rPr>
              <w:t>Самостоятельная работа обучающихся</w:t>
            </w:r>
          </w:p>
          <w:p w14:paraId="65CF7290" w14:textId="77777777" w:rsidR="0047765F" w:rsidRPr="000B4567" w:rsidRDefault="0047765F" w:rsidP="000B4567">
            <w:pPr>
              <w:contextualSpacing/>
              <w:rPr>
                <w:rFonts w:eastAsiaTheme="minorEastAsia"/>
                <w:iCs/>
              </w:rPr>
            </w:pPr>
            <w:r w:rsidRPr="000B4567">
              <w:rPr>
                <w:rFonts w:eastAsiaTheme="minorEastAsia"/>
                <w:iCs/>
                <w:sz w:val="22"/>
                <w:szCs w:val="22"/>
              </w:rPr>
              <w:t xml:space="preserve">1. Действия с матрицами </w:t>
            </w:r>
            <w:r w:rsidRPr="000B4567">
              <w:rPr>
                <w:rFonts w:eastAsiaTheme="minorEastAsia"/>
                <w:b/>
                <w:iCs/>
                <w:sz w:val="22"/>
                <w:szCs w:val="22"/>
                <w:lang w:val="en-US"/>
              </w:rPr>
              <w:t>n</w:t>
            </w:r>
            <w:r w:rsidRPr="000B4567">
              <w:rPr>
                <w:rFonts w:eastAsiaTheme="minorEastAsia"/>
                <w:iCs/>
                <w:sz w:val="22"/>
                <w:szCs w:val="22"/>
              </w:rPr>
              <w:t xml:space="preserve">порядка; </w:t>
            </w:r>
          </w:p>
          <w:p w14:paraId="626AFD2A" w14:textId="77777777" w:rsidR="0047765F" w:rsidRPr="000B4567" w:rsidRDefault="0047765F" w:rsidP="000B4567">
            <w:pPr>
              <w:contextualSpacing/>
              <w:rPr>
                <w:rFonts w:eastAsiaTheme="minorEastAsia"/>
                <w:b/>
                <w:bCs/>
                <w:iCs/>
              </w:rPr>
            </w:pPr>
            <w:r w:rsidRPr="000B4567">
              <w:rPr>
                <w:rFonts w:eastAsiaTheme="minorEastAsia"/>
                <w:iCs/>
                <w:sz w:val="22"/>
                <w:szCs w:val="22"/>
              </w:rPr>
              <w:t>2.Исследование множества решений системы трех линейных уравнений с тремя переменными с помощью определителей.</w:t>
            </w:r>
          </w:p>
        </w:tc>
        <w:tc>
          <w:tcPr>
            <w:tcW w:w="663" w:type="pct"/>
            <w:vAlign w:val="center"/>
          </w:tcPr>
          <w:p w14:paraId="3D7F21F4" w14:textId="5A24A30F" w:rsidR="0047765F" w:rsidRPr="000B4567" w:rsidRDefault="0047765F" w:rsidP="0047765F">
            <w:pPr>
              <w:contextualSpacing/>
              <w:jc w:val="center"/>
              <w:rPr>
                <w:rFonts w:eastAsiaTheme="minorEastAsia"/>
                <w:b/>
                <w:bCs/>
                <w:iCs/>
              </w:rPr>
            </w:pPr>
          </w:p>
        </w:tc>
        <w:tc>
          <w:tcPr>
            <w:tcW w:w="443" w:type="pct"/>
          </w:tcPr>
          <w:p w14:paraId="693D0468" w14:textId="77777777" w:rsidR="0047765F" w:rsidRPr="000B4567" w:rsidRDefault="0047765F" w:rsidP="0047765F">
            <w:pPr>
              <w:contextualSpacing/>
              <w:jc w:val="center"/>
              <w:rPr>
                <w:rFonts w:eastAsiaTheme="minorEastAsia"/>
                <w:iCs/>
              </w:rPr>
            </w:pPr>
          </w:p>
        </w:tc>
        <w:tc>
          <w:tcPr>
            <w:tcW w:w="774" w:type="pct"/>
            <w:vMerge/>
          </w:tcPr>
          <w:p w14:paraId="1489B088" w14:textId="77777777" w:rsidR="0047765F" w:rsidRPr="000B4567" w:rsidRDefault="0047765F" w:rsidP="000B4567">
            <w:pPr>
              <w:contextualSpacing/>
              <w:rPr>
                <w:rFonts w:eastAsiaTheme="minorEastAsia"/>
                <w:b/>
                <w:iCs/>
              </w:rPr>
            </w:pPr>
          </w:p>
        </w:tc>
      </w:tr>
      <w:tr w:rsidR="00F13C55" w:rsidRPr="000B4567" w14:paraId="52C1DF06" w14:textId="77777777" w:rsidTr="00F13C55">
        <w:trPr>
          <w:trHeight w:val="299"/>
        </w:trPr>
        <w:tc>
          <w:tcPr>
            <w:tcW w:w="866" w:type="pct"/>
            <w:vMerge w:val="restart"/>
          </w:tcPr>
          <w:p w14:paraId="5D2D991B" w14:textId="77777777" w:rsidR="00F13C55" w:rsidRPr="000B4567" w:rsidRDefault="00F13C55" w:rsidP="000B4567">
            <w:pPr>
              <w:contextualSpacing/>
              <w:rPr>
                <w:rFonts w:eastAsiaTheme="minorEastAsia"/>
                <w:b/>
                <w:bCs/>
                <w:iCs/>
              </w:rPr>
            </w:pPr>
            <w:r w:rsidRPr="000B4567">
              <w:rPr>
                <w:rFonts w:eastAsiaTheme="minorEastAsia"/>
                <w:b/>
                <w:iCs/>
                <w:sz w:val="22"/>
                <w:szCs w:val="22"/>
              </w:rPr>
              <w:t xml:space="preserve">Тема 2.2 Исследование системы </w:t>
            </w:r>
            <w:r w:rsidRPr="000B4567">
              <w:rPr>
                <w:rFonts w:eastAsiaTheme="minorEastAsia"/>
                <w:b/>
                <w:iCs/>
                <w:sz w:val="22"/>
                <w:szCs w:val="22"/>
                <w:lang w:val="en-US"/>
              </w:rPr>
              <w:t>m</w:t>
            </w:r>
            <w:r w:rsidRPr="000B4567">
              <w:rPr>
                <w:rFonts w:eastAsiaTheme="minorEastAsia"/>
                <w:b/>
                <w:iCs/>
                <w:sz w:val="22"/>
                <w:szCs w:val="22"/>
              </w:rPr>
              <w:t xml:space="preserve"> линейных уравнений с </w:t>
            </w:r>
            <w:r w:rsidRPr="000B4567">
              <w:rPr>
                <w:rFonts w:eastAsiaTheme="minorEastAsia"/>
                <w:b/>
                <w:iCs/>
                <w:sz w:val="22"/>
                <w:szCs w:val="22"/>
                <w:lang w:val="en-US"/>
              </w:rPr>
              <w:t>n</w:t>
            </w:r>
            <w:r w:rsidRPr="000B4567">
              <w:rPr>
                <w:rFonts w:eastAsiaTheme="minorEastAsia"/>
                <w:b/>
                <w:iCs/>
                <w:sz w:val="22"/>
                <w:szCs w:val="22"/>
              </w:rPr>
              <w:t>неизвестными.</w:t>
            </w:r>
          </w:p>
        </w:tc>
        <w:tc>
          <w:tcPr>
            <w:tcW w:w="2254" w:type="pct"/>
          </w:tcPr>
          <w:p w14:paraId="3957977F" w14:textId="77777777" w:rsidR="00F13C55" w:rsidRPr="0047765F" w:rsidRDefault="00F13C55" w:rsidP="000B4567">
            <w:pPr>
              <w:contextualSpacing/>
              <w:rPr>
                <w:rFonts w:eastAsiaTheme="minorEastAsia"/>
                <w:b/>
                <w:bCs/>
                <w:iCs/>
              </w:rPr>
            </w:pPr>
            <w:r w:rsidRPr="0047765F">
              <w:rPr>
                <w:rFonts w:eastAsiaTheme="minorEastAsia"/>
                <w:b/>
                <w:iCs/>
                <w:sz w:val="22"/>
                <w:szCs w:val="22"/>
              </w:rPr>
              <w:t>Содержание</w:t>
            </w:r>
          </w:p>
        </w:tc>
        <w:tc>
          <w:tcPr>
            <w:tcW w:w="663" w:type="pct"/>
            <w:vAlign w:val="center"/>
          </w:tcPr>
          <w:p w14:paraId="705BB22F" w14:textId="4A905AA1" w:rsidR="00F13C55" w:rsidRPr="000B4567" w:rsidRDefault="00F13C55" w:rsidP="0047765F">
            <w:pPr>
              <w:contextualSpacing/>
              <w:jc w:val="center"/>
              <w:rPr>
                <w:rFonts w:eastAsiaTheme="minorEastAsia"/>
                <w:b/>
                <w:bCs/>
                <w:iCs/>
              </w:rPr>
            </w:pPr>
          </w:p>
        </w:tc>
        <w:tc>
          <w:tcPr>
            <w:tcW w:w="443" w:type="pct"/>
          </w:tcPr>
          <w:p w14:paraId="578408C6" w14:textId="77777777" w:rsidR="00F13C55" w:rsidRPr="000B4567" w:rsidRDefault="00F13C55" w:rsidP="0047765F">
            <w:pPr>
              <w:contextualSpacing/>
              <w:jc w:val="center"/>
              <w:rPr>
                <w:rFonts w:eastAsiaTheme="minorEastAsia"/>
                <w:b/>
                <w:bCs/>
                <w:iCs/>
              </w:rPr>
            </w:pPr>
          </w:p>
        </w:tc>
        <w:tc>
          <w:tcPr>
            <w:tcW w:w="774" w:type="pct"/>
          </w:tcPr>
          <w:p w14:paraId="08CFA71E" w14:textId="64DEEF02" w:rsidR="00F13C55" w:rsidRPr="000B4567" w:rsidRDefault="00F13C55" w:rsidP="000B4567">
            <w:pPr>
              <w:contextualSpacing/>
              <w:rPr>
                <w:rFonts w:eastAsiaTheme="minorEastAsia"/>
                <w:b/>
                <w:bCs/>
                <w:iCs/>
              </w:rPr>
            </w:pPr>
          </w:p>
        </w:tc>
      </w:tr>
      <w:tr w:rsidR="00212E78" w:rsidRPr="000B4567" w14:paraId="73FBA941" w14:textId="77777777" w:rsidTr="00F13C55">
        <w:trPr>
          <w:trHeight w:val="273"/>
        </w:trPr>
        <w:tc>
          <w:tcPr>
            <w:tcW w:w="866" w:type="pct"/>
            <w:vMerge/>
          </w:tcPr>
          <w:p w14:paraId="7295DB71" w14:textId="77777777" w:rsidR="00212E78" w:rsidRPr="000B4567" w:rsidRDefault="00212E78" w:rsidP="000B4567">
            <w:pPr>
              <w:contextualSpacing/>
              <w:rPr>
                <w:rFonts w:eastAsiaTheme="minorEastAsia"/>
                <w:b/>
                <w:bCs/>
                <w:iCs/>
              </w:rPr>
            </w:pPr>
          </w:p>
        </w:tc>
        <w:tc>
          <w:tcPr>
            <w:tcW w:w="2254" w:type="pct"/>
            <w:vAlign w:val="center"/>
          </w:tcPr>
          <w:p w14:paraId="7A107E53" w14:textId="77777777" w:rsidR="00212E78" w:rsidRPr="000B4567" w:rsidRDefault="00212E78" w:rsidP="000B4567">
            <w:pPr>
              <w:contextualSpacing/>
              <w:rPr>
                <w:rFonts w:eastAsiaTheme="minorEastAsia"/>
                <w:iCs/>
              </w:rPr>
            </w:pPr>
            <w:r w:rsidRPr="000B4567">
              <w:rPr>
                <w:rFonts w:eastAsiaTheme="minorEastAsia"/>
                <w:iCs/>
                <w:sz w:val="22"/>
                <w:szCs w:val="22"/>
              </w:rPr>
              <w:t xml:space="preserve">1.Системы </w:t>
            </w:r>
            <w:r w:rsidRPr="000B4567">
              <w:rPr>
                <w:rFonts w:eastAsiaTheme="minorEastAsia"/>
                <w:b/>
                <w:iCs/>
                <w:sz w:val="22"/>
                <w:szCs w:val="22"/>
                <w:lang w:val="en-US"/>
              </w:rPr>
              <w:t>m</w:t>
            </w:r>
            <w:r w:rsidRPr="000B4567">
              <w:rPr>
                <w:rFonts w:eastAsiaTheme="minorEastAsia"/>
                <w:iCs/>
                <w:sz w:val="22"/>
                <w:szCs w:val="22"/>
              </w:rPr>
              <w:t xml:space="preserve"> линейных уравнений с </w:t>
            </w:r>
            <w:r w:rsidRPr="000B4567">
              <w:rPr>
                <w:rFonts w:eastAsiaTheme="minorEastAsia"/>
                <w:b/>
                <w:iCs/>
                <w:sz w:val="22"/>
                <w:szCs w:val="22"/>
                <w:lang w:val="en-US"/>
              </w:rPr>
              <w:t>n</w:t>
            </w:r>
            <w:r w:rsidRPr="000B4567">
              <w:rPr>
                <w:rFonts w:eastAsiaTheme="minorEastAsia"/>
                <w:iCs/>
                <w:sz w:val="22"/>
                <w:szCs w:val="22"/>
              </w:rPr>
              <w:t>неизвестными.</w:t>
            </w:r>
          </w:p>
        </w:tc>
        <w:tc>
          <w:tcPr>
            <w:tcW w:w="663" w:type="pct"/>
            <w:vMerge w:val="restart"/>
            <w:vAlign w:val="center"/>
          </w:tcPr>
          <w:p w14:paraId="3A04AAF2" w14:textId="77777777" w:rsidR="00212E78" w:rsidRPr="000B4567" w:rsidRDefault="00212E78" w:rsidP="0047765F">
            <w:pPr>
              <w:contextualSpacing/>
              <w:jc w:val="center"/>
              <w:rPr>
                <w:rFonts w:eastAsiaTheme="minorEastAsia"/>
                <w:bCs/>
                <w:iCs/>
              </w:rPr>
            </w:pPr>
          </w:p>
        </w:tc>
        <w:tc>
          <w:tcPr>
            <w:tcW w:w="443" w:type="pct"/>
          </w:tcPr>
          <w:p w14:paraId="75B88486" w14:textId="77777777" w:rsidR="00212E78" w:rsidRPr="000B4567" w:rsidRDefault="00212E78" w:rsidP="0047765F">
            <w:pPr>
              <w:contextualSpacing/>
              <w:jc w:val="center"/>
              <w:rPr>
                <w:rFonts w:eastAsiaTheme="minorEastAsia"/>
                <w:iCs/>
              </w:rPr>
            </w:pPr>
          </w:p>
        </w:tc>
        <w:tc>
          <w:tcPr>
            <w:tcW w:w="774" w:type="pct"/>
            <w:vMerge w:val="restart"/>
          </w:tcPr>
          <w:p w14:paraId="204980F8" w14:textId="77777777" w:rsidR="00212E78" w:rsidRPr="00F13C55" w:rsidRDefault="00212E78" w:rsidP="00212E78">
            <w:pPr>
              <w:contextualSpacing/>
              <w:rPr>
                <w:rFonts w:eastAsiaTheme="minorEastAsia"/>
                <w:iCs/>
              </w:rPr>
            </w:pPr>
            <w:r w:rsidRPr="00F13C55">
              <w:rPr>
                <w:rFonts w:eastAsiaTheme="minorEastAsia"/>
                <w:iCs/>
                <w:sz w:val="22"/>
                <w:szCs w:val="22"/>
              </w:rPr>
              <w:t>ОК 01</w:t>
            </w:r>
          </w:p>
          <w:p w14:paraId="3EE56DD4" w14:textId="77777777" w:rsidR="00212E78" w:rsidRPr="00F13C55" w:rsidRDefault="00212E78" w:rsidP="00212E78">
            <w:pPr>
              <w:contextualSpacing/>
              <w:rPr>
                <w:rFonts w:eastAsiaTheme="minorEastAsia"/>
                <w:iCs/>
              </w:rPr>
            </w:pPr>
            <w:r w:rsidRPr="00F13C55">
              <w:rPr>
                <w:rFonts w:eastAsiaTheme="minorEastAsia"/>
                <w:iCs/>
                <w:sz w:val="22"/>
                <w:szCs w:val="22"/>
              </w:rPr>
              <w:t>ОК 02</w:t>
            </w:r>
          </w:p>
          <w:p w14:paraId="02B33FA7" w14:textId="77777777" w:rsidR="00212E78" w:rsidRPr="00F13C55" w:rsidRDefault="00212E78" w:rsidP="00212E78">
            <w:pPr>
              <w:contextualSpacing/>
              <w:rPr>
                <w:rFonts w:eastAsiaTheme="minorEastAsia"/>
                <w:iCs/>
              </w:rPr>
            </w:pPr>
            <w:r w:rsidRPr="00F13C55">
              <w:rPr>
                <w:rFonts w:eastAsiaTheme="minorEastAsia"/>
                <w:iCs/>
                <w:sz w:val="22"/>
                <w:szCs w:val="22"/>
              </w:rPr>
              <w:t>ОК 03</w:t>
            </w:r>
          </w:p>
          <w:p w14:paraId="1839264B" w14:textId="77777777" w:rsidR="00212E78" w:rsidRPr="000B4567" w:rsidRDefault="00212E78" w:rsidP="000B4567">
            <w:pPr>
              <w:contextualSpacing/>
              <w:rPr>
                <w:rFonts w:eastAsiaTheme="minorEastAsia"/>
                <w:b/>
                <w:iCs/>
              </w:rPr>
            </w:pPr>
          </w:p>
        </w:tc>
      </w:tr>
      <w:tr w:rsidR="00212E78" w:rsidRPr="000B4567" w14:paraId="7DF22828" w14:textId="77777777" w:rsidTr="00F13C55">
        <w:trPr>
          <w:trHeight w:val="581"/>
        </w:trPr>
        <w:tc>
          <w:tcPr>
            <w:tcW w:w="866" w:type="pct"/>
            <w:vMerge/>
          </w:tcPr>
          <w:p w14:paraId="18990BD1" w14:textId="77777777" w:rsidR="00212E78" w:rsidRPr="000B4567" w:rsidRDefault="00212E78" w:rsidP="000B4567">
            <w:pPr>
              <w:contextualSpacing/>
              <w:rPr>
                <w:rFonts w:eastAsiaTheme="minorEastAsia"/>
                <w:b/>
                <w:bCs/>
                <w:iCs/>
              </w:rPr>
            </w:pPr>
          </w:p>
        </w:tc>
        <w:tc>
          <w:tcPr>
            <w:tcW w:w="2254" w:type="pct"/>
            <w:vAlign w:val="center"/>
          </w:tcPr>
          <w:p w14:paraId="4267054D" w14:textId="77777777" w:rsidR="00212E78" w:rsidRPr="000B4567" w:rsidRDefault="00212E78" w:rsidP="000B4567">
            <w:pPr>
              <w:contextualSpacing/>
              <w:rPr>
                <w:rFonts w:eastAsiaTheme="minorEastAsia"/>
                <w:iCs/>
              </w:rPr>
            </w:pPr>
            <w:r w:rsidRPr="000B4567">
              <w:rPr>
                <w:rFonts w:eastAsiaTheme="minorEastAsia"/>
                <w:iCs/>
                <w:sz w:val="22"/>
                <w:szCs w:val="22"/>
              </w:rPr>
              <w:t xml:space="preserve">2.Методы решения систем </w:t>
            </w:r>
            <w:r w:rsidRPr="000B4567">
              <w:rPr>
                <w:rFonts w:eastAsiaTheme="minorEastAsia"/>
                <w:b/>
                <w:iCs/>
                <w:sz w:val="22"/>
                <w:szCs w:val="22"/>
                <w:lang w:val="en-US"/>
              </w:rPr>
              <w:t>m</w:t>
            </w:r>
            <w:r w:rsidRPr="000B4567">
              <w:rPr>
                <w:rFonts w:eastAsiaTheme="minorEastAsia"/>
                <w:iCs/>
                <w:sz w:val="22"/>
                <w:szCs w:val="22"/>
              </w:rPr>
              <w:t xml:space="preserve"> линейных уравнений с </w:t>
            </w:r>
            <w:r w:rsidRPr="000B4567">
              <w:rPr>
                <w:rFonts w:eastAsiaTheme="minorEastAsia"/>
                <w:b/>
                <w:iCs/>
                <w:sz w:val="22"/>
                <w:szCs w:val="22"/>
                <w:lang w:val="en-US"/>
              </w:rPr>
              <w:t>n</w:t>
            </w:r>
            <w:r w:rsidRPr="000B4567">
              <w:rPr>
                <w:rFonts w:eastAsiaTheme="minorEastAsia"/>
                <w:iCs/>
                <w:sz w:val="22"/>
                <w:szCs w:val="22"/>
              </w:rPr>
              <w:t>неизвестными.</w:t>
            </w:r>
          </w:p>
        </w:tc>
        <w:tc>
          <w:tcPr>
            <w:tcW w:w="663" w:type="pct"/>
            <w:vMerge/>
            <w:vAlign w:val="center"/>
          </w:tcPr>
          <w:p w14:paraId="0543338B" w14:textId="77777777" w:rsidR="00212E78" w:rsidRPr="000B4567" w:rsidRDefault="00212E78" w:rsidP="0047765F">
            <w:pPr>
              <w:contextualSpacing/>
              <w:jc w:val="center"/>
              <w:rPr>
                <w:rFonts w:eastAsiaTheme="minorEastAsia"/>
                <w:bCs/>
                <w:iCs/>
              </w:rPr>
            </w:pPr>
          </w:p>
        </w:tc>
        <w:tc>
          <w:tcPr>
            <w:tcW w:w="443" w:type="pct"/>
          </w:tcPr>
          <w:p w14:paraId="00A72D10" w14:textId="77777777" w:rsidR="00212E78" w:rsidRPr="000B4567" w:rsidRDefault="00212E78" w:rsidP="0047765F">
            <w:pPr>
              <w:contextualSpacing/>
              <w:jc w:val="center"/>
              <w:rPr>
                <w:rFonts w:eastAsiaTheme="minorEastAsia"/>
                <w:iCs/>
              </w:rPr>
            </w:pPr>
          </w:p>
        </w:tc>
        <w:tc>
          <w:tcPr>
            <w:tcW w:w="774" w:type="pct"/>
            <w:vMerge/>
          </w:tcPr>
          <w:p w14:paraId="3A198C0C" w14:textId="77777777" w:rsidR="00212E78" w:rsidRPr="000B4567" w:rsidRDefault="00212E78" w:rsidP="000B4567">
            <w:pPr>
              <w:contextualSpacing/>
              <w:rPr>
                <w:rFonts w:eastAsiaTheme="minorEastAsia"/>
                <w:b/>
                <w:iCs/>
              </w:rPr>
            </w:pPr>
          </w:p>
        </w:tc>
      </w:tr>
      <w:tr w:rsidR="00F13C55" w:rsidRPr="000B4567" w14:paraId="665DA8B6" w14:textId="77777777" w:rsidTr="00F13C55">
        <w:trPr>
          <w:trHeight w:val="224"/>
        </w:trPr>
        <w:tc>
          <w:tcPr>
            <w:tcW w:w="866" w:type="pct"/>
            <w:vMerge/>
          </w:tcPr>
          <w:p w14:paraId="4DFB796F" w14:textId="77777777" w:rsidR="00F13C55" w:rsidRPr="000B4567" w:rsidRDefault="00F13C55" w:rsidP="000B4567">
            <w:pPr>
              <w:contextualSpacing/>
              <w:rPr>
                <w:rFonts w:eastAsiaTheme="minorEastAsia"/>
                <w:b/>
                <w:bCs/>
                <w:iCs/>
              </w:rPr>
            </w:pPr>
          </w:p>
        </w:tc>
        <w:tc>
          <w:tcPr>
            <w:tcW w:w="2254" w:type="pct"/>
          </w:tcPr>
          <w:p w14:paraId="436E72F6" w14:textId="77777777" w:rsidR="00F13C55" w:rsidRPr="000B4567" w:rsidRDefault="00F13C55" w:rsidP="000B4567">
            <w:pPr>
              <w:contextualSpacing/>
              <w:rPr>
                <w:rFonts w:eastAsiaTheme="minorEastAsia"/>
                <w:bCs/>
                <w:iCs/>
              </w:rPr>
            </w:pPr>
            <w:r w:rsidRPr="000B4567">
              <w:rPr>
                <w:rFonts w:eastAsiaTheme="minorEastAsia"/>
                <w:b/>
                <w:bCs/>
                <w:iCs/>
                <w:sz w:val="22"/>
                <w:szCs w:val="22"/>
              </w:rPr>
              <w:t>В том числе практических и лабораторных занятий</w:t>
            </w:r>
          </w:p>
        </w:tc>
        <w:tc>
          <w:tcPr>
            <w:tcW w:w="663" w:type="pct"/>
            <w:vAlign w:val="center"/>
          </w:tcPr>
          <w:p w14:paraId="7F3D26D3" w14:textId="1EF1A6B6" w:rsidR="00F13C55" w:rsidRPr="000B4567" w:rsidRDefault="00F13C55" w:rsidP="0047765F">
            <w:pPr>
              <w:contextualSpacing/>
              <w:jc w:val="center"/>
              <w:rPr>
                <w:rFonts w:eastAsiaTheme="minorEastAsia"/>
                <w:b/>
                <w:bCs/>
                <w:iCs/>
              </w:rPr>
            </w:pPr>
          </w:p>
        </w:tc>
        <w:tc>
          <w:tcPr>
            <w:tcW w:w="443" w:type="pct"/>
          </w:tcPr>
          <w:p w14:paraId="2E8C00A7" w14:textId="77777777" w:rsidR="00F13C55" w:rsidRPr="000B4567" w:rsidRDefault="00F13C55" w:rsidP="0047765F">
            <w:pPr>
              <w:contextualSpacing/>
              <w:jc w:val="center"/>
              <w:rPr>
                <w:rFonts w:eastAsiaTheme="minorEastAsia"/>
                <w:b/>
                <w:bCs/>
                <w:iCs/>
              </w:rPr>
            </w:pPr>
          </w:p>
        </w:tc>
        <w:tc>
          <w:tcPr>
            <w:tcW w:w="774" w:type="pct"/>
          </w:tcPr>
          <w:p w14:paraId="68075639" w14:textId="28786A1F" w:rsidR="00F13C55" w:rsidRPr="000B4567" w:rsidRDefault="00F13C55" w:rsidP="000B4567">
            <w:pPr>
              <w:contextualSpacing/>
              <w:rPr>
                <w:rFonts w:eastAsiaTheme="minorEastAsia"/>
                <w:b/>
                <w:bCs/>
                <w:iCs/>
              </w:rPr>
            </w:pPr>
          </w:p>
        </w:tc>
      </w:tr>
      <w:tr w:rsidR="00212E78" w:rsidRPr="000B4567" w14:paraId="28539E48" w14:textId="77777777" w:rsidTr="00F13C55">
        <w:trPr>
          <w:trHeight w:val="359"/>
        </w:trPr>
        <w:tc>
          <w:tcPr>
            <w:tcW w:w="866" w:type="pct"/>
            <w:vMerge/>
          </w:tcPr>
          <w:p w14:paraId="321E4089" w14:textId="77777777" w:rsidR="00212E78" w:rsidRPr="000B4567" w:rsidRDefault="00212E78" w:rsidP="000B4567">
            <w:pPr>
              <w:contextualSpacing/>
              <w:rPr>
                <w:rFonts w:eastAsiaTheme="minorEastAsia"/>
                <w:b/>
                <w:bCs/>
                <w:iCs/>
              </w:rPr>
            </w:pPr>
          </w:p>
        </w:tc>
        <w:tc>
          <w:tcPr>
            <w:tcW w:w="2254" w:type="pct"/>
          </w:tcPr>
          <w:p w14:paraId="4D9E8942" w14:textId="77777777" w:rsidR="00212E78" w:rsidRPr="000B4567" w:rsidRDefault="00212E78" w:rsidP="000B4567">
            <w:pPr>
              <w:contextualSpacing/>
              <w:rPr>
                <w:rFonts w:eastAsiaTheme="minorEastAsia"/>
                <w:iCs/>
              </w:rPr>
            </w:pPr>
            <w:r w:rsidRPr="000B4567">
              <w:rPr>
                <w:rFonts w:eastAsiaTheme="minorEastAsia"/>
                <w:b/>
                <w:iCs/>
                <w:sz w:val="22"/>
                <w:szCs w:val="22"/>
              </w:rPr>
              <w:t xml:space="preserve">1 </w:t>
            </w:r>
            <w:r w:rsidRPr="000B4567">
              <w:rPr>
                <w:rFonts w:eastAsiaTheme="minorEastAsia"/>
                <w:iCs/>
                <w:sz w:val="22"/>
                <w:szCs w:val="22"/>
              </w:rPr>
              <w:t>Способы решений систем линейных уравнений с двумя переменными</w:t>
            </w:r>
          </w:p>
        </w:tc>
        <w:tc>
          <w:tcPr>
            <w:tcW w:w="663" w:type="pct"/>
            <w:vAlign w:val="center"/>
          </w:tcPr>
          <w:p w14:paraId="56047960" w14:textId="37954DE3" w:rsidR="00212E78" w:rsidRPr="000B4567" w:rsidRDefault="00212E78" w:rsidP="0047765F">
            <w:pPr>
              <w:contextualSpacing/>
              <w:jc w:val="center"/>
              <w:rPr>
                <w:rFonts w:eastAsiaTheme="minorEastAsia"/>
                <w:bCs/>
                <w:iCs/>
              </w:rPr>
            </w:pPr>
          </w:p>
        </w:tc>
        <w:tc>
          <w:tcPr>
            <w:tcW w:w="443" w:type="pct"/>
          </w:tcPr>
          <w:p w14:paraId="7F0A5D17" w14:textId="77777777" w:rsidR="00212E78" w:rsidRPr="000B4567" w:rsidRDefault="00212E78" w:rsidP="0047765F">
            <w:pPr>
              <w:contextualSpacing/>
              <w:jc w:val="center"/>
              <w:rPr>
                <w:rFonts w:eastAsiaTheme="minorEastAsia"/>
                <w:iCs/>
              </w:rPr>
            </w:pPr>
          </w:p>
        </w:tc>
        <w:tc>
          <w:tcPr>
            <w:tcW w:w="774" w:type="pct"/>
            <w:vMerge w:val="restart"/>
          </w:tcPr>
          <w:p w14:paraId="52A0DDA7" w14:textId="77777777" w:rsidR="00212E78" w:rsidRPr="00F13C55" w:rsidRDefault="00212E78" w:rsidP="00212E78">
            <w:pPr>
              <w:contextualSpacing/>
              <w:rPr>
                <w:rFonts w:eastAsiaTheme="minorEastAsia"/>
                <w:iCs/>
              </w:rPr>
            </w:pPr>
            <w:r w:rsidRPr="00F13C55">
              <w:rPr>
                <w:rFonts w:eastAsiaTheme="minorEastAsia"/>
                <w:iCs/>
                <w:sz w:val="22"/>
                <w:szCs w:val="22"/>
              </w:rPr>
              <w:t>ОК 01</w:t>
            </w:r>
          </w:p>
          <w:p w14:paraId="00644469" w14:textId="77777777" w:rsidR="00212E78" w:rsidRPr="00F13C55" w:rsidRDefault="00212E78" w:rsidP="00212E78">
            <w:pPr>
              <w:contextualSpacing/>
              <w:rPr>
                <w:rFonts w:eastAsiaTheme="minorEastAsia"/>
                <w:iCs/>
              </w:rPr>
            </w:pPr>
            <w:r w:rsidRPr="00F13C55">
              <w:rPr>
                <w:rFonts w:eastAsiaTheme="minorEastAsia"/>
                <w:iCs/>
                <w:sz w:val="22"/>
                <w:szCs w:val="22"/>
              </w:rPr>
              <w:t>ОК 02</w:t>
            </w:r>
          </w:p>
          <w:p w14:paraId="21A12379" w14:textId="77777777" w:rsidR="00212E78" w:rsidRPr="00F13C55" w:rsidRDefault="00212E78" w:rsidP="00212E78">
            <w:pPr>
              <w:contextualSpacing/>
              <w:rPr>
                <w:rFonts w:eastAsiaTheme="minorEastAsia"/>
                <w:iCs/>
              </w:rPr>
            </w:pPr>
            <w:r w:rsidRPr="00F13C55">
              <w:rPr>
                <w:rFonts w:eastAsiaTheme="minorEastAsia"/>
                <w:iCs/>
                <w:sz w:val="22"/>
                <w:szCs w:val="22"/>
              </w:rPr>
              <w:t>ОК 03</w:t>
            </w:r>
          </w:p>
          <w:p w14:paraId="1C3A71C0" w14:textId="77777777" w:rsidR="00212E78" w:rsidRPr="000B4567" w:rsidRDefault="00212E78" w:rsidP="000B4567">
            <w:pPr>
              <w:contextualSpacing/>
              <w:rPr>
                <w:rFonts w:eastAsiaTheme="minorEastAsia"/>
                <w:b/>
                <w:iCs/>
              </w:rPr>
            </w:pPr>
          </w:p>
        </w:tc>
      </w:tr>
      <w:tr w:rsidR="00212E78" w:rsidRPr="000B4567" w14:paraId="2C23E8FD" w14:textId="77777777" w:rsidTr="00F13C55">
        <w:trPr>
          <w:trHeight w:val="134"/>
        </w:trPr>
        <w:tc>
          <w:tcPr>
            <w:tcW w:w="866" w:type="pct"/>
            <w:vMerge/>
          </w:tcPr>
          <w:p w14:paraId="2AEC0B32" w14:textId="77777777" w:rsidR="00212E78" w:rsidRPr="000B4567" w:rsidRDefault="00212E78" w:rsidP="000B4567">
            <w:pPr>
              <w:contextualSpacing/>
              <w:rPr>
                <w:rFonts w:eastAsiaTheme="minorEastAsia"/>
                <w:b/>
                <w:bCs/>
                <w:iCs/>
              </w:rPr>
            </w:pPr>
          </w:p>
        </w:tc>
        <w:tc>
          <w:tcPr>
            <w:tcW w:w="2254" w:type="pct"/>
          </w:tcPr>
          <w:p w14:paraId="3C764B3D" w14:textId="77777777" w:rsidR="00212E78" w:rsidRPr="000B4567" w:rsidRDefault="00212E78" w:rsidP="000B4567">
            <w:pPr>
              <w:contextualSpacing/>
              <w:rPr>
                <w:rFonts w:eastAsiaTheme="minorEastAsia"/>
                <w:iCs/>
              </w:rPr>
            </w:pPr>
            <w:r w:rsidRPr="000B4567">
              <w:rPr>
                <w:rFonts w:eastAsiaTheme="minorEastAsia"/>
                <w:iCs/>
                <w:sz w:val="22"/>
                <w:szCs w:val="22"/>
              </w:rPr>
              <w:t>2. Формула Крамера</w:t>
            </w:r>
          </w:p>
        </w:tc>
        <w:tc>
          <w:tcPr>
            <w:tcW w:w="663" w:type="pct"/>
            <w:vAlign w:val="center"/>
          </w:tcPr>
          <w:p w14:paraId="21314757" w14:textId="75D9D906" w:rsidR="00212E78" w:rsidRPr="000B4567" w:rsidRDefault="00212E78" w:rsidP="0047765F">
            <w:pPr>
              <w:contextualSpacing/>
              <w:jc w:val="center"/>
              <w:rPr>
                <w:rFonts w:eastAsiaTheme="minorEastAsia"/>
                <w:bCs/>
                <w:iCs/>
              </w:rPr>
            </w:pPr>
          </w:p>
        </w:tc>
        <w:tc>
          <w:tcPr>
            <w:tcW w:w="443" w:type="pct"/>
          </w:tcPr>
          <w:p w14:paraId="27D125C6" w14:textId="77777777" w:rsidR="00212E78" w:rsidRPr="000B4567" w:rsidRDefault="00212E78" w:rsidP="0047765F">
            <w:pPr>
              <w:contextualSpacing/>
              <w:jc w:val="center"/>
              <w:rPr>
                <w:rFonts w:eastAsiaTheme="minorEastAsia"/>
                <w:iCs/>
              </w:rPr>
            </w:pPr>
          </w:p>
        </w:tc>
        <w:tc>
          <w:tcPr>
            <w:tcW w:w="774" w:type="pct"/>
            <w:vMerge/>
          </w:tcPr>
          <w:p w14:paraId="347B86C9" w14:textId="77777777" w:rsidR="00212E78" w:rsidRPr="000B4567" w:rsidRDefault="00212E78" w:rsidP="000B4567">
            <w:pPr>
              <w:contextualSpacing/>
              <w:rPr>
                <w:rFonts w:eastAsiaTheme="minorEastAsia"/>
                <w:b/>
                <w:iCs/>
              </w:rPr>
            </w:pPr>
          </w:p>
        </w:tc>
      </w:tr>
      <w:tr w:rsidR="00F13C55" w:rsidRPr="000B4567" w14:paraId="3BC3B6B5" w14:textId="77777777" w:rsidTr="00F13C55">
        <w:trPr>
          <w:trHeight w:val="1693"/>
        </w:trPr>
        <w:tc>
          <w:tcPr>
            <w:tcW w:w="866" w:type="pct"/>
            <w:vMerge/>
          </w:tcPr>
          <w:p w14:paraId="78ADF9C3" w14:textId="77777777" w:rsidR="00F13C55" w:rsidRPr="000B4567" w:rsidRDefault="00F13C55" w:rsidP="000B4567">
            <w:pPr>
              <w:contextualSpacing/>
              <w:rPr>
                <w:rFonts w:eastAsiaTheme="minorEastAsia"/>
                <w:b/>
                <w:bCs/>
                <w:iCs/>
              </w:rPr>
            </w:pPr>
          </w:p>
        </w:tc>
        <w:tc>
          <w:tcPr>
            <w:tcW w:w="2254" w:type="pct"/>
          </w:tcPr>
          <w:p w14:paraId="4553B576" w14:textId="77777777" w:rsidR="00F13C55" w:rsidRPr="000B4567" w:rsidRDefault="00F13C55" w:rsidP="000B4567">
            <w:pPr>
              <w:contextualSpacing/>
              <w:rPr>
                <w:rFonts w:eastAsiaTheme="minorEastAsia"/>
                <w:iCs/>
              </w:rPr>
            </w:pPr>
            <w:r w:rsidRPr="000B4567">
              <w:rPr>
                <w:rFonts w:eastAsiaTheme="minorEastAsia"/>
                <w:b/>
                <w:iCs/>
                <w:sz w:val="22"/>
                <w:szCs w:val="22"/>
              </w:rPr>
              <w:t xml:space="preserve">Самостоятельная работа </w:t>
            </w:r>
            <w:r w:rsidRPr="000B4567">
              <w:rPr>
                <w:rFonts w:eastAsiaTheme="minorEastAsia"/>
                <w:b/>
                <w:bCs/>
                <w:iCs/>
                <w:sz w:val="22"/>
                <w:szCs w:val="22"/>
              </w:rPr>
              <w:t>обучающихся</w:t>
            </w:r>
          </w:p>
          <w:p w14:paraId="37654104" w14:textId="77777777" w:rsidR="00F13C55" w:rsidRPr="000B4567" w:rsidRDefault="00F13C55" w:rsidP="000B4567">
            <w:pPr>
              <w:contextualSpacing/>
              <w:rPr>
                <w:rFonts w:eastAsiaTheme="minorEastAsia"/>
                <w:iCs/>
              </w:rPr>
            </w:pPr>
            <w:r w:rsidRPr="000B4567">
              <w:rPr>
                <w:rFonts w:eastAsiaTheme="minorEastAsia"/>
                <w:iCs/>
                <w:sz w:val="22"/>
                <w:szCs w:val="22"/>
              </w:rPr>
              <w:t xml:space="preserve">1. Нахождение обратной матрицы. Действия с матрицами </w:t>
            </w:r>
            <w:r w:rsidRPr="000B4567">
              <w:rPr>
                <w:rFonts w:eastAsiaTheme="minorEastAsia"/>
                <w:b/>
                <w:iCs/>
                <w:sz w:val="22"/>
                <w:szCs w:val="22"/>
                <w:lang w:val="en-US"/>
              </w:rPr>
              <w:t>n</w:t>
            </w:r>
            <w:r w:rsidRPr="000B4567">
              <w:rPr>
                <w:rFonts w:eastAsiaTheme="minorEastAsia"/>
                <w:iCs/>
                <w:sz w:val="22"/>
                <w:szCs w:val="22"/>
              </w:rPr>
              <w:t>порядка.</w:t>
            </w:r>
          </w:p>
          <w:p w14:paraId="427C056D" w14:textId="77777777" w:rsidR="00F13C55" w:rsidRPr="000B4567" w:rsidRDefault="00F13C55" w:rsidP="000B4567">
            <w:pPr>
              <w:contextualSpacing/>
              <w:rPr>
                <w:rFonts w:eastAsiaTheme="minorEastAsia"/>
                <w:iCs/>
              </w:rPr>
            </w:pPr>
            <w:r w:rsidRPr="000B4567">
              <w:rPr>
                <w:rFonts w:eastAsiaTheme="minorEastAsia"/>
                <w:iCs/>
                <w:sz w:val="22"/>
                <w:szCs w:val="22"/>
              </w:rPr>
              <w:t xml:space="preserve">2. Системы линейных уравнений. Исследование системы </w:t>
            </w:r>
            <w:r w:rsidRPr="000B4567">
              <w:rPr>
                <w:rFonts w:eastAsiaTheme="minorEastAsia"/>
                <w:b/>
                <w:iCs/>
                <w:sz w:val="22"/>
                <w:szCs w:val="22"/>
                <w:lang w:val="en-US"/>
              </w:rPr>
              <w:t>m</w:t>
            </w:r>
            <w:r w:rsidRPr="000B4567">
              <w:rPr>
                <w:rFonts w:eastAsiaTheme="minorEastAsia"/>
                <w:iCs/>
                <w:sz w:val="22"/>
                <w:szCs w:val="22"/>
              </w:rPr>
              <w:t xml:space="preserve"> линейных уравнений с </w:t>
            </w:r>
            <w:r w:rsidRPr="000B4567">
              <w:rPr>
                <w:rFonts w:eastAsiaTheme="minorEastAsia"/>
                <w:b/>
                <w:iCs/>
                <w:sz w:val="22"/>
                <w:szCs w:val="22"/>
                <w:lang w:val="en-US"/>
              </w:rPr>
              <w:t>n</w:t>
            </w:r>
            <w:r w:rsidRPr="000B4567">
              <w:rPr>
                <w:rFonts w:eastAsiaTheme="minorEastAsia"/>
                <w:iCs/>
                <w:sz w:val="22"/>
                <w:szCs w:val="22"/>
              </w:rPr>
              <w:t>неизвестными.</w:t>
            </w:r>
          </w:p>
          <w:p w14:paraId="2AE911AC" w14:textId="77777777" w:rsidR="00F13C55" w:rsidRPr="000B4567" w:rsidRDefault="00F13C55" w:rsidP="000B4567">
            <w:pPr>
              <w:contextualSpacing/>
              <w:rPr>
                <w:rFonts w:eastAsiaTheme="minorEastAsia"/>
                <w:iCs/>
              </w:rPr>
            </w:pPr>
            <w:r w:rsidRPr="000B4567">
              <w:rPr>
                <w:rFonts w:eastAsiaTheme="minorEastAsia"/>
                <w:iCs/>
                <w:sz w:val="22"/>
                <w:szCs w:val="22"/>
              </w:rPr>
              <w:t>3. Исследование множества решений системы трех линейных уравнений с тремя переменными с помощью определителей</w:t>
            </w:r>
          </w:p>
        </w:tc>
        <w:tc>
          <w:tcPr>
            <w:tcW w:w="663" w:type="pct"/>
            <w:vAlign w:val="center"/>
          </w:tcPr>
          <w:p w14:paraId="4A57BC9D" w14:textId="4167BA09" w:rsidR="00F13C55" w:rsidRPr="000B4567" w:rsidRDefault="00F13C55" w:rsidP="0047765F">
            <w:pPr>
              <w:contextualSpacing/>
              <w:jc w:val="center"/>
              <w:rPr>
                <w:rFonts w:eastAsiaTheme="minorEastAsia"/>
                <w:b/>
                <w:bCs/>
                <w:iCs/>
              </w:rPr>
            </w:pPr>
          </w:p>
        </w:tc>
        <w:tc>
          <w:tcPr>
            <w:tcW w:w="443" w:type="pct"/>
          </w:tcPr>
          <w:p w14:paraId="0B61091A" w14:textId="77777777" w:rsidR="00F13C55" w:rsidRPr="000B4567" w:rsidRDefault="00F13C55" w:rsidP="0047765F">
            <w:pPr>
              <w:contextualSpacing/>
              <w:jc w:val="center"/>
              <w:rPr>
                <w:rFonts w:eastAsiaTheme="minorEastAsia"/>
                <w:iCs/>
              </w:rPr>
            </w:pPr>
          </w:p>
        </w:tc>
        <w:tc>
          <w:tcPr>
            <w:tcW w:w="774" w:type="pct"/>
          </w:tcPr>
          <w:p w14:paraId="3DDA9CB2" w14:textId="77777777" w:rsidR="00212E78" w:rsidRPr="00F13C55" w:rsidRDefault="00212E78" w:rsidP="00212E78">
            <w:pPr>
              <w:contextualSpacing/>
              <w:rPr>
                <w:rFonts w:eastAsiaTheme="minorEastAsia"/>
                <w:iCs/>
              </w:rPr>
            </w:pPr>
            <w:r w:rsidRPr="00F13C55">
              <w:rPr>
                <w:rFonts w:eastAsiaTheme="minorEastAsia"/>
                <w:iCs/>
                <w:sz w:val="22"/>
                <w:szCs w:val="22"/>
              </w:rPr>
              <w:t>ОК 01</w:t>
            </w:r>
          </w:p>
          <w:p w14:paraId="06BA2253" w14:textId="77777777" w:rsidR="00212E78" w:rsidRPr="00F13C55" w:rsidRDefault="00212E78" w:rsidP="00212E78">
            <w:pPr>
              <w:contextualSpacing/>
              <w:rPr>
                <w:rFonts w:eastAsiaTheme="minorEastAsia"/>
                <w:iCs/>
              </w:rPr>
            </w:pPr>
            <w:r w:rsidRPr="00F13C55">
              <w:rPr>
                <w:rFonts w:eastAsiaTheme="minorEastAsia"/>
                <w:iCs/>
                <w:sz w:val="22"/>
                <w:szCs w:val="22"/>
              </w:rPr>
              <w:t>ОК 02</w:t>
            </w:r>
          </w:p>
          <w:p w14:paraId="2DC36C79" w14:textId="77777777" w:rsidR="00212E78" w:rsidRPr="00F13C55" w:rsidRDefault="00212E78" w:rsidP="00212E78">
            <w:pPr>
              <w:contextualSpacing/>
              <w:rPr>
                <w:rFonts w:eastAsiaTheme="minorEastAsia"/>
                <w:iCs/>
              </w:rPr>
            </w:pPr>
            <w:r w:rsidRPr="00F13C55">
              <w:rPr>
                <w:rFonts w:eastAsiaTheme="minorEastAsia"/>
                <w:iCs/>
                <w:sz w:val="22"/>
                <w:szCs w:val="22"/>
              </w:rPr>
              <w:t>ОК 03</w:t>
            </w:r>
          </w:p>
          <w:p w14:paraId="47F1CC6C" w14:textId="77777777" w:rsidR="00F13C55" w:rsidRPr="000B4567" w:rsidRDefault="00F13C55" w:rsidP="000B4567">
            <w:pPr>
              <w:contextualSpacing/>
              <w:rPr>
                <w:rFonts w:eastAsiaTheme="minorEastAsia"/>
                <w:b/>
                <w:iCs/>
              </w:rPr>
            </w:pPr>
          </w:p>
        </w:tc>
      </w:tr>
      <w:tr w:rsidR="00F13C55" w:rsidRPr="000B4567" w14:paraId="51BA99E1" w14:textId="77777777" w:rsidTr="00F13C55">
        <w:trPr>
          <w:trHeight w:val="273"/>
        </w:trPr>
        <w:tc>
          <w:tcPr>
            <w:tcW w:w="3120" w:type="pct"/>
            <w:gridSpan w:val="2"/>
          </w:tcPr>
          <w:p w14:paraId="5E4522FB" w14:textId="77777777" w:rsidR="00F13C55" w:rsidRPr="000B4567" w:rsidRDefault="00F13C55" w:rsidP="000B4567">
            <w:pPr>
              <w:contextualSpacing/>
              <w:rPr>
                <w:rFonts w:eastAsiaTheme="minorEastAsia"/>
                <w:b/>
                <w:bCs/>
                <w:iCs/>
              </w:rPr>
            </w:pPr>
            <w:r w:rsidRPr="000B4567">
              <w:rPr>
                <w:rFonts w:eastAsiaTheme="minorEastAsia"/>
                <w:b/>
                <w:bCs/>
                <w:iCs/>
                <w:sz w:val="22"/>
                <w:szCs w:val="22"/>
              </w:rPr>
              <w:t>Раздел 3.Интегральное и дифференциальное  исчисление</w:t>
            </w:r>
          </w:p>
        </w:tc>
        <w:tc>
          <w:tcPr>
            <w:tcW w:w="663" w:type="pct"/>
            <w:vAlign w:val="center"/>
          </w:tcPr>
          <w:p w14:paraId="1D5BE03C" w14:textId="5CFE73E6" w:rsidR="00F13C55" w:rsidRPr="000B4567" w:rsidRDefault="0047765F" w:rsidP="0047765F">
            <w:pPr>
              <w:contextualSpacing/>
              <w:jc w:val="center"/>
              <w:rPr>
                <w:rFonts w:eastAsiaTheme="minorEastAsia"/>
                <w:b/>
                <w:bCs/>
                <w:iCs/>
              </w:rPr>
            </w:pPr>
            <w:r>
              <w:rPr>
                <w:rFonts w:eastAsiaTheme="minorEastAsia"/>
                <w:b/>
                <w:bCs/>
                <w:iCs/>
              </w:rPr>
              <w:t>16</w:t>
            </w:r>
          </w:p>
        </w:tc>
        <w:tc>
          <w:tcPr>
            <w:tcW w:w="443" w:type="pct"/>
          </w:tcPr>
          <w:p w14:paraId="30FB5424" w14:textId="3288EEA9" w:rsidR="00F13C55" w:rsidRPr="000B4567" w:rsidRDefault="0047765F" w:rsidP="0047765F">
            <w:pPr>
              <w:contextualSpacing/>
              <w:jc w:val="center"/>
              <w:rPr>
                <w:rFonts w:eastAsiaTheme="minorEastAsia"/>
                <w:b/>
                <w:bCs/>
                <w:iCs/>
              </w:rPr>
            </w:pPr>
            <w:r>
              <w:rPr>
                <w:rFonts w:eastAsiaTheme="minorEastAsia"/>
                <w:b/>
                <w:bCs/>
                <w:iCs/>
              </w:rPr>
              <w:t>18</w:t>
            </w:r>
          </w:p>
        </w:tc>
        <w:tc>
          <w:tcPr>
            <w:tcW w:w="774" w:type="pct"/>
          </w:tcPr>
          <w:p w14:paraId="68B62A99" w14:textId="24A6E065" w:rsidR="00F13C55" w:rsidRPr="000B4567" w:rsidRDefault="00F13C55" w:rsidP="000B4567">
            <w:pPr>
              <w:contextualSpacing/>
              <w:rPr>
                <w:rFonts w:eastAsiaTheme="minorEastAsia"/>
                <w:b/>
                <w:bCs/>
                <w:iCs/>
              </w:rPr>
            </w:pPr>
          </w:p>
        </w:tc>
      </w:tr>
      <w:tr w:rsidR="00F13C55" w:rsidRPr="000B4567" w14:paraId="7E1887F9" w14:textId="77777777" w:rsidTr="00F13C55">
        <w:trPr>
          <w:trHeight w:val="335"/>
        </w:trPr>
        <w:tc>
          <w:tcPr>
            <w:tcW w:w="866" w:type="pct"/>
            <w:vMerge w:val="restart"/>
          </w:tcPr>
          <w:p w14:paraId="7EAE2680" w14:textId="77777777" w:rsidR="00F13C55" w:rsidRPr="000B4567" w:rsidRDefault="00F13C55" w:rsidP="00FF27AD">
            <w:pPr>
              <w:numPr>
                <w:ilvl w:val="1"/>
                <w:numId w:val="4"/>
              </w:numPr>
              <w:contextualSpacing/>
              <w:rPr>
                <w:rFonts w:eastAsiaTheme="minorEastAsia"/>
                <w:b/>
                <w:iCs/>
              </w:rPr>
            </w:pPr>
            <w:r w:rsidRPr="000B4567">
              <w:rPr>
                <w:rFonts w:eastAsiaTheme="minorEastAsia"/>
                <w:b/>
                <w:iCs/>
                <w:sz w:val="22"/>
                <w:szCs w:val="22"/>
              </w:rPr>
              <w:t>Дифференциал</w:t>
            </w:r>
          </w:p>
          <w:p w14:paraId="7A07ED90" w14:textId="77777777" w:rsidR="00F13C55" w:rsidRPr="000B4567" w:rsidRDefault="00F13C55" w:rsidP="000B4567">
            <w:pPr>
              <w:contextualSpacing/>
              <w:rPr>
                <w:rFonts w:eastAsiaTheme="minorEastAsia"/>
                <w:b/>
                <w:iCs/>
              </w:rPr>
            </w:pPr>
            <w:r w:rsidRPr="000B4567">
              <w:rPr>
                <w:rFonts w:eastAsiaTheme="minorEastAsia"/>
                <w:b/>
                <w:iCs/>
                <w:sz w:val="22"/>
                <w:szCs w:val="22"/>
              </w:rPr>
              <w:t xml:space="preserve">и производная функции. </w:t>
            </w:r>
          </w:p>
          <w:p w14:paraId="1D31B144" w14:textId="77777777" w:rsidR="00F13C55" w:rsidRPr="000B4567" w:rsidRDefault="00F13C55" w:rsidP="000B4567">
            <w:pPr>
              <w:contextualSpacing/>
              <w:rPr>
                <w:rFonts w:eastAsiaTheme="minorEastAsia"/>
                <w:b/>
                <w:bCs/>
                <w:iCs/>
              </w:rPr>
            </w:pPr>
            <w:r w:rsidRPr="000B4567">
              <w:rPr>
                <w:rFonts w:eastAsiaTheme="minorEastAsia"/>
                <w:b/>
                <w:iCs/>
                <w:sz w:val="22"/>
                <w:szCs w:val="22"/>
              </w:rPr>
              <w:t xml:space="preserve">Неопределенный интеграл. Определенный </w:t>
            </w:r>
            <w:r w:rsidRPr="000B4567">
              <w:rPr>
                <w:rFonts w:eastAsiaTheme="minorEastAsia"/>
                <w:b/>
                <w:iCs/>
                <w:sz w:val="22"/>
                <w:szCs w:val="22"/>
              </w:rPr>
              <w:lastRenderedPageBreak/>
              <w:t>интеграл</w:t>
            </w:r>
          </w:p>
        </w:tc>
        <w:tc>
          <w:tcPr>
            <w:tcW w:w="2254" w:type="pct"/>
          </w:tcPr>
          <w:p w14:paraId="166A2C3D" w14:textId="77777777" w:rsidR="00F13C55" w:rsidRPr="000B4567" w:rsidRDefault="00F13C55" w:rsidP="000B4567">
            <w:pPr>
              <w:contextualSpacing/>
              <w:rPr>
                <w:rFonts w:eastAsiaTheme="minorEastAsia"/>
                <w:bCs/>
                <w:iCs/>
              </w:rPr>
            </w:pPr>
            <w:r w:rsidRPr="000B4567">
              <w:rPr>
                <w:rFonts w:eastAsiaTheme="minorEastAsia"/>
                <w:iCs/>
                <w:sz w:val="22"/>
                <w:szCs w:val="22"/>
              </w:rPr>
              <w:lastRenderedPageBreak/>
              <w:t>Содержание</w:t>
            </w:r>
          </w:p>
        </w:tc>
        <w:tc>
          <w:tcPr>
            <w:tcW w:w="663" w:type="pct"/>
            <w:vAlign w:val="center"/>
          </w:tcPr>
          <w:p w14:paraId="022FCBEC" w14:textId="3CCB74A9" w:rsidR="00F13C55" w:rsidRPr="000B4567" w:rsidRDefault="00F13C55" w:rsidP="0047765F">
            <w:pPr>
              <w:contextualSpacing/>
              <w:jc w:val="center"/>
              <w:rPr>
                <w:rFonts w:eastAsiaTheme="minorEastAsia"/>
                <w:b/>
                <w:bCs/>
                <w:iCs/>
              </w:rPr>
            </w:pPr>
          </w:p>
        </w:tc>
        <w:tc>
          <w:tcPr>
            <w:tcW w:w="443" w:type="pct"/>
          </w:tcPr>
          <w:p w14:paraId="512A47E6" w14:textId="77777777" w:rsidR="00F13C55" w:rsidRPr="000B4567" w:rsidRDefault="00F13C55" w:rsidP="0047765F">
            <w:pPr>
              <w:contextualSpacing/>
              <w:jc w:val="center"/>
              <w:rPr>
                <w:rFonts w:eastAsiaTheme="minorEastAsia"/>
                <w:iCs/>
              </w:rPr>
            </w:pPr>
          </w:p>
        </w:tc>
        <w:tc>
          <w:tcPr>
            <w:tcW w:w="774" w:type="pct"/>
          </w:tcPr>
          <w:p w14:paraId="7EAED334" w14:textId="34D7AD90" w:rsidR="00F13C55" w:rsidRPr="000B4567" w:rsidRDefault="00F13C55" w:rsidP="000B4567">
            <w:pPr>
              <w:contextualSpacing/>
              <w:rPr>
                <w:rFonts w:eastAsiaTheme="minorEastAsia"/>
                <w:iCs/>
              </w:rPr>
            </w:pPr>
          </w:p>
        </w:tc>
      </w:tr>
      <w:tr w:rsidR="00212E78" w:rsidRPr="000B4567" w14:paraId="4BCC4446" w14:textId="77777777" w:rsidTr="00F13C55">
        <w:trPr>
          <w:trHeight w:val="347"/>
        </w:trPr>
        <w:tc>
          <w:tcPr>
            <w:tcW w:w="866" w:type="pct"/>
            <w:vMerge/>
          </w:tcPr>
          <w:p w14:paraId="0E255CF0" w14:textId="77777777" w:rsidR="00212E78" w:rsidRPr="000B4567" w:rsidRDefault="00212E78" w:rsidP="00FF27AD">
            <w:pPr>
              <w:numPr>
                <w:ilvl w:val="1"/>
                <w:numId w:val="4"/>
              </w:numPr>
              <w:contextualSpacing/>
              <w:rPr>
                <w:rFonts w:eastAsiaTheme="minorEastAsia"/>
                <w:b/>
                <w:iCs/>
              </w:rPr>
            </w:pPr>
          </w:p>
        </w:tc>
        <w:tc>
          <w:tcPr>
            <w:tcW w:w="2254" w:type="pct"/>
          </w:tcPr>
          <w:p w14:paraId="4A6B11DE" w14:textId="77777777" w:rsidR="00212E78" w:rsidRPr="000B4567" w:rsidRDefault="00212E78" w:rsidP="000B4567">
            <w:pPr>
              <w:contextualSpacing/>
              <w:rPr>
                <w:rFonts w:eastAsiaTheme="minorEastAsia"/>
                <w:iCs/>
              </w:rPr>
            </w:pPr>
            <w:r w:rsidRPr="000B4567">
              <w:rPr>
                <w:rFonts w:eastAsiaTheme="minorEastAsia"/>
                <w:iCs/>
                <w:sz w:val="22"/>
                <w:szCs w:val="22"/>
              </w:rPr>
              <w:t>1. Производные и дифференциалы высших порядков</w:t>
            </w:r>
          </w:p>
        </w:tc>
        <w:tc>
          <w:tcPr>
            <w:tcW w:w="663" w:type="pct"/>
            <w:vMerge w:val="restart"/>
            <w:vAlign w:val="center"/>
          </w:tcPr>
          <w:p w14:paraId="7CE06158" w14:textId="77777777" w:rsidR="00212E78" w:rsidRPr="000B4567" w:rsidRDefault="00212E78" w:rsidP="0047765F">
            <w:pPr>
              <w:contextualSpacing/>
              <w:jc w:val="center"/>
              <w:rPr>
                <w:rFonts w:eastAsiaTheme="minorEastAsia"/>
                <w:bCs/>
                <w:iCs/>
              </w:rPr>
            </w:pPr>
          </w:p>
        </w:tc>
        <w:tc>
          <w:tcPr>
            <w:tcW w:w="443" w:type="pct"/>
          </w:tcPr>
          <w:p w14:paraId="6E675866" w14:textId="77777777" w:rsidR="00212E78" w:rsidRPr="000B4567" w:rsidRDefault="00212E78" w:rsidP="0047765F">
            <w:pPr>
              <w:contextualSpacing/>
              <w:jc w:val="center"/>
              <w:rPr>
                <w:rFonts w:eastAsiaTheme="minorEastAsia"/>
                <w:iCs/>
              </w:rPr>
            </w:pPr>
          </w:p>
        </w:tc>
        <w:tc>
          <w:tcPr>
            <w:tcW w:w="774" w:type="pct"/>
            <w:vMerge w:val="restart"/>
          </w:tcPr>
          <w:p w14:paraId="63387B38" w14:textId="77777777" w:rsidR="00212E78" w:rsidRPr="00F13C55" w:rsidRDefault="00212E78" w:rsidP="00212E78">
            <w:pPr>
              <w:contextualSpacing/>
              <w:rPr>
                <w:rFonts w:eastAsiaTheme="minorEastAsia"/>
                <w:iCs/>
              </w:rPr>
            </w:pPr>
            <w:r w:rsidRPr="00F13C55">
              <w:rPr>
                <w:rFonts w:eastAsiaTheme="minorEastAsia"/>
                <w:iCs/>
                <w:sz w:val="22"/>
                <w:szCs w:val="22"/>
              </w:rPr>
              <w:t>ОК 01</w:t>
            </w:r>
          </w:p>
          <w:p w14:paraId="08DC0F0E" w14:textId="77777777" w:rsidR="00212E78" w:rsidRPr="00F13C55" w:rsidRDefault="00212E78" w:rsidP="00212E78">
            <w:pPr>
              <w:contextualSpacing/>
              <w:rPr>
                <w:rFonts w:eastAsiaTheme="minorEastAsia"/>
                <w:iCs/>
              </w:rPr>
            </w:pPr>
            <w:r w:rsidRPr="00F13C55">
              <w:rPr>
                <w:rFonts w:eastAsiaTheme="minorEastAsia"/>
                <w:iCs/>
                <w:sz w:val="22"/>
                <w:szCs w:val="22"/>
              </w:rPr>
              <w:t>ОК 02</w:t>
            </w:r>
          </w:p>
          <w:p w14:paraId="7D3A3B4A" w14:textId="77777777" w:rsidR="00212E78" w:rsidRPr="00F13C55" w:rsidRDefault="00212E78" w:rsidP="00212E78">
            <w:pPr>
              <w:contextualSpacing/>
              <w:rPr>
                <w:rFonts w:eastAsiaTheme="minorEastAsia"/>
                <w:iCs/>
              </w:rPr>
            </w:pPr>
            <w:r w:rsidRPr="00F13C55">
              <w:rPr>
                <w:rFonts w:eastAsiaTheme="minorEastAsia"/>
                <w:iCs/>
                <w:sz w:val="22"/>
                <w:szCs w:val="22"/>
              </w:rPr>
              <w:t>ОК 03</w:t>
            </w:r>
          </w:p>
          <w:p w14:paraId="69EA5DDE" w14:textId="77777777" w:rsidR="00212E78" w:rsidRPr="000B4567" w:rsidRDefault="00212E78" w:rsidP="000B4567">
            <w:pPr>
              <w:contextualSpacing/>
              <w:rPr>
                <w:rFonts w:eastAsiaTheme="minorEastAsia"/>
                <w:b/>
                <w:iCs/>
              </w:rPr>
            </w:pPr>
          </w:p>
        </w:tc>
      </w:tr>
      <w:tr w:rsidR="00212E78" w:rsidRPr="000B4567" w14:paraId="0733B37B" w14:textId="77777777" w:rsidTr="00F13C55">
        <w:trPr>
          <w:trHeight w:val="595"/>
        </w:trPr>
        <w:tc>
          <w:tcPr>
            <w:tcW w:w="866" w:type="pct"/>
            <w:vMerge/>
          </w:tcPr>
          <w:p w14:paraId="76640246" w14:textId="77777777" w:rsidR="00212E78" w:rsidRPr="000B4567" w:rsidRDefault="00212E78" w:rsidP="000B4567">
            <w:pPr>
              <w:contextualSpacing/>
              <w:rPr>
                <w:rFonts w:eastAsiaTheme="minorEastAsia"/>
                <w:b/>
                <w:bCs/>
                <w:iCs/>
              </w:rPr>
            </w:pPr>
          </w:p>
        </w:tc>
        <w:tc>
          <w:tcPr>
            <w:tcW w:w="2254" w:type="pct"/>
          </w:tcPr>
          <w:p w14:paraId="75B83741" w14:textId="77777777" w:rsidR="00212E78" w:rsidRPr="00212E78" w:rsidRDefault="00212E78" w:rsidP="000B4567">
            <w:pPr>
              <w:contextualSpacing/>
              <w:rPr>
                <w:rFonts w:eastAsiaTheme="minorEastAsia"/>
                <w:bCs/>
                <w:iCs/>
              </w:rPr>
            </w:pPr>
            <w:r w:rsidRPr="00212E78">
              <w:rPr>
                <w:rFonts w:eastAsiaTheme="minorEastAsia"/>
                <w:bCs/>
                <w:iCs/>
                <w:sz w:val="22"/>
                <w:szCs w:val="22"/>
              </w:rPr>
              <w:t>2.Основные методы решения интегралов. Свойства определенного интеграла. Формула Ньютона-Лейбница</w:t>
            </w:r>
          </w:p>
        </w:tc>
        <w:tc>
          <w:tcPr>
            <w:tcW w:w="663" w:type="pct"/>
            <w:vMerge/>
            <w:vAlign w:val="center"/>
          </w:tcPr>
          <w:p w14:paraId="372CB452" w14:textId="77777777" w:rsidR="00212E78" w:rsidRPr="000B4567" w:rsidRDefault="00212E78" w:rsidP="0047765F">
            <w:pPr>
              <w:contextualSpacing/>
              <w:jc w:val="center"/>
              <w:rPr>
                <w:rFonts w:eastAsiaTheme="minorEastAsia"/>
                <w:b/>
                <w:bCs/>
                <w:iCs/>
              </w:rPr>
            </w:pPr>
          </w:p>
        </w:tc>
        <w:tc>
          <w:tcPr>
            <w:tcW w:w="443" w:type="pct"/>
          </w:tcPr>
          <w:p w14:paraId="49218061" w14:textId="77777777" w:rsidR="00212E78" w:rsidRPr="000B4567" w:rsidRDefault="00212E78" w:rsidP="0047765F">
            <w:pPr>
              <w:contextualSpacing/>
              <w:jc w:val="center"/>
              <w:rPr>
                <w:rFonts w:eastAsiaTheme="minorEastAsia"/>
                <w:iCs/>
              </w:rPr>
            </w:pPr>
          </w:p>
        </w:tc>
        <w:tc>
          <w:tcPr>
            <w:tcW w:w="774" w:type="pct"/>
            <w:vMerge/>
          </w:tcPr>
          <w:p w14:paraId="4CD50467" w14:textId="77777777" w:rsidR="00212E78" w:rsidRPr="000B4567" w:rsidRDefault="00212E78" w:rsidP="000B4567">
            <w:pPr>
              <w:contextualSpacing/>
              <w:rPr>
                <w:rFonts w:eastAsiaTheme="minorEastAsia"/>
                <w:b/>
                <w:iCs/>
              </w:rPr>
            </w:pPr>
          </w:p>
        </w:tc>
      </w:tr>
      <w:tr w:rsidR="00F13C55" w:rsidRPr="000B4567" w14:paraId="29B35D9B" w14:textId="77777777" w:rsidTr="00F13C55">
        <w:trPr>
          <w:trHeight w:val="259"/>
        </w:trPr>
        <w:tc>
          <w:tcPr>
            <w:tcW w:w="866" w:type="pct"/>
            <w:vMerge/>
          </w:tcPr>
          <w:p w14:paraId="65791E4B" w14:textId="77777777" w:rsidR="00F13C55" w:rsidRPr="000B4567" w:rsidRDefault="00F13C55" w:rsidP="000B4567">
            <w:pPr>
              <w:contextualSpacing/>
              <w:rPr>
                <w:rFonts w:eastAsiaTheme="minorEastAsia"/>
                <w:b/>
                <w:bCs/>
                <w:iCs/>
              </w:rPr>
            </w:pPr>
          </w:p>
        </w:tc>
        <w:tc>
          <w:tcPr>
            <w:tcW w:w="2254" w:type="pct"/>
          </w:tcPr>
          <w:p w14:paraId="728C0E51" w14:textId="77777777" w:rsidR="00F13C55" w:rsidRPr="000B4567" w:rsidRDefault="00F13C55" w:rsidP="000B4567">
            <w:pPr>
              <w:contextualSpacing/>
              <w:rPr>
                <w:rFonts w:eastAsiaTheme="minorEastAsia"/>
                <w:b/>
                <w:iCs/>
              </w:rPr>
            </w:pPr>
            <w:r w:rsidRPr="000B4567">
              <w:rPr>
                <w:rFonts w:eastAsiaTheme="minorEastAsia"/>
                <w:b/>
                <w:bCs/>
                <w:iCs/>
                <w:sz w:val="22"/>
                <w:szCs w:val="22"/>
              </w:rPr>
              <w:t>В том числе практических и лабораторных занятий</w:t>
            </w:r>
          </w:p>
        </w:tc>
        <w:tc>
          <w:tcPr>
            <w:tcW w:w="663" w:type="pct"/>
            <w:vAlign w:val="center"/>
          </w:tcPr>
          <w:p w14:paraId="020E28EC" w14:textId="64473AC1" w:rsidR="00F13C55" w:rsidRPr="000B4567" w:rsidRDefault="00F13C55" w:rsidP="0047765F">
            <w:pPr>
              <w:contextualSpacing/>
              <w:jc w:val="center"/>
              <w:rPr>
                <w:rFonts w:eastAsiaTheme="minorEastAsia"/>
                <w:b/>
                <w:bCs/>
                <w:iCs/>
              </w:rPr>
            </w:pPr>
          </w:p>
        </w:tc>
        <w:tc>
          <w:tcPr>
            <w:tcW w:w="443" w:type="pct"/>
          </w:tcPr>
          <w:p w14:paraId="29630062" w14:textId="77777777" w:rsidR="00F13C55" w:rsidRPr="000B4567" w:rsidRDefault="00F13C55" w:rsidP="0047765F">
            <w:pPr>
              <w:contextualSpacing/>
              <w:jc w:val="center"/>
              <w:rPr>
                <w:rFonts w:eastAsiaTheme="minorEastAsia"/>
                <w:b/>
                <w:bCs/>
                <w:iCs/>
              </w:rPr>
            </w:pPr>
          </w:p>
        </w:tc>
        <w:tc>
          <w:tcPr>
            <w:tcW w:w="774" w:type="pct"/>
          </w:tcPr>
          <w:p w14:paraId="7444A3FF" w14:textId="2546D4EB" w:rsidR="00F13C55" w:rsidRPr="000B4567" w:rsidRDefault="00F13C55" w:rsidP="000B4567">
            <w:pPr>
              <w:contextualSpacing/>
              <w:rPr>
                <w:rFonts w:eastAsiaTheme="minorEastAsia"/>
                <w:b/>
                <w:bCs/>
                <w:iCs/>
              </w:rPr>
            </w:pPr>
          </w:p>
        </w:tc>
      </w:tr>
      <w:tr w:rsidR="00212E78" w:rsidRPr="000B4567" w14:paraId="1C373ECE" w14:textId="77777777" w:rsidTr="00F13C55">
        <w:trPr>
          <w:trHeight w:val="595"/>
        </w:trPr>
        <w:tc>
          <w:tcPr>
            <w:tcW w:w="866" w:type="pct"/>
            <w:vMerge/>
          </w:tcPr>
          <w:p w14:paraId="611ADF05" w14:textId="77777777" w:rsidR="00212E78" w:rsidRPr="000B4567" w:rsidRDefault="00212E78" w:rsidP="000B4567">
            <w:pPr>
              <w:contextualSpacing/>
              <w:rPr>
                <w:rFonts w:eastAsiaTheme="minorEastAsia"/>
                <w:b/>
                <w:bCs/>
                <w:iCs/>
              </w:rPr>
            </w:pPr>
          </w:p>
        </w:tc>
        <w:tc>
          <w:tcPr>
            <w:tcW w:w="2254" w:type="pct"/>
          </w:tcPr>
          <w:p w14:paraId="5EEAA93E" w14:textId="77777777" w:rsidR="00212E78" w:rsidRPr="000B4567" w:rsidRDefault="00212E78" w:rsidP="000B4567">
            <w:pPr>
              <w:contextualSpacing/>
              <w:rPr>
                <w:rFonts w:eastAsiaTheme="minorEastAsia"/>
                <w:iCs/>
              </w:rPr>
            </w:pPr>
            <w:r w:rsidRPr="000B4567">
              <w:rPr>
                <w:rFonts w:eastAsiaTheme="minorEastAsia"/>
                <w:iCs/>
                <w:sz w:val="22"/>
                <w:szCs w:val="22"/>
              </w:rPr>
              <w:t>1.Вычисление значений определенного интеграла, опираясь на основные свойства определенного интеграла.</w:t>
            </w:r>
          </w:p>
        </w:tc>
        <w:tc>
          <w:tcPr>
            <w:tcW w:w="663" w:type="pct"/>
            <w:vAlign w:val="center"/>
          </w:tcPr>
          <w:p w14:paraId="6B6B94F9" w14:textId="1BA5E345" w:rsidR="00212E78" w:rsidRPr="000B4567" w:rsidRDefault="00212E78" w:rsidP="0047765F">
            <w:pPr>
              <w:contextualSpacing/>
              <w:jc w:val="center"/>
              <w:rPr>
                <w:rFonts w:eastAsiaTheme="minorEastAsia"/>
                <w:bCs/>
                <w:iCs/>
              </w:rPr>
            </w:pPr>
          </w:p>
        </w:tc>
        <w:tc>
          <w:tcPr>
            <w:tcW w:w="443" w:type="pct"/>
          </w:tcPr>
          <w:p w14:paraId="1C1C14AC" w14:textId="77777777" w:rsidR="00212E78" w:rsidRPr="000B4567" w:rsidRDefault="00212E78" w:rsidP="0047765F">
            <w:pPr>
              <w:contextualSpacing/>
              <w:jc w:val="center"/>
              <w:rPr>
                <w:rFonts w:eastAsiaTheme="minorEastAsia"/>
                <w:iCs/>
              </w:rPr>
            </w:pPr>
          </w:p>
        </w:tc>
        <w:tc>
          <w:tcPr>
            <w:tcW w:w="774" w:type="pct"/>
            <w:vMerge w:val="restart"/>
          </w:tcPr>
          <w:p w14:paraId="03435641" w14:textId="77777777" w:rsidR="00212E78" w:rsidRPr="00F13C55" w:rsidRDefault="00212E78" w:rsidP="00212E78">
            <w:pPr>
              <w:contextualSpacing/>
              <w:rPr>
                <w:rFonts w:eastAsiaTheme="minorEastAsia"/>
                <w:iCs/>
              </w:rPr>
            </w:pPr>
            <w:r w:rsidRPr="00F13C55">
              <w:rPr>
                <w:rFonts w:eastAsiaTheme="minorEastAsia"/>
                <w:iCs/>
                <w:sz w:val="22"/>
                <w:szCs w:val="22"/>
              </w:rPr>
              <w:t>ОК 01</w:t>
            </w:r>
          </w:p>
          <w:p w14:paraId="4950A772" w14:textId="77777777" w:rsidR="00212E78" w:rsidRPr="00F13C55" w:rsidRDefault="00212E78" w:rsidP="00212E78">
            <w:pPr>
              <w:contextualSpacing/>
              <w:rPr>
                <w:rFonts w:eastAsiaTheme="minorEastAsia"/>
                <w:iCs/>
              </w:rPr>
            </w:pPr>
            <w:r w:rsidRPr="00F13C55">
              <w:rPr>
                <w:rFonts w:eastAsiaTheme="minorEastAsia"/>
                <w:iCs/>
                <w:sz w:val="22"/>
                <w:szCs w:val="22"/>
              </w:rPr>
              <w:t>ОК 02</w:t>
            </w:r>
          </w:p>
          <w:p w14:paraId="3634A439" w14:textId="77777777" w:rsidR="00212E78" w:rsidRPr="00F13C55" w:rsidRDefault="00212E78" w:rsidP="00212E78">
            <w:pPr>
              <w:contextualSpacing/>
              <w:rPr>
                <w:rFonts w:eastAsiaTheme="minorEastAsia"/>
                <w:iCs/>
              </w:rPr>
            </w:pPr>
            <w:r w:rsidRPr="00F13C55">
              <w:rPr>
                <w:rFonts w:eastAsiaTheme="minorEastAsia"/>
                <w:iCs/>
                <w:sz w:val="22"/>
                <w:szCs w:val="22"/>
              </w:rPr>
              <w:t>ОК 03</w:t>
            </w:r>
          </w:p>
          <w:p w14:paraId="23B22D06" w14:textId="77777777" w:rsidR="00212E78" w:rsidRPr="000B4567" w:rsidRDefault="00212E78" w:rsidP="000B4567">
            <w:pPr>
              <w:contextualSpacing/>
              <w:rPr>
                <w:rFonts w:eastAsiaTheme="minorEastAsia"/>
                <w:b/>
                <w:iCs/>
              </w:rPr>
            </w:pPr>
          </w:p>
        </w:tc>
      </w:tr>
      <w:tr w:rsidR="00212E78" w:rsidRPr="000B4567" w14:paraId="0902CC63" w14:textId="77777777" w:rsidTr="00F13C55">
        <w:trPr>
          <w:trHeight w:val="555"/>
        </w:trPr>
        <w:tc>
          <w:tcPr>
            <w:tcW w:w="866" w:type="pct"/>
            <w:vMerge/>
          </w:tcPr>
          <w:p w14:paraId="0E7131A4" w14:textId="77777777" w:rsidR="00212E78" w:rsidRPr="000B4567" w:rsidRDefault="00212E78" w:rsidP="000B4567">
            <w:pPr>
              <w:contextualSpacing/>
              <w:rPr>
                <w:rFonts w:eastAsiaTheme="minorEastAsia"/>
                <w:b/>
                <w:bCs/>
                <w:iCs/>
              </w:rPr>
            </w:pPr>
          </w:p>
        </w:tc>
        <w:tc>
          <w:tcPr>
            <w:tcW w:w="2254" w:type="pct"/>
          </w:tcPr>
          <w:p w14:paraId="278A1B06" w14:textId="77777777" w:rsidR="00212E78" w:rsidRPr="000B4567" w:rsidRDefault="00212E78" w:rsidP="000B4567">
            <w:pPr>
              <w:contextualSpacing/>
              <w:rPr>
                <w:rFonts w:eastAsiaTheme="minorEastAsia"/>
                <w:iCs/>
              </w:rPr>
            </w:pPr>
            <w:r w:rsidRPr="000B4567">
              <w:rPr>
                <w:rFonts w:eastAsiaTheme="minorEastAsia"/>
                <w:iCs/>
                <w:sz w:val="22"/>
                <w:szCs w:val="22"/>
              </w:rPr>
              <w:t>2. Интегрирование рациональных, иррациональных, показательных и тригонометрических функций</w:t>
            </w:r>
          </w:p>
        </w:tc>
        <w:tc>
          <w:tcPr>
            <w:tcW w:w="663" w:type="pct"/>
            <w:vAlign w:val="center"/>
          </w:tcPr>
          <w:p w14:paraId="783B82BA" w14:textId="460C89C9" w:rsidR="00212E78" w:rsidRPr="000B4567" w:rsidRDefault="00212E78" w:rsidP="0047765F">
            <w:pPr>
              <w:contextualSpacing/>
              <w:jc w:val="center"/>
              <w:rPr>
                <w:rFonts w:eastAsiaTheme="minorEastAsia"/>
                <w:bCs/>
                <w:iCs/>
              </w:rPr>
            </w:pPr>
          </w:p>
        </w:tc>
        <w:tc>
          <w:tcPr>
            <w:tcW w:w="443" w:type="pct"/>
          </w:tcPr>
          <w:p w14:paraId="66D77933" w14:textId="77777777" w:rsidR="00212E78" w:rsidRPr="000B4567" w:rsidRDefault="00212E78" w:rsidP="0047765F">
            <w:pPr>
              <w:contextualSpacing/>
              <w:jc w:val="center"/>
              <w:rPr>
                <w:rFonts w:eastAsiaTheme="minorEastAsia"/>
                <w:iCs/>
              </w:rPr>
            </w:pPr>
          </w:p>
        </w:tc>
        <w:tc>
          <w:tcPr>
            <w:tcW w:w="774" w:type="pct"/>
            <w:vMerge/>
          </w:tcPr>
          <w:p w14:paraId="5DCDB2E1" w14:textId="77777777" w:rsidR="00212E78" w:rsidRPr="000B4567" w:rsidRDefault="00212E78" w:rsidP="000B4567">
            <w:pPr>
              <w:contextualSpacing/>
              <w:rPr>
                <w:rFonts w:eastAsiaTheme="minorEastAsia"/>
                <w:b/>
                <w:iCs/>
              </w:rPr>
            </w:pPr>
          </w:p>
        </w:tc>
      </w:tr>
      <w:tr w:rsidR="00F13C55" w:rsidRPr="000B4567" w14:paraId="4C040EFE" w14:textId="77777777" w:rsidTr="00F13C55">
        <w:trPr>
          <w:trHeight w:val="276"/>
        </w:trPr>
        <w:tc>
          <w:tcPr>
            <w:tcW w:w="866" w:type="pct"/>
            <w:vMerge w:val="restart"/>
          </w:tcPr>
          <w:p w14:paraId="4B67A524" w14:textId="77777777" w:rsidR="00F13C55" w:rsidRPr="000B4567" w:rsidRDefault="00F13C55" w:rsidP="000B4567">
            <w:pPr>
              <w:contextualSpacing/>
              <w:rPr>
                <w:rFonts w:eastAsiaTheme="minorEastAsia"/>
                <w:b/>
                <w:bCs/>
                <w:iCs/>
              </w:rPr>
            </w:pPr>
            <w:r w:rsidRPr="000B4567">
              <w:rPr>
                <w:rFonts w:eastAsiaTheme="minorEastAsia"/>
                <w:b/>
                <w:iCs/>
                <w:sz w:val="22"/>
                <w:szCs w:val="22"/>
              </w:rPr>
              <w:t>Тема 3.2 Обыкновенные дифференциальные уравнения.</w:t>
            </w:r>
          </w:p>
        </w:tc>
        <w:tc>
          <w:tcPr>
            <w:tcW w:w="2254" w:type="pct"/>
          </w:tcPr>
          <w:p w14:paraId="6237323D" w14:textId="77777777" w:rsidR="00F13C55" w:rsidRPr="000B4567" w:rsidRDefault="00F13C55" w:rsidP="000B4567">
            <w:pPr>
              <w:contextualSpacing/>
              <w:rPr>
                <w:rFonts w:eastAsiaTheme="minorEastAsia"/>
                <w:bCs/>
                <w:iCs/>
              </w:rPr>
            </w:pPr>
            <w:r w:rsidRPr="000B4567">
              <w:rPr>
                <w:rFonts w:eastAsiaTheme="minorEastAsia"/>
                <w:iCs/>
                <w:sz w:val="22"/>
                <w:szCs w:val="22"/>
              </w:rPr>
              <w:t>Содержание</w:t>
            </w:r>
          </w:p>
        </w:tc>
        <w:tc>
          <w:tcPr>
            <w:tcW w:w="663" w:type="pct"/>
            <w:vAlign w:val="center"/>
          </w:tcPr>
          <w:p w14:paraId="7A8F3808" w14:textId="6A0EB4F1" w:rsidR="00F13C55" w:rsidRPr="000B4567" w:rsidRDefault="00F13C55" w:rsidP="0047765F">
            <w:pPr>
              <w:contextualSpacing/>
              <w:jc w:val="center"/>
              <w:rPr>
                <w:rFonts w:eastAsiaTheme="minorEastAsia"/>
                <w:b/>
                <w:bCs/>
                <w:iCs/>
              </w:rPr>
            </w:pPr>
          </w:p>
        </w:tc>
        <w:tc>
          <w:tcPr>
            <w:tcW w:w="443" w:type="pct"/>
          </w:tcPr>
          <w:p w14:paraId="1C442F74" w14:textId="77777777" w:rsidR="00F13C55" w:rsidRPr="000B4567" w:rsidRDefault="00F13C55" w:rsidP="0047765F">
            <w:pPr>
              <w:contextualSpacing/>
              <w:jc w:val="center"/>
              <w:rPr>
                <w:rFonts w:eastAsiaTheme="minorEastAsia"/>
                <w:iCs/>
              </w:rPr>
            </w:pPr>
          </w:p>
        </w:tc>
        <w:tc>
          <w:tcPr>
            <w:tcW w:w="774" w:type="pct"/>
          </w:tcPr>
          <w:p w14:paraId="63657DFF" w14:textId="73519814" w:rsidR="00F13C55" w:rsidRPr="000B4567" w:rsidRDefault="00F13C55" w:rsidP="000B4567">
            <w:pPr>
              <w:contextualSpacing/>
              <w:rPr>
                <w:rFonts w:eastAsiaTheme="minorEastAsia"/>
                <w:iCs/>
              </w:rPr>
            </w:pPr>
          </w:p>
        </w:tc>
      </w:tr>
      <w:tr w:rsidR="00F13C55" w:rsidRPr="000B4567" w14:paraId="54DB153F" w14:textId="77777777" w:rsidTr="00F13C55">
        <w:trPr>
          <w:trHeight w:val="337"/>
        </w:trPr>
        <w:tc>
          <w:tcPr>
            <w:tcW w:w="866" w:type="pct"/>
            <w:vMerge/>
          </w:tcPr>
          <w:p w14:paraId="52BFFFA9" w14:textId="77777777" w:rsidR="00F13C55" w:rsidRPr="000B4567" w:rsidRDefault="00F13C55" w:rsidP="000B4567">
            <w:pPr>
              <w:contextualSpacing/>
              <w:rPr>
                <w:rFonts w:eastAsiaTheme="minorEastAsia"/>
                <w:b/>
                <w:bCs/>
                <w:iCs/>
              </w:rPr>
            </w:pPr>
          </w:p>
        </w:tc>
        <w:tc>
          <w:tcPr>
            <w:tcW w:w="2254" w:type="pct"/>
          </w:tcPr>
          <w:p w14:paraId="2ABFEAFC" w14:textId="77777777" w:rsidR="00F13C55" w:rsidRPr="000B4567" w:rsidRDefault="00F13C55" w:rsidP="000B4567">
            <w:pPr>
              <w:contextualSpacing/>
              <w:rPr>
                <w:rFonts w:eastAsiaTheme="minorEastAsia"/>
                <w:b/>
                <w:bCs/>
                <w:iCs/>
              </w:rPr>
            </w:pPr>
            <w:r w:rsidRPr="000B4567">
              <w:rPr>
                <w:rFonts w:eastAsiaTheme="minorEastAsia"/>
                <w:iCs/>
                <w:sz w:val="22"/>
                <w:szCs w:val="22"/>
              </w:rPr>
              <w:t>Общие понятия. Уравнения первого порядка. Дифференциальные уравнения высших порядков.</w:t>
            </w:r>
          </w:p>
        </w:tc>
        <w:tc>
          <w:tcPr>
            <w:tcW w:w="663" w:type="pct"/>
            <w:vAlign w:val="center"/>
          </w:tcPr>
          <w:p w14:paraId="1FA6914D" w14:textId="514061FC" w:rsidR="00F13C55" w:rsidRPr="000B4567" w:rsidRDefault="00F13C55" w:rsidP="0047765F">
            <w:pPr>
              <w:contextualSpacing/>
              <w:jc w:val="center"/>
              <w:rPr>
                <w:rFonts w:eastAsiaTheme="minorEastAsia"/>
                <w:bCs/>
                <w:iCs/>
              </w:rPr>
            </w:pPr>
          </w:p>
        </w:tc>
        <w:tc>
          <w:tcPr>
            <w:tcW w:w="443" w:type="pct"/>
          </w:tcPr>
          <w:p w14:paraId="07716FCC" w14:textId="77777777" w:rsidR="00F13C55" w:rsidRPr="000B4567" w:rsidRDefault="00F13C55" w:rsidP="0047765F">
            <w:pPr>
              <w:contextualSpacing/>
              <w:jc w:val="center"/>
              <w:rPr>
                <w:rFonts w:eastAsiaTheme="minorEastAsia"/>
                <w:iCs/>
              </w:rPr>
            </w:pPr>
          </w:p>
        </w:tc>
        <w:tc>
          <w:tcPr>
            <w:tcW w:w="774" w:type="pct"/>
          </w:tcPr>
          <w:p w14:paraId="1C8CE717" w14:textId="77777777" w:rsidR="00212E78" w:rsidRPr="00F13C55" w:rsidRDefault="00212E78" w:rsidP="00212E78">
            <w:pPr>
              <w:contextualSpacing/>
              <w:rPr>
                <w:rFonts w:eastAsiaTheme="minorEastAsia"/>
                <w:iCs/>
              </w:rPr>
            </w:pPr>
            <w:r w:rsidRPr="00F13C55">
              <w:rPr>
                <w:rFonts w:eastAsiaTheme="minorEastAsia"/>
                <w:iCs/>
                <w:sz w:val="22"/>
                <w:szCs w:val="22"/>
              </w:rPr>
              <w:t>ОК 01</w:t>
            </w:r>
          </w:p>
          <w:p w14:paraId="648A22AA" w14:textId="77777777" w:rsidR="00212E78" w:rsidRPr="00F13C55" w:rsidRDefault="00212E78" w:rsidP="00212E78">
            <w:pPr>
              <w:contextualSpacing/>
              <w:rPr>
                <w:rFonts w:eastAsiaTheme="minorEastAsia"/>
                <w:iCs/>
              </w:rPr>
            </w:pPr>
            <w:r w:rsidRPr="00F13C55">
              <w:rPr>
                <w:rFonts w:eastAsiaTheme="minorEastAsia"/>
                <w:iCs/>
                <w:sz w:val="22"/>
                <w:szCs w:val="22"/>
              </w:rPr>
              <w:t>ОК 02</w:t>
            </w:r>
          </w:p>
          <w:p w14:paraId="2260AE46" w14:textId="77777777" w:rsidR="00212E78" w:rsidRPr="00F13C55" w:rsidRDefault="00212E78" w:rsidP="00212E78">
            <w:pPr>
              <w:contextualSpacing/>
              <w:rPr>
                <w:rFonts w:eastAsiaTheme="minorEastAsia"/>
                <w:iCs/>
              </w:rPr>
            </w:pPr>
            <w:r w:rsidRPr="00F13C55">
              <w:rPr>
                <w:rFonts w:eastAsiaTheme="minorEastAsia"/>
                <w:iCs/>
                <w:sz w:val="22"/>
                <w:szCs w:val="22"/>
              </w:rPr>
              <w:t>ОК 03</w:t>
            </w:r>
          </w:p>
          <w:p w14:paraId="117B052A" w14:textId="77777777" w:rsidR="00F13C55" w:rsidRPr="000B4567" w:rsidRDefault="00F13C55" w:rsidP="000B4567">
            <w:pPr>
              <w:contextualSpacing/>
              <w:rPr>
                <w:rFonts w:eastAsiaTheme="minorEastAsia"/>
                <w:b/>
                <w:iCs/>
              </w:rPr>
            </w:pPr>
          </w:p>
        </w:tc>
      </w:tr>
      <w:tr w:rsidR="00F13C55" w:rsidRPr="000B4567" w14:paraId="18930DC2" w14:textId="77777777" w:rsidTr="00F13C55">
        <w:trPr>
          <w:trHeight w:val="199"/>
        </w:trPr>
        <w:tc>
          <w:tcPr>
            <w:tcW w:w="866" w:type="pct"/>
            <w:vMerge/>
          </w:tcPr>
          <w:p w14:paraId="73CAEBDF" w14:textId="77777777" w:rsidR="00F13C55" w:rsidRPr="000B4567" w:rsidRDefault="00F13C55" w:rsidP="000B4567">
            <w:pPr>
              <w:contextualSpacing/>
              <w:rPr>
                <w:rFonts w:eastAsiaTheme="minorEastAsia"/>
                <w:b/>
                <w:bCs/>
                <w:iCs/>
              </w:rPr>
            </w:pPr>
          </w:p>
        </w:tc>
        <w:tc>
          <w:tcPr>
            <w:tcW w:w="2254" w:type="pct"/>
          </w:tcPr>
          <w:p w14:paraId="4AC7CFFC" w14:textId="77777777" w:rsidR="00F13C55" w:rsidRPr="000B4567" w:rsidRDefault="00F13C55" w:rsidP="000B4567">
            <w:pPr>
              <w:contextualSpacing/>
              <w:rPr>
                <w:rFonts w:eastAsiaTheme="minorEastAsia"/>
                <w:b/>
                <w:iCs/>
              </w:rPr>
            </w:pPr>
            <w:r w:rsidRPr="000B4567">
              <w:rPr>
                <w:rFonts w:eastAsiaTheme="minorEastAsia"/>
                <w:b/>
                <w:bCs/>
                <w:iCs/>
                <w:sz w:val="22"/>
                <w:szCs w:val="22"/>
              </w:rPr>
              <w:t>В том числе практических и лабораторных занятий</w:t>
            </w:r>
          </w:p>
        </w:tc>
        <w:tc>
          <w:tcPr>
            <w:tcW w:w="663" w:type="pct"/>
            <w:vAlign w:val="center"/>
          </w:tcPr>
          <w:p w14:paraId="6E82C7B1" w14:textId="2DFBD19F" w:rsidR="00F13C55" w:rsidRPr="000B4567" w:rsidRDefault="00F13C55" w:rsidP="0047765F">
            <w:pPr>
              <w:contextualSpacing/>
              <w:jc w:val="center"/>
              <w:rPr>
                <w:rFonts w:eastAsiaTheme="minorEastAsia"/>
                <w:b/>
                <w:bCs/>
                <w:iCs/>
              </w:rPr>
            </w:pPr>
          </w:p>
        </w:tc>
        <w:tc>
          <w:tcPr>
            <w:tcW w:w="443" w:type="pct"/>
          </w:tcPr>
          <w:p w14:paraId="4C229AED" w14:textId="77777777" w:rsidR="00F13C55" w:rsidRPr="000B4567" w:rsidRDefault="00F13C55" w:rsidP="0047765F">
            <w:pPr>
              <w:contextualSpacing/>
              <w:jc w:val="center"/>
              <w:rPr>
                <w:rFonts w:eastAsiaTheme="minorEastAsia"/>
                <w:b/>
                <w:bCs/>
                <w:iCs/>
              </w:rPr>
            </w:pPr>
          </w:p>
        </w:tc>
        <w:tc>
          <w:tcPr>
            <w:tcW w:w="774" w:type="pct"/>
          </w:tcPr>
          <w:p w14:paraId="2A33C6A4" w14:textId="25DA8B66" w:rsidR="00F13C55" w:rsidRPr="000B4567" w:rsidRDefault="00F13C55" w:rsidP="000B4567">
            <w:pPr>
              <w:contextualSpacing/>
              <w:rPr>
                <w:rFonts w:eastAsiaTheme="minorEastAsia"/>
                <w:b/>
                <w:bCs/>
                <w:iCs/>
              </w:rPr>
            </w:pPr>
          </w:p>
        </w:tc>
      </w:tr>
      <w:tr w:rsidR="00F13C55" w:rsidRPr="000B4567" w14:paraId="0AFBDAE3" w14:textId="77777777" w:rsidTr="00F13C55">
        <w:trPr>
          <w:trHeight w:val="1125"/>
        </w:trPr>
        <w:tc>
          <w:tcPr>
            <w:tcW w:w="866" w:type="pct"/>
            <w:vMerge/>
          </w:tcPr>
          <w:p w14:paraId="5C838180" w14:textId="77777777" w:rsidR="00F13C55" w:rsidRPr="000B4567" w:rsidRDefault="00F13C55" w:rsidP="000B4567">
            <w:pPr>
              <w:contextualSpacing/>
              <w:rPr>
                <w:rFonts w:eastAsiaTheme="minorEastAsia"/>
                <w:b/>
                <w:bCs/>
                <w:iCs/>
              </w:rPr>
            </w:pPr>
          </w:p>
        </w:tc>
        <w:tc>
          <w:tcPr>
            <w:tcW w:w="2254" w:type="pct"/>
            <w:vAlign w:val="center"/>
          </w:tcPr>
          <w:p w14:paraId="3C0BE3EA" w14:textId="77777777" w:rsidR="00F13C55" w:rsidRPr="000B4567" w:rsidRDefault="00F13C55" w:rsidP="000B4567">
            <w:pPr>
              <w:contextualSpacing/>
              <w:rPr>
                <w:rFonts w:eastAsiaTheme="minorEastAsia"/>
                <w:b/>
                <w:iCs/>
              </w:rPr>
            </w:pPr>
            <w:r w:rsidRPr="000B4567">
              <w:rPr>
                <w:rFonts w:eastAsiaTheme="minorEastAsia"/>
                <w:sz w:val="22"/>
                <w:szCs w:val="22"/>
              </w:rPr>
              <w:t>Задача Коши для уравнения первого порядка, разрешенного относительно производной. Дифференциальные уравнения в симметричном виде и в полных дифференциалах.</w:t>
            </w:r>
          </w:p>
        </w:tc>
        <w:tc>
          <w:tcPr>
            <w:tcW w:w="663" w:type="pct"/>
            <w:vAlign w:val="center"/>
          </w:tcPr>
          <w:p w14:paraId="2F336EBC" w14:textId="30A588C5" w:rsidR="00F13C55" w:rsidRPr="000B4567" w:rsidRDefault="00F13C55" w:rsidP="0047765F">
            <w:pPr>
              <w:contextualSpacing/>
              <w:jc w:val="center"/>
              <w:rPr>
                <w:rFonts w:eastAsiaTheme="minorEastAsia"/>
                <w:bCs/>
                <w:iCs/>
              </w:rPr>
            </w:pPr>
          </w:p>
        </w:tc>
        <w:tc>
          <w:tcPr>
            <w:tcW w:w="443" w:type="pct"/>
          </w:tcPr>
          <w:p w14:paraId="61D242D7" w14:textId="77777777" w:rsidR="00F13C55" w:rsidRPr="000B4567" w:rsidRDefault="00F13C55" w:rsidP="0047765F">
            <w:pPr>
              <w:contextualSpacing/>
              <w:jc w:val="center"/>
              <w:rPr>
                <w:rFonts w:eastAsiaTheme="minorEastAsia"/>
                <w:iCs/>
              </w:rPr>
            </w:pPr>
          </w:p>
        </w:tc>
        <w:tc>
          <w:tcPr>
            <w:tcW w:w="774" w:type="pct"/>
          </w:tcPr>
          <w:p w14:paraId="720A7716" w14:textId="77777777" w:rsidR="00212E78" w:rsidRPr="00F13C55" w:rsidRDefault="00212E78" w:rsidP="00212E78">
            <w:pPr>
              <w:contextualSpacing/>
              <w:rPr>
                <w:rFonts w:eastAsiaTheme="minorEastAsia"/>
                <w:iCs/>
              </w:rPr>
            </w:pPr>
            <w:r w:rsidRPr="00F13C55">
              <w:rPr>
                <w:rFonts w:eastAsiaTheme="minorEastAsia"/>
                <w:iCs/>
                <w:sz w:val="22"/>
                <w:szCs w:val="22"/>
              </w:rPr>
              <w:t>ОК 01</w:t>
            </w:r>
          </w:p>
          <w:p w14:paraId="16878806" w14:textId="77777777" w:rsidR="00212E78" w:rsidRPr="00F13C55" w:rsidRDefault="00212E78" w:rsidP="00212E78">
            <w:pPr>
              <w:contextualSpacing/>
              <w:rPr>
                <w:rFonts w:eastAsiaTheme="minorEastAsia"/>
                <w:iCs/>
              </w:rPr>
            </w:pPr>
            <w:r w:rsidRPr="00F13C55">
              <w:rPr>
                <w:rFonts w:eastAsiaTheme="minorEastAsia"/>
                <w:iCs/>
                <w:sz w:val="22"/>
                <w:szCs w:val="22"/>
              </w:rPr>
              <w:t>ОК 02</w:t>
            </w:r>
          </w:p>
          <w:p w14:paraId="6879F990" w14:textId="77777777" w:rsidR="00212E78" w:rsidRPr="00F13C55" w:rsidRDefault="00212E78" w:rsidP="00212E78">
            <w:pPr>
              <w:contextualSpacing/>
              <w:rPr>
                <w:rFonts w:eastAsiaTheme="minorEastAsia"/>
                <w:iCs/>
              </w:rPr>
            </w:pPr>
            <w:r w:rsidRPr="00F13C55">
              <w:rPr>
                <w:rFonts w:eastAsiaTheme="minorEastAsia"/>
                <w:iCs/>
                <w:sz w:val="22"/>
                <w:szCs w:val="22"/>
              </w:rPr>
              <w:t>ОК 03</w:t>
            </w:r>
          </w:p>
          <w:p w14:paraId="299FBA73" w14:textId="77777777" w:rsidR="00F13C55" w:rsidRPr="000B4567" w:rsidRDefault="00F13C55" w:rsidP="000B4567">
            <w:pPr>
              <w:contextualSpacing/>
              <w:rPr>
                <w:rFonts w:eastAsiaTheme="minorEastAsia"/>
                <w:b/>
                <w:iCs/>
              </w:rPr>
            </w:pPr>
          </w:p>
        </w:tc>
      </w:tr>
      <w:tr w:rsidR="00212E78" w:rsidRPr="000B4567" w14:paraId="3A69B6B9" w14:textId="77777777" w:rsidTr="00212E78">
        <w:trPr>
          <w:trHeight w:val="403"/>
        </w:trPr>
        <w:tc>
          <w:tcPr>
            <w:tcW w:w="3120" w:type="pct"/>
            <w:gridSpan w:val="2"/>
          </w:tcPr>
          <w:p w14:paraId="2F09AAA9" w14:textId="5772A202" w:rsidR="00212E78" w:rsidRPr="00212E78" w:rsidRDefault="00212E78" w:rsidP="000B4567">
            <w:pPr>
              <w:contextualSpacing/>
              <w:rPr>
                <w:rFonts w:eastAsiaTheme="minorEastAsia"/>
                <w:b/>
                <w:bCs/>
              </w:rPr>
            </w:pPr>
            <w:r w:rsidRPr="00212E78">
              <w:rPr>
                <w:rFonts w:eastAsiaTheme="minorEastAsia"/>
                <w:b/>
                <w:bCs/>
                <w:sz w:val="22"/>
                <w:szCs w:val="22"/>
              </w:rPr>
              <w:t xml:space="preserve">Промежуточная аттестация </w:t>
            </w:r>
          </w:p>
        </w:tc>
        <w:tc>
          <w:tcPr>
            <w:tcW w:w="663" w:type="pct"/>
            <w:vAlign w:val="center"/>
          </w:tcPr>
          <w:p w14:paraId="20E4E306" w14:textId="77777777" w:rsidR="00212E78" w:rsidRPr="000B4567" w:rsidRDefault="00212E78" w:rsidP="0047765F">
            <w:pPr>
              <w:contextualSpacing/>
              <w:jc w:val="center"/>
              <w:rPr>
                <w:rFonts w:eastAsiaTheme="minorEastAsia"/>
                <w:bCs/>
                <w:iCs/>
              </w:rPr>
            </w:pPr>
          </w:p>
        </w:tc>
        <w:tc>
          <w:tcPr>
            <w:tcW w:w="443" w:type="pct"/>
          </w:tcPr>
          <w:p w14:paraId="07E6178D" w14:textId="77777777" w:rsidR="00212E78" w:rsidRPr="000B4567" w:rsidRDefault="00212E78" w:rsidP="0047765F">
            <w:pPr>
              <w:contextualSpacing/>
              <w:jc w:val="center"/>
              <w:rPr>
                <w:rFonts w:eastAsiaTheme="minorEastAsia"/>
                <w:iCs/>
              </w:rPr>
            </w:pPr>
          </w:p>
        </w:tc>
        <w:tc>
          <w:tcPr>
            <w:tcW w:w="774" w:type="pct"/>
          </w:tcPr>
          <w:p w14:paraId="212242CF" w14:textId="77777777" w:rsidR="00212E78" w:rsidRPr="00F13C55" w:rsidRDefault="00212E78" w:rsidP="00212E78">
            <w:pPr>
              <w:contextualSpacing/>
              <w:rPr>
                <w:rFonts w:eastAsiaTheme="minorEastAsia"/>
                <w:iCs/>
              </w:rPr>
            </w:pPr>
          </w:p>
        </w:tc>
      </w:tr>
      <w:tr w:rsidR="00F13C55" w:rsidRPr="000B4567" w14:paraId="439BE1B2" w14:textId="77777777" w:rsidTr="00F13C55">
        <w:trPr>
          <w:trHeight w:val="327"/>
        </w:trPr>
        <w:tc>
          <w:tcPr>
            <w:tcW w:w="3120" w:type="pct"/>
            <w:gridSpan w:val="2"/>
          </w:tcPr>
          <w:p w14:paraId="7B08E0DF" w14:textId="77777777" w:rsidR="00F13C55" w:rsidRPr="000B4567" w:rsidRDefault="00F13C55" w:rsidP="003D202E">
            <w:pPr>
              <w:contextualSpacing/>
              <w:rPr>
                <w:rFonts w:eastAsiaTheme="minorEastAsia"/>
                <w:b/>
                <w:bCs/>
                <w:iCs/>
              </w:rPr>
            </w:pPr>
            <w:r w:rsidRPr="000B4567">
              <w:rPr>
                <w:rFonts w:eastAsiaTheme="minorEastAsia"/>
                <w:b/>
                <w:bCs/>
                <w:iCs/>
                <w:sz w:val="22"/>
                <w:szCs w:val="22"/>
              </w:rPr>
              <w:t>Всего:</w:t>
            </w:r>
          </w:p>
        </w:tc>
        <w:tc>
          <w:tcPr>
            <w:tcW w:w="663" w:type="pct"/>
          </w:tcPr>
          <w:p w14:paraId="1EA7C3E0" w14:textId="6B5D39A1" w:rsidR="00F13C55" w:rsidRPr="000B4567" w:rsidRDefault="0047765F" w:rsidP="0047765F">
            <w:pPr>
              <w:contextualSpacing/>
              <w:jc w:val="center"/>
              <w:rPr>
                <w:rFonts w:eastAsiaTheme="minorEastAsia"/>
                <w:b/>
                <w:bCs/>
                <w:iCs/>
              </w:rPr>
            </w:pPr>
            <w:r>
              <w:rPr>
                <w:rFonts w:eastAsiaTheme="minorEastAsia"/>
                <w:b/>
                <w:bCs/>
                <w:iCs/>
              </w:rPr>
              <w:t>48</w:t>
            </w:r>
          </w:p>
        </w:tc>
        <w:tc>
          <w:tcPr>
            <w:tcW w:w="443" w:type="pct"/>
          </w:tcPr>
          <w:p w14:paraId="766F6056" w14:textId="2D0D2BD9" w:rsidR="00F13C55" w:rsidRPr="000B4567" w:rsidRDefault="001735D3" w:rsidP="0047765F">
            <w:pPr>
              <w:contextualSpacing/>
              <w:jc w:val="center"/>
              <w:rPr>
                <w:rFonts w:eastAsiaTheme="minorEastAsia"/>
                <w:b/>
                <w:bCs/>
                <w:iCs/>
              </w:rPr>
            </w:pPr>
            <w:r>
              <w:rPr>
                <w:rFonts w:eastAsiaTheme="minorEastAsia"/>
                <w:b/>
                <w:bCs/>
                <w:iCs/>
              </w:rPr>
              <w:t>5</w:t>
            </w:r>
            <w:r w:rsidR="0047765F">
              <w:rPr>
                <w:rFonts w:eastAsiaTheme="minorEastAsia"/>
                <w:b/>
                <w:bCs/>
                <w:iCs/>
              </w:rPr>
              <w:t>6</w:t>
            </w:r>
          </w:p>
        </w:tc>
        <w:tc>
          <w:tcPr>
            <w:tcW w:w="774" w:type="pct"/>
          </w:tcPr>
          <w:p w14:paraId="25121B67" w14:textId="5A5B2A37" w:rsidR="00F13C55" w:rsidRPr="000B4567" w:rsidRDefault="00F13C55" w:rsidP="003D202E">
            <w:pPr>
              <w:contextualSpacing/>
              <w:rPr>
                <w:rFonts w:eastAsiaTheme="minorEastAsia"/>
                <w:b/>
                <w:bCs/>
                <w:iCs/>
              </w:rPr>
            </w:pPr>
          </w:p>
        </w:tc>
      </w:tr>
    </w:tbl>
    <w:p w14:paraId="4E2E35A4" w14:textId="77777777" w:rsidR="00CA0F08" w:rsidRPr="00352A95" w:rsidRDefault="00CA0F08" w:rsidP="00CA0F08">
      <w:pPr>
        <w:spacing w:after="200" w:line="276" w:lineRule="auto"/>
        <w:rPr>
          <w:iCs/>
          <w:sz w:val="22"/>
          <w:szCs w:val="22"/>
        </w:rPr>
      </w:pPr>
    </w:p>
    <w:p w14:paraId="5DCCB575" w14:textId="77777777" w:rsidR="00CA0F08" w:rsidRDefault="00CA0F08" w:rsidP="00CA0F08">
      <w:pPr>
        <w:spacing w:after="200" w:line="276" w:lineRule="auto"/>
        <w:ind w:hanging="142"/>
        <w:rPr>
          <w:iCs/>
          <w:sz w:val="22"/>
          <w:szCs w:val="22"/>
        </w:rPr>
      </w:pPr>
    </w:p>
    <w:p w14:paraId="115A4464" w14:textId="77777777" w:rsidR="00CA0F08" w:rsidRPr="00352A95" w:rsidRDefault="00CA0F08" w:rsidP="00CA0F08">
      <w:pPr>
        <w:spacing w:after="200" w:line="276" w:lineRule="auto"/>
        <w:ind w:hanging="142"/>
        <w:rPr>
          <w:iCs/>
          <w:sz w:val="22"/>
          <w:szCs w:val="22"/>
        </w:rPr>
        <w:sectPr w:rsidR="00CA0F08" w:rsidRPr="00352A95" w:rsidSect="007118C6">
          <w:type w:val="nextColumn"/>
          <w:pgSz w:w="16840" w:h="11907" w:orient="landscape"/>
          <w:pgMar w:top="1134" w:right="851" w:bottom="1134" w:left="1701" w:header="709" w:footer="709" w:gutter="0"/>
          <w:cols w:space="720"/>
        </w:sectPr>
      </w:pPr>
    </w:p>
    <w:p w14:paraId="4EFE5F9B" w14:textId="77777777" w:rsidR="00CA0F08" w:rsidRPr="00AC2C54" w:rsidRDefault="00CA0F08" w:rsidP="00CA0F08">
      <w:pPr>
        <w:spacing w:after="200" w:line="276" w:lineRule="auto"/>
        <w:ind w:left="1353"/>
        <w:rPr>
          <w:b/>
          <w:bCs/>
        </w:rPr>
      </w:pPr>
      <w:r w:rsidRPr="00AC2C54">
        <w:rPr>
          <w:b/>
          <w:bCs/>
        </w:rPr>
        <w:lastRenderedPageBreak/>
        <w:t>3. УСЛОВИЯ РЕАЛИЗАЦИИ УЧЕБНОЙ ДИСЦИПЛИНЫ</w:t>
      </w:r>
    </w:p>
    <w:p w14:paraId="0FA6AEC1" w14:textId="77777777" w:rsidR="004E7F8B" w:rsidRDefault="004E7F8B" w:rsidP="00CA0F08">
      <w:pPr>
        <w:suppressAutoHyphens/>
        <w:spacing w:line="276" w:lineRule="auto"/>
        <w:ind w:firstLine="709"/>
        <w:jc w:val="both"/>
        <w:rPr>
          <w:bCs/>
        </w:rPr>
      </w:pPr>
    </w:p>
    <w:p w14:paraId="088AD5BE" w14:textId="77777777" w:rsidR="00CA0F08" w:rsidRPr="00562A73" w:rsidRDefault="00CA0F08" w:rsidP="004E7F8B">
      <w:pPr>
        <w:suppressAutoHyphens/>
        <w:spacing w:line="276" w:lineRule="auto"/>
        <w:ind w:firstLine="709"/>
        <w:jc w:val="both"/>
        <w:rPr>
          <w:bCs/>
        </w:rPr>
      </w:pPr>
      <w:r w:rsidRPr="00562A73">
        <w:rPr>
          <w:bCs/>
        </w:rPr>
        <w:t>3.1. Для реализации программы учебной дисциплины должны быть предусмотрены следующие специальные помещения:</w:t>
      </w:r>
    </w:p>
    <w:p w14:paraId="51369345" w14:textId="05DFD1CA" w:rsidR="00CA0F08" w:rsidRDefault="00CA0F08" w:rsidP="004E7F8B">
      <w:pPr>
        <w:suppressAutoHyphens/>
        <w:autoSpaceDE w:val="0"/>
        <w:autoSpaceDN w:val="0"/>
        <w:adjustRightInd w:val="0"/>
        <w:spacing w:line="276" w:lineRule="auto"/>
        <w:ind w:firstLine="708"/>
        <w:jc w:val="both"/>
        <w:rPr>
          <w:bCs/>
        </w:rPr>
      </w:pPr>
      <w:r w:rsidRPr="00562A73">
        <w:rPr>
          <w:bCs/>
        </w:rPr>
        <w:t>Кабинет</w:t>
      </w:r>
      <w:r w:rsidR="009D0E22">
        <w:rPr>
          <w:bCs/>
        </w:rPr>
        <w:t xml:space="preserve"> «М</w:t>
      </w:r>
      <w:r w:rsidRPr="00562A73">
        <w:rPr>
          <w:bCs/>
        </w:rPr>
        <w:t>атематик</w:t>
      </w:r>
      <w:r w:rsidR="009D0E22">
        <w:rPr>
          <w:bCs/>
        </w:rPr>
        <w:t>а»</w:t>
      </w:r>
      <w:r w:rsidRPr="00562A73">
        <w:rPr>
          <w:bCs/>
        </w:rPr>
        <w:t>, оснащенный в соответствии с п. 6.1.2.1 образовательной программы по специальности</w:t>
      </w:r>
      <w:r w:rsidR="0047765F">
        <w:rPr>
          <w:bCs/>
        </w:rPr>
        <w:t>.</w:t>
      </w:r>
    </w:p>
    <w:p w14:paraId="0993CB02" w14:textId="77777777" w:rsidR="0047765F" w:rsidRPr="00562A73" w:rsidRDefault="0047765F" w:rsidP="004E7F8B">
      <w:pPr>
        <w:suppressAutoHyphens/>
        <w:autoSpaceDE w:val="0"/>
        <w:autoSpaceDN w:val="0"/>
        <w:adjustRightInd w:val="0"/>
        <w:spacing w:line="276" w:lineRule="auto"/>
        <w:ind w:firstLine="708"/>
        <w:jc w:val="both"/>
      </w:pPr>
    </w:p>
    <w:p w14:paraId="675A85F1" w14:textId="77777777" w:rsidR="00212E78" w:rsidRPr="00985111" w:rsidRDefault="00212E78" w:rsidP="00212E78">
      <w:pPr>
        <w:suppressAutoHyphens/>
        <w:spacing w:line="276" w:lineRule="auto"/>
        <w:ind w:firstLine="709"/>
        <w:contextualSpacing/>
        <w:jc w:val="both"/>
        <w:rPr>
          <w:b/>
          <w:bCs/>
        </w:rPr>
      </w:pPr>
      <w:r w:rsidRPr="00985111">
        <w:rPr>
          <w:b/>
          <w:bCs/>
        </w:rPr>
        <w:t>3.2. Информационное обеспечение реализации программы</w:t>
      </w:r>
    </w:p>
    <w:p w14:paraId="16D151FC" w14:textId="767FDF7D" w:rsidR="00212E78" w:rsidRDefault="00212E78" w:rsidP="00212E78">
      <w:pPr>
        <w:suppressAutoHyphens/>
        <w:spacing w:line="276" w:lineRule="auto"/>
        <w:ind w:firstLine="709"/>
        <w:contextualSpacing/>
        <w:jc w:val="both"/>
        <w:rPr>
          <w:bCs/>
        </w:rPr>
      </w:pPr>
      <w:r w:rsidRPr="00985111">
        <w:rPr>
          <w:bCs/>
        </w:rPr>
        <w:t>Для реализации программы библиотечный фонд образовательной организации должен иметь п</w:t>
      </w:r>
      <w:r w:rsidRPr="00985111">
        <w:t xml:space="preserve">ечатные и/или электронные образовательные и информационные ресурсы </w:t>
      </w:r>
      <w:r>
        <w:br/>
      </w:r>
      <w:r w:rsidRPr="00985111">
        <w:t xml:space="preserve">для использования в образовательном процессе. При формировании </w:t>
      </w:r>
      <w:r w:rsidRPr="00985111">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ADA597" w14:textId="77777777" w:rsidR="0047765F" w:rsidRPr="00985111" w:rsidRDefault="0047765F" w:rsidP="00212E78">
      <w:pPr>
        <w:suppressAutoHyphens/>
        <w:spacing w:line="276" w:lineRule="auto"/>
        <w:ind w:firstLine="709"/>
        <w:contextualSpacing/>
        <w:jc w:val="both"/>
        <w:rPr>
          <w:bCs/>
        </w:rPr>
      </w:pPr>
    </w:p>
    <w:p w14:paraId="1089144E" w14:textId="77777777" w:rsidR="00CA0F08" w:rsidRPr="00315F34" w:rsidRDefault="00CA0F08" w:rsidP="004E7F8B">
      <w:pPr>
        <w:suppressAutoHyphens/>
        <w:spacing w:line="276" w:lineRule="auto"/>
        <w:ind w:firstLine="709"/>
        <w:jc w:val="both"/>
        <w:rPr>
          <w:b/>
        </w:rPr>
      </w:pPr>
      <w:r w:rsidRPr="00315F34">
        <w:rPr>
          <w:b/>
        </w:rPr>
        <w:t>3.2.1. Основные печатные издания</w:t>
      </w:r>
    </w:p>
    <w:p w14:paraId="75DCA5A3" w14:textId="3D3A8075" w:rsidR="00CA0F08" w:rsidRDefault="00CA0F08" w:rsidP="00FF27AD">
      <w:pPr>
        <w:numPr>
          <w:ilvl w:val="0"/>
          <w:numId w:val="14"/>
        </w:numPr>
        <w:overflowPunct w:val="0"/>
        <w:autoSpaceDE w:val="0"/>
        <w:autoSpaceDN w:val="0"/>
        <w:adjustRightInd w:val="0"/>
        <w:spacing w:line="276" w:lineRule="auto"/>
        <w:ind w:left="0" w:firstLine="709"/>
        <w:jc w:val="both"/>
      </w:pPr>
      <w:bookmarkStart w:id="5" w:name="_Hlk76482781"/>
      <w:r>
        <w:t>Башмаков М.И. Математика: учебник для студентов учреждений среднего профессионального образования –</w:t>
      </w:r>
      <w:r w:rsidR="00141AA5">
        <w:t xml:space="preserve"> </w:t>
      </w:r>
      <w:r>
        <w:t>М</w:t>
      </w:r>
      <w:r w:rsidR="00141AA5">
        <w:t>осква</w:t>
      </w:r>
      <w:r>
        <w:t>: Академия, 20</w:t>
      </w:r>
      <w:r w:rsidR="009D0E22">
        <w:t>2</w:t>
      </w:r>
      <w:r w:rsidR="00141AA5">
        <w:t>1</w:t>
      </w:r>
      <w:r>
        <w:t>.-256 с.</w:t>
      </w:r>
    </w:p>
    <w:p w14:paraId="2CCB4BFC" w14:textId="6736D3C8" w:rsidR="00CA0F08" w:rsidRDefault="00CA0F08" w:rsidP="00FF27AD">
      <w:pPr>
        <w:numPr>
          <w:ilvl w:val="0"/>
          <w:numId w:val="14"/>
        </w:numPr>
        <w:overflowPunct w:val="0"/>
        <w:autoSpaceDE w:val="0"/>
        <w:autoSpaceDN w:val="0"/>
        <w:adjustRightInd w:val="0"/>
        <w:spacing w:line="276" w:lineRule="auto"/>
        <w:ind w:left="0" w:firstLine="709"/>
        <w:jc w:val="both"/>
      </w:pPr>
      <w:r>
        <w:t>Башмаков М.И. Математика. Задачник: учебное пособие для студентов учреждений среднего профессионального образования –М</w:t>
      </w:r>
      <w:r w:rsidR="00141AA5">
        <w:t>осква</w:t>
      </w:r>
      <w:r>
        <w:t>: Академия, 20</w:t>
      </w:r>
      <w:r w:rsidR="009D0E22">
        <w:t>2</w:t>
      </w:r>
      <w:r w:rsidR="00141AA5">
        <w:t>2</w:t>
      </w:r>
      <w:r>
        <w:t>.-416 с.</w:t>
      </w:r>
    </w:p>
    <w:p w14:paraId="7E52AAE5" w14:textId="26453856" w:rsidR="00141AA5" w:rsidRDefault="00141AA5" w:rsidP="00FF27AD">
      <w:pPr>
        <w:numPr>
          <w:ilvl w:val="0"/>
          <w:numId w:val="14"/>
        </w:numPr>
        <w:overflowPunct w:val="0"/>
        <w:autoSpaceDE w:val="0"/>
        <w:autoSpaceDN w:val="0"/>
        <w:adjustRightInd w:val="0"/>
        <w:spacing w:line="276" w:lineRule="auto"/>
        <w:ind w:left="0" w:firstLine="709"/>
        <w:jc w:val="both"/>
      </w:pPr>
      <w:r>
        <w:t xml:space="preserve">Григорьев В.П. Математика: </w:t>
      </w:r>
      <w:r w:rsidRPr="006E3009">
        <w:t>учебник для сред. проф. образования /</w:t>
      </w:r>
      <w:r>
        <w:t xml:space="preserve"> В.П. </w:t>
      </w:r>
      <w:proofErr w:type="spellStart"/>
      <w:r>
        <w:t>Гриорьев</w:t>
      </w:r>
      <w:proofErr w:type="spellEnd"/>
      <w:r>
        <w:t>, Т.Н. Сабурова. – Москва: Академия, 2020. – 368.</w:t>
      </w:r>
    </w:p>
    <w:bookmarkEnd w:id="5"/>
    <w:p w14:paraId="7B0F7E72" w14:textId="77777777" w:rsidR="00CA0F08" w:rsidRPr="00315F34" w:rsidRDefault="00CA0F08" w:rsidP="004E7F8B">
      <w:pPr>
        <w:spacing w:line="276" w:lineRule="auto"/>
        <w:ind w:firstLine="709"/>
        <w:contextualSpacing/>
        <w:rPr>
          <w:b/>
        </w:rPr>
      </w:pPr>
    </w:p>
    <w:p w14:paraId="1C72CD9B" w14:textId="77777777" w:rsidR="00CA0F08" w:rsidRPr="00315F34" w:rsidRDefault="00CA0F08" w:rsidP="004E7F8B">
      <w:pPr>
        <w:spacing w:line="276" w:lineRule="auto"/>
        <w:ind w:firstLine="709"/>
        <w:contextualSpacing/>
        <w:rPr>
          <w:b/>
        </w:rPr>
      </w:pPr>
      <w:r w:rsidRPr="00315F34">
        <w:rPr>
          <w:b/>
        </w:rPr>
        <w:t xml:space="preserve">3.2.2. Основные электронные издания </w:t>
      </w:r>
    </w:p>
    <w:p w14:paraId="16BEEC5B" w14:textId="19B2E127" w:rsidR="00141AA5" w:rsidRDefault="00141AA5" w:rsidP="004E7F8B">
      <w:pPr>
        <w:shd w:val="clear" w:color="auto" w:fill="FFFFFF"/>
        <w:tabs>
          <w:tab w:val="left" w:pos="3499"/>
        </w:tabs>
        <w:spacing w:line="276" w:lineRule="auto"/>
        <w:ind w:right="302" w:firstLine="709"/>
        <w:contextualSpacing/>
        <w:jc w:val="both"/>
        <w:rPr>
          <w:spacing w:val="-8"/>
        </w:rPr>
      </w:pPr>
      <w:r w:rsidRPr="00141AA5">
        <w:rPr>
          <w:spacing w:val="-8"/>
        </w:rPr>
        <w:t xml:space="preserve">Богомолов, Н. В.  Математика : учебник для среднего профессионального образования / Н. В. Богомолов, П. И. Самойленко. — 5-е изд., </w:t>
      </w:r>
      <w:proofErr w:type="spellStart"/>
      <w:r w:rsidRPr="00141AA5">
        <w:rPr>
          <w:spacing w:val="-8"/>
        </w:rPr>
        <w:t>перераб</w:t>
      </w:r>
      <w:proofErr w:type="spellEnd"/>
      <w:r w:rsidRPr="00141AA5">
        <w:rPr>
          <w:spacing w:val="-8"/>
        </w:rPr>
        <w:t xml:space="preserve">. и доп. — Москва : Издательство </w:t>
      </w:r>
      <w:proofErr w:type="spellStart"/>
      <w:r w:rsidRPr="00141AA5">
        <w:rPr>
          <w:spacing w:val="-8"/>
        </w:rPr>
        <w:t>Юрайт</w:t>
      </w:r>
      <w:proofErr w:type="spellEnd"/>
      <w:r w:rsidRPr="00141AA5">
        <w:rPr>
          <w:spacing w:val="-8"/>
        </w:rPr>
        <w:t xml:space="preserve">, 2023. — 401 с. — (Профессиональное образование). — ISBN 978-5-534-07878-7. — Текст : электронный // Образовательная платформа </w:t>
      </w:r>
      <w:proofErr w:type="spellStart"/>
      <w:r w:rsidRPr="00141AA5">
        <w:rPr>
          <w:spacing w:val="-8"/>
        </w:rPr>
        <w:t>Юрайт</w:t>
      </w:r>
      <w:proofErr w:type="spellEnd"/>
      <w:r w:rsidRPr="00141AA5">
        <w:rPr>
          <w:spacing w:val="-8"/>
        </w:rPr>
        <w:t xml:space="preserve"> [сайт]. — URL: https://urait.ru/bcode/511565 (дата обращения: 12.08.2023).</w:t>
      </w:r>
    </w:p>
    <w:p w14:paraId="305AD1DC" w14:textId="67335DE7" w:rsidR="00141AA5" w:rsidRDefault="00141AA5" w:rsidP="004E7F8B">
      <w:pPr>
        <w:shd w:val="clear" w:color="auto" w:fill="FFFFFF"/>
        <w:tabs>
          <w:tab w:val="left" w:pos="3499"/>
        </w:tabs>
        <w:spacing w:line="276" w:lineRule="auto"/>
        <w:ind w:right="302" w:firstLine="709"/>
        <w:contextualSpacing/>
        <w:jc w:val="both"/>
        <w:rPr>
          <w:spacing w:val="-8"/>
        </w:rPr>
      </w:pPr>
      <w:proofErr w:type="spellStart"/>
      <w:r w:rsidRPr="00141AA5">
        <w:rPr>
          <w:spacing w:val="-8"/>
        </w:rPr>
        <w:t>Дадаян</w:t>
      </w:r>
      <w:proofErr w:type="spellEnd"/>
      <w:r w:rsidRPr="00141AA5">
        <w:rPr>
          <w:spacing w:val="-8"/>
        </w:rPr>
        <w:t xml:space="preserve">, А. А. Математика : учебник / А. А. </w:t>
      </w:r>
      <w:proofErr w:type="spellStart"/>
      <w:r w:rsidRPr="00141AA5">
        <w:rPr>
          <w:spacing w:val="-8"/>
        </w:rPr>
        <w:t>Дадаян</w:t>
      </w:r>
      <w:proofErr w:type="spellEnd"/>
      <w:r w:rsidRPr="00141AA5">
        <w:rPr>
          <w:spacing w:val="-8"/>
        </w:rPr>
        <w:t xml:space="preserve">. — 3-е изд., </w:t>
      </w:r>
      <w:proofErr w:type="spellStart"/>
      <w:r w:rsidRPr="00141AA5">
        <w:rPr>
          <w:spacing w:val="-8"/>
        </w:rPr>
        <w:t>испр</w:t>
      </w:r>
      <w:proofErr w:type="spellEnd"/>
      <w:r w:rsidRPr="00141AA5">
        <w:rPr>
          <w:spacing w:val="-8"/>
        </w:rPr>
        <w:t>. и доп. — Москва : ИНФРА-М, 2023. — 544 с. — (</w:t>
      </w:r>
      <w:proofErr w:type="spellStart"/>
      <w:r w:rsidRPr="00141AA5">
        <w:rPr>
          <w:spacing w:val="-8"/>
        </w:rPr>
        <w:t>Cреднее</w:t>
      </w:r>
      <w:proofErr w:type="spellEnd"/>
      <w:r w:rsidRPr="00141AA5">
        <w:rPr>
          <w:spacing w:val="-8"/>
        </w:rPr>
        <w:t xml:space="preserve"> профессиональное образование). - ISBN 978-5-16-012592-3. - Текст : электронный. - URL: https://znanium.com/catalog/product/1891827 (дата обращения: 12.08.2023). – Режим доступа: по подписке.</w:t>
      </w:r>
    </w:p>
    <w:p w14:paraId="3BD06ABA" w14:textId="5EC47623" w:rsidR="00141AA5" w:rsidRDefault="00141AA5" w:rsidP="004E7F8B">
      <w:pPr>
        <w:shd w:val="clear" w:color="auto" w:fill="FFFFFF"/>
        <w:tabs>
          <w:tab w:val="left" w:pos="3499"/>
        </w:tabs>
        <w:spacing w:line="276" w:lineRule="auto"/>
        <w:ind w:right="302" w:firstLine="709"/>
        <w:contextualSpacing/>
        <w:jc w:val="both"/>
        <w:rPr>
          <w:spacing w:val="-8"/>
        </w:rPr>
      </w:pPr>
      <w:proofErr w:type="spellStart"/>
      <w:r w:rsidRPr="00141AA5">
        <w:rPr>
          <w:spacing w:val="-8"/>
        </w:rPr>
        <w:t>Дадаян</w:t>
      </w:r>
      <w:proofErr w:type="spellEnd"/>
      <w:r w:rsidRPr="00141AA5">
        <w:rPr>
          <w:spacing w:val="-8"/>
        </w:rPr>
        <w:t xml:space="preserve">, А. А. Сборник задач по математике : учебное пособие / А. А. </w:t>
      </w:r>
      <w:proofErr w:type="spellStart"/>
      <w:r w:rsidRPr="00141AA5">
        <w:rPr>
          <w:spacing w:val="-8"/>
        </w:rPr>
        <w:t>Дадаян</w:t>
      </w:r>
      <w:proofErr w:type="spellEnd"/>
      <w:r w:rsidRPr="00141AA5">
        <w:rPr>
          <w:spacing w:val="-8"/>
        </w:rPr>
        <w:t>. — 3-е изд. — Москва : ФОРУМ : ИНФРА-М, 2021. — 352 с. — (Профессиональное образование). - ISBN 978-5-91134-803-8. - Текст : электронный. - URL: https://znanium.com/catalog/product/1362444 (дата обращения: 12.08.2023). – Режим доступа: по подписке.</w:t>
      </w:r>
    </w:p>
    <w:p w14:paraId="294A12AC" w14:textId="77777777" w:rsidR="00A32F55" w:rsidRDefault="00A32F55">
      <w:pPr>
        <w:spacing w:after="200" w:line="276" w:lineRule="auto"/>
        <w:rPr>
          <w:b/>
        </w:rPr>
      </w:pPr>
      <w:r>
        <w:rPr>
          <w:b/>
        </w:rPr>
        <w:br w:type="page"/>
      </w:r>
    </w:p>
    <w:p w14:paraId="53F3C41B" w14:textId="12498398" w:rsidR="00CA0F08" w:rsidRPr="00562A73" w:rsidRDefault="00CA0F08" w:rsidP="00CA0F08">
      <w:pPr>
        <w:spacing w:after="200" w:line="276" w:lineRule="auto"/>
        <w:contextualSpacing/>
        <w:jc w:val="center"/>
        <w:rPr>
          <w:b/>
        </w:rPr>
      </w:pPr>
      <w:r w:rsidRPr="00562A73">
        <w:rPr>
          <w:b/>
        </w:rPr>
        <w:lastRenderedPageBreak/>
        <w:t xml:space="preserve">4. КОНТРОЛЬ И ОЦЕНКА РЕЗУЛЬТАТОВ ОСВОЕНИЯ  </w:t>
      </w:r>
    </w:p>
    <w:p w14:paraId="49B715E7" w14:textId="77777777" w:rsidR="00CA0F08" w:rsidRPr="00562A73" w:rsidRDefault="00CA0F08" w:rsidP="00CA0F08">
      <w:pPr>
        <w:spacing w:after="200" w:line="276" w:lineRule="auto"/>
        <w:contextualSpacing/>
        <w:jc w:val="center"/>
        <w:rPr>
          <w:b/>
        </w:rPr>
      </w:pPr>
      <w:r w:rsidRPr="00562A73">
        <w:rPr>
          <w:b/>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9"/>
        <w:gridCol w:w="4180"/>
        <w:gridCol w:w="3091"/>
      </w:tblGrid>
      <w:tr w:rsidR="00CA0F08" w:rsidRPr="00EA4816" w14:paraId="038F8A5E" w14:textId="77777777" w:rsidTr="00BA32F5">
        <w:tc>
          <w:tcPr>
            <w:tcW w:w="1201" w:type="pct"/>
            <w:shd w:val="clear" w:color="auto" w:fill="auto"/>
          </w:tcPr>
          <w:p w14:paraId="3BA08FAD" w14:textId="77777777" w:rsidR="00CA0F08" w:rsidRPr="00EA4816" w:rsidRDefault="00CA0F08" w:rsidP="00EA4816">
            <w:pPr>
              <w:contextualSpacing/>
              <w:jc w:val="center"/>
              <w:rPr>
                <w:iCs/>
              </w:rPr>
            </w:pPr>
            <w:r w:rsidRPr="00EA4816">
              <w:rPr>
                <w:b/>
                <w:bCs/>
                <w:iCs/>
              </w:rPr>
              <w:t>Результаты обучения</w:t>
            </w:r>
          </w:p>
        </w:tc>
        <w:tc>
          <w:tcPr>
            <w:tcW w:w="2184" w:type="pct"/>
            <w:shd w:val="clear" w:color="auto" w:fill="auto"/>
          </w:tcPr>
          <w:p w14:paraId="19B4C1B5" w14:textId="77777777" w:rsidR="00CA0F08" w:rsidRPr="00EA4816" w:rsidRDefault="00CA0F08" w:rsidP="00EA4816">
            <w:pPr>
              <w:spacing w:after="200"/>
              <w:contextualSpacing/>
              <w:jc w:val="center"/>
              <w:rPr>
                <w:b/>
                <w:bCs/>
                <w:iCs/>
              </w:rPr>
            </w:pPr>
            <w:r w:rsidRPr="00EA4816">
              <w:rPr>
                <w:b/>
                <w:bCs/>
                <w:iCs/>
              </w:rPr>
              <w:t>Критерии оценки</w:t>
            </w:r>
          </w:p>
        </w:tc>
        <w:tc>
          <w:tcPr>
            <w:tcW w:w="1615" w:type="pct"/>
            <w:shd w:val="clear" w:color="auto" w:fill="auto"/>
          </w:tcPr>
          <w:p w14:paraId="4677F8C5" w14:textId="77777777" w:rsidR="00CA0F08" w:rsidRPr="00EA4816" w:rsidRDefault="00CA0F08" w:rsidP="00EA4816">
            <w:pPr>
              <w:spacing w:after="200"/>
              <w:contextualSpacing/>
              <w:jc w:val="center"/>
              <w:rPr>
                <w:b/>
                <w:bCs/>
                <w:iCs/>
              </w:rPr>
            </w:pPr>
            <w:r w:rsidRPr="00EA4816">
              <w:rPr>
                <w:b/>
                <w:bCs/>
                <w:iCs/>
              </w:rPr>
              <w:t>Методы оценки</w:t>
            </w:r>
          </w:p>
        </w:tc>
      </w:tr>
      <w:tr w:rsidR="00CA0F08" w:rsidRPr="00EA4816" w14:paraId="61C276BC" w14:textId="77777777" w:rsidTr="00BA32F5">
        <w:tc>
          <w:tcPr>
            <w:tcW w:w="1201" w:type="pct"/>
            <w:shd w:val="clear" w:color="auto" w:fill="auto"/>
          </w:tcPr>
          <w:p w14:paraId="34BBE1BC" w14:textId="77777777" w:rsidR="00CA0F08" w:rsidRPr="00EA4816" w:rsidRDefault="00BA32F5" w:rsidP="00EA4816">
            <w:pPr>
              <w:contextualSpacing/>
              <w:rPr>
                <w:bCs/>
                <w:iCs/>
                <w:color w:val="000000"/>
              </w:rPr>
            </w:pPr>
            <w:r>
              <w:rPr>
                <w:bCs/>
                <w:iCs/>
                <w:color w:val="000000"/>
              </w:rPr>
              <w:t>О</w:t>
            </w:r>
            <w:r w:rsidR="00CA0F08" w:rsidRPr="00EA4816">
              <w:rPr>
                <w:bCs/>
                <w:iCs/>
                <w:color w:val="000000"/>
              </w:rPr>
              <w:t xml:space="preserve"> роли и месте математики в современном мире, общности ее понятий и представлений;</w:t>
            </w:r>
          </w:p>
          <w:p w14:paraId="26CFBBDF" w14:textId="77777777" w:rsidR="00CA0F08" w:rsidRPr="00EA4816" w:rsidRDefault="00CA0F08" w:rsidP="00EA4816">
            <w:pPr>
              <w:contextualSpacing/>
              <w:rPr>
                <w:b/>
                <w:iCs/>
              </w:rPr>
            </w:pPr>
          </w:p>
        </w:tc>
        <w:tc>
          <w:tcPr>
            <w:tcW w:w="2184" w:type="pct"/>
            <w:shd w:val="clear" w:color="auto" w:fill="auto"/>
          </w:tcPr>
          <w:p w14:paraId="0A6713EF" w14:textId="77777777" w:rsidR="00CA0F08" w:rsidRPr="00EA4816" w:rsidRDefault="00CA0F08" w:rsidP="009D0E22">
            <w:pPr>
              <w:spacing w:after="200"/>
              <w:contextualSpacing/>
              <w:jc w:val="both"/>
              <w:rPr>
                <w:iCs/>
              </w:rPr>
            </w:pPr>
            <w:r w:rsidRPr="00EA4816">
              <w:rPr>
                <w:bCs/>
                <w:iCs/>
              </w:rPr>
              <w:t>Грамотное формулирование основных правил и методов математического анализа, линейной алгебры и аналитической геометрии;</w:t>
            </w:r>
          </w:p>
          <w:p w14:paraId="2F747AF6" w14:textId="77777777" w:rsidR="00CA0F08" w:rsidRPr="00EA4816" w:rsidRDefault="00CA0F08" w:rsidP="009D0E22">
            <w:pPr>
              <w:spacing w:after="200"/>
              <w:contextualSpacing/>
              <w:jc w:val="both"/>
              <w:rPr>
                <w:iCs/>
              </w:rPr>
            </w:pPr>
            <w:r w:rsidRPr="00EA4816">
              <w:rPr>
                <w:bCs/>
                <w:iCs/>
              </w:rPr>
              <w:t>Правильное обоснование отбора основных методов математического анализа, линейной алгебры и аналитической геометрии для решения практических задач содержанию и целям задач</w:t>
            </w:r>
          </w:p>
        </w:tc>
        <w:tc>
          <w:tcPr>
            <w:tcW w:w="1615" w:type="pct"/>
            <w:shd w:val="clear" w:color="auto" w:fill="auto"/>
          </w:tcPr>
          <w:p w14:paraId="229DFF9E" w14:textId="77777777" w:rsidR="00CA0F08" w:rsidRPr="00EA4816" w:rsidRDefault="00CA0F08" w:rsidP="00EA4816">
            <w:pPr>
              <w:widowControl w:val="0"/>
              <w:contextualSpacing/>
              <w:jc w:val="both"/>
              <w:rPr>
                <w:iCs/>
              </w:rPr>
            </w:pPr>
            <w:r w:rsidRPr="00EA4816">
              <w:rPr>
                <w:iCs/>
              </w:rPr>
              <w:t>Текущий контроль в форме устного и письменного опроса, тестирования, контрольной работы;</w:t>
            </w:r>
          </w:p>
          <w:p w14:paraId="2264187B" w14:textId="77777777" w:rsidR="00CA0F08" w:rsidRPr="00EA4816" w:rsidRDefault="00CA0F08" w:rsidP="00EA4816">
            <w:pPr>
              <w:widowControl w:val="0"/>
              <w:contextualSpacing/>
              <w:jc w:val="both"/>
              <w:rPr>
                <w:iCs/>
              </w:rPr>
            </w:pPr>
            <w:r w:rsidRPr="00EA4816">
              <w:rPr>
                <w:iCs/>
              </w:rPr>
              <w:t>выполнение практических занятий.</w:t>
            </w:r>
          </w:p>
          <w:p w14:paraId="750BF67B" w14:textId="77777777" w:rsidR="00CA0F08" w:rsidRPr="00EA4816" w:rsidRDefault="00CA0F08" w:rsidP="00EA4816">
            <w:pPr>
              <w:widowControl w:val="0"/>
              <w:contextualSpacing/>
              <w:jc w:val="both"/>
              <w:rPr>
                <w:iCs/>
              </w:rPr>
            </w:pPr>
            <w:r w:rsidRPr="00EA4816">
              <w:rPr>
                <w:iCs/>
              </w:rPr>
              <w:t>Зачет.</w:t>
            </w:r>
          </w:p>
          <w:p w14:paraId="66FBB7AE" w14:textId="77777777" w:rsidR="00CA0F08" w:rsidRPr="00EA4816" w:rsidRDefault="00CA0F08" w:rsidP="00EA4816">
            <w:pPr>
              <w:widowControl w:val="0"/>
              <w:contextualSpacing/>
              <w:jc w:val="both"/>
              <w:rPr>
                <w:bCs/>
                <w:iCs/>
              </w:rPr>
            </w:pPr>
          </w:p>
        </w:tc>
      </w:tr>
      <w:tr w:rsidR="00CA0F08" w:rsidRPr="00EA4816" w14:paraId="5A53C152" w14:textId="77777777" w:rsidTr="00BA32F5">
        <w:trPr>
          <w:trHeight w:val="896"/>
        </w:trPr>
        <w:tc>
          <w:tcPr>
            <w:tcW w:w="1201" w:type="pct"/>
            <w:shd w:val="clear" w:color="auto" w:fill="auto"/>
          </w:tcPr>
          <w:p w14:paraId="7C51F30B" w14:textId="77777777" w:rsidR="00CA0F08" w:rsidRPr="00EA4816" w:rsidRDefault="00BA32F5" w:rsidP="00EA4816">
            <w:pPr>
              <w:contextualSpacing/>
              <w:rPr>
                <w:bCs/>
                <w:iCs/>
                <w:color w:val="000000"/>
              </w:rPr>
            </w:pPr>
            <w:r>
              <w:rPr>
                <w:bCs/>
                <w:iCs/>
                <w:color w:val="000000"/>
              </w:rPr>
              <w:t>О</w:t>
            </w:r>
            <w:r w:rsidR="00CA0F08" w:rsidRPr="00EA4816">
              <w:rPr>
                <w:bCs/>
                <w:iCs/>
                <w:color w:val="000000"/>
              </w:rPr>
              <w:t>сновы аналитической геометрии;</w:t>
            </w:r>
          </w:p>
          <w:p w14:paraId="6EE5EAA6" w14:textId="77777777" w:rsidR="00CA0F08" w:rsidRPr="00EA4816" w:rsidRDefault="00CA0F08" w:rsidP="00EA4816">
            <w:pPr>
              <w:widowControl w:val="0"/>
              <w:suppressAutoHyphens/>
              <w:autoSpaceDE w:val="0"/>
              <w:autoSpaceDN w:val="0"/>
              <w:adjustRightInd w:val="0"/>
              <w:contextualSpacing/>
              <w:rPr>
                <w:iCs/>
                <w:color w:val="333333"/>
              </w:rPr>
            </w:pPr>
          </w:p>
        </w:tc>
        <w:tc>
          <w:tcPr>
            <w:tcW w:w="2184" w:type="pct"/>
            <w:shd w:val="clear" w:color="auto" w:fill="auto"/>
          </w:tcPr>
          <w:p w14:paraId="0567D3AD" w14:textId="77777777" w:rsidR="00CA0F08" w:rsidRPr="00EA4816" w:rsidRDefault="00CA0F08" w:rsidP="009D0E22">
            <w:pPr>
              <w:spacing w:after="200"/>
              <w:contextualSpacing/>
              <w:jc w:val="both"/>
              <w:rPr>
                <w:bCs/>
                <w:iCs/>
              </w:rPr>
            </w:pPr>
            <w:r w:rsidRPr="00EA4816">
              <w:rPr>
                <w:bCs/>
                <w:iCs/>
              </w:rPr>
              <w:t xml:space="preserve">Правильное определение основных понятий и методов дифференциального и интегрального исчисления: производная функции, методы вычисления пределов, </w:t>
            </w:r>
            <w:proofErr w:type="spellStart"/>
            <w:r w:rsidRPr="00EA4816">
              <w:rPr>
                <w:bCs/>
                <w:iCs/>
              </w:rPr>
              <w:t>производных,неопределенный</w:t>
            </w:r>
            <w:proofErr w:type="spellEnd"/>
            <w:r w:rsidRPr="00EA4816">
              <w:rPr>
                <w:bCs/>
                <w:iCs/>
              </w:rPr>
              <w:t>, определенный интегралы, методы вычисления неопределенного, определенного интегралов.</w:t>
            </w:r>
          </w:p>
          <w:p w14:paraId="7B304094" w14:textId="77777777" w:rsidR="00CA0F08" w:rsidRPr="00EA4816" w:rsidRDefault="00CA0F08" w:rsidP="009D0E22">
            <w:pPr>
              <w:spacing w:after="200"/>
              <w:contextualSpacing/>
              <w:jc w:val="both"/>
              <w:rPr>
                <w:bCs/>
                <w:iCs/>
              </w:rPr>
            </w:pPr>
            <w:r w:rsidRPr="00EA4816">
              <w:rPr>
                <w:bCs/>
                <w:iCs/>
              </w:rPr>
              <w:t>Верное формулирование основных понятий и методов дифференциального и интегрального исчисления.</w:t>
            </w:r>
          </w:p>
          <w:p w14:paraId="052A5878" w14:textId="77777777" w:rsidR="00CA0F08" w:rsidRPr="00EA4816" w:rsidRDefault="00CA0F08" w:rsidP="009D0E22">
            <w:pPr>
              <w:spacing w:after="200"/>
              <w:contextualSpacing/>
              <w:jc w:val="both"/>
              <w:rPr>
                <w:iCs/>
              </w:rPr>
            </w:pPr>
            <w:r w:rsidRPr="00EA4816">
              <w:rPr>
                <w:bCs/>
                <w:iCs/>
              </w:rPr>
              <w:t>Рациональное распределение времени на этапы решения задач</w:t>
            </w:r>
          </w:p>
        </w:tc>
        <w:tc>
          <w:tcPr>
            <w:tcW w:w="1615" w:type="pct"/>
            <w:shd w:val="clear" w:color="auto" w:fill="auto"/>
          </w:tcPr>
          <w:p w14:paraId="449099E2" w14:textId="77777777" w:rsidR="00CA0F08" w:rsidRPr="00EA4816" w:rsidRDefault="00CA0F08" w:rsidP="00EA4816">
            <w:pPr>
              <w:widowControl w:val="0"/>
              <w:contextualSpacing/>
              <w:jc w:val="both"/>
              <w:rPr>
                <w:iCs/>
              </w:rPr>
            </w:pPr>
            <w:r w:rsidRPr="00EA4816">
              <w:rPr>
                <w:iCs/>
              </w:rPr>
              <w:t>Текущий контроль в форме устного и письменного опроса, тестирования, контрольной работы;</w:t>
            </w:r>
          </w:p>
          <w:p w14:paraId="7A6C45F8" w14:textId="77777777" w:rsidR="00CA0F08" w:rsidRPr="00EA4816" w:rsidRDefault="00CA0F08" w:rsidP="00EA4816">
            <w:pPr>
              <w:widowControl w:val="0"/>
              <w:contextualSpacing/>
              <w:jc w:val="both"/>
              <w:rPr>
                <w:iCs/>
              </w:rPr>
            </w:pPr>
            <w:r w:rsidRPr="00EA4816">
              <w:rPr>
                <w:iCs/>
              </w:rPr>
              <w:t>выполнение практических занятий.</w:t>
            </w:r>
          </w:p>
          <w:p w14:paraId="26C53740" w14:textId="77777777" w:rsidR="00CA0F08" w:rsidRPr="00EA4816" w:rsidRDefault="00CA0F08" w:rsidP="00EA4816">
            <w:pPr>
              <w:widowControl w:val="0"/>
              <w:contextualSpacing/>
              <w:jc w:val="both"/>
              <w:rPr>
                <w:iCs/>
              </w:rPr>
            </w:pPr>
            <w:r w:rsidRPr="00EA4816">
              <w:rPr>
                <w:iCs/>
              </w:rPr>
              <w:t>Зачет.</w:t>
            </w:r>
          </w:p>
          <w:p w14:paraId="76E56B56" w14:textId="77777777" w:rsidR="00CA0F08" w:rsidRPr="00EA4816" w:rsidRDefault="00CA0F08" w:rsidP="00EA4816">
            <w:pPr>
              <w:widowControl w:val="0"/>
              <w:contextualSpacing/>
              <w:jc w:val="both"/>
              <w:rPr>
                <w:bCs/>
                <w:iCs/>
              </w:rPr>
            </w:pPr>
          </w:p>
        </w:tc>
      </w:tr>
      <w:tr w:rsidR="00CA0F08" w:rsidRPr="00EA4816" w14:paraId="5D33A4E4" w14:textId="77777777" w:rsidTr="00BA32F5">
        <w:trPr>
          <w:trHeight w:val="896"/>
        </w:trPr>
        <w:tc>
          <w:tcPr>
            <w:tcW w:w="1201" w:type="pct"/>
            <w:shd w:val="clear" w:color="auto" w:fill="auto"/>
          </w:tcPr>
          <w:p w14:paraId="5A2C4306" w14:textId="77777777" w:rsidR="00CA0F08" w:rsidRPr="00EA4816" w:rsidRDefault="00BA32F5" w:rsidP="00BA32F5">
            <w:pPr>
              <w:contextualSpacing/>
              <w:rPr>
                <w:bCs/>
                <w:iCs/>
                <w:color w:val="000000"/>
              </w:rPr>
            </w:pPr>
            <w:r>
              <w:rPr>
                <w:bCs/>
                <w:iCs/>
                <w:color w:val="000000"/>
              </w:rPr>
              <w:t>О</w:t>
            </w:r>
            <w:r w:rsidR="00CA0F08" w:rsidRPr="00EA4816">
              <w:rPr>
                <w:bCs/>
                <w:iCs/>
                <w:color w:val="000000"/>
              </w:rPr>
              <w:t>сновные понятия и методы математического анализа, теории вероятности и математической статистики;</w:t>
            </w:r>
          </w:p>
        </w:tc>
        <w:tc>
          <w:tcPr>
            <w:tcW w:w="2184" w:type="pct"/>
            <w:shd w:val="clear" w:color="auto" w:fill="auto"/>
          </w:tcPr>
          <w:p w14:paraId="6F142E05" w14:textId="77777777" w:rsidR="00CA0F08" w:rsidRPr="00EA4816" w:rsidRDefault="00CA0F08" w:rsidP="009D0E22">
            <w:pPr>
              <w:spacing w:after="200"/>
              <w:contextualSpacing/>
              <w:jc w:val="both"/>
              <w:rPr>
                <w:bCs/>
                <w:iCs/>
              </w:rPr>
            </w:pPr>
            <w:r w:rsidRPr="00EA4816">
              <w:rPr>
                <w:bCs/>
                <w:iCs/>
              </w:rPr>
              <w:t xml:space="preserve">Грамотное использование правил выполнения </w:t>
            </w:r>
            <w:proofErr w:type="spellStart"/>
            <w:r w:rsidRPr="00EA4816">
              <w:rPr>
                <w:bCs/>
                <w:iCs/>
              </w:rPr>
              <w:t>операцийнадматриц</w:t>
            </w:r>
            <w:r w:rsidR="009D0E22">
              <w:rPr>
                <w:bCs/>
                <w:iCs/>
              </w:rPr>
              <w:t>ами</w:t>
            </w:r>
            <w:proofErr w:type="spellEnd"/>
          </w:p>
        </w:tc>
        <w:tc>
          <w:tcPr>
            <w:tcW w:w="1615" w:type="pct"/>
            <w:shd w:val="clear" w:color="auto" w:fill="auto"/>
          </w:tcPr>
          <w:p w14:paraId="743664C8" w14:textId="77777777" w:rsidR="00CA0F08" w:rsidRPr="00EA4816" w:rsidRDefault="00CA0F08" w:rsidP="00EA4816">
            <w:pPr>
              <w:widowControl w:val="0"/>
              <w:contextualSpacing/>
              <w:jc w:val="both"/>
              <w:rPr>
                <w:iCs/>
              </w:rPr>
            </w:pPr>
            <w:r w:rsidRPr="00EA4816">
              <w:rPr>
                <w:iCs/>
              </w:rPr>
              <w:t>Текущий контроль в форме устного и письменного опроса, тестирования, контрольной работы;</w:t>
            </w:r>
          </w:p>
          <w:p w14:paraId="65C54D4E" w14:textId="77777777" w:rsidR="00CA0F08" w:rsidRPr="00EA4816" w:rsidRDefault="00CA0F08" w:rsidP="00EA4816">
            <w:pPr>
              <w:widowControl w:val="0"/>
              <w:contextualSpacing/>
              <w:jc w:val="both"/>
              <w:rPr>
                <w:iCs/>
              </w:rPr>
            </w:pPr>
            <w:r w:rsidRPr="00EA4816">
              <w:rPr>
                <w:iCs/>
              </w:rPr>
              <w:t>выполнение практических занятий. Зачет.</w:t>
            </w:r>
          </w:p>
        </w:tc>
      </w:tr>
      <w:tr w:rsidR="00CA0F08" w:rsidRPr="00EA4816" w14:paraId="5ED83ED2" w14:textId="77777777" w:rsidTr="00BA32F5">
        <w:trPr>
          <w:trHeight w:val="699"/>
        </w:trPr>
        <w:tc>
          <w:tcPr>
            <w:tcW w:w="1201" w:type="pct"/>
            <w:shd w:val="clear" w:color="auto" w:fill="auto"/>
          </w:tcPr>
          <w:p w14:paraId="2149ACD3" w14:textId="77777777" w:rsidR="00CA0F08" w:rsidRPr="00EA4816" w:rsidRDefault="00BA32F5" w:rsidP="00EA4816">
            <w:pPr>
              <w:contextualSpacing/>
              <w:rPr>
                <w:bCs/>
                <w:iCs/>
                <w:color w:val="000000"/>
              </w:rPr>
            </w:pPr>
            <w:r>
              <w:rPr>
                <w:bCs/>
                <w:iCs/>
                <w:color w:val="000000"/>
              </w:rPr>
              <w:t>О</w:t>
            </w:r>
            <w:r w:rsidR="00CA0F08" w:rsidRPr="00EA4816">
              <w:rPr>
                <w:bCs/>
                <w:iCs/>
                <w:color w:val="000000"/>
              </w:rPr>
              <w:t>сновные численные методы решения прикладных задач;</w:t>
            </w:r>
          </w:p>
          <w:p w14:paraId="2277E702" w14:textId="77777777" w:rsidR="00CA0F08" w:rsidRPr="00EA4816" w:rsidRDefault="00CA0F08" w:rsidP="00EA4816">
            <w:pPr>
              <w:widowControl w:val="0"/>
              <w:suppressAutoHyphens/>
              <w:autoSpaceDE w:val="0"/>
              <w:autoSpaceDN w:val="0"/>
              <w:adjustRightInd w:val="0"/>
              <w:contextualSpacing/>
              <w:rPr>
                <w:iCs/>
              </w:rPr>
            </w:pPr>
          </w:p>
        </w:tc>
        <w:tc>
          <w:tcPr>
            <w:tcW w:w="2184" w:type="pct"/>
            <w:shd w:val="clear" w:color="auto" w:fill="auto"/>
          </w:tcPr>
          <w:p w14:paraId="6CE5EEB9" w14:textId="77777777" w:rsidR="00CA0F08" w:rsidRPr="00EA4816" w:rsidRDefault="00CA0F08" w:rsidP="009D0E22">
            <w:pPr>
              <w:spacing w:after="200"/>
              <w:contextualSpacing/>
              <w:jc w:val="both"/>
              <w:rPr>
                <w:bCs/>
                <w:iCs/>
              </w:rPr>
            </w:pPr>
            <w:r w:rsidRPr="00EA4816">
              <w:rPr>
                <w:bCs/>
                <w:iCs/>
              </w:rPr>
              <w:t xml:space="preserve">Правильное обоснование отбора методов дифференциального и интегрального исчисления для решения практических задач в соответствии их содержанию и целям. </w:t>
            </w:r>
          </w:p>
          <w:p w14:paraId="4C04157C" w14:textId="77777777" w:rsidR="00CA0F08" w:rsidRPr="00EA4816" w:rsidRDefault="00CA0F08" w:rsidP="009D0E22">
            <w:pPr>
              <w:keepNext/>
              <w:keepLines/>
              <w:suppressLineNumbers/>
              <w:suppressAutoHyphens/>
              <w:spacing w:after="200"/>
              <w:contextualSpacing/>
              <w:jc w:val="both"/>
              <w:rPr>
                <w:iCs/>
              </w:rPr>
            </w:pPr>
            <w:r w:rsidRPr="00EA4816">
              <w:rPr>
                <w:bCs/>
                <w:iCs/>
              </w:rPr>
              <w:t>Эффективное применение методов вычисления производной, нахождения неопределенного, определенного интегралов</w:t>
            </w:r>
          </w:p>
        </w:tc>
        <w:tc>
          <w:tcPr>
            <w:tcW w:w="1615" w:type="pct"/>
            <w:shd w:val="clear" w:color="auto" w:fill="auto"/>
          </w:tcPr>
          <w:p w14:paraId="53B90DA3" w14:textId="77777777" w:rsidR="00CA0F08" w:rsidRPr="00EA4816" w:rsidRDefault="00CA0F08" w:rsidP="00EA4816">
            <w:pPr>
              <w:widowControl w:val="0"/>
              <w:contextualSpacing/>
              <w:jc w:val="both"/>
              <w:rPr>
                <w:iCs/>
              </w:rPr>
            </w:pPr>
            <w:r w:rsidRPr="00EA4816">
              <w:rPr>
                <w:iCs/>
              </w:rPr>
              <w:t>Текущий контроль в форме устного и письменного опроса, тестирования, контрольной работы;</w:t>
            </w:r>
          </w:p>
          <w:p w14:paraId="7D4D0D03" w14:textId="77777777" w:rsidR="00CA0F08" w:rsidRPr="00EA4816" w:rsidRDefault="00CA0F08" w:rsidP="00EA4816">
            <w:pPr>
              <w:widowControl w:val="0"/>
              <w:contextualSpacing/>
              <w:jc w:val="both"/>
              <w:rPr>
                <w:iCs/>
              </w:rPr>
            </w:pPr>
            <w:r w:rsidRPr="00EA4816">
              <w:rPr>
                <w:iCs/>
              </w:rPr>
              <w:t>выполнение практических занятий.</w:t>
            </w:r>
          </w:p>
          <w:p w14:paraId="0FF93463" w14:textId="77777777" w:rsidR="00CA0F08" w:rsidRPr="00EA4816" w:rsidRDefault="00CA0F08" w:rsidP="00EA4816">
            <w:pPr>
              <w:widowControl w:val="0"/>
              <w:contextualSpacing/>
              <w:jc w:val="both"/>
              <w:rPr>
                <w:iCs/>
              </w:rPr>
            </w:pPr>
            <w:r w:rsidRPr="00EA4816">
              <w:rPr>
                <w:iCs/>
              </w:rPr>
              <w:t>Зачет.</w:t>
            </w:r>
          </w:p>
          <w:p w14:paraId="665B7D06" w14:textId="77777777" w:rsidR="00CA0F08" w:rsidRPr="00EA4816" w:rsidRDefault="00CA0F08" w:rsidP="00EA4816">
            <w:pPr>
              <w:widowControl w:val="0"/>
              <w:contextualSpacing/>
              <w:jc w:val="both"/>
              <w:rPr>
                <w:bCs/>
                <w:iCs/>
              </w:rPr>
            </w:pPr>
          </w:p>
        </w:tc>
      </w:tr>
      <w:tr w:rsidR="00CA0F08" w:rsidRPr="00EA4816" w14:paraId="053C0572" w14:textId="77777777" w:rsidTr="00BA32F5">
        <w:trPr>
          <w:trHeight w:val="896"/>
        </w:trPr>
        <w:tc>
          <w:tcPr>
            <w:tcW w:w="1201" w:type="pct"/>
            <w:shd w:val="clear" w:color="auto" w:fill="auto"/>
          </w:tcPr>
          <w:p w14:paraId="28EEF0DB" w14:textId="77777777" w:rsidR="00CA0F08" w:rsidRPr="00EA4816" w:rsidRDefault="00BA32F5" w:rsidP="00EA4816">
            <w:pPr>
              <w:contextualSpacing/>
              <w:rPr>
                <w:bCs/>
                <w:iCs/>
                <w:color w:val="000000"/>
              </w:rPr>
            </w:pPr>
            <w:r>
              <w:rPr>
                <w:bCs/>
                <w:iCs/>
                <w:color w:val="000000"/>
              </w:rPr>
              <w:t>П</w:t>
            </w:r>
            <w:r w:rsidR="00CA0F08" w:rsidRPr="00EA4816">
              <w:rPr>
                <w:bCs/>
                <w:iCs/>
                <w:color w:val="000000"/>
              </w:rPr>
              <w:t>ростые математические модели систем и процессов в сфере профессиональной деятельности.</w:t>
            </w:r>
          </w:p>
          <w:p w14:paraId="719AD0FB" w14:textId="77777777" w:rsidR="00CA0F08" w:rsidRPr="00EA4816" w:rsidRDefault="00CA0F08" w:rsidP="00EA4816">
            <w:pPr>
              <w:widowControl w:val="0"/>
              <w:suppressAutoHyphens/>
              <w:autoSpaceDE w:val="0"/>
              <w:autoSpaceDN w:val="0"/>
              <w:adjustRightInd w:val="0"/>
              <w:contextualSpacing/>
              <w:rPr>
                <w:iCs/>
                <w:color w:val="333333"/>
              </w:rPr>
            </w:pPr>
          </w:p>
        </w:tc>
        <w:tc>
          <w:tcPr>
            <w:tcW w:w="2184" w:type="pct"/>
            <w:shd w:val="clear" w:color="auto" w:fill="auto"/>
          </w:tcPr>
          <w:p w14:paraId="5B501BB4" w14:textId="77777777" w:rsidR="00CA0F08" w:rsidRPr="00EA4816" w:rsidRDefault="00CA0F08" w:rsidP="009D0E22">
            <w:pPr>
              <w:spacing w:after="200"/>
              <w:contextualSpacing/>
              <w:jc w:val="both"/>
              <w:rPr>
                <w:iCs/>
              </w:rPr>
            </w:pPr>
            <w:r w:rsidRPr="00EA4816">
              <w:rPr>
                <w:bCs/>
                <w:iCs/>
              </w:rPr>
              <w:t xml:space="preserve">Грамотное формулирование основных правил и методов математического анализа, линейной алгебры и аналитической геометрии: нахождения предела </w:t>
            </w:r>
            <w:proofErr w:type="spellStart"/>
            <w:r w:rsidRPr="00EA4816">
              <w:rPr>
                <w:bCs/>
                <w:iCs/>
              </w:rPr>
              <w:t>функции,операции</w:t>
            </w:r>
            <w:proofErr w:type="spellEnd"/>
            <w:r w:rsidRPr="00EA4816">
              <w:rPr>
                <w:bCs/>
                <w:iCs/>
              </w:rPr>
              <w:t xml:space="preserve"> над матрицами, нахождения обратной матрицы, </w:t>
            </w:r>
            <w:r w:rsidRPr="00EA4816">
              <w:rPr>
                <w:bCs/>
                <w:iCs/>
              </w:rPr>
              <w:lastRenderedPageBreak/>
              <w:t>методы решения СЛАУ.</w:t>
            </w:r>
          </w:p>
          <w:p w14:paraId="2B439F3C" w14:textId="77777777" w:rsidR="00CA0F08" w:rsidRPr="00EA4816" w:rsidRDefault="00CA0F08" w:rsidP="009D0E22">
            <w:pPr>
              <w:spacing w:after="200"/>
              <w:contextualSpacing/>
              <w:jc w:val="both"/>
              <w:rPr>
                <w:iCs/>
              </w:rPr>
            </w:pPr>
            <w:r w:rsidRPr="00EA4816">
              <w:rPr>
                <w:bCs/>
                <w:iCs/>
              </w:rPr>
              <w:t>Правильное обоснование отбора основных методов математического анализа, линейной алгебры и аналитической геометрии для решения практических задач содержанию и целям задач</w:t>
            </w:r>
          </w:p>
        </w:tc>
        <w:tc>
          <w:tcPr>
            <w:tcW w:w="1615" w:type="pct"/>
            <w:shd w:val="clear" w:color="auto" w:fill="auto"/>
          </w:tcPr>
          <w:p w14:paraId="5C408847" w14:textId="77777777" w:rsidR="00CA0F08" w:rsidRPr="00EA4816" w:rsidRDefault="00CA0F08" w:rsidP="00EA4816">
            <w:pPr>
              <w:widowControl w:val="0"/>
              <w:contextualSpacing/>
              <w:jc w:val="both"/>
              <w:rPr>
                <w:iCs/>
              </w:rPr>
            </w:pPr>
            <w:r w:rsidRPr="00EA4816">
              <w:rPr>
                <w:iCs/>
              </w:rPr>
              <w:lastRenderedPageBreak/>
              <w:t>Текущий контроль в форме устного и письменного опроса, тестирования, контрольной работы;</w:t>
            </w:r>
          </w:p>
          <w:p w14:paraId="32B8F093" w14:textId="77777777" w:rsidR="00CA0F08" w:rsidRPr="00EA4816" w:rsidRDefault="00CA0F08" w:rsidP="00EA4816">
            <w:pPr>
              <w:widowControl w:val="0"/>
              <w:contextualSpacing/>
              <w:jc w:val="both"/>
              <w:rPr>
                <w:iCs/>
              </w:rPr>
            </w:pPr>
            <w:r w:rsidRPr="00EA4816">
              <w:rPr>
                <w:iCs/>
              </w:rPr>
              <w:t>выполнение практических занятий.</w:t>
            </w:r>
          </w:p>
          <w:p w14:paraId="7BF1F6A3" w14:textId="77777777" w:rsidR="00CA0F08" w:rsidRPr="00EA4816" w:rsidRDefault="00CA0F08" w:rsidP="00EA4816">
            <w:pPr>
              <w:widowControl w:val="0"/>
              <w:contextualSpacing/>
              <w:jc w:val="both"/>
              <w:rPr>
                <w:iCs/>
              </w:rPr>
            </w:pPr>
            <w:r w:rsidRPr="00EA4816">
              <w:rPr>
                <w:iCs/>
              </w:rPr>
              <w:t>Зачет.</w:t>
            </w:r>
          </w:p>
          <w:p w14:paraId="0C8FD71C" w14:textId="77777777" w:rsidR="00CA0F08" w:rsidRPr="00EA4816" w:rsidRDefault="00CA0F08" w:rsidP="00EA4816">
            <w:pPr>
              <w:widowControl w:val="0"/>
              <w:contextualSpacing/>
              <w:jc w:val="both"/>
              <w:rPr>
                <w:bCs/>
                <w:iCs/>
              </w:rPr>
            </w:pPr>
          </w:p>
        </w:tc>
      </w:tr>
      <w:tr w:rsidR="00CA0F08" w:rsidRPr="00EA4816" w14:paraId="67411A24" w14:textId="77777777" w:rsidTr="009D0E22">
        <w:trPr>
          <w:trHeight w:val="896"/>
        </w:trPr>
        <w:tc>
          <w:tcPr>
            <w:tcW w:w="1201" w:type="pct"/>
            <w:shd w:val="clear" w:color="auto" w:fill="auto"/>
          </w:tcPr>
          <w:p w14:paraId="6AA9A9B3" w14:textId="77777777" w:rsidR="00CA0F08" w:rsidRPr="00EA4816" w:rsidRDefault="00BA32F5" w:rsidP="009D0E22">
            <w:pPr>
              <w:contextualSpacing/>
              <w:rPr>
                <w:bCs/>
                <w:iCs/>
                <w:color w:val="000000"/>
              </w:rPr>
            </w:pPr>
            <w:r>
              <w:rPr>
                <w:bCs/>
                <w:iCs/>
                <w:color w:val="000000"/>
              </w:rPr>
              <w:lastRenderedPageBreak/>
              <w:t>Р</w:t>
            </w:r>
            <w:r w:rsidR="00CA0F08" w:rsidRPr="00EA4816">
              <w:rPr>
                <w:bCs/>
                <w:iCs/>
                <w:color w:val="000000"/>
              </w:rPr>
              <w:t>ешать обыкновенные дифференциальные уравнения;</w:t>
            </w:r>
          </w:p>
          <w:p w14:paraId="09E01637" w14:textId="77777777" w:rsidR="00CA0F08" w:rsidRPr="00EA4816" w:rsidRDefault="00CA0F08" w:rsidP="009D0E22">
            <w:pPr>
              <w:contextualSpacing/>
              <w:rPr>
                <w:b/>
                <w:bCs/>
                <w:iCs/>
              </w:rPr>
            </w:pPr>
          </w:p>
        </w:tc>
        <w:tc>
          <w:tcPr>
            <w:tcW w:w="2184" w:type="pct"/>
            <w:shd w:val="clear" w:color="auto" w:fill="auto"/>
            <w:vAlign w:val="center"/>
          </w:tcPr>
          <w:p w14:paraId="74C0FBD1" w14:textId="77777777" w:rsidR="00CA0F08" w:rsidRPr="00EA4816" w:rsidRDefault="00CA0F08" w:rsidP="009D0E22">
            <w:pPr>
              <w:spacing w:after="200"/>
              <w:contextualSpacing/>
              <w:jc w:val="both"/>
              <w:rPr>
                <w:bCs/>
                <w:iCs/>
              </w:rPr>
            </w:pPr>
            <w:r w:rsidRPr="00EA4816">
              <w:rPr>
                <w:bCs/>
                <w:iCs/>
              </w:rPr>
              <w:t xml:space="preserve">Правильное обоснование отбора методов решения дифференциальных уравнений в соответствии содержанию и целям практических задач. </w:t>
            </w:r>
          </w:p>
          <w:p w14:paraId="2A8977D7" w14:textId="77777777" w:rsidR="00CA0F08" w:rsidRPr="00EA4816" w:rsidRDefault="00CA0F08" w:rsidP="009D0E22">
            <w:pPr>
              <w:keepNext/>
              <w:keepLines/>
              <w:suppressLineNumbers/>
              <w:suppressAutoHyphens/>
              <w:spacing w:after="200"/>
              <w:contextualSpacing/>
              <w:jc w:val="both"/>
              <w:rPr>
                <w:iCs/>
              </w:rPr>
            </w:pPr>
            <w:r w:rsidRPr="00EA4816">
              <w:rPr>
                <w:bCs/>
                <w:iCs/>
              </w:rPr>
              <w:t>Рациональное распределение времени на этапы решения профессиональных задач.</w:t>
            </w:r>
          </w:p>
        </w:tc>
        <w:tc>
          <w:tcPr>
            <w:tcW w:w="1615" w:type="pct"/>
            <w:shd w:val="clear" w:color="auto" w:fill="auto"/>
          </w:tcPr>
          <w:p w14:paraId="76C730C5" w14:textId="77777777" w:rsidR="00CA0F08" w:rsidRPr="00EA4816" w:rsidRDefault="00CA0F08" w:rsidP="009D0E22">
            <w:pPr>
              <w:widowControl w:val="0"/>
              <w:contextualSpacing/>
              <w:rPr>
                <w:bCs/>
                <w:iCs/>
              </w:rPr>
            </w:pPr>
            <w:r w:rsidRPr="00EA4816">
              <w:rPr>
                <w:bCs/>
                <w:iCs/>
              </w:rPr>
              <w:t>Оценка результатов выполнения практических занятий; контрольной работы.</w:t>
            </w:r>
          </w:p>
          <w:p w14:paraId="52A6E236" w14:textId="77777777" w:rsidR="00CA0F08" w:rsidRPr="00EA4816" w:rsidRDefault="00CA0F08" w:rsidP="009D0E22">
            <w:pPr>
              <w:keepNext/>
              <w:keepLines/>
              <w:suppressLineNumbers/>
              <w:suppressAutoHyphens/>
              <w:contextualSpacing/>
              <w:rPr>
                <w:iCs/>
              </w:rPr>
            </w:pPr>
            <w:r w:rsidRPr="00EA4816">
              <w:rPr>
                <w:bCs/>
                <w:iCs/>
              </w:rPr>
              <w:t>Зачет</w:t>
            </w:r>
          </w:p>
        </w:tc>
      </w:tr>
      <w:tr w:rsidR="00CA0F08" w:rsidRPr="00EA4816" w14:paraId="544F9DEE" w14:textId="77777777" w:rsidTr="009D0E22">
        <w:trPr>
          <w:trHeight w:val="896"/>
        </w:trPr>
        <w:tc>
          <w:tcPr>
            <w:tcW w:w="1201" w:type="pct"/>
            <w:shd w:val="clear" w:color="auto" w:fill="auto"/>
          </w:tcPr>
          <w:p w14:paraId="4794BFD4" w14:textId="77777777" w:rsidR="00CA0F08" w:rsidRPr="00EA4816" w:rsidRDefault="00BA32F5" w:rsidP="009D0E22">
            <w:pPr>
              <w:contextualSpacing/>
              <w:rPr>
                <w:bCs/>
                <w:iCs/>
                <w:color w:val="000000"/>
              </w:rPr>
            </w:pPr>
            <w:r>
              <w:rPr>
                <w:bCs/>
                <w:iCs/>
                <w:color w:val="000000"/>
              </w:rPr>
              <w:t>Р</w:t>
            </w:r>
            <w:r w:rsidR="00CA0F08" w:rsidRPr="00EA4816">
              <w:rPr>
                <w:bCs/>
                <w:iCs/>
                <w:color w:val="000000"/>
              </w:rPr>
              <w:t>ешать прикладные задачи с использованием элементов дифференциального и интегрального исчисления;</w:t>
            </w:r>
          </w:p>
          <w:p w14:paraId="308FFF4F" w14:textId="77777777" w:rsidR="00CA0F08" w:rsidRPr="00EA4816" w:rsidRDefault="00CA0F08" w:rsidP="009D0E22">
            <w:pPr>
              <w:contextualSpacing/>
              <w:rPr>
                <w:b/>
                <w:bCs/>
                <w:iCs/>
              </w:rPr>
            </w:pPr>
          </w:p>
        </w:tc>
        <w:tc>
          <w:tcPr>
            <w:tcW w:w="2184" w:type="pct"/>
            <w:shd w:val="clear" w:color="auto" w:fill="auto"/>
            <w:vAlign w:val="center"/>
          </w:tcPr>
          <w:p w14:paraId="1F4244A1" w14:textId="77777777" w:rsidR="00CA0F08" w:rsidRPr="00EA4816" w:rsidRDefault="00CA0F08" w:rsidP="009D0E22">
            <w:pPr>
              <w:keepNext/>
              <w:keepLines/>
              <w:suppressLineNumbers/>
              <w:suppressAutoHyphens/>
              <w:spacing w:after="200"/>
              <w:contextualSpacing/>
              <w:jc w:val="both"/>
              <w:rPr>
                <w:iCs/>
              </w:rPr>
            </w:pPr>
            <w:r w:rsidRPr="00EA4816">
              <w:rPr>
                <w:bCs/>
                <w:iCs/>
              </w:rPr>
              <w:t xml:space="preserve">Эффективное применение методов решения дифференциальных уравнений первого и второго порядка для прикладных задач. </w:t>
            </w:r>
          </w:p>
          <w:p w14:paraId="4C4FA08A" w14:textId="77777777" w:rsidR="00CA0F08" w:rsidRPr="00EA4816" w:rsidRDefault="00CA0F08" w:rsidP="009D0E22">
            <w:pPr>
              <w:keepNext/>
              <w:keepLines/>
              <w:suppressLineNumbers/>
              <w:suppressAutoHyphens/>
              <w:spacing w:after="200"/>
              <w:contextualSpacing/>
              <w:jc w:val="both"/>
              <w:rPr>
                <w:iCs/>
              </w:rPr>
            </w:pPr>
            <w:r w:rsidRPr="00EA4816">
              <w:rPr>
                <w:bCs/>
                <w:iCs/>
              </w:rPr>
              <w:t>Правильное обоснование отбора основных методов математического анализа, линейной алгебры и аналитической геометрии для решения практических задач содержанию и целям задач</w:t>
            </w:r>
          </w:p>
        </w:tc>
        <w:tc>
          <w:tcPr>
            <w:tcW w:w="1615" w:type="pct"/>
            <w:shd w:val="clear" w:color="auto" w:fill="auto"/>
          </w:tcPr>
          <w:p w14:paraId="25CEB5FC" w14:textId="77777777" w:rsidR="00CA0F08" w:rsidRPr="00EA4816" w:rsidRDefault="00CA0F08" w:rsidP="009D0E22">
            <w:pPr>
              <w:widowControl w:val="0"/>
              <w:contextualSpacing/>
              <w:rPr>
                <w:bCs/>
                <w:iCs/>
              </w:rPr>
            </w:pPr>
            <w:r w:rsidRPr="00EA4816">
              <w:rPr>
                <w:bCs/>
                <w:iCs/>
              </w:rPr>
              <w:t>Оценка результатов выполнения практических занятий; контрольной работы.</w:t>
            </w:r>
          </w:p>
          <w:p w14:paraId="062854F3" w14:textId="77777777" w:rsidR="00CA0F08" w:rsidRPr="00EA4816" w:rsidRDefault="00CA0F08" w:rsidP="009D0E22">
            <w:pPr>
              <w:keepNext/>
              <w:keepLines/>
              <w:suppressLineNumbers/>
              <w:suppressAutoHyphens/>
              <w:contextualSpacing/>
              <w:rPr>
                <w:iCs/>
              </w:rPr>
            </w:pPr>
            <w:r w:rsidRPr="00EA4816">
              <w:rPr>
                <w:bCs/>
                <w:iCs/>
              </w:rPr>
              <w:t>Зачет</w:t>
            </w:r>
          </w:p>
        </w:tc>
      </w:tr>
      <w:tr w:rsidR="00CA0F08" w:rsidRPr="00EA4816" w14:paraId="65374EEE" w14:textId="77777777" w:rsidTr="009D0E22">
        <w:trPr>
          <w:trHeight w:val="2808"/>
        </w:trPr>
        <w:tc>
          <w:tcPr>
            <w:tcW w:w="1201" w:type="pct"/>
            <w:shd w:val="clear" w:color="auto" w:fill="auto"/>
          </w:tcPr>
          <w:p w14:paraId="0D6AA162" w14:textId="77777777" w:rsidR="00CA0F08" w:rsidRPr="00EA4816" w:rsidRDefault="00BA32F5" w:rsidP="009D0E22">
            <w:pPr>
              <w:contextualSpacing/>
              <w:rPr>
                <w:bCs/>
                <w:iCs/>
                <w:color w:val="000000"/>
              </w:rPr>
            </w:pPr>
            <w:r>
              <w:rPr>
                <w:bCs/>
                <w:iCs/>
                <w:color w:val="000000"/>
              </w:rPr>
              <w:t>Р</w:t>
            </w:r>
            <w:r w:rsidR="00CA0F08" w:rsidRPr="00EA4816">
              <w:rPr>
                <w:bCs/>
                <w:iCs/>
                <w:color w:val="000000"/>
              </w:rPr>
              <w:t>ешать простейшие задачи, используя элементы теории вероятности;</w:t>
            </w:r>
          </w:p>
          <w:p w14:paraId="4EBDF1FC" w14:textId="77777777" w:rsidR="00CA0F08" w:rsidRPr="00EA4816" w:rsidRDefault="00CA0F08" w:rsidP="009D0E22">
            <w:pPr>
              <w:contextualSpacing/>
              <w:rPr>
                <w:bCs/>
                <w:iCs/>
                <w:color w:val="000000"/>
              </w:rPr>
            </w:pPr>
            <w:r w:rsidRPr="00EA4816">
              <w:rPr>
                <w:bCs/>
                <w:iCs/>
                <w:color w:val="000000"/>
              </w:rPr>
              <w:t>выполнять действия над векторами;</w:t>
            </w:r>
          </w:p>
          <w:p w14:paraId="67F93207" w14:textId="77777777" w:rsidR="00CA0F08" w:rsidRPr="00EA4816" w:rsidRDefault="00CA0F08" w:rsidP="009D0E22">
            <w:pPr>
              <w:contextualSpacing/>
              <w:rPr>
                <w:bCs/>
                <w:iCs/>
                <w:color w:val="000000"/>
              </w:rPr>
            </w:pPr>
          </w:p>
        </w:tc>
        <w:tc>
          <w:tcPr>
            <w:tcW w:w="2184" w:type="pct"/>
            <w:shd w:val="clear" w:color="auto" w:fill="auto"/>
            <w:vAlign w:val="center"/>
          </w:tcPr>
          <w:p w14:paraId="5E011C72" w14:textId="77777777" w:rsidR="00CA0F08" w:rsidRPr="00EA4816" w:rsidRDefault="00CA0F08" w:rsidP="009D0E22">
            <w:pPr>
              <w:spacing w:after="200"/>
              <w:contextualSpacing/>
              <w:jc w:val="both"/>
              <w:rPr>
                <w:bCs/>
                <w:iCs/>
              </w:rPr>
            </w:pPr>
            <w:r w:rsidRPr="00EA4816">
              <w:rPr>
                <w:bCs/>
                <w:iCs/>
              </w:rPr>
              <w:t>Правильное определение основных понятий и методов дифференциального и интегрального исчисления: производная функции, методы вычисления пределов, производных, неопределенный, определенный интегралы, методы вычисления неопределенного, определенного интегралов</w:t>
            </w:r>
          </w:p>
          <w:p w14:paraId="6BAD1C73" w14:textId="77777777" w:rsidR="00CA0F08" w:rsidRPr="00EA4816" w:rsidRDefault="00CA0F08" w:rsidP="00EA4816">
            <w:pPr>
              <w:contextualSpacing/>
              <w:jc w:val="both"/>
              <w:rPr>
                <w:bCs/>
                <w:iCs/>
              </w:rPr>
            </w:pPr>
          </w:p>
        </w:tc>
        <w:tc>
          <w:tcPr>
            <w:tcW w:w="1615" w:type="pct"/>
            <w:shd w:val="clear" w:color="auto" w:fill="auto"/>
          </w:tcPr>
          <w:p w14:paraId="6B295C37" w14:textId="77777777" w:rsidR="00CA0F08" w:rsidRPr="00EA4816" w:rsidRDefault="00CA0F08" w:rsidP="009D0E22">
            <w:pPr>
              <w:widowControl w:val="0"/>
              <w:contextualSpacing/>
              <w:rPr>
                <w:bCs/>
                <w:iCs/>
              </w:rPr>
            </w:pPr>
            <w:r w:rsidRPr="00EA4816">
              <w:rPr>
                <w:bCs/>
                <w:iCs/>
              </w:rPr>
              <w:t>Оценка результатов выполнения практических занятий; контрольной работы.</w:t>
            </w:r>
          </w:p>
          <w:p w14:paraId="2CC38E50" w14:textId="77777777" w:rsidR="00CA0F08" w:rsidRPr="00EA4816" w:rsidRDefault="00CA0F08" w:rsidP="009D0E22">
            <w:pPr>
              <w:contextualSpacing/>
              <w:rPr>
                <w:bCs/>
                <w:iCs/>
              </w:rPr>
            </w:pPr>
            <w:r w:rsidRPr="00EA4816">
              <w:rPr>
                <w:bCs/>
                <w:iCs/>
              </w:rPr>
              <w:t>Зачет</w:t>
            </w:r>
          </w:p>
        </w:tc>
      </w:tr>
    </w:tbl>
    <w:p w14:paraId="15DBDF53" w14:textId="77777777" w:rsidR="00CA0F08" w:rsidRPr="00562A73" w:rsidRDefault="00CA0F08" w:rsidP="00562A73">
      <w:pPr>
        <w:spacing w:line="276" w:lineRule="auto"/>
        <w:jc w:val="both"/>
        <w:rPr>
          <w:b/>
          <w:sz w:val="22"/>
          <w:szCs w:val="52"/>
        </w:rPr>
        <w:sectPr w:rsidR="00CA0F08" w:rsidRPr="00562A73" w:rsidSect="007118C6">
          <w:footerReference w:type="even" r:id="rId21"/>
          <w:footerReference w:type="default" r:id="rId22"/>
          <w:type w:val="nextColumn"/>
          <w:pgSz w:w="11906" w:h="16838"/>
          <w:pgMar w:top="1134" w:right="851" w:bottom="1134" w:left="1701" w:header="709" w:footer="709" w:gutter="0"/>
          <w:cols w:space="708"/>
          <w:docGrid w:linePitch="360"/>
        </w:sectPr>
      </w:pPr>
    </w:p>
    <w:p w14:paraId="2F1324FB" w14:textId="77777777" w:rsidR="00185A2A" w:rsidRDefault="00185A2A">
      <w:pPr>
        <w:spacing w:after="200" w:line="276" w:lineRule="auto"/>
        <w:rPr>
          <w:b/>
          <w:sz w:val="20"/>
          <w:szCs w:val="48"/>
        </w:rPr>
      </w:pPr>
      <w:r>
        <w:rPr>
          <w:b/>
          <w:sz w:val="20"/>
          <w:szCs w:val="48"/>
        </w:rPr>
        <w:lastRenderedPageBreak/>
        <w:br w:type="page"/>
      </w:r>
    </w:p>
    <w:p w14:paraId="0C7E8302" w14:textId="48D0372C" w:rsidR="00185A2A" w:rsidRPr="003E353D" w:rsidRDefault="00185A2A" w:rsidP="004E04F6">
      <w:pPr>
        <w:pStyle w:val="af1"/>
      </w:pPr>
      <w:r w:rsidRPr="003E353D">
        <w:lastRenderedPageBreak/>
        <w:t>Приложение 3.</w:t>
      </w:r>
      <w:r w:rsidR="001735D3" w:rsidRPr="003E353D">
        <w:t>7</w:t>
      </w:r>
    </w:p>
    <w:p w14:paraId="6D09AC58" w14:textId="1CDCAB92" w:rsidR="006D635A" w:rsidRDefault="00185A2A" w:rsidP="00185A2A">
      <w:pPr>
        <w:spacing w:line="276" w:lineRule="auto"/>
        <w:jc w:val="right"/>
        <w:rPr>
          <w:bCs/>
          <w:iCs/>
        </w:rPr>
      </w:pPr>
      <w:r w:rsidRPr="00185A2A">
        <w:rPr>
          <w:bCs/>
        </w:rPr>
        <w:t>к ПОП-П по специальности</w:t>
      </w:r>
      <w:r w:rsidRPr="00185A2A">
        <w:rPr>
          <w:bCs/>
          <w:i/>
        </w:rPr>
        <w:br/>
      </w:r>
      <w:r w:rsidR="001735D3" w:rsidRPr="001735D3">
        <w:rPr>
          <w:bCs/>
          <w:iCs/>
        </w:rPr>
        <w:t>26.02.06 Эксплуатация судового электрооборудования и средств автоматики</w:t>
      </w:r>
    </w:p>
    <w:p w14:paraId="69CF76CD" w14:textId="77777777" w:rsidR="006D635A" w:rsidRPr="00E67799" w:rsidRDefault="006D635A" w:rsidP="00185A2A">
      <w:pPr>
        <w:spacing w:line="276" w:lineRule="auto"/>
        <w:jc w:val="right"/>
        <w:rPr>
          <w:bCs/>
          <w:iCs/>
        </w:rPr>
      </w:pPr>
    </w:p>
    <w:p w14:paraId="51DEE048" w14:textId="77777777" w:rsidR="00185A2A" w:rsidRPr="00185A2A" w:rsidRDefault="00185A2A" w:rsidP="00185A2A">
      <w:pPr>
        <w:spacing w:after="200" w:line="276" w:lineRule="auto"/>
        <w:jc w:val="center"/>
        <w:rPr>
          <w:b/>
          <w:i/>
          <w:sz w:val="22"/>
          <w:szCs w:val="22"/>
        </w:rPr>
      </w:pPr>
    </w:p>
    <w:p w14:paraId="6E4F1D2B" w14:textId="77777777" w:rsidR="00185A2A" w:rsidRPr="00185A2A" w:rsidRDefault="00185A2A" w:rsidP="00185A2A">
      <w:pPr>
        <w:spacing w:after="200" w:line="276" w:lineRule="auto"/>
        <w:jc w:val="center"/>
        <w:rPr>
          <w:b/>
          <w:i/>
          <w:sz w:val="22"/>
          <w:szCs w:val="22"/>
        </w:rPr>
      </w:pPr>
    </w:p>
    <w:p w14:paraId="6C1EF3DA" w14:textId="77777777" w:rsidR="00185A2A" w:rsidRPr="00185A2A" w:rsidRDefault="00185A2A" w:rsidP="00185A2A">
      <w:pPr>
        <w:spacing w:after="200" w:line="276" w:lineRule="auto"/>
        <w:jc w:val="center"/>
        <w:rPr>
          <w:b/>
          <w:i/>
          <w:sz w:val="22"/>
          <w:szCs w:val="22"/>
        </w:rPr>
      </w:pPr>
    </w:p>
    <w:p w14:paraId="7A7DEE80" w14:textId="77777777" w:rsidR="00185A2A" w:rsidRDefault="00185A2A" w:rsidP="00185A2A">
      <w:pPr>
        <w:spacing w:after="200" w:line="276" w:lineRule="auto"/>
        <w:jc w:val="center"/>
        <w:rPr>
          <w:b/>
          <w:i/>
          <w:sz w:val="22"/>
          <w:szCs w:val="22"/>
        </w:rPr>
      </w:pPr>
    </w:p>
    <w:p w14:paraId="4C338B87" w14:textId="77777777" w:rsidR="00185A2A" w:rsidRDefault="00185A2A" w:rsidP="00185A2A">
      <w:pPr>
        <w:spacing w:after="200" w:line="276" w:lineRule="auto"/>
        <w:jc w:val="center"/>
        <w:rPr>
          <w:b/>
          <w:i/>
          <w:sz w:val="22"/>
          <w:szCs w:val="22"/>
        </w:rPr>
      </w:pPr>
    </w:p>
    <w:p w14:paraId="707C8A97" w14:textId="77777777" w:rsidR="00185A2A" w:rsidRDefault="00185A2A" w:rsidP="00185A2A">
      <w:pPr>
        <w:spacing w:after="200" w:line="276" w:lineRule="auto"/>
        <w:jc w:val="center"/>
        <w:rPr>
          <w:b/>
          <w:i/>
          <w:sz w:val="22"/>
          <w:szCs w:val="22"/>
        </w:rPr>
      </w:pPr>
    </w:p>
    <w:p w14:paraId="74DDA6CF" w14:textId="77777777" w:rsidR="00185A2A" w:rsidRPr="00185A2A" w:rsidRDefault="00185A2A" w:rsidP="00185A2A">
      <w:pPr>
        <w:spacing w:after="200" w:line="276" w:lineRule="auto"/>
        <w:jc w:val="center"/>
        <w:rPr>
          <w:b/>
          <w:i/>
          <w:sz w:val="22"/>
          <w:szCs w:val="22"/>
        </w:rPr>
      </w:pPr>
    </w:p>
    <w:p w14:paraId="76553906" w14:textId="77777777" w:rsidR="00185A2A" w:rsidRPr="00185A2A" w:rsidRDefault="00185A2A" w:rsidP="00185A2A">
      <w:pPr>
        <w:spacing w:after="200" w:line="276" w:lineRule="auto"/>
        <w:jc w:val="center"/>
        <w:rPr>
          <w:b/>
          <w:i/>
          <w:sz w:val="22"/>
          <w:szCs w:val="22"/>
        </w:rPr>
      </w:pPr>
    </w:p>
    <w:p w14:paraId="3E7995B0" w14:textId="77777777" w:rsidR="00185A2A" w:rsidRPr="00185A2A" w:rsidRDefault="00185A2A" w:rsidP="00185A2A">
      <w:pPr>
        <w:spacing w:after="200" w:line="276" w:lineRule="auto"/>
        <w:jc w:val="center"/>
        <w:rPr>
          <w:b/>
          <w:i/>
          <w:sz w:val="22"/>
          <w:szCs w:val="22"/>
        </w:rPr>
      </w:pPr>
    </w:p>
    <w:p w14:paraId="59705A2D" w14:textId="77777777" w:rsidR="00185A2A" w:rsidRPr="00185A2A" w:rsidRDefault="00185A2A" w:rsidP="00E408AF">
      <w:pPr>
        <w:spacing w:after="200" w:line="360" w:lineRule="auto"/>
        <w:contextualSpacing/>
        <w:jc w:val="center"/>
        <w:rPr>
          <w:b/>
          <w:i/>
          <w:u w:val="single"/>
        </w:rPr>
      </w:pPr>
      <w:r w:rsidRPr="00185A2A">
        <w:rPr>
          <w:b/>
        </w:rPr>
        <w:t>РАБОЧАЯ ПРОГРАММА УЧЕБНОЙ ДИСЦИПЛИНЫ</w:t>
      </w:r>
    </w:p>
    <w:p w14:paraId="46405700" w14:textId="2CC1527B" w:rsidR="00185A2A" w:rsidRPr="00185A2A" w:rsidRDefault="00E67799" w:rsidP="00E408AF">
      <w:pPr>
        <w:spacing w:line="360" w:lineRule="auto"/>
        <w:contextualSpacing/>
        <w:jc w:val="center"/>
        <w:rPr>
          <w:b/>
          <w:iCs/>
        </w:rPr>
      </w:pPr>
      <w:r w:rsidRPr="00185A2A">
        <w:rPr>
          <w:b/>
          <w:iCs/>
        </w:rPr>
        <w:t>ЕН.02 ИНФОРМАТИКА</w:t>
      </w:r>
    </w:p>
    <w:p w14:paraId="2D566EFF" w14:textId="77777777" w:rsidR="00185A2A" w:rsidRPr="00185A2A" w:rsidRDefault="00185A2A" w:rsidP="00185A2A">
      <w:pPr>
        <w:spacing w:after="200" w:line="276" w:lineRule="auto"/>
        <w:jc w:val="center"/>
        <w:rPr>
          <w:bCs/>
          <w:i/>
          <w:sz w:val="20"/>
          <w:szCs w:val="20"/>
        </w:rPr>
      </w:pPr>
    </w:p>
    <w:p w14:paraId="67ECF7DD" w14:textId="77777777" w:rsidR="00185A2A" w:rsidRPr="00185A2A" w:rsidRDefault="00185A2A" w:rsidP="00185A2A">
      <w:pPr>
        <w:spacing w:after="200" w:line="276" w:lineRule="auto"/>
        <w:jc w:val="center"/>
        <w:rPr>
          <w:b/>
          <w:i/>
          <w:sz w:val="22"/>
          <w:szCs w:val="22"/>
        </w:rPr>
      </w:pPr>
    </w:p>
    <w:p w14:paraId="08EDC137" w14:textId="77777777" w:rsidR="00185A2A" w:rsidRPr="00185A2A" w:rsidRDefault="00185A2A" w:rsidP="00185A2A">
      <w:pPr>
        <w:spacing w:after="200" w:line="276" w:lineRule="auto"/>
        <w:rPr>
          <w:b/>
          <w:i/>
          <w:sz w:val="22"/>
          <w:szCs w:val="22"/>
        </w:rPr>
      </w:pPr>
    </w:p>
    <w:p w14:paraId="241A0BFC" w14:textId="77777777" w:rsidR="00185A2A" w:rsidRPr="00185A2A" w:rsidRDefault="00185A2A" w:rsidP="00185A2A">
      <w:pPr>
        <w:spacing w:after="200" w:line="276" w:lineRule="auto"/>
        <w:rPr>
          <w:b/>
          <w:i/>
          <w:sz w:val="22"/>
          <w:szCs w:val="22"/>
        </w:rPr>
      </w:pPr>
    </w:p>
    <w:p w14:paraId="164A9472" w14:textId="77777777" w:rsidR="00185A2A" w:rsidRPr="00185A2A" w:rsidRDefault="00185A2A" w:rsidP="00185A2A">
      <w:pPr>
        <w:spacing w:after="200" w:line="276" w:lineRule="auto"/>
        <w:rPr>
          <w:b/>
          <w:i/>
          <w:sz w:val="22"/>
          <w:szCs w:val="22"/>
        </w:rPr>
      </w:pPr>
    </w:p>
    <w:p w14:paraId="462DA158" w14:textId="77777777" w:rsidR="00185A2A" w:rsidRPr="00185A2A" w:rsidRDefault="00185A2A" w:rsidP="00185A2A">
      <w:pPr>
        <w:spacing w:after="200" w:line="276" w:lineRule="auto"/>
        <w:rPr>
          <w:b/>
          <w:i/>
          <w:sz w:val="22"/>
          <w:szCs w:val="22"/>
        </w:rPr>
      </w:pPr>
    </w:p>
    <w:p w14:paraId="5F939531" w14:textId="77777777" w:rsidR="00185A2A" w:rsidRPr="00185A2A" w:rsidRDefault="00185A2A" w:rsidP="00185A2A">
      <w:pPr>
        <w:spacing w:after="200" w:line="276" w:lineRule="auto"/>
        <w:rPr>
          <w:b/>
          <w:i/>
          <w:sz w:val="22"/>
          <w:szCs w:val="22"/>
        </w:rPr>
      </w:pPr>
    </w:p>
    <w:p w14:paraId="3BCF6C0B" w14:textId="77777777" w:rsidR="00185A2A" w:rsidRPr="00185A2A" w:rsidRDefault="00185A2A" w:rsidP="00185A2A">
      <w:pPr>
        <w:spacing w:after="200" w:line="276" w:lineRule="auto"/>
        <w:rPr>
          <w:b/>
          <w:i/>
          <w:sz w:val="22"/>
          <w:szCs w:val="22"/>
        </w:rPr>
      </w:pPr>
    </w:p>
    <w:p w14:paraId="1F70A369" w14:textId="77777777" w:rsidR="00185A2A" w:rsidRPr="00185A2A" w:rsidRDefault="00185A2A" w:rsidP="00185A2A">
      <w:pPr>
        <w:spacing w:after="200" w:line="276" w:lineRule="auto"/>
        <w:rPr>
          <w:b/>
          <w:i/>
          <w:sz w:val="22"/>
          <w:szCs w:val="22"/>
        </w:rPr>
      </w:pPr>
    </w:p>
    <w:p w14:paraId="3F39BC93" w14:textId="77777777" w:rsidR="00185A2A" w:rsidRDefault="00185A2A" w:rsidP="00185A2A">
      <w:pPr>
        <w:spacing w:after="200" w:line="276" w:lineRule="auto"/>
        <w:rPr>
          <w:b/>
          <w:i/>
          <w:sz w:val="22"/>
          <w:szCs w:val="22"/>
        </w:rPr>
      </w:pPr>
    </w:p>
    <w:p w14:paraId="25042D8B" w14:textId="77777777" w:rsidR="00185A2A" w:rsidRDefault="00185A2A" w:rsidP="00185A2A">
      <w:pPr>
        <w:spacing w:after="200" w:line="276" w:lineRule="auto"/>
        <w:rPr>
          <w:b/>
          <w:i/>
          <w:sz w:val="22"/>
          <w:szCs w:val="22"/>
        </w:rPr>
      </w:pPr>
    </w:p>
    <w:p w14:paraId="2C53F4AE" w14:textId="77777777" w:rsidR="00185A2A" w:rsidRDefault="00185A2A" w:rsidP="00185A2A">
      <w:pPr>
        <w:spacing w:after="200" w:line="276" w:lineRule="auto"/>
        <w:rPr>
          <w:b/>
          <w:i/>
          <w:sz w:val="22"/>
          <w:szCs w:val="22"/>
        </w:rPr>
      </w:pPr>
    </w:p>
    <w:p w14:paraId="53306B07" w14:textId="77777777" w:rsidR="009D0E22" w:rsidRPr="00185A2A" w:rsidRDefault="009D0E22" w:rsidP="00185A2A">
      <w:pPr>
        <w:spacing w:after="200" w:line="276" w:lineRule="auto"/>
        <w:rPr>
          <w:b/>
          <w:i/>
          <w:sz w:val="22"/>
          <w:szCs w:val="22"/>
        </w:rPr>
      </w:pPr>
    </w:p>
    <w:p w14:paraId="0386D3EC" w14:textId="44A30C90" w:rsidR="00185A2A" w:rsidRPr="00E67799" w:rsidRDefault="00185A2A" w:rsidP="00185A2A">
      <w:pPr>
        <w:spacing w:after="200" w:line="276" w:lineRule="auto"/>
        <w:jc w:val="center"/>
        <w:rPr>
          <w:b/>
          <w:iCs/>
        </w:rPr>
      </w:pPr>
      <w:r w:rsidRPr="00185A2A">
        <w:rPr>
          <w:b/>
          <w:bCs/>
          <w:iCs/>
        </w:rPr>
        <w:t>202</w:t>
      </w:r>
      <w:r w:rsidR="003D202E">
        <w:rPr>
          <w:b/>
          <w:bCs/>
          <w:iCs/>
        </w:rPr>
        <w:t>3</w:t>
      </w:r>
      <w:r w:rsidRPr="00185A2A">
        <w:rPr>
          <w:b/>
          <w:bCs/>
          <w:iCs/>
        </w:rPr>
        <w:t xml:space="preserve"> г.</w:t>
      </w:r>
      <w:r w:rsidRPr="00185A2A">
        <w:rPr>
          <w:b/>
          <w:bCs/>
          <w:iCs/>
          <w:sz w:val="22"/>
          <w:szCs w:val="22"/>
        </w:rPr>
        <w:br w:type="page"/>
      </w:r>
      <w:r w:rsidRPr="00E67799">
        <w:rPr>
          <w:b/>
          <w:iCs/>
        </w:rPr>
        <w:lastRenderedPageBreak/>
        <w:t>СОДЕРЖАНИЕ</w:t>
      </w:r>
    </w:p>
    <w:p w14:paraId="667CB92F" w14:textId="77777777" w:rsidR="00185A2A" w:rsidRPr="00185A2A" w:rsidRDefault="00185A2A" w:rsidP="00185A2A">
      <w:pPr>
        <w:spacing w:after="200" w:line="276" w:lineRule="auto"/>
        <w:rPr>
          <w:b/>
          <w:i/>
        </w:rPr>
      </w:pPr>
    </w:p>
    <w:tbl>
      <w:tblPr>
        <w:tblW w:w="0" w:type="auto"/>
        <w:tblLook w:val="01E0" w:firstRow="1" w:lastRow="1" w:firstColumn="1" w:lastColumn="1" w:noHBand="0" w:noVBand="0"/>
      </w:tblPr>
      <w:tblGrid>
        <w:gridCol w:w="7501"/>
        <w:gridCol w:w="1854"/>
      </w:tblGrid>
      <w:tr w:rsidR="00185A2A" w:rsidRPr="00185A2A" w14:paraId="4DE9174A" w14:textId="77777777" w:rsidTr="00C47DF5">
        <w:tc>
          <w:tcPr>
            <w:tcW w:w="7501" w:type="dxa"/>
          </w:tcPr>
          <w:p w14:paraId="59D91F9B" w14:textId="77777777" w:rsidR="00185A2A" w:rsidRPr="00185A2A" w:rsidRDefault="00185A2A" w:rsidP="00FF27AD">
            <w:pPr>
              <w:numPr>
                <w:ilvl w:val="0"/>
                <w:numId w:val="7"/>
              </w:numPr>
              <w:suppressAutoHyphens/>
              <w:spacing w:after="200" w:line="276" w:lineRule="auto"/>
              <w:rPr>
                <w:b/>
              </w:rPr>
            </w:pPr>
            <w:r w:rsidRPr="00185A2A">
              <w:rPr>
                <w:b/>
              </w:rPr>
              <w:t xml:space="preserve">ОБЩАЯ ХАРАКТЕРИСТИКА </w:t>
            </w:r>
            <w:r w:rsidRPr="00185A2A">
              <w:rPr>
                <w:b/>
                <w:color w:val="000000"/>
              </w:rPr>
              <w:t>РАБОЧЕЙ ПРОГРАММЫ</w:t>
            </w:r>
            <w:r w:rsidRPr="00185A2A">
              <w:rPr>
                <w:b/>
              </w:rPr>
              <w:t xml:space="preserve"> УЧЕБНОЙ ДИСЦИПЛИНЫ</w:t>
            </w:r>
          </w:p>
        </w:tc>
        <w:tc>
          <w:tcPr>
            <w:tcW w:w="1854" w:type="dxa"/>
          </w:tcPr>
          <w:p w14:paraId="799E6DD9" w14:textId="570D7DB9" w:rsidR="00185A2A" w:rsidRPr="00185A2A" w:rsidRDefault="00185A2A" w:rsidP="005A0716">
            <w:pPr>
              <w:spacing w:after="200" w:line="276" w:lineRule="auto"/>
              <w:jc w:val="center"/>
              <w:rPr>
                <w:b/>
              </w:rPr>
            </w:pPr>
          </w:p>
        </w:tc>
      </w:tr>
      <w:tr w:rsidR="00185A2A" w:rsidRPr="00185A2A" w14:paraId="6E0F116B" w14:textId="77777777" w:rsidTr="00C47DF5">
        <w:tc>
          <w:tcPr>
            <w:tcW w:w="7501" w:type="dxa"/>
          </w:tcPr>
          <w:p w14:paraId="022F5CA9" w14:textId="77777777" w:rsidR="00185A2A" w:rsidRPr="00C47DF5" w:rsidRDefault="00185A2A" w:rsidP="00FF27AD">
            <w:pPr>
              <w:numPr>
                <w:ilvl w:val="0"/>
                <w:numId w:val="7"/>
              </w:numPr>
              <w:suppressAutoHyphens/>
              <w:spacing w:after="200" w:line="276" w:lineRule="auto"/>
              <w:rPr>
                <w:b/>
              </w:rPr>
            </w:pPr>
            <w:r w:rsidRPr="00185A2A">
              <w:rPr>
                <w:b/>
              </w:rPr>
              <w:t>СТРУКТУРА И СОДЕРЖАНИЕ УЧЕБНОЙ ДИСЦИПЛИНЫ</w:t>
            </w:r>
          </w:p>
        </w:tc>
        <w:tc>
          <w:tcPr>
            <w:tcW w:w="1854" w:type="dxa"/>
          </w:tcPr>
          <w:p w14:paraId="6E026CA6" w14:textId="3B9D0796" w:rsidR="00185A2A" w:rsidRPr="00185A2A" w:rsidRDefault="00185A2A" w:rsidP="00185A2A">
            <w:pPr>
              <w:spacing w:after="200" w:line="276" w:lineRule="auto"/>
              <w:ind w:left="644"/>
              <w:rPr>
                <w:b/>
              </w:rPr>
            </w:pPr>
          </w:p>
        </w:tc>
      </w:tr>
      <w:tr w:rsidR="00C47DF5" w:rsidRPr="00185A2A" w14:paraId="3839D86F" w14:textId="77777777" w:rsidTr="00C47DF5">
        <w:tc>
          <w:tcPr>
            <w:tcW w:w="7501" w:type="dxa"/>
          </w:tcPr>
          <w:p w14:paraId="531C230A" w14:textId="77777777" w:rsidR="00C47DF5" w:rsidRPr="00185A2A" w:rsidRDefault="00C47DF5" w:rsidP="00FF27AD">
            <w:pPr>
              <w:numPr>
                <w:ilvl w:val="0"/>
                <w:numId w:val="7"/>
              </w:numPr>
              <w:suppressAutoHyphens/>
              <w:spacing w:after="200" w:line="276" w:lineRule="auto"/>
              <w:rPr>
                <w:b/>
              </w:rPr>
            </w:pPr>
            <w:r w:rsidRPr="00185A2A">
              <w:rPr>
                <w:b/>
              </w:rPr>
              <w:t>УСЛОВИЯ РЕАЛИЗАЦИИ УЧЕБНОЙ ДИСЦИПЛИНЫ</w:t>
            </w:r>
          </w:p>
        </w:tc>
        <w:tc>
          <w:tcPr>
            <w:tcW w:w="1854" w:type="dxa"/>
          </w:tcPr>
          <w:p w14:paraId="7979297F" w14:textId="1238D61E" w:rsidR="00C47DF5" w:rsidRDefault="00C47DF5" w:rsidP="00185A2A">
            <w:pPr>
              <w:spacing w:after="200" w:line="276" w:lineRule="auto"/>
              <w:ind w:left="644"/>
              <w:rPr>
                <w:b/>
              </w:rPr>
            </w:pPr>
          </w:p>
        </w:tc>
      </w:tr>
      <w:tr w:rsidR="00185A2A" w:rsidRPr="00185A2A" w14:paraId="1B325BC7" w14:textId="77777777" w:rsidTr="00C47DF5">
        <w:tc>
          <w:tcPr>
            <w:tcW w:w="7501" w:type="dxa"/>
          </w:tcPr>
          <w:p w14:paraId="1E30F85D" w14:textId="77777777" w:rsidR="00185A2A" w:rsidRPr="00185A2A" w:rsidRDefault="00185A2A" w:rsidP="00FF27AD">
            <w:pPr>
              <w:numPr>
                <w:ilvl w:val="0"/>
                <w:numId w:val="7"/>
              </w:numPr>
              <w:suppressAutoHyphens/>
              <w:spacing w:after="200" w:line="276" w:lineRule="auto"/>
              <w:rPr>
                <w:b/>
              </w:rPr>
            </w:pPr>
            <w:r w:rsidRPr="00185A2A">
              <w:rPr>
                <w:b/>
              </w:rPr>
              <w:t>КОНТРОЛЬ И ОЦЕНКА РЕЗУЛЬТАТОВ ОСВОЕНИЯ УЧЕБНОЙ ДИСЦИПЛИНЫ</w:t>
            </w:r>
          </w:p>
          <w:p w14:paraId="57B4B9B0" w14:textId="77777777" w:rsidR="00185A2A" w:rsidRPr="00185A2A" w:rsidRDefault="00185A2A" w:rsidP="00185A2A">
            <w:pPr>
              <w:suppressAutoHyphens/>
              <w:spacing w:after="200" w:line="276" w:lineRule="auto"/>
              <w:rPr>
                <w:b/>
              </w:rPr>
            </w:pPr>
          </w:p>
        </w:tc>
        <w:tc>
          <w:tcPr>
            <w:tcW w:w="1854" w:type="dxa"/>
          </w:tcPr>
          <w:p w14:paraId="4B446DBA" w14:textId="297B0176" w:rsidR="00185A2A" w:rsidRPr="00185A2A" w:rsidRDefault="00185A2A" w:rsidP="00C47DF5">
            <w:pPr>
              <w:spacing w:after="200" w:line="276" w:lineRule="auto"/>
              <w:jc w:val="center"/>
              <w:rPr>
                <w:b/>
              </w:rPr>
            </w:pPr>
          </w:p>
        </w:tc>
      </w:tr>
    </w:tbl>
    <w:p w14:paraId="75F7A7A6" w14:textId="6F041EF7" w:rsidR="00185A2A" w:rsidRPr="00185A2A" w:rsidRDefault="00185A2A" w:rsidP="00FF27AD">
      <w:pPr>
        <w:numPr>
          <w:ilvl w:val="0"/>
          <w:numId w:val="8"/>
        </w:numPr>
        <w:tabs>
          <w:tab w:val="left" w:pos="284"/>
        </w:tabs>
        <w:suppressAutoHyphens/>
        <w:spacing w:line="276" w:lineRule="auto"/>
        <w:ind w:left="0" w:firstLine="0"/>
        <w:jc w:val="center"/>
        <w:rPr>
          <w:b/>
        </w:rPr>
      </w:pPr>
      <w:r w:rsidRPr="00185A2A">
        <w:rPr>
          <w:b/>
          <w:i/>
          <w:sz w:val="22"/>
          <w:szCs w:val="22"/>
          <w:u w:val="single"/>
        </w:rPr>
        <w:br w:type="page"/>
      </w:r>
      <w:r w:rsidRPr="00185A2A">
        <w:rPr>
          <w:b/>
        </w:rPr>
        <w:lastRenderedPageBreak/>
        <w:t xml:space="preserve">ОБЩАЯ ХАРАКТЕРИСТИКА </w:t>
      </w:r>
      <w:r w:rsidRPr="00185A2A">
        <w:rPr>
          <w:b/>
          <w:color w:val="000000"/>
        </w:rPr>
        <w:t>РАБОЧЕЙ ПРОГРАММЫ</w:t>
      </w:r>
      <w:r w:rsidRPr="00185A2A">
        <w:rPr>
          <w:b/>
        </w:rPr>
        <w:t xml:space="preserve"> </w:t>
      </w:r>
      <w:r w:rsidR="00B810DB">
        <w:rPr>
          <w:b/>
        </w:rPr>
        <w:br/>
      </w:r>
      <w:r w:rsidRPr="00185A2A">
        <w:rPr>
          <w:b/>
        </w:rPr>
        <w:t>УЧЕБНОЙ ДИСЦИПЛИНЫ</w:t>
      </w:r>
    </w:p>
    <w:p w14:paraId="38E77AA6" w14:textId="6AFD55A9" w:rsidR="00185A2A" w:rsidRPr="00185A2A" w:rsidRDefault="00185A2A" w:rsidP="00B810DB">
      <w:pPr>
        <w:suppressAutoHyphens/>
        <w:spacing w:line="276" w:lineRule="auto"/>
        <w:jc w:val="center"/>
        <w:rPr>
          <w:vertAlign w:val="superscript"/>
        </w:rPr>
      </w:pPr>
      <w:r w:rsidRPr="00185A2A">
        <w:rPr>
          <w:b/>
        </w:rPr>
        <w:t>«</w:t>
      </w:r>
      <w:r w:rsidR="00E67799">
        <w:rPr>
          <w:b/>
        </w:rPr>
        <w:t xml:space="preserve">ЕН.02 </w:t>
      </w:r>
      <w:r w:rsidRPr="00185A2A">
        <w:rPr>
          <w:b/>
          <w:iCs/>
        </w:rPr>
        <w:t>Информатика»</w:t>
      </w:r>
    </w:p>
    <w:p w14:paraId="23590926" w14:textId="77777777" w:rsidR="00185A2A" w:rsidRPr="00185A2A" w:rsidRDefault="00185A2A" w:rsidP="00B810DB">
      <w:pPr>
        <w:suppressAutoHyphens/>
        <w:spacing w:line="276" w:lineRule="auto"/>
        <w:jc w:val="center"/>
        <w:rPr>
          <w:vertAlign w:val="superscript"/>
        </w:rPr>
      </w:pPr>
    </w:p>
    <w:p w14:paraId="29C0BE4A" w14:textId="77777777" w:rsidR="00185A2A" w:rsidRPr="00185A2A" w:rsidRDefault="00185A2A" w:rsidP="00B810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rPr>
      </w:pPr>
      <w:r w:rsidRPr="00185A2A">
        <w:rPr>
          <w:b/>
        </w:rPr>
        <w:t xml:space="preserve">1.1. Место дисциплины в структуре основной образовательной программы: </w:t>
      </w:r>
    </w:p>
    <w:p w14:paraId="76857983" w14:textId="5124D4FA" w:rsidR="001735D3" w:rsidRDefault="00185A2A" w:rsidP="00B810DB">
      <w:pPr>
        <w:spacing w:line="276" w:lineRule="auto"/>
        <w:ind w:firstLine="709"/>
        <w:jc w:val="both"/>
        <w:rPr>
          <w:bCs/>
          <w:iCs/>
        </w:rPr>
      </w:pPr>
      <w:r w:rsidRPr="00185A2A">
        <w:t>Учебная дисциплина «</w:t>
      </w:r>
      <w:r w:rsidR="00E67799">
        <w:t xml:space="preserve">ЕН.02 </w:t>
      </w:r>
      <w:r w:rsidRPr="00185A2A">
        <w:t xml:space="preserve">Информатика» является обязательной частью </w:t>
      </w:r>
      <w:r w:rsidR="00B810DB">
        <w:rPr>
          <w:bCs/>
          <w:color w:val="000000"/>
        </w:rPr>
        <w:t>м</w:t>
      </w:r>
      <w:r w:rsidR="00B810DB" w:rsidRPr="00B810DB">
        <w:rPr>
          <w:bCs/>
          <w:color w:val="000000"/>
        </w:rPr>
        <w:t>атематическ</w:t>
      </w:r>
      <w:r w:rsidR="00B810DB">
        <w:rPr>
          <w:bCs/>
          <w:color w:val="000000"/>
        </w:rPr>
        <w:t>ого</w:t>
      </w:r>
      <w:r w:rsidR="00B810DB" w:rsidRPr="00B810DB">
        <w:rPr>
          <w:bCs/>
          <w:color w:val="000000"/>
        </w:rPr>
        <w:t xml:space="preserve"> и общ</w:t>
      </w:r>
      <w:r w:rsidR="00B810DB">
        <w:rPr>
          <w:bCs/>
          <w:color w:val="000000"/>
        </w:rPr>
        <w:t>его</w:t>
      </w:r>
      <w:r w:rsidR="00B810DB" w:rsidRPr="00B810DB">
        <w:rPr>
          <w:bCs/>
          <w:color w:val="000000"/>
        </w:rPr>
        <w:t xml:space="preserve"> естественнонаучн</w:t>
      </w:r>
      <w:r w:rsidR="00B810DB">
        <w:rPr>
          <w:bCs/>
          <w:color w:val="000000"/>
        </w:rPr>
        <w:t>ого</w:t>
      </w:r>
      <w:r w:rsidR="00B810DB" w:rsidRPr="00B810DB">
        <w:rPr>
          <w:bCs/>
          <w:color w:val="000000"/>
        </w:rPr>
        <w:t xml:space="preserve"> цикл</w:t>
      </w:r>
      <w:r w:rsidR="00B810DB">
        <w:rPr>
          <w:bCs/>
          <w:color w:val="000000"/>
        </w:rPr>
        <w:t>а</w:t>
      </w:r>
      <w:r w:rsidR="00B810DB" w:rsidRPr="00B810DB">
        <w:rPr>
          <w:bCs/>
          <w:color w:val="000000"/>
        </w:rPr>
        <w:t xml:space="preserve"> </w:t>
      </w:r>
      <w:r w:rsidRPr="00E67799">
        <w:t xml:space="preserve">ПОП-П в соответствии с ФГОС СПО по </w:t>
      </w:r>
      <w:r w:rsidRPr="00E67799">
        <w:rPr>
          <w:color w:val="000000"/>
        </w:rPr>
        <w:t xml:space="preserve">специальности </w:t>
      </w:r>
      <w:r w:rsidR="001735D3" w:rsidRPr="001735D3">
        <w:rPr>
          <w:bCs/>
          <w:iCs/>
        </w:rPr>
        <w:t>26.02.06 Эксплуатация судового электрооборудования и средств автоматики</w:t>
      </w:r>
      <w:r w:rsidR="001735D3">
        <w:rPr>
          <w:bCs/>
          <w:iCs/>
        </w:rPr>
        <w:t>.</w:t>
      </w:r>
    </w:p>
    <w:p w14:paraId="52F9D836" w14:textId="0D0B6034" w:rsidR="00185A2A" w:rsidRPr="00185A2A" w:rsidRDefault="00185A2A" w:rsidP="00B810DB">
      <w:pPr>
        <w:spacing w:line="276" w:lineRule="auto"/>
        <w:ind w:firstLine="709"/>
        <w:jc w:val="both"/>
      </w:pPr>
      <w:r w:rsidRPr="00185A2A">
        <w:t xml:space="preserve">Особое значение дисциплина имеет при формировании и развитии </w:t>
      </w:r>
      <w:r w:rsidR="00BA0480" w:rsidRPr="00BA0480">
        <w:t xml:space="preserve">ОК </w:t>
      </w:r>
      <w:r w:rsidR="006D635A">
        <w:t>0</w:t>
      </w:r>
      <w:r w:rsidR="00BA0480" w:rsidRPr="00BA0480">
        <w:t xml:space="preserve">2; ОК </w:t>
      </w:r>
      <w:r w:rsidR="006D635A">
        <w:t>0</w:t>
      </w:r>
      <w:r w:rsidR="00BA0480" w:rsidRPr="00BA0480">
        <w:t>5</w:t>
      </w:r>
      <w:r w:rsidRPr="00185A2A">
        <w:rPr>
          <w:i/>
        </w:rPr>
        <w:t>.</w:t>
      </w:r>
    </w:p>
    <w:p w14:paraId="51E2EB00" w14:textId="77777777" w:rsidR="00185A2A" w:rsidRPr="00185A2A" w:rsidRDefault="00185A2A" w:rsidP="00B810DB">
      <w:pPr>
        <w:spacing w:line="276" w:lineRule="auto"/>
        <w:ind w:firstLine="709"/>
        <w:rPr>
          <w:b/>
        </w:rPr>
      </w:pPr>
      <w:r w:rsidRPr="00185A2A">
        <w:rPr>
          <w:b/>
        </w:rPr>
        <w:t>1.2. Цель и планируемые результаты освоения дисциплины:</w:t>
      </w:r>
    </w:p>
    <w:p w14:paraId="095E41AF" w14:textId="77777777" w:rsidR="00185A2A" w:rsidRPr="00185A2A" w:rsidRDefault="00185A2A" w:rsidP="00B810DB">
      <w:pPr>
        <w:suppressAutoHyphens/>
        <w:spacing w:line="276" w:lineRule="auto"/>
        <w:ind w:firstLine="709"/>
        <w:jc w:val="both"/>
        <w:rPr>
          <w:lang w:eastAsia="en-US"/>
        </w:rPr>
      </w:pPr>
      <w:r w:rsidRPr="00185A2A">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111"/>
        <w:gridCol w:w="4394"/>
      </w:tblGrid>
      <w:tr w:rsidR="006D635A" w:rsidRPr="00B810DB" w14:paraId="7E35A99C" w14:textId="77777777" w:rsidTr="00B810DB">
        <w:tc>
          <w:tcPr>
            <w:tcW w:w="1242" w:type="dxa"/>
            <w:hideMark/>
          </w:tcPr>
          <w:p w14:paraId="000A9285" w14:textId="77777777" w:rsidR="006D635A" w:rsidRPr="00B810DB" w:rsidRDefault="006D635A" w:rsidP="00B810DB">
            <w:pPr>
              <w:suppressAutoHyphens/>
              <w:jc w:val="center"/>
            </w:pPr>
            <w:r w:rsidRPr="00B810DB">
              <w:t>Код</w:t>
            </w:r>
          </w:p>
          <w:p w14:paraId="30A3B7C8" w14:textId="77777777" w:rsidR="006D635A" w:rsidRPr="00B810DB" w:rsidRDefault="006D635A" w:rsidP="00B810DB">
            <w:pPr>
              <w:suppressAutoHyphens/>
              <w:jc w:val="center"/>
            </w:pPr>
            <w:r w:rsidRPr="00B810DB">
              <w:t>ПК, ОК</w:t>
            </w:r>
          </w:p>
        </w:tc>
        <w:tc>
          <w:tcPr>
            <w:tcW w:w="4111" w:type="dxa"/>
            <w:hideMark/>
          </w:tcPr>
          <w:p w14:paraId="6BA28A67" w14:textId="77777777" w:rsidR="006D635A" w:rsidRPr="00B810DB" w:rsidRDefault="006D635A" w:rsidP="00B810DB">
            <w:pPr>
              <w:suppressAutoHyphens/>
              <w:jc w:val="center"/>
            </w:pPr>
            <w:r w:rsidRPr="00B810DB">
              <w:t>Умения</w:t>
            </w:r>
          </w:p>
        </w:tc>
        <w:tc>
          <w:tcPr>
            <w:tcW w:w="4394" w:type="dxa"/>
            <w:hideMark/>
          </w:tcPr>
          <w:p w14:paraId="21881FB8" w14:textId="77777777" w:rsidR="006D635A" w:rsidRPr="00B810DB" w:rsidRDefault="006D635A" w:rsidP="00B810DB">
            <w:pPr>
              <w:suppressAutoHyphens/>
              <w:jc w:val="center"/>
            </w:pPr>
            <w:r w:rsidRPr="00B810DB">
              <w:t>Знания</w:t>
            </w:r>
          </w:p>
        </w:tc>
      </w:tr>
      <w:tr w:rsidR="00B810DB" w:rsidRPr="00B810DB" w14:paraId="7016BB65" w14:textId="77777777" w:rsidTr="00B810DB">
        <w:tc>
          <w:tcPr>
            <w:tcW w:w="1242" w:type="dxa"/>
            <w:vMerge w:val="restart"/>
          </w:tcPr>
          <w:p w14:paraId="5D3DD6C5" w14:textId="77777777" w:rsidR="00B810DB" w:rsidRPr="00B810DB" w:rsidRDefault="00B810DB" w:rsidP="00B810DB">
            <w:pPr>
              <w:suppressAutoHyphens/>
              <w:jc w:val="center"/>
              <w:rPr>
                <w:b/>
                <w:bCs/>
                <w:i/>
                <w:u w:val="single"/>
              </w:rPr>
            </w:pPr>
            <w:r w:rsidRPr="00B810DB">
              <w:rPr>
                <w:iCs/>
              </w:rPr>
              <w:t>ОК 01</w:t>
            </w:r>
          </w:p>
          <w:p w14:paraId="28652919" w14:textId="77777777" w:rsidR="00B810DB" w:rsidRPr="00B810DB" w:rsidRDefault="00B810DB" w:rsidP="00B810DB">
            <w:pPr>
              <w:suppressAutoHyphens/>
              <w:jc w:val="center"/>
              <w:rPr>
                <w:b/>
                <w:bCs/>
                <w:i/>
                <w:u w:val="single"/>
              </w:rPr>
            </w:pPr>
            <w:r w:rsidRPr="00B810DB">
              <w:rPr>
                <w:iCs/>
              </w:rPr>
              <w:t>ОК 02</w:t>
            </w:r>
          </w:p>
          <w:p w14:paraId="6BB8C8B8" w14:textId="4BE667BE" w:rsidR="00B810DB" w:rsidRPr="00B810DB" w:rsidRDefault="00B810DB" w:rsidP="00B810DB">
            <w:pPr>
              <w:suppressAutoHyphens/>
              <w:jc w:val="center"/>
              <w:rPr>
                <w:b/>
                <w:bCs/>
                <w:i/>
                <w:u w:val="single"/>
              </w:rPr>
            </w:pPr>
            <w:r w:rsidRPr="00B810DB">
              <w:rPr>
                <w:iCs/>
              </w:rPr>
              <w:t>ОК 05</w:t>
            </w:r>
          </w:p>
        </w:tc>
        <w:tc>
          <w:tcPr>
            <w:tcW w:w="4111" w:type="dxa"/>
          </w:tcPr>
          <w:p w14:paraId="3494E18A" w14:textId="5A3D3549" w:rsidR="00B810DB" w:rsidRPr="00B810DB" w:rsidRDefault="00B810DB" w:rsidP="00B810DB">
            <w:pPr>
              <w:jc w:val="both"/>
              <w:rPr>
                <w:i/>
              </w:rPr>
            </w:pPr>
            <w:r w:rsidRPr="00B810DB">
              <w:rPr>
                <w:iCs/>
              </w:rPr>
              <w:t>Выявлять и эффективно искать информацию, необходимую для решения задачи и/или проблемы</w:t>
            </w:r>
          </w:p>
        </w:tc>
        <w:tc>
          <w:tcPr>
            <w:tcW w:w="4394" w:type="dxa"/>
          </w:tcPr>
          <w:p w14:paraId="033DACB1" w14:textId="42872FD2" w:rsidR="00B810DB" w:rsidRPr="00B810DB" w:rsidRDefault="00B810DB" w:rsidP="00B810DB">
            <w:pPr>
              <w:jc w:val="both"/>
              <w:rPr>
                <w:i/>
              </w:rPr>
            </w:pPr>
            <w:r w:rsidRPr="00B810DB">
              <w:rPr>
                <w:bCs/>
              </w:rPr>
              <w:t xml:space="preserve">Основные источники информации </w:t>
            </w:r>
            <w:r w:rsidRPr="00B810DB">
              <w:rPr>
                <w:bCs/>
              </w:rPr>
              <w:br/>
              <w:t xml:space="preserve">и ресурсы для решения задач и проблем </w:t>
            </w:r>
            <w:r w:rsidRPr="00B810DB">
              <w:rPr>
                <w:bCs/>
              </w:rPr>
              <w:br/>
              <w:t>в профессиональном и/или социальном контексте</w:t>
            </w:r>
          </w:p>
        </w:tc>
      </w:tr>
      <w:tr w:rsidR="00B810DB" w:rsidRPr="00B810DB" w14:paraId="74A2DE53" w14:textId="77777777" w:rsidTr="00B810DB">
        <w:tc>
          <w:tcPr>
            <w:tcW w:w="1242" w:type="dxa"/>
            <w:vMerge/>
          </w:tcPr>
          <w:p w14:paraId="331FFB45" w14:textId="00D3ED28" w:rsidR="00B810DB" w:rsidRPr="00B810DB" w:rsidRDefault="00B810DB" w:rsidP="00B810DB">
            <w:pPr>
              <w:suppressAutoHyphens/>
              <w:jc w:val="center"/>
              <w:rPr>
                <w:b/>
                <w:bCs/>
                <w:i/>
                <w:u w:val="single"/>
              </w:rPr>
            </w:pPr>
          </w:p>
        </w:tc>
        <w:tc>
          <w:tcPr>
            <w:tcW w:w="4111" w:type="dxa"/>
          </w:tcPr>
          <w:p w14:paraId="667537FD" w14:textId="3F20C887" w:rsidR="00B810DB" w:rsidRPr="00B810DB" w:rsidRDefault="00B810DB" w:rsidP="00B810DB">
            <w:pPr>
              <w:suppressAutoHyphens/>
              <w:jc w:val="both"/>
              <w:rPr>
                <w:bCs/>
                <w:iCs/>
              </w:rPr>
            </w:pPr>
            <w:r w:rsidRPr="00B810DB">
              <w:rPr>
                <w:iCs/>
              </w:rPr>
              <w:t>Определять задачи для поиска информации</w:t>
            </w:r>
          </w:p>
        </w:tc>
        <w:tc>
          <w:tcPr>
            <w:tcW w:w="4394" w:type="dxa"/>
          </w:tcPr>
          <w:p w14:paraId="0EA1EA36" w14:textId="033290AD" w:rsidR="00B810DB" w:rsidRPr="00B810DB" w:rsidRDefault="00B810DB" w:rsidP="00B810DB">
            <w:pPr>
              <w:suppressAutoHyphens/>
              <w:jc w:val="both"/>
              <w:rPr>
                <w:iCs/>
              </w:rPr>
            </w:pPr>
            <w:r w:rsidRPr="00B810DB">
              <w:rPr>
                <w:iCs/>
              </w:rPr>
              <w:t>Номенклатура информационных источников, применяемых в профессиональной деятельности</w:t>
            </w:r>
          </w:p>
        </w:tc>
      </w:tr>
      <w:tr w:rsidR="00B810DB" w:rsidRPr="00B810DB" w14:paraId="187C12FD" w14:textId="77777777" w:rsidTr="00B810DB">
        <w:tc>
          <w:tcPr>
            <w:tcW w:w="1242" w:type="dxa"/>
            <w:vMerge/>
          </w:tcPr>
          <w:p w14:paraId="273805A6" w14:textId="73445EA2" w:rsidR="00B810DB" w:rsidRPr="00B810DB" w:rsidRDefault="00B810DB" w:rsidP="00B810DB">
            <w:pPr>
              <w:suppressAutoHyphens/>
              <w:jc w:val="center"/>
              <w:rPr>
                <w:i/>
              </w:rPr>
            </w:pPr>
          </w:p>
        </w:tc>
        <w:tc>
          <w:tcPr>
            <w:tcW w:w="4111" w:type="dxa"/>
          </w:tcPr>
          <w:p w14:paraId="6EEE0BB4" w14:textId="593FD66A" w:rsidR="00B810DB" w:rsidRPr="00B810DB" w:rsidRDefault="00B810DB" w:rsidP="00B810DB">
            <w:pPr>
              <w:suppressAutoHyphens/>
              <w:jc w:val="both"/>
              <w:rPr>
                <w:iCs/>
              </w:rPr>
            </w:pPr>
            <w:r w:rsidRPr="00B810DB">
              <w:rPr>
                <w:iCs/>
              </w:rPr>
              <w:t>Определять необходимые источники информации</w:t>
            </w:r>
          </w:p>
        </w:tc>
        <w:tc>
          <w:tcPr>
            <w:tcW w:w="4394" w:type="dxa"/>
          </w:tcPr>
          <w:p w14:paraId="70E190C7" w14:textId="2EBE3F2E" w:rsidR="00B810DB" w:rsidRPr="00B810DB" w:rsidRDefault="00B810DB" w:rsidP="00B810DB">
            <w:pPr>
              <w:suppressAutoHyphens/>
              <w:jc w:val="both"/>
              <w:rPr>
                <w:bCs/>
                <w:iCs/>
              </w:rPr>
            </w:pPr>
            <w:r w:rsidRPr="00B810DB">
              <w:rPr>
                <w:iCs/>
              </w:rPr>
              <w:t>Приемы структурирования информации</w:t>
            </w:r>
          </w:p>
        </w:tc>
      </w:tr>
      <w:tr w:rsidR="00B810DB" w:rsidRPr="00B810DB" w14:paraId="0CC5D716" w14:textId="77777777" w:rsidTr="00B810DB">
        <w:tc>
          <w:tcPr>
            <w:tcW w:w="1242" w:type="dxa"/>
            <w:vMerge/>
          </w:tcPr>
          <w:p w14:paraId="6AF12E94" w14:textId="46BCE82A" w:rsidR="00B810DB" w:rsidRPr="00B810DB" w:rsidRDefault="00B810DB" w:rsidP="00B810DB">
            <w:pPr>
              <w:suppressAutoHyphens/>
              <w:jc w:val="center"/>
              <w:rPr>
                <w:i/>
              </w:rPr>
            </w:pPr>
          </w:p>
        </w:tc>
        <w:tc>
          <w:tcPr>
            <w:tcW w:w="4111" w:type="dxa"/>
          </w:tcPr>
          <w:p w14:paraId="03854643" w14:textId="4C57FF01" w:rsidR="00B810DB" w:rsidRPr="00B810DB" w:rsidRDefault="00B810DB" w:rsidP="00B810DB">
            <w:pPr>
              <w:suppressAutoHyphens/>
              <w:jc w:val="both"/>
              <w:rPr>
                <w:iCs/>
              </w:rPr>
            </w:pPr>
            <w:r w:rsidRPr="00B810DB">
              <w:rPr>
                <w:iCs/>
              </w:rPr>
              <w:t>Планировать процесс поиска; структурировать получаемую информацию</w:t>
            </w:r>
          </w:p>
        </w:tc>
        <w:tc>
          <w:tcPr>
            <w:tcW w:w="4394" w:type="dxa"/>
          </w:tcPr>
          <w:p w14:paraId="34CBE2BA" w14:textId="0508F691" w:rsidR="00B810DB" w:rsidRPr="00B810DB" w:rsidRDefault="00B810DB" w:rsidP="00B810DB">
            <w:pPr>
              <w:suppressAutoHyphens/>
              <w:jc w:val="both"/>
              <w:rPr>
                <w:iCs/>
              </w:rPr>
            </w:pPr>
            <w:r w:rsidRPr="00B810DB">
              <w:rPr>
                <w:iCs/>
              </w:rPr>
              <w:t xml:space="preserve">Формат оформления результатов поиска информации, </w:t>
            </w:r>
            <w:r w:rsidRPr="00B810DB">
              <w:rPr>
                <w:bCs/>
                <w:iCs/>
              </w:rPr>
              <w:t>современные средства и устройства информатизации</w:t>
            </w:r>
          </w:p>
        </w:tc>
      </w:tr>
      <w:tr w:rsidR="00B810DB" w:rsidRPr="00B810DB" w14:paraId="376FC512" w14:textId="77777777" w:rsidTr="00B810DB">
        <w:tc>
          <w:tcPr>
            <w:tcW w:w="1242" w:type="dxa"/>
            <w:vMerge/>
          </w:tcPr>
          <w:p w14:paraId="1CD90E7B" w14:textId="766C1800" w:rsidR="00B810DB" w:rsidRPr="00B810DB" w:rsidRDefault="00B810DB" w:rsidP="00B810DB">
            <w:pPr>
              <w:suppressAutoHyphens/>
              <w:jc w:val="center"/>
              <w:rPr>
                <w:i/>
              </w:rPr>
            </w:pPr>
          </w:p>
        </w:tc>
        <w:tc>
          <w:tcPr>
            <w:tcW w:w="4111" w:type="dxa"/>
          </w:tcPr>
          <w:p w14:paraId="705ABE95" w14:textId="091331F1" w:rsidR="00B810DB" w:rsidRPr="00B810DB" w:rsidRDefault="00B810DB" w:rsidP="00B810DB">
            <w:pPr>
              <w:suppressAutoHyphens/>
              <w:jc w:val="both"/>
              <w:rPr>
                <w:iCs/>
              </w:rPr>
            </w:pPr>
            <w:r w:rsidRPr="00B810DB">
              <w:rPr>
                <w:iCs/>
              </w:rPr>
              <w:t>Оформлять результаты поиска, применять средства информационных технологий для решения профессиональных задач</w:t>
            </w:r>
          </w:p>
        </w:tc>
        <w:tc>
          <w:tcPr>
            <w:tcW w:w="4394" w:type="dxa"/>
          </w:tcPr>
          <w:p w14:paraId="2DB297A1" w14:textId="43E7D046" w:rsidR="00B810DB" w:rsidRPr="00B810DB" w:rsidRDefault="00B810DB" w:rsidP="00B810DB">
            <w:pPr>
              <w:suppressAutoHyphens/>
              <w:jc w:val="both"/>
              <w:rPr>
                <w:bCs/>
                <w:iCs/>
              </w:rPr>
            </w:pPr>
            <w:r w:rsidRPr="00B810DB">
              <w:rPr>
                <w:bCs/>
                <w:iCs/>
              </w:rPr>
              <w:t>Порядок их применения и программное обеспечение в профессиональной деятельности, в том числе с использованием цифровых средств</w:t>
            </w:r>
          </w:p>
        </w:tc>
      </w:tr>
      <w:tr w:rsidR="00B810DB" w:rsidRPr="00B810DB" w14:paraId="63203C01" w14:textId="77777777" w:rsidTr="00B810DB">
        <w:tc>
          <w:tcPr>
            <w:tcW w:w="1242" w:type="dxa"/>
            <w:vMerge/>
          </w:tcPr>
          <w:p w14:paraId="55E80540" w14:textId="651B9ECE" w:rsidR="00B810DB" w:rsidRPr="00B810DB" w:rsidRDefault="00B810DB" w:rsidP="00B810DB">
            <w:pPr>
              <w:suppressAutoHyphens/>
              <w:jc w:val="center"/>
              <w:rPr>
                <w:i/>
              </w:rPr>
            </w:pPr>
          </w:p>
        </w:tc>
        <w:tc>
          <w:tcPr>
            <w:tcW w:w="4111" w:type="dxa"/>
          </w:tcPr>
          <w:p w14:paraId="42920A3E" w14:textId="15648057" w:rsidR="00B810DB" w:rsidRPr="00B810DB" w:rsidRDefault="00B810DB" w:rsidP="00B810DB">
            <w:pPr>
              <w:suppressAutoHyphens/>
              <w:jc w:val="both"/>
              <w:rPr>
                <w:iCs/>
              </w:rPr>
            </w:pPr>
            <w:r w:rsidRPr="00B810DB">
              <w:rPr>
                <w:iCs/>
              </w:rPr>
              <w:t>Использовать современное программное обеспечение</w:t>
            </w:r>
          </w:p>
        </w:tc>
        <w:tc>
          <w:tcPr>
            <w:tcW w:w="4394" w:type="dxa"/>
          </w:tcPr>
          <w:p w14:paraId="44F76D13" w14:textId="015C961D" w:rsidR="00B810DB" w:rsidRPr="00B810DB" w:rsidRDefault="00B810DB" w:rsidP="00B810DB">
            <w:r w:rsidRPr="00B810DB">
              <w:rPr>
                <w:bCs/>
              </w:rPr>
              <w:t xml:space="preserve">Правила оформления документов </w:t>
            </w:r>
            <w:r w:rsidRPr="00B810DB">
              <w:rPr>
                <w:bCs/>
              </w:rPr>
              <w:br/>
              <w:t>и построения устных сообщений</w:t>
            </w:r>
          </w:p>
        </w:tc>
      </w:tr>
      <w:tr w:rsidR="00B810DB" w:rsidRPr="00B810DB" w14:paraId="62352D5D" w14:textId="77777777" w:rsidTr="00B810DB">
        <w:tc>
          <w:tcPr>
            <w:tcW w:w="1242" w:type="dxa"/>
            <w:vMerge/>
          </w:tcPr>
          <w:p w14:paraId="66AAE4DA" w14:textId="7E496E39" w:rsidR="00B810DB" w:rsidRPr="00B810DB" w:rsidRDefault="00B810DB" w:rsidP="00B810DB">
            <w:pPr>
              <w:suppressAutoHyphens/>
              <w:jc w:val="center"/>
              <w:rPr>
                <w:i/>
              </w:rPr>
            </w:pPr>
          </w:p>
        </w:tc>
        <w:tc>
          <w:tcPr>
            <w:tcW w:w="4111" w:type="dxa"/>
          </w:tcPr>
          <w:p w14:paraId="21FB5BBB" w14:textId="77777777" w:rsidR="00B810DB" w:rsidRPr="00B810DB" w:rsidRDefault="00B810DB" w:rsidP="00B810DB">
            <w:pPr>
              <w:suppressAutoHyphens/>
              <w:jc w:val="both"/>
              <w:rPr>
                <w:iCs/>
              </w:rPr>
            </w:pPr>
            <w:r w:rsidRPr="00B810DB">
              <w:rPr>
                <w:iCs/>
              </w:rPr>
              <w:t>Использовать различные цифровые средства для решения профессиональных задач</w:t>
            </w:r>
          </w:p>
        </w:tc>
        <w:tc>
          <w:tcPr>
            <w:tcW w:w="4394" w:type="dxa"/>
          </w:tcPr>
          <w:p w14:paraId="2F22B98D" w14:textId="57F790FA" w:rsidR="00B810DB" w:rsidRPr="00B810DB" w:rsidRDefault="00B810DB" w:rsidP="00B810DB">
            <w:r w:rsidRPr="00B810DB">
              <w:t>Основные этапы решения задач с помощью персонального компьютера (далее - ПК)</w:t>
            </w:r>
          </w:p>
        </w:tc>
      </w:tr>
      <w:tr w:rsidR="00B810DB" w:rsidRPr="00B810DB" w14:paraId="6376B43F" w14:textId="77777777" w:rsidTr="00B810DB">
        <w:tc>
          <w:tcPr>
            <w:tcW w:w="1242" w:type="dxa"/>
            <w:vMerge/>
          </w:tcPr>
          <w:p w14:paraId="2D1A2C24" w14:textId="60AA0278" w:rsidR="00B810DB" w:rsidRPr="00B810DB" w:rsidRDefault="00B810DB" w:rsidP="00B810DB">
            <w:pPr>
              <w:suppressAutoHyphens/>
              <w:jc w:val="center"/>
              <w:rPr>
                <w:b/>
                <w:bCs/>
                <w:i/>
                <w:u w:val="single"/>
              </w:rPr>
            </w:pPr>
          </w:p>
        </w:tc>
        <w:tc>
          <w:tcPr>
            <w:tcW w:w="4111" w:type="dxa"/>
          </w:tcPr>
          <w:p w14:paraId="3538649D" w14:textId="77777777" w:rsidR="00B810DB" w:rsidRPr="00B810DB" w:rsidRDefault="00B810DB" w:rsidP="00B810DB">
            <w:pPr>
              <w:suppressAutoHyphens/>
              <w:jc w:val="both"/>
              <w:rPr>
                <w:iCs/>
              </w:rPr>
            </w:pPr>
            <w:r w:rsidRPr="00B810DB">
              <w:rPr>
                <w:iCs/>
              </w:rPr>
              <w:t xml:space="preserve">Грамотно </w:t>
            </w:r>
            <w:r w:rsidRPr="00B810DB">
              <w:rPr>
                <w:bCs/>
              </w:rPr>
              <w:t xml:space="preserve">излагать свои мысли </w:t>
            </w:r>
            <w:r w:rsidRPr="00B810DB">
              <w:rPr>
                <w:bCs/>
              </w:rPr>
              <w:br/>
              <w:t xml:space="preserve">и оформлять документы по профессиональной тематике на государственном языке, </w:t>
            </w:r>
            <w:r w:rsidRPr="00B810DB">
              <w:rPr>
                <w:iCs/>
              </w:rPr>
              <w:t>проявлять толерантность в рабочем коллективе</w:t>
            </w:r>
          </w:p>
        </w:tc>
        <w:tc>
          <w:tcPr>
            <w:tcW w:w="4394" w:type="dxa"/>
          </w:tcPr>
          <w:p w14:paraId="6463CB2F" w14:textId="4F81BABC" w:rsidR="00B810DB" w:rsidRPr="00B810DB" w:rsidRDefault="00B810DB" w:rsidP="00B810DB">
            <w:pPr>
              <w:suppressAutoHyphens/>
              <w:jc w:val="both"/>
              <w:rPr>
                <w:bCs/>
                <w:iCs/>
              </w:rPr>
            </w:pPr>
            <w:r w:rsidRPr="00B810DB">
              <w:t>методы и средства сбора, обработки, хранения, передачи и накопленной информации</w:t>
            </w:r>
          </w:p>
        </w:tc>
      </w:tr>
      <w:tr w:rsidR="00B810DB" w:rsidRPr="00B810DB" w14:paraId="276AFA84" w14:textId="77777777" w:rsidTr="00B810DB">
        <w:tc>
          <w:tcPr>
            <w:tcW w:w="1242" w:type="dxa"/>
            <w:vMerge/>
          </w:tcPr>
          <w:p w14:paraId="5BEDBD7C" w14:textId="77777777" w:rsidR="00B810DB" w:rsidRPr="00B810DB" w:rsidRDefault="00B810DB" w:rsidP="00B810DB">
            <w:pPr>
              <w:rPr>
                <w:b/>
                <w:bCs/>
                <w:i/>
                <w:u w:val="single"/>
              </w:rPr>
            </w:pPr>
          </w:p>
        </w:tc>
        <w:tc>
          <w:tcPr>
            <w:tcW w:w="4111" w:type="dxa"/>
          </w:tcPr>
          <w:p w14:paraId="175AAD2E" w14:textId="1405FA80" w:rsidR="00B810DB" w:rsidRPr="00B810DB" w:rsidRDefault="00B810DB" w:rsidP="00B810DB">
            <w:pPr>
              <w:jc w:val="both"/>
            </w:pPr>
            <w:r w:rsidRPr="00B810DB">
              <w:t>использовать изученные прикладные программные средства</w:t>
            </w:r>
          </w:p>
        </w:tc>
        <w:tc>
          <w:tcPr>
            <w:tcW w:w="4394" w:type="dxa"/>
          </w:tcPr>
          <w:p w14:paraId="799A16D6" w14:textId="3EE5A386" w:rsidR="00B810DB" w:rsidRPr="00B810DB" w:rsidRDefault="00B810DB" w:rsidP="00B810DB">
            <w:pPr>
              <w:jc w:val="both"/>
              <w:rPr>
                <w:i/>
              </w:rPr>
            </w:pPr>
            <w:r w:rsidRPr="00B810DB">
              <w:t>программное и аппаратное обеспечение вычислительной техники, о компьютерных сетях и сетевых технологиях обработки информации, о методах защиты информации</w:t>
            </w:r>
          </w:p>
        </w:tc>
      </w:tr>
      <w:tr w:rsidR="00B810DB" w:rsidRPr="00B810DB" w14:paraId="1BD2F269" w14:textId="77777777" w:rsidTr="00B810DB">
        <w:tc>
          <w:tcPr>
            <w:tcW w:w="1242" w:type="dxa"/>
            <w:vMerge/>
          </w:tcPr>
          <w:p w14:paraId="4E196DA6" w14:textId="77777777" w:rsidR="00B810DB" w:rsidRPr="00B810DB" w:rsidRDefault="00B810DB" w:rsidP="00B810DB">
            <w:pPr>
              <w:rPr>
                <w:b/>
                <w:bCs/>
                <w:i/>
                <w:u w:val="single"/>
              </w:rPr>
            </w:pPr>
          </w:p>
        </w:tc>
        <w:tc>
          <w:tcPr>
            <w:tcW w:w="4111" w:type="dxa"/>
          </w:tcPr>
          <w:p w14:paraId="680D8852" w14:textId="032DDF88" w:rsidR="00B810DB" w:rsidRPr="00B810DB" w:rsidRDefault="00B810DB" w:rsidP="00B810DB">
            <w:pPr>
              <w:jc w:val="both"/>
            </w:pPr>
            <w:r w:rsidRPr="00B810DB">
              <w:t>свободно оперировать пакетом прикладных программ</w:t>
            </w:r>
          </w:p>
        </w:tc>
        <w:tc>
          <w:tcPr>
            <w:tcW w:w="4394" w:type="dxa"/>
          </w:tcPr>
          <w:p w14:paraId="00D58EC6" w14:textId="74052E57" w:rsidR="00B810DB" w:rsidRPr="00B810DB" w:rsidRDefault="00B810DB" w:rsidP="00B810DB">
            <w:pPr>
              <w:jc w:val="both"/>
            </w:pPr>
            <w:r w:rsidRPr="00B810DB">
              <w:t>основные понятия автоматизированной обработки информации, общий состав и структуру ПК и вычислительных систем</w:t>
            </w:r>
          </w:p>
        </w:tc>
      </w:tr>
      <w:tr w:rsidR="00B810DB" w:rsidRPr="00B810DB" w14:paraId="30B3561D" w14:textId="77777777" w:rsidTr="00B810DB">
        <w:tc>
          <w:tcPr>
            <w:tcW w:w="1242" w:type="dxa"/>
            <w:vMerge/>
          </w:tcPr>
          <w:p w14:paraId="06AA6DA2" w14:textId="77777777" w:rsidR="00B810DB" w:rsidRPr="00B810DB" w:rsidRDefault="00B810DB" w:rsidP="00B810DB">
            <w:pPr>
              <w:rPr>
                <w:b/>
                <w:bCs/>
                <w:i/>
                <w:u w:val="single"/>
              </w:rPr>
            </w:pPr>
          </w:p>
        </w:tc>
        <w:tc>
          <w:tcPr>
            <w:tcW w:w="4111" w:type="dxa"/>
          </w:tcPr>
          <w:p w14:paraId="2AD7B938" w14:textId="3D274A78" w:rsidR="00B810DB" w:rsidRPr="00B810DB" w:rsidRDefault="00B810DB" w:rsidP="00B810DB">
            <w:pPr>
              <w:jc w:val="both"/>
            </w:pPr>
            <w:r w:rsidRPr="00B810DB">
              <w:t xml:space="preserve">использовать графические </w:t>
            </w:r>
            <w:r w:rsidRPr="00B810DB">
              <w:lastRenderedPageBreak/>
              <w:t>программы для наглядного отображения статистических данных</w:t>
            </w:r>
          </w:p>
        </w:tc>
        <w:tc>
          <w:tcPr>
            <w:tcW w:w="4394" w:type="dxa"/>
          </w:tcPr>
          <w:p w14:paraId="57A00381" w14:textId="05CFA6A3" w:rsidR="00B810DB" w:rsidRPr="00B810DB" w:rsidRDefault="00B810DB" w:rsidP="00B810DB">
            <w:pPr>
              <w:jc w:val="both"/>
            </w:pPr>
            <w:r w:rsidRPr="00B810DB">
              <w:lastRenderedPageBreak/>
              <w:t xml:space="preserve">базовые системные программные </w:t>
            </w:r>
            <w:r w:rsidRPr="00B810DB">
              <w:lastRenderedPageBreak/>
              <w:t>продукты и пакеты прикладных программ</w:t>
            </w:r>
          </w:p>
        </w:tc>
      </w:tr>
    </w:tbl>
    <w:p w14:paraId="7FCFFC69" w14:textId="77777777" w:rsidR="004E7F8B" w:rsidRDefault="004E7F8B" w:rsidP="00185A2A">
      <w:pPr>
        <w:suppressAutoHyphens/>
        <w:spacing w:after="240"/>
        <w:jc w:val="center"/>
        <w:rPr>
          <w:b/>
        </w:rPr>
      </w:pPr>
    </w:p>
    <w:p w14:paraId="69134C17" w14:textId="77777777" w:rsidR="00185A2A" w:rsidRPr="00185A2A" w:rsidRDefault="00185A2A" w:rsidP="00185A2A">
      <w:pPr>
        <w:suppressAutoHyphens/>
        <w:spacing w:after="240"/>
        <w:jc w:val="center"/>
        <w:rPr>
          <w:b/>
        </w:rPr>
      </w:pPr>
      <w:r w:rsidRPr="00185A2A">
        <w:rPr>
          <w:b/>
        </w:rPr>
        <w:t>2. СТРУКТУРА И СОДЕРЖАНИЕ УЧЕБНОЙ ДИСЦИПЛИНЫ</w:t>
      </w:r>
    </w:p>
    <w:p w14:paraId="245B099D" w14:textId="22D48A24" w:rsidR="00185A2A" w:rsidRDefault="00185A2A" w:rsidP="00185A2A">
      <w:pPr>
        <w:suppressAutoHyphens/>
        <w:spacing w:after="240"/>
        <w:ind w:firstLine="709"/>
        <w:rPr>
          <w:b/>
        </w:rPr>
      </w:pPr>
      <w:r w:rsidRPr="00185A2A">
        <w:rPr>
          <w:b/>
        </w:rPr>
        <w:t>2.1. Объем учебной дисциплины и виды учебной работы</w:t>
      </w:r>
    </w:p>
    <w:tbl>
      <w:tblPr>
        <w:tblW w:w="485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196"/>
        <w:gridCol w:w="2368"/>
        <w:gridCol w:w="6"/>
      </w:tblGrid>
      <w:tr w:rsidR="006D635A" w:rsidRPr="000B4567" w14:paraId="1DAD496E" w14:textId="77777777" w:rsidTr="006D635A">
        <w:trPr>
          <w:gridAfter w:val="1"/>
          <w:wAfter w:w="3" w:type="pct"/>
          <w:trHeight w:val="438"/>
        </w:trPr>
        <w:tc>
          <w:tcPr>
            <w:tcW w:w="3760" w:type="pct"/>
            <w:tcBorders>
              <w:top w:val="single" w:sz="6" w:space="0" w:color="000000"/>
              <w:left w:val="single" w:sz="6" w:space="0" w:color="000000"/>
              <w:bottom w:val="single" w:sz="6" w:space="0" w:color="000000"/>
              <w:right w:val="single" w:sz="6" w:space="0" w:color="000000"/>
            </w:tcBorders>
            <w:vAlign w:val="center"/>
          </w:tcPr>
          <w:p w14:paraId="1DF8484D" w14:textId="77777777" w:rsidR="006D635A" w:rsidRPr="006D635A" w:rsidRDefault="006D635A" w:rsidP="002313E3">
            <w:pPr>
              <w:suppressAutoHyphens/>
              <w:rPr>
                <w:b/>
              </w:rPr>
            </w:pPr>
            <w:r w:rsidRPr="000B4567">
              <w:rPr>
                <w:b/>
                <w:sz w:val="22"/>
                <w:szCs w:val="22"/>
              </w:rPr>
              <w:t>Вид учебной работы</w:t>
            </w:r>
          </w:p>
        </w:tc>
        <w:tc>
          <w:tcPr>
            <w:tcW w:w="1237" w:type="pct"/>
            <w:tcBorders>
              <w:top w:val="single" w:sz="6" w:space="0" w:color="000000"/>
              <w:left w:val="single" w:sz="6" w:space="0" w:color="000000"/>
              <w:bottom w:val="single" w:sz="6" w:space="0" w:color="000000"/>
              <w:right w:val="single" w:sz="6" w:space="0" w:color="000000"/>
            </w:tcBorders>
            <w:vAlign w:val="center"/>
          </w:tcPr>
          <w:p w14:paraId="58FA842B" w14:textId="77777777" w:rsidR="006D635A" w:rsidRPr="006D635A" w:rsidRDefault="006D635A" w:rsidP="002313E3">
            <w:pPr>
              <w:suppressAutoHyphens/>
              <w:rPr>
                <w:b/>
              </w:rPr>
            </w:pPr>
            <w:r w:rsidRPr="006D635A">
              <w:rPr>
                <w:b/>
                <w:sz w:val="22"/>
                <w:szCs w:val="22"/>
              </w:rPr>
              <w:t>Объем в часах</w:t>
            </w:r>
          </w:p>
        </w:tc>
      </w:tr>
      <w:tr w:rsidR="006D635A" w:rsidRPr="000B4567" w14:paraId="510B53DF" w14:textId="77777777" w:rsidTr="006D635A">
        <w:trPr>
          <w:gridAfter w:val="1"/>
          <w:wAfter w:w="3" w:type="pct"/>
          <w:trHeight w:val="438"/>
        </w:trPr>
        <w:tc>
          <w:tcPr>
            <w:tcW w:w="3760" w:type="pct"/>
            <w:tcBorders>
              <w:top w:val="single" w:sz="6" w:space="0" w:color="000000"/>
              <w:left w:val="single" w:sz="6" w:space="0" w:color="000000"/>
              <w:bottom w:val="single" w:sz="6" w:space="0" w:color="000000"/>
              <w:right w:val="single" w:sz="6" w:space="0" w:color="000000"/>
            </w:tcBorders>
            <w:vAlign w:val="center"/>
          </w:tcPr>
          <w:p w14:paraId="1BE6B257" w14:textId="77777777" w:rsidR="006D635A" w:rsidRPr="006D635A" w:rsidRDefault="006D635A" w:rsidP="002313E3">
            <w:pPr>
              <w:suppressAutoHyphens/>
              <w:rPr>
                <w:b/>
              </w:rPr>
            </w:pPr>
            <w:r w:rsidRPr="000B4567">
              <w:rPr>
                <w:b/>
                <w:sz w:val="22"/>
                <w:szCs w:val="22"/>
              </w:rPr>
              <w:t>Объем образовательной программы учебной дисциплины</w:t>
            </w:r>
          </w:p>
        </w:tc>
        <w:tc>
          <w:tcPr>
            <w:tcW w:w="1237" w:type="pct"/>
            <w:tcBorders>
              <w:top w:val="single" w:sz="6" w:space="0" w:color="000000"/>
              <w:left w:val="single" w:sz="6" w:space="0" w:color="000000"/>
              <w:bottom w:val="single" w:sz="6" w:space="0" w:color="000000"/>
              <w:right w:val="single" w:sz="6" w:space="0" w:color="000000"/>
            </w:tcBorders>
            <w:vAlign w:val="center"/>
          </w:tcPr>
          <w:p w14:paraId="7C5481FA" w14:textId="146AED4D" w:rsidR="006D635A" w:rsidRPr="001735D3" w:rsidRDefault="00B64F66" w:rsidP="002313E3">
            <w:pPr>
              <w:suppressAutoHyphens/>
              <w:rPr>
                <w:b/>
              </w:rPr>
            </w:pPr>
            <w:r>
              <w:rPr>
                <w:b/>
              </w:rPr>
              <w:t>48-54</w:t>
            </w:r>
          </w:p>
        </w:tc>
      </w:tr>
      <w:tr w:rsidR="006D635A" w:rsidRPr="000B4567" w14:paraId="35AA5934" w14:textId="77777777" w:rsidTr="006D635A">
        <w:trPr>
          <w:gridAfter w:val="1"/>
          <w:wAfter w:w="3" w:type="pct"/>
          <w:trHeight w:val="438"/>
        </w:trPr>
        <w:tc>
          <w:tcPr>
            <w:tcW w:w="3760" w:type="pct"/>
            <w:tcBorders>
              <w:top w:val="single" w:sz="6" w:space="0" w:color="000000"/>
              <w:left w:val="single" w:sz="6" w:space="0" w:color="000000"/>
              <w:bottom w:val="single" w:sz="6" w:space="0" w:color="000000"/>
              <w:right w:val="single" w:sz="6" w:space="0" w:color="000000"/>
            </w:tcBorders>
            <w:shd w:val="clear" w:color="auto" w:fill="auto"/>
            <w:vAlign w:val="center"/>
          </w:tcPr>
          <w:p w14:paraId="3A9D7C30" w14:textId="77777777" w:rsidR="006D635A" w:rsidRPr="006D635A" w:rsidRDefault="006D635A" w:rsidP="002313E3">
            <w:pPr>
              <w:suppressAutoHyphens/>
              <w:rPr>
                <w:b/>
              </w:rPr>
            </w:pPr>
            <w:r w:rsidRPr="000B4567">
              <w:rPr>
                <w:b/>
                <w:sz w:val="22"/>
                <w:szCs w:val="22"/>
              </w:rPr>
              <w:t>в т.ч. в форме практической подготовки</w:t>
            </w:r>
          </w:p>
        </w:tc>
        <w:tc>
          <w:tcPr>
            <w:tcW w:w="1237" w:type="pct"/>
            <w:tcBorders>
              <w:top w:val="single" w:sz="6" w:space="0" w:color="000000"/>
              <w:left w:val="single" w:sz="6" w:space="0" w:color="000000"/>
              <w:bottom w:val="single" w:sz="6" w:space="0" w:color="000000"/>
              <w:right w:val="single" w:sz="6" w:space="0" w:color="000000"/>
            </w:tcBorders>
            <w:shd w:val="clear" w:color="auto" w:fill="auto"/>
            <w:vAlign w:val="center"/>
          </w:tcPr>
          <w:p w14:paraId="46B1FFAD" w14:textId="4E18341A" w:rsidR="006D635A" w:rsidRPr="001735D3" w:rsidRDefault="001735D3" w:rsidP="002313E3">
            <w:pPr>
              <w:suppressAutoHyphens/>
              <w:rPr>
                <w:b/>
              </w:rPr>
            </w:pPr>
            <w:r w:rsidRPr="001735D3">
              <w:rPr>
                <w:b/>
              </w:rPr>
              <w:t>20-20</w:t>
            </w:r>
          </w:p>
        </w:tc>
      </w:tr>
      <w:tr w:rsidR="006D635A" w:rsidRPr="000B4567" w14:paraId="4E75781D" w14:textId="77777777" w:rsidTr="006D635A">
        <w:trPr>
          <w:trHeight w:val="244"/>
        </w:trPr>
        <w:tc>
          <w:tcPr>
            <w:tcW w:w="5000" w:type="pct"/>
            <w:gridSpan w:val="3"/>
            <w:vAlign w:val="center"/>
          </w:tcPr>
          <w:p w14:paraId="632CF30F" w14:textId="77777777" w:rsidR="006D635A" w:rsidRPr="000B4567" w:rsidRDefault="006D635A" w:rsidP="002313E3">
            <w:pPr>
              <w:suppressAutoHyphens/>
              <w:rPr>
                <w:iCs/>
              </w:rPr>
            </w:pPr>
            <w:r w:rsidRPr="000B4567">
              <w:rPr>
                <w:sz w:val="22"/>
                <w:szCs w:val="22"/>
              </w:rPr>
              <w:t>в т. ч.:</w:t>
            </w:r>
          </w:p>
        </w:tc>
      </w:tr>
      <w:tr w:rsidR="006D635A" w:rsidRPr="000B4567" w14:paraId="7F7B8D86" w14:textId="77777777" w:rsidTr="006D635A">
        <w:trPr>
          <w:trHeight w:val="282"/>
        </w:trPr>
        <w:tc>
          <w:tcPr>
            <w:tcW w:w="3760" w:type="pct"/>
            <w:vAlign w:val="center"/>
          </w:tcPr>
          <w:p w14:paraId="0B8DDF6F" w14:textId="77777777" w:rsidR="006D635A" w:rsidRPr="000B4567" w:rsidRDefault="006D635A" w:rsidP="002313E3">
            <w:pPr>
              <w:suppressAutoHyphens/>
            </w:pPr>
            <w:r w:rsidRPr="000B4567">
              <w:rPr>
                <w:sz w:val="22"/>
                <w:szCs w:val="22"/>
              </w:rPr>
              <w:t>теоретическое обучение</w:t>
            </w:r>
          </w:p>
        </w:tc>
        <w:tc>
          <w:tcPr>
            <w:tcW w:w="1240" w:type="pct"/>
            <w:gridSpan w:val="2"/>
            <w:vAlign w:val="center"/>
          </w:tcPr>
          <w:p w14:paraId="5CC15234" w14:textId="093C1B1D" w:rsidR="006D635A" w:rsidRPr="000B4567" w:rsidRDefault="00B64F66" w:rsidP="00B64F66">
            <w:pPr>
              <w:suppressAutoHyphens/>
              <w:rPr>
                <w:iCs/>
              </w:rPr>
            </w:pPr>
            <w:r>
              <w:rPr>
                <w:iCs/>
              </w:rPr>
              <w:t>26</w:t>
            </w:r>
            <w:r w:rsidR="001735D3">
              <w:rPr>
                <w:iCs/>
              </w:rPr>
              <w:t>-3</w:t>
            </w:r>
            <w:r>
              <w:rPr>
                <w:iCs/>
              </w:rPr>
              <w:t>4</w:t>
            </w:r>
          </w:p>
        </w:tc>
      </w:tr>
      <w:tr w:rsidR="006D635A" w:rsidRPr="000B4567" w14:paraId="15C12077" w14:textId="77777777" w:rsidTr="006D635A">
        <w:trPr>
          <w:trHeight w:val="272"/>
        </w:trPr>
        <w:tc>
          <w:tcPr>
            <w:tcW w:w="3760" w:type="pct"/>
            <w:vAlign w:val="center"/>
          </w:tcPr>
          <w:p w14:paraId="41F13874" w14:textId="77777777" w:rsidR="006D635A" w:rsidRPr="000B4567" w:rsidRDefault="006D635A" w:rsidP="002313E3">
            <w:pPr>
              <w:suppressAutoHyphens/>
            </w:pPr>
            <w:r w:rsidRPr="000B4567">
              <w:rPr>
                <w:sz w:val="22"/>
                <w:szCs w:val="22"/>
              </w:rPr>
              <w:t>практические занятия</w:t>
            </w:r>
          </w:p>
        </w:tc>
        <w:tc>
          <w:tcPr>
            <w:tcW w:w="1240" w:type="pct"/>
            <w:gridSpan w:val="2"/>
            <w:vAlign w:val="center"/>
          </w:tcPr>
          <w:p w14:paraId="5E0F8DD6" w14:textId="329A8A9E" w:rsidR="006D635A" w:rsidRPr="000B4567" w:rsidRDefault="00B64F66" w:rsidP="002313E3">
            <w:pPr>
              <w:suppressAutoHyphens/>
              <w:rPr>
                <w:iCs/>
              </w:rPr>
            </w:pPr>
            <w:r>
              <w:rPr>
                <w:iCs/>
              </w:rPr>
              <w:t>18</w:t>
            </w:r>
            <w:r w:rsidR="001735D3" w:rsidRPr="001735D3">
              <w:rPr>
                <w:iCs/>
              </w:rPr>
              <w:t>-20</w:t>
            </w:r>
          </w:p>
        </w:tc>
      </w:tr>
      <w:tr w:rsidR="006D635A" w:rsidRPr="000B4567" w14:paraId="14F11F5C" w14:textId="77777777" w:rsidTr="006D635A">
        <w:trPr>
          <w:trHeight w:val="267"/>
        </w:trPr>
        <w:tc>
          <w:tcPr>
            <w:tcW w:w="3760" w:type="pct"/>
            <w:vAlign w:val="center"/>
          </w:tcPr>
          <w:p w14:paraId="2D0720EA" w14:textId="77777777" w:rsidR="006D635A" w:rsidRPr="000B4567" w:rsidRDefault="006D635A" w:rsidP="002313E3">
            <w:pPr>
              <w:suppressAutoHyphens/>
              <w:rPr>
                <w:iCs/>
              </w:rPr>
            </w:pPr>
            <w:r w:rsidRPr="000B4567">
              <w:rPr>
                <w:iCs/>
                <w:sz w:val="22"/>
                <w:szCs w:val="22"/>
              </w:rPr>
              <w:t xml:space="preserve">Самостоятельная работа </w:t>
            </w:r>
          </w:p>
        </w:tc>
        <w:tc>
          <w:tcPr>
            <w:tcW w:w="1240" w:type="pct"/>
            <w:gridSpan w:val="2"/>
            <w:vAlign w:val="center"/>
          </w:tcPr>
          <w:p w14:paraId="058686E1" w14:textId="77777777" w:rsidR="006D635A" w:rsidRPr="000B4567" w:rsidRDefault="006D635A" w:rsidP="002313E3">
            <w:pPr>
              <w:suppressAutoHyphens/>
              <w:rPr>
                <w:iCs/>
              </w:rPr>
            </w:pPr>
          </w:p>
        </w:tc>
      </w:tr>
      <w:tr w:rsidR="006D635A" w:rsidRPr="000B4567" w14:paraId="055C624E" w14:textId="77777777" w:rsidTr="006D635A">
        <w:trPr>
          <w:trHeight w:val="331"/>
        </w:trPr>
        <w:tc>
          <w:tcPr>
            <w:tcW w:w="3760" w:type="pct"/>
            <w:vAlign w:val="center"/>
          </w:tcPr>
          <w:p w14:paraId="014CDA0D" w14:textId="77777777" w:rsidR="006D635A" w:rsidRPr="000B4567" w:rsidRDefault="006D635A" w:rsidP="002313E3">
            <w:pPr>
              <w:suppressAutoHyphens/>
              <w:rPr>
                <w:i/>
              </w:rPr>
            </w:pPr>
            <w:r w:rsidRPr="000B4567">
              <w:rPr>
                <w:b/>
                <w:iCs/>
                <w:sz w:val="22"/>
                <w:szCs w:val="22"/>
              </w:rPr>
              <w:t xml:space="preserve">Промежуточная аттестация </w:t>
            </w:r>
          </w:p>
        </w:tc>
        <w:tc>
          <w:tcPr>
            <w:tcW w:w="1240" w:type="pct"/>
            <w:gridSpan w:val="2"/>
            <w:vAlign w:val="center"/>
          </w:tcPr>
          <w:p w14:paraId="7C55DF17" w14:textId="77777777" w:rsidR="006D635A" w:rsidRPr="000B4567" w:rsidRDefault="006D635A" w:rsidP="002313E3">
            <w:pPr>
              <w:suppressAutoHyphens/>
              <w:rPr>
                <w:iCs/>
              </w:rPr>
            </w:pPr>
          </w:p>
        </w:tc>
      </w:tr>
    </w:tbl>
    <w:p w14:paraId="3759A0B8" w14:textId="77777777" w:rsidR="00185A2A" w:rsidRDefault="00185A2A" w:rsidP="00185A2A">
      <w:pPr>
        <w:suppressAutoHyphens/>
        <w:spacing w:after="120" w:line="276" w:lineRule="auto"/>
        <w:rPr>
          <w:b/>
          <w:i/>
          <w:sz w:val="22"/>
          <w:szCs w:val="22"/>
        </w:rPr>
      </w:pPr>
    </w:p>
    <w:p w14:paraId="04777263" w14:textId="77777777" w:rsidR="00E67799" w:rsidRPr="00185A2A" w:rsidRDefault="00E67799" w:rsidP="00185A2A">
      <w:pPr>
        <w:suppressAutoHyphens/>
        <w:spacing w:after="120" w:line="276" w:lineRule="auto"/>
        <w:rPr>
          <w:b/>
          <w:i/>
          <w:sz w:val="22"/>
          <w:szCs w:val="22"/>
        </w:rPr>
      </w:pPr>
    </w:p>
    <w:p w14:paraId="756BF4A3" w14:textId="77777777" w:rsidR="00185A2A" w:rsidRPr="00185A2A" w:rsidRDefault="00185A2A" w:rsidP="00185A2A">
      <w:pPr>
        <w:spacing w:after="200" w:line="276" w:lineRule="auto"/>
        <w:rPr>
          <w:b/>
          <w:i/>
          <w:sz w:val="22"/>
          <w:szCs w:val="22"/>
        </w:rPr>
        <w:sectPr w:rsidR="00185A2A" w:rsidRPr="00185A2A" w:rsidSect="004B1844">
          <w:type w:val="continuous"/>
          <w:pgSz w:w="11906" w:h="16838"/>
          <w:pgMar w:top="1134" w:right="567" w:bottom="1134" w:left="1701" w:header="708" w:footer="708" w:gutter="0"/>
          <w:cols w:space="720"/>
          <w:docGrid w:linePitch="299"/>
        </w:sectPr>
      </w:pPr>
    </w:p>
    <w:p w14:paraId="499505A7" w14:textId="77777777" w:rsidR="00185A2A" w:rsidRPr="00185A2A" w:rsidRDefault="00185A2A" w:rsidP="00185A2A">
      <w:pPr>
        <w:spacing w:after="200" w:line="276" w:lineRule="auto"/>
        <w:ind w:firstLine="709"/>
        <w:rPr>
          <w:b/>
          <w:bCs/>
          <w:sz w:val="22"/>
          <w:szCs w:val="22"/>
        </w:rPr>
      </w:pPr>
      <w:r w:rsidRPr="00185A2A">
        <w:rPr>
          <w:b/>
          <w:sz w:val="22"/>
          <w:szCs w:val="22"/>
        </w:rPr>
        <w:lastRenderedPageBreak/>
        <w:t xml:space="preserve">2.2. Тематический план и содержание учебной дисциплины </w:t>
      </w:r>
    </w:p>
    <w:tbl>
      <w:tblPr>
        <w:tblW w:w="5000"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5"/>
        <w:gridCol w:w="7285"/>
        <w:gridCol w:w="1985"/>
        <w:gridCol w:w="1420"/>
        <w:gridCol w:w="2313"/>
      </w:tblGrid>
      <w:tr w:rsidR="00B64F66" w:rsidRPr="00B64F66" w14:paraId="3B415244" w14:textId="77777777" w:rsidTr="00B64F66">
        <w:tc>
          <w:tcPr>
            <w:tcW w:w="604" w:type="pct"/>
            <w:vMerge w:val="restart"/>
            <w:vAlign w:val="center"/>
          </w:tcPr>
          <w:p w14:paraId="7506BBFE" w14:textId="77777777" w:rsidR="00B64F66" w:rsidRPr="00B64F66" w:rsidRDefault="00B64F66" w:rsidP="00B64F66">
            <w:pPr>
              <w:suppressAutoHyphens/>
              <w:jc w:val="center"/>
              <w:rPr>
                <w:b/>
                <w:bCs/>
              </w:rPr>
            </w:pPr>
            <w:r w:rsidRPr="00B64F66">
              <w:rPr>
                <w:b/>
                <w:bCs/>
                <w:sz w:val="22"/>
                <w:szCs w:val="22"/>
              </w:rPr>
              <w:t>Наименование разделов и тем</w:t>
            </w:r>
          </w:p>
        </w:tc>
        <w:tc>
          <w:tcPr>
            <w:tcW w:w="2463" w:type="pct"/>
            <w:vMerge w:val="restart"/>
            <w:vAlign w:val="center"/>
          </w:tcPr>
          <w:p w14:paraId="1E6707CC" w14:textId="77777777" w:rsidR="00B64F66" w:rsidRPr="00B64F66" w:rsidRDefault="00B64F66" w:rsidP="00B64F66">
            <w:pPr>
              <w:suppressAutoHyphens/>
              <w:jc w:val="center"/>
              <w:rPr>
                <w:b/>
                <w:bCs/>
              </w:rPr>
            </w:pPr>
            <w:r w:rsidRPr="00B64F66">
              <w:rPr>
                <w:b/>
                <w:bCs/>
                <w:sz w:val="22"/>
                <w:szCs w:val="22"/>
              </w:rPr>
              <w:t>Содержание учебного материала и формы организации деятельности обучающихся</w:t>
            </w:r>
          </w:p>
        </w:tc>
        <w:tc>
          <w:tcPr>
            <w:tcW w:w="1151" w:type="pct"/>
            <w:gridSpan w:val="2"/>
            <w:vAlign w:val="center"/>
          </w:tcPr>
          <w:p w14:paraId="63830A8F" w14:textId="00EF65A0" w:rsidR="00B64F66" w:rsidRPr="00B64F66" w:rsidRDefault="00B64F66" w:rsidP="00B64F66">
            <w:pPr>
              <w:suppressAutoHyphens/>
              <w:jc w:val="center"/>
              <w:rPr>
                <w:b/>
                <w:bCs/>
              </w:rPr>
            </w:pPr>
            <w:r w:rsidRPr="00B64F66">
              <w:rPr>
                <w:b/>
                <w:bCs/>
                <w:sz w:val="22"/>
                <w:szCs w:val="22"/>
              </w:rPr>
              <w:t>Объем, акад. ч / в том числе в форме практической подготовки, акад. ч</w:t>
            </w:r>
          </w:p>
        </w:tc>
        <w:tc>
          <w:tcPr>
            <w:tcW w:w="782" w:type="pct"/>
            <w:vMerge w:val="restart"/>
            <w:vAlign w:val="center"/>
          </w:tcPr>
          <w:p w14:paraId="0DE3DF45" w14:textId="2439B0E8" w:rsidR="00B64F66" w:rsidRPr="00B64F66" w:rsidRDefault="00B64F66" w:rsidP="00B64F66">
            <w:pPr>
              <w:suppressAutoHyphens/>
              <w:jc w:val="center"/>
              <w:rPr>
                <w:b/>
                <w:bCs/>
              </w:rPr>
            </w:pPr>
            <w:r w:rsidRPr="00B64F66">
              <w:rPr>
                <w:b/>
                <w:bCs/>
                <w:sz w:val="22"/>
                <w:szCs w:val="22"/>
              </w:rPr>
              <w:t>Коды компетенций,</w:t>
            </w:r>
            <w:r w:rsidRPr="00B64F66">
              <w:rPr>
                <w:b/>
                <w:bCs/>
                <w:i/>
                <w:iCs/>
                <w:sz w:val="22"/>
                <w:szCs w:val="22"/>
                <w:vertAlign w:val="superscript"/>
              </w:rPr>
              <w:t xml:space="preserve"> </w:t>
            </w:r>
            <w:r w:rsidRPr="00B64F66">
              <w:rPr>
                <w:b/>
                <w:bCs/>
                <w:sz w:val="22"/>
                <w:szCs w:val="22"/>
              </w:rPr>
              <w:t>формированию которых способствует элемент программы</w:t>
            </w:r>
          </w:p>
        </w:tc>
      </w:tr>
      <w:tr w:rsidR="00B64F66" w:rsidRPr="00B64F66" w14:paraId="1A39CFDD" w14:textId="77777777" w:rsidTr="00B64F66">
        <w:tc>
          <w:tcPr>
            <w:tcW w:w="604" w:type="pct"/>
            <w:vMerge/>
          </w:tcPr>
          <w:p w14:paraId="0A72F77D" w14:textId="77777777" w:rsidR="00B64F66" w:rsidRPr="00B64F66" w:rsidRDefault="00B64F66" w:rsidP="00B64F66">
            <w:pPr>
              <w:jc w:val="center"/>
              <w:rPr>
                <w:bCs/>
                <w:iCs/>
              </w:rPr>
            </w:pPr>
          </w:p>
        </w:tc>
        <w:tc>
          <w:tcPr>
            <w:tcW w:w="2463" w:type="pct"/>
            <w:vMerge/>
          </w:tcPr>
          <w:p w14:paraId="778D2FCD" w14:textId="77777777" w:rsidR="00B64F66" w:rsidRPr="00B64F66" w:rsidRDefault="00B64F66" w:rsidP="00B64F66">
            <w:pPr>
              <w:jc w:val="center"/>
              <w:rPr>
                <w:bCs/>
                <w:iCs/>
              </w:rPr>
            </w:pPr>
          </w:p>
        </w:tc>
        <w:tc>
          <w:tcPr>
            <w:tcW w:w="671" w:type="pct"/>
          </w:tcPr>
          <w:p w14:paraId="7E6FD0EB" w14:textId="6A50B895" w:rsidR="00B64F66" w:rsidRPr="00B64F66" w:rsidRDefault="00B64F66" w:rsidP="00B64F66">
            <w:pPr>
              <w:jc w:val="center"/>
              <w:rPr>
                <w:b/>
                <w:bCs/>
                <w:iCs/>
              </w:rPr>
            </w:pPr>
            <w:proofErr w:type="spellStart"/>
            <w:r w:rsidRPr="00B64F66">
              <w:rPr>
                <w:b/>
                <w:bCs/>
                <w:color w:val="000000"/>
                <w:sz w:val="22"/>
                <w:szCs w:val="22"/>
                <w:shd w:val="clear" w:color="auto" w:fill="FFFFFF"/>
              </w:rPr>
              <w:t>Обязат</w:t>
            </w:r>
            <w:proofErr w:type="spellEnd"/>
            <w:r w:rsidRPr="00B64F66">
              <w:rPr>
                <w:b/>
                <w:bCs/>
                <w:color w:val="000000"/>
                <w:sz w:val="22"/>
                <w:szCs w:val="22"/>
                <w:shd w:val="clear" w:color="auto" w:fill="FFFFFF"/>
              </w:rPr>
              <w:t xml:space="preserve">. часть ОП с учетом интенсификации 40% </w:t>
            </w:r>
          </w:p>
        </w:tc>
        <w:tc>
          <w:tcPr>
            <w:tcW w:w="480" w:type="pct"/>
          </w:tcPr>
          <w:p w14:paraId="22AEB48B" w14:textId="544489A0" w:rsidR="00B64F66" w:rsidRPr="00B64F66" w:rsidRDefault="00B64F66" w:rsidP="00B64F66">
            <w:pPr>
              <w:jc w:val="center"/>
              <w:rPr>
                <w:b/>
                <w:bCs/>
                <w:iCs/>
              </w:rPr>
            </w:pPr>
            <w:proofErr w:type="spellStart"/>
            <w:r w:rsidRPr="00B64F66">
              <w:rPr>
                <w:b/>
                <w:bCs/>
                <w:color w:val="000000"/>
                <w:sz w:val="22"/>
                <w:szCs w:val="22"/>
                <w:shd w:val="clear" w:color="auto" w:fill="FFFFFF"/>
              </w:rPr>
              <w:t>Обязат</w:t>
            </w:r>
            <w:proofErr w:type="spellEnd"/>
            <w:r w:rsidRPr="00B64F66">
              <w:rPr>
                <w:b/>
                <w:bCs/>
                <w:color w:val="000000"/>
                <w:sz w:val="22"/>
                <w:szCs w:val="22"/>
                <w:shd w:val="clear" w:color="auto" w:fill="FFFFFF"/>
              </w:rPr>
              <w:t>. часть ОП</w:t>
            </w:r>
          </w:p>
        </w:tc>
        <w:tc>
          <w:tcPr>
            <w:tcW w:w="782" w:type="pct"/>
            <w:vMerge/>
          </w:tcPr>
          <w:p w14:paraId="23510500" w14:textId="77777777" w:rsidR="00B64F66" w:rsidRPr="00B64F66" w:rsidRDefault="00B64F66" w:rsidP="00B64F66">
            <w:pPr>
              <w:jc w:val="center"/>
              <w:rPr>
                <w:bCs/>
                <w:iCs/>
              </w:rPr>
            </w:pPr>
          </w:p>
        </w:tc>
      </w:tr>
      <w:tr w:rsidR="00B64F66" w:rsidRPr="00B64F66" w14:paraId="46BC9448" w14:textId="77777777" w:rsidTr="00B64F66">
        <w:tc>
          <w:tcPr>
            <w:tcW w:w="3067" w:type="pct"/>
            <w:gridSpan w:val="2"/>
          </w:tcPr>
          <w:p w14:paraId="1A7AFB1C" w14:textId="77777777" w:rsidR="00B64F66" w:rsidRPr="00B64F66" w:rsidRDefault="00B64F66" w:rsidP="00B64F66">
            <w:pPr>
              <w:rPr>
                <w:b/>
                <w:bCs/>
              </w:rPr>
            </w:pPr>
            <w:r w:rsidRPr="00B64F66">
              <w:rPr>
                <w:b/>
                <w:bCs/>
                <w:sz w:val="22"/>
                <w:szCs w:val="22"/>
              </w:rPr>
              <w:t xml:space="preserve">Раздел 1. Автоматизированные рабочие места  для решения профессиональных задач </w:t>
            </w:r>
          </w:p>
        </w:tc>
        <w:tc>
          <w:tcPr>
            <w:tcW w:w="671" w:type="pct"/>
          </w:tcPr>
          <w:p w14:paraId="7B002CEC" w14:textId="59DA5E12" w:rsidR="00B64F66" w:rsidRPr="00B64F66" w:rsidRDefault="00B64F66" w:rsidP="00B64F66">
            <w:pPr>
              <w:jc w:val="center"/>
              <w:rPr>
                <w:b/>
                <w:bCs/>
                <w:iCs/>
              </w:rPr>
            </w:pPr>
            <w:r>
              <w:rPr>
                <w:b/>
                <w:bCs/>
                <w:iCs/>
                <w:sz w:val="22"/>
                <w:szCs w:val="22"/>
              </w:rPr>
              <w:t>12</w:t>
            </w:r>
          </w:p>
        </w:tc>
        <w:tc>
          <w:tcPr>
            <w:tcW w:w="480" w:type="pct"/>
          </w:tcPr>
          <w:p w14:paraId="7728E3D8" w14:textId="240CC8CB" w:rsidR="00B64F66" w:rsidRPr="00B64F66" w:rsidRDefault="00B64F66" w:rsidP="00B64F66">
            <w:pPr>
              <w:jc w:val="center"/>
              <w:rPr>
                <w:b/>
                <w:bCs/>
                <w:iCs/>
              </w:rPr>
            </w:pPr>
            <w:r w:rsidRPr="00B64F66">
              <w:rPr>
                <w:b/>
                <w:bCs/>
                <w:iCs/>
                <w:sz w:val="22"/>
                <w:szCs w:val="22"/>
              </w:rPr>
              <w:t>14</w:t>
            </w:r>
          </w:p>
        </w:tc>
        <w:tc>
          <w:tcPr>
            <w:tcW w:w="782" w:type="pct"/>
          </w:tcPr>
          <w:p w14:paraId="50C84C13" w14:textId="05BB228B" w:rsidR="00B64F66" w:rsidRPr="00B64F66" w:rsidRDefault="00B64F66" w:rsidP="00B64F66">
            <w:pPr>
              <w:jc w:val="center"/>
              <w:rPr>
                <w:bCs/>
                <w:iCs/>
              </w:rPr>
            </w:pPr>
          </w:p>
        </w:tc>
      </w:tr>
      <w:tr w:rsidR="00B64F66" w:rsidRPr="00B64F66" w14:paraId="1D8EA675" w14:textId="77777777" w:rsidTr="00B64F66">
        <w:tc>
          <w:tcPr>
            <w:tcW w:w="604" w:type="pct"/>
            <w:vMerge w:val="restart"/>
          </w:tcPr>
          <w:p w14:paraId="227248C7" w14:textId="5D6DBE5E" w:rsidR="00B64F66" w:rsidRPr="00B64F66" w:rsidRDefault="00B64F66" w:rsidP="00B64F66">
            <w:pPr>
              <w:rPr>
                <w:bCs/>
              </w:rPr>
            </w:pPr>
            <w:r w:rsidRPr="00B64F66">
              <w:rPr>
                <w:b/>
                <w:bCs/>
                <w:sz w:val="22"/>
                <w:szCs w:val="22"/>
              </w:rPr>
              <w:t>Тема 1.1 Технические средства</w:t>
            </w:r>
          </w:p>
        </w:tc>
        <w:tc>
          <w:tcPr>
            <w:tcW w:w="2463" w:type="pct"/>
          </w:tcPr>
          <w:p w14:paraId="155ECD3E" w14:textId="77777777" w:rsidR="00B64F66" w:rsidRPr="00B64F66" w:rsidRDefault="00B64F66" w:rsidP="00B64F66">
            <w:pPr>
              <w:rPr>
                <w:b/>
                <w:bCs/>
              </w:rPr>
            </w:pPr>
            <w:r w:rsidRPr="00B64F66">
              <w:rPr>
                <w:b/>
                <w:sz w:val="22"/>
                <w:szCs w:val="22"/>
              </w:rPr>
              <w:t>Содержание</w:t>
            </w:r>
          </w:p>
        </w:tc>
        <w:tc>
          <w:tcPr>
            <w:tcW w:w="671" w:type="pct"/>
            <w:vAlign w:val="center"/>
          </w:tcPr>
          <w:p w14:paraId="70F479EB" w14:textId="7DD20118" w:rsidR="00B64F66" w:rsidRPr="00B64F66" w:rsidRDefault="00B64F66" w:rsidP="00B64F66">
            <w:pPr>
              <w:suppressAutoHyphens/>
              <w:jc w:val="center"/>
              <w:rPr>
                <w:b/>
                <w:iCs/>
              </w:rPr>
            </w:pPr>
          </w:p>
        </w:tc>
        <w:tc>
          <w:tcPr>
            <w:tcW w:w="480" w:type="pct"/>
          </w:tcPr>
          <w:p w14:paraId="4E6A25B8" w14:textId="77777777" w:rsidR="00B64F66" w:rsidRPr="00B64F66" w:rsidRDefault="00B64F66" w:rsidP="00B64F66">
            <w:pPr>
              <w:jc w:val="center"/>
            </w:pPr>
          </w:p>
        </w:tc>
        <w:tc>
          <w:tcPr>
            <w:tcW w:w="782" w:type="pct"/>
          </w:tcPr>
          <w:p w14:paraId="6DF627A0" w14:textId="76B9BBE5" w:rsidR="00B64F66" w:rsidRPr="00B64F66" w:rsidRDefault="00B64F66" w:rsidP="00B64F66">
            <w:pPr>
              <w:jc w:val="center"/>
            </w:pPr>
          </w:p>
        </w:tc>
      </w:tr>
      <w:tr w:rsidR="00B64F66" w:rsidRPr="00B64F66" w14:paraId="15C7E32B" w14:textId="77777777" w:rsidTr="00B64F66">
        <w:tc>
          <w:tcPr>
            <w:tcW w:w="604" w:type="pct"/>
            <w:vMerge/>
          </w:tcPr>
          <w:p w14:paraId="04948EDB" w14:textId="77777777" w:rsidR="00B64F66" w:rsidRPr="00B64F66" w:rsidRDefault="00B64F66" w:rsidP="00B64F66">
            <w:pPr>
              <w:rPr>
                <w:bCs/>
              </w:rPr>
            </w:pPr>
          </w:p>
        </w:tc>
        <w:tc>
          <w:tcPr>
            <w:tcW w:w="2463" w:type="pct"/>
          </w:tcPr>
          <w:p w14:paraId="52390B73" w14:textId="77777777" w:rsidR="00B64F66" w:rsidRPr="00B64F66" w:rsidRDefault="00B64F66" w:rsidP="00B64F66">
            <w:pPr>
              <w:rPr>
                <w:bCs/>
              </w:rPr>
            </w:pPr>
            <w:r w:rsidRPr="00B64F66">
              <w:rPr>
                <w:bCs/>
                <w:sz w:val="22"/>
                <w:szCs w:val="22"/>
              </w:rPr>
              <w:t>1. Технические средства реализации информационных систем</w:t>
            </w:r>
          </w:p>
        </w:tc>
        <w:tc>
          <w:tcPr>
            <w:tcW w:w="671" w:type="pct"/>
            <w:vAlign w:val="center"/>
          </w:tcPr>
          <w:p w14:paraId="717914D7" w14:textId="7C80FB2A" w:rsidR="00B64F66" w:rsidRPr="00B64F66" w:rsidRDefault="00B64F66" w:rsidP="00B64F66">
            <w:pPr>
              <w:suppressAutoHyphens/>
              <w:jc w:val="center"/>
              <w:rPr>
                <w:bCs/>
                <w:iCs/>
              </w:rPr>
            </w:pPr>
          </w:p>
        </w:tc>
        <w:tc>
          <w:tcPr>
            <w:tcW w:w="480" w:type="pct"/>
          </w:tcPr>
          <w:p w14:paraId="033E4BF9" w14:textId="77777777" w:rsidR="00B64F66" w:rsidRPr="00B64F66" w:rsidRDefault="00B64F66" w:rsidP="00B64F66">
            <w:pPr>
              <w:jc w:val="center"/>
              <w:rPr>
                <w:iCs/>
              </w:rPr>
            </w:pPr>
          </w:p>
        </w:tc>
        <w:tc>
          <w:tcPr>
            <w:tcW w:w="782" w:type="pct"/>
          </w:tcPr>
          <w:p w14:paraId="4D2162AF" w14:textId="67BB3DAB" w:rsidR="00B64F66" w:rsidRPr="00B64F66" w:rsidRDefault="00B64F66" w:rsidP="00B64F66">
            <w:pPr>
              <w:jc w:val="center"/>
              <w:rPr>
                <w:bCs/>
              </w:rPr>
            </w:pPr>
            <w:r w:rsidRPr="00B64F66">
              <w:rPr>
                <w:sz w:val="22"/>
                <w:szCs w:val="22"/>
              </w:rPr>
              <w:t>ОК 01; ОК 02; ОК 05</w:t>
            </w:r>
          </w:p>
        </w:tc>
      </w:tr>
      <w:tr w:rsidR="00B64F66" w:rsidRPr="00B64F66" w14:paraId="13A5AA76" w14:textId="77777777" w:rsidTr="00B64F66">
        <w:tc>
          <w:tcPr>
            <w:tcW w:w="604" w:type="pct"/>
            <w:vMerge/>
          </w:tcPr>
          <w:p w14:paraId="3062A5B0" w14:textId="77777777" w:rsidR="00B64F66" w:rsidRPr="00B64F66" w:rsidRDefault="00B64F66" w:rsidP="00B64F66">
            <w:pPr>
              <w:rPr>
                <w:bCs/>
              </w:rPr>
            </w:pPr>
          </w:p>
        </w:tc>
        <w:tc>
          <w:tcPr>
            <w:tcW w:w="2463" w:type="pct"/>
          </w:tcPr>
          <w:p w14:paraId="375B8382" w14:textId="53CC3DDA" w:rsidR="00B64F66" w:rsidRPr="00B64F66" w:rsidRDefault="00B64F66" w:rsidP="00B64F66">
            <w:pPr>
              <w:rPr>
                <w:bCs/>
              </w:rPr>
            </w:pPr>
            <w:r w:rsidRPr="00B64F66">
              <w:rPr>
                <w:b/>
                <w:bCs/>
                <w:sz w:val="22"/>
                <w:szCs w:val="22"/>
              </w:rPr>
              <w:t>В том числе практических занятий</w:t>
            </w:r>
          </w:p>
        </w:tc>
        <w:tc>
          <w:tcPr>
            <w:tcW w:w="671" w:type="pct"/>
            <w:vAlign w:val="center"/>
          </w:tcPr>
          <w:p w14:paraId="4CD0EA0B" w14:textId="7B30676D" w:rsidR="00B64F66" w:rsidRPr="00B64F66" w:rsidRDefault="00B64F66" w:rsidP="00B64F66">
            <w:pPr>
              <w:suppressAutoHyphens/>
              <w:jc w:val="center"/>
              <w:rPr>
                <w:b/>
                <w:bCs/>
                <w:iCs/>
              </w:rPr>
            </w:pPr>
          </w:p>
        </w:tc>
        <w:tc>
          <w:tcPr>
            <w:tcW w:w="480" w:type="pct"/>
          </w:tcPr>
          <w:p w14:paraId="67BC54FF" w14:textId="77777777" w:rsidR="00B64F66" w:rsidRPr="00B64F66" w:rsidRDefault="00B64F66" w:rsidP="00B64F66">
            <w:pPr>
              <w:jc w:val="center"/>
            </w:pPr>
          </w:p>
        </w:tc>
        <w:tc>
          <w:tcPr>
            <w:tcW w:w="782" w:type="pct"/>
          </w:tcPr>
          <w:p w14:paraId="05AF7D58" w14:textId="07F54748" w:rsidR="00B64F66" w:rsidRPr="00B64F66" w:rsidRDefault="00B64F66" w:rsidP="00B64F66">
            <w:pPr>
              <w:jc w:val="center"/>
            </w:pPr>
          </w:p>
        </w:tc>
      </w:tr>
      <w:tr w:rsidR="00B64F66" w:rsidRPr="00B64F66" w14:paraId="6E982023" w14:textId="77777777" w:rsidTr="00B64F66">
        <w:tc>
          <w:tcPr>
            <w:tcW w:w="604" w:type="pct"/>
            <w:vMerge/>
          </w:tcPr>
          <w:p w14:paraId="5589289D" w14:textId="77777777" w:rsidR="00B64F66" w:rsidRPr="00B64F66" w:rsidRDefault="00B64F66" w:rsidP="00B64F66">
            <w:pPr>
              <w:rPr>
                <w:bCs/>
              </w:rPr>
            </w:pPr>
          </w:p>
        </w:tc>
        <w:tc>
          <w:tcPr>
            <w:tcW w:w="2463" w:type="pct"/>
          </w:tcPr>
          <w:p w14:paraId="09E7EE46" w14:textId="77777777" w:rsidR="00B64F66" w:rsidRPr="00B64F66" w:rsidRDefault="00B64F66" w:rsidP="00B64F66">
            <w:pPr>
              <w:rPr>
                <w:bCs/>
              </w:rPr>
            </w:pPr>
            <w:r w:rsidRPr="00B64F66">
              <w:rPr>
                <w:bCs/>
                <w:sz w:val="22"/>
                <w:szCs w:val="22"/>
              </w:rPr>
              <w:t>Практическая работа 1. Подключение периферийных устройств к ПК</w:t>
            </w:r>
          </w:p>
        </w:tc>
        <w:tc>
          <w:tcPr>
            <w:tcW w:w="671" w:type="pct"/>
            <w:vAlign w:val="center"/>
          </w:tcPr>
          <w:p w14:paraId="21ACA1BD" w14:textId="0AFCB377" w:rsidR="00B64F66" w:rsidRPr="00B64F66" w:rsidRDefault="00B64F66" w:rsidP="00B64F66">
            <w:pPr>
              <w:suppressAutoHyphens/>
              <w:jc w:val="center"/>
              <w:rPr>
                <w:iCs/>
              </w:rPr>
            </w:pPr>
          </w:p>
        </w:tc>
        <w:tc>
          <w:tcPr>
            <w:tcW w:w="480" w:type="pct"/>
          </w:tcPr>
          <w:p w14:paraId="3BFB8A50" w14:textId="77777777" w:rsidR="00B64F66" w:rsidRPr="00B64F66" w:rsidRDefault="00B64F66" w:rsidP="00B64F66">
            <w:pPr>
              <w:jc w:val="center"/>
              <w:rPr>
                <w:iCs/>
              </w:rPr>
            </w:pPr>
          </w:p>
        </w:tc>
        <w:tc>
          <w:tcPr>
            <w:tcW w:w="782" w:type="pct"/>
          </w:tcPr>
          <w:p w14:paraId="76C58CE0" w14:textId="6485CB7A" w:rsidR="00B64F66" w:rsidRPr="00B64F66" w:rsidRDefault="00B64F66" w:rsidP="00B64F66">
            <w:pPr>
              <w:jc w:val="center"/>
            </w:pPr>
            <w:r w:rsidRPr="00B64F66">
              <w:rPr>
                <w:sz w:val="22"/>
                <w:szCs w:val="22"/>
              </w:rPr>
              <w:t>ОК 01; ОК 02; ОК 05</w:t>
            </w:r>
          </w:p>
        </w:tc>
      </w:tr>
      <w:tr w:rsidR="00B64F66" w:rsidRPr="00B64F66" w14:paraId="4F25004C" w14:textId="77777777" w:rsidTr="00B64F66">
        <w:tc>
          <w:tcPr>
            <w:tcW w:w="604" w:type="pct"/>
            <w:vMerge w:val="restart"/>
          </w:tcPr>
          <w:p w14:paraId="5D15DDA4" w14:textId="77777777" w:rsidR="00B64F66" w:rsidRPr="00B64F66" w:rsidRDefault="00B64F66" w:rsidP="00B64F66">
            <w:pPr>
              <w:rPr>
                <w:b/>
                <w:bCs/>
              </w:rPr>
            </w:pPr>
            <w:r w:rsidRPr="00B64F66">
              <w:rPr>
                <w:b/>
                <w:bCs/>
                <w:sz w:val="22"/>
                <w:szCs w:val="22"/>
              </w:rPr>
              <w:t>Тема 1.2</w:t>
            </w:r>
          </w:p>
          <w:p w14:paraId="2AE4D165" w14:textId="77777777" w:rsidR="00B64F66" w:rsidRPr="00B64F66" w:rsidRDefault="00B64F66" w:rsidP="00B64F66">
            <w:pPr>
              <w:rPr>
                <w:b/>
                <w:bCs/>
              </w:rPr>
            </w:pPr>
            <w:r w:rsidRPr="00B64F66">
              <w:rPr>
                <w:b/>
                <w:bCs/>
                <w:sz w:val="22"/>
                <w:szCs w:val="22"/>
              </w:rPr>
              <w:t>Базовое программное обеспечение</w:t>
            </w:r>
          </w:p>
        </w:tc>
        <w:tc>
          <w:tcPr>
            <w:tcW w:w="2463" w:type="pct"/>
          </w:tcPr>
          <w:p w14:paraId="2741C9FD" w14:textId="77777777" w:rsidR="00B64F66" w:rsidRPr="00B64F66" w:rsidRDefault="00B64F66" w:rsidP="00B64F66">
            <w:pPr>
              <w:rPr>
                <w:b/>
                <w:bCs/>
              </w:rPr>
            </w:pPr>
            <w:r w:rsidRPr="00B64F66">
              <w:rPr>
                <w:b/>
                <w:bCs/>
                <w:sz w:val="22"/>
                <w:szCs w:val="22"/>
              </w:rPr>
              <w:t>Содержание</w:t>
            </w:r>
          </w:p>
        </w:tc>
        <w:tc>
          <w:tcPr>
            <w:tcW w:w="671" w:type="pct"/>
            <w:vAlign w:val="center"/>
          </w:tcPr>
          <w:p w14:paraId="5CAA2CAF" w14:textId="77777777" w:rsidR="00B64F66" w:rsidRPr="00B64F66" w:rsidRDefault="00B64F66" w:rsidP="00B64F66">
            <w:pPr>
              <w:jc w:val="center"/>
              <w:rPr>
                <w:b/>
                <w:bCs/>
              </w:rPr>
            </w:pPr>
          </w:p>
        </w:tc>
        <w:tc>
          <w:tcPr>
            <w:tcW w:w="480" w:type="pct"/>
          </w:tcPr>
          <w:p w14:paraId="67EFD55A" w14:textId="77777777" w:rsidR="00B64F66" w:rsidRPr="00B64F66" w:rsidRDefault="00B64F66" w:rsidP="00B64F66">
            <w:pPr>
              <w:jc w:val="center"/>
            </w:pPr>
          </w:p>
        </w:tc>
        <w:tc>
          <w:tcPr>
            <w:tcW w:w="782" w:type="pct"/>
          </w:tcPr>
          <w:p w14:paraId="078125E5" w14:textId="3BF60378" w:rsidR="00B64F66" w:rsidRPr="00B64F66" w:rsidRDefault="00B64F66" w:rsidP="00B64F66">
            <w:pPr>
              <w:jc w:val="center"/>
            </w:pPr>
          </w:p>
        </w:tc>
      </w:tr>
      <w:tr w:rsidR="00B64F66" w:rsidRPr="00B64F66" w14:paraId="5EB760C9" w14:textId="77777777" w:rsidTr="00B64F66">
        <w:tc>
          <w:tcPr>
            <w:tcW w:w="604" w:type="pct"/>
            <w:vMerge/>
          </w:tcPr>
          <w:p w14:paraId="59895580" w14:textId="77777777" w:rsidR="00B64F66" w:rsidRPr="00B64F66" w:rsidRDefault="00B64F66" w:rsidP="00B64F66">
            <w:pPr>
              <w:rPr>
                <w:bCs/>
              </w:rPr>
            </w:pPr>
          </w:p>
        </w:tc>
        <w:tc>
          <w:tcPr>
            <w:tcW w:w="2463" w:type="pct"/>
          </w:tcPr>
          <w:p w14:paraId="04A1F867" w14:textId="77777777" w:rsidR="00B64F66" w:rsidRPr="00B64F66" w:rsidRDefault="00B64F66" w:rsidP="00B64F66">
            <w:pPr>
              <w:rPr>
                <w:bCs/>
              </w:rPr>
            </w:pPr>
            <w:r w:rsidRPr="00B64F66">
              <w:rPr>
                <w:bCs/>
                <w:sz w:val="22"/>
                <w:szCs w:val="22"/>
              </w:rPr>
              <w:t>2. Назначение и состав базового программного обеспечения.</w:t>
            </w:r>
          </w:p>
          <w:p w14:paraId="54C34648" w14:textId="77777777" w:rsidR="00B64F66" w:rsidRPr="00B64F66" w:rsidRDefault="00B64F66" w:rsidP="00B64F66">
            <w:pPr>
              <w:rPr>
                <w:bCs/>
              </w:rPr>
            </w:pPr>
            <w:r w:rsidRPr="00B64F66">
              <w:rPr>
                <w:bCs/>
                <w:sz w:val="22"/>
                <w:szCs w:val="22"/>
              </w:rPr>
              <w:t>Современные операционные системы: основные возможности и отличия.</w:t>
            </w:r>
          </w:p>
        </w:tc>
        <w:tc>
          <w:tcPr>
            <w:tcW w:w="671" w:type="pct"/>
            <w:vAlign w:val="center"/>
          </w:tcPr>
          <w:p w14:paraId="626C2134" w14:textId="1B7DA13E" w:rsidR="00B64F66" w:rsidRPr="00B64F66" w:rsidRDefault="00B64F66" w:rsidP="00B64F66">
            <w:pPr>
              <w:jc w:val="center"/>
              <w:rPr>
                <w:bCs/>
              </w:rPr>
            </w:pPr>
          </w:p>
        </w:tc>
        <w:tc>
          <w:tcPr>
            <w:tcW w:w="480" w:type="pct"/>
          </w:tcPr>
          <w:p w14:paraId="77DCBCB3" w14:textId="77777777" w:rsidR="00B64F66" w:rsidRPr="00B64F66" w:rsidRDefault="00B64F66" w:rsidP="00B64F66">
            <w:pPr>
              <w:jc w:val="center"/>
              <w:rPr>
                <w:iCs/>
              </w:rPr>
            </w:pPr>
          </w:p>
        </w:tc>
        <w:tc>
          <w:tcPr>
            <w:tcW w:w="782" w:type="pct"/>
          </w:tcPr>
          <w:p w14:paraId="6942BB0E" w14:textId="4244BAEC" w:rsidR="00B64F66" w:rsidRPr="00B64F66" w:rsidRDefault="00B64F66" w:rsidP="00B64F66">
            <w:pPr>
              <w:jc w:val="center"/>
              <w:rPr>
                <w:bCs/>
              </w:rPr>
            </w:pPr>
            <w:r w:rsidRPr="00B64F66">
              <w:rPr>
                <w:sz w:val="22"/>
                <w:szCs w:val="22"/>
              </w:rPr>
              <w:t>ОК 01; ОК 02; ОК 05</w:t>
            </w:r>
          </w:p>
        </w:tc>
      </w:tr>
      <w:tr w:rsidR="00B64F66" w:rsidRPr="00B64F66" w14:paraId="32DB5C51" w14:textId="77777777" w:rsidTr="00B64F66">
        <w:tc>
          <w:tcPr>
            <w:tcW w:w="604" w:type="pct"/>
            <w:vMerge/>
          </w:tcPr>
          <w:p w14:paraId="3C08F016" w14:textId="77777777" w:rsidR="00B64F66" w:rsidRPr="00B64F66" w:rsidRDefault="00B64F66" w:rsidP="00B64F66">
            <w:pPr>
              <w:rPr>
                <w:bCs/>
              </w:rPr>
            </w:pPr>
          </w:p>
        </w:tc>
        <w:tc>
          <w:tcPr>
            <w:tcW w:w="2463" w:type="pct"/>
          </w:tcPr>
          <w:p w14:paraId="3DEF5981" w14:textId="77777777" w:rsidR="00B64F66" w:rsidRPr="00B64F66" w:rsidRDefault="00B64F66" w:rsidP="00B64F66">
            <w:pPr>
              <w:rPr>
                <w:b/>
                <w:bCs/>
              </w:rPr>
            </w:pPr>
            <w:r w:rsidRPr="00B64F66">
              <w:rPr>
                <w:b/>
                <w:bCs/>
                <w:sz w:val="22"/>
                <w:szCs w:val="22"/>
              </w:rPr>
              <w:t>Самостоятельная работа обучающихся</w:t>
            </w:r>
          </w:p>
          <w:p w14:paraId="224977B7" w14:textId="77777777" w:rsidR="00B64F66" w:rsidRPr="00B64F66" w:rsidRDefault="00B64F66" w:rsidP="00B64F66">
            <w:pPr>
              <w:rPr>
                <w:bCs/>
              </w:rPr>
            </w:pPr>
            <w:r w:rsidRPr="00B64F66">
              <w:rPr>
                <w:bCs/>
                <w:sz w:val="22"/>
                <w:szCs w:val="22"/>
              </w:rPr>
              <w:t>1.  Влияние свойств ПК и предметной области применения АРМ специалиста на выбор ОС.</w:t>
            </w:r>
          </w:p>
        </w:tc>
        <w:tc>
          <w:tcPr>
            <w:tcW w:w="671" w:type="pct"/>
            <w:vAlign w:val="center"/>
          </w:tcPr>
          <w:p w14:paraId="778276C0" w14:textId="3D9F862A" w:rsidR="00B64F66" w:rsidRPr="00B64F66" w:rsidRDefault="00B64F66" w:rsidP="00B64F66">
            <w:pPr>
              <w:jc w:val="center"/>
              <w:rPr>
                <w:bCs/>
              </w:rPr>
            </w:pPr>
          </w:p>
        </w:tc>
        <w:tc>
          <w:tcPr>
            <w:tcW w:w="480" w:type="pct"/>
          </w:tcPr>
          <w:p w14:paraId="3734C09D" w14:textId="77777777" w:rsidR="00B64F66" w:rsidRPr="00B64F66" w:rsidRDefault="00B64F66" w:rsidP="00B64F66">
            <w:pPr>
              <w:jc w:val="center"/>
              <w:rPr>
                <w:iCs/>
              </w:rPr>
            </w:pPr>
          </w:p>
        </w:tc>
        <w:tc>
          <w:tcPr>
            <w:tcW w:w="782" w:type="pct"/>
          </w:tcPr>
          <w:p w14:paraId="6312AAB2" w14:textId="2EBCE237" w:rsidR="00B64F66" w:rsidRPr="00B64F66" w:rsidRDefault="00B64F66" w:rsidP="00B64F66">
            <w:pPr>
              <w:jc w:val="center"/>
              <w:rPr>
                <w:bCs/>
              </w:rPr>
            </w:pPr>
            <w:r w:rsidRPr="00B64F66">
              <w:rPr>
                <w:sz w:val="22"/>
                <w:szCs w:val="22"/>
              </w:rPr>
              <w:t>ОК 01; ОК 02; ОК 05</w:t>
            </w:r>
          </w:p>
        </w:tc>
      </w:tr>
      <w:tr w:rsidR="00B64F66" w:rsidRPr="00B64F66" w14:paraId="727EC2C1" w14:textId="77777777" w:rsidTr="00B64F66">
        <w:tc>
          <w:tcPr>
            <w:tcW w:w="604" w:type="pct"/>
            <w:vMerge w:val="restart"/>
          </w:tcPr>
          <w:p w14:paraId="24714AFF" w14:textId="77777777" w:rsidR="00B64F66" w:rsidRPr="00B64F66" w:rsidRDefault="00B64F66" w:rsidP="00B64F66">
            <w:pPr>
              <w:rPr>
                <w:b/>
                <w:bCs/>
              </w:rPr>
            </w:pPr>
            <w:r w:rsidRPr="00B64F66">
              <w:rPr>
                <w:b/>
                <w:bCs/>
                <w:sz w:val="22"/>
                <w:szCs w:val="22"/>
              </w:rPr>
              <w:t>Тема 1.3. Программное обеспечение прикладного характера</w:t>
            </w:r>
          </w:p>
        </w:tc>
        <w:tc>
          <w:tcPr>
            <w:tcW w:w="2463" w:type="pct"/>
          </w:tcPr>
          <w:p w14:paraId="2956DBA0" w14:textId="77777777" w:rsidR="00B64F66" w:rsidRPr="00B64F66" w:rsidRDefault="00B64F66" w:rsidP="00B64F66">
            <w:pPr>
              <w:rPr>
                <w:b/>
                <w:bCs/>
              </w:rPr>
            </w:pPr>
            <w:r w:rsidRPr="00B64F66">
              <w:rPr>
                <w:b/>
                <w:bCs/>
                <w:sz w:val="22"/>
                <w:szCs w:val="22"/>
              </w:rPr>
              <w:t>Содержание</w:t>
            </w:r>
          </w:p>
        </w:tc>
        <w:tc>
          <w:tcPr>
            <w:tcW w:w="671" w:type="pct"/>
            <w:vAlign w:val="center"/>
          </w:tcPr>
          <w:p w14:paraId="04344B71" w14:textId="2BEACD67" w:rsidR="00B64F66" w:rsidRPr="00B64F66" w:rsidRDefault="00B64F66" w:rsidP="00B64F66">
            <w:pPr>
              <w:jc w:val="center"/>
              <w:rPr>
                <w:b/>
                <w:bCs/>
              </w:rPr>
            </w:pPr>
          </w:p>
        </w:tc>
        <w:tc>
          <w:tcPr>
            <w:tcW w:w="480" w:type="pct"/>
          </w:tcPr>
          <w:p w14:paraId="68A1D99B" w14:textId="77777777" w:rsidR="00B64F66" w:rsidRPr="00B64F66" w:rsidRDefault="00B64F66" w:rsidP="00B64F66">
            <w:pPr>
              <w:jc w:val="center"/>
              <w:rPr>
                <w:bCs/>
              </w:rPr>
            </w:pPr>
          </w:p>
        </w:tc>
        <w:tc>
          <w:tcPr>
            <w:tcW w:w="782" w:type="pct"/>
          </w:tcPr>
          <w:p w14:paraId="653ED802" w14:textId="7DCE2657" w:rsidR="00B64F66" w:rsidRPr="00B64F66" w:rsidRDefault="00B64F66" w:rsidP="00B64F66">
            <w:pPr>
              <w:jc w:val="center"/>
              <w:rPr>
                <w:bCs/>
              </w:rPr>
            </w:pPr>
          </w:p>
        </w:tc>
      </w:tr>
      <w:tr w:rsidR="00B64F66" w:rsidRPr="00B64F66" w14:paraId="5A5D393E" w14:textId="77777777" w:rsidTr="00B64F66">
        <w:tc>
          <w:tcPr>
            <w:tcW w:w="604" w:type="pct"/>
            <w:vMerge/>
          </w:tcPr>
          <w:p w14:paraId="0402517D" w14:textId="77777777" w:rsidR="00B64F66" w:rsidRPr="00B64F66" w:rsidRDefault="00B64F66" w:rsidP="00B64F66">
            <w:pPr>
              <w:rPr>
                <w:bCs/>
              </w:rPr>
            </w:pPr>
          </w:p>
        </w:tc>
        <w:tc>
          <w:tcPr>
            <w:tcW w:w="2463" w:type="pct"/>
          </w:tcPr>
          <w:p w14:paraId="67FCE71F" w14:textId="77777777" w:rsidR="00B64F66" w:rsidRPr="00B64F66" w:rsidRDefault="00B64F66" w:rsidP="00B64F66">
            <w:pPr>
              <w:rPr>
                <w:b/>
                <w:bCs/>
              </w:rPr>
            </w:pPr>
            <w:r w:rsidRPr="00B64F66">
              <w:rPr>
                <w:b/>
                <w:bCs/>
                <w:sz w:val="22"/>
                <w:szCs w:val="22"/>
              </w:rPr>
              <w:t>В том числе практических занятий</w:t>
            </w:r>
          </w:p>
        </w:tc>
        <w:tc>
          <w:tcPr>
            <w:tcW w:w="671" w:type="pct"/>
            <w:vAlign w:val="center"/>
          </w:tcPr>
          <w:p w14:paraId="6C3B91BC" w14:textId="69D6C195" w:rsidR="00B64F66" w:rsidRPr="00B64F66" w:rsidRDefault="00B64F66" w:rsidP="00B64F66">
            <w:pPr>
              <w:jc w:val="center"/>
              <w:rPr>
                <w:bCs/>
              </w:rPr>
            </w:pPr>
          </w:p>
        </w:tc>
        <w:tc>
          <w:tcPr>
            <w:tcW w:w="480" w:type="pct"/>
          </w:tcPr>
          <w:p w14:paraId="5E489EA5" w14:textId="77777777" w:rsidR="00B64F66" w:rsidRPr="00B64F66" w:rsidRDefault="00B64F66" w:rsidP="00B64F66">
            <w:pPr>
              <w:jc w:val="center"/>
              <w:rPr>
                <w:bCs/>
              </w:rPr>
            </w:pPr>
          </w:p>
        </w:tc>
        <w:tc>
          <w:tcPr>
            <w:tcW w:w="782" w:type="pct"/>
          </w:tcPr>
          <w:p w14:paraId="4452D4B4" w14:textId="2425EED8" w:rsidR="00B64F66" w:rsidRPr="00B64F66" w:rsidRDefault="00B64F66" w:rsidP="00B64F66">
            <w:pPr>
              <w:jc w:val="center"/>
              <w:rPr>
                <w:bCs/>
              </w:rPr>
            </w:pPr>
          </w:p>
        </w:tc>
      </w:tr>
      <w:tr w:rsidR="00B64F66" w:rsidRPr="00B64F66" w14:paraId="1EFFC7CA" w14:textId="77777777" w:rsidTr="00B64F66">
        <w:tc>
          <w:tcPr>
            <w:tcW w:w="604" w:type="pct"/>
            <w:vMerge/>
          </w:tcPr>
          <w:p w14:paraId="4569D804" w14:textId="77777777" w:rsidR="00B64F66" w:rsidRPr="00B64F66" w:rsidRDefault="00B64F66" w:rsidP="00B64F66">
            <w:pPr>
              <w:rPr>
                <w:bCs/>
              </w:rPr>
            </w:pPr>
          </w:p>
        </w:tc>
        <w:tc>
          <w:tcPr>
            <w:tcW w:w="2463" w:type="pct"/>
          </w:tcPr>
          <w:p w14:paraId="0890D8CA" w14:textId="77777777" w:rsidR="00B64F66" w:rsidRPr="00B64F66" w:rsidRDefault="00B64F66" w:rsidP="00B64F66">
            <w:pPr>
              <w:rPr>
                <w:bCs/>
              </w:rPr>
            </w:pPr>
            <w:r w:rsidRPr="00B64F66">
              <w:rPr>
                <w:bCs/>
                <w:sz w:val="22"/>
                <w:szCs w:val="22"/>
              </w:rPr>
              <w:t>Практическая работа 2. Пакеты прикладных программ для решения профессиональных задач. Установка на ПК пакета прикладных программ по профилю специальности.</w:t>
            </w:r>
          </w:p>
        </w:tc>
        <w:tc>
          <w:tcPr>
            <w:tcW w:w="671" w:type="pct"/>
            <w:vAlign w:val="center"/>
          </w:tcPr>
          <w:p w14:paraId="37D96DDD" w14:textId="6ECD50CF" w:rsidR="00B64F66" w:rsidRPr="00B64F66" w:rsidRDefault="00B64F66" w:rsidP="00B64F66">
            <w:pPr>
              <w:jc w:val="center"/>
              <w:rPr>
                <w:bCs/>
              </w:rPr>
            </w:pPr>
          </w:p>
        </w:tc>
        <w:tc>
          <w:tcPr>
            <w:tcW w:w="480" w:type="pct"/>
          </w:tcPr>
          <w:p w14:paraId="160A48C1" w14:textId="77777777" w:rsidR="00B64F66" w:rsidRPr="00B64F66" w:rsidRDefault="00B64F66" w:rsidP="00B64F66">
            <w:pPr>
              <w:jc w:val="center"/>
              <w:rPr>
                <w:bCs/>
              </w:rPr>
            </w:pPr>
          </w:p>
        </w:tc>
        <w:tc>
          <w:tcPr>
            <w:tcW w:w="782" w:type="pct"/>
          </w:tcPr>
          <w:p w14:paraId="2B587EC5" w14:textId="5319FCFB" w:rsidR="00B64F66" w:rsidRPr="00B64F66" w:rsidRDefault="00B64F66" w:rsidP="00B64F66">
            <w:pPr>
              <w:jc w:val="center"/>
              <w:rPr>
                <w:bCs/>
              </w:rPr>
            </w:pPr>
            <w:r w:rsidRPr="00B64F66">
              <w:rPr>
                <w:sz w:val="22"/>
                <w:szCs w:val="22"/>
              </w:rPr>
              <w:t>ОК 01; ОК 02; ОК 05</w:t>
            </w:r>
          </w:p>
        </w:tc>
      </w:tr>
      <w:tr w:rsidR="00B64F66" w:rsidRPr="00B64F66" w14:paraId="16FC8DDF" w14:textId="77777777" w:rsidTr="00B64F66">
        <w:tc>
          <w:tcPr>
            <w:tcW w:w="3067" w:type="pct"/>
            <w:gridSpan w:val="2"/>
          </w:tcPr>
          <w:p w14:paraId="55A04F8C" w14:textId="77777777" w:rsidR="00B64F66" w:rsidRPr="00B64F66" w:rsidRDefault="00B64F66" w:rsidP="00B64F66">
            <w:pPr>
              <w:rPr>
                <w:b/>
                <w:bCs/>
              </w:rPr>
            </w:pPr>
            <w:r w:rsidRPr="00B64F66">
              <w:rPr>
                <w:b/>
                <w:bCs/>
                <w:sz w:val="22"/>
                <w:szCs w:val="22"/>
              </w:rPr>
              <w:t>Раздел 2. Программный сервис ПК</w:t>
            </w:r>
          </w:p>
        </w:tc>
        <w:tc>
          <w:tcPr>
            <w:tcW w:w="671" w:type="pct"/>
            <w:vAlign w:val="center"/>
          </w:tcPr>
          <w:p w14:paraId="02188C6C" w14:textId="197FCF51" w:rsidR="00B64F66" w:rsidRPr="00B64F66" w:rsidRDefault="00B64F66" w:rsidP="00B64F66">
            <w:pPr>
              <w:jc w:val="center"/>
              <w:rPr>
                <w:b/>
                <w:bCs/>
              </w:rPr>
            </w:pPr>
            <w:r>
              <w:rPr>
                <w:b/>
                <w:bCs/>
                <w:sz w:val="22"/>
                <w:szCs w:val="22"/>
              </w:rPr>
              <w:t>16</w:t>
            </w:r>
          </w:p>
        </w:tc>
        <w:tc>
          <w:tcPr>
            <w:tcW w:w="480" w:type="pct"/>
          </w:tcPr>
          <w:p w14:paraId="47DC9213" w14:textId="7778B9D1" w:rsidR="00B64F66" w:rsidRPr="00B64F66" w:rsidRDefault="00B64F66" w:rsidP="00B64F66">
            <w:pPr>
              <w:jc w:val="center"/>
              <w:rPr>
                <w:b/>
                <w:bCs/>
              </w:rPr>
            </w:pPr>
            <w:r w:rsidRPr="00B64F66">
              <w:rPr>
                <w:b/>
                <w:bCs/>
                <w:sz w:val="22"/>
                <w:szCs w:val="22"/>
              </w:rPr>
              <w:t>18</w:t>
            </w:r>
          </w:p>
        </w:tc>
        <w:tc>
          <w:tcPr>
            <w:tcW w:w="782" w:type="pct"/>
          </w:tcPr>
          <w:p w14:paraId="02CFC78E" w14:textId="2395E0C4" w:rsidR="00B64F66" w:rsidRPr="00B64F66" w:rsidRDefault="00B64F66" w:rsidP="00B64F66">
            <w:pPr>
              <w:jc w:val="center"/>
              <w:rPr>
                <w:bCs/>
              </w:rPr>
            </w:pPr>
          </w:p>
        </w:tc>
      </w:tr>
      <w:tr w:rsidR="00B64F66" w:rsidRPr="00B64F66" w14:paraId="131DADB5" w14:textId="77777777" w:rsidTr="00B64F66">
        <w:tc>
          <w:tcPr>
            <w:tcW w:w="604" w:type="pct"/>
            <w:vMerge w:val="restart"/>
          </w:tcPr>
          <w:p w14:paraId="71DB6785" w14:textId="77777777" w:rsidR="00B64F66" w:rsidRPr="00B64F66" w:rsidRDefault="00B64F66" w:rsidP="00B64F66">
            <w:pPr>
              <w:rPr>
                <w:b/>
                <w:bCs/>
              </w:rPr>
            </w:pPr>
            <w:r w:rsidRPr="00B64F66">
              <w:rPr>
                <w:b/>
                <w:bCs/>
                <w:sz w:val="22"/>
                <w:szCs w:val="22"/>
              </w:rPr>
              <w:t>Тема 2.1. Работа с файлами</w:t>
            </w:r>
          </w:p>
        </w:tc>
        <w:tc>
          <w:tcPr>
            <w:tcW w:w="2463" w:type="pct"/>
          </w:tcPr>
          <w:p w14:paraId="091F4C69" w14:textId="77777777" w:rsidR="00B64F66" w:rsidRPr="00B64F66" w:rsidRDefault="00B64F66" w:rsidP="00B64F66">
            <w:pPr>
              <w:rPr>
                <w:b/>
                <w:bCs/>
              </w:rPr>
            </w:pPr>
            <w:r w:rsidRPr="00B64F66">
              <w:rPr>
                <w:b/>
                <w:bCs/>
                <w:sz w:val="22"/>
                <w:szCs w:val="22"/>
              </w:rPr>
              <w:t>Содержание</w:t>
            </w:r>
          </w:p>
        </w:tc>
        <w:tc>
          <w:tcPr>
            <w:tcW w:w="671" w:type="pct"/>
            <w:vAlign w:val="center"/>
          </w:tcPr>
          <w:p w14:paraId="10C30BA0" w14:textId="45D9C510" w:rsidR="00B64F66" w:rsidRPr="00B64F66" w:rsidRDefault="00B64F66" w:rsidP="00B64F66">
            <w:pPr>
              <w:jc w:val="center"/>
              <w:rPr>
                <w:b/>
                <w:bCs/>
              </w:rPr>
            </w:pPr>
          </w:p>
        </w:tc>
        <w:tc>
          <w:tcPr>
            <w:tcW w:w="480" w:type="pct"/>
          </w:tcPr>
          <w:p w14:paraId="75A65DAD" w14:textId="77777777" w:rsidR="00B64F66" w:rsidRPr="00B64F66" w:rsidRDefault="00B64F66" w:rsidP="00B64F66">
            <w:pPr>
              <w:jc w:val="center"/>
              <w:rPr>
                <w:bCs/>
              </w:rPr>
            </w:pPr>
          </w:p>
        </w:tc>
        <w:tc>
          <w:tcPr>
            <w:tcW w:w="782" w:type="pct"/>
          </w:tcPr>
          <w:p w14:paraId="25A1A46F" w14:textId="73DCB8B1" w:rsidR="00B64F66" w:rsidRPr="00B64F66" w:rsidRDefault="00B64F66" w:rsidP="00B64F66">
            <w:pPr>
              <w:jc w:val="center"/>
              <w:rPr>
                <w:bCs/>
              </w:rPr>
            </w:pPr>
          </w:p>
        </w:tc>
      </w:tr>
      <w:tr w:rsidR="00B64F66" w:rsidRPr="00B64F66" w14:paraId="50EF09B8" w14:textId="77777777" w:rsidTr="00B64F66">
        <w:tc>
          <w:tcPr>
            <w:tcW w:w="604" w:type="pct"/>
            <w:vMerge/>
          </w:tcPr>
          <w:p w14:paraId="749DC481" w14:textId="77777777" w:rsidR="00B64F66" w:rsidRPr="00B64F66" w:rsidRDefault="00B64F66" w:rsidP="00B64F66">
            <w:pPr>
              <w:rPr>
                <w:bCs/>
              </w:rPr>
            </w:pPr>
          </w:p>
        </w:tc>
        <w:tc>
          <w:tcPr>
            <w:tcW w:w="2463" w:type="pct"/>
          </w:tcPr>
          <w:p w14:paraId="63887B34" w14:textId="77777777" w:rsidR="00B64F66" w:rsidRPr="00B64F66" w:rsidRDefault="00B64F66" w:rsidP="00B64F66">
            <w:pPr>
              <w:rPr>
                <w:bCs/>
              </w:rPr>
            </w:pPr>
            <w:r w:rsidRPr="00B64F66">
              <w:rPr>
                <w:bCs/>
                <w:sz w:val="22"/>
                <w:szCs w:val="22"/>
              </w:rPr>
              <w:t xml:space="preserve">3. Сервисные программы для работы с файлами. Программные средства для борьбы с компьютерными вирусами. </w:t>
            </w:r>
          </w:p>
        </w:tc>
        <w:tc>
          <w:tcPr>
            <w:tcW w:w="671" w:type="pct"/>
            <w:vAlign w:val="center"/>
          </w:tcPr>
          <w:p w14:paraId="05EB5AED" w14:textId="4E69E242" w:rsidR="00B64F66" w:rsidRPr="00B64F66" w:rsidRDefault="00B64F66" w:rsidP="00B64F66">
            <w:pPr>
              <w:jc w:val="center"/>
              <w:rPr>
                <w:bCs/>
              </w:rPr>
            </w:pPr>
          </w:p>
        </w:tc>
        <w:tc>
          <w:tcPr>
            <w:tcW w:w="480" w:type="pct"/>
          </w:tcPr>
          <w:p w14:paraId="53727070" w14:textId="77777777" w:rsidR="00B64F66" w:rsidRPr="00B64F66" w:rsidRDefault="00B64F66" w:rsidP="00B64F66">
            <w:pPr>
              <w:jc w:val="center"/>
              <w:rPr>
                <w:iCs/>
              </w:rPr>
            </w:pPr>
          </w:p>
        </w:tc>
        <w:tc>
          <w:tcPr>
            <w:tcW w:w="782" w:type="pct"/>
          </w:tcPr>
          <w:p w14:paraId="310BF231" w14:textId="6FC72916" w:rsidR="00B64F66" w:rsidRPr="00B64F66" w:rsidRDefault="00B64F66" w:rsidP="00B64F66">
            <w:pPr>
              <w:jc w:val="center"/>
              <w:rPr>
                <w:bCs/>
              </w:rPr>
            </w:pPr>
            <w:r w:rsidRPr="00B64F66">
              <w:rPr>
                <w:sz w:val="22"/>
                <w:szCs w:val="22"/>
              </w:rPr>
              <w:t>ОК 01; ОК 02; ОК 05</w:t>
            </w:r>
          </w:p>
        </w:tc>
      </w:tr>
      <w:tr w:rsidR="00B64F66" w:rsidRPr="00B64F66" w14:paraId="4D0B8D1B" w14:textId="77777777" w:rsidTr="00B64F66">
        <w:tc>
          <w:tcPr>
            <w:tcW w:w="604" w:type="pct"/>
            <w:vMerge/>
          </w:tcPr>
          <w:p w14:paraId="7D54AAC9" w14:textId="77777777" w:rsidR="00B64F66" w:rsidRPr="00B64F66" w:rsidRDefault="00B64F66" w:rsidP="00B64F66">
            <w:pPr>
              <w:rPr>
                <w:bCs/>
              </w:rPr>
            </w:pPr>
          </w:p>
        </w:tc>
        <w:tc>
          <w:tcPr>
            <w:tcW w:w="2463" w:type="pct"/>
          </w:tcPr>
          <w:p w14:paraId="3428E425" w14:textId="77777777" w:rsidR="00B64F66" w:rsidRPr="00B64F66" w:rsidRDefault="00B64F66" w:rsidP="00B64F66">
            <w:pPr>
              <w:rPr>
                <w:b/>
                <w:bCs/>
              </w:rPr>
            </w:pPr>
            <w:r w:rsidRPr="00B64F66">
              <w:rPr>
                <w:b/>
                <w:bCs/>
                <w:sz w:val="22"/>
                <w:szCs w:val="22"/>
              </w:rPr>
              <w:t>В том числе практических занятий</w:t>
            </w:r>
          </w:p>
        </w:tc>
        <w:tc>
          <w:tcPr>
            <w:tcW w:w="671" w:type="pct"/>
            <w:vAlign w:val="center"/>
          </w:tcPr>
          <w:p w14:paraId="1FC5347D" w14:textId="4F19E9F3" w:rsidR="00B64F66" w:rsidRPr="00B64F66" w:rsidRDefault="00B64F66" w:rsidP="00B64F66">
            <w:pPr>
              <w:jc w:val="center"/>
              <w:rPr>
                <w:b/>
                <w:bCs/>
              </w:rPr>
            </w:pPr>
          </w:p>
        </w:tc>
        <w:tc>
          <w:tcPr>
            <w:tcW w:w="480" w:type="pct"/>
          </w:tcPr>
          <w:p w14:paraId="6B2A85D8" w14:textId="77777777" w:rsidR="00B64F66" w:rsidRPr="00B64F66" w:rsidRDefault="00B64F66" w:rsidP="00B64F66">
            <w:pPr>
              <w:jc w:val="center"/>
            </w:pPr>
          </w:p>
        </w:tc>
        <w:tc>
          <w:tcPr>
            <w:tcW w:w="782" w:type="pct"/>
          </w:tcPr>
          <w:p w14:paraId="6B7B591A" w14:textId="685049C2" w:rsidR="00B64F66" w:rsidRPr="00B64F66" w:rsidRDefault="00B64F66" w:rsidP="00B64F66">
            <w:pPr>
              <w:jc w:val="center"/>
            </w:pPr>
          </w:p>
        </w:tc>
      </w:tr>
      <w:tr w:rsidR="00B64F66" w:rsidRPr="00B64F66" w14:paraId="2546A89E" w14:textId="77777777" w:rsidTr="00B64F66">
        <w:tc>
          <w:tcPr>
            <w:tcW w:w="604" w:type="pct"/>
            <w:vMerge/>
          </w:tcPr>
          <w:p w14:paraId="4F3112CF" w14:textId="77777777" w:rsidR="00B64F66" w:rsidRPr="00B64F66" w:rsidRDefault="00B64F66" w:rsidP="00B64F66">
            <w:pPr>
              <w:rPr>
                <w:bCs/>
              </w:rPr>
            </w:pPr>
          </w:p>
        </w:tc>
        <w:tc>
          <w:tcPr>
            <w:tcW w:w="2463" w:type="pct"/>
          </w:tcPr>
          <w:p w14:paraId="28AB6C69" w14:textId="77777777" w:rsidR="00B64F66" w:rsidRPr="00B64F66" w:rsidRDefault="00B64F66" w:rsidP="00B64F66">
            <w:pPr>
              <w:rPr>
                <w:bCs/>
              </w:rPr>
            </w:pPr>
            <w:r w:rsidRPr="00B64F66">
              <w:rPr>
                <w:bCs/>
                <w:sz w:val="22"/>
                <w:szCs w:val="22"/>
              </w:rPr>
              <w:t>Практическая работа 3. Работа с  файлами: создание, копирование, архивирование, разархивирование, защита, удаление и восстановление.</w:t>
            </w:r>
          </w:p>
        </w:tc>
        <w:tc>
          <w:tcPr>
            <w:tcW w:w="671" w:type="pct"/>
            <w:vAlign w:val="center"/>
          </w:tcPr>
          <w:p w14:paraId="536AD07C" w14:textId="3030DF4D" w:rsidR="00B64F66" w:rsidRPr="00B64F66" w:rsidRDefault="00B64F66" w:rsidP="00B64F66">
            <w:pPr>
              <w:jc w:val="center"/>
              <w:rPr>
                <w:bCs/>
              </w:rPr>
            </w:pPr>
          </w:p>
        </w:tc>
        <w:tc>
          <w:tcPr>
            <w:tcW w:w="480" w:type="pct"/>
          </w:tcPr>
          <w:p w14:paraId="779CA883" w14:textId="77777777" w:rsidR="00B64F66" w:rsidRPr="00B64F66" w:rsidRDefault="00B64F66" w:rsidP="00B64F66">
            <w:pPr>
              <w:jc w:val="center"/>
              <w:rPr>
                <w:iCs/>
              </w:rPr>
            </w:pPr>
          </w:p>
        </w:tc>
        <w:tc>
          <w:tcPr>
            <w:tcW w:w="782" w:type="pct"/>
          </w:tcPr>
          <w:p w14:paraId="43CD04CE" w14:textId="3CBE7600" w:rsidR="00B64F66" w:rsidRPr="00B64F66" w:rsidRDefault="00B64F66" w:rsidP="00B64F66">
            <w:pPr>
              <w:jc w:val="center"/>
            </w:pPr>
            <w:r w:rsidRPr="00B64F66">
              <w:rPr>
                <w:sz w:val="22"/>
                <w:szCs w:val="22"/>
              </w:rPr>
              <w:t>ОК 01; ОК 02; ОК 05</w:t>
            </w:r>
          </w:p>
        </w:tc>
      </w:tr>
      <w:tr w:rsidR="00B64F66" w:rsidRPr="00B64F66" w14:paraId="27145591" w14:textId="77777777" w:rsidTr="00B64F66">
        <w:tc>
          <w:tcPr>
            <w:tcW w:w="604" w:type="pct"/>
            <w:vMerge w:val="restart"/>
          </w:tcPr>
          <w:p w14:paraId="22BF7FF4" w14:textId="77777777" w:rsidR="00B64F66" w:rsidRPr="00B64F66" w:rsidRDefault="00B64F66" w:rsidP="00B64F66">
            <w:pPr>
              <w:rPr>
                <w:b/>
                <w:bCs/>
              </w:rPr>
            </w:pPr>
            <w:r w:rsidRPr="00B64F66">
              <w:rPr>
                <w:b/>
                <w:bCs/>
                <w:sz w:val="22"/>
                <w:szCs w:val="22"/>
              </w:rPr>
              <w:t>Тема 2.2. Работа с накопителями информации</w:t>
            </w:r>
          </w:p>
        </w:tc>
        <w:tc>
          <w:tcPr>
            <w:tcW w:w="2463" w:type="pct"/>
          </w:tcPr>
          <w:p w14:paraId="279C8337" w14:textId="77777777" w:rsidR="00B64F66" w:rsidRPr="00B64F66" w:rsidRDefault="00B64F66" w:rsidP="00B64F66">
            <w:pPr>
              <w:rPr>
                <w:b/>
                <w:bCs/>
              </w:rPr>
            </w:pPr>
            <w:r w:rsidRPr="00B64F66">
              <w:rPr>
                <w:b/>
                <w:bCs/>
                <w:sz w:val="22"/>
                <w:szCs w:val="22"/>
              </w:rPr>
              <w:t>Содержание</w:t>
            </w:r>
          </w:p>
        </w:tc>
        <w:tc>
          <w:tcPr>
            <w:tcW w:w="671" w:type="pct"/>
            <w:vAlign w:val="center"/>
          </w:tcPr>
          <w:p w14:paraId="3A62AB13" w14:textId="5DF36683" w:rsidR="00B64F66" w:rsidRPr="00B64F66" w:rsidRDefault="00B64F66" w:rsidP="00B64F66">
            <w:pPr>
              <w:jc w:val="center"/>
              <w:rPr>
                <w:b/>
                <w:bCs/>
              </w:rPr>
            </w:pPr>
          </w:p>
        </w:tc>
        <w:tc>
          <w:tcPr>
            <w:tcW w:w="480" w:type="pct"/>
          </w:tcPr>
          <w:p w14:paraId="3458EC15" w14:textId="77777777" w:rsidR="00B64F66" w:rsidRPr="00B64F66" w:rsidRDefault="00B64F66" w:rsidP="00B64F66">
            <w:pPr>
              <w:jc w:val="center"/>
              <w:rPr>
                <w:bCs/>
              </w:rPr>
            </w:pPr>
          </w:p>
        </w:tc>
        <w:tc>
          <w:tcPr>
            <w:tcW w:w="782" w:type="pct"/>
          </w:tcPr>
          <w:p w14:paraId="7649C66D" w14:textId="4FF991BD" w:rsidR="00B64F66" w:rsidRPr="00B64F66" w:rsidRDefault="00B64F66" w:rsidP="00B64F66">
            <w:pPr>
              <w:jc w:val="center"/>
              <w:rPr>
                <w:bCs/>
              </w:rPr>
            </w:pPr>
          </w:p>
        </w:tc>
      </w:tr>
      <w:tr w:rsidR="00B64F66" w:rsidRPr="00B64F66" w14:paraId="68B7FC0E" w14:textId="77777777" w:rsidTr="00B64F66">
        <w:tc>
          <w:tcPr>
            <w:tcW w:w="604" w:type="pct"/>
            <w:vMerge/>
          </w:tcPr>
          <w:p w14:paraId="52235DFD" w14:textId="77777777" w:rsidR="00B64F66" w:rsidRPr="00B64F66" w:rsidRDefault="00B64F66" w:rsidP="00B64F66">
            <w:pPr>
              <w:rPr>
                <w:b/>
                <w:bCs/>
              </w:rPr>
            </w:pPr>
          </w:p>
        </w:tc>
        <w:tc>
          <w:tcPr>
            <w:tcW w:w="2463" w:type="pct"/>
          </w:tcPr>
          <w:p w14:paraId="31D9833C" w14:textId="77777777" w:rsidR="00B64F66" w:rsidRPr="00B64F66" w:rsidRDefault="00B64F66" w:rsidP="00B64F66">
            <w:pPr>
              <w:rPr>
                <w:b/>
                <w:bCs/>
              </w:rPr>
            </w:pPr>
            <w:r w:rsidRPr="00B64F66">
              <w:rPr>
                <w:b/>
                <w:bCs/>
                <w:sz w:val="22"/>
                <w:szCs w:val="22"/>
              </w:rPr>
              <w:t xml:space="preserve">Самостоятельная работа обучающихся </w:t>
            </w:r>
          </w:p>
          <w:p w14:paraId="008C63DA" w14:textId="77777777" w:rsidR="00B64F66" w:rsidRPr="00B64F66" w:rsidRDefault="00B64F66" w:rsidP="00B64F66">
            <w:pPr>
              <w:rPr>
                <w:bCs/>
              </w:rPr>
            </w:pPr>
            <w:r w:rsidRPr="00B64F66">
              <w:rPr>
                <w:bCs/>
                <w:sz w:val="22"/>
                <w:szCs w:val="22"/>
              </w:rPr>
              <w:t xml:space="preserve">2. Накопители на жестких и гибких магнитных </w:t>
            </w:r>
            <w:proofErr w:type="spellStart"/>
            <w:r w:rsidRPr="00B64F66">
              <w:rPr>
                <w:bCs/>
                <w:sz w:val="22"/>
                <w:szCs w:val="22"/>
              </w:rPr>
              <w:t>дисках.Устройства</w:t>
            </w:r>
            <w:proofErr w:type="spellEnd"/>
            <w:r w:rsidRPr="00B64F66">
              <w:rPr>
                <w:bCs/>
                <w:sz w:val="22"/>
                <w:szCs w:val="22"/>
              </w:rPr>
              <w:t xml:space="preserve"> оптического хранения данных. Обслуживание дисковых накопителей </w:t>
            </w:r>
            <w:r w:rsidRPr="00B64F66">
              <w:rPr>
                <w:bCs/>
                <w:sz w:val="22"/>
                <w:szCs w:val="22"/>
              </w:rPr>
              <w:lastRenderedPageBreak/>
              <w:t>информации.</w:t>
            </w:r>
          </w:p>
        </w:tc>
        <w:tc>
          <w:tcPr>
            <w:tcW w:w="671" w:type="pct"/>
            <w:vAlign w:val="center"/>
          </w:tcPr>
          <w:p w14:paraId="24DF4783" w14:textId="5DB08BC0" w:rsidR="00B64F66" w:rsidRPr="00B64F66" w:rsidRDefault="00B64F66" w:rsidP="00B64F66">
            <w:pPr>
              <w:jc w:val="center"/>
              <w:rPr>
                <w:bCs/>
              </w:rPr>
            </w:pPr>
          </w:p>
        </w:tc>
        <w:tc>
          <w:tcPr>
            <w:tcW w:w="480" w:type="pct"/>
          </w:tcPr>
          <w:p w14:paraId="22E16743" w14:textId="77777777" w:rsidR="00B64F66" w:rsidRPr="00B64F66" w:rsidRDefault="00B64F66" w:rsidP="00B64F66">
            <w:pPr>
              <w:jc w:val="center"/>
              <w:rPr>
                <w:bCs/>
              </w:rPr>
            </w:pPr>
          </w:p>
        </w:tc>
        <w:tc>
          <w:tcPr>
            <w:tcW w:w="782" w:type="pct"/>
          </w:tcPr>
          <w:p w14:paraId="24C7319A" w14:textId="2FC4E422" w:rsidR="00B64F66" w:rsidRPr="00B64F66" w:rsidRDefault="00B64F66" w:rsidP="00B64F66">
            <w:pPr>
              <w:jc w:val="center"/>
              <w:rPr>
                <w:bCs/>
              </w:rPr>
            </w:pPr>
            <w:r w:rsidRPr="00B64F66">
              <w:rPr>
                <w:sz w:val="22"/>
                <w:szCs w:val="22"/>
              </w:rPr>
              <w:t>ОК 01; ОК 02; ОК 05</w:t>
            </w:r>
          </w:p>
        </w:tc>
      </w:tr>
      <w:tr w:rsidR="00B64F66" w:rsidRPr="00B64F66" w14:paraId="3909D53C" w14:textId="77777777" w:rsidTr="00B64F66">
        <w:tc>
          <w:tcPr>
            <w:tcW w:w="604" w:type="pct"/>
            <w:vMerge w:val="restart"/>
          </w:tcPr>
          <w:p w14:paraId="754D873D" w14:textId="77777777" w:rsidR="00B64F66" w:rsidRPr="00B64F66" w:rsidRDefault="00B64F66" w:rsidP="00B64F66">
            <w:pPr>
              <w:rPr>
                <w:b/>
                <w:bCs/>
              </w:rPr>
            </w:pPr>
            <w:r w:rsidRPr="00B64F66">
              <w:rPr>
                <w:b/>
                <w:bCs/>
                <w:sz w:val="22"/>
                <w:szCs w:val="22"/>
              </w:rPr>
              <w:lastRenderedPageBreak/>
              <w:t>Тема 2.3. Подключение к локальной сети</w:t>
            </w:r>
          </w:p>
        </w:tc>
        <w:tc>
          <w:tcPr>
            <w:tcW w:w="2463" w:type="pct"/>
          </w:tcPr>
          <w:p w14:paraId="3A4A2D6A" w14:textId="77777777" w:rsidR="00B64F66" w:rsidRPr="00B64F66" w:rsidRDefault="00B64F66" w:rsidP="00B64F66">
            <w:pPr>
              <w:rPr>
                <w:b/>
                <w:bCs/>
              </w:rPr>
            </w:pPr>
            <w:r w:rsidRPr="00B64F66">
              <w:rPr>
                <w:b/>
                <w:bCs/>
                <w:sz w:val="22"/>
                <w:szCs w:val="22"/>
              </w:rPr>
              <w:t>Содержание</w:t>
            </w:r>
          </w:p>
        </w:tc>
        <w:tc>
          <w:tcPr>
            <w:tcW w:w="671" w:type="pct"/>
            <w:vAlign w:val="center"/>
          </w:tcPr>
          <w:p w14:paraId="4ABD17E5" w14:textId="58EE2E9F" w:rsidR="00B64F66" w:rsidRPr="00B64F66" w:rsidRDefault="00B64F66" w:rsidP="00B64F66">
            <w:pPr>
              <w:jc w:val="center"/>
              <w:rPr>
                <w:b/>
                <w:bCs/>
              </w:rPr>
            </w:pPr>
          </w:p>
        </w:tc>
        <w:tc>
          <w:tcPr>
            <w:tcW w:w="480" w:type="pct"/>
          </w:tcPr>
          <w:p w14:paraId="783103B5" w14:textId="77777777" w:rsidR="00B64F66" w:rsidRPr="00B64F66" w:rsidRDefault="00B64F66" w:rsidP="00B64F66">
            <w:pPr>
              <w:jc w:val="center"/>
              <w:rPr>
                <w:bCs/>
              </w:rPr>
            </w:pPr>
          </w:p>
        </w:tc>
        <w:tc>
          <w:tcPr>
            <w:tcW w:w="782" w:type="pct"/>
          </w:tcPr>
          <w:p w14:paraId="534A849B" w14:textId="3C432D63" w:rsidR="00B64F66" w:rsidRPr="00B64F66" w:rsidRDefault="00B64F66" w:rsidP="00B64F66">
            <w:pPr>
              <w:jc w:val="center"/>
              <w:rPr>
                <w:bCs/>
              </w:rPr>
            </w:pPr>
          </w:p>
        </w:tc>
      </w:tr>
      <w:tr w:rsidR="00B64F66" w:rsidRPr="00B64F66" w14:paraId="03AF471D" w14:textId="77777777" w:rsidTr="00B64F66">
        <w:tc>
          <w:tcPr>
            <w:tcW w:w="604" w:type="pct"/>
            <w:vMerge/>
          </w:tcPr>
          <w:p w14:paraId="4946260E" w14:textId="77777777" w:rsidR="00B64F66" w:rsidRPr="00B64F66" w:rsidRDefault="00B64F66" w:rsidP="00B64F66">
            <w:pPr>
              <w:rPr>
                <w:bCs/>
              </w:rPr>
            </w:pPr>
          </w:p>
        </w:tc>
        <w:tc>
          <w:tcPr>
            <w:tcW w:w="2463" w:type="pct"/>
          </w:tcPr>
          <w:p w14:paraId="232EB6F6" w14:textId="77777777" w:rsidR="00B64F66" w:rsidRPr="00B64F66" w:rsidRDefault="00B64F66" w:rsidP="00B64F66">
            <w:pPr>
              <w:rPr>
                <w:b/>
                <w:bCs/>
              </w:rPr>
            </w:pPr>
            <w:r w:rsidRPr="00B64F66">
              <w:rPr>
                <w:b/>
                <w:bCs/>
                <w:sz w:val="22"/>
                <w:szCs w:val="22"/>
              </w:rPr>
              <w:t>В том числе практических занятий</w:t>
            </w:r>
          </w:p>
        </w:tc>
        <w:tc>
          <w:tcPr>
            <w:tcW w:w="671" w:type="pct"/>
            <w:vAlign w:val="center"/>
          </w:tcPr>
          <w:p w14:paraId="522DC6F8" w14:textId="77777777" w:rsidR="00B64F66" w:rsidRPr="00B64F66" w:rsidRDefault="00B64F66" w:rsidP="00B64F66">
            <w:pPr>
              <w:jc w:val="center"/>
              <w:rPr>
                <w:bCs/>
              </w:rPr>
            </w:pPr>
          </w:p>
        </w:tc>
        <w:tc>
          <w:tcPr>
            <w:tcW w:w="480" w:type="pct"/>
          </w:tcPr>
          <w:p w14:paraId="34D26C34" w14:textId="77777777" w:rsidR="00B64F66" w:rsidRPr="00B64F66" w:rsidRDefault="00B64F66" w:rsidP="00B64F66">
            <w:pPr>
              <w:jc w:val="center"/>
              <w:rPr>
                <w:bCs/>
              </w:rPr>
            </w:pPr>
          </w:p>
        </w:tc>
        <w:tc>
          <w:tcPr>
            <w:tcW w:w="782" w:type="pct"/>
          </w:tcPr>
          <w:p w14:paraId="4136FC7F" w14:textId="0B68214E" w:rsidR="00B64F66" w:rsidRPr="00B64F66" w:rsidRDefault="00B64F66" w:rsidP="00B64F66">
            <w:pPr>
              <w:jc w:val="center"/>
              <w:rPr>
                <w:bCs/>
              </w:rPr>
            </w:pPr>
          </w:p>
        </w:tc>
      </w:tr>
      <w:tr w:rsidR="00B64F66" w:rsidRPr="00B64F66" w14:paraId="0786E8CC" w14:textId="77777777" w:rsidTr="00B64F66">
        <w:tc>
          <w:tcPr>
            <w:tcW w:w="604" w:type="pct"/>
            <w:vMerge/>
          </w:tcPr>
          <w:p w14:paraId="7647DA01" w14:textId="77777777" w:rsidR="00B64F66" w:rsidRPr="00B64F66" w:rsidRDefault="00B64F66" w:rsidP="00B64F66">
            <w:pPr>
              <w:rPr>
                <w:bCs/>
              </w:rPr>
            </w:pPr>
          </w:p>
        </w:tc>
        <w:tc>
          <w:tcPr>
            <w:tcW w:w="2463" w:type="pct"/>
          </w:tcPr>
          <w:p w14:paraId="3D835A97" w14:textId="77777777" w:rsidR="00B64F66" w:rsidRPr="00B64F66" w:rsidRDefault="00B64F66" w:rsidP="00B64F66">
            <w:pPr>
              <w:rPr>
                <w:bCs/>
              </w:rPr>
            </w:pPr>
            <w:r w:rsidRPr="00B64F66">
              <w:rPr>
                <w:bCs/>
                <w:sz w:val="22"/>
                <w:szCs w:val="22"/>
              </w:rPr>
              <w:t>Практическая работа 4. Локальные сети. Аппаратное обеспечение сети. Изучение способов обмена информацией в локальной сети.</w:t>
            </w:r>
          </w:p>
        </w:tc>
        <w:tc>
          <w:tcPr>
            <w:tcW w:w="671" w:type="pct"/>
            <w:vAlign w:val="center"/>
          </w:tcPr>
          <w:p w14:paraId="73372101" w14:textId="447F7CDA" w:rsidR="00B64F66" w:rsidRPr="00B64F66" w:rsidRDefault="00B64F66" w:rsidP="00B64F66">
            <w:pPr>
              <w:jc w:val="center"/>
              <w:rPr>
                <w:bCs/>
              </w:rPr>
            </w:pPr>
          </w:p>
        </w:tc>
        <w:tc>
          <w:tcPr>
            <w:tcW w:w="480" w:type="pct"/>
          </w:tcPr>
          <w:p w14:paraId="657AFF91" w14:textId="77777777" w:rsidR="00B64F66" w:rsidRPr="00B64F66" w:rsidRDefault="00B64F66" w:rsidP="00B64F66">
            <w:pPr>
              <w:jc w:val="center"/>
              <w:rPr>
                <w:bCs/>
              </w:rPr>
            </w:pPr>
          </w:p>
        </w:tc>
        <w:tc>
          <w:tcPr>
            <w:tcW w:w="782" w:type="pct"/>
          </w:tcPr>
          <w:p w14:paraId="24FA0E83" w14:textId="114B3BB0" w:rsidR="00B64F66" w:rsidRPr="00B64F66" w:rsidRDefault="00B64F66" w:rsidP="00B64F66">
            <w:pPr>
              <w:jc w:val="center"/>
              <w:rPr>
                <w:bCs/>
              </w:rPr>
            </w:pPr>
            <w:r w:rsidRPr="00B64F66">
              <w:rPr>
                <w:sz w:val="22"/>
                <w:szCs w:val="22"/>
              </w:rPr>
              <w:t>ОК 01; ОК 02; ОК 05</w:t>
            </w:r>
          </w:p>
        </w:tc>
      </w:tr>
      <w:tr w:rsidR="00B64F66" w:rsidRPr="00B64F66" w14:paraId="7FE3E2D4" w14:textId="77777777" w:rsidTr="00B64F66">
        <w:tc>
          <w:tcPr>
            <w:tcW w:w="604" w:type="pct"/>
            <w:vMerge w:val="restart"/>
          </w:tcPr>
          <w:p w14:paraId="5D9D9C45" w14:textId="77777777" w:rsidR="00B64F66" w:rsidRPr="00B64F66" w:rsidRDefault="00B64F66" w:rsidP="00B64F66">
            <w:pPr>
              <w:rPr>
                <w:b/>
                <w:bCs/>
              </w:rPr>
            </w:pPr>
            <w:r w:rsidRPr="00B64F66">
              <w:rPr>
                <w:b/>
                <w:bCs/>
                <w:sz w:val="22"/>
                <w:szCs w:val="22"/>
              </w:rPr>
              <w:t>Тема 2.4. Защита файлов и управление доступом к ним</w:t>
            </w:r>
          </w:p>
        </w:tc>
        <w:tc>
          <w:tcPr>
            <w:tcW w:w="2463" w:type="pct"/>
          </w:tcPr>
          <w:p w14:paraId="0280EBD2" w14:textId="77777777" w:rsidR="00B64F66" w:rsidRPr="00B64F66" w:rsidRDefault="00B64F66" w:rsidP="00B64F66">
            <w:pPr>
              <w:rPr>
                <w:b/>
                <w:bCs/>
              </w:rPr>
            </w:pPr>
            <w:r w:rsidRPr="00B64F66">
              <w:rPr>
                <w:b/>
                <w:bCs/>
                <w:sz w:val="22"/>
                <w:szCs w:val="22"/>
              </w:rPr>
              <w:t>Содержание</w:t>
            </w:r>
          </w:p>
        </w:tc>
        <w:tc>
          <w:tcPr>
            <w:tcW w:w="671" w:type="pct"/>
            <w:vAlign w:val="center"/>
          </w:tcPr>
          <w:p w14:paraId="26E38838" w14:textId="69E59108" w:rsidR="00B64F66" w:rsidRPr="00B64F66" w:rsidRDefault="00B64F66" w:rsidP="00B64F66">
            <w:pPr>
              <w:jc w:val="center"/>
              <w:rPr>
                <w:b/>
                <w:bCs/>
              </w:rPr>
            </w:pPr>
          </w:p>
        </w:tc>
        <w:tc>
          <w:tcPr>
            <w:tcW w:w="480" w:type="pct"/>
          </w:tcPr>
          <w:p w14:paraId="5688E899" w14:textId="77777777" w:rsidR="00B64F66" w:rsidRPr="00B64F66" w:rsidRDefault="00B64F66" w:rsidP="00B64F66">
            <w:pPr>
              <w:jc w:val="center"/>
              <w:rPr>
                <w:bCs/>
              </w:rPr>
            </w:pPr>
          </w:p>
        </w:tc>
        <w:tc>
          <w:tcPr>
            <w:tcW w:w="782" w:type="pct"/>
          </w:tcPr>
          <w:p w14:paraId="01ED9747" w14:textId="3AAB3E7C" w:rsidR="00B64F66" w:rsidRPr="00B64F66" w:rsidRDefault="00B64F66" w:rsidP="00B64F66">
            <w:pPr>
              <w:jc w:val="center"/>
              <w:rPr>
                <w:bCs/>
              </w:rPr>
            </w:pPr>
          </w:p>
        </w:tc>
      </w:tr>
      <w:tr w:rsidR="00B64F66" w:rsidRPr="00B64F66" w14:paraId="31E4441F" w14:textId="77777777" w:rsidTr="00B64F66">
        <w:tc>
          <w:tcPr>
            <w:tcW w:w="604" w:type="pct"/>
            <w:vMerge/>
          </w:tcPr>
          <w:p w14:paraId="6481ED9A" w14:textId="77777777" w:rsidR="00B64F66" w:rsidRPr="00B64F66" w:rsidRDefault="00B64F66" w:rsidP="00B64F66">
            <w:pPr>
              <w:rPr>
                <w:bCs/>
              </w:rPr>
            </w:pPr>
          </w:p>
        </w:tc>
        <w:tc>
          <w:tcPr>
            <w:tcW w:w="2463" w:type="pct"/>
          </w:tcPr>
          <w:p w14:paraId="67852042" w14:textId="77777777" w:rsidR="00B64F66" w:rsidRPr="00B64F66" w:rsidRDefault="00B64F66" w:rsidP="00B64F66">
            <w:pPr>
              <w:rPr>
                <w:b/>
                <w:bCs/>
              </w:rPr>
            </w:pPr>
            <w:r w:rsidRPr="00B64F66">
              <w:rPr>
                <w:b/>
                <w:bCs/>
                <w:sz w:val="22"/>
                <w:szCs w:val="22"/>
              </w:rPr>
              <w:t xml:space="preserve">Самостоятельная работа обучающихся </w:t>
            </w:r>
          </w:p>
          <w:p w14:paraId="793372B8" w14:textId="77777777" w:rsidR="00B64F66" w:rsidRPr="00B64F66" w:rsidRDefault="00B64F66" w:rsidP="00B64F66">
            <w:pPr>
              <w:rPr>
                <w:bCs/>
              </w:rPr>
            </w:pPr>
            <w:r w:rsidRPr="00B64F66">
              <w:rPr>
                <w:bCs/>
                <w:sz w:val="22"/>
                <w:szCs w:val="22"/>
              </w:rPr>
              <w:t>3.  Защита информации. Виды мер обеспечения информационной безопасности.</w:t>
            </w:r>
          </w:p>
        </w:tc>
        <w:tc>
          <w:tcPr>
            <w:tcW w:w="671" w:type="pct"/>
            <w:vAlign w:val="center"/>
          </w:tcPr>
          <w:p w14:paraId="45C4E884" w14:textId="26F9D7F1" w:rsidR="00B64F66" w:rsidRPr="00B64F66" w:rsidRDefault="00B64F66" w:rsidP="00B64F66">
            <w:pPr>
              <w:jc w:val="center"/>
              <w:rPr>
                <w:bCs/>
              </w:rPr>
            </w:pPr>
          </w:p>
        </w:tc>
        <w:tc>
          <w:tcPr>
            <w:tcW w:w="480" w:type="pct"/>
          </w:tcPr>
          <w:p w14:paraId="63699409" w14:textId="77777777" w:rsidR="00B64F66" w:rsidRPr="00B64F66" w:rsidRDefault="00B64F66" w:rsidP="00B64F66">
            <w:pPr>
              <w:jc w:val="center"/>
              <w:rPr>
                <w:bCs/>
              </w:rPr>
            </w:pPr>
          </w:p>
        </w:tc>
        <w:tc>
          <w:tcPr>
            <w:tcW w:w="782" w:type="pct"/>
          </w:tcPr>
          <w:p w14:paraId="2E18EA8B" w14:textId="6922A9C8" w:rsidR="00B64F66" w:rsidRPr="00B64F66" w:rsidRDefault="00B64F66" w:rsidP="00B64F66">
            <w:pPr>
              <w:jc w:val="center"/>
              <w:rPr>
                <w:bCs/>
              </w:rPr>
            </w:pPr>
            <w:r w:rsidRPr="00B64F66">
              <w:rPr>
                <w:sz w:val="22"/>
                <w:szCs w:val="22"/>
              </w:rPr>
              <w:t>ОК 01; ОК 02; ОК 05</w:t>
            </w:r>
          </w:p>
        </w:tc>
      </w:tr>
      <w:tr w:rsidR="00B64F66" w:rsidRPr="00B64F66" w14:paraId="78ADC14A" w14:textId="77777777" w:rsidTr="00B64F66">
        <w:tc>
          <w:tcPr>
            <w:tcW w:w="3067" w:type="pct"/>
            <w:gridSpan w:val="2"/>
          </w:tcPr>
          <w:p w14:paraId="1D161701" w14:textId="77777777" w:rsidR="00B64F66" w:rsidRPr="00B64F66" w:rsidRDefault="00B64F66" w:rsidP="00B64F66">
            <w:pPr>
              <w:rPr>
                <w:b/>
                <w:bCs/>
              </w:rPr>
            </w:pPr>
            <w:r w:rsidRPr="00B64F66">
              <w:rPr>
                <w:b/>
                <w:bCs/>
                <w:sz w:val="22"/>
                <w:szCs w:val="22"/>
              </w:rPr>
              <w:t>Раздел 3. Технологии обработки и преобразования информации</w:t>
            </w:r>
          </w:p>
        </w:tc>
        <w:tc>
          <w:tcPr>
            <w:tcW w:w="671" w:type="pct"/>
            <w:vAlign w:val="center"/>
          </w:tcPr>
          <w:p w14:paraId="737D4E9D" w14:textId="6D7D7D9C" w:rsidR="00B64F66" w:rsidRPr="00B64F66" w:rsidRDefault="00B64F66" w:rsidP="00B64F66">
            <w:pPr>
              <w:jc w:val="center"/>
              <w:rPr>
                <w:b/>
                <w:bCs/>
              </w:rPr>
            </w:pPr>
            <w:r>
              <w:rPr>
                <w:b/>
                <w:bCs/>
                <w:sz w:val="22"/>
                <w:szCs w:val="22"/>
              </w:rPr>
              <w:t>20</w:t>
            </w:r>
          </w:p>
        </w:tc>
        <w:tc>
          <w:tcPr>
            <w:tcW w:w="480" w:type="pct"/>
          </w:tcPr>
          <w:p w14:paraId="77819881" w14:textId="3392D20C" w:rsidR="00B64F66" w:rsidRPr="00B64F66" w:rsidRDefault="00B64F66" w:rsidP="00B64F66">
            <w:pPr>
              <w:jc w:val="center"/>
              <w:rPr>
                <w:b/>
                <w:bCs/>
              </w:rPr>
            </w:pPr>
            <w:r w:rsidRPr="00B64F66">
              <w:rPr>
                <w:b/>
                <w:bCs/>
                <w:sz w:val="22"/>
                <w:szCs w:val="22"/>
              </w:rPr>
              <w:t>22</w:t>
            </w:r>
          </w:p>
        </w:tc>
        <w:tc>
          <w:tcPr>
            <w:tcW w:w="782" w:type="pct"/>
          </w:tcPr>
          <w:p w14:paraId="293DC14A" w14:textId="6460FAC7" w:rsidR="00B64F66" w:rsidRPr="00B64F66" w:rsidRDefault="00B64F66" w:rsidP="00B64F66">
            <w:pPr>
              <w:jc w:val="center"/>
              <w:rPr>
                <w:bCs/>
              </w:rPr>
            </w:pPr>
          </w:p>
        </w:tc>
      </w:tr>
      <w:tr w:rsidR="00B64F66" w:rsidRPr="00B64F66" w14:paraId="7B38BE69" w14:textId="77777777" w:rsidTr="00B64F66">
        <w:tc>
          <w:tcPr>
            <w:tcW w:w="604" w:type="pct"/>
            <w:vMerge w:val="restart"/>
          </w:tcPr>
          <w:p w14:paraId="3CDD2DF1" w14:textId="77777777" w:rsidR="00B64F66" w:rsidRPr="00B64F66" w:rsidRDefault="00B64F66" w:rsidP="00B64F66">
            <w:pPr>
              <w:rPr>
                <w:b/>
                <w:bCs/>
              </w:rPr>
            </w:pPr>
            <w:r w:rsidRPr="00B64F66">
              <w:rPr>
                <w:b/>
                <w:bCs/>
                <w:sz w:val="22"/>
                <w:szCs w:val="22"/>
              </w:rPr>
              <w:t xml:space="preserve">Тема 3.1. Основы работы текстового редактора </w:t>
            </w:r>
            <w:proofErr w:type="spellStart"/>
            <w:r w:rsidRPr="00B64F66">
              <w:rPr>
                <w:b/>
                <w:bCs/>
                <w:sz w:val="22"/>
                <w:szCs w:val="22"/>
              </w:rPr>
              <w:t>MSWord</w:t>
            </w:r>
            <w:proofErr w:type="spellEnd"/>
            <w:r w:rsidRPr="00B64F66">
              <w:rPr>
                <w:b/>
                <w:bCs/>
                <w:sz w:val="22"/>
                <w:szCs w:val="22"/>
              </w:rPr>
              <w:t>.</w:t>
            </w:r>
          </w:p>
        </w:tc>
        <w:tc>
          <w:tcPr>
            <w:tcW w:w="2463" w:type="pct"/>
          </w:tcPr>
          <w:p w14:paraId="0C384C59" w14:textId="77777777" w:rsidR="00B64F66" w:rsidRPr="00B64F66" w:rsidRDefault="00B64F66" w:rsidP="00B64F66">
            <w:pPr>
              <w:rPr>
                <w:b/>
                <w:bCs/>
              </w:rPr>
            </w:pPr>
            <w:r w:rsidRPr="00B64F66">
              <w:rPr>
                <w:b/>
                <w:bCs/>
                <w:sz w:val="22"/>
                <w:szCs w:val="22"/>
              </w:rPr>
              <w:t>Содержание</w:t>
            </w:r>
          </w:p>
        </w:tc>
        <w:tc>
          <w:tcPr>
            <w:tcW w:w="671" w:type="pct"/>
            <w:vAlign w:val="center"/>
          </w:tcPr>
          <w:p w14:paraId="66D5A4FB" w14:textId="376318C7" w:rsidR="00B64F66" w:rsidRPr="00B64F66" w:rsidRDefault="00B64F66" w:rsidP="00B64F66">
            <w:pPr>
              <w:jc w:val="center"/>
              <w:rPr>
                <w:b/>
                <w:bCs/>
              </w:rPr>
            </w:pPr>
          </w:p>
        </w:tc>
        <w:tc>
          <w:tcPr>
            <w:tcW w:w="480" w:type="pct"/>
          </w:tcPr>
          <w:p w14:paraId="2ACF493C" w14:textId="77777777" w:rsidR="00B64F66" w:rsidRPr="00B64F66" w:rsidRDefault="00B64F66" w:rsidP="00B64F66">
            <w:pPr>
              <w:jc w:val="center"/>
              <w:rPr>
                <w:bCs/>
              </w:rPr>
            </w:pPr>
          </w:p>
        </w:tc>
        <w:tc>
          <w:tcPr>
            <w:tcW w:w="782" w:type="pct"/>
          </w:tcPr>
          <w:p w14:paraId="2D27294C" w14:textId="41C48280" w:rsidR="00B64F66" w:rsidRPr="00B64F66" w:rsidRDefault="00B64F66" w:rsidP="00B64F66">
            <w:pPr>
              <w:jc w:val="center"/>
              <w:rPr>
                <w:bCs/>
              </w:rPr>
            </w:pPr>
          </w:p>
        </w:tc>
      </w:tr>
      <w:tr w:rsidR="00B64F66" w:rsidRPr="00B64F66" w14:paraId="46966985" w14:textId="77777777" w:rsidTr="00B64F66">
        <w:tc>
          <w:tcPr>
            <w:tcW w:w="604" w:type="pct"/>
            <w:vMerge/>
          </w:tcPr>
          <w:p w14:paraId="4AEDB4A2" w14:textId="77777777" w:rsidR="00B64F66" w:rsidRPr="00B64F66" w:rsidRDefault="00B64F66" w:rsidP="00B64F66">
            <w:pPr>
              <w:rPr>
                <w:bCs/>
              </w:rPr>
            </w:pPr>
          </w:p>
        </w:tc>
        <w:tc>
          <w:tcPr>
            <w:tcW w:w="2463" w:type="pct"/>
          </w:tcPr>
          <w:p w14:paraId="1C3799AC" w14:textId="77777777" w:rsidR="00B64F66" w:rsidRPr="00B64F66" w:rsidRDefault="00B64F66" w:rsidP="00B64F66">
            <w:pPr>
              <w:rPr>
                <w:bCs/>
              </w:rPr>
            </w:pPr>
            <w:r w:rsidRPr="00B64F66">
              <w:rPr>
                <w:bCs/>
                <w:sz w:val="22"/>
                <w:szCs w:val="22"/>
              </w:rPr>
              <w:t xml:space="preserve">4. Основы работы текстового редактора </w:t>
            </w:r>
            <w:proofErr w:type="spellStart"/>
            <w:r w:rsidRPr="00B64F66">
              <w:rPr>
                <w:bCs/>
                <w:sz w:val="22"/>
                <w:szCs w:val="22"/>
              </w:rPr>
              <w:t>MSWord</w:t>
            </w:r>
            <w:proofErr w:type="spellEnd"/>
            <w:r w:rsidRPr="00B64F66">
              <w:rPr>
                <w:bCs/>
                <w:sz w:val="22"/>
                <w:szCs w:val="22"/>
              </w:rPr>
              <w:t>.</w:t>
            </w:r>
          </w:p>
        </w:tc>
        <w:tc>
          <w:tcPr>
            <w:tcW w:w="671" w:type="pct"/>
            <w:vAlign w:val="center"/>
          </w:tcPr>
          <w:p w14:paraId="1C0F27C4" w14:textId="6FBA560B" w:rsidR="00B64F66" w:rsidRPr="00B64F66" w:rsidRDefault="00B64F66" w:rsidP="00B64F66">
            <w:pPr>
              <w:jc w:val="center"/>
              <w:rPr>
                <w:bCs/>
              </w:rPr>
            </w:pPr>
          </w:p>
        </w:tc>
        <w:tc>
          <w:tcPr>
            <w:tcW w:w="480" w:type="pct"/>
          </w:tcPr>
          <w:p w14:paraId="49C0EC20" w14:textId="77777777" w:rsidR="00B64F66" w:rsidRPr="00B64F66" w:rsidRDefault="00B64F66" w:rsidP="00B64F66">
            <w:pPr>
              <w:jc w:val="center"/>
              <w:rPr>
                <w:bCs/>
              </w:rPr>
            </w:pPr>
          </w:p>
        </w:tc>
        <w:tc>
          <w:tcPr>
            <w:tcW w:w="782" w:type="pct"/>
          </w:tcPr>
          <w:p w14:paraId="0C753A3C" w14:textId="10C43E91" w:rsidR="00B64F66" w:rsidRPr="00B64F66" w:rsidRDefault="00B64F66" w:rsidP="00B64F66">
            <w:pPr>
              <w:jc w:val="center"/>
              <w:rPr>
                <w:bCs/>
              </w:rPr>
            </w:pPr>
            <w:r w:rsidRPr="00B64F66">
              <w:rPr>
                <w:sz w:val="22"/>
                <w:szCs w:val="22"/>
              </w:rPr>
              <w:t>ОК 01; ОК 02; ОК 05</w:t>
            </w:r>
          </w:p>
        </w:tc>
      </w:tr>
      <w:tr w:rsidR="00B64F66" w:rsidRPr="00B64F66" w14:paraId="529E1427" w14:textId="77777777" w:rsidTr="00B64F66">
        <w:tc>
          <w:tcPr>
            <w:tcW w:w="604" w:type="pct"/>
            <w:vMerge/>
          </w:tcPr>
          <w:p w14:paraId="135AF6AD" w14:textId="77777777" w:rsidR="00B64F66" w:rsidRPr="00B64F66" w:rsidRDefault="00B64F66" w:rsidP="00B64F66">
            <w:pPr>
              <w:rPr>
                <w:bCs/>
              </w:rPr>
            </w:pPr>
          </w:p>
        </w:tc>
        <w:tc>
          <w:tcPr>
            <w:tcW w:w="2463" w:type="pct"/>
          </w:tcPr>
          <w:p w14:paraId="23B5F8C8" w14:textId="77777777" w:rsidR="00B64F66" w:rsidRPr="00B64F66" w:rsidRDefault="00B64F66" w:rsidP="00B64F66">
            <w:pPr>
              <w:rPr>
                <w:b/>
                <w:bCs/>
              </w:rPr>
            </w:pPr>
            <w:r w:rsidRPr="00B64F66">
              <w:rPr>
                <w:b/>
                <w:bCs/>
                <w:sz w:val="22"/>
                <w:szCs w:val="22"/>
              </w:rPr>
              <w:t>В том числе практических занятий</w:t>
            </w:r>
          </w:p>
        </w:tc>
        <w:tc>
          <w:tcPr>
            <w:tcW w:w="671" w:type="pct"/>
            <w:vAlign w:val="center"/>
          </w:tcPr>
          <w:p w14:paraId="1715D166" w14:textId="5A83D656" w:rsidR="00B64F66" w:rsidRPr="00B64F66" w:rsidRDefault="00B64F66" w:rsidP="00B64F66">
            <w:pPr>
              <w:jc w:val="center"/>
              <w:rPr>
                <w:b/>
                <w:bCs/>
              </w:rPr>
            </w:pPr>
          </w:p>
        </w:tc>
        <w:tc>
          <w:tcPr>
            <w:tcW w:w="480" w:type="pct"/>
          </w:tcPr>
          <w:p w14:paraId="776ABE8A" w14:textId="77777777" w:rsidR="00B64F66" w:rsidRPr="00B64F66" w:rsidRDefault="00B64F66" w:rsidP="00B64F66">
            <w:pPr>
              <w:jc w:val="center"/>
              <w:rPr>
                <w:bCs/>
              </w:rPr>
            </w:pPr>
          </w:p>
        </w:tc>
        <w:tc>
          <w:tcPr>
            <w:tcW w:w="782" w:type="pct"/>
          </w:tcPr>
          <w:p w14:paraId="3B0EE722" w14:textId="092F5208" w:rsidR="00B64F66" w:rsidRPr="00B64F66" w:rsidRDefault="00B64F66" w:rsidP="00B64F66">
            <w:pPr>
              <w:jc w:val="center"/>
              <w:rPr>
                <w:bCs/>
              </w:rPr>
            </w:pPr>
          </w:p>
        </w:tc>
      </w:tr>
      <w:tr w:rsidR="00B64F66" w:rsidRPr="00B64F66" w14:paraId="37C4EB4B" w14:textId="77777777" w:rsidTr="00B64F66">
        <w:tc>
          <w:tcPr>
            <w:tcW w:w="604" w:type="pct"/>
            <w:vMerge/>
          </w:tcPr>
          <w:p w14:paraId="157804C5" w14:textId="77777777" w:rsidR="00B64F66" w:rsidRPr="00B64F66" w:rsidRDefault="00B64F66" w:rsidP="00B64F66">
            <w:pPr>
              <w:rPr>
                <w:bCs/>
              </w:rPr>
            </w:pPr>
          </w:p>
        </w:tc>
        <w:tc>
          <w:tcPr>
            <w:tcW w:w="2463" w:type="pct"/>
          </w:tcPr>
          <w:p w14:paraId="3351AAE8" w14:textId="562D04BF" w:rsidR="00B64F66" w:rsidRPr="00B64F66" w:rsidRDefault="00B64F66" w:rsidP="00B64F66">
            <w:pPr>
              <w:rPr>
                <w:bCs/>
              </w:rPr>
            </w:pPr>
            <w:r w:rsidRPr="00B64F66">
              <w:rPr>
                <w:bCs/>
                <w:sz w:val="22"/>
                <w:szCs w:val="22"/>
              </w:rPr>
              <w:t xml:space="preserve">Практическая работа 5. Создание деловых документов в </w:t>
            </w:r>
            <w:proofErr w:type="spellStart"/>
            <w:r w:rsidRPr="00B64F66">
              <w:rPr>
                <w:bCs/>
                <w:sz w:val="22"/>
                <w:szCs w:val="22"/>
              </w:rPr>
              <w:t>MSWord</w:t>
            </w:r>
            <w:proofErr w:type="spellEnd"/>
          </w:p>
        </w:tc>
        <w:tc>
          <w:tcPr>
            <w:tcW w:w="671" w:type="pct"/>
            <w:vAlign w:val="center"/>
          </w:tcPr>
          <w:p w14:paraId="5F165195" w14:textId="0EC28247" w:rsidR="00B64F66" w:rsidRPr="00B64F66" w:rsidRDefault="00B64F66" w:rsidP="00B64F66">
            <w:pPr>
              <w:jc w:val="center"/>
              <w:rPr>
                <w:bCs/>
              </w:rPr>
            </w:pPr>
          </w:p>
        </w:tc>
        <w:tc>
          <w:tcPr>
            <w:tcW w:w="480" w:type="pct"/>
          </w:tcPr>
          <w:p w14:paraId="49EB913B" w14:textId="77777777" w:rsidR="00B64F66" w:rsidRPr="00B64F66" w:rsidRDefault="00B64F66" w:rsidP="00B64F66">
            <w:pPr>
              <w:jc w:val="center"/>
              <w:rPr>
                <w:bCs/>
              </w:rPr>
            </w:pPr>
          </w:p>
        </w:tc>
        <w:tc>
          <w:tcPr>
            <w:tcW w:w="782" w:type="pct"/>
            <w:vMerge w:val="restart"/>
          </w:tcPr>
          <w:p w14:paraId="7644B005" w14:textId="2816F78D" w:rsidR="00B64F66" w:rsidRPr="00B64F66" w:rsidRDefault="00B64F66" w:rsidP="00B64F66">
            <w:pPr>
              <w:jc w:val="center"/>
              <w:rPr>
                <w:bCs/>
              </w:rPr>
            </w:pPr>
            <w:r w:rsidRPr="00B64F66">
              <w:rPr>
                <w:sz w:val="22"/>
                <w:szCs w:val="22"/>
              </w:rPr>
              <w:t>ОК 01; ОК 02; ОК 05</w:t>
            </w:r>
          </w:p>
        </w:tc>
      </w:tr>
      <w:tr w:rsidR="00B64F66" w:rsidRPr="00B64F66" w14:paraId="68D9DB14" w14:textId="77777777" w:rsidTr="00B64F66">
        <w:tc>
          <w:tcPr>
            <w:tcW w:w="604" w:type="pct"/>
            <w:vMerge/>
          </w:tcPr>
          <w:p w14:paraId="18836BBF" w14:textId="77777777" w:rsidR="00B64F66" w:rsidRPr="00B64F66" w:rsidRDefault="00B64F66" w:rsidP="00B64F66">
            <w:pPr>
              <w:rPr>
                <w:bCs/>
              </w:rPr>
            </w:pPr>
          </w:p>
        </w:tc>
        <w:tc>
          <w:tcPr>
            <w:tcW w:w="2463" w:type="pct"/>
          </w:tcPr>
          <w:p w14:paraId="04C94D84" w14:textId="77777777" w:rsidR="00B64F66" w:rsidRPr="00B64F66" w:rsidRDefault="00B64F66" w:rsidP="00B64F66">
            <w:pPr>
              <w:rPr>
                <w:bCs/>
              </w:rPr>
            </w:pPr>
            <w:r w:rsidRPr="00B64F66">
              <w:rPr>
                <w:bCs/>
                <w:sz w:val="22"/>
                <w:szCs w:val="22"/>
              </w:rPr>
              <w:t>Практическая работа 6. Оформление текстовых документов, содержащих таблицы</w:t>
            </w:r>
          </w:p>
        </w:tc>
        <w:tc>
          <w:tcPr>
            <w:tcW w:w="671" w:type="pct"/>
            <w:vAlign w:val="center"/>
          </w:tcPr>
          <w:p w14:paraId="39AF6D3D" w14:textId="570C99E2" w:rsidR="00B64F66" w:rsidRPr="00B64F66" w:rsidRDefault="00B64F66" w:rsidP="00B64F66">
            <w:pPr>
              <w:jc w:val="center"/>
              <w:rPr>
                <w:bCs/>
              </w:rPr>
            </w:pPr>
          </w:p>
        </w:tc>
        <w:tc>
          <w:tcPr>
            <w:tcW w:w="480" w:type="pct"/>
          </w:tcPr>
          <w:p w14:paraId="4BAB2756" w14:textId="77777777" w:rsidR="00B64F66" w:rsidRPr="00B64F66" w:rsidRDefault="00B64F66" w:rsidP="00B64F66">
            <w:pPr>
              <w:jc w:val="center"/>
              <w:rPr>
                <w:bCs/>
              </w:rPr>
            </w:pPr>
          </w:p>
        </w:tc>
        <w:tc>
          <w:tcPr>
            <w:tcW w:w="782" w:type="pct"/>
            <w:vMerge/>
          </w:tcPr>
          <w:p w14:paraId="19FE7E0D" w14:textId="7FA1A068" w:rsidR="00B64F66" w:rsidRPr="00B64F66" w:rsidRDefault="00B64F66" w:rsidP="00B64F66">
            <w:pPr>
              <w:jc w:val="center"/>
              <w:rPr>
                <w:bCs/>
              </w:rPr>
            </w:pPr>
          </w:p>
        </w:tc>
      </w:tr>
      <w:tr w:rsidR="00B64F66" w:rsidRPr="00B64F66" w14:paraId="68A06ADF" w14:textId="77777777" w:rsidTr="00B64F66">
        <w:tc>
          <w:tcPr>
            <w:tcW w:w="604" w:type="pct"/>
            <w:vMerge/>
          </w:tcPr>
          <w:p w14:paraId="08B66FE7" w14:textId="77777777" w:rsidR="00B64F66" w:rsidRPr="00B64F66" w:rsidRDefault="00B64F66" w:rsidP="00B64F66">
            <w:pPr>
              <w:rPr>
                <w:bCs/>
              </w:rPr>
            </w:pPr>
          </w:p>
        </w:tc>
        <w:tc>
          <w:tcPr>
            <w:tcW w:w="2463" w:type="pct"/>
          </w:tcPr>
          <w:p w14:paraId="59EF9807" w14:textId="77777777" w:rsidR="00B64F66" w:rsidRPr="00B64F66" w:rsidRDefault="00B64F66" w:rsidP="00B64F66">
            <w:pPr>
              <w:rPr>
                <w:b/>
                <w:bCs/>
              </w:rPr>
            </w:pPr>
            <w:r w:rsidRPr="00B64F66">
              <w:rPr>
                <w:b/>
                <w:bCs/>
                <w:sz w:val="22"/>
                <w:szCs w:val="22"/>
              </w:rPr>
              <w:t xml:space="preserve">Самостоятельная работа обучающихся </w:t>
            </w:r>
          </w:p>
          <w:p w14:paraId="57A83DB3" w14:textId="77777777" w:rsidR="00B64F66" w:rsidRPr="00B64F66" w:rsidRDefault="00B64F66" w:rsidP="00B64F66">
            <w:pPr>
              <w:rPr>
                <w:bCs/>
              </w:rPr>
            </w:pPr>
            <w:r w:rsidRPr="00B64F66">
              <w:rPr>
                <w:bCs/>
                <w:sz w:val="22"/>
                <w:szCs w:val="22"/>
              </w:rPr>
              <w:t xml:space="preserve">4. Организационные диаграммы в </w:t>
            </w:r>
            <w:proofErr w:type="spellStart"/>
            <w:r w:rsidRPr="00B64F66">
              <w:rPr>
                <w:bCs/>
                <w:sz w:val="22"/>
                <w:szCs w:val="22"/>
              </w:rPr>
              <w:t>MSWord</w:t>
            </w:r>
            <w:proofErr w:type="spellEnd"/>
            <w:r w:rsidRPr="00B64F66">
              <w:rPr>
                <w:bCs/>
                <w:sz w:val="22"/>
                <w:szCs w:val="22"/>
              </w:rPr>
              <w:t>.</w:t>
            </w:r>
          </w:p>
        </w:tc>
        <w:tc>
          <w:tcPr>
            <w:tcW w:w="671" w:type="pct"/>
            <w:vAlign w:val="center"/>
          </w:tcPr>
          <w:p w14:paraId="6C53F136" w14:textId="197866DE" w:rsidR="00B64F66" w:rsidRPr="00B64F66" w:rsidRDefault="00B64F66" w:rsidP="00B64F66">
            <w:pPr>
              <w:jc w:val="center"/>
              <w:rPr>
                <w:bCs/>
              </w:rPr>
            </w:pPr>
          </w:p>
        </w:tc>
        <w:tc>
          <w:tcPr>
            <w:tcW w:w="480" w:type="pct"/>
          </w:tcPr>
          <w:p w14:paraId="246D7640" w14:textId="77777777" w:rsidR="00B64F66" w:rsidRPr="00B64F66" w:rsidRDefault="00B64F66" w:rsidP="00B64F66">
            <w:pPr>
              <w:jc w:val="center"/>
              <w:rPr>
                <w:bCs/>
              </w:rPr>
            </w:pPr>
          </w:p>
        </w:tc>
        <w:tc>
          <w:tcPr>
            <w:tcW w:w="782" w:type="pct"/>
          </w:tcPr>
          <w:p w14:paraId="69935858" w14:textId="34242E00" w:rsidR="00B64F66" w:rsidRPr="00B64F66" w:rsidRDefault="00B64F66" w:rsidP="00B64F66">
            <w:pPr>
              <w:jc w:val="center"/>
              <w:rPr>
                <w:bCs/>
              </w:rPr>
            </w:pPr>
            <w:r w:rsidRPr="00B64F66">
              <w:rPr>
                <w:sz w:val="22"/>
                <w:szCs w:val="22"/>
              </w:rPr>
              <w:t>ОК 01; ОК 02; ОК 05</w:t>
            </w:r>
          </w:p>
        </w:tc>
      </w:tr>
      <w:tr w:rsidR="00B64F66" w:rsidRPr="00B64F66" w14:paraId="1E1EDB8D" w14:textId="77777777" w:rsidTr="00B64F66">
        <w:tc>
          <w:tcPr>
            <w:tcW w:w="604" w:type="pct"/>
            <w:vMerge w:val="restart"/>
          </w:tcPr>
          <w:p w14:paraId="6D30E1D3" w14:textId="77777777" w:rsidR="00B64F66" w:rsidRPr="00B64F66" w:rsidRDefault="00B64F66" w:rsidP="00B64F66">
            <w:pPr>
              <w:rPr>
                <w:b/>
                <w:bCs/>
              </w:rPr>
            </w:pPr>
            <w:r w:rsidRPr="00B64F66">
              <w:rPr>
                <w:b/>
                <w:bCs/>
                <w:sz w:val="22"/>
                <w:szCs w:val="22"/>
              </w:rPr>
              <w:t xml:space="preserve">Тема 3.2. Основы работы табличного процессора </w:t>
            </w:r>
            <w:proofErr w:type="spellStart"/>
            <w:r w:rsidRPr="00B64F66">
              <w:rPr>
                <w:b/>
                <w:bCs/>
                <w:sz w:val="22"/>
                <w:szCs w:val="22"/>
              </w:rPr>
              <w:t>MSExcel</w:t>
            </w:r>
            <w:proofErr w:type="spellEnd"/>
          </w:p>
        </w:tc>
        <w:tc>
          <w:tcPr>
            <w:tcW w:w="2463" w:type="pct"/>
          </w:tcPr>
          <w:p w14:paraId="07543C50" w14:textId="77777777" w:rsidR="00B64F66" w:rsidRPr="00B64F66" w:rsidRDefault="00B64F66" w:rsidP="00B64F66">
            <w:pPr>
              <w:rPr>
                <w:b/>
                <w:bCs/>
              </w:rPr>
            </w:pPr>
            <w:r w:rsidRPr="00B64F66">
              <w:rPr>
                <w:b/>
                <w:bCs/>
                <w:sz w:val="22"/>
                <w:szCs w:val="22"/>
              </w:rPr>
              <w:t>Содержание</w:t>
            </w:r>
          </w:p>
        </w:tc>
        <w:tc>
          <w:tcPr>
            <w:tcW w:w="671" w:type="pct"/>
            <w:vAlign w:val="center"/>
          </w:tcPr>
          <w:p w14:paraId="459A88D4" w14:textId="3B0F1E7A" w:rsidR="00B64F66" w:rsidRPr="00B64F66" w:rsidRDefault="00B64F66" w:rsidP="00B64F66">
            <w:pPr>
              <w:jc w:val="center"/>
              <w:rPr>
                <w:b/>
                <w:bCs/>
              </w:rPr>
            </w:pPr>
          </w:p>
        </w:tc>
        <w:tc>
          <w:tcPr>
            <w:tcW w:w="480" w:type="pct"/>
          </w:tcPr>
          <w:p w14:paraId="37FF27D7" w14:textId="77777777" w:rsidR="00B64F66" w:rsidRPr="00B64F66" w:rsidRDefault="00B64F66" w:rsidP="00B64F66">
            <w:pPr>
              <w:jc w:val="center"/>
              <w:rPr>
                <w:bCs/>
              </w:rPr>
            </w:pPr>
          </w:p>
        </w:tc>
        <w:tc>
          <w:tcPr>
            <w:tcW w:w="782" w:type="pct"/>
          </w:tcPr>
          <w:p w14:paraId="547FF698" w14:textId="165E3AB6" w:rsidR="00B64F66" w:rsidRPr="00B64F66" w:rsidRDefault="00B64F66" w:rsidP="00B64F66">
            <w:pPr>
              <w:jc w:val="center"/>
              <w:rPr>
                <w:bCs/>
              </w:rPr>
            </w:pPr>
          </w:p>
        </w:tc>
      </w:tr>
      <w:tr w:rsidR="00B64F66" w:rsidRPr="00B64F66" w14:paraId="790A6267" w14:textId="77777777" w:rsidTr="00B64F66">
        <w:tc>
          <w:tcPr>
            <w:tcW w:w="604" w:type="pct"/>
            <w:vMerge/>
          </w:tcPr>
          <w:p w14:paraId="20D979E1" w14:textId="77777777" w:rsidR="00B64F66" w:rsidRPr="00B64F66" w:rsidRDefault="00B64F66" w:rsidP="00B64F66">
            <w:pPr>
              <w:rPr>
                <w:bCs/>
              </w:rPr>
            </w:pPr>
          </w:p>
        </w:tc>
        <w:tc>
          <w:tcPr>
            <w:tcW w:w="2463" w:type="pct"/>
          </w:tcPr>
          <w:p w14:paraId="5225756B" w14:textId="77777777" w:rsidR="00B64F66" w:rsidRPr="00B64F66" w:rsidRDefault="00B64F66" w:rsidP="00B64F66">
            <w:pPr>
              <w:rPr>
                <w:bCs/>
              </w:rPr>
            </w:pPr>
            <w:r w:rsidRPr="00B64F66">
              <w:rPr>
                <w:bCs/>
                <w:sz w:val="22"/>
                <w:szCs w:val="22"/>
              </w:rPr>
              <w:t xml:space="preserve">5. Основы работы табличного процессора </w:t>
            </w:r>
            <w:proofErr w:type="spellStart"/>
            <w:r w:rsidRPr="00B64F66">
              <w:rPr>
                <w:bCs/>
                <w:sz w:val="22"/>
                <w:szCs w:val="22"/>
              </w:rPr>
              <w:t>MSExcel</w:t>
            </w:r>
            <w:proofErr w:type="spellEnd"/>
            <w:r w:rsidRPr="00B64F66">
              <w:rPr>
                <w:bCs/>
                <w:sz w:val="22"/>
                <w:szCs w:val="22"/>
              </w:rPr>
              <w:t>.</w:t>
            </w:r>
          </w:p>
        </w:tc>
        <w:tc>
          <w:tcPr>
            <w:tcW w:w="671" w:type="pct"/>
            <w:vAlign w:val="center"/>
          </w:tcPr>
          <w:p w14:paraId="02166B0F" w14:textId="4E110144" w:rsidR="00B64F66" w:rsidRPr="00B64F66" w:rsidRDefault="00B64F66" w:rsidP="00B64F66">
            <w:pPr>
              <w:jc w:val="center"/>
              <w:rPr>
                <w:bCs/>
              </w:rPr>
            </w:pPr>
          </w:p>
        </w:tc>
        <w:tc>
          <w:tcPr>
            <w:tcW w:w="480" w:type="pct"/>
          </w:tcPr>
          <w:p w14:paraId="1CBDD000" w14:textId="77777777" w:rsidR="00B64F66" w:rsidRPr="00B64F66" w:rsidRDefault="00B64F66" w:rsidP="00B64F66">
            <w:pPr>
              <w:jc w:val="center"/>
              <w:rPr>
                <w:bCs/>
              </w:rPr>
            </w:pPr>
          </w:p>
        </w:tc>
        <w:tc>
          <w:tcPr>
            <w:tcW w:w="782" w:type="pct"/>
          </w:tcPr>
          <w:p w14:paraId="3115C21E" w14:textId="4F07614E" w:rsidR="00B64F66" w:rsidRPr="00B64F66" w:rsidRDefault="00B64F66" w:rsidP="00B64F66">
            <w:pPr>
              <w:jc w:val="center"/>
              <w:rPr>
                <w:bCs/>
              </w:rPr>
            </w:pPr>
            <w:r w:rsidRPr="00B64F66">
              <w:rPr>
                <w:sz w:val="22"/>
                <w:szCs w:val="22"/>
              </w:rPr>
              <w:t>ОК 01; ОК 02; ОК 05</w:t>
            </w:r>
          </w:p>
        </w:tc>
      </w:tr>
      <w:tr w:rsidR="00B64F66" w:rsidRPr="00B64F66" w14:paraId="3A7A38FB" w14:textId="77777777" w:rsidTr="00B64F66">
        <w:tc>
          <w:tcPr>
            <w:tcW w:w="604" w:type="pct"/>
            <w:vMerge/>
          </w:tcPr>
          <w:p w14:paraId="1E6DFE15" w14:textId="77777777" w:rsidR="00B64F66" w:rsidRPr="00B64F66" w:rsidRDefault="00B64F66" w:rsidP="00B64F66">
            <w:pPr>
              <w:rPr>
                <w:bCs/>
              </w:rPr>
            </w:pPr>
          </w:p>
        </w:tc>
        <w:tc>
          <w:tcPr>
            <w:tcW w:w="2463" w:type="pct"/>
          </w:tcPr>
          <w:p w14:paraId="7CB93E6C" w14:textId="77777777" w:rsidR="00B64F66" w:rsidRPr="00B64F66" w:rsidRDefault="00B64F66" w:rsidP="00B64F66">
            <w:pPr>
              <w:rPr>
                <w:b/>
                <w:bCs/>
              </w:rPr>
            </w:pPr>
            <w:r w:rsidRPr="00B64F66">
              <w:rPr>
                <w:b/>
                <w:bCs/>
                <w:sz w:val="22"/>
                <w:szCs w:val="22"/>
              </w:rPr>
              <w:t>В том числе практических занятий</w:t>
            </w:r>
          </w:p>
        </w:tc>
        <w:tc>
          <w:tcPr>
            <w:tcW w:w="671" w:type="pct"/>
            <w:vAlign w:val="center"/>
          </w:tcPr>
          <w:p w14:paraId="699CAA6C" w14:textId="7D6A6A76" w:rsidR="00B64F66" w:rsidRPr="00B64F66" w:rsidRDefault="00B64F66" w:rsidP="00B64F66">
            <w:pPr>
              <w:jc w:val="center"/>
              <w:rPr>
                <w:b/>
                <w:bCs/>
              </w:rPr>
            </w:pPr>
          </w:p>
        </w:tc>
        <w:tc>
          <w:tcPr>
            <w:tcW w:w="480" w:type="pct"/>
          </w:tcPr>
          <w:p w14:paraId="371417E7" w14:textId="77777777" w:rsidR="00B64F66" w:rsidRPr="00B64F66" w:rsidRDefault="00B64F66" w:rsidP="00B64F66">
            <w:pPr>
              <w:jc w:val="center"/>
              <w:rPr>
                <w:bCs/>
              </w:rPr>
            </w:pPr>
          </w:p>
        </w:tc>
        <w:tc>
          <w:tcPr>
            <w:tcW w:w="782" w:type="pct"/>
          </w:tcPr>
          <w:p w14:paraId="3A42CE5F" w14:textId="38E15203" w:rsidR="00B64F66" w:rsidRPr="00B64F66" w:rsidRDefault="00B64F66" w:rsidP="00B64F66">
            <w:pPr>
              <w:jc w:val="center"/>
              <w:rPr>
                <w:bCs/>
              </w:rPr>
            </w:pPr>
          </w:p>
        </w:tc>
      </w:tr>
      <w:tr w:rsidR="00B64F66" w:rsidRPr="00B64F66" w14:paraId="3CCAA11D" w14:textId="77777777" w:rsidTr="00B64F66">
        <w:tc>
          <w:tcPr>
            <w:tcW w:w="604" w:type="pct"/>
            <w:vMerge/>
          </w:tcPr>
          <w:p w14:paraId="7DE8D3E4" w14:textId="77777777" w:rsidR="00B64F66" w:rsidRPr="00B64F66" w:rsidRDefault="00B64F66" w:rsidP="00B64F66">
            <w:pPr>
              <w:rPr>
                <w:bCs/>
              </w:rPr>
            </w:pPr>
          </w:p>
        </w:tc>
        <w:tc>
          <w:tcPr>
            <w:tcW w:w="2463" w:type="pct"/>
          </w:tcPr>
          <w:p w14:paraId="6815C271" w14:textId="77777777" w:rsidR="00B64F66" w:rsidRPr="00B64F66" w:rsidRDefault="00B64F66" w:rsidP="00B64F66">
            <w:pPr>
              <w:rPr>
                <w:bCs/>
              </w:rPr>
            </w:pPr>
            <w:r w:rsidRPr="00B64F66">
              <w:rPr>
                <w:bCs/>
                <w:sz w:val="22"/>
                <w:szCs w:val="22"/>
              </w:rPr>
              <w:t xml:space="preserve">Практическая работа 7. Организация расчетов в табличном процессоре </w:t>
            </w:r>
            <w:proofErr w:type="spellStart"/>
            <w:r w:rsidRPr="00B64F66">
              <w:rPr>
                <w:bCs/>
                <w:sz w:val="22"/>
                <w:szCs w:val="22"/>
              </w:rPr>
              <w:t>MSExcel</w:t>
            </w:r>
            <w:proofErr w:type="spellEnd"/>
            <w:r w:rsidRPr="00B64F66">
              <w:rPr>
                <w:bCs/>
                <w:sz w:val="22"/>
                <w:szCs w:val="22"/>
              </w:rPr>
              <w:t>.</w:t>
            </w:r>
          </w:p>
        </w:tc>
        <w:tc>
          <w:tcPr>
            <w:tcW w:w="671" w:type="pct"/>
            <w:vAlign w:val="center"/>
          </w:tcPr>
          <w:p w14:paraId="25D1698E" w14:textId="76832C1F" w:rsidR="00B64F66" w:rsidRPr="00B64F66" w:rsidRDefault="00B64F66" w:rsidP="00B64F66">
            <w:pPr>
              <w:jc w:val="center"/>
              <w:rPr>
                <w:bCs/>
              </w:rPr>
            </w:pPr>
          </w:p>
        </w:tc>
        <w:tc>
          <w:tcPr>
            <w:tcW w:w="480" w:type="pct"/>
          </w:tcPr>
          <w:p w14:paraId="44ADA452" w14:textId="77777777" w:rsidR="00B64F66" w:rsidRPr="00B64F66" w:rsidRDefault="00B64F66" w:rsidP="00B64F66">
            <w:pPr>
              <w:jc w:val="center"/>
              <w:rPr>
                <w:bCs/>
              </w:rPr>
            </w:pPr>
          </w:p>
        </w:tc>
        <w:tc>
          <w:tcPr>
            <w:tcW w:w="782" w:type="pct"/>
            <w:vMerge w:val="restart"/>
          </w:tcPr>
          <w:p w14:paraId="6DCB33C4" w14:textId="273CD542" w:rsidR="00B64F66" w:rsidRPr="00B64F66" w:rsidRDefault="00B64F66" w:rsidP="00B64F66">
            <w:pPr>
              <w:jc w:val="center"/>
              <w:rPr>
                <w:bCs/>
              </w:rPr>
            </w:pPr>
            <w:r w:rsidRPr="00B64F66">
              <w:rPr>
                <w:sz w:val="22"/>
                <w:szCs w:val="22"/>
              </w:rPr>
              <w:t>ОК 01; ОК 02; ОК 05</w:t>
            </w:r>
          </w:p>
        </w:tc>
      </w:tr>
      <w:tr w:rsidR="00B64F66" w:rsidRPr="00B64F66" w14:paraId="7C7673E4" w14:textId="77777777" w:rsidTr="00B64F66">
        <w:tc>
          <w:tcPr>
            <w:tcW w:w="604" w:type="pct"/>
            <w:vMerge/>
          </w:tcPr>
          <w:p w14:paraId="449397B2" w14:textId="77777777" w:rsidR="00B64F66" w:rsidRPr="00B64F66" w:rsidRDefault="00B64F66" w:rsidP="00B64F66">
            <w:pPr>
              <w:rPr>
                <w:bCs/>
              </w:rPr>
            </w:pPr>
          </w:p>
        </w:tc>
        <w:tc>
          <w:tcPr>
            <w:tcW w:w="2463" w:type="pct"/>
          </w:tcPr>
          <w:p w14:paraId="6D2F7069" w14:textId="77777777" w:rsidR="00B64F66" w:rsidRPr="00B64F66" w:rsidRDefault="00B64F66" w:rsidP="00B64F66">
            <w:pPr>
              <w:rPr>
                <w:bCs/>
              </w:rPr>
            </w:pPr>
            <w:r w:rsidRPr="00B64F66">
              <w:rPr>
                <w:bCs/>
                <w:sz w:val="22"/>
                <w:szCs w:val="22"/>
              </w:rPr>
              <w:t xml:space="preserve">Практическая работа 8. Создание электронной книги. Относительная и абсолютная адресация в </w:t>
            </w:r>
            <w:proofErr w:type="spellStart"/>
            <w:r w:rsidRPr="00B64F66">
              <w:rPr>
                <w:bCs/>
                <w:sz w:val="22"/>
                <w:szCs w:val="22"/>
              </w:rPr>
              <w:t>MSExcel</w:t>
            </w:r>
            <w:proofErr w:type="spellEnd"/>
            <w:r w:rsidRPr="00B64F66">
              <w:rPr>
                <w:bCs/>
                <w:sz w:val="22"/>
                <w:szCs w:val="22"/>
              </w:rPr>
              <w:t>.</w:t>
            </w:r>
          </w:p>
        </w:tc>
        <w:tc>
          <w:tcPr>
            <w:tcW w:w="671" w:type="pct"/>
            <w:vAlign w:val="center"/>
          </w:tcPr>
          <w:p w14:paraId="4FF869CC" w14:textId="214099D3" w:rsidR="00B64F66" w:rsidRPr="00B64F66" w:rsidRDefault="00B64F66" w:rsidP="00B64F66">
            <w:pPr>
              <w:jc w:val="center"/>
              <w:rPr>
                <w:bCs/>
              </w:rPr>
            </w:pPr>
          </w:p>
        </w:tc>
        <w:tc>
          <w:tcPr>
            <w:tcW w:w="480" w:type="pct"/>
          </w:tcPr>
          <w:p w14:paraId="27DFB8CD" w14:textId="77777777" w:rsidR="00B64F66" w:rsidRPr="00B64F66" w:rsidRDefault="00B64F66" w:rsidP="00B64F66">
            <w:pPr>
              <w:jc w:val="center"/>
              <w:rPr>
                <w:bCs/>
              </w:rPr>
            </w:pPr>
          </w:p>
        </w:tc>
        <w:tc>
          <w:tcPr>
            <w:tcW w:w="782" w:type="pct"/>
            <w:vMerge/>
          </w:tcPr>
          <w:p w14:paraId="07FFA87B" w14:textId="4E27610B" w:rsidR="00B64F66" w:rsidRPr="00B64F66" w:rsidRDefault="00B64F66" w:rsidP="00B64F66">
            <w:pPr>
              <w:jc w:val="center"/>
              <w:rPr>
                <w:bCs/>
              </w:rPr>
            </w:pPr>
          </w:p>
        </w:tc>
      </w:tr>
      <w:tr w:rsidR="00B64F66" w:rsidRPr="00B64F66" w14:paraId="23AF55C7" w14:textId="77777777" w:rsidTr="00B64F66">
        <w:tc>
          <w:tcPr>
            <w:tcW w:w="604" w:type="pct"/>
            <w:vMerge/>
          </w:tcPr>
          <w:p w14:paraId="6748F45A" w14:textId="77777777" w:rsidR="00B64F66" w:rsidRPr="00B64F66" w:rsidRDefault="00B64F66" w:rsidP="00B64F66">
            <w:pPr>
              <w:rPr>
                <w:bCs/>
              </w:rPr>
            </w:pPr>
          </w:p>
        </w:tc>
        <w:tc>
          <w:tcPr>
            <w:tcW w:w="2463" w:type="pct"/>
          </w:tcPr>
          <w:p w14:paraId="74D30AB7" w14:textId="77777777" w:rsidR="00B64F66" w:rsidRPr="00B64F66" w:rsidRDefault="00B64F66" w:rsidP="00B64F66">
            <w:pPr>
              <w:rPr>
                <w:bCs/>
              </w:rPr>
            </w:pPr>
            <w:r w:rsidRPr="00B64F66">
              <w:rPr>
                <w:bCs/>
                <w:sz w:val="22"/>
                <w:szCs w:val="22"/>
              </w:rPr>
              <w:t xml:space="preserve">Практическая работа 9. Задачи оптимизации в </w:t>
            </w:r>
            <w:proofErr w:type="spellStart"/>
            <w:r w:rsidRPr="00B64F66">
              <w:rPr>
                <w:bCs/>
                <w:sz w:val="22"/>
                <w:szCs w:val="22"/>
              </w:rPr>
              <w:t>MSExcel</w:t>
            </w:r>
            <w:proofErr w:type="spellEnd"/>
            <w:r w:rsidRPr="00B64F66">
              <w:rPr>
                <w:bCs/>
                <w:sz w:val="22"/>
                <w:szCs w:val="22"/>
              </w:rPr>
              <w:t xml:space="preserve"> (поиск решения).</w:t>
            </w:r>
          </w:p>
        </w:tc>
        <w:tc>
          <w:tcPr>
            <w:tcW w:w="671" w:type="pct"/>
            <w:vAlign w:val="center"/>
          </w:tcPr>
          <w:p w14:paraId="5F4F0F81" w14:textId="4659F12B" w:rsidR="00B64F66" w:rsidRPr="00B64F66" w:rsidRDefault="00B64F66" w:rsidP="00B64F66">
            <w:pPr>
              <w:jc w:val="center"/>
              <w:rPr>
                <w:bCs/>
              </w:rPr>
            </w:pPr>
          </w:p>
        </w:tc>
        <w:tc>
          <w:tcPr>
            <w:tcW w:w="480" w:type="pct"/>
          </w:tcPr>
          <w:p w14:paraId="311E677F" w14:textId="77777777" w:rsidR="00B64F66" w:rsidRPr="00B64F66" w:rsidRDefault="00B64F66" w:rsidP="00B64F66">
            <w:pPr>
              <w:jc w:val="center"/>
              <w:rPr>
                <w:bCs/>
              </w:rPr>
            </w:pPr>
          </w:p>
        </w:tc>
        <w:tc>
          <w:tcPr>
            <w:tcW w:w="782" w:type="pct"/>
            <w:vMerge/>
          </w:tcPr>
          <w:p w14:paraId="7712BFF8" w14:textId="26D05B88" w:rsidR="00B64F66" w:rsidRPr="00B64F66" w:rsidRDefault="00B64F66" w:rsidP="00B64F66">
            <w:pPr>
              <w:jc w:val="center"/>
              <w:rPr>
                <w:bCs/>
              </w:rPr>
            </w:pPr>
          </w:p>
        </w:tc>
      </w:tr>
      <w:tr w:rsidR="00B64F66" w:rsidRPr="00B64F66" w14:paraId="699A3B7E" w14:textId="77777777" w:rsidTr="00B64F66">
        <w:tc>
          <w:tcPr>
            <w:tcW w:w="604" w:type="pct"/>
            <w:vMerge/>
          </w:tcPr>
          <w:p w14:paraId="187A7382" w14:textId="77777777" w:rsidR="00B64F66" w:rsidRPr="00B64F66" w:rsidRDefault="00B64F66" w:rsidP="00B64F66">
            <w:pPr>
              <w:rPr>
                <w:bCs/>
              </w:rPr>
            </w:pPr>
          </w:p>
        </w:tc>
        <w:tc>
          <w:tcPr>
            <w:tcW w:w="2463" w:type="pct"/>
          </w:tcPr>
          <w:p w14:paraId="2CAE0F41" w14:textId="77777777" w:rsidR="00B64F66" w:rsidRPr="00B64F66" w:rsidRDefault="00B64F66" w:rsidP="00B64F66">
            <w:pPr>
              <w:rPr>
                <w:b/>
                <w:bCs/>
              </w:rPr>
            </w:pPr>
            <w:r w:rsidRPr="00B64F66">
              <w:rPr>
                <w:b/>
                <w:bCs/>
                <w:sz w:val="22"/>
                <w:szCs w:val="22"/>
              </w:rPr>
              <w:t xml:space="preserve">Самостоятельная работа обучающихся </w:t>
            </w:r>
          </w:p>
          <w:p w14:paraId="2C8BFFF7" w14:textId="77777777" w:rsidR="00B64F66" w:rsidRPr="00B64F66" w:rsidRDefault="00B64F66" w:rsidP="00B64F66">
            <w:pPr>
              <w:rPr>
                <w:bCs/>
              </w:rPr>
            </w:pPr>
            <w:r w:rsidRPr="00B64F66">
              <w:rPr>
                <w:bCs/>
                <w:sz w:val="22"/>
                <w:szCs w:val="22"/>
              </w:rPr>
              <w:t xml:space="preserve">5. Встроенные функции </w:t>
            </w:r>
            <w:proofErr w:type="spellStart"/>
            <w:r w:rsidRPr="00B64F66">
              <w:rPr>
                <w:bCs/>
                <w:sz w:val="22"/>
                <w:szCs w:val="22"/>
              </w:rPr>
              <w:t>MSExcel</w:t>
            </w:r>
            <w:proofErr w:type="spellEnd"/>
            <w:r w:rsidRPr="00B64F66">
              <w:rPr>
                <w:bCs/>
                <w:sz w:val="22"/>
                <w:szCs w:val="22"/>
              </w:rPr>
              <w:t>.</w:t>
            </w:r>
          </w:p>
        </w:tc>
        <w:tc>
          <w:tcPr>
            <w:tcW w:w="671" w:type="pct"/>
            <w:vAlign w:val="center"/>
          </w:tcPr>
          <w:p w14:paraId="11E767EC" w14:textId="0385DD56" w:rsidR="00B64F66" w:rsidRPr="00B64F66" w:rsidRDefault="00B64F66" w:rsidP="00B64F66">
            <w:pPr>
              <w:jc w:val="center"/>
              <w:rPr>
                <w:bCs/>
              </w:rPr>
            </w:pPr>
          </w:p>
        </w:tc>
        <w:tc>
          <w:tcPr>
            <w:tcW w:w="480" w:type="pct"/>
          </w:tcPr>
          <w:p w14:paraId="0C7BAB7B" w14:textId="77777777" w:rsidR="00B64F66" w:rsidRPr="00B64F66" w:rsidRDefault="00B64F66" w:rsidP="00B64F66">
            <w:pPr>
              <w:jc w:val="center"/>
              <w:rPr>
                <w:bCs/>
              </w:rPr>
            </w:pPr>
          </w:p>
        </w:tc>
        <w:tc>
          <w:tcPr>
            <w:tcW w:w="782" w:type="pct"/>
            <w:vMerge w:val="restart"/>
          </w:tcPr>
          <w:p w14:paraId="758A7D42" w14:textId="7F23B696" w:rsidR="00B64F66" w:rsidRPr="00B64F66" w:rsidRDefault="00B64F66" w:rsidP="00B64F66">
            <w:pPr>
              <w:jc w:val="center"/>
              <w:rPr>
                <w:bCs/>
              </w:rPr>
            </w:pPr>
            <w:r w:rsidRPr="00B64F66">
              <w:rPr>
                <w:sz w:val="22"/>
                <w:szCs w:val="22"/>
              </w:rPr>
              <w:t>ОК 01; ОК 02; ОК 05</w:t>
            </w:r>
          </w:p>
        </w:tc>
      </w:tr>
      <w:tr w:rsidR="00B64F66" w:rsidRPr="00B64F66" w14:paraId="1B8A832C" w14:textId="77777777" w:rsidTr="00B64F66">
        <w:tc>
          <w:tcPr>
            <w:tcW w:w="604" w:type="pct"/>
            <w:vMerge/>
          </w:tcPr>
          <w:p w14:paraId="5CE937F3" w14:textId="77777777" w:rsidR="00B64F66" w:rsidRPr="00B64F66" w:rsidRDefault="00B64F66" w:rsidP="00B64F66">
            <w:pPr>
              <w:rPr>
                <w:bCs/>
              </w:rPr>
            </w:pPr>
          </w:p>
        </w:tc>
        <w:tc>
          <w:tcPr>
            <w:tcW w:w="2463" w:type="pct"/>
          </w:tcPr>
          <w:p w14:paraId="7A1443AF" w14:textId="77777777" w:rsidR="00B64F66" w:rsidRPr="00B64F66" w:rsidRDefault="00B64F66" w:rsidP="00B64F66">
            <w:pPr>
              <w:rPr>
                <w:b/>
                <w:bCs/>
              </w:rPr>
            </w:pPr>
            <w:r w:rsidRPr="00B64F66">
              <w:rPr>
                <w:b/>
                <w:bCs/>
                <w:sz w:val="22"/>
                <w:szCs w:val="22"/>
              </w:rPr>
              <w:t xml:space="preserve">Самостоятельная работа обучающихся </w:t>
            </w:r>
          </w:p>
          <w:p w14:paraId="76758BAE" w14:textId="77777777" w:rsidR="00B64F66" w:rsidRPr="00B64F66" w:rsidRDefault="00B64F66" w:rsidP="00B64F66">
            <w:pPr>
              <w:rPr>
                <w:b/>
                <w:bCs/>
              </w:rPr>
            </w:pPr>
            <w:r w:rsidRPr="00B64F66">
              <w:rPr>
                <w:bCs/>
                <w:sz w:val="22"/>
                <w:szCs w:val="22"/>
              </w:rPr>
              <w:t xml:space="preserve">6. Построение и форматирование диаграмм в </w:t>
            </w:r>
            <w:proofErr w:type="spellStart"/>
            <w:r w:rsidRPr="00B64F66">
              <w:rPr>
                <w:bCs/>
                <w:sz w:val="22"/>
                <w:szCs w:val="22"/>
              </w:rPr>
              <w:t>MSExcel</w:t>
            </w:r>
            <w:proofErr w:type="spellEnd"/>
            <w:r w:rsidRPr="00B64F66">
              <w:rPr>
                <w:bCs/>
                <w:sz w:val="22"/>
                <w:szCs w:val="22"/>
              </w:rPr>
              <w:t>.</w:t>
            </w:r>
          </w:p>
        </w:tc>
        <w:tc>
          <w:tcPr>
            <w:tcW w:w="671" w:type="pct"/>
            <w:vAlign w:val="center"/>
          </w:tcPr>
          <w:p w14:paraId="167C7CD6" w14:textId="4188D022" w:rsidR="00B64F66" w:rsidRPr="00B64F66" w:rsidRDefault="00B64F66" w:rsidP="00B64F66">
            <w:pPr>
              <w:jc w:val="center"/>
              <w:rPr>
                <w:bCs/>
              </w:rPr>
            </w:pPr>
          </w:p>
        </w:tc>
        <w:tc>
          <w:tcPr>
            <w:tcW w:w="480" w:type="pct"/>
          </w:tcPr>
          <w:p w14:paraId="42902189" w14:textId="77777777" w:rsidR="00B64F66" w:rsidRPr="00B64F66" w:rsidRDefault="00B64F66" w:rsidP="00B64F66">
            <w:pPr>
              <w:jc w:val="center"/>
              <w:rPr>
                <w:bCs/>
              </w:rPr>
            </w:pPr>
          </w:p>
        </w:tc>
        <w:tc>
          <w:tcPr>
            <w:tcW w:w="782" w:type="pct"/>
            <w:vMerge/>
          </w:tcPr>
          <w:p w14:paraId="40CDE380" w14:textId="5CA41386" w:rsidR="00B64F66" w:rsidRPr="00B64F66" w:rsidRDefault="00B64F66" w:rsidP="00B64F66">
            <w:pPr>
              <w:jc w:val="center"/>
              <w:rPr>
                <w:bCs/>
              </w:rPr>
            </w:pPr>
          </w:p>
        </w:tc>
      </w:tr>
      <w:tr w:rsidR="00B64F66" w:rsidRPr="00B64F66" w14:paraId="70236881" w14:textId="77777777" w:rsidTr="00B64F66">
        <w:tc>
          <w:tcPr>
            <w:tcW w:w="604" w:type="pct"/>
            <w:vMerge w:val="restart"/>
          </w:tcPr>
          <w:p w14:paraId="2BD6EB74" w14:textId="77777777" w:rsidR="00B64F66" w:rsidRPr="00B64F66" w:rsidRDefault="00B64F66" w:rsidP="00B64F66">
            <w:pPr>
              <w:rPr>
                <w:b/>
                <w:bCs/>
              </w:rPr>
            </w:pPr>
            <w:r w:rsidRPr="00B64F66">
              <w:rPr>
                <w:b/>
                <w:bCs/>
                <w:sz w:val="22"/>
                <w:szCs w:val="22"/>
              </w:rPr>
              <w:t xml:space="preserve">Тема 3.3. Основы работы СУБД </w:t>
            </w:r>
            <w:proofErr w:type="spellStart"/>
            <w:r w:rsidRPr="00B64F66">
              <w:rPr>
                <w:b/>
                <w:bCs/>
                <w:sz w:val="22"/>
                <w:szCs w:val="22"/>
              </w:rPr>
              <w:t>MSAccess</w:t>
            </w:r>
            <w:proofErr w:type="spellEnd"/>
            <w:r w:rsidRPr="00B64F66">
              <w:rPr>
                <w:b/>
                <w:bCs/>
                <w:sz w:val="22"/>
                <w:szCs w:val="22"/>
              </w:rPr>
              <w:t>.</w:t>
            </w:r>
          </w:p>
          <w:p w14:paraId="6F138B04" w14:textId="77777777" w:rsidR="00B64F66" w:rsidRPr="00B64F66" w:rsidRDefault="00B64F66" w:rsidP="00B64F66">
            <w:pPr>
              <w:rPr>
                <w:bCs/>
              </w:rPr>
            </w:pPr>
          </w:p>
        </w:tc>
        <w:tc>
          <w:tcPr>
            <w:tcW w:w="2463" w:type="pct"/>
          </w:tcPr>
          <w:p w14:paraId="5BC91C67" w14:textId="77777777" w:rsidR="00B64F66" w:rsidRPr="00B64F66" w:rsidRDefault="00B64F66" w:rsidP="00B64F66">
            <w:pPr>
              <w:rPr>
                <w:b/>
                <w:bCs/>
              </w:rPr>
            </w:pPr>
            <w:r w:rsidRPr="00B64F66">
              <w:rPr>
                <w:b/>
                <w:bCs/>
                <w:sz w:val="22"/>
                <w:szCs w:val="22"/>
              </w:rPr>
              <w:t>Содержание</w:t>
            </w:r>
          </w:p>
        </w:tc>
        <w:tc>
          <w:tcPr>
            <w:tcW w:w="671" w:type="pct"/>
            <w:vAlign w:val="center"/>
          </w:tcPr>
          <w:p w14:paraId="4D537050" w14:textId="38A5826B" w:rsidR="00B64F66" w:rsidRPr="00B64F66" w:rsidRDefault="00B64F66" w:rsidP="00B64F66">
            <w:pPr>
              <w:jc w:val="center"/>
              <w:rPr>
                <w:b/>
                <w:bCs/>
              </w:rPr>
            </w:pPr>
          </w:p>
        </w:tc>
        <w:tc>
          <w:tcPr>
            <w:tcW w:w="480" w:type="pct"/>
          </w:tcPr>
          <w:p w14:paraId="32DB733F" w14:textId="77777777" w:rsidR="00B64F66" w:rsidRPr="00B64F66" w:rsidRDefault="00B64F66" w:rsidP="00B64F66">
            <w:pPr>
              <w:jc w:val="center"/>
              <w:rPr>
                <w:bCs/>
              </w:rPr>
            </w:pPr>
          </w:p>
        </w:tc>
        <w:tc>
          <w:tcPr>
            <w:tcW w:w="782" w:type="pct"/>
          </w:tcPr>
          <w:p w14:paraId="15087F30" w14:textId="2E634F06" w:rsidR="00B64F66" w:rsidRPr="00B64F66" w:rsidRDefault="00B64F66" w:rsidP="00B64F66">
            <w:pPr>
              <w:jc w:val="center"/>
              <w:rPr>
                <w:bCs/>
              </w:rPr>
            </w:pPr>
          </w:p>
        </w:tc>
      </w:tr>
      <w:tr w:rsidR="00B64F66" w:rsidRPr="00B64F66" w14:paraId="208FEF74" w14:textId="77777777" w:rsidTr="00B64F66">
        <w:tc>
          <w:tcPr>
            <w:tcW w:w="604" w:type="pct"/>
            <w:vMerge/>
          </w:tcPr>
          <w:p w14:paraId="196D113B" w14:textId="77777777" w:rsidR="00B64F66" w:rsidRPr="00B64F66" w:rsidRDefault="00B64F66" w:rsidP="00B64F66">
            <w:pPr>
              <w:rPr>
                <w:bCs/>
              </w:rPr>
            </w:pPr>
          </w:p>
        </w:tc>
        <w:tc>
          <w:tcPr>
            <w:tcW w:w="2463" w:type="pct"/>
          </w:tcPr>
          <w:p w14:paraId="083AD24A" w14:textId="77777777" w:rsidR="00B64F66" w:rsidRPr="00B64F66" w:rsidRDefault="00B64F66" w:rsidP="00B64F66">
            <w:pPr>
              <w:rPr>
                <w:bCs/>
              </w:rPr>
            </w:pPr>
            <w:r w:rsidRPr="00B64F66">
              <w:rPr>
                <w:bCs/>
                <w:sz w:val="22"/>
                <w:szCs w:val="22"/>
              </w:rPr>
              <w:t xml:space="preserve">6. Организация системы управления БД. Основы работы СУБД </w:t>
            </w:r>
            <w:proofErr w:type="spellStart"/>
            <w:r w:rsidRPr="00B64F66">
              <w:rPr>
                <w:bCs/>
                <w:sz w:val="22"/>
                <w:szCs w:val="22"/>
              </w:rPr>
              <w:t>MSAccess</w:t>
            </w:r>
            <w:proofErr w:type="spellEnd"/>
            <w:r w:rsidRPr="00B64F66">
              <w:rPr>
                <w:bCs/>
                <w:sz w:val="22"/>
                <w:szCs w:val="22"/>
              </w:rPr>
              <w:t>.</w:t>
            </w:r>
          </w:p>
        </w:tc>
        <w:tc>
          <w:tcPr>
            <w:tcW w:w="671" w:type="pct"/>
            <w:vAlign w:val="center"/>
          </w:tcPr>
          <w:p w14:paraId="53A209CB" w14:textId="40890316" w:rsidR="00B64F66" w:rsidRPr="00B64F66" w:rsidRDefault="00B64F66" w:rsidP="00B64F66">
            <w:pPr>
              <w:jc w:val="center"/>
              <w:rPr>
                <w:bCs/>
              </w:rPr>
            </w:pPr>
          </w:p>
        </w:tc>
        <w:tc>
          <w:tcPr>
            <w:tcW w:w="480" w:type="pct"/>
          </w:tcPr>
          <w:p w14:paraId="7C9ACA78" w14:textId="77777777" w:rsidR="00B64F66" w:rsidRPr="00B64F66" w:rsidRDefault="00B64F66" w:rsidP="00B64F66">
            <w:pPr>
              <w:jc w:val="center"/>
              <w:rPr>
                <w:bCs/>
              </w:rPr>
            </w:pPr>
          </w:p>
        </w:tc>
        <w:tc>
          <w:tcPr>
            <w:tcW w:w="782" w:type="pct"/>
          </w:tcPr>
          <w:p w14:paraId="68FA2286" w14:textId="3269DAA0" w:rsidR="00B64F66" w:rsidRPr="00B64F66" w:rsidRDefault="00B64F66" w:rsidP="00B64F66">
            <w:pPr>
              <w:jc w:val="center"/>
              <w:rPr>
                <w:bCs/>
              </w:rPr>
            </w:pPr>
            <w:r w:rsidRPr="00B64F66">
              <w:rPr>
                <w:sz w:val="22"/>
                <w:szCs w:val="22"/>
              </w:rPr>
              <w:t>ОК 01; ОК 02; ОК 05</w:t>
            </w:r>
          </w:p>
        </w:tc>
      </w:tr>
      <w:tr w:rsidR="00B64F66" w:rsidRPr="00B64F66" w14:paraId="60F5B395" w14:textId="77777777" w:rsidTr="00B64F66">
        <w:tc>
          <w:tcPr>
            <w:tcW w:w="604" w:type="pct"/>
            <w:vMerge/>
          </w:tcPr>
          <w:p w14:paraId="4CE1FECB" w14:textId="77777777" w:rsidR="00B64F66" w:rsidRPr="00B64F66" w:rsidRDefault="00B64F66" w:rsidP="00B64F66">
            <w:pPr>
              <w:rPr>
                <w:bCs/>
              </w:rPr>
            </w:pPr>
          </w:p>
        </w:tc>
        <w:tc>
          <w:tcPr>
            <w:tcW w:w="2463" w:type="pct"/>
          </w:tcPr>
          <w:p w14:paraId="14F8A0CB" w14:textId="77777777" w:rsidR="00B64F66" w:rsidRPr="00B64F66" w:rsidRDefault="00B64F66" w:rsidP="00B64F66">
            <w:pPr>
              <w:rPr>
                <w:b/>
                <w:bCs/>
              </w:rPr>
            </w:pPr>
            <w:r w:rsidRPr="00B64F66">
              <w:rPr>
                <w:b/>
                <w:bCs/>
                <w:sz w:val="22"/>
                <w:szCs w:val="22"/>
              </w:rPr>
              <w:t>В том числе практических занятий</w:t>
            </w:r>
          </w:p>
        </w:tc>
        <w:tc>
          <w:tcPr>
            <w:tcW w:w="671" w:type="pct"/>
            <w:vAlign w:val="center"/>
          </w:tcPr>
          <w:p w14:paraId="213D4691" w14:textId="63483004" w:rsidR="00B64F66" w:rsidRPr="00B64F66" w:rsidRDefault="00B64F66" w:rsidP="00B64F66">
            <w:pPr>
              <w:jc w:val="center"/>
              <w:rPr>
                <w:b/>
                <w:bCs/>
              </w:rPr>
            </w:pPr>
          </w:p>
        </w:tc>
        <w:tc>
          <w:tcPr>
            <w:tcW w:w="480" w:type="pct"/>
          </w:tcPr>
          <w:p w14:paraId="5FC6BEF6" w14:textId="77777777" w:rsidR="00B64F66" w:rsidRPr="00B64F66" w:rsidRDefault="00B64F66" w:rsidP="00B64F66">
            <w:pPr>
              <w:jc w:val="center"/>
              <w:rPr>
                <w:bCs/>
              </w:rPr>
            </w:pPr>
          </w:p>
        </w:tc>
        <w:tc>
          <w:tcPr>
            <w:tcW w:w="782" w:type="pct"/>
          </w:tcPr>
          <w:p w14:paraId="46C8F2B4" w14:textId="5956534E" w:rsidR="00B64F66" w:rsidRPr="00B64F66" w:rsidRDefault="00B64F66" w:rsidP="00B64F66">
            <w:pPr>
              <w:jc w:val="center"/>
              <w:rPr>
                <w:bCs/>
              </w:rPr>
            </w:pPr>
          </w:p>
        </w:tc>
      </w:tr>
      <w:tr w:rsidR="00B64F66" w:rsidRPr="00B64F66" w14:paraId="2BCCAC93" w14:textId="77777777" w:rsidTr="00B64F66">
        <w:tc>
          <w:tcPr>
            <w:tcW w:w="604" w:type="pct"/>
            <w:vMerge/>
          </w:tcPr>
          <w:p w14:paraId="4CF74D65" w14:textId="77777777" w:rsidR="00B64F66" w:rsidRPr="00B64F66" w:rsidRDefault="00B64F66" w:rsidP="00B64F66">
            <w:pPr>
              <w:rPr>
                <w:bCs/>
              </w:rPr>
            </w:pPr>
          </w:p>
        </w:tc>
        <w:tc>
          <w:tcPr>
            <w:tcW w:w="2463" w:type="pct"/>
          </w:tcPr>
          <w:p w14:paraId="4660F59B" w14:textId="77777777" w:rsidR="00B64F66" w:rsidRPr="00B64F66" w:rsidRDefault="00B64F66" w:rsidP="00B64F66">
            <w:pPr>
              <w:rPr>
                <w:bCs/>
              </w:rPr>
            </w:pPr>
            <w:r w:rsidRPr="00B64F66">
              <w:rPr>
                <w:bCs/>
                <w:sz w:val="22"/>
                <w:szCs w:val="22"/>
              </w:rPr>
              <w:t xml:space="preserve">Практическая работа 10. Создание таблиц БД с помощью конструктора и мастера таблиц в </w:t>
            </w:r>
            <w:proofErr w:type="spellStart"/>
            <w:r w:rsidRPr="00B64F66">
              <w:rPr>
                <w:bCs/>
                <w:sz w:val="22"/>
                <w:szCs w:val="22"/>
              </w:rPr>
              <w:t>MSAccess</w:t>
            </w:r>
            <w:proofErr w:type="spellEnd"/>
            <w:r w:rsidRPr="00B64F66">
              <w:rPr>
                <w:bCs/>
                <w:sz w:val="22"/>
                <w:szCs w:val="22"/>
              </w:rPr>
              <w:t>.</w:t>
            </w:r>
          </w:p>
        </w:tc>
        <w:tc>
          <w:tcPr>
            <w:tcW w:w="671" w:type="pct"/>
            <w:vAlign w:val="center"/>
          </w:tcPr>
          <w:p w14:paraId="10BB13F4" w14:textId="6366FF2A" w:rsidR="00B64F66" w:rsidRPr="00B64F66" w:rsidRDefault="00B64F66" w:rsidP="00B64F66">
            <w:pPr>
              <w:jc w:val="center"/>
              <w:rPr>
                <w:bCs/>
              </w:rPr>
            </w:pPr>
          </w:p>
        </w:tc>
        <w:tc>
          <w:tcPr>
            <w:tcW w:w="480" w:type="pct"/>
          </w:tcPr>
          <w:p w14:paraId="0DD2FE17" w14:textId="77777777" w:rsidR="00B64F66" w:rsidRPr="00B64F66" w:rsidRDefault="00B64F66" w:rsidP="00B64F66">
            <w:pPr>
              <w:jc w:val="center"/>
              <w:rPr>
                <w:bCs/>
              </w:rPr>
            </w:pPr>
          </w:p>
        </w:tc>
        <w:tc>
          <w:tcPr>
            <w:tcW w:w="782" w:type="pct"/>
          </w:tcPr>
          <w:p w14:paraId="73F9268B" w14:textId="4B9FF831" w:rsidR="00B64F66" w:rsidRPr="00B64F66" w:rsidRDefault="00B64F66" w:rsidP="00B64F66">
            <w:pPr>
              <w:jc w:val="center"/>
              <w:rPr>
                <w:bCs/>
              </w:rPr>
            </w:pPr>
            <w:r w:rsidRPr="00B64F66">
              <w:rPr>
                <w:sz w:val="22"/>
                <w:szCs w:val="22"/>
              </w:rPr>
              <w:t>ОК 01; ОК 02; ОК 05</w:t>
            </w:r>
          </w:p>
        </w:tc>
      </w:tr>
      <w:tr w:rsidR="00B64F66" w:rsidRPr="00B64F66" w14:paraId="4CD16737" w14:textId="77777777" w:rsidTr="00B64F66">
        <w:tc>
          <w:tcPr>
            <w:tcW w:w="604" w:type="pct"/>
            <w:vMerge/>
          </w:tcPr>
          <w:p w14:paraId="660546C3" w14:textId="77777777" w:rsidR="00B64F66" w:rsidRPr="00B64F66" w:rsidRDefault="00B64F66" w:rsidP="00B64F66">
            <w:pPr>
              <w:rPr>
                <w:bCs/>
              </w:rPr>
            </w:pPr>
          </w:p>
        </w:tc>
        <w:tc>
          <w:tcPr>
            <w:tcW w:w="2463" w:type="pct"/>
          </w:tcPr>
          <w:p w14:paraId="73788BFD" w14:textId="77777777" w:rsidR="00B64F66" w:rsidRPr="00B64F66" w:rsidRDefault="00B64F66" w:rsidP="00B64F66">
            <w:pPr>
              <w:rPr>
                <w:b/>
                <w:bCs/>
              </w:rPr>
            </w:pPr>
            <w:r w:rsidRPr="00B64F66">
              <w:rPr>
                <w:b/>
                <w:bCs/>
                <w:sz w:val="22"/>
                <w:szCs w:val="22"/>
              </w:rPr>
              <w:t xml:space="preserve">Самостоятельная работа обучающихся </w:t>
            </w:r>
          </w:p>
          <w:p w14:paraId="729F715A" w14:textId="77777777" w:rsidR="00B64F66" w:rsidRPr="00B64F66" w:rsidRDefault="00B64F66" w:rsidP="00B64F66">
            <w:pPr>
              <w:rPr>
                <w:bCs/>
              </w:rPr>
            </w:pPr>
            <w:r w:rsidRPr="00B64F66">
              <w:rPr>
                <w:bCs/>
                <w:sz w:val="22"/>
                <w:szCs w:val="22"/>
              </w:rPr>
              <w:t xml:space="preserve">7. Создание форм, отчетов, запросов в </w:t>
            </w:r>
            <w:proofErr w:type="spellStart"/>
            <w:r w:rsidRPr="00B64F66">
              <w:rPr>
                <w:bCs/>
                <w:sz w:val="22"/>
                <w:szCs w:val="22"/>
              </w:rPr>
              <w:t>MSAccess</w:t>
            </w:r>
            <w:proofErr w:type="spellEnd"/>
            <w:r w:rsidRPr="00B64F66">
              <w:rPr>
                <w:bCs/>
                <w:sz w:val="22"/>
                <w:szCs w:val="22"/>
              </w:rPr>
              <w:t>.</w:t>
            </w:r>
          </w:p>
        </w:tc>
        <w:tc>
          <w:tcPr>
            <w:tcW w:w="671" w:type="pct"/>
            <w:vAlign w:val="center"/>
          </w:tcPr>
          <w:p w14:paraId="69CC810E" w14:textId="0157D5D0" w:rsidR="00B64F66" w:rsidRPr="00B64F66" w:rsidRDefault="00B64F66" w:rsidP="00B64F66">
            <w:pPr>
              <w:jc w:val="center"/>
              <w:rPr>
                <w:bCs/>
              </w:rPr>
            </w:pPr>
          </w:p>
        </w:tc>
        <w:tc>
          <w:tcPr>
            <w:tcW w:w="480" w:type="pct"/>
          </w:tcPr>
          <w:p w14:paraId="7A8EDB54" w14:textId="77777777" w:rsidR="00B64F66" w:rsidRPr="00B64F66" w:rsidRDefault="00B64F66" w:rsidP="00B64F66">
            <w:pPr>
              <w:jc w:val="center"/>
              <w:rPr>
                <w:bCs/>
              </w:rPr>
            </w:pPr>
          </w:p>
        </w:tc>
        <w:tc>
          <w:tcPr>
            <w:tcW w:w="782" w:type="pct"/>
          </w:tcPr>
          <w:p w14:paraId="657FDD8F" w14:textId="756FB35B" w:rsidR="00B64F66" w:rsidRPr="00B64F66" w:rsidRDefault="00B64F66" w:rsidP="00B64F66">
            <w:pPr>
              <w:jc w:val="center"/>
              <w:rPr>
                <w:bCs/>
              </w:rPr>
            </w:pPr>
            <w:r w:rsidRPr="00B64F66">
              <w:rPr>
                <w:sz w:val="22"/>
                <w:szCs w:val="22"/>
              </w:rPr>
              <w:t>ОК 01; ОК 02; ОК 05</w:t>
            </w:r>
          </w:p>
        </w:tc>
      </w:tr>
      <w:tr w:rsidR="00B64F66" w:rsidRPr="00B64F66" w14:paraId="4FDA1569" w14:textId="77777777" w:rsidTr="00B64F66">
        <w:tc>
          <w:tcPr>
            <w:tcW w:w="604" w:type="pct"/>
            <w:vMerge w:val="restart"/>
          </w:tcPr>
          <w:p w14:paraId="18717A48" w14:textId="05AFF5FC" w:rsidR="00B64F66" w:rsidRPr="00B64F66" w:rsidRDefault="00B64F66" w:rsidP="00B64F66">
            <w:pPr>
              <w:rPr>
                <w:b/>
                <w:bCs/>
              </w:rPr>
            </w:pPr>
            <w:r w:rsidRPr="00B64F66">
              <w:rPr>
                <w:b/>
                <w:bCs/>
                <w:sz w:val="22"/>
                <w:szCs w:val="22"/>
              </w:rPr>
              <w:t xml:space="preserve">Тема 3.4. Основы работы в </w:t>
            </w:r>
            <w:proofErr w:type="spellStart"/>
            <w:r w:rsidRPr="00B64F66">
              <w:rPr>
                <w:b/>
                <w:bCs/>
                <w:sz w:val="22"/>
                <w:szCs w:val="22"/>
              </w:rPr>
              <w:t>MSPowerPoint</w:t>
            </w:r>
            <w:proofErr w:type="spellEnd"/>
          </w:p>
        </w:tc>
        <w:tc>
          <w:tcPr>
            <w:tcW w:w="2463" w:type="pct"/>
          </w:tcPr>
          <w:p w14:paraId="546CDE2B" w14:textId="77777777" w:rsidR="00B64F66" w:rsidRPr="00B64F66" w:rsidRDefault="00B64F66" w:rsidP="00B64F66">
            <w:pPr>
              <w:rPr>
                <w:b/>
                <w:bCs/>
              </w:rPr>
            </w:pPr>
            <w:r w:rsidRPr="00B64F66">
              <w:rPr>
                <w:b/>
                <w:bCs/>
                <w:sz w:val="22"/>
                <w:szCs w:val="22"/>
              </w:rPr>
              <w:t>Содержание</w:t>
            </w:r>
          </w:p>
        </w:tc>
        <w:tc>
          <w:tcPr>
            <w:tcW w:w="671" w:type="pct"/>
            <w:vAlign w:val="center"/>
          </w:tcPr>
          <w:p w14:paraId="6F93F26E" w14:textId="21B24117" w:rsidR="00B64F66" w:rsidRPr="00B64F66" w:rsidRDefault="00B64F66" w:rsidP="00B64F66">
            <w:pPr>
              <w:jc w:val="center"/>
              <w:rPr>
                <w:b/>
                <w:bCs/>
              </w:rPr>
            </w:pPr>
          </w:p>
        </w:tc>
        <w:tc>
          <w:tcPr>
            <w:tcW w:w="480" w:type="pct"/>
          </w:tcPr>
          <w:p w14:paraId="557CE201" w14:textId="77777777" w:rsidR="00B64F66" w:rsidRPr="00B64F66" w:rsidRDefault="00B64F66" w:rsidP="00B64F66">
            <w:pPr>
              <w:jc w:val="center"/>
              <w:rPr>
                <w:bCs/>
              </w:rPr>
            </w:pPr>
          </w:p>
        </w:tc>
        <w:tc>
          <w:tcPr>
            <w:tcW w:w="782" w:type="pct"/>
          </w:tcPr>
          <w:p w14:paraId="19C86BDC" w14:textId="55811E86" w:rsidR="00B64F66" w:rsidRPr="00B64F66" w:rsidRDefault="00B64F66" w:rsidP="00B64F66">
            <w:pPr>
              <w:jc w:val="center"/>
              <w:rPr>
                <w:bCs/>
              </w:rPr>
            </w:pPr>
          </w:p>
        </w:tc>
      </w:tr>
      <w:tr w:rsidR="00B64F66" w:rsidRPr="00B64F66" w14:paraId="5C845A65" w14:textId="77777777" w:rsidTr="00B64F66">
        <w:tc>
          <w:tcPr>
            <w:tcW w:w="604" w:type="pct"/>
            <w:vMerge/>
          </w:tcPr>
          <w:p w14:paraId="7C7443B8" w14:textId="77777777" w:rsidR="00B64F66" w:rsidRPr="00B64F66" w:rsidRDefault="00B64F66" w:rsidP="00B64F66">
            <w:pPr>
              <w:rPr>
                <w:b/>
                <w:bCs/>
              </w:rPr>
            </w:pPr>
          </w:p>
        </w:tc>
        <w:tc>
          <w:tcPr>
            <w:tcW w:w="2463" w:type="pct"/>
          </w:tcPr>
          <w:p w14:paraId="1356DD3D" w14:textId="77777777" w:rsidR="00B64F66" w:rsidRPr="00B64F66" w:rsidRDefault="00B64F66" w:rsidP="00B64F66">
            <w:pPr>
              <w:rPr>
                <w:b/>
                <w:bCs/>
              </w:rPr>
            </w:pPr>
            <w:r w:rsidRPr="00B64F66">
              <w:rPr>
                <w:b/>
                <w:bCs/>
                <w:sz w:val="22"/>
                <w:szCs w:val="22"/>
              </w:rPr>
              <w:t>в том числе практических занятий</w:t>
            </w:r>
          </w:p>
        </w:tc>
        <w:tc>
          <w:tcPr>
            <w:tcW w:w="671" w:type="pct"/>
            <w:vAlign w:val="center"/>
          </w:tcPr>
          <w:p w14:paraId="06721626" w14:textId="4E77CF7F" w:rsidR="00B64F66" w:rsidRPr="00B64F66" w:rsidRDefault="00B64F66" w:rsidP="00B64F66">
            <w:pPr>
              <w:jc w:val="center"/>
              <w:rPr>
                <w:b/>
                <w:bCs/>
              </w:rPr>
            </w:pPr>
          </w:p>
        </w:tc>
        <w:tc>
          <w:tcPr>
            <w:tcW w:w="480" w:type="pct"/>
          </w:tcPr>
          <w:p w14:paraId="4F7B0E9E" w14:textId="77777777" w:rsidR="00B64F66" w:rsidRPr="00B64F66" w:rsidRDefault="00B64F66" w:rsidP="00B64F66">
            <w:pPr>
              <w:jc w:val="center"/>
              <w:rPr>
                <w:bCs/>
              </w:rPr>
            </w:pPr>
          </w:p>
        </w:tc>
        <w:tc>
          <w:tcPr>
            <w:tcW w:w="782" w:type="pct"/>
          </w:tcPr>
          <w:p w14:paraId="61C870FE" w14:textId="32F72CB6" w:rsidR="00B64F66" w:rsidRPr="00B64F66" w:rsidRDefault="00B64F66" w:rsidP="00B64F66">
            <w:pPr>
              <w:jc w:val="center"/>
              <w:rPr>
                <w:bCs/>
              </w:rPr>
            </w:pPr>
          </w:p>
        </w:tc>
      </w:tr>
      <w:tr w:rsidR="00B64F66" w:rsidRPr="00B64F66" w14:paraId="0CCC6563" w14:textId="77777777" w:rsidTr="00B64F66">
        <w:tc>
          <w:tcPr>
            <w:tcW w:w="604" w:type="pct"/>
            <w:vMerge/>
          </w:tcPr>
          <w:p w14:paraId="5C8CC11C" w14:textId="77777777" w:rsidR="00B64F66" w:rsidRPr="00B64F66" w:rsidRDefault="00B64F66" w:rsidP="00B64F66">
            <w:pPr>
              <w:rPr>
                <w:b/>
                <w:bCs/>
              </w:rPr>
            </w:pPr>
          </w:p>
        </w:tc>
        <w:tc>
          <w:tcPr>
            <w:tcW w:w="2463" w:type="pct"/>
          </w:tcPr>
          <w:p w14:paraId="1ED94902" w14:textId="77777777" w:rsidR="00B64F66" w:rsidRPr="00B64F66" w:rsidRDefault="00B64F66" w:rsidP="00B64F66">
            <w:pPr>
              <w:rPr>
                <w:bCs/>
              </w:rPr>
            </w:pPr>
          </w:p>
          <w:p w14:paraId="10D2928B" w14:textId="77777777" w:rsidR="00B64F66" w:rsidRPr="00B64F66" w:rsidRDefault="00B64F66" w:rsidP="00B64F66">
            <w:pPr>
              <w:rPr>
                <w:bCs/>
              </w:rPr>
            </w:pPr>
            <w:r w:rsidRPr="00B64F66">
              <w:rPr>
                <w:bCs/>
                <w:sz w:val="22"/>
                <w:szCs w:val="22"/>
              </w:rPr>
              <w:t xml:space="preserve">Практическая работа 11. Создание презентаций в </w:t>
            </w:r>
            <w:proofErr w:type="spellStart"/>
            <w:r w:rsidRPr="00B64F66">
              <w:rPr>
                <w:bCs/>
                <w:sz w:val="22"/>
                <w:szCs w:val="22"/>
                <w:lang w:val="en-US"/>
              </w:rPr>
              <w:t>MSPowerPoint</w:t>
            </w:r>
            <w:proofErr w:type="spellEnd"/>
            <w:r w:rsidRPr="00B64F66">
              <w:rPr>
                <w:bCs/>
                <w:sz w:val="22"/>
                <w:szCs w:val="22"/>
              </w:rPr>
              <w:t>.</w:t>
            </w:r>
          </w:p>
        </w:tc>
        <w:tc>
          <w:tcPr>
            <w:tcW w:w="671" w:type="pct"/>
            <w:vAlign w:val="center"/>
          </w:tcPr>
          <w:p w14:paraId="794C968A" w14:textId="65600CB2" w:rsidR="00B64F66" w:rsidRPr="00B64F66" w:rsidRDefault="00B64F66" w:rsidP="00B64F66">
            <w:pPr>
              <w:jc w:val="center"/>
              <w:rPr>
                <w:bCs/>
              </w:rPr>
            </w:pPr>
          </w:p>
        </w:tc>
        <w:tc>
          <w:tcPr>
            <w:tcW w:w="480" w:type="pct"/>
          </w:tcPr>
          <w:p w14:paraId="18F6C0B4" w14:textId="77777777" w:rsidR="00B64F66" w:rsidRPr="00B64F66" w:rsidRDefault="00B64F66" w:rsidP="00B64F66">
            <w:pPr>
              <w:jc w:val="center"/>
              <w:rPr>
                <w:bCs/>
              </w:rPr>
            </w:pPr>
          </w:p>
        </w:tc>
        <w:tc>
          <w:tcPr>
            <w:tcW w:w="782" w:type="pct"/>
          </w:tcPr>
          <w:p w14:paraId="0A38273E" w14:textId="20AB3FD8" w:rsidR="00B64F66" w:rsidRPr="00B64F66" w:rsidRDefault="00B64F66" w:rsidP="00B64F66">
            <w:pPr>
              <w:jc w:val="center"/>
              <w:rPr>
                <w:bCs/>
              </w:rPr>
            </w:pPr>
            <w:r w:rsidRPr="00B64F66">
              <w:rPr>
                <w:sz w:val="22"/>
                <w:szCs w:val="22"/>
              </w:rPr>
              <w:t>ОК 01; ОК 02; ОК 05</w:t>
            </w:r>
          </w:p>
        </w:tc>
      </w:tr>
      <w:tr w:rsidR="00B64F66" w:rsidRPr="00B64F66" w14:paraId="660E8002" w14:textId="77777777" w:rsidTr="00B64F66">
        <w:tc>
          <w:tcPr>
            <w:tcW w:w="604" w:type="pct"/>
            <w:vMerge w:val="restart"/>
          </w:tcPr>
          <w:p w14:paraId="185A3606" w14:textId="77777777" w:rsidR="00B64F66" w:rsidRPr="00B64F66" w:rsidRDefault="00B64F66" w:rsidP="00B64F66">
            <w:pPr>
              <w:rPr>
                <w:b/>
                <w:bCs/>
              </w:rPr>
            </w:pPr>
            <w:r w:rsidRPr="00B64F66">
              <w:rPr>
                <w:b/>
                <w:bCs/>
                <w:sz w:val="22"/>
                <w:szCs w:val="22"/>
              </w:rPr>
              <w:t>Тема 3.5. Форматы данных для обмена между пакетами прикладных программ.</w:t>
            </w:r>
          </w:p>
        </w:tc>
        <w:tc>
          <w:tcPr>
            <w:tcW w:w="2463" w:type="pct"/>
          </w:tcPr>
          <w:p w14:paraId="57D73A5A" w14:textId="77777777" w:rsidR="00B64F66" w:rsidRPr="00B64F66" w:rsidRDefault="00B64F66" w:rsidP="00B64F66">
            <w:pPr>
              <w:rPr>
                <w:b/>
                <w:bCs/>
              </w:rPr>
            </w:pPr>
            <w:r w:rsidRPr="00B64F66">
              <w:rPr>
                <w:b/>
                <w:bCs/>
                <w:sz w:val="22"/>
                <w:szCs w:val="22"/>
              </w:rPr>
              <w:t>Содержание</w:t>
            </w:r>
          </w:p>
        </w:tc>
        <w:tc>
          <w:tcPr>
            <w:tcW w:w="671" w:type="pct"/>
            <w:vAlign w:val="center"/>
          </w:tcPr>
          <w:p w14:paraId="76E6750B" w14:textId="30D3EAD2" w:rsidR="00B64F66" w:rsidRPr="00B64F66" w:rsidRDefault="00B64F66" w:rsidP="00B64F66">
            <w:pPr>
              <w:jc w:val="center"/>
              <w:rPr>
                <w:b/>
                <w:bCs/>
              </w:rPr>
            </w:pPr>
          </w:p>
        </w:tc>
        <w:tc>
          <w:tcPr>
            <w:tcW w:w="480" w:type="pct"/>
          </w:tcPr>
          <w:p w14:paraId="615FF509" w14:textId="77777777" w:rsidR="00B64F66" w:rsidRPr="00B64F66" w:rsidRDefault="00B64F66" w:rsidP="00B64F66">
            <w:pPr>
              <w:jc w:val="center"/>
              <w:rPr>
                <w:bCs/>
              </w:rPr>
            </w:pPr>
          </w:p>
        </w:tc>
        <w:tc>
          <w:tcPr>
            <w:tcW w:w="782" w:type="pct"/>
          </w:tcPr>
          <w:p w14:paraId="02252BD9" w14:textId="4D4B6B4B" w:rsidR="00B64F66" w:rsidRPr="00B64F66" w:rsidRDefault="00B64F66" w:rsidP="00B64F66">
            <w:pPr>
              <w:jc w:val="center"/>
              <w:rPr>
                <w:bCs/>
              </w:rPr>
            </w:pPr>
          </w:p>
        </w:tc>
      </w:tr>
      <w:tr w:rsidR="00B64F66" w:rsidRPr="00B64F66" w14:paraId="72680429" w14:textId="77777777" w:rsidTr="00B64F66">
        <w:tc>
          <w:tcPr>
            <w:tcW w:w="604" w:type="pct"/>
            <w:vMerge/>
          </w:tcPr>
          <w:p w14:paraId="5551C50F" w14:textId="77777777" w:rsidR="00B64F66" w:rsidRPr="00B64F66" w:rsidRDefault="00B64F66" w:rsidP="00B64F66">
            <w:pPr>
              <w:rPr>
                <w:b/>
                <w:bCs/>
              </w:rPr>
            </w:pPr>
          </w:p>
        </w:tc>
        <w:tc>
          <w:tcPr>
            <w:tcW w:w="2463" w:type="pct"/>
          </w:tcPr>
          <w:p w14:paraId="3D01C5B6" w14:textId="77777777" w:rsidR="00B64F66" w:rsidRPr="00B64F66" w:rsidRDefault="00B64F66" w:rsidP="00B64F66">
            <w:pPr>
              <w:rPr>
                <w:b/>
                <w:bCs/>
              </w:rPr>
            </w:pPr>
            <w:r w:rsidRPr="00B64F66">
              <w:rPr>
                <w:b/>
                <w:bCs/>
                <w:sz w:val="22"/>
                <w:szCs w:val="22"/>
              </w:rPr>
              <w:t>в том числе практических занятий</w:t>
            </w:r>
          </w:p>
        </w:tc>
        <w:tc>
          <w:tcPr>
            <w:tcW w:w="671" w:type="pct"/>
            <w:vAlign w:val="center"/>
          </w:tcPr>
          <w:p w14:paraId="080ABB3A" w14:textId="4CE4522E" w:rsidR="00B64F66" w:rsidRPr="00B64F66" w:rsidRDefault="00B64F66" w:rsidP="00B64F66">
            <w:pPr>
              <w:jc w:val="center"/>
              <w:rPr>
                <w:bCs/>
              </w:rPr>
            </w:pPr>
          </w:p>
        </w:tc>
        <w:tc>
          <w:tcPr>
            <w:tcW w:w="480" w:type="pct"/>
          </w:tcPr>
          <w:p w14:paraId="236B37AE" w14:textId="77777777" w:rsidR="00B64F66" w:rsidRPr="00B64F66" w:rsidRDefault="00B64F66" w:rsidP="00B64F66">
            <w:pPr>
              <w:jc w:val="center"/>
              <w:rPr>
                <w:bCs/>
              </w:rPr>
            </w:pPr>
          </w:p>
        </w:tc>
        <w:tc>
          <w:tcPr>
            <w:tcW w:w="782" w:type="pct"/>
          </w:tcPr>
          <w:p w14:paraId="1EBD46F6" w14:textId="39483D7A" w:rsidR="00B64F66" w:rsidRPr="00B64F66" w:rsidRDefault="00B64F66" w:rsidP="00B64F66">
            <w:pPr>
              <w:jc w:val="center"/>
              <w:rPr>
                <w:bCs/>
              </w:rPr>
            </w:pPr>
          </w:p>
        </w:tc>
      </w:tr>
      <w:tr w:rsidR="00B64F66" w:rsidRPr="00B64F66" w14:paraId="7DF1102A" w14:textId="77777777" w:rsidTr="00B64F66">
        <w:tc>
          <w:tcPr>
            <w:tcW w:w="604" w:type="pct"/>
            <w:vMerge/>
          </w:tcPr>
          <w:p w14:paraId="1B749B46" w14:textId="77777777" w:rsidR="00B64F66" w:rsidRPr="00B64F66" w:rsidRDefault="00B64F66" w:rsidP="00B64F66">
            <w:pPr>
              <w:rPr>
                <w:b/>
                <w:bCs/>
              </w:rPr>
            </w:pPr>
          </w:p>
        </w:tc>
        <w:tc>
          <w:tcPr>
            <w:tcW w:w="2463" w:type="pct"/>
          </w:tcPr>
          <w:p w14:paraId="63758200" w14:textId="77777777" w:rsidR="00B64F66" w:rsidRPr="00B64F66" w:rsidRDefault="00B64F66" w:rsidP="00B64F66">
            <w:pPr>
              <w:rPr>
                <w:b/>
                <w:bCs/>
              </w:rPr>
            </w:pPr>
            <w:r w:rsidRPr="00B64F66">
              <w:rPr>
                <w:bCs/>
                <w:sz w:val="22"/>
                <w:szCs w:val="22"/>
              </w:rPr>
              <w:t xml:space="preserve">Практическая работа 12. Конвертирование данных. </w:t>
            </w:r>
          </w:p>
        </w:tc>
        <w:tc>
          <w:tcPr>
            <w:tcW w:w="671" w:type="pct"/>
            <w:vAlign w:val="center"/>
          </w:tcPr>
          <w:p w14:paraId="2E093555" w14:textId="6E318B05" w:rsidR="00B64F66" w:rsidRPr="00B64F66" w:rsidRDefault="00B64F66" w:rsidP="00B64F66">
            <w:pPr>
              <w:jc w:val="center"/>
              <w:rPr>
                <w:bCs/>
                <w:lang w:val="en-US"/>
              </w:rPr>
            </w:pPr>
          </w:p>
        </w:tc>
        <w:tc>
          <w:tcPr>
            <w:tcW w:w="480" w:type="pct"/>
          </w:tcPr>
          <w:p w14:paraId="3CA3497E" w14:textId="77777777" w:rsidR="00B64F66" w:rsidRPr="00B64F66" w:rsidRDefault="00B64F66" w:rsidP="00B64F66">
            <w:pPr>
              <w:jc w:val="center"/>
              <w:rPr>
                <w:bCs/>
              </w:rPr>
            </w:pPr>
          </w:p>
        </w:tc>
        <w:tc>
          <w:tcPr>
            <w:tcW w:w="782" w:type="pct"/>
          </w:tcPr>
          <w:p w14:paraId="324FD6F8" w14:textId="445AA80E" w:rsidR="00B64F66" w:rsidRPr="00B64F66" w:rsidRDefault="00B64F66" w:rsidP="00B64F66">
            <w:pPr>
              <w:jc w:val="center"/>
              <w:rPr>
                <w:bCs/>
              </w:rPr>
            </w:pPr>
            <w:r w:rsidRPr="00B64F66">
              <w:rPr>
                <w:sz w:val="22"/>
                <w:szCs w:val="22"/>
              </w:rPr>
              <w:t>ОК 01; ОК 02; ОК 05</w:t>
            </w:r>
          </w:p>
        </w:tc>
      </w:tr>
      <w:tr w:rsidR="00B64F66" w:rsidRPr="00B64F66" w14:paraId="39760FB5" w14:textId="77777777" w:rsidTr="00B64F66">
        <w:tc>
          <w:tcPr>
            <w:tcW w:w="604" w:type="pct"/>
            <w:vMerge/>
          </w:tcPr>
          <w:p w14:paraId="24060A3B" w14:textId="77777777" w:rsidR="00B64F66" w:rsidRPr="00B64F66" w:rsidRDefault="00B64F66" w:rsidP="00B64F66">
            <w:pPr>
              <w:rPr>
                <w:bCs/>
              </w:rPr>
            </w:pPr>
          </w:p>
        </w:tc>
        <w:tc>
          <w:tcPr>
            <w:tcW w:w="2463" w:type="pct"/>
          </w:tcPr>
          <w:p w14:paraId="16C32D5D" w14:textId="77777777" w:rsidR="00B64F66" w:rsidRPr="00B64F66" w:rsidRDefault="00B64F66" w:rsidP="00B64F66">
            <w:pPr>
              <w:rPr>
                <w:b/>
                <w:bCs/>
              </w:rPr>
            </w:pPr>
            <w:r w:rsidRPr="00B64F66">
              <w:rPr>
                <w:b/>
                <w:bCs/>
                <w:sz w:val="22"/>
                <w:szCs w:val="22"/>
              </w:rPr>
              <w:t>Самостоятельная работа обучающихся</w:t>
            </w:r>
          </w:p>
          <w:p w14:paraId="58AFF78A" w14:textId="77777777" w:rsidR="00B64F66" w:rsidRPr="00B64F66" w:rsidRDefault="00B64F66" w:rsidP="00B64F66">
            <w:pPr>
              <w:rPr>
                <w:bCs/>
              </w:rPr>
            </w:pPr>
            <w:r w:rsidRPr="00B64F66">
              <w:rPr>
                <w:bCs/>
                <w:sz w:val="22"/>
                <w:szCs w:val="22"/>
              </w:rPr>
              <w:t>8. Форматы данных для обмена между пакетами прикладных программ.</w:t>
            </w:r>
          </w:p>
        </w:tc>
        <w:tc>
          <w:tcPr>
            <w:tcW w:w="671" w:type="pct"/>
            <w:vAlign w:val="center"/>
          </w:tcPr>
          <w:p w14:paraId="71B85028" w14:textId="7DAF36A0" w:rsidR="00B64F66" w:rsidRPr="00B64F66" w:rsidRDefault="00B64F66" w:rsidP="00B64F66">
            <w:pPr>
              <w:jc w:val="center"/>
              <w:rPr>
                <w:bCs/>
              </w:rPr>
            </w:pPr>
          </w:p>
        </w:tc>
        <w:tc>
          <w:tcPr>
            <w:tcW w:w="480" w:type="pct"/>
          </w:tcPr>
          <w:p w14:paraId="4C6F6E3B" w14:textId="77777777" w:rsidR="00B64F66" w:rsidRPr="00B64F66" w:rsidRDefault="00B64F66" w:rsidP="00B64F66">
            <w:pPr>
              <w:jc w:val="center"/>
              <w:rPr>
                <w:bCs/>
              </w:rPr>
            </w:pPr>
          </w:p>
        </w:tc>
        <w:tc>
          <w:tcPr>
            <w:tcW w:w="782" w:type="pct"/>
          </w:tcPr>
          <w:p w14:paraId="46E8055E" w14:textId="17DD11FD" w:rsidR="00B64F66" w:rsidRPr="00B64F66" w:rsidRDefault="00B64F66" w:rsidP="00B64F66">
            <w:pPr>
              <w:jc w:val="center"/>
              <w:rPr>
                <w:bCs/>
              </w:rPr>
            </w:pPr>
            <w:r w:rsidRPr="00B64F66">
              <w:rPr>
                <w:sz w:val="22"/>
                <w:szCs w:val="22"/>
              </w:rPr>
              <w:t>ОК 01; ОК 02; ОК 05</w:t>
            </w:r>
          </w:p>
        </w:tc>
      </w:tr>
      <w:tr w:rsidR="00B64F66" w:rsidRPr="00B64F66" w14:paraId="0A409D56" w14:textId="77777777" w:rsidTr="00B64F66">
        <w:tc>
          <w:tcPr>
            <w:tcW w:w="604" w:type="pct"/>
            <w:vMerge/>
          </w:tcPr>
          <w:p w14:paraId="01457178" w14:textId="77777777" w:rsidR="00B64F66" w:rsidRPr="00B64F66" w:rsidRDefault="00B64F66" w:rsidP="00B64F66">
            <w:pPr>
              <w:rPr>
                <w:bCs/>
              </w:rPr>
            </w:pPr>
          </w:p>
        </w:tc>
        <w:tc>
          <w:tcPr>
            <w:tcW w:w="2463" w:type="pct"/>
          </w:tcPr>
          <w:p w14:paraId="601EAC7C" w14:textId="77777777" w:rsidR="00B64F66" w:rsidRPr="00B64F66" w:rsidRDefault="00B64F66" w:rsidP="00B64F66">
            <w:pPr>
              <w:rPr>
                <w:b/>
                <w:bCs/>
              </w:rPr>
            </w:pPr>
            <w:r w:rsidRPr="00B64F66">
              <w:rPr>
                <w:b/>
                <w:bCs/>
                <w:sz w:val="22"/>
                <w:szCs w:val="22"/>
              </w:rPr>
              <w:t>Самостоятельная работа обучающихся</w:t>
            </w:r>
          </w:p>
          <w:p w14:paraId="13CBEB1D" w14:textId="77777777" w:rsidR="00B64F66" w:rsidRPr="00B64F66" w:rsidRDefault="00B64F66" w:rsidP="00B64F66">
            <w:pPr>
              <w:rPr>
                <w:bCs/>
              </w:rPr>
            </w:pPr>
            <w:r w:rsidRPr="00B64F66">
              <w:rPr>
                <w:bCs/>
                <w:sz w:val="22"/>
                <w:szCs w:val="22"/>
              </w:rPr>
              <w:t>9.  Создание сложных документов слиянием данных различных типов</w:t>
            </w:r>
          </w:p>
        </w:tc>
        <w:tc>
          <w:tcPr>
            <w:tcW w:w="671" w:type="pct"/>
            <w:vAlign w:val="center"/>
          </w:tcPr>
          <w:p w14:paraId="11078337" w14:textId="45CF830C" w:rsidR="00B64F66" w:rsidRPr="00B64F66" w:rsidRDefault="00B64F66" w:rsidP="00B64F66">
            <w:pPr>
              <w:jc w:val="center"/>
              <w:rPr>
                <w:bCs/>
              </w:rPr>
            </w:pPr>
          </w:p>
        </w:tc>
        <w:tc>
          <w:tcPr>
            <w:tcW w:w="480" w:type="pct"/>
          </w:tcPr>
          <w:p w14:paraId="05988718" w14:textId="77777777" w:rsidR="00B64F66" w:rsidRPr="00B64F66" w:rsidRDefault="00B64F66" w:rsidP="00B64F66">
            <w:pPr>
              <w:jc w:val="center"/>
              <w:rPr>
                <w:bCs/>
              </w:rPr>
            </w:pPr>
          </w:p>
        </w:tc>
        <w:tc>
          <w:tcPr>
            <w:tcW w:w="782" w:type="pct"/>
          </w:tcPr>
          <w:p w14:paraId="684199FD" w14:textId="23A68A36" w:rsidR="00B64F66" w:rsidRPr="00B64F66" w:rsidRDefault="00B64F66" w:rsidP="00B64F66">
            <w:pPr>
              <w:jc w:val="center"/>
              <w:rPr>
                <w:bCs/>
              </w:rPr>
            </w:pPr>
            <w:r w:rsidRPr="00B64F66">
              <w:rPr>
                <w:sz w:val="22"/>
                <w:szCs w:val="22"/>
              </w:rPr>
              <w:t>ОК 01; ОК 02; ОК 05</w:t>
            </w:r>
          </w:p>
        </w:tc>
      </w:tr>
      <w:tr w:rsidR="00B64F66" w:rsidRPr="00B64F66" w14:paraId="3477DB13" w14:textId="77777777" w:rsidTr="00B64F66">
        <w:tc>
          <w:tcPr>
            <w:tcW w:w="3067" w:type="pct"/>
            <w:gridSpan w:val="2"/>
          </w:tcPr>
          <w:p w14:paraId="324D8CF0" w14:textId="3AF9F3A9" w:rsidR="00B64F66" w:rsidRPr="00B64F66" w:rsidRDefault="00B64F66" w:rsidP="00B64F66">
            <w:pPr>
              <w:rPr>
                <w:b/>
                <w:bCs/>
              </w:rPr>
            </w:pPr>
            <w:r w:rsidRPr="00B64F66">
              <w:rPr>
                <w:b/>
                <w:bCs/>
                <w:sz w:val="22"/>
                <w:szCs w:val="22"/>
              </w:rPr>
              <w:t>Промежуточная аттестация</w:t>
            </w:r>
          </w:p>
        </w:tc>
        <w:tc>
          <w:tcPr>
            <w:tcW w:w="671" w:type="pct"/>
            <w:vAlign w:val="center"/>
          </w:tcPr>
          <w:p w14:paraId="64249533" w14:textId="77777777" w:rsidR="00B64F66" w:rsidRPr="00B64F66" w:rsidRDefault="00B64F66" w:rsidP="00B64F66">
            <w:pPr>
              <w:jc w:val="center"/>
              <w:rPr>
                <w:bCs/>
              </w:rPr>
            </w:pPr>
          </w:p>
        </w:tc>
        <w:tc>
          <w:tcPr>
            <w:tcW w:w="480" w:type="pct"/>
          </w:tcPr>
          <w:p w14:paraId="6A7CA057" w14:textId="77777777" w:rsidR="00B64F66" w:rsidRPr="00B64F66" w:rsidRDefault="00B64F66" w:rsidP="00B64F66">
            <w:pPr>
              <w:jc w:val="center"/>
              <w:rPr>
                <w:bCs/>
              </w:rPr>
            </w:pPr>
          </w:p>
        </w:tc>
        <w:tc>
          <w:tcPr>
            <w:tcW w:w="782" w:type="pct"/>
          </w:tcPr>
          <w:p w14:paraId="4A200924" w14:textId="77777777" w:rsidR="00B64F66" w:rsidRPr="00B64F66" w:rsidRDefault="00B64F66" w:rsidP="00B64F66">
            <w:pPr>
              <w:jc w:val="center"/>
            </w:pPr>
          </w:p>
        </w:tc>
      </w:tr>
      <w:tr w:rsidR="00B64F66" w:rsidRPr="00B64F66" w14:paraId="14C9DD38" w14:textId="77777777" w:rsidTr="00B64F66">
        <w:tc>
          <w:tcPr>
            <w:tcW w:w="3067" w:type="pct"/>
            <w:gridSpan w:val="2"/>
          </w:tcPr>
          <w:p w14:paraId="6BE0A5B6" w14:textId="77777777" w:rsidR="00B64F66" w:rsidRPr="00B64F66" w:rsidRDefault="00B64F66" w:rsidP="00B64F66">
            <w:pPr>
              <w:rPr>
                <w:bCs/>
              </w:rPr>
            </w:pPr>
            <w:r w:rsidRPr="00B64F66">
              <w:rPr>
                <w:b/>
                <w:sz w:val="22"/>
                <w:szCs w:val="22"/>
              </w:rPr>
              <w:t>Всего</w:t>
            </w:r>
            <w:r w:rsidRPr="00B64F66">
              <w:rPr>
                <w:bCs/>
                <w:sz w:val="22"/>
                <w:szCs w:val="22"/>
              </w:rPr>
              <w:t>:</w:t>
            </w:r>
          </w:p>
        </w:tc>
        <w:tc>
          <w:tcPr>
            <w:tcW w:w="671" w:type="pct"/>
          </w:tcPr>
          <w:p w14:paraId="24421D2C" w14:textId="7750C6B5" w:rsidR="00B64F66" w:rsidRPr="00B64F66" w:rsidRDefault="00B64F66" w:rsidP="00B64F66">
            <w:pPr>
              <w:jc w:val="center"/>
              <w:rPr>
                <w:b/>
                <w:bCs/>
              </w:rPr>
            </w:pPr>
            <w:r>
              <w:rPr>
                <w:b/>
                <w:bCs/>
                <w:sz w:val="22"/>
                <w:szCs w:val="22"/>
              </w:rPr>
              <w:t>48</w:t>
            </w:r>
          </w:p>
        </w:tc>
        <w:tc>
          <w:tcPr>
            <w:tcW w:w="480" w:type="pct"/>
          </w:tcPr>
          <w:p w14:paraId="15D73DC7" w14:textId="4F48F8CC" w:rsidR="00B64F66" w:rsidRPr="00B64F66" w:rsidRDefault="00B64F66" w:rsidP="00B64F66">
            <w:pPr>
              <w:jc w:val="center"/>
              <w:rPr>
                <w:b/>
                <w:bCs/>
              </w:rPr>
            </w:pPr>
            <w:r>
              <w:rPr>
                <w:b/>
                <w:bCs/>
                <w:sz w:val="22"/>
                <w:szCs w:val="22"/>
              </w:rPr>
              <w:t>54</w:t>
            </w:r>
          </w:p>
        </w:tc>
        <w:tc>
          <w:tcPr>
            <w:tcW w:w="782" w:type="pct"/>
          </w:tcPr>
          <w:p w14:paraId="1765E3C0" w14:textId="47835EC3" w:rsidR="00B64F66" w:rsidRPr="00B64F66" w:rsidRDefault="00B64F66" w:rsidP="00B64F66">
            <w:pPr>
              <w:rPr>
                <w:bCs/>
              </w:rPr>
            </w:pPr>
          </w:p>
        </w:tc>
      </w:tr>
    </w:tbl>
    <w:p w14:paraId="1F387B46" w14:textId="77777777" w:rsidR="00185A2A" w:rsidRDefault="00185A2A" w:rsidP="00185A2A">
      <w:pPr>
        <w:spacing w:after="200" w:line="276" w:lineRule="auto"/>
        <w:ind w:firstLine="709"/>
        <w:rPr>
          <w:i/>
          <w:sz w:val="22"/>
          <w:szCs w:val="22"/>
        </w:rPr>
      </w:pPr>
    </w:p>
    <w:p w14:paraId="54DDDC4F" w14:textId="77777777" w:rsidR="00BA0480" w:rsidRPr="00BA0480" w:rsidRDefault="00BA0480" w:rsidP="00BA0480">
      <w:pPr>
        <w:spacing w:after="200" w:line="276" w:lineRule="auto"/>
        <w:jc w:val="both"/>
        <w:rPr>
          <w:iCs/>
          <w:sz w:val="22"/>
          <w:szCs w:val="22"/>
        </w:rPr>
        <w:sectPr w:rsidR="00BA0480" w:rsidRPr="00BA0480" w:rsidSect="004B1844">
          <w:pgSz w:w="16840" w:h="11907" w:orient="landscape"/>
          <w:pgMar w:top="1134" w:right="567" w:bottom="1134" w:left="1701" w:header="709" w:footer="709" w:gutter="0"/>
          <w:cols w:space="720"/>
        </w:sectPr>
      </w:pPr>
    </w:p>
    <w:p w14:paraId="5E599F29" w14:textId="77777777" w:rsidR="00185A2A" w:rsidRPr="00E67799" w:rsidRDefault="00185A2A" w:rsidP="00185A2A">
      <w:pPr>
        <w:spacing w:after="200" w:line="276" w:lineRule="auto"/>
        <w:ind w:left="1353"/>
        <w:rPr>
          <w:b/>
          <w:bCs/>
        </w:rPr>
      </w:pPr>
      <w:r w:rsidRPr="00E67799">
        <w:rPr>
          <w:b/>
          <w:bCs/>
        </w:rPr>
        <w:lastRenderedPageBreak/>
        <w:t>3. УСЛОВИЯ РЕАЛИЗАЦИИ УЧЕБНОЙ ДИСЦИПЛИНЫ</w:t>
      </w:r>
    </w:p>
    <w:p w14:paraId="2F3BC748" w14:textId="77777777" w:rsidR="00185A2A" w:rsidRPr="00185A2A" w:rsidRDefault="00185A2A" w:rsidP="00185A2A">
      <w:pPr>
        <w:suppressAutoHyphens/>
        <w:spacing w:line="276" w:lineRule="auto"/>
        <w:ind w:firstLine="709"/>
        <w:jc w:val="both"/>
        <w:rPr>
          <w:bCs/>
        </w:rPr>
      </w:pPr>
      <w:r w:rsidRPr="00185A2A">
        <w:rPr>
          <w:bCs/>
        </w:rPr>
        <w:t>3.1. Для реализации программы учебной дисциплины должны быть предусмотрены следующие специальные помещения:</w:t>
      </w:r>
    </w:p>
    <w:p w14:paraId="2358D167" w14:textId="30ACA9DF" w:rsidR="00185A2A" w:rsidRPr="00185A2A" w:rsidRDefault="00185A2A" w:rsidP="00BA32F5">
      <w:pPr>
        <w:suppressAutoHyphens/>
        <w:autoSpaceDE w:val="0"/>
        <w:autoSpaceDN w:val="0"/>
        <w:adjustRightInd w:val="0"/>
        <w:spacing w:line="276" w:lineRule="auto"/>
        <w:ind w:firstLine="709"/>
        <w:jc w:val="both"/>
        <w:rPr>
          <w:bCs/>
          <w:i/>
        </w:rPr>
      </w:pPr>
      <w:r w:rsidRPr="00185A2A">
        <w:rPr>
          <w:bCs/>
        </w:rPr>
        <w:t>Кабинет</w:t>
      </w:r>
      <w:r w:rsidRPr="00E67799">
        <w:rPr>
          <w:bCs/>
          <w:iCs/>
        </w:rPr>
        <w:t xml:space="preserve"> «Информатик</w:t>
      </w:r>
      <w:r w:rsidR="00F0712A">
        <w:rPr>
          <w:bCs/>
          <w:iCs/>
        </w:rPr>
        <w:t>а</w:t>
      </w:r>
      <w:r w:rsidRPr="00E67799">
        <w:rPr>
          <w:bCs/>
          <w:iCs/>
        </w:rPr>
        <w:t>»</w:t>
      </w:r>
      <w:r w:rsidRPr="00E67799">
        <w:rPr>
          <w:iCs/>
          <w:lang w:eastAsia="en-US"/>
        </w:rPr>
        <w:t>,</w:t>
      </w:r>
      <w:r w:rsidR="005A0716">
        <w:rPr>
          <w:iCs/>
          <w:lang w:eastAsia="en-US"/>
        </w:rPr>
        <w:t xml:space="preserve"> </w:t>
      </w:r>
      <w:r w:rsidRPr="00185A2A">
        <w:rPr>
          <w:bCs/>
        </w:rPr>
        <w:t xml:space="preserve">оснащенный в соответствии с п. 6.1.2.1 образовательной программы по </w:t>
      </w:r>
      <w:r w:rsidRPr="00E67799">
        <w:rPr>
          <w:bCs/>
          <w:iCs/>
        </w:rPr>
        <w:t>специальности</w:t>
      </w:r>
      <w:r w:rsidRPr="00185A2A">
        <w:rPr>
          <w:bCs/>
          <w:i/>
        </w:rPr>
        <w:t>.</w:t>
      </w:r>
    </w:p>
    <w:p w14:paraId="63B61346" w14:textId="0D4B4E58" w:rsidR="00185A2A" w:rsidRPr="00185A2A" w:rsidRDefault="00185A2A" w:rsidP="00185A2A">
      <w:pPr>
        <w:suppressAutoHyphens/>
        <w:spacing w:line="276" w:lineRule="auto"/>
        <w:ind w:firstLine="709"/>
        <w:jc w:val="both"/>
        <w:rPr>
          <w:bCs/>
          <w:i/>
        </w:rPr>
      </w:pPr>
      <w:r w:rsidRPr="00185A2A">
        <w:rPr>
          <w:bCs/>
        </w:rPr>
        <w:t xml:space="preserve">Лаборатория </w:t>
      </w:r>
      <w:r w:rsidRPr="00E67799">
        <w:rPr>
          <w:bCs/>
          <w:iCs/>
        </w:rPr>
        <w:t>«Информационных технологий в профессиональной деятельности»,</w:t>
      </w:r>
      <w:r w:rsidR="005A0716">
        <w:rPr>
          <w:bCs/>
          <w:iCs/>
        </w:rPr>
        <w:t xml:space="preserve"> </w:t>
      </w:r>
      <w:r w:rsidRPr="00185A2A">
        <w:rPr>
          <w:bCs/>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00E67799" w:rsidRPr="00E67799">
        <w:rPr>
          <w:bCs/>
          <w:iCs/>
        </w:rPr>
        <w:t>специальности</w:t>
      </w:r>
      <w:r w:rsidRPr="00185A2A">
        <w:rPr>
          <w:bCs/>
          <w:i/>
        </w:rPr>
        <w:t>.</w:t>
      </w:r>
    </w:p>
    <w:p w14:paraId="5B0E5E7D" w14:textId="77777777" w:rsidR="00185A2A" w:rsidRPr="00185A2A" w:rsidRDefault="00185A2A" w:rsidP="00185A2A">
      <w:pPr>
        <w:suppressAutoHyphens/>
        <w:spacing w:line="276" w:lineRule="auto"/>
        <w:ind w:firstLine="709"/>
        <w:jc w:val="both"/>
        <w:rPr>
          <w:bCs/>
        </w:rPr>
      </w:pPr>
    </w:p>
    <w:p w14:paraId="51AEEA12" w14:textId="77777777" w:rsidR="00051066" w:rsidRPr="00985111" w:rsidRDefault="00051066" w:rsidP="00051066">
      <w:pPr>
        <w:suppressAutoHyphens/>
        <w:spacing w:line="276" w:lineRule="auto"/>
        <w:ind w:firstLine="709"/>
        <w:contextualSpacing/>
        <w:jc w:val="both"/>
        <w:rPr>
          <w:b/>
          <w:bCs/>
        </w:rPr>
      </w:pPr>
      <w:r w:rsidRPr="00985111">
        <w:rPr>
          <w:b/>
          <w:bCs/>
        </w:rPr>
        <w:t>3.2. Информационное обеспечение реализации программы</w:t>
      </w:r>
    </w:p>
    <w:p w14:paraId="3E568862" w14:textId="77777777" w:rsidR="00051066" w:rsidRPr="00985111" w:rsidRDefault="00051066" w:rsidP="00051066">
      <w:pPr>
        <w:suppressAutoHyphens/>
        <w:spacing w:line="276" w:lineRule="auto"/>
        <w:ind w:firstLine="709"/>
        <w:contextualSpacing/>
        <w:jc w:val="both"/>
        <w:rPr>
          <w:bCs/>
        </w:rPr>
      </w:pPr>
      <w:r w:rsidRPr="00985111">
        <w:rPr>
          <w:bCs/>
        </w:rPr>
        <w:t>Для реализации программы библиотечный фонд образовательной организации должен иметь п</w:t>
      </w:r>
      <w:r w:rsidRPr="00985111">
        <w:t xml:space="preserve">ечатные и/или электронные образовательные и информационные ресурсы, </w:t>
      </w:r>
      <w:r>
        <w:br/>
      </w:r>
      <w:r w:rsidRPr="00985111">
        <w:t xml:space="preserve">для использования в образовательном процессе. При формировании </w:t>
      </w:r>
      <w:r w:rsidRPr="00985111">
        <w:rPr>
          <w:bCs/>
        </w:rPr>
        <w:t>библиотечного фонда образовательной орг</w:t>
      </w:r>
      <w:bookmarkStart w:id="6" w:name="_GoBack"/>
      <w:bookmarkEnd w:id="6"/>
      <w:r w:rsidRPr="00985111">
        <w:rPr>
          <w:bCs/>
        </w:rPr>
        <w:t>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281223" w14:textId="77777777" w:rsidR="00185A2A" w:rsidRPr="00185A2A" w:rsidRDefault="00185A2A" w:rsidP="00185A2A">
      <w:pPr>
        <w:suppressAutoHyphens/>
        <w:spacing w:line="276" w:lineRule="auto"/>
        <w:ind w:firstLine="709"/>
        <w:jc w:val="both"/>
      </w:pPr>
    </w:p>
    <w:p w14:paraId="374CA8B3" w14:textId="77777777" w:rsidR="00185A2A" w:rsidRPr="00185A2A" w:rsidRDefault="00185A2A" w:rsidP="00185A2A">
      <w:pPr>
        <w:suppressAutoHyphens/>
        <w:spacing w:line="276" w:lineRule="auto"/>
        <w:ind w:firstLine="709"/>
        <w:jc w:val="both"/>
        <w:rPr>
          <w:b/>
        </w:rPr>
      </w:pPr>
      <w:r w:rsidRPr="00185A2A">
        <w:rPr>
          <w:b/>
        </w:rPr>
        <w:t>3.2.1. Основные печатные издания</w:t>
      </w:r>
    </w:p>
    <w:p w14:paraId="12F0A8A8" w14:textId="7C96313B" w:rsidR="00185A2A" w:rsidRPr="00185A2A" w:rsidRDefault="00185A2A" w:rsidP="00FF27AD">
      <w:pPr>
        <w:numPr>
          <w:ilvl w:val="0"/>
          <w:numId w:val="6"/>
        </w:numPr>
        <w:spacing w:after="200" w:line="276" w:lineRule="auto"/>
        <w:contextualSpacing/>
        <w:jc w:val="both"/>
      </w:pPr>
      <w:r w:rsidRPr="00185A2A">
        <w:rPr>
          <w:bCs/>
        </w:rPr>
        <w:t>Информационные технологии в профессиональной деятельности</w:t>
      </w:r>
      <w:r w:rsidR="002F6AB0">
        <w:rPr>
          <w:bCs/>
        </w:rPr>
        <w:t xml:space="preserve"> / </w:t>
      </w:r>
      <w:r w:rsidRPr="00185A2A">
        <w:rPr>
          <w:bCs/>
        </w:rPr>
        <w:t>Михеева Е.В., Титова О.И.</w:t>
      </w:r>
      <w:r w:rsidR="002F6AB0">
        <w:rPr>
          <w:bCs/>
        </w:rPr>
        <w:t xml:space="preserve"> – Москва: Академия, 2021. 416 с.</w:t>
      </w:r>
    </w:p>
    <w:p w14:paraId="3582EF67" w14:textId="77777777" w:rsidR="00185A2A" w:rsidRPr="00185A2A" w:rsidRDefault="00185A2A" w:rsidP="00FF27AD">
      <w:pPr>
        <w:numPr>
          <w:ilvl w:val="0"/>
          <w:numId w:val="6"/>
        </w:numPr>
        <w:spacing w:after="200" w:line="276" w:lineRule="auto"/>
        <w:contextualSpacing/>
        <w:jc w:val="both"/>
      </w:pPr>
      <w:r w:rsidRPr="00185A2A">
        <w:t xml:space="preserve">Методика обучения </w:t>
      </w:r>
      <w:r w:rsidRPr="00185A2A">
        <w:rPr>
          <w:bCs/>
        </w:rPr>
        <w:t>информатике</w:t>
      </w:r>
      <w:r w:rsidR="005A0716" w:rsidRPr="00185A2A">
        <w:t>:</w:t>
      </w:r>
      <w:r w:rsidRPr="00185A2A">
        <w:t xml:space="preserve"> учебное пособие / М. П. </w:t>
      </w:r>
      <w:proofErr w:type="spellStart"/>
      <w:r w:rsidRPr="00185A2A">
        <w:rPr>
          <w:bCs/>
        </w:rPr>
        <w:t>Лапчик</w:t>
      </w:r>
      <w:proofErr w:type="spellEnd"/>
      <w:r w:rsidRPr="00185A2A">
        <w:t xml:space="preserve">, М. И. </w:t>
      </w:r>
      <w:proofErr w:type="spellStart"/>
      <w:r w:rsidRPr="00185A2A">
        <w:t>Рагулина</w:t>
      </w:r>
      <w:proofErr w:type="spellEnd"/>
      <w:r w:rsidRPr="00185A2A">
        <w:t xml:space="preserve">, И. Г. Семакин, Е. К. </w:t>
      </w:r>
      <w:proofErr w:type="spellStart"/>
      <w:r w:rsidRPr="00185A2A">
        <w:t>Хеннер</w:t>
      </w:r>
      <w:proofErr w:type="spellEnd"/>
      <w:r w:rsidR="005A0716" w:rsidRPr="00185A2A">
        <w:t>;</w:t>
      </w:r>
      <w:r w:rsidRPr="00185A2A">
        <w:t xml:space="preserve"> под редакцией М. П. </w:t>
      </w:r>
      <w:proofErr w:type="spellStart"/>
      <w:r w:rsidRPr="00185A2A">
        <w:rPr>
          <w:bCs/>
        </w:rPr>
        <w:t>Лапчика</w:t>
      </w:r>
      <w:proofErr w:type="spellEnd"/>
      <w:r w:rsidRPr="00185A2A">
        <w:t>. — 3-е изд., стер. — Санкт-Петербург</w:t>
      </w:r>
      <w:r w:rsidR="005A0716" w:rsidRPr="00185A2A">
        <w:t>:</w:t>
      </w:r>
      <w:r w:rsidRPr="00185A2A">
        <w:t xml:space="preserve"> Лань, 2020 г.</w:t>
      </w:r>
    </w:p>
    <w:p w14:paraId="11F428DF" w14:textId="77777777" w:rsidR="00185A2A" w:rsidRPr="00185A2A" w:rsidRDefault="00185A2A" w:rsidP="00185A2A">
      <w:pPr>
        <w:spacing w:line="276" w:lineRule="auto"/>
        <w:ind w:firstLine="709"/>
        <w:contextualSpacing/>
        <w:rPr>
          <w:b/>
        </w:rPr>
      </w:pPr>
    </w:p>
    <w:p w14:paraId="5ED0B4A6" w14:textId="77777777" w:rsidR="00185A2A" w:rsidRDefault="00185A2A" w:rsidP="00185A2A">
      <w:pPr>
        <w:spacing w:line="276" w:lineRule="auto"/>
        <w:ind w:firstLine="709"/>
        <w:contextualSpacing/>
        <w:rPr>
          <w:b/>
        </w:rPr>
      </w:pPr>
      <w:r w:rsidRPr="00185A2A">
        <w:rPr>
          <w:b/>
        </w:rPr>
        <w:t xml:space="preserve">3.2.2. Основные электронные издания </w:t>
      </w:r>
    </w:p>
    <w:p w14:paraId="439359DF" w14:textId="34E824C0" w:rsidR="002F6AB0" w:rsidRDefault="002F6AB0" w:rsidP="002F6AB0">
      <w:pPr>
        <w:spacing w:line="276" w:lineRule="auto"/>
        <w:ind w:firstLine="709"/>
        <w:contextualSpacing/>
        <w:jc w:val="both"/>
      </w:pPr>
      <w:r>
        <w:t xml:space="preserve">1. </w:t>
      </w:r>
      <w:r w:rsidRPr="002F6AB0">
        <w:t xml:space="preserve">Лопатин, В. М. Информатика : учебник для </w:t>
      </w:r>
      <w:proofErr w:type="spellStart"/>
      <w:r w:rsidRPr="002F6AB0">
        <w:t>спо</w:t>
      </w:r>
      <w:proofErr w:type="spellEnd"/>
      <w:r w:rsidRPr="002F6AB0">
        <w:t xml:space="preserve"> / В. М. Лопатин, С. С. </w:t>
      </w:r>
      <w:proofErr w:type="spellStart"/>
      <w:r w:rsidRPr="002F6AB0">
        <w:t>Кумков</w:t>
      </w:r>
      <w:proofErr w:type="spellEnd"/>
      <w:r w:rsidRPr="002F6AB0">
        <w:t xml:space="preserve">. — 2-е изд., </w:t>
      </w:r>
      <w:proofErr w:type="spellStart"/>
      <w:r w:rsidRPr="002F6AB0">
        <w:t>испр</w:t>
      </w:r>
      <w:proofErr w:type="spellEnd"/>
      <w:r w:rsidRPr="002F6AB0">
        <w:t xml:space="preserve">. и доп. — Санкт-Петербург : Лань, 2022. — 212 с. — ISBN 978-5-8114-9430-9. — Текст : электронный // Лань : электронно-библиотечная система. — URL: https://e.lanbook.com/book/221225 (дата обращения: 12.08.2023). — Режим доступа: для </w:t>
      </w:r>
      <w:proofErr w:type="spellStart"/>
      <w:r w:rsidRPr="002F6AB0">
        <w:t>авториз</w:t>
      </w:r>
      <w:proofErr w:type="spellEnd"/>
      <w:r w:rsidRPr="002F6AB0">
        <w:t>. пользователей.</w:t>
      </w:r>
    </w:p>
    <w:p w14:paraId="13A42274" w14:textId="48D69EE9" w:rsidR="002F6AB0" w:rsidRDefault="002F6AB0" w:rsidP="002F6AB0">
      <w:pPr>
        <w:spacing w:line="276" w:lineRule="auto"/>
        <w:ind w:firstLine="709"/>
        <w:contextualSpacing/>
        <w:jc w:val="both"/>
      </w:pPr>
      <w:r>
        <w:t xml:space="preserve">2. </w:t>
      </w:r>
      <w:r w:rsidRPr="002F6AB0">
        <w:t xml:space="preserve">Филимонова, Е. В., Информатика и информационные технологии в профессиональной деятельности : учебник / Е. В. Филимонова. — Москва : </w:t>
      </w:r>
      <w:proofErr w:type="spellStart"/>
      <w:r w:rsidRPr="002F6AB0">
        <w:t>КноРус</w:t>
      </w:r>
      <w:proofErr w:type="spellEnd"/>
      <w:r w:rsidRPr="002F6AB0">
        <w:t>, 2023. — 213 с. — ISBN 978-5-406-11659-3. — URL: https://book.ru/book/949439 (дата обращения: 11.08.2023). — Текст : электронный.</w:t>
      </w:r>
    </w:p>
    <w:p w14:paraId="7FF6AA17" w14:textId="77777777" w:rsidR="002F6AB0" w:rsidRPr="002F6AB0" w:rsidRDefault="002F6AB0" w:rsidP="002F6AB0">
      <w:pPr>
        <w:spacing w:line="276" w:lineRule="auto"/>
        <w:ind w:firstLine="709"/>
        <w:contextualSpacing/>
        <w:jc w:val="both"/>
      </w:pPr>
    </w:p>
    <w:p w14:paraId="32811321" w14:textId="77777777" w:rsidR="00185A2A" w:rsidRPr="00185A2A" w:rsidRDefault="00185A2A" w:rsidP="00185A2A">
      <w:pPr>
        <w:spacing w:line="276" w:lineRule="auto"/>
        <w:ind w:firstLine="709"/>
        <w:contextualSpacing/>
        <w:rPr>
          <w:b/>
          <w:bCs/>
          <w:i/>
        </w:rPr>
      </w:pPr>
    </w:p>
    <w:p w14:paraId="1CC798E8" w14:textId="77777777" w:rsidR="00185A2A" w:rsidRPr="00185A2A" w:rsidRDefault="00185A2A" w:rsidP="00185A2A">
      <w:pPr>
        <w:rPr>
          <w:b/>
          <w:bCs/>
        </w:rPr>
      </w:pPr>
      <w:r w:rsidRPr="00185A2A">
        <w:rPr>
          <w:b/>
          <w:bCs/>
        </w:rPr>
        <w:br w:type="page"/>
      </w:r>
    </w:p>
    <w:p w14:paraId="3041AD6F" w14:textId="77777777" w:rsidR="00185A2A" w:rsidRPr="00185A2A" w:rsidRDefault="00185A2A" w:rsidP="00185A2A">
      <w:pPr>
        <w:spacing w:after="200" w:line="276" w:lineRule="auto"/>
        <w:contextualSpacing/>
        <w:jc w:val="center"/>
        <w:rPr>
          <w:b/>
        </w:rPr>
      </w:pPr>
      <w:r w:rsidRPr="00185A2A">
        <w:rPr>
          <w:b/>
        </w:rPr>
        <w:lastRenderedPageBreak/>
        <w:t xml:space="preserve">4. КОНТРОЛЬ И ОЦЕНКА РЕЗУЛЬТАТОВ ОСВОЕНИЯ  </w:t>
      </w:r>
    </w:p>
    <w:p w14:paraId="62A75B28" w14:textId="77777777" w:rsidR="00185A2A" w:rsidRDefault="00185A2A" w:rsidP="00185A2A">
      <w:pPr>
        <w:spacing w:after="200" w:line="276" w:lineRule="auto"/>
        <w:contextualSpacing/>
        <w:jc w:val="center"/>
        <w:rPr>
          <w:b/>
        </w:rPr>
      </w:pPr>
      <w:r w:rsidRPr="00185A2A">
        <w:rPr>
          <w:b/>
        </w:rPr>
        <w:t>УЧЕБНОЙ ДИСЦИПЛИНЫ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3402"/>
        <w:gridCol w:w="2977"/>
      </w:tblGrid>
      <w:tr w:rsidR="0038707F" w:rsidRPr="0038707F" w14:paraId="3AB80982" w14:textId="77777777" w:rsidTr="0038707F">
        <w:trPr>
          <w:trHeight w:val="649"/>
        </w:trPr>
        <w:tc>
          <w:tcPr>
            <w:tcW w:w="3085" w:type="dxa"/>
          </w:tcPr>
          <w:p w14:paraId="4960F395" w14:textId="77777777" w:rsidR="0038707F" w:rsidRPr="002F6AB0" w:rsidRDefault="0038707F" w:rsidP="0038707F">
            <w:pPr>
              <w:jc w:val="center"/>
              <w:rPr>
                <w:b/>
                <w:i/>
              </w:rPr>
            </w:pPr>
            <w:r w:rsidRPr="002F6AB0">
              <w:rPr>
                <w:b/>
                <w:bCs/>
                <w:i/>
                <w:sz w:val="22"/>
                <w:szCs w:val="22"/>
              </w:rPr>
              <w:t>Результаты обучения</w:t>
            </w:r>
          </w:p>
        </w:tc>
        <w:tc>
          <w:tcPr>
            <w:tcW w:w="3402" w:type="dxa"/>
            <w:hideMark/>
          </w:tcPr>
          <w:p w14:paraId="276D841B" w14:textId="77777777" w:rsidR="0038707F" w:rsidRPr="002F6AB0" w:rsidRDefault="0038707F" w:rsidP="0038707F">
            <w:pPr>
              <w:jc w:val="center"/>
              <w:rPr>
                <w:b/>
                <w:bCs/>
                <w:i/>
              </w:rPr>
            </w:pPr>
            <w:r w:rsidRPr="002F6AB0">
              <w:rPr>
                <w:b/>
                <w:bCs/>
                <w:i/>
                <w:sz w:val="22"/>
                <w:szCs w:val="22"/>
              </w:rPr>
              <w:t>Критерии оценки</w:t>
            </w:r>
          </w:p>
        </w:tc>
        <w:tc>
          <w:tcPr>
            <w:tcW w:w="2977" w:type="dxa"/>
            <w:hideMark/>
          </w:tcPr>
          <w:p w14:paraId="2F71C5A5" w14:textId="77777777" w:rsidR="0038707F" w:rsidRPr="002F6AB0" w:rsidRDefault="0038707F" w:rsidP="0038707F">
            <w:pPr>
              <w:jc w:val="center"/>
              <w:rPr>
                <w:b/>
                <w:bCs/>
                <w:i/>
              </w:rPr>
            </w:pPr>
            <w:r w:rsidRPr="002F6AB0">
              <w:rPr>
                <w:b/>
                <w:bCs/>
                <w:i/>
                <w:sz w:val="22"/>
                <w:szCs w:val="22"/>
              </w:rPr>
              <w:t>Методы оценки</w:t>
            </w:r>
          </w:p>
        </w:tc>
      </w:tr>
      <w:tr w:rsidR="002F6AB0" w:rsidRPr="0038707F" w14:paraId="246C57E5" w14:textId="77777777" w:rsidTr="002F6AB0">
        <w:trPr>
          <w:trHeight w:val="404"/>
        </w:trPr>
        <w:tc>
          <w:tcPr>
            <w:tcW w:w="9464" w:type="dxa"/>
            <w:gridSpan w:val="3"/>
          </w:tcPr>
          <w:p w14:paraId="2618E740" w14:textId="77777777" w:rsidR="002F6AB0" w:rsidRPr="0038707F" w:rsidRDefault="002F6AB0" w:rsidP="0038707F">
            <w:pPr>
              <w:jc w:val="center"/>
              <w:rPr>
                <w:bCs/>
              </w:rPr>
            </w:pPr>
          </w:p>
        </w:tc>
      </w:tr>
      <w:tr w:rsidR="002F6AB0" w:rsidRPr="0038707F" w14:paraId="74E0BB93" w14:textId="77777777" w:rsidTr="00D87E93">
        <w:trPr>
          <w:trHeight w:val="12143"/>
        </w:trPr>
        <w:tc>
          <w:tcPr>
            <w:tcW w:w="3085" w:type="dxa"/>
          </w:tcPr>
          <w:p w14:paraId="51EC28B2" w14:textId="77777777" w:rsidR="002F6AB0" w:rsidRPr="0038707F" w:rsidRDefault="002F6AB0" w:rsidP="002F6AB0">
            <w:pPr>
              <w:ind w:firstLine="13"/>
              <w:jc w:val="both"/>
              <w:rPr>
                <w:i/>
              </w:rPr>
            </w:pPr>
            <w:r w:rsidRPr="0038707F">
              <w:rPr>
                <w:bCs/>
                <w:sz w:val="22"/>
                <w:szCs w:val="22"/>
              </w:rPr>
              <w:t xml:space="preserve">Основные источники информации и ресурсы для решения задач и проблем </w:t>
            </w:r>
            <w:r w:rsidRPr="0038707F">
              <w:rPr>
                <w:bCs/>
                <w:sz w:val="22"/>
                <w:szCs w:val="22"/>
              </w:rPr>
              <w:br/>
              <w:t>в профессиональном и/или социальном контексте;</w:t>
            </w:r>
          </w:p>
          <w:p w14:paraId="6BE20728" w14:textId="77777777" w:rsidR="002F6AB0" w:rsidRPr="0038707F" w:rsidRDefault="002F6AB0" w:rsidP="0038707F">
            <w:pPr>
              <w:suppressAutoHyphens/>
              <w:jc w:val="both"/>
              <w:rPr>
                <w:iCs/>
              </w:rPr>
            </w:pPr>
            <w:r w:rsidRPr="0038707F">
              <w:rPr>
                <w:iCs/>
                <w:sz w:val="22"/>
                <w:szCs w:val="22"/>
              </w:rPr>
              <w:t xml:space="preserve">Номенклатура информационных источников, применяемых в профессиональной деятельности; </w:t>
            </w:r>
          </w:p>
          <w:p w14:paraId="59398935" w14:textId="77777777" w:rsidR="002F6AB0" w:rsidRPr="0038707F" w:rsidRDefault="002F6AB0" w:rsidP="0038707F">
            <w:pPr>
              <w:suppressAutoHyphens/>
              <w:jc w:val="both"/>
              <w:rPr>
                <w:bCs/>
                <w:iCs/>
              </w:rPr>
            </w:pPr>
            <w:r w:rsidRPr="0038707F">
              <w:rPr>
                <w:iCs/>
                <w:sz w:val="22"/>
                <w:szCs w:val="22"/>
              </w:rPr>
              <w:t xml:space="preserve">Приемы структурирования информации; </w:t>
            </w:r>
          </w:p>
          <w:p w14:paraId="0F51A3E1" w14:textId="77777777" w:rsidR="002F6AB0" w:rsidRPr="0038707F" w:rsidRDefault="002F6AB0" w:rsidP="0038707F">
            <w:pPr>
              <w:suppressAutoHyphens/>
              <w:jc w:val="both"/>
              <w:rPr>
                <w:iCs/>
              </w:rPr>
            </w:pPr>
            <w:r w:rsidRPr="0038707F">
              <w:rPr>
                <w:iCs/>
                <w:sz w:val="22"/>
                <w:szCs w:val="22"/>
              </w:rPr>
              <w:t xml:space="preserve">Формат оформления результатов поиска информации, </w:t>
            </w:r>
            <w:r w:rsidRPr="0038707F">
              <w:rPr>
                <w:bCs/>
                <w:iCs/>
                <w:sz w:val="22"/>
                <w:szCs w:val="22"/>
              </w:rPr>
              <w:t>современные средства и устройства информатизации;</w:t>
            </w:r>
          </w:p>
          <w:p w14:paraId="4A089840" w14:textId="77777777" w:rsidR="002F6AB0" w:rsidRPr="0038707F" w:rsidRDefault="002F6AB0" w:rsidP="0038707F">
            <w:pPr>
              <w:suppressAutoHyphens/>
              <w:jc w:val="both"/>
              <w:rPr>
                <w:bCs/>
                <w:iCs/>
              </w:rPr>
            </w:pPr>
            <w:r w:rsidRPr="0038707F">
              <w:rPr>
                <w:bCs/>
                <w:iCs/>
                <w:sz w:val="22"/>
                <w:szCs w:val="22"/>
              </w:rPr>
              <w:t>Порядок их применения и программное обеспечение в профессиональной деятельности в том числе с использованием цифровых средств</w:t>
            </w:r>
          </w:p>
          <w:p w14:paraId="46C59ADA" w14:textId="77777777" w:rsidR="002F6AB0" w:rsidRPr="0038707F" w:rsidRDefault="002F6AB0" w:rsidP="0038707F">
            <w:pPr>
              <w:ind w:firstLine="13"/>
              <w:jc w:val="both"/>
            </w:pPr>
            <w:r w:rsidRPr="0038707F">
              <w:rPr>
                <w:sz w:val="22"/>
                <w:szCs w:val="22"/>
              </w:rPr>
              <w:t>Основные этапы решения задач с помощью</w:t>
            </w:r>
          </w:p>
          <w:p w14:paraId="25D2819A" w14:textId="77777777" w:rsidR="002F6AB0" w:rsidRPr="0038707F" w:rsidRDefault="002F6AB0" w:rsidP="0038707F">
            <w:pPr>
              <w:ind w:firstLine="13"/>
              <w:jc w:val="both"/>
              <w:rPr>
                <w:i/>
              </w:rPr>
            </w:pPr>
            <w:r w:rsidRPr="0038707F">
              <w:rPr>
                <w:sz w:val="22"/>
                <w:szCs w:val="22"/>
              </w:rPr>
              <w:t>персонального компьютера (далее - ПК);</w:t>
            </w:r>
          </w:p>
          <w:p w14:paraId="17C2B3B6" w14:textId="77777777" w:rsidR="002F6AB0" w:rsidRPr="0038707F" w:rsidRDefault="002F6AB0" w:rsidP="0038707F">
            <w:pPr>
              <w:ind w:firstLine="13"/>
              <w:jc w:val="both"/>
            </w:pPr>
            <w:r w:rsidRPr="0038707F">
              <w:rPr>
                <w:sz w:val="22"/>
                <w:szCs w:val="22"/>
              </w:rPr>
              <w:t>методы и средства сбора, обработки, хранения,</w:t>
            </w:r>
          </w:p>
          <w:p w14:paraId="2374FA87" w14:textId="77777777" w:rsidR="002F6AB0" w:rsidRPr="0038707F" w:rsidRDefault="002F6AB0" w:rsidP="0038707F">
            <w:pPr>
              <w:ind w:firstLine="13"/>
              <w:jc w:val="both"/>
            </w:pPr>
            <w:r w:rsidRPr="0038707F">
              <w:rPr>
                <w:sz w:val="22"/>
                <w:szCs w:val="22"/>
              </w:rPr>
              <w:t>передачи и накопленной информации;</w:t>
            </w:r>
          </w:p>
          <w:p w14:paraId="59BBC35D" w14:textId="77777777" w:rsidR="002F6AB0" w:rsidRPr="0038707F" w:rsidRDefault="002F6AB0" w:rsidP="0038707F">
            <w:pPr>
              <w:ind w:firstLine="13"/>
              <w:jc w:val="both"/>
            </w:pPr>
            <w:r w:rsidRPr="0038707F">
              <w:rPr>
                <w:sz w:val="22"/>
                <w:szCs w:val="22"/>
              </w:rPr>
              <w:t>программное и аппаратное обеспечение</w:t>
            </w:r>
          </w:p>
          <w:p w14:paraId="1342BB14" w14:textId="77777777" w:rsidR="002F6AB0" w:rsidRPr="0038707F" w:rsidRDefault="002F6AB0" w:rsidP="0038707F">
            <w:pPr>
              <w:ind w:firstLine="13"/>
              <w:jc w:val="both"/>
            </w:pPr>
            <w:r w:rsidRPr="0038707F">
              <w:rPr>
                <w:sz w:val="22"/>
                <w:szCs w:val="22"/>
              </w:rPr>
              <w:t>вычислительной техники, о компьютерных сетях и</w:t>
            </w:r>
            <w:r>
              <w:rPr>
                <w:sz w:val="22"/>
                <w:szCs w:val="22"/>
              </w:rPr>
              <w:t xml:space="preserve"> </w:t>
            </w:r>
            <w:r w:rsidRPr="0038707F">
              <w:rPr>
                <w:sz w:val="22"/>
                <w:szCs w:val="22"/>
              </w:rPr>
              <w:t>сетевых технологиях обработки информации, о</w:t>
            </w:r>
            <w:r>
              <w:rPr>
                <w:sz w:val="22"/>
                <w:szCs w:val="22"/>
              </w:rPr>
              <w:t xml:space="preserve"> </w:t>
            </w:r>
            <w:r w:rsidRPr="0038707F">
              <w:rPr>
                <w:sz w:val="22"/>
                <w:szCs w:val="22"/>
              </w:rPr>
              <w:t>методах защиты информации;</w:t>
            </w:r>
          </w:p>
          <w:p w14:paraId="020F9E26" w14:textId="77777777" w:rsidR="002F6AB0" w:rsidRPr="0038707F" w:rsidRDefault="002F6AB0" w:rsidP="0038707F">
            <w:pPr>
              <w:ind w:firstLine="13"/>
              <w:jc w:val="both"/>
            </w:pPr>
            <w:r w:rsidRPr="0038707F">
              <w:rPr>
                <w:sz w:val="22"/>
                <w:szCs w:val="22"/>
              </w:rPr>
              <w:t>основные понятия автоматизированной обработки</w:t>
            </w:r>
          </w:p>
          <w:p w14:paraId="2C32CDE8" w14:textId="77777777" w:rsidR="002F6AB0" w:rsidRPr="0038707F" w:rsidRDefault="002F6AB0" w:rsidP="0038707F">
            <w:pPr>
              <w:ind w:firstLine="13"/>
              <w:jc w:val="both"/>
            </w:pPr>
            <w:r w:rsidRPr="0038707F">
              <w:rPr>
                <w:sz w:val="22"/>
                <w:szCs w:val="22"/>
              </w:rPr>
              <w:t>информации, общий состав и структуру ПК и</w:t>
            </w:r>
          </w:p>
          <w:p w14:paraId="3411F64E" w14:textId="77777777" w:rsidR="002F6AB0" w:rsidRPr="0038707F" w:rsidRDefault="002F6AB0" w:rsidP="0038707F">
            <w:pPr>
              <w:ind w:firstLine="13"/>
              <w:jc w:val="both"/>
            </w:pPr>
            <w:r w:rsidRPr="0038707F">
              <w:rPr>
                <w:sz w:val="22"/>
                <w:szCs w:val="22"/>
              </w:rPr>
              <w:t>вычислительных систем;</w:t>
            </w:r>
          </w:p>
          <w:p w14:paraId="3022E195" w14:textId="77777777" w:rsidR="002F6AB0" w:rsidRPr="0038707F" w:rsidRDefault="002F6AB0" w:rsidP="0038707F">
            <w:pPr>
              <w:ind w:firstLine="13"/>
              <w:jc w:val="both"/>
            </w:pPr>
            <w:r w:rsidRPr="0038707F">
              <w:rPr>
                <w:sz w:val="22"/>
                <w:szCs w:val="22"/>
              </w:rPr>
              <w:t>базовые системные программные продукты и</w:t>
            </w:r>
          </w:p>
          <w:p w14:paraId="41518D67" w14:textId="4534E366" w:rsidR="002F6AB0" w:rsidRPr="0038707F" w:rsidRDefault="002F6AB0" w:rsidP="0038707F">
            <w:pPr>
              <w:ind w:firstLine="13"/>
              <w:jc w:val="both"/>
              <w:rPr>
                <w:i/>
              </w:rPr>
            </w:pPr>
            <w:r w:rsidRPr="0038707F">
              <w:rPr>
                <w:sz w:val="22"/>
                <w:szCs w:val="22"/>
              </w:rPr>
              <w:t>пакеты прикладных программ;</w:t>
            </w:r>
          </w:p>
        </w:tc>
        <w:tc>
          <w:tcPr>
            <w:tcW w:w="3402" w:type="dxa"/>
          </w:tcPr>
          <w:p w14:paraId="19C85A38" w14:textId="77777777" w:rsidR="002F6AB0" w:rsidRPr="0038707F" w:rsidRDefault="002F6AB0" w:rsidP="002F6AB0">
            <w:pPr>
              <w:jc w:val="both"/>
              <w:rPr>
                <w:i/>
              </w:rPr>
            </w:pPr>
            <w:r w:rsidRPr="0038707F">
              <w:rPr>
                <w:bCs/>
                <w:sz w:val="22"/>
                <w:szCs w:val="22"/>
              </w:rPr>
              <w:t>- полно раскрыл содержание материала в объеме, предусмотренном программой;</w:t>
            </w:r>
          </w:p>
          <w:p w14:paraId="3639C506" w14:textId="77777777" w:rsidR="002F6AB0" w:rsidRPr="0038707F" w:rsidRDefault="002F6AB0" w:rsidP="0038707F">
            <w:pPr>
              <w:jc w:val="both"/>
              <w:rPr>
                <w:bCs/>
              </w:rPr>
            </w:pPr>
            <w:r w:rsidRPr="0038707F">
              <w:rPr>
                <w:bCs/>
                <w:sz w:val="22"/>
                <w:szCs w:val="22"/>
              </w:rPr>
              <w:t>- изложил материал грамотным языком в определенной логической последовательности, точно используя терминологию</w:t>
            </w:r>
          </w:p>
          <w:p w14:paraId="6148573C" w14:textId="77777777" w:rsidR="002F6AB0" w:rsidRPr="0038707F" w:rsidRDefault="002F6AB0" w:rsidP="0038707F">
            <w:pPr>
              <w:jc w:val="both"/>
              <w:rPr>
                <w:bCs/>
              </w:rPr>
            </w:pPr>
            <w:r w:rsidRPr="0038707F">
              <w:rPr>
                <w:bCs/>
                <w:sz w:val="22"/>
                <w:szCs w:val="22"/>
              </w:rPr>
              <w:t>- правильно выполнил графическое изображение алгоритма и иные чертежи и графики, сопутствующие ответу;</w:t>
            </w:r>
          </w:p>
          <w:p w14:paraId="2F4793C1" w14:textId="77777777" w:rsidR="002F6AB0" w:rsidRPr="0038707F" w:rsidRDefault="002F6AB0" w:rsidP="0038707F">
            <w:pPr>
              <w:jc w:val="both"/>
              <w:rPr>
                <w:bCs/>
              </w:rPr>
            </w:pPr>
            <w:r w:rsidRPr="0038707F">
              <w:rPr>
                <w:bCs/>
                <w:sz w:val="22"/>
                <w:szCs w:val="22"/>
              </w:rPr>
              <w:t>- показал умение иллюстрировать теоретические положения конкретными примерами, применять их в новой ситуации при выполнении практического задания;</w:t>
            </w:r>
          </w:p>
          <w:p w14:paraId="67FC2FB9" w14:textId="77777777" w:rsidR="002F6AB0" w:rsidRPr="0038707F" w:rsidRDefault="002F6AB0" w:rsidP="0038707F">
            <w:pPr>
              <w:jc w:val="both"/>
              <w:rPr>
                <w:bCs/>
              </w:rPr>
            </w:pPr>
            <w:r w:rsidRPr="0038707F">
              <w:rPr>
                <w:bCs/>
                <w:sz w:val="22"/>
                <w:szCs w:val="22"/>
              </w:rPr>
              <w:t xml:space="preserve">- продемонстрировал усвоение ранее изученных сопутствующих вопросов, </w:t>
            </w:r>
            <w:proofErr w:type="spellStart"/>
            <w:r w:rsidRPr="0038707F">
              <w:rPr>
                <w:bCs/>
                <w:sz w:val="22"/>
                <w:szCs w:val="22"/>
              </w:rPr>
              <w:t>сформированность</w:t>
            </w:r>
            <w:proofErr w:type="spellEnd"/>
            <w:r w:rsidRPr="0038707F">
              <w:rPr>
                <w:bCs/>
                <w:sz w:val="22"/>
                <w:szCs w:val="22"/>
              </w:rPr>
              <w:t xml:space="preserve"> и устойчивость используемых при ответе умений и навыков;</w:t>
            </w:r>
          </w:p>
          <w:p w14:paraId="50BFB987" w14:textId="77777777" w:rsidR="002F6AB0" w:rsidRPr="0038707F" w:rsidRDefault="002F6AB0" w:rsidP="002F6AB0">
            <w:pPr>
              <w:jc w:val="both"/>
              <w:rPr>
                <w:i/>
              </w:rPr>
            </w:pPr>
            <w:r w:rsidRPr="0038707F">
              <w:rPr>
                <w:bCs/>
                <w:sz w:val="22"/>
                <w:szCs w:val="22"/>
              </w:rPr>
              <w:t>- полно раскрыл содержание материала в объеме, предусмотренном программой;</w:t>
            </w:r>
          </w:p>
          <w:p w14:paraId="663D4A68" w14:textId="77777777" w:rsidR="002F6AB0" w:rsidRPr="0038707F" w:rsidRDefault="002F6AB0" w:rsidP="0038707F">
            <w:pPr>
              <w:jc w:val="both"/>
              <w:rPr>
                <w:bCs/>
              </w:rPr>
            </w:pPr>
            <w:r w:rsidRPr="0038707F">
              <w:rPr>
                <w:bCs/>
                <w:sz w:val="22"/>
                <w:szCs w:val="22"/>
              </w:rPr>
              <w:t>- изложил материал грамотным языком в определенной логической последовательности, точно используя терминологию</w:t>
            </w:r>
          </w:p>
          <w:p w14:paraId="585C53DE" w14:textId="77777777" w:rsidR="002F6AB0" w:rsidRPr="0038707F" w:rsidRDefault="002F6AB0" w:rsidP="0038707F">
            <w:pPr>
              <w:jc w:val="both"/>
              <w:rPr>
                <w:bCs/>
              </w:rPr>
            </w:pPr>
            <w:r w:rsidRPr="0038707F">
              <w:rPr>
                <w:bCs/>
                <w:sz w:val="22"/>
                <w:szCs w:val="22"/>
              </w:rPr>
              <w:t>- правильно выполнил графическое изображение алгоритма и иные чертежи и графики, сопутствующие ответу;</w:t>
            </w:r>
          </w:p>
          <w:p w14:paraId="690A4E8D" w14:textId="77777777" w:rsidR="002F6AB0" w:rsidRPr="0038707F" w:rsidRDefault="002F6AB0" w:rsidP="0038707F">
            <w:pPr>
              <w:jc w:val="both"/>
              <w:rPr>
                <w:bCs/>
              </w:rPr>
            </w:pPr>
            <w:r w:rsidRPr="0038707F">
              <w:rPr>
                <w:bCs/>
                <w:sz w:val="22"/>
                <w:szCs w:val="22"/>
              </w:rPr>
              <w:t>- показал умение иллюстрировать теоретические положения конкретными примерами, применять их в новой ситуации при выполнении практического задания;</w:t>
            </w:r>
          </w:p>
          <w:p w14:paraId="58D829B3" w14:textId="4B746E6F" w:rsidR="002F6AB0" w:rsidRPr="0038707F" w:rsidRDefault="002F6AB0" w:rsidP="0038707F">
            <w:pPr>
              <w:jc w:val="both"/>
              <w:rPr>
                <w:i/>
              </w:rPr>
            </w:pPr>
            <w:r w:rsidRPr="0038707F">
              <w:rPr>
                <w:bCs/>
                <w:sz w:val="22"/>
                <w:szCs w:val="22"/>
              </w:rPr>
              <w:t xml:space="preserve">- продемонстрировал усвоение ранее изученных сопутствующих вопросов, </w:t>
            </w:r>
            <w:proofErr w:type="spellStart"/>
            <w:r w:rsidRPr="0038707F">
              <w:rPr>
                <w:bCs/>
                <w:sz w:val="22"/>
                <w:szCs w:val="22"/>
              </w:rPr>
              <w:t>сформированность</w:t>
            </w:r>
            <w:proofErr w:type="spellEnd"/>
            <w:r w:rsidRPr="0038707F">
              <w:rPr>
                <w:bCs/>
                <w:sz w:val="22"/>
                <w:szCs w:val="22"/>
              </w:rPr>
              <w:t xml:space="preserve"> и устойчивость используемых при ответе умений и навыков;</w:t>
            </w:r>
          </w:p>
        </w:tc>
        <w:tc>
          <w:tcPr>
            <w:tcW w:w="2977" w:type="dxa"/>
          </w:tcPr>
          <w:p w14:paraId="506DE4C0" w14:textId="77777777" w:rsidR="002F6AB0" w:rsidRDefault="002F6AB0" w:rsidP="0038707F">
            <w:pPr>
              <w:jc w:val="both"/>
              <w:rPr>
                <w:bCs/>
              </w:rPr>
            </w:pPr>
            <w:r w:rsidRPr="0038707F">
              <w:rPr>
                <w:bCs/>
                <w:sz w:val="22"/>
                <w:szCs w:val="22"/>
              </w:rPr>
              <w:t xml:space="preserve">Устный опрос </w:t>
            </w:r>
          </w:p>
          <w:p w14:paraId="77C493A9" w14:textId="22ED88CC" w:rsidR="002F6AB0" w:rsidRPr="0038707F" w:rsidRDefault="002F6AB0" w:rsidP="0038707F">
            <w:pPr>
              <w:jc w:val="both"/>
              <w:rPr>
                <w:bCs/>
              </w:rPr>
            </w:pPr>
            <w:r w:rsidRPr="0038707F">
              <w:rPr>
                <w:bCs/>
                <w:sz w:val="22"/>
                <w:szCs w:val="22"/>
              </w:rPr>
              <w:t>Презентации</w:t>
            </w:r>
          </w:p>
          <w:p w14:paraId="4B61C037" w14:textId="77777777" w:rsidR="002F6AB0" w:rsidRPr="0038707F" w:rsidRDefault="002F6AB0" w:rsidP="0038707F">
            <w:pPr>
              <w:jc w:val="both"/>
              <w:rPr>
                <w:bCs/>
              </w:rPr>
            </w:pPr>
            <w:r w:rsidRPr="0038707F">
              <w:rPr>
                <w:bCs/>
                <w:sz w:val="22"/>
                <w:szCs w:val="22"/>
              </w:rPr>
              <w:t>Самостоятельные работы</w:t>
            </w:r>
          </w:p>
          <w:p w14:paraId="0DA5B4EE" w14:textId="77777777" w:rsidR="002F6AB0" w:rsidRDefault="002F6AB0" w:rsidP="0038707F">
            <w:pPr>
              <w:jc w:val="both"/>
              <w:rPr>
                <w:bCs/>
              </w:rPr>
            </w:pPr>
            <w:r w:rsidRPr="0038707F">
              <w:rPr>
                <w:bCs/>
                <w:sz w:val="22"/>
                <w:szCs w:val="22"/>
              </w:rPr>
              <w:t>контрольные работы</w:t>
            </w:r>
          </w:p>
          <w:p w14:paraId="0017E7B5" w14:textId="291AD87E" w:rsidR="002F6AB0" w:rsidRPr="0038707F" w:rsidRDefault="002F6AB0" w:rsidP="0038707F">
            <w:pPr>
              <w:jc w:val="both"/>
              <w:rPr>
                <w:bCs/>
              </w:rPr>
            </w:pPr>
            <w:r w:rsidRPr="0038707F">
              <w:rPr>
                <w:bCs/>
                <w:sz w:val="22"/>
                <w:szCs w:val="22"/>
              </w:rPr>
              <w:t xml:space="preserve"> дифференцированный зачет</w:t>
            </w:r>
          </w:p>
          <w:p w14:paraId="3020C98C" w14:textId="77777777" w:rsidR="002F6AB0" w:rsidRPr="0038707F" w:rsidRDefault="002F6AB0" w:rsidP="0038707F">
            <w:pPr>
              <w:ind w:firstLine="13"/>
              <w:jc w:val="both"/>
              <w:rPr>
                <w:i/>
              </w:rPr>
            </w:pPr>
          </w:p>
        </w:tc>
      </w:tr>
      <w:tr w:rsidR="002F6AB0" w:rsidRPr="0038707F" w14:paraId="6449BE97" w14:textId="77777777" w:rsidTr="002F6AB0">
        <w:trPr>
          <w:trHeight w:val="389"/>
        </w:trPr>
        <w:tc>
          <w:tcPr>
            <w:tcW w:w="9464" w:type="dxa"/>
            <w:gridSpan w:val="3"/>
          </w:tcPr>
          <w:p w14:paraId="0D17C769" w14:textId="77777777" w:rsidR="002F6AB0" w:rsidRPr="0038707F" w:rsidRDefault="002F6AB0" w:rsidP="0038707F">
            <w:pPr>
              <w:jc w:val="both"/>
              <w:rPr>
                <w:bCs/>
              </w:rPr>
            </w:pPr>
          </w:p>
        </w:tc>
      </w:tr>
      <w:tr w:rsidR="002F6AB0" w:rsidRPr="0038707F" w14:paraId="72601EE6" w14:textId="77777777" w:rsidTr="002F6AB0">
        <w:trPr>
          <w:trHeight w:val="10337"/>
        </w:trPr>
        <w:tc>
          <w:tcPr>
            <w:tcW w:w="3085" w:type="dxa"/>
          </w:tcPr>
          <w:p w14:paraId="42E95059" w14:textId="77777777" w:rsidR="002F6AB0" w:rsidRPr="0038707F" w:rsidRDefault="002F6AB0" w:rsidP="0038707F">
            <w:pPr>
              <w:ind w:firstLine="13"/>
              <w:jc w:val="both"/>
              <w:rPr>
                <w:i/>
              </w:rPr>
            </w:pPr>
            <w:r w:rsidRPr="00890201">
              <w:rPr>
                <w:bCs/>
                <w:iCs/>
                <w:sz w:val="22"/>
                <w:szCs w:val="22"/>
              </w:rPr>
              <w:lastRenderedPageBreak/>
              <w:t>Выявлять и эффективно искать</w:t>
            </w:r>
            <w:r w:rsidRPr="0038707F">
              <w:rPr>
                <w:iCs/>
                <w:sz w:val="22"/>
                <w:szCs w:val="22"/>
              </w:rPr>
              <w:t xml:space="preserve"> информацию, необходимую для решения задачи и/или проблемы;</w:t>
            </w:r>
          </w:p>
          <w:p w14:paraId="0BBC4C17" w14:textId="77777777" w:rsidR="002F6AB0" w:rsidRPr="0038707F" w:rsidRDefault="002F6AB0" w:rsidP="0038707F">
            <w:pPr>
              <w:suppressAutoHyphens/>
              <w:jc w:val="both"/>
              <w:rPr>
                <w:bCs/>
                <w:iCs/>
              </w:rPr>
            </w:pPr>
            <w:r w:rsidRPr="0038707F">
              <w:rPr>
                <w:iCs/>
                <w:sz w:val="22"/>
                <w:szCs w:val="22"/>
              </w:rPr>
              <w:t xml:space="preserve">Определять задачи для поиска информации; </w:t>
            </w:r>
          </w:p>
          <w:p w14:paraId="51BFB518" w14:textId="77777777" w:rsidR="002F6AB0" w:rsidRPr="0038707F" w:rsidRDefault="002F6AB0" w:rsidP="0038707F">
            <w:pPr>
              <w:suppressAutoHyphens/>
              <w:jc w:val="both"/>
              <w:rPr>
                <w:iCs/>
              </w:rPr>
            </w:pPr>
            <w:r w:rsidRPr="0038707F">
              <w:rPr>
                <w:iCs/>
                <w:sz w:val="22"/>
                <w:szCs w:val="22"/>
              </w:rPr>
              <w:t>Определять необходимые источники информации;</w:t>
            </w:r>
          </w:p>
          <w:p w14:paraId="42933009" w14:textId="77777777" w:rsidR="002F6AB0" w:rsidRPr="0038707F" w:rsidRDefault="002F6AB0" w:rsidP="0038707F">
            <w:pPr>
              <w:suppressAutoHyphens/>
              <w:jc w:val="both"/>
              <w:rPr>
                <w:iCs/>
              </w:rPr>
            </w:pPr>
            <w:r w:rsidRPr="0038707F">
              <w:rPr>
                <w:iCs/>
                <w:sz w:val="22"/>
                <w:szCs w:val="22"/>
              </w:rPr>
              <w:t xml:space="preserve">Планировать процесс поиска; структурировать получаемую информацию; </w:t>
            </w:r>
          </w:p>
          <w:p w14:paraId="23A6ACB4" w14:textId="77777777" w:rsidR="002F6AB0" w:rsidRPr="0038707F" w:rsidRDefault="002F6AB0" w:rsidP="0038707F">
            <w:pPr>
              <w:suppressAutoHyphens/>
              <w:jc w:val="both"/>
              <w:rPr>
                <w:iCs/>
              </w:rPr>
            </w:pPr>
            <w:r w:rsidRPr="0038707F">
              <w:rPr>
                <w:iCs/>
                <w:sz w:val="22"/>
                <w:szCs w:val="22"/>
              </w:rPr>
              <w:t>Оформлять результаты поиска, применять средства информационных технологий для решения профессиональных задач;</w:t>
            </w:r>
          </w:p>
          <w:p w14:paraId="4C3C2A4A" w14:textId="77777777" w:rsidR="002F6AB0" w:rsidRPr="0038707F" w:rsidRDefault="002F6AB0" w:rsidP="0038707F">
            <w:pPr>
              <w:suppressAutoHyphens/>
              <w:jc w:val="both"/>
              <w:rPr>
                <w:iCs/>
              </w:rPr>
            </w:pPr>
            <w:r w:rsidRPr="0038707F">
              <w:rPr>
                <w:iCs/>
                <w:sz w:val="22"/>
                <w:szCs w:val="22"/>
              </w:rPr>
              <w:t>Использовать современное программное обеспечение;</w:t>
            </w:r>
          </w:p>
          <w:p w14:paraId="3B2F3BDD" w14:textId="77777777" w:rsidR="002F6AB0" w:rsidRPr="0038707F" w:rsidRDefault="002F6AB0" w:rsidP="0038707F">
            <w:pPr>
              <w:suppressAutoHyphens/>
              <w:jc w:val="both"/>
              <w:rPr>
                <w:iCs/>
              </w:rPr>
            </w:pPr>
            <w:r w:rsidRPr="0038707F">
              <w:rPr>
                <w:iCs/>
                <w:sz w:val="22"/>
                <w:szCs w:val="22"/>
              </w:rPr>
              <w:t>Использовать различные цифровые средства для решения профессиональных задач</w:t>
            </w:r>
          </w:p>
          <w:p w14:paraId="1E18651A" w14:textId="77777777" w:rsidR="002F6AB0" w:rsidRPr="0038707F" w:rsidRDefault="002F6AB0" w:rsidP="0038707F">
            <w:pPr>
              <w:ind w:firstLine="13"/>
              <w:jc w:val="both"/>
            </w:pPr>
            <w:r w:rsidRPr="0038707F">
              <w:rPr>
                <w:sz w:val="22"/>
                <w:szCs w:val="22"/>
              </w:rPr>
              <w:t>использовать изученные прикладные программные</w:t>
            </w:r>
          </w:p>
          <w:p w14:paraId="28EB6BCA" w14:textId="77777777" w:rsidR="002F6AB0" w:rsidRPr="0038707F" w:rsidRDefault="002F6AB0" w:rsidP="002F6AB0">
            <w:pPr>
              <w:ind w:firstLine="13"/>
              <w:jc w:val="both"/>
              <w:rPr>
                <w:i/>
              </w:rPr>
            </w:pPr>
            <w:r w:rsidRPr="0038707F">
              <w:rPr>
                <w:sz w:val="22"/>
                <w:szCs w:val="22"/>
              </w:rPr>
              <w:t>средства;</w:t>
            </w:r>
          </w:p>
          <w:p w14:paraId="6A92F9F3" w14:textId="77777777" w:rsidR="002F6AB0" w:rsidRPr="0038707F" w:rsidRDefault="002F6AB0" w:rsidP="0038707F">
            <w:pPr>
              <w:ind w:firstLine="13"/>
              <w:jc w:val="both"/>
            </w:pPr>
            <w:r w:rsidRPr="0038707F">
              <w:rPr>
                <w:sz w:val="22"/>
                <w:szCs w:val="22"/>
              </w:rPr>
              <w:t>свободно оперировать пакетом прикладных</w:t>
            </w:r>
          </w:p>
          <w:p w14:paraId="3BB33896" w14:textId="238BC9C1" w:rsidR="002F6AB0" w:rsidRPr="0038707F" w:rsidRDefault="002F6AB0" w:rsidP="002F6AB0">
            <w:pPr>
              <w:ind w:firstLine="13"/>
              <w:jc w:val="both"/>
              <w:rPr>
                <w:i/>
              </w:rPr>
            </w:pPr>
            <w:r w:rsidRPr="0038707F">
              <w:rPr>
                <w:sz w:val="22"/>
                <w:szCs w:val="22"/>
              </w:rPr>
              <w:t>программ;</w:t>
            </w:r>
          </w:p>
        </w:tc>
        <w:tc>
          <w:tcPr>
            <w:tcW w:w="3402" w:type="dxa"/>
          </w:tcPr>
          <w:p w14:paraId="5B399063" w14:textId="77777777" w:rsidR="002F6AB0" w:rsidRPr="0038707F" w:rsidRDefault="002F6AB0" w:rsidP="002F6AB0">
            <w:pPr>
              <w:rPr>
                <w:bCs/>
              </w:rPr>
            </w:pPr>
            <w:r w:rsidRPr="0038707F">
              <w:rPr>
                <w:bCs/>
                <w:sz w:val="22"/>
                <w:szCs w:val="22"/>
              </w:rPr>
              <w:t>- изложил материал грамотным языком в определенной логической последовательности, точно используя терминологию</w:t>
            </w:r>
          </w:p>
          <w:p w14:paraId="4A651FDF" w14:textId="77777777" w:rsidR="002F6AB0" w:rsidRPr="0038707F" w:rsidRDefault="002F6AB0" w:rsidP="002F6AB0">
            <w:pPr>
              <w:rPr>
                <w:bCs/>
              </w:rPr>
            </w:pPr>
            <w:r w:rsidRPr="0038707F">
              <w:rPr>
                <w:bCs/>
                <w:sz w:val="22"/>
                <w:szCs w:val="22"/>
              </w:rPr>
              <w:t>- правильно выполнил графическое изображение алгоритма и иные чертежи и графики, сопутствующие ответу;</w:t>
            </w:r>
          </w:p>
          <w:p w14:paraId="24849C29" w14:textId="77777777" w:rsidR="002F6AB0" w:rsidRPr="0038707F" w:rsidRDefault="002F6AB0" w:rsidP="002F6AB0">
            <w:pPr>
              <w:rPr>
                <w:bCs/>
              </w:rPr>
            </w:pPr>
            <w:r w:rsidRPr="0038707F">
              <w:rPr>
                <w:bCs/>
                <w:sz w:val="22"/>
                <w:szCs w:val="22"/>
              </w:rPr>
              <w:t>- показал умение иллюстрировать теоретические положения конкретными примерами, применять их в новой ситуации при выполнении практического задания;</w:t>
            </w:r>
          </w:p>
          <w:p w14:paraId="0E6784D3" w14:textId="77777777" w:rsidR="002F6AB0" w:rsidRPr="0038707F" w:rsidRDefault="002F6AB0" w:rsidP="002F6AB0">
            <w:pPr>
              <w:rPr>
                <w:bCs/>
              </w:rPr>
            </w:pPr>
            <w:r w:rsidRPr="0038707F">
              <w:rPr>
                <w:bCs/>
                <w:sz w:val="22"/>
                <w:szCs w:val="22"/>
              </w:rPr>
              <w:t xml:space="preserve">- продемонстрировал усвоение ранее изученных сопутствующих вопросов, </w:t>
            </w:r>
            <w:proofErr w:type="spellStart"/>
            <w:r w:rsidRPr="0038707F">
              <w:rPr>
                <w:bCs/>
                <w:sz w:val="22"/>
                <w:szCs w:val="22"/>
              </w:rPr>
              <w:t>сформированность</w:t>
            </w:r>
            <w:proofErr w:type="spellEnd"/>
            <w:r w:rsidRPr="0038707F">
              <w:rPr>
                <w:bCs/>
                <w:sz w:val="22"/>
                <w:szCs w:val="22"/>
              </w:rPr>
              <w:t xml:space="preserve"> и устойчивость используемых при ответе умений и навыков;</w:t>
            </w:r>
          </w:p>
          <w:p w14:paraId="345F4169" w14:textId="77777777" w:rsidR="002F6AB0" w:rsidRPr="0038707F" w:rsidRDefault="002F6AB0" w:rsidP="002F6AB0">
            <w:pPr>
              <w:rPr>
                <w:bCs/>
              </w:rPr>
            </w:pPr>
            <w:r w:rsidRPr="0038707F">
              <w:rPr>
                <w:bCs/>
                <w:sz w:val="22"/>
                <w:szCs w:val="22"/>
              </w:rPr>
              <w:t>- полно раскрыл содержание материала в объеме, предусмотренном программой;</w:t>
            </w:r>
          </w:p>
          <w:p w14:paraId="455D19CF" w14:textId="77777777" w:rsidR="002F6AB0" w:rsidRPr="0038707F" w:rsidRDefault="002F6AB0" w:rsidP="002F6AB0">
            <w:pPr>
              <w:rPr>
                <w:bCs/>
              </w:rPr>
            </w:pPr>
            <w:r w:rsidRPr="0038707F">
              <w:rPr>
                <w:bCs/>
                <w:sz w:val="22"/>
                <w:szCs w:val="22"/>
              </w:rPr>
              <w:t>- изложил материал грамотным языком в определенной логической последовательности, точно используя терминологию</w:t>
            </w:r>
          </w:p>
          <w:p w14:paraId="1FB3EAAD" w14:textId="77777777" w:rsidR="002F6AB0" w:rsidRPr="0038707F" w:rsidRDefault="002F6AB0" w:rsidP="002F6AB0">
            <w:pPr>
              <w:rPr>
                <w:bCs/>
              </w:rPr>
            </w:pPr>
            <w:r w:rsidRPr="0038707F">
              <w:rPr>
                <w:bCs/>
                <w:sz w:val="22"/>
                <w:szCs w:val="22"/>
              </w:rPr>
              <w:t>- правильно выполнил графическое изображение алгоритма и иные чертежи и графики, сопутствующие ответу;</w:t>
            </w:r>
          </w:p>
          <w:p w14:paraId="543EA578" w14:textId="77777777" w:rsidR="002F6AB0" w:rsidRPr="0038707F" w:rsidRDefault="002F6AB0" w:rsidP="002F6AB0">
            <w:pPr>
              <w:rPr>
                <w:bCs/>
              </w:rPr>
            </w:pPr>
            <w:r w:rsidRPr="0038707F">
              <w:rPr>
                <w:bCs/>
                <w:sz w:val="22"/>
                <w:szCs w:val="22"/>
              </w:rPr>
              <w:t>- показал умение иллюстрировать теоретические положения конкретными примерами, применять их в новой ситуации при выполнении практического задания;</w:t>
            </w:r>
          </w:p>
          <w:p w14:paraId="658EAEBA" w14:textId="763947CE" w:rsidR="002F6AB0" w:rsidRPr="0038707F" w:rsidRDefault="002F6AB0" w:rsidP="002F6AB0">
            <w:pPr>
              <w:rPr>
                <w:bCs/>
              </w:rPr>
            </w:pPr>
            <w:r w:rsidRPr="0038707F">
              <w:rPr>
                <w:bCs/>
                <w:sz w:val="22"/>
                <w:szCs w:val="22"/>
              </w:rPr>
              <w:t xml:space="preserve">- продемонстрировал усвоение ранее изученных сопутствующих вопросов, </w:t>
            </w:r>
            <w:proofErr w:type="spellStart"/>
            <w:r w:rsidRPr="0038707F">
              <w:rPr>
                <w:bCs/>
                <w:sz w:val="22"/>
                <w:szCs w:val="22"/>
              </w:rPr>
              <w:t>сформированность</w:t>
            </w:r>
            <w:proofErr w:type="spellEnd"/>
            <w:r w:rsidRPr="0038707F">
              <w:rPr>
                <w:bCs/>
                <w:sz w:val="22"/>
                <w:szCs w:val="22"/>
              </w:rPr>
              <w:t xml:space="preserve"> и устойчивость используе</w:t>
            </w:r>
            <w:r>
              <w:rPr>
                <w:bCs/>
                <w:sz w:val="22"/>
                <w:szCs w:val="22"/>
              </w:rPr>
              <w:t>мых при ответе умений и навыков</w:t>
            </w:r>
          </w:p>
        </w:tc>
        <w:tc>
          <w:tcPr>
            <w:tcW w:w="2977" w:type="dxa"/>
          </w:tcPr>
          <w:p w14:paraId="2DD2066A" w14:textId="77777777" w:rsidR="002F6AB0" w:rsidRPr="0038707F" w:rsidRDefault="002F6AB0" w:rsidP="0038707F">
            <w:pPr>
              <w:jc w:val="both"/>
              <w:rPr>
                <w:bCs/>
              </w:rPr>
            </w:pPr>
            <w:r w:rsidRPr="0038707F">
              <w:rPr>
                <w:bCs/>
                <w:sz w:val="22"/>
                <w:szCs w:val="22"/>
              </w:rPr>
              <w:t>Практические работы</w:t>
            </w:r>
          </w:p>
          <w:p w14:paraId="6D4CD91C" w14:textId="77777777" w:rsidR="002F6AB0" w:rsidRPr="0038707F" w:rsidRDefault="002F6AB0" w:rsidP="0038707F">
            <w:pPr>
              <w:jc w:val="both"/>
              <w:rPr>
                <w:bCs/>
              </w:rPr>
            </w:pPr>
            <w:r w:rsidRPr="0038707F">
              <w:rPr>
                <w:bCs/>
                <w:sz w:val="22"/>
                <w:szCs w:val="22"/>
              </w:rPr>
              <w:t>Самостоятельные работы</w:t>
            </w:r>
          </w:p>
          <w:p w14:paraId="383207C0" w14:textId="77777777" w:rsidR="002F6AB0" w:rsidRPr="0038707F" w:rsidRDefault="002F6AB0" w:rsidP="0038707F">
            <w:pPr>
              <w:jc w:val="both"/>
              <w:rPr>
                <w:bCs/>
              </w:rPr>
            </w:pPr>
            <w:r w:rsidRPr="0038707F">
              <w:rPr>
                <w:bCs/>
                <w:sz w:val="22"/>
                <w:szCs w:val="22"/>
              </w:rPr>
              <w:t>контрольные работы дифференцированный зачет</w:t>
            </w:r>
          </w:p>
        </w:tc>
      </w:tr>
    </w:tbl>
    <w:p w14:paraId="5E8CD2CE" w14:textId="77777777" w:rsidR="0038707F" w:rsidRDefault="0038707F" w:rsidP="00185A2A">
      <w:pPr>
        <w:spacing w:after="200" w:line="276" w:lineRule="auto"/>
        <w:contextualSpacing/>
        <w:jc w:val="center"/>
        <w:rPr>
          <w:b/>
        </w:rPr>
      </w:pPr>
    </w:p>
    <w:p w14:paraId="0EE43CC4" w14:textId="77777777" w:rsidR="002F6AB0" w:rsidRDefault="002F6AB0">
      <w:pPr>
        <w:spacing w:after="200" w:line="276" w:lineRule="auto"/>
        <w:rPr>
          <w:b/>
          <w:bCs/>
        </w:rPr>
      </w:pPr>
      <w:r>
        <w:br w:type="page"/>
      </w:r>
    </w:p>
    <w:p w14:paraId="5B8000BA" w14:textId="0E849211" w:rsidR="00185A2A" w:rsidRPr="003E353D" w:rsidRDefault="00185A2A" w:rsidP="004E04F6">
      <w:pPr>
        <w:pStyle w:val="af1"/>
      </w:pPr>
      <w:r w:rsidRPr="003E353D">
        <w:lastRenderedPageBreak/>
        <w:t>Приложение 3.</w:t>
      </w:r>
      <w:r w:rsidR="001735D3" w:rsidRPr="003E353D">
        <w:t>8</w:t>
      </w:r>
    </w:p>
    <w:p w14:paraId="58A8BBE1" w14:textId="40E08E11" w:rsidR="00185A2A" w:rsidRPr="00315F34" w:rsidRDefault="00185A2A" w:rsidP="00185A2A">
      <w:pPr>
        <w:jc w:val="right"/>
      </w:pPr>
      <w:r>
        <w:t>к ПОП-П по специальности</w:t>
      </w:r>
    </w:p>
    <w:p w14:paraId="7908AF98" w14:textId="707A742D" w:rsidR="00185A2A" w:rsidRDefault="00185A2A" w:rsidP="001735D3">
      <w:pPr>
        <w:jc w:val="right"/>
        <w:rPr>
          <w:b/>
          <w:i/>
        </w:rPr>
      </w:pPr>
      <w:r w:rsidRPr="00BA32F5">
        <w:rPr>
          <w:bCs/>
        </w:rPr>
        <w:t xml:space="preserve"> </w:t>
      </w:r>
      <w:r w:rsidR="001735D3" w:rsidRPr="001735D3">
        <w:rPr>
          <w:bCs/>
          <w:iCs/>
        </w:rPr>
        <w:t>26.02.06 Эксплуатация судового электрооборудования и средств автоматики</w:t>
      </w:r>
    </w:p>
    <w:p w14:paraId="5D45571F" w14:textId="77777777" w:rsidR="00185A2A" w:rsidRDefault="00185A2A" w:rsidP="00185A2A">
      <w:pPr>
        <w:jc w:val="center"/>
        <w:rPr>
          <w:b/>
          <w:i/>
        </w:rPr>
      </w:pPr>
    </w:p>
    <w:p w14:paraId="482C38AC" w14:textId="77777777" w:rsidR="00185A2A" w:rsidRDefault="00185A2A" w:rsidP="00185A2A">
      <w:pPr>
        <w:jc w:val="center"/>
        <w:rPr>
          <w:b/>
          <w:i/>
        </w:rPr>
      </w:pPr>
    </w:p>
    <w:p w14:paraId="6386F45A" w14:textId="77777777" w:rsidR="00185A2A" w:rsidRDefault="00185A2A" w:rsidP="00185A2A">
      <w:pPr>
        <w:jc w:val="center"/>
        <w:rPr>
          <w:b/>
          <w:i/>
        </w:rPr>
      </w:pPr>
    </w:p>
    <w:p w14:paraId="4B5900AE" w14:textId="77777777" w:rsidR="00185A2A" w:rsidRDefault="00185A2A" w:rsidP="00185A2A">
      <w:pPr>
        <w:jc w:val="center"/>
        <w:rPr>
          <w:b/>
          <w:i/>
        </w:rPr>
      </w:pPr>
    </w:p>
    <w:p w14:paraId="307BE0D7" w14:textId="77777777" w:rsidR="00E67799" w:rsidRDefault="00E67799" w:rsidP="00185A2A">
      <w:pPr>
        <w:jc w:val="center"/>
        <w:rPr>
          <w:b/>
          <w:i/>
        </w:rPr>
      </w:pPr>
    </w:p>
    <w:p w14:paraId="1B6D527A" w14:textId="77777777" w:rsidR="00E67799" w:rsidRDefault="00E67799" w:rsidP="00185A2A">
      <w:pPr>
        <w:jc w:val="center"/>
        <w:rPr>
          <w:b/>
          <w:i/>
        </w:rPr>
      </w:pPr>
    </w:p>
    <w:p w14:paraId="4C01D8E7" w14:textId="77777777" w:rsidR="00E67799" w:rsidRDefault="00E67799" w:rsidP="00185A2A">
      <w:pPr>
        <w:jc w:val="center"/>
        <w:rPr>
          <w:b/>
          <w:i/>
        </w:rPr>
      </w:pPr>
    </w:p>
    <w:p w14:paraId="7DEAF3CD" w14:textId="77777777" w:rsidR="00E67799" w:rsidRDefault="00E67799" w:rsidP="00185A2A">
      <w:pPr>
        <w:jc w:val="center"/>
        <w:rPr>
          <w:b/>
          <w:i/>
        </w:rPr>
      </w:pPr>
    </w:p>
    <w:p w14:paraId="3997F02A" w14:textId="77777777" w:rsidR="00E67799" w:rsidRDefault="00E67799" w:rsidP="00185A2A">
      <w:pPr>
        <w:jc w:val="center"/>
        <w:rPr>
          <w:b/>
          <w:i/>
        </w:rPr>
      </w:pPr>
    </w:p>
    <w:p w14:paraId="14E55C4B" w14:textId="77777777" w:rsidR="00E67799" w:rsidRDefault="00E67799" w:rsidP="00185A2A">
      <w:pPr>
        <w:jc w:val="center"/>
        <w:rPr>
          <w:b/>
          <w:i/>
        </w:rPr>
      </w:pPr>
    </w:p>
    <w:p w14:paraId="3E126557" w14:textId="77777777" w:rsidR="00E67799" w:rsidRDefault="00E67799" w:rsidP="00185A2A">
      <w:pPr>
        <w:jc w:val="center"/>
        <w:rPr>
          <w:b/>
          <w:i/>
        </w:rPr>
      </w:pPr>
    </w:p>
    <w:p w14:paraId="62C68801" w14:textId="77777777" w:rsidR="00185A2A" w:rsidRPr="00315F34" w:rsidRDefault="00185A2A" w:rsidP="00185A2A">
      <w:pPr>
        <w:jc w:val="center"/>
        <w:rPr>
          <w:b/>
          <w:i/>
        </w:rPr>
      </w:pPr>
    </w:p>
    <w:p w14:paraId="755C808D" w14:textId="77777777" w:rsidR="00185A2A" w:rsidRPr="00315F34" w:rsidRDefault="00185A2A" w:rsidP="00185A2A">
      <w:pPr>
        <w:jc w:val="center"/>
        <w:rPr>
          <w:b/>
          <w:i/>
        </w:rPr>
      </w:pPr>
    </w:p>
    <w:p w14:paraId="78BC9A87" w14:textId="4B8C40FC" w:rsidR="00185A2A" w:rsidRPr="00315F34" w:rsidRDefault="001735D3" w:rsidP="002F6AB0">
      <w:pPr>
        <w:spacing w:line="360" w:lineRule="auto"/>
        <w:jc w:val="center"/>
        <w:rPr>
          <w:b/>
        </w:rPr>
      </w:pPr>
      <w:r>
        <w:rPr>
          <w:b/>
        </w:rPr>
        <w:t xml:space="preserve">ПРИМЕРНАЯ </w:t>
      </w:r>
      <w:r w:rsidR="00185A2A" w:rsidRPr="00315F34">
        <w:rPr>
          <w:b/>
        </w:rPr>
        <w:t>РАБОЧАЯ ПРОГРАММА УЧЕБНОЙ ДИСЦИПЛИНЫ</w:t>
      </w:r>
    </w:p>
    <w:p w14:paraId="7681303D" w14:textId="30BC86CD" w:rsidR="00185A2A" w:rsidRPr="002B1BBF" w:rsidRDefault="00185A2A" w:rsidP="002F6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i/>
          <w:u w:val="single"/>
        </w:rPr>
      </w:pPr>
      <w:r w:rsidRPr="007E0C73">
        <w:rPr>
          <w:b/>
          <w:iCs/>
        </w:rPr>
        <w:t>ЕН.0</w:t>
      </w:r>
      <w:r w:rsidR="003A461F">
        <w:rPr>
          <w:b/>
          <w:iCs/>
        </w:rPr>
        <w:t>3</w:t>
      </w:r>
      <w:r w:rsidRPr="007E0C73">
        <w:rPr>
          <w:b/>
          <w:iCs/>
        </w:rPr>
        <w:t xml:space="preserve"> ЭКОЛОГИЧЕСКИЕ ОСНОВЫ ПРИРОДОПОЛЬЗОВАНИЯ</w:t>
      </w:r>
    </w:p>
    <w:p w14:paraId="55249676" w14:textId="77777777" w:rsidR="00185A2A" w:rsidRPr="003057E5" w:rsidRDefault="00185A2A" w:rsidP="00185A2A">
      <w:pPr>
        <w:jc w:val="center"/>
        <w:rPr>
          <w:bCs/>
          <w:i/>
          <w:sz w:val="20"/>
          <w:szCs w:val="20"/>
        </w:rPr>
      </w:pPr>
    </w:p>
    <w:p w14:paraId="77AD01E8" w14:textId="77777777" w:rsidR="00185A2A" w:rsidRPr="00315F34" w:rsidRDefault="00185A2A" w:rsidP="00185A2A">
      <w:pPr>
        <w:jc w:val="center"/>
        <w:rPr>
          <w:b/>
          <w:i/>
        </w:rPr>
      </w:pPr>
    </w:p>
    <w:p w14:paraId="432F27B4" w14:textId="77777777" w:rsidR="00185A2A" w:rsidRDefault="00185A2A" w:rsidP="00185A2A">
      <w:pPr>
        <w:rPr>
          <w:b/>
          <w:i/>
        </w:rPr>
      </w:pPr>
    </w:p>
    <w:p w14:paraId="0312F923" w14:textId="77777777" w:rsidR="00185A2A" w:rsidRDefault="00185A2A" w:rsidP="00185A2A">
      <w:pPr>
        <w:rPr>
          <w:b/>
          <w:i/>
        </w:rPr>
      </w:pPr>
    </w:p>
    <w:p w14:paraId="09EC77E7" w14:textId="77777777" w:rsidR="00185A2A" w:rsidRDefault="00185A2A" w:rsidP="00185A2A">
      <w:pPr>
        <w:rPr>
          <w:b/>
          <w:i/>
        </w:rPr>
      </w:pPr>
    </w:p>
    <w:p w14:paraId="4FC097A2" w14:textId="77777777" w:rsidR="00185A2A" w:rsidRDefault="00185A2A" w:rsidP="00185A2A">
      <w:pPr>
        <w:rPr>
          <w:b/>
          <w:i/>
        </w:rPr>
      </w:pPr>
    </w:p>
    <w:p w14:paraId="2A8613F6" w14:textId="77777777" w:rsidR="00185A2A" w:rsidRDefault="00185A2A" w:rsidP="00185A2A">
      <w:pPr>
        <w:rPr>
          <w:b/>
          <w:i/>
        </w:rPr>
      </w:pPr>
    </w:p>
    <w:p w14:paraId="74B8810E" w14:textId="77777777" w:rsidR="00185A2A" w:rsidRDefault="00185A2A" w:rsidP="00185A2A">
      <w:pPr>
        <w:rPr>
          <w:b/>
          <w:i/>
        </w:rPr>
      </w:pPr>
    </w:p>
    <w:p w14:paraId="653BFB3B" w14:textId="77777777" w:rsidR="00185A2A" w:rsidRDefault="00185A2A" w:rsidP="00185A2A">
      <w:pPr>
        <w:rPr>
          <w:b/>
          <w:i/>
        </w:rPr>
      </w:pPr>
    </w:p>
    <w:p w14:paraId="4921FE18" w14:textId="77777777" w:rsidR="00185A2A" w:rsidRPr="00315F34" w:rsidRDefault="00185A2A" w:rsidP="00185A2A">
      <w:pPr>
        <w:rPr>
          <w:b/>
          <w:i/>
        </w:rPr>
      </w:pPr>
    </w:p>
    <w:p w14:paraId="381DBBA1" w14:textId="77777777" w:rsidR="00185A2A" w:rsidRPr="00315F34" w:rsidRDefault="00185A2A" w:rsidP="00185A2A">
      <w:pPr>
        <w:rPr>
          <w:b/>
          <w:i/>
        </w:rPr>
      </w:pPr>
    </w:p>
    <w:p w14:paraId="67B3F251" w14:textId="77777777" w:rsidR="00185A2A" w:rsidRPr="00315F34" w:rsidRDefault="00185A2A" w:rsidP="00185A2A">
      <w:pPr>
        <w:rPr>
          <w:b/>
          <w:i/>
        </w:rPr>
      </w:pPr>
    </w:p>
    <w:p w14:paraId="7D63FDAA" w14:textId="77777777" w:rsidR="00185A2A" w:rsidRPr="00315F34" w:rsidRDefault="00185A2A" w:rsidP="00185A2A">
      <w:pPr>
        <w:rPr>
          <w:b/>
          <w:i/>
        </w:rPr>
      </w:pPr>
    </w:p>
    <w:p w14:paraId="000766B6" w14:textId="77777777" w:rsidR="00185A2A" w:rsidRPr="00315F34" w:rsidRDefault="00185A2A" w:rsidP="00185A2A">
      <w:pPr>
        <w:rPr>
          <w:b/>
          <w:i/>
        </w:rPr>
      </w:pPr>
    </w:p>
    <w:p w14:paraId="36FC02A6" w14:textId="77777777" w:rsidR="00185A2A" w:rsidRDefault="00185A2A" w:rsidP="00185A2A">
      <w:pPr>
        <w:jc w:val="center"/>
        <w:rPr>
          <w:b/>
          <w:bCs/>
          <w:iCs/>
        </w:rPr>
      </w:pPr>
    </w:p>
    <w:p w14:paraId="7CFE6C6D" w14:textId="77777777" w:rsidR="00185A2A" w:rsidRDefault="00185A2A" w:rsidP="00185A2A">
      <w:pPr>
        <w:jc w:val="center"/>
        <w:rPr>
          <w:b/>
          <w:bCs/>
          <w:iCs/>
        </w:rPr>
      </w:pPr>
    </w:p>
    <w:p w14:paraId="47927C12" w14:textId="77777777" w:rsidR="00185A2A" w:rsidRDefault="00185A2A" w:rsidP="00185A2A">
      <w:pPr>
        <w:jc w:val="center"/>
        <w:rPr>
          <w:b/>
          <w:bCs/>
          <w:iCs/>
        </w:rPr>
      </w:pPr>
    </w:p>
    <w:p w14:paraId="59AE9CB9" w14:textId="77777777" w:rsidR="00185A2A" w:rsidRDefault="00185A2A" w:rsidP="00185A2A">
      <w:pPr>
        <w:jc w:val="center"/>
        <w:rPr>
          <w:b/>
          <w:bCs/>
          <w:iCs/>
        </w:rPr>
      </w:pPr>
    </w:p>
    <w:p w14:paraId="1ABF4B69" w14:textId="77777777" w:rsidR="00185A2A" w:rsidRDefault="00185A2A" w:rsidP="00185A2A">
      <w:pPr>
        <w:jc w:val="center"/>
        <w:rPr>
          <w:b/>
          <w:bCs/>
          <w:iCs/>
        </w:rPr>
      </w:pPr>
    </w:p>
    <w:p w14:paraId="37BCCBB1" w14:textId="77777777" w:rsidR="00185A2A" w:rsidRDefault="00185A2A" w:rsidP="00185A2A">
      <w:pPr>
        <w:jc w:val="center"/>
        <w:rPr>
          <w:b/>
          <w:bCs/>
          <w:iCs/>
        </w:rPr>
      </w:pPr>
    </w:p>
    <w:p w14:paraId="60DF2941" w14:textId="77777777" w:rsidR="00185A2A" w:rsidRDefault="00185A2A" w:rsidP="00185A2A">
      <w:pPr>
        <w:jc w:val="center"/>
        <w:rPr>
          <w:b/>
          <w:bCs/>
          <w:iCs/>
        </w:rPr>
      </w:pPr>
    </w:p>
    <w:p w14:paraId="6C3E884A" w14:textId="77777777" w:rsidR="00185A2A" w:rsidRDefault="00185A2A" w:rsidP="00185A2A">
      <w:pPr>
        <w:jc w:val="center"/>
        <w:rPr>
          <w:b/>
          <w:bCs/>
          <w:iCs/>
        </w:rPr>
      </w:pPr>
    </w:p>
    <w:p w14:paraId="35FF6B61" w14:textId="77777777" w:rsidR="00185A2A" w:rsidRDefault="00185A2A" w:rsidP="00185A2A">
      <w:pPr>
        <w:jc w:val="center"/>
        <w:rPr>
          <w:b/>
          <w:bCs/>
          <w:iCs/>
        </w:rPr>
      </w:pPr>
    </w:p>
    <w:p w14:paraId="22C742AE" w14:textId="77777777" w:rsidR="00185A2A" w:rsidRDefault="00185A2A" w:rsidP="00185A2A">
      <w:pPr>
        <w:jc w:val="center"/>
        <w:rPr>
          <w:b/>
          <w:bCs/>
          <w:iCs/>
        </w:rPr>
      </w:pPr>
    </w:p>
    <w:p w14:paraId="5155C9E7" w14:textId="77777777" w:rsidR="00185A2A" w:rsidRDefault="00185A2A" w:rsidP="00185A2A">
      <w:pPr>
        <w:jc w:val="center"/>
        <w:rPr>
          <w:b/>
          <w:bCs/>
          <w:iCs/>
        </w:rPr>
      </w:pPr>
    </w:p>
    <w:p w14:paraId="632F81B3" w14:textId="77777777" w:rsidR="00185A2A" w:rsidRDefault="00185A2A" w:rsidP="00185A2A">
      <w:pPr>
        <w:jc w:val="center"/>
        <w:rPr>
          <w:b/>
          <w:bCs/>
          <w:iCs/>
        </w:rPr>
      </w:pPr>
    </w:p>
    <w:p w14:paraId="308FA79D" w14:textId="77777777" w:rsidR="00185A2A" w:rsidRDefault="00185A2A" w:rsidP="00185A2A">
      <w:pPr>
        <w:jc w:val="center"/>
        <w:rPr>
          <w:b/>
          <w:bCs/>
          <w:iCs/>
        </w:rPr>
      </w:pPr>
    </w:p>
    <w:p w14:paraId="121E07FB" w14:textId="77777777" w:rsidR="00C163AF" w:rsidRDefault="00C163AF" w:rsidP="00185A2A">
      <w:pPr>
        <w:jc w:val="center"/>
        <w:rPr>
          <w:b/>
          <w:bCs/>
          <w:iCs/>
        </w:rPr>
      </w:pPr>
    </w:p>
    <w:p w14:paraId="2524E8C6" w14:textId="77777777" w:rsidR="00C163AF" w:rsidRDefault="00C163AF" w:rsidP="00185A2A">
      <w:pPr>
        <w:jc w:val="center"/>
        <w:rPr>
          <w:b/>
          <w:bCs/>
          <w:iCs/>
        </w:rPr>
      </w:pPr>
    </w:p>
    <w:p w14:paraId="1402BD70" w14:textId="77777777" w:rsidR="00185A2A" w:rsidRDefault="00185A2A" w:rsidP="00185A2A">
      <w:pPr>
        <w:jc w:val="center"/>
        <w:rPr>
          <w:b/>
          <w:bCs/>
          <w:iCs/>
        </w:rPr>
      </w:pPr>
    </w:p>
    <w:p w14:paraId="482A2C6E" w14:textId="64C96D4B" w:rsidR="00185A2A" w:rsidRPr="00E67799" w:rsidRDefault="00185A2A" w:rsidP="00185A2A">
      <w:pPr>
        <w:jc w:val="center"/>
        <w:rPr>
          <w:b/>
          <w:iCs/>
        </w:rPr>
      </w:pPr>
      <w:r>
        <w:rPr>
          <w:b/>
          <w:bCs/>
          <w:iCs/>
        </w:rPr>
        <w:t>202</w:t>
      </w:r>
      <w:r w:rsidR="00890201">
        <w:rPr>
          <w:b/>
          <w:bCs/>
          <w:iCs/>
        </w:rPr>
        <w:t>3</w:t>
      </w:r>
      <w:r w:rsidRPr="00C974DF">
        <w:rPr>
          <w:b/>
          <w:bCs/>
          <w:iCs/>
        </w:rPr>
        <w:t xml:space="preserve"> г.</w:t>
      </w:r>
      <w:r w:rsidRPr="00C974DF">
        <w:rPr>
          <w:b/>
          <w:bCs/>
          <w:iCs/>
        </w:rPr>
        <w:br w:type="page"/>
      </w:r>
      <w:r w:rsidRPr="00E67799">
        <w:rPr>
          <w:b/>
          <w:iCs/>
        </w:rPr>
        <w:lastRenderedPageBreak/>
        <w:t>СОДЕРЖАНИЕ</w:t>
      </w:r>
    </w:p>
    <w:p w14:paraId="14F76163" w14:textId="77777777" w:rsidR="00185A2A" w:rsidRPr="00315F34" w:rsidRDefault="00185A2A" w:rsidP="00185A2A">
      <w:pPr>
        <w:rPr>
          <w:b/>
          <w:i/>
        </w:rPr>
      </w:pPr>
    </w:p>
    <w:tbl>
      <w:tblPr>
        <w:tblW w:w="0" w:type="auto"/>
        <w:tblLook w:val="01E0" w:firstRow="1" w:lastRow="1" w:firstColumn="1" w:lastColumn="1" w:noHBand="0" w:noVBand="0"/>
      </w:tblPr>
      <w:tblGrid>
        <w:gridCol w:w="7501"/>
        <w:gridCol w:w="1854"/>
      </w:tblGrid>
      <w:tr w:rsidR="00185A2A" w:rsidRPr="00315F34" w14:paraId="2CE226DB" w14:textId="77777777" w:rsidTr="00320A49">
        <w:tc>
          <w:tcPr>
            <w:tcW w:w="7501" w:type="dxa"/>
          </w:tcPr>
          <w:p w14:paraId="715FDC3E" w14:textId="77777777" w:rsidR="00185A2A" w:rsidRPr="00315F34" w:rsidRDefault="00185A2A" w:rsidP="00FF27AD">
            <w:pPr>
              <w:numPr>
                <w:ilvl w:val="0"/>
                <w:numId w:val="9"/>
              </w:numPr>
              <w:suppressAutoHyphens/>
              <w:spacing w:after="200" w:line="276" w:lineRule="auto"/>
              <w:rPr>
                <w:b/>
              </w:rPr>
            </w:pPr>
            <w:r w:rsidRPr="00315F34">
              <w:rPr>
                <w:b/>
              </w:rPr>
              <w:t xml:space="preserve">ОБЩАЯ ХАРАКТЕРИСТИКА </w:t>
            </w:r>
            <w:r w:rsidRPr="00315F34">
              <w:rPr>
                <w:b/>
                <w:color w:val="000000"/>
              </w:rPr>
              <w:t>РАБОЧЕЙ ПРОГРАММЫ</w:t>
            </w:r>
            <w:r w:rsidRPr="00315F34">
              <w:rPr>
                <w:b/>
              </w:rPr>
              <w:t xml:space="preserve"> УЧЕБНОЙ ДИСЦИПЛИНЫ</w:t>
            </w:r>
          </w:p>
        </w:tc>
        <w:tc>
          <w:tcPr>
            <w:tcW w:w="1854" w:type="dxa"/>
          </w:tcPr>
          <w:p w14:paraId="05912918" w14:textId="77ADAB26" w:rsidR="00185A2A" w:rsidRPr="00315F34" w:rsidRDefault="00185A2A" w:rsidP="00C47DF5">
            <w:pPr>
              <w:jc w:val="center"/>
              <w:rPr>
                <w:b/>
              </w:rPr>
            </w:pPr>
          </w:p>
        </w:tc>
      </w:tr>
      <w:tr w:rsidR="00185A2A" w:rsidRPr="00315F34" w14:paraId="0A1A05AC" w14:textId="77777777" w:rsidTr="00320A49">
        <w:tc>
          <w:tcPr>
            <w:tcW w:w="7501" w:type="dxa"/>
          </w:tcPr>
          <w:p w14:paraId="7AF96EAE" w14:textId="77777777" w:rsidR="00185A2A" w:rsidRPr="00F55979" w:rsidRDefault="00185A2A" w:rsidP="00FF27AD">
            <w:pPr>
              <w:numPr>
                <w:ilvl w:val="0"/>
                <w:numId w:val="9"/>
              </w:numPr>
              <w:suppressAutoHyphens/>
              <w:spacing w:after="200" w:line="276" w:lineRule="auto"/>
              <w:rPr>
                <w:b/>
              </w:rPr>
            </w:pPr>
            <w:r w:rsidRPr="00315F34">
              <w:rPr>
                <w:b/>
              </w:rPr>
              <w:t>СТРУКТУРА И СОДЕРЖАНИЕ УЧЕБНОЙ ДИСЦИПЛИНЫ</w:t>
            </w:r>
          </w:p>
        </w:tc>
        <w:tc>
          <w:tcPr>
            <w:tcW w:w="1854" w:type="dxa"/>
          </w:tcPr>
          <w:p w14:paraId="4E180238" w14:textId="5C8BC6D1" w:rsidR="00185A2A" w:rsidRPr="00315F34" w:rsidRDefault="00185A2A" w:rsidP="00F5168E">
            <w:pPr>
              <w:ind w:left="644"/>
              <w:rPr>
                <w:b/>
              </w:rPr>
            </w:pPr>
          </w:p>
        </w:tc>
      </w:tr>
      <w:tr w:rsidR="00F55979" w:rsidRPr="00315F34" w14:paraId="66F93104" w14:textId="77777777" w:rsidTr="00320A49">
        <w:tc>
          <w:tcPr>
            <w:tcW w:w="7501" w:type="dxa"/>
          </w:tcPr>
          <w:p w14:paraId="23585D78" w14:textId="77777777" w:rsidR="00F55979" w:rsidRPr="00315F34" w:rsidRDefault="00F55979" w:rsidP="00FF27AD">
            <w:pPr>
              <w:numPr>
                <w:ilvl w:val="0"/>
                <w:numId w:val="9"/>
              </w:numPr>
              <w:suppressAutoHyphens/>
              <w:spacing w:after="200" w:line="276" w:lineRule="auto"/>
              <w:rPr>
                <w:b/>
              </w:rPr>
            </w:pPr>
            <w:r w:rsidRPr="00315F34">
              <w:rPr>
                <w:b/>
              </w:rPr>
              <w:t>УСЛОВИЯ РЕАЛИЗАЦИИ УЧЕБНОЙ ДИСЦИПЛИНЫ</w:t>
            </w:r>
          </w:p>
        </w:tc>
        <w:tc>
          <w:tcPr>
            <w:tcW w:w="1854" w:type="dxa"/>
          </w:tcPr>
          <w:p w14:paraId="10069119" w14:textId="79571D0F" w:rsidR="00F55979" w:rsidRDefault="00F55979" w:rsidP="00F5168E">
            <w:pPr>
              <w:ind w:left="644"/>
              <w:rPr>
                <w:b/>
              </w:rPr>
            </w:pPr>
          </w:p>
        </w:tc>
      </w:tr>
      <w:tr w:rsidR="00185A2A" w:rsidRPr="00315F34" w14:paraId="172DABE3" w14:textId="77777777" w:rsidTr="00320A49">
        <w:tc>
          <w:tcPr>
            <w:tcW w:w="7501" w:type="dxa"/>
          </w:tcPr>
          <w:p w14:paraId="00DA447E" w14:textId="77777777" w:rsidR="00185A2A" w:rsidRPr="00315F34" w:rsidRDefault="00185A2A" w:rsidP="00FF27AD">
            <w:pPr>
              <w:numPr>
                <w:ilvl w:val="0"/>
                <w:numId w:val="9"/>
              </w:numPr>
              <w:suppressAutoHyphens/>
              <w:spacing w:after="200" w:line="276" w:lineRule="auto"/>
              <w:rPr>
                <w:b/>
              </w:rPr>
            </w:pPr>
            <w:r w:rsidRPr="00315F34">
              <w:rPr>
                <w:b/>
              </w:rPr>
              <w:t>КОНТРОЛЬ И ОЦЕНКА РЕЗУЛЬТАТОВ ОСВОЕНИЯ УЧЕБНОЙ ДИСЦИПЛИНЫ</w:t>
            </w:r>
          </w:p>
          <w:p w14:paraId="508247AD" w14:textId="77777777" w:rsidR="00185A2A" w:rsidRPr="00315F34" w:rsidRDefault="00185A2A" w:rsidP="00F5168E">
            <w:pPr>
              <w:suppressAutoHyphens/>
              <w:rPr>
                <w:b/>
              </w:rPr>
            </w:pPr>
          </w:p>
        </w:tc>
        <w:tc>
          <w:tcPr>
            <w:tcW w:w="1854" w:type="dxa"/>
          </w:tcPr>
          <w:p w14:paraId="310490A4" w14:textId="1E02C030" w:rsidR="00185A2A" w:rsidRPr="00315F34" w:rsidRDefault="00185A2A" w:rsidP="00C47DF5">
            <w:pPr>
              <w:jc w:val="center"/>
              <w:rPr>
                <w:b/>
              </w:rPr>
            </w:pPr>
          </w:p>
        </w:tc>
      </w:tr>
    </w:tbl>
    <w:p w14:paraId="4E27E1CE" w14:textId="5F669939" w:rsidR="00BA32F5" w:rsidRPr="00315F34" w:rsidRDefault="00185A2A" w:rsidP="00FF27AD">
      <w:pPr>
        <w:numPr>
          <w:ilvl w:val="0"/>
          <w:numId w:val="10"/>
        </w:numPr>
        <w:suppressAutoHyphens/>
        <w:spacing w:line="276" w:lineRule="auto"/>
        <w:ind w:left="0" w:firstLine="0"/>
        <w:jc w:val="center"/>
        <w:rPr>
          <w:b/>
        </w:rPr>
      </w:pPr>
      <w:r w:rsidRPr="00315F34">
        <w:rPr>
          <w:b/>
          <w:i/>
          <w:u w:val="single"/>
        </w:rPr>
        <w:br w:type="page"/>
      </w:r>
      <w:r w:rsidR="00BA32F5" w:rsidRPr="00315F34">
        <w:rPr>
          <w:b/>
        </w:rPr>
        <w:lastRenderedPageBreak/>
        <w:t xml:space="preserve">ОБЩАЯ ХАРАКТЕРИСТИКА </w:t>
      </w:r>
      <w:r w:rsidR="00BA32F5" w:rsidRPr="00315F34">
        <w:rPr>
          <w:b/>
          <w:color w:val="000000"/>
        </w:rPr>
        <w:t>РАБОЧЕЙ ПРОГРАММЫ</w:t>
      </w:r>
      <w:r w:rsidR="00BA32F5" w:rsidRPr="00315F34">
        <w:rPr>
          <w:b/>
        </w:rPr>
        <w:t xml:space="preserve"> </w:t>
      </w:r>
      <w:r w:rsidR="002F6AB0">
        <w:rPr>
          <w:b/>
        </w:rPr>
        <w:br/>
      </w:r>
      <w:r w:rsidR="00BA32F5" w:rsidRPr="00315F34">
        <w:rPr>
          <w:b/>
        </w:rPr>
        <w:t>УЧЕБНОЙ ДИСЦИПЛИНЫ</w:t>
      </w:r>
    </w:p>
    <w:p w14:paraId="6B0E7A78" w14:textId="77777777" w:rsidR="00BA32F5" w:rsidRPr="00F829D7" w:rsidRDefault="00BA32F5" w:rsidP="00BA3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rPr>
      </w:pPr>
      <w:r w:rsidRPr="00F829D7">
        <w:rPr>
          <w:b/>
        </w:rPr>
        <w:t>«ЕН.03 ЭКОЛОГИЧЕСКИЕ ОСНОВЫ ПРИРОДОПОЛЬЗОВАНИЯ»</w:t>
      </w:r>
    </w:p>
    <w:p w14:paraId="257D373F" w14:textId="77777777" w:rsidR="00BA32F5" w:rsidRDefault="00BA32F5" w:rsidP="00BA3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4FBD23DC" w14:textId="77777777" w:rsidR="00BA32F5" w:rsidRPr="00315F34" w:rsidRDefault="00BA32F5" w:rsidP="00BA3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315F34">
        <w:rPr>
          <w:b/>
        </w:rPr>
        <w:t xml:space="preserve">1.1. Место дисциплины в структуре основной образовательной программы: </w:t>
      </w:r>
    </w:p>
    <w:p w14:paraId="26157CB3" w14:textId="7E111172" w:rsidR="00BA32F5" w:rsidRDefault="00BA32F5" w:rsidP="00BA32F5">
      <w:pPr>
        <w:pStyle w:val="Default"/>
        <w:ind w:firstLine="709"/>
        <w:jc w:val="both"/>
      </w:pPr>
      <w:r>
        <w:t xml:space="preserve">Учебная дисциплина </w:t>
      </w:r>
      <w:r w:rsidRPr="003A461F">
        <w:t>«ЕН.03 Экологические основы природопользования»</w:t>
      </w:r>
      <w:r w:rsidR="00051066">
        <w:t xml:space="preserve"> </w:t>
      </w:r>
      <w:r w:rsidRPr="00315F34">
        <w:t>является обязательной частью</w:t>
      </w:r>
      <w:r w:rsidR="002F6AB0">
        <w:t xml:space="preserve"> </w:t>
      </w:r>
      <w:r w:rsidRPr="001B1D9D">
        <w:t xml:space="preserve">математического и общего естественнонаучного учебного цикла </w:t>
      </w:r>
      <w:r>
        <w:t>ПОП-П</w:t>
      </w:r>
      <w:r w:rsidR="00051066">
        <w:t xml:space="preserve"> </w:t>
      </w:r>
      <w:r>
        <w:t xml:space="preserve">по специальности </w:t>
      </w:r>
      <w:r w:rsidR="001735D3" w:rsidRPr="001735D3">
        <w:rPr>
          <w:bCs/>
          <w:iCs/>
        </w:rPr>
        <w:t>26.02.06 Эксплуатация судового электрооборудования и средств автоматики</w:t>
      </w:r>
      <w:r>
        <w:t xml:space="preserve">. </w:t>
      </w:r>
    </w:p>
    <w:p w14:paraId="215DA756" w14:textId="77777777" w:rsidR="00BA32F5" w:rsidRPr="003A461F" w:rsidRDefault="00BA32F5" w:rsidP="00BA32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Cs/>
        </w:rPr>
      </w:pPr>
      <w:r w:rsidRPr="001B584D">
        <w:t xml:space="preserve">Особое значение дисциплина имеет при формировании и развитии </w:t>
      </w:r>
      <w:r w:rsidR="00902E1B" w:rsidRPr="00902E1B">
        <w:t>ОК 01,ОК 02, ОК 03</w:t>
      </w:r>
      <w:r>
        <w:t>.</w:t>
      </w:r>
    </w:p>
    <w:p w14:paraId="312BCEC4" w14:textId="77777777" w:rsidR="00BA32F5" w:rsidRPr="00315F34" w:rsidRDefault="00BA32F5" w:rsidP="00BA32F5">
      <w:pPr>
        <w:ind w:firstLine="709"/>
        <w:rPr>
          <w:b/>
        </w:rPr>
      </w:pPr>
      <w:r w:rsidRPr="00315F34">
        <w:rPr>
          <w:b/>
        </w:rPr>
        <w:t>1.2. Цель и планируемые результаты освоения дисциплины:</w:t>
      </w:r>
    </w:p>
    <w:p w14:paraId="78A7F87C" w14:textId="77777777" w:rsidR="00BA32F5" w:rsidRDefault="00BA32F5" w:rsidP="00BA32F5">
      <w:pPr>
        <w:suppressAutoHyphens/>
        <w:ind w:firstLine="709"/>
        <w:jc w:val="both"/>
      </w:pPr>
      <w:r w:rsidRPr="00315F34">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394"/>
        <w:gridCol w:w="3969"/>
      </w:tblGrid>
      <w:tr w:rsidR="00051066" w:rsidRPr="00902E1B" w14:paraId="6BD5BF5C" w14:textId="77777777" w:rsidTr="00F876A7">
        <w:trPr>
          <w:trHeight w:val="649"/>
        </w:trPr>
        <w:tc>
          <w:tcPr>
            <w:tcW w:w="1101" w:type="dxa"/>
            <w:hideMark/>
          </w:tcPr>
          <w:p w14:paraId="5EF4B198" w14:textId="77777777" w:rsidR="00051066" w:rsidRPr="00902E1B" w:rsidRDefault="00051066" w:rsidP="002F6AB0">
            <w:pPr>
              <w:suppressAutoHyphens/>
              <w:jc w:val="center"/>
              <w:rPr>
                <w:rFonts w:eastAsiaTheme="minorEastAsia"/>
              </w:rPr>
            </w:pPr>
            <w:r w:rsidRPr="00902E1B">
              <w:rPr>
                <w:rFonts w:eastAsiaTheme="minorEastAsia"/>
                <w:sz w:val="22"/>
                <w:szCs w:val="22"/>
              </w:rPr>
              <w:t>Код</w:t>
            </w:r>
          </w:p>
          <w:p w14:paraId="6C4DFA7E" w14:textId="77777777" w:rsidR="00051066" w:rsidRPr="00902E1B" w:rsidRDefault="00051066" w:rsidP="002F6AB0">
            <w:pPr>
              <w:suppressAutoHyphens/>
              <w:jc w:val="center"/>
              <w:rPr>
                <w:rFonts w:eastAsiaTheme="minorEastAsia"/>
              </w:rPr>
            </w:pPr>
            <w:r w:rsidRPr="00902E1B">
              <w:rPr>
                <w:rFonts w:eastAsiaTheme="minorEastAsia"/>
                <w:sz w:val="22"/>
                <w:szCs w:val="22"/>
              </w:rPr>
              <w:t>ПК, ОК</w:t>
            </w:r>
          </w:p>
        </w:tc>
        <w:tc>
          <w:tcPr>
            <w:tcW w:w="4394" w:type="dxa"/>
            <w:hideMark/>
          </w:tcPr>
          <w:p w14:paraId="519F3380" w14:textId="77777777" w:rsidR="00051066" w:rsidRPr="00902E1B" w:rsidRDefault="00051066" w:rsidP="002F6AB0">
            <w:pPr>
              <w:suppressAutoHyphens/>
              <w:spacing w:after="200" w:line="276" w:lineRule="auto"/>
              <w:jc w:val="center"/>
              <w:rPr>
                <w:rFonts w:eastAsiaTheme="minorEastAsia"/>
              </w:rPr>
            </w:pPr>
            <w:r w:rsidRPr="00902E1B">
              <w:rPr>
                <w:rFonts w:eastAsiaTheme="minorEastAsia"/>
                <w:sz w:val="22"/>
                <w:szCs w:val="22"/>
              </w:rPr>
              <w:t>Умения</w:t>
            </w:r>
          </w:p>
        </w:tc>
        <w:tc>
          <w:tcPr>
            <w:tcW w:w="3969" w:type="dxa"/>
            <w:hideMark/>
          </w:tcPr>
          <w:p w14:paraId="64675932" w14:textId="77777777" w:rsidR="00051066" w:rsidRPr="00902E1B" w:rsidRDefault="00051066" w:rsidP="002F6AB0">
            <w:pPr>
              <w:suppressAutoHyphens/>
              <w:spacing w:after="200" w:line="276" w:lineRule="auto"/>
              <w:jc w:val="center"/>
              <w:rPr>
                <w:rFonts w:eastAsiaTheme="minorEastAsia"/>
              </w:rPr>
            </w:pPr>
            <w:r w:rsidRPr="00902E1B">
              <w:rPr>
                <w:rFonts w:eastAsiaTheme="minorEastAsia"/>
                <w:sz w:val="22"/>
                <w:szCs w:val="22"/>
              </w:rPr>
              <w:t>Знания</w:t>
            </w:r>
          </w:p>
        </w:tc>
      </w:tr>
      <w:tr w:rsidR="00F876A7" w:rsidRPr="00902E1B" w14:paraId="0C9D5CF6" w14:textId="77777777" w:rsidTr="00F876A7">
        <w:trPr>
          <w:trHeight w:val="932"/>
        </w:trPr>
        <w:tc>
          <w:tcPr>
            <w:tcW w:w="1101" w:type="dxa"/>
            <w:vMerge w:val="restart"/>
          </w:tcPr>
          <w:p w14:paraId="021B115B" w14:textId="77777777" w:rsidR="00F876A7" w:rsidRPr="00902E1B" w:rsidRDefault="00F876A7" w:rsidP="002F6AB0">
            <w:pPr>
              <w:suppressAutoHyphens/>
              <w:spacing w:line="276" w:lineRule="auto"/>
              <w:jc w:val="both"/>
              <w:rPr>
                <w:rFonts w:eastAsiaTheme="minorEastAsia"/>
              </w:rPr>
            </w:pPr>
            <w:r w:rsidRPr="00902E1B">
              <w:rPr>
                <w:rFonts w:eastAsiaTheme="minorEastAsia"/>
                <w:sz w:val="22"/>
                <w:szCs w:val="22"/>
              </w:rPr>
              <w:t>ОК 01</w:t>
            </w:r>
          </w:p>
          <w:p w14:paraId="539F86C5" w14:textId="77777777" w:rsidR="00F876A7" w:rsidRPr="00902E1B" w:rsidRDefault="00F876A7" w:rsidP="002F6AB0">
            <w:pPr>
              <w:suppressAutoHyphens/>
              <w:spacing w:line="276" w:lineRule="auto"/>
              <w:jc w:val="both"/>
              <w:rPr>
                <w:rFonts w:eastAsiaTheme="minorEastAsia"/>
              </w:rPr>
            </w:pPr>
            <w:r w:rsidRPr="00902E1B">
              <w:rPr>
                <w:rFonts w:eastAsiaTheme="minorEastAsia"/>
                <w:sz w:val="22"/>
                <w:szCs w:val="22"/>
              </w:rPr>
              <w:t>ОК 02</w:t>
            </w:r>
          </w:p>
          <w:p w14:paraId="2A0204F1" w14:textId="77777777" w:rsidR="00F876A7" w:rsidRPr="00902E1B" w:rsidRDefault="00F876A7" w:rsidP="002F6AB0">
            <w:pPr>
              <w:suppressAutoHyphens/>
              <w:spacing w:line="276" w:lineRule="auto"/>
              <w:jc w:val="both"/>
              <w:rPr>
                <w:rFonts w:eastAsiaTheme="minorEastAsia"/>
              </w:rPr>
            </w:pPr>
            <w:r w:rsidRPr="00902E1B">
              <w:rPr>
                <w:rFonts w:eastAsiaTheme="minorEastAsia"/>
                <w:sz w:val="22"/>
                <w:szCs w:val="22"/>
              </w:rPr>
              <w:t>ОК 03</w:t>
            </w:r>
          </w:p>
          <w:p w14:paraId="637576F2" w14:textId="77777777" w:rsidR="00F876A7" w:rsidRPr="00902E1B" w:rsidRDefault="00F876A7" w:rsidP="00902E1B">
            <w:pPr>
              <w:suppressAutoHyphens/>
              <w:spacing w:after="200" w:line="276" w:lineRule="auto"/>
              <w:jc w:val="both"/>
              <w:rPr>
                <w:rFonts w:eastAsiaTheme="minorEastAsia"/>
              </w:rPr>
            </w:pPr>
          </w:p>
        </w:tc>
        <w:tc>
          <w:tcPr>
            <w:tcW w:w="4394" w:type="dxa"/>
          </w:tcPr>
          <w:p w14:paraId="213691D0" w14:textId="7AF85A4B" w:rsidR="00F876A7" w:rsidRPr="00902E1B" w:rsidRDefault="00F876A7" w:rsidP="00902E1B">
            <w:pPr>
              <w:suppressAutoHyphens/>
              <w:spacing w:line="276" w:lineRule="auto"/>
              <w:rPr>
                <w:rFonts w:eastAsiaTheme="minorEastAsia"/>
                <w:i/>
              </w:rPr>
            </w:pPr>
            <w:r w:rsidRPr="008C60CA">
              <w:rPr>
                <w:iCs/>
                <w:sz w:val="22"/>
                <w:szCs w:val="22"/>
              </w:rPr>
              <w:t>Виды и классификацию природных ресурсов, условия у</w:t>
            </w:r>
            <w:r w:rsidR="00941A76">
              <w:rPr>
                <w:iCs/>
                <w:sz w:val="22"/>
                <w:szCs w:val="22"/>
              </w:rPr>
              <w:t>стойчивого состояния экосистем</w:t>
            </w:r>
          </w:p>
        </w:tc>
        <w:tc>
          <w:tcPr>
            <w:tcW w:w="3969" w:type="dxa"/>
          </w:tcPr>
          <w:p w14:paraId="5F459CCD" w14:textId="64AAA453" w:rsidR="00F876A7" w:rsidRPr="00902E1B" w:rsidRDefault="00F876A7" w:rsidP="00941A76">
            <w:pPr>
              <w:suppressAutoHyphens/>
              <w:spacing w:line="276" w:lineRule="auto"/>
              <w:rPr>
                <w:rFonts w:eastAsiaTheme="minorEastAsia"/>
                <w:i/>
              </w:rPr>
            </w:pPr>
            <w:r w:rsidRPr="008C60CA">
              <w:rPr>
                <w:iCs/>
                <w:sz w:val="22"/>
                <w:szCs w:val="22"/>
              </w:rPr>
              <w:t xml:space="preserve">Анализировать и прогнозировать экологические последствия различных видов производственной деятельности </w:t>
            </w:r>
          </w:p>
        </w:tc>
      </w:tr>
      <w:tr w:rsidR="00F876A7" w:rsidRPr="00902E1B" w14:paraId="4D1C3F84" w14:textId="77777777" w:rsidTr="00F876A7">
        <w:trPr>
          <w:trHeight w:val="932"/>
        </w:trPr>
        <w:tc>
          <w:tcPr>
            <w:tcW w:w="1101" w:type="dxa"/>
            <w:vMerge/>
          </w:tcPr>
          <w:p w14:paraId="107AB6F9" w14:textId="77777777" w:rsidR="00F876A7" w:rsidRPr="00902E1B" w:rsidRDefault="00F876A7" w:rsidP="00902E1B">
            <w:pPr>
              <w:suppressAutoHyphens/>
              <w:spacing w:after="200" w:line="276" w:lineRule="auto"/>
              <w:jc w:val="both"/>
              <w:rPr>
                <w:rFonts w:eastAsiaTheme="minorEastAsia"/>
              </w:rPr>
            </w:pPr>
          </w:p>
        </w:tc>
        <w:tc>
          <w:tcPr>
            <w:tcW w:w="4394" w:type="dxa"/>
          </w:tcPr>
          <w:p w14:paraId="39BE73EE" w14:textId="168C0EF3" w:rsidR="00F876A7" w:rsidRPr="00902E1B" w:rsidRDefault="00F876A7" w:rsidP="00902E1B">
            <w:pPr>
              <w:suppressAutoHyphens/>
              <w:jc w:val="both"/>
              <w:rPr>
                <w:rFonts w:eastAsiaTheme="minorEastAsia"/>
                <w:b/>
                <w:iCs/>
              </w:rPr>
            </w:pPr>
            <w:r w:rsidRPr="008C60CA">
              <w:rPr>
                <w:iCs/>
                <w:sz w:val="22"/>
                <w:szCs w:val="22"/>
              </w:rPr>
              <w:t xml:space="preserve">Задачи охраны окружающей среды, </w:t>
            </w:r>
            <w:proofErr w:type="spellStart"/>
            <w:r w:rsidRPr="008C60CA">
              <w:rPr>
                <w:iCs/>
                <w:sz w:val="22"/>
                <w:szCs w:val="22"/>
              </w:rPr>
              <w:t>природоресурсный</w:t>
            </w:r>
            <w:proofErr w:type="spellEnd"/>
            <w:r w:rsidRPr="008C60CA">
              <w:rPr>
                <w:iCs/>
                <w:sz w:val="22"/>
                <w:szCs w:val="22"/>
              </w:rPr>
              <w:t xml:space="preserve"> потенциал и охраняемые природные т</w:t>
            </w:r>
            <w:r w:rsidR="00941A76">
              <w:rPr>
                <w:iCs/>
                <w:sz w:val="22"/>
                <w:szCs w:val="22"/>
              </w:rPr>
              <w:t>ерритории Российской Федерации</w:t>
            </w:r>
          </w:p>
        </w:tc>
        <w:tc>
          <w:tcPr>
            <w:tcW w:w="3969" w:type="dxa"/>
          </w:tcPr>
          <w:p w14:paraId="6D861D3B" w14:textId="01E85EEE" w:rsidR="00F876A7" w:rsidRPr="00902E1B" w:rsidRDefault="00F876A7" w:rsidP="00902E1B">
            <w:pPr>
              <w:suppressAutoHyphens/>
              <w:jc w:val="both"/>
              <w:rPr>
                <w:rFonts w:eastAsiaTheme="minorEastAsia"/>
                <w:b/>
                <w:iCs/>
              </w:rPr>
            </w:pPr>
            <w:r w:rsidRPr="008C60CA">
              <w:rPr>
                <w:iCs/>
                <w:sz w:val="22"/>
                <w:szCs w:val="22"/>
              </w:rPr>
              <w:t>Анализировать причины возникновения эк</w:t>
            </w:r>
            <w:r w:rsidR="00941A76">
              <w:rPr>
                <w:iCs/>
                <w:sz w:val="22"/>
                <w:szCs w:val="22"/>
              </w:rPr>
              <w:t>ологических аварий и катастроф</w:t>
            </w:r>
          </w:p>
        </w:tc>
      </w:tr>
      <w:tr w:rsidR="00F876A7" w:rsidRPr="00902E1B" w14:paraId="3D9A97EC" w14:textId="77777777" w:rsidTr="00F876A7">
        <w:trPr>
          <w:trHeight w:val="932"/>
        </w:trPr>
        <w:tc>
          <w:tcPr>
            <w:tcW w:w="1101" w:type="dxa"/>
            <w:vMerge/>
          </w:tcPr>
          <w:p w14:paraId="3781D00D" w14:textId="77777777" w:rsidR="00F876A7" w:rsidRPr="00902E1B" w:rsidRDefault="00F876A7" w:rsidP="00902E1B">
            <w:pPr>
              <w:suppressAutoHyphens/>
              <w:spacing w:after="200" w:line="276" w:lineRule="auto"/>
              <w:jc w:val="both"/>
              <w:rPr>
                <w:rFonts w:eastAsiaTheme="minorEastAsia"/>
              </w:rPr>
            </w:pPr>
          </w:p>
        </w:tc>
        <w:tc>
          <w:tcPr>
            <w:tcW w:w="4394" w:type="dxa"/>
          </w:tcPr>
          <w:p w14:paraId="3ED93FE1" w14:textId="2702F2FB" w:rsidR="00F876A7" w:rsidRPr="00902E1B" w:rsidRDefault="00F876A7" w:rsidP="00902E1B">
            <w:pPr>
              <w:suppressAutoHyphens/>
              <w:jc w:val="both"/>
              <w:rPr>
                <w:rFonts w:eastAsiaTheme="minorEastAsia"/>
                <w:b/>
                <w:bCs/>
                <w:iCs/>
              </w:rPr>
            </w:pPr>
            <w:r w:rsidRPr="008C60CA">
              <w:rPr>
                <w:iCs/>
                <w:sz w:val="22"/>
                <w:szCs w:val="22"/>
              </w:rPr>
              <w:t>Основные источники и масштабы об</w:t>
            </w:r>
            <w:r w:rsidR="00941A76">
              <w:rPr>
                <w:iCs/>
                <w:sz w:val="22"/>
                <w:szCs w:val="22"/>
              </w:rPr>
              <w:t>разования отходов производства</w:t>
            </w:r>
          </w:p>
        </w:tc>
        <w:tc>
          <w:tcPr>
            <w:tcW w:w="3969" w:type="dxa"/>
          </w:tcPr>
          <w:p w14:paraId="215E66CD" w14:textId="114D56F1" w:rsidR="00F876A7" w:rsidRPr="00902E1B" w:rsidRDefault="00F876A7" w:rsidP="00902E1B">
            <w:pPr>
              <w:suppressAutoHyphens/>
              <w:jc w:val="both"/>
              <w:rPr>
                <w:rFonts w:eastAsiaTheme="minorEastAsia"/>
                <w:bCs/>
              </w:rPr>
            </w:pPr>
            <w:r w:rsidRPr="008C60CA">
              <w:rPr>
                <w:iCs/>
                <w:sz w:val="22"/>
                <w:szCs w:val="22"/>
              </w:rPr>
              <w:t>Выбирать методы, технологии и аппараты утилизации газовых выбросов</w:t>
            </w:r>
            <w:r w:rsidR="00941A76">
              <w:rPr>
                <w:iCs/>
                <w:sz w:val="22"/>
                <w:szCs w:val="22"/>
              </w:rPr>
              <w:t>, стоков, твердых отходов</w:t>
            </w:r>
          </w:p>
        </w:tc>
      </w:tr>
      <w:tr w:rsidR="00F876A7" w:rsidRPr="00902E1B" w14:paraId="0EB76A8A" w14:textId="77777777" w:rsidTr="00F876A7">
        <w:trPr>
          <w:trHeight w:val="932"/>
        </w:trPr>
        <w:tc>
          <w:tcPr>
            <w:tcW w:w="1101" w:type="dxa"/>
            <w:vMerge/>
          </w:tcPr>
          <w:p w14:paraId="60B72727" w14:textId="77777777" w:rsidR="00F876A7" w:rsidRPr="00902E1B" w:rsidRDefault="00F876A7" w:rsidP="00902E1B">
            <w:pPr>
              <w:suppressAutoHyphens/>
              <w:spacing w:after="200" w:line="276" w:lineRule="auto"/>
              <w:jc w:val="both"/>
              <w:rPr>
                <w:rFonts w:eastAsiaTheme="minorEastAsia"/>
              </w:rPr>
            </w:pPr>
          </w:p>
        </w:tc>
        <w:tc>
          <w:tcPr>
            <w:tcW w:w="4394" w:type="dxa"/>
          </w:tcPr>
          <w:p w14:paraId="6D65DC41" w14:textId="40039652" w:rsidR="00F876A7" w:rsidRPr="00902E1B" w:rsidRDefault="00F876A7" w:rsidP="00902E1B">
            <w:pPr>
              <w:suppressAutoHyphens/>
              <w:jc w:val="both"/>
              <w:rPr>
                <w:rFonts w:eastAsiaTheme="minorEastAsia"/>
                <w:bCs/>
                <w:iCs/>
              </w:rPr>
            </w:pPr>
            <w:r w:rsidRPr="008C60CA">
              <w:rPr>
                <w:iCs/>
                <w:sz w:val="22"/>
                <w:szCs w:val="22"/>
              </w:rPr>
              <w:t>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химических производств, основные технологии утилизации газовых выб</w:t>
            </w:r>
            <w:r w:rsidR="00941A76">
              <w:rPr>
                <w:iCs/>
                <w:sz w:val="22"/>
                <w:szCs w:val="22"/>
              </w:rPr>
              <w:t>росов, стоков, твердых отходов</w:t>
            </w:r>
          </w:p>
        </w:tc>
        <w:tc>
          <w:tcPr>
            <w:tcW w:w="3969" w:type="dxa"/>
          </w:tcPr>
          <w:p w14:paraId="77BFA8B0" w14:textId="15847482" w:rsidR="00F876A7" w:rsidRPr="00902E1B" w:rsidRDefault="00F876A7" w:rsidP="00902E1B">
            <w:pPr>
              <w:suppressAutoHyphens/>
              <w:jc w:val="both"/>
              <w:rPr>
                <w:rFonts w:eastAsiaTheme="minorEastAsia"/>
                <w:bCs/>
                <w:iCs/>
              </w:rPr>
            </w:pPr>
            <w:r w:rsidRPr="008C60CA">
              <w:rPr>
                <w:iCs/>
                <w:sz w:val="22"/>
                <w:szCs w:val="22"/>
              </w:rPr>
              <w:t>Определять экологическую пр</w:t>
            </w:r>
            <w:r w:rsidR="00941A76">
              <w:rPr>
                <w:iCs/>
                <w:sz w:val="22"/>
                <w:szCs w:val="22"/>
              </w:rPr>
              <w:t>игодность выпускаемой продукции</w:t>
            </w:r>
          </w:p>
        </w:tc>
      </w:tr>
      <w:tr w:rsidR="00F876A7" w:rsidRPr="00902E1B" w14:paraId="5E758241" w14:textId="77777777" w:rsidTr="00F876A7">
        <w:trPr>
          <w:trHeight w:val="932"/>
        </w:trPr>
        <w:tc>
          <w:tcPr>
            <w:tcW w:w="1101" w:type="dxa"/>
            <w:vMerge/>
          </w:tcPr>
          <w:p w14:paraId="3CDE0C2D" w14:textId="77777777" w:rsidR="00F876A7" w:rsidRPr="00902E1B" w:rsidRDefault="00F876A7" w:rsidP="00902E1B">
            <w:pPr>
              <w:suppressAutoHyphens/>
              <w:spacing w:after="200" w:line="276" w:lineRule="auto"/>
              <w:jc w:val="both"/>
              <w:rPr>
                <w:rFonts w:eastAsiaTheme="minorEastAsia"/>
              </w:rPr>
            </w:pPr>
          </w:p>
        </w:tc>
        <w:tc>
          <w:tcPr>
            <w:tcW w:w="4394" w:type="dxa"/>
          </w:tcPr>
          <w:p w14:paraId="2D85E294" w14:textId="1ABA8559" w:rsidR="00F876A7" w:rsidRPr="00902E1B" w:rsidRDefault="00F876A7" w:rsidP="00902E1B">
            <w:pPr>
              <w:suppressAutoHyphens/>
              <w:jc w:val="both"/>
              <w:rPr>
                <w:rFonts w:eastAsiaTheme="minorEastAsia"/>
                <w:bCs/>
                <w:iCs/>
              </w:rPr>
            </w:pPr>
            <w:r w:rsidRPr="008C60CA">
              <w:rPr>
                <w:iCs/>
                <w:sz w:val="22"/>
                <w:szCs w:val="22"/>
              </w:rPr>
              <w:t>Принципы и методы рационального природопользования, мониторинга окружающей среды, экологического контроля и экологического регулирования</w:t>
            </w:r>
          </w:p>
        </w:tc>
        <w:tc>
          <w:tcPr>
            <w:tcW w:w="3969" w:type="dxa"/>
          </w:tcPr>
          <w:p w14:paraId="04522581" w14:textId="781E8BBF" w:rsidR="00F876A7" w:rsidRPr="00902E1B" w:rsidRDefault="00F876A7" w:rsidP="00902E1B">
            <w:pPr>
              <w:suppressAutoHyphens/>
              <w:jc w:val="both"/>
              <w:rPr>
                <w:rFonts w:eastAsiaTheme="minorEastAsia"/>
                <w:bCs/>
                <w:iCs/>
              </w:rPr>
            </w:pPr>
            <w:r w:rsidRPr="006A58C4">
              <w:rPr>
                <w:iCs/>
                <w:sz w:val="22"/>
                <w:szCs w:val="22"/>
              </w:rPr>
              <w:t xml:space="preserve">Оценивать состояние </w:t>
            </w:r>
            <w:r w:rsidRPr="008C60CA">
              <w:rPr>
                <w:iCs/>
                <w:sz w:val="22"/>
                <w:szCs w:val="22"/>
              </w:rPr>
              <w:t>экологии окружающей ср</w:t>
            </w:r>
            <w:r w:rsidR="00941A76">
              <w:rPr>
                <w:iCs/>
                <w:sz w:val="22"/>
                <w:szCs w:val="22"/>
              </w:rPr>
              <w:t>еды на производственном объекте</w:t>
            </w:r>
          </w:p>
        </w:tc>
      </w:tr>
    </w:tbl>
    <w:p w14:paraId="6EC2FD37" w14:textId="77777777" w:rsidR="00BA32F5" w:rsidRDefault="00BA32F5" w:rsidP="00902E1B">
      <w:pPr>
        <w:suppressAutoHyphens/>
        <w:jc w:val="both"/>
      </w:pPr>
    </w:p>
    <w:p w14:paraId="497927EF" w14:textId="77777777" w:rsidR="00BA32F5" w:rsidRDefault="00BA32F5" w:rsidP="005E28E2">
      <w:pPr>
        <w:suppressAutoHyphens/>
        <w:rPr>
          <w:b/>
        </w:rPr>
      </w:pPr>
    </w:p>
    <w:p w14:paraId="39EC07CA" w14:textId="77777777" w:rsidR="00941A76" w:rsidRDefault="00941A76">
      <w:pPr>
        <w:spacing w:after="200" w:line="276" w:lineRule="auto"/>
        <w:rPr>
          <w:b/>
        </w:rPr>
      </w:pPr>
      <w:r>
        <w:rPr>
          <w:b/>
        </w:rPr>
        <w:br w:type="page"/>
      </w:r>
    </w:p>
    <w:p w14:paraId="47FDC687" w14:textId="46E42854" w:rsidR="00BA32F5" w:rsidRPr="00315F34" w:rsidRDefault="00BA32F5" w:rsidP="002F6AB0">
      <w:pPr>
        <w:suppressAutoHyphens/>
        <w:jc w:val="center"/>
        <w:rPr>
          <w:b/>
        </w:rPr>
      </w:pPr>
      <w:r w:rsidRPr="00315F34">
        <w:rPr>
          <w:b/>
        </w:rPr>
        <w:lastRenderedPageBreak/>
        <w:t>2. СТРУКТУРА И СОДЕРЖАНИЕ УЧЕБНОЙ ДИСЦИПЛИНЫ</w:t>
      </w:r>
    </w:p>
    <w:p w14:paraId="6DB6068D" w14:textId="0751B639" w:rsidR="00BA32F5" w:rsidRDefault="00BA32F5" w:rsidP="005E28E2">
      <w:pPr>
        <w:suppressAutoHyphens/>
        <w:ind w:firstLine="709"/>
        <w:rPr>
          <w:b/>
        </w:rPr>
      </w:pPr>
      <w:r w:rsidRPr="00315F34">
        <w:rPr>
          <w:b/>
        </w:rPr>
        <w:t>2.1. Объем учебной дисциплины и виды учебной работы</w:t>
      </w:r>
    </w:p>
    <w:p w14:paraId="64C86A0B" w14:textId="779910D1" w:rsidR="00890201" w:rsidRDefault="00890201" w:rsidP="005E28E2">
      <w:pPr>
        <w:suppressAutoHyphens/>
        <w:ind w:firstLine="709"/>
        <w:rPr>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0"/>
        <w:gridCol w:w="8"/>
      </w:tblGrid>
      <w:tr w:rsidR="00890201" w:rsidRPr="000B4567" w14:paraId="61B76AB1" w14:textId="77777777" w:rsidTr="00890201">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4829FB5E" w14:textId="77777777" w:rsidR="00890201" w:rsidRPr="000B4567" w:rsidRDefault="00890201" w:rsidP="002313E3">
            <w:pPr>
              <w:suppressAutoHyphens/>
              <w:rPr>
                <w:b/>
              </w:rPr>
            </w:pPr>
            <w:r w:rsidRPr="00890201">
              <w:rPr>
                <w:b/>
              </w:rPr>
              <w:t>Вид учебной работы</w:t>
            </w:r>
          </w:p>
        </w:tc>
        <w:tc>
          <w:tcPr>
            <w:tcW w:w="1315" w:type="pct"/>
            <w:gridSpan w:val="2"/>
            <w:tcBorders>
              <w:top w:val="single" w:sz="6" w:space="0" w:color="000000"/>
              <w:left w:val="single" w:sz="6" w:space="0" w:color="000000"/>
              <w:bottom w:val="single" w:sz="6" w:space="0" w:color="000000"/>
              <w:right w:val="single" w:sz="6" w:space="0" w:color="000000"/>
            </w:tcBorders>
            <w:vAlign w:val="center"/>
          </w:tcPr>
          <w:p w14:paraId="0D9D2C41" w14:textId="77777777" w:rsidR="00890201" w:rsidRPr="00890201" w:rsidRDefault="00890201" w:rsidP="002313E3">
            <w:pPr>
              <w:suppressAutoHyphens/>
              <w:rPr>
                <w:b/>
                <w:iCs/>
              </w:rPr>
            </w:pPr>
            <w:r w:rsidRPr="00890201">
              <w:rPr>
                <w:b/>
                <w:iCs/>
              </w:rPr>
              <w:t>Объем в часах</w:t>
            </w:r>
          </w:p>
        </w:tc>
      </w:tr>
      <w:tr w:rsidR="00890201" w:rsidRPr="000B4567" w14:paraId="20674E90" w14:textId="77777777" w:rsidTr="00890201">
        <w:trPr>
          <w:trHeight w:val="490"/>
        </w:trPr>
        <w:tc>
          <w:tcPr>
            <w:tcW w:w="3685" w:type="pct"/>
            <w:tcBorders>
              <w:top w:val="single" w:sz="6" w:space="0" w:color="000000"/>
              <w:left w:val="single" w:sz="6" w:space="0" w:color="000000"/>
              <w:bottom w:val="single" w:sz="6" w:space="0" w:color="000000"/>
              <w:right w:val="single" w:sz="6" w:space="0" w:color="000000"/>
            </w:tcBorders>
            <w:vAlign w:val="center"/>
          </w:tcPr>
          <w:p w14:paraId="5484E12A" w14:textId="77777777" w:rsidR="00890201" w:rsidRPr="000B4567" w:rsidRDefault="00890201" w:rsidP="002313E3">
            <w:pPr>
              <w:suppressAutoHyphens/>
              <w:rPr>
                <w:b/>
              </w:rPr>
            </w:pPr>
            <w:r w:rsidRPr="00890201">
              <w:rPr>
                <w:b/>
              </w:rPr>
              <w:t>Объем образовательной программы учебной дисциплины</w:t>
            </w:r>
          </w:p>
        </w:tc>
        <w:tc>
          <w:tcPr>
            <w:tcW w:w="1315" w:type="pct"/>
            <w:gridSpan w:val="2"/>
            <w:tcBorders>
              <w:top w:val="single" w:sz="6" w:space="0" w:color="000000"/>
              <w:left w:val="single" w:sz="6" w:space="0" w:color="000000"/>
              <w:bottom w:val="single" w:sz="6" w:space="0" w:color="000000"/>
              <w:right w:val="single" w:sz="6" w:space="0" w:color="000000"/>
            </w:tcBorders>
            <w:vAlign w:val="center"/>
          </w:tcPr>
          <w:p w14:paraId="08BEF26F" w14:textId="73CA0605" w:rsidR="00890201" w:rsidRPr="00890201" w:rsidRDefault="00890201" w:rsidP="002F6AB0">
            <w:pPr>
              <w:suppressAutoHyphens/>
              <w:rPr>
                <w:b/>
                <w:iCs/>
              </w:rPr>
            </w:pPr>
            <w:r w:rsidRPr="00890201">
              <w:rPr>
                <w:b/>
                <w:iCs/>
              </w:rPr>
              <w:t>3</w:t>
            </w:r>
            <w:r w:rsidR="002F6AB0">
              <w:rPr>
                <w:b/>
                <w:iCs/>
              </w:rPr>
              <w:t>2</w:t>
            </w:r>
            <w:r w:rsidR="001735D3">
              <w:rPr>
                <w:b/>
                <w:iCs/>
              </w:rPr>
              <w:t>-34</w:t>
            </w:r>
          </w:p>
        </w:tc>
      </w:tr>
      <w:tr w:rsidR="00890201" w:rsidRPr="000B4567" w14:paraId="5DBA5A8C" w14:textId="77777777" w:rsidTr="00890201">
        <w:trPr>
          <w:trHeight w:val="490"/>
        </w:trPr>
        <w:tc>
          <w:tcPr>
            <w:tcW w:w="3685" w:type="pct"/>
            <w:tcBorders>
              <w:top w:val="single" w:sz="6" w:space="0" w:color="000000"/>
              <w:left w:val="single" w:sz="6" w:space="0" w:color="000000"/>
              <w:bottom w:val="single" w:sz="6" w:space="0" w:color="000000"/>
              <w:right w:val="single" w:sz="6" w:space="0" w:color="000000"/>
            </w:tcBorders>
            <w:shd w:val="clear" w:color="auto" w:fill="auto"/>
            <w:vAlign w:val="center"/>
          </w:tcPr>
          <w:p w14:paraId="363DB3AB" w14:textId="77777777" w:rsidR="00890201" w:rsidRPr="000B4567" w:rsidRDefault="00890201" w:rsidP="002313E3">
            <w:pPr>
              <w:suppressAutoHyphens/>
              <w:rPr>
                <w:b/>
              </w:rPr>
            </w:pPr>
            <w:r w:rsidRPr="00890201">
              <w:rPr>
                <w:b/>
              </w:rPr>
              <w:t>в т.ч. в форме практической подготовки</w:t>
            </w:r>
          </w:p>
        </w:tc>
        <w:tc>
          <w:tcPr>
            <w:tcW w:w="1315" w:type="pct"/>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78227A4A" w14:textId="61D3AEF0" w:rsidR="00890201" w:rsidRPr="00890201" w:rsidRDefault="002F6AB0" w:rsidP="002313E3">
            <w:pPr>
              <w:suppressAutoHyphens/>
              <w:rPr>
                <w:b/>
                <w:iCs/>
              </w:rPr>
            </w:pPr>
            <w:r>
              <w:rPr>
                <w:b/>
                <w:iCs/>
              </w:rPr>
              <w:t>18</w:t>
            </w:r>
            <w:r w:rsidR="001735D3">
              <w:rPr>
                <w:b/>
                <w:iCs/>
              </w:rPr>
              <w:t>-20</w:t>
            </w:r>
          </w:p>
        </w:tc>
      </w:tr>
      <w:tr w:rsidR="00890201" w:rsidRPr="000B4567" w14:paraId="50D6EE3B" w14:textId="77777777" w:rsidTr="00890201">
        <w:trPr>
          <w:gridAfter w:val="1"/>
          <w:wAfter w:w="4" w:type="pct"/>
          <w:trHeight w:val="336"/>
        </w:trPr>
        <w:tc>
          <w:tcPr>
            <w:tcW w:w="4996" w:type="pct"/>
            <w:gridSpan w:val="2"/>
            <w:vAlign w:val="center"/>
          </w:tcPr>
          <w:p w14:paraId="51309BD4" w14:textId="77777777" w:rsidR="00890201" w:rsidRPr="000B4567" w:rsidRDefault="00890201" w:rsidP="002313E3">
            <w:pPr>
              <w:suppressAutoHyphens/>
            </w:pPr>
            <w:r w:rsidRPr="000B4567">
              <w:rPr>
                <w:sz w:val="22"/>
                <w:szCs w:val="22"/>
              </w:rPr>
              <w:t>в т. ч.:</w:t>
            </w:r>
          </w:p>
        </w:tc>
      </w:tr>
      <w:tr w:rsidR="00890201" w:rsidRPr="000B4567" w14:paraId="343189E4" w14:textId="77777777" w:rsidTr="00890201">
        <w:trPr>
          <w:gridAfter w:val="1"/>
          <w:wAfter w:w="4" w:type="pct"/>
          <w:trHeight w:val="330"/>
        </w:trPr>
        <w:tc>
          <w:tcPr>
            <w:tcW w:w="3685" w:type="pct"/>
            <w:vAlign w:val="center"/>
          </w:tcPr>
          <w:p w14:paraId="607E1B95" w14:textId="77777777" w:rsidR="00890201" w:rsidRPr="000B4567" w:rsidRDefault="00890201" w:rsidP="002313E3">
            <w:pPr>
              <w:suppressAutoHyphens/>
            </w:pPr>
            <w:r w:rsidRPr="000B4567">
              <w:rPr>
                <w:sz w:val="22"/>
                <w:szCs w:val="22"/>
              </w:rPr>
              <w:t>теоретическое обучение</w:t>
            </w:r>
          </w:p>
        </w:tc>
        <w:tc>
          <w:tcPr>
            <w:tcW w:w="1311" w:type="pct"/>
            <w:vAlign w:val="center"/>
          </w:tcPr>
          <w:p w14:paraId="60F50E46" w14:textId="405D6147" w:rsidR="00890201" w:rsidRPr="000B4567" w:rsidRDefault="001735D3" w:rsidP="002313E3">
            <w:pPr>
              <w:suppressAutoHyphens/>
            </w:pPr>
            <w:r>
              <w:t>6-6</w:t>
            </w:r>
          </w:p>
        </w:tc>
      </w:tr>
      <w:tr w:rsidR="00890201" w:rsidRPr="000B4567" w14:paraId="3040F37B" w14:textId="77777777" w:rsidTr="00890201">
        <w:trPr>
          <w:gridAfter w:val="1"/>
          <w:wAfter w:w="4" w:type="pct"/>
          <w:trHeight w:val="278"/>
        </w:trPr>
        <w:tc>
          <w:tcPr>
            <w:tcW w:w="3685" w:type="pct"/>
            <w:vAlign w:val="center"/>
          </w:tcPr>
          <w:p w14:paraId="6B83D055" w14:textId="77777777" w:rsidR="00890201" w:rsidRPr="000B4567" w:rsidRDefault="00890201" w:rsidP="002313E3">
            <w:pPr>
              <w:suppressAutoHyphens/>
            </w:pPr>
            <w:r w:rsidRPr="000B4567">
              <w:rPr>
                <w:sz w:val="22"/>
                <w:szCs w:val="22"/>
              </w:rPr>
              <w:t>практические занятия (если предусмотрено)</w:t>
            </w:r>
          </w:p>
        </w:tc>
        <w:tc>
          <w:tcPr>
            <w:tcW w:w="1311" w:type="pct"/>
            <w:vAlign w:val="center"/>
          </w:tcPr>
          <w:p w14:paraId="3ADC4B49" w14:textId="14C72B55" w:rsidR="00890201" w:rsidRPr="000B4567" w:rsidRDefault="002F6AB0" w:rsidP="002313E3">
            <w:pPr>
              <w:suppressAutoHyphens/>
            </w:pPr>
            <w:r>
              <w:t>18</w:t>
            </w:r>
            <w:r w:rsidR="001735D3">
              <w:t>-20</w:t>
            </w:r>
          </w:p>
        </w:tc>
      </w:tr>
      <w:tr w:rsidR="00890201" w:rsidRPr="000B4567" w14:paraId="5A8ACF30" w14:textId="77777777" w:rsidTr="00890201">
        <w:trPr>
          <w:gridAfter w:val="1"/>
          <w:wAfter w:w="4" w:type="pct"/>
          <w:trHeight w:val="269"/>
        </w:trPr>
        <w:tc>
          <w:tcPr>
            <w:tcW w:w="3685" w:type="pct"/>
            <w:vAlign w:val="center"/>
          </w:tcPr>
          <w:p w14:paraId="46C985DB" w14:textId="77777777" w:rsidR="00890201" w:rsidRPr="000B4567" w:rsidRDefault="00890201" w:rsidP="002313E3">
            <w:pPr>
              <w:suppressAutoHyphens/>
            </w:pPr>
            <w:r w:rsidRPr="000B4567">
              <w:rPr>
                <w:sz w:val="22"/>
                <w:szCs w:val="22"/>
              </w:rPr>
              <w:t>Самостоятельная работа</w:t>
            </w:r>
          </w:p>
        </w:tc>
        <w:tc>
          <w:tcPr>
            <w:tcW w:w="1311" w:type="pct"/>
            <w:vAlign w:val="center"/>
          </w:tcPr>
          <w:p w14:paraId="3C210A09" w14:textId="77777777" w:rsidR="00890201" w:rsidRPr="000B4567" w:rsidRDefault="00890201" w:rsidP="002313E3">
            <w:pPr>
              <w:suppressAutoHyphens/>
            </w:pPr>
          </w:p>
        </w:tc>
      </w:tr>
      <w:tr w:rsidR="00890201" w:rsidRPr="000B4567" w14:paraId="02E88522" w14:textId="77777777" w:rsidTr="00890201">
        <w:trPr>
          <w:gridAfter w:val="1"/>
          <w:wAfter w:w="4" w:type="pct"/>
          <w:trHeight w:val="267"/>
        </w:trPr>
        <w:tc>
          <w:tcPr>
            <w:tcW w:w="3685" w:type="pct"/>
            <w:vAlign w:val="center"/>
          </w:tcPr>
          <w:p w14:paraId="1A3B4F10" w14:textId="77777777" w:rsidR="00890201" w:rsidRPr="000B4567" w:rsidRDefault="00890201" w:rsidP="002313E3">
            <w:pPr>
              <w:suppressAutoHyphens/>
            </w:pPr>
            <w:r w:rsidRPr="000B4567">
              <w:rPr>
                <w:b/>
                <w:sz w:val="22"/>
                <w:szCs w:val="22"/>
              </w:rPr>
              <w:t>Промежуточная аттестация</w:t>
            </w:r>
          </w:p>
        </w:tc>
        <w:tc>
          <w:tcPr>
            <w:tcW w:w="1311" w:type="pct"/>
            <w:vAlign w:val="center"/>
          </w:tcPr>
          <w:p w14:paraId="7054DE7E" w14:textId="77777777" w:rsidR="00890201" w:rsidRPr="000B4567" w:rsidRDefault="00890201" w:rsidP="002313E3">
            <w:pPr>
              <w:suppressAutoHyphens/>
            </w:pPr>
          </w:p>
        </w:tc>
      </w:tr>
    </w:tbl>
    <w:p w14:paraId="17741C2C" w14:textId="77777777" w:rsidR="00BA32F5" w:rsidRPr="00315F34" w:rsidRDefault="00BA32F5" w:rsidP="00BA32F5">
      <w:pPr>
        <w:suppressAutoHyphens/>
        <w:spacing w:after="120"/>
        <w:rPr>
          <w:b/>
          <w:i/>
        </w:rPr>
      </w:pPr>
    </w:p>
    <w:p w14:paraId="5C698DF0" w14:textId="77777777" w:rsidR="00BA32F5" w:rsidRPr="00315F34" w:rsidRDefault="00BA32F5" w:rsidP="00BA32F5">
      <w:pPr>
        <w:rPr>
          <w:b/>
          <w:i/>
        </w:rPr>
        <w:sectPr w:rsidR="00BA32F5" w:rsidRPr="00315F34" w:rsidSect="00BA32F5">
          <w:footerReference w:type="even" r:id="rId23"/>
          <w:footerReference w:type="default" r:id="rId24"/>
          <w:type w:val="continuous"/>
          <w:pgSz w:w="11906" w:h="16838"/>
          <w:pgMar w:top="1134" w:right="849" w:bottom="1134" w:left="1701" w:header="708" w:footer="708" w:gutter="0"/>
          <w:cols w:space="720"/>
          <w:docGrid w:linePitch="299"/>
        </w:sectPr>
      </w:pPr>
    </w:p>
    <w:p w14:paraId="587714BD" w14:textId="77777777" w:rsidR="00BA32F5" w:rsidRPr="00315F34" w:rsidRDefault="00BA32F5" w:rsidP="00BA32F5">
      <w:pPr>
        <w:ind w:firstLine="709"/>
        <w:rPr>
          <w:b/>
          <w:bCs/>
        </w:rPr>
      </w:pPr>
      <w:r w:rsidRPr="00315F34">
        <w:rPr>
          <w:b/>
        </w:rPr>
        <w:lastRenderedPageBreak/>
        <w:t xml:space="preserve">2.2. Тематический план и содержание учебной дисциплины </w:t>
      </w:r>
    </w:p>
    <w:tbl>
      <w:tblPr>
        <w:tblW w:w="5000"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3E0" w:firstRow="1" w:lastRow="1" w:firstColumn="1" w:lastColumn="1" w:noHBand="1" w:noVBand="0"/>
      </w:tblPr>
      <w:tblGrid>
        <w:gridCol w:w="2392"/>
        <w:gridCol w:w="3741"/>
        <w:gridCol w:w="3307"/>
        <w:gridCol w:w="1692"/>
        <w:gridCol w:w="1769"/>
        <w:gridCol w:w="1887"/>
      </w:tblGrid>
      <w:tr w:rsidR="002F6AB0" w:rsidRPr="009616AB" w14:paraId="11D8C8C3" w14:textId="77777777" w:rsidTr="00707F4A">
        <w:trPr>
          <w:trHeight w:val="20"/>
        </w:trPr>
        <w:tc>
          <w:tcPr>
            <w:tcW w:w="809" w:type="pct"/>
            <w:vMerge w:val="restart"/>
            <w:vAlign w:val="center"/>
          </w:tcPr>
          <w:p w14:paraId="6B638DB8" w14:textId="56141C3E" w:rsidR="002F6AB0" w:rsidRPr="009616AB" w:rsidRDefault="002F6AB0" w:rsidP="00707F4A">
            <w:pPr>
              <w:suppressAutoHyphens/>
              <w:contextualSpacing/>
              <w:jc w:val="center"/>
              <w:rPr>
                <w:b/>
                <w:bCs/>
              </w:rPr>
            </w:pPr>
            <w:r w:rsidRPr="00985111">
              <w:rPr>
                <w:b/>
                <w:bCs/>
              </w:rPr>
              <w:t>Наименование разделов и тем</w:t>
            </w:r>
          </w:p>
        </w:tc>
        <w:tc>
          <w:tcPr>
            <w:tcW w:w="2383" w:type="pct"/>
            <w:gridSpan w:val="2"/>
            <w:vMerge w:val="restart"/>
            <w:vAlign w:val="center"/>
          </w:tcPr>
          <w:p w14:paraId="6540BDBC" w14:textId="1115CD61" w:rsidR="002F6AB0" w:rsidRPr="009616AB" w:rsidRDefault="002F6AB0" w:rsidP="00707F4A">
            <w:pPr>
              <w:suppressAutoHyphens/>
              <w:contextualSpacing/>
              <w:jc w:val="center"/>
              <w:rPr>
                <w:b/>
                <w:bCs/>
              </w:rPr>
            </w:pPr>
            <w:r w:rsidRPr="00985111">
              <w:rPr>
                <w:b/>
                <w:bCs/>
              </w:rPr>
              <w:t>Содержание учебного материала и формы организации деятельности обучающихся</w:t>
            </w:r>
          </w:p>
        </w:tc>
        <w:tc>
          <w:tcPr>
            <w:tcW w:w="1170" w:type="pct"/>
            <w:gridSpan w:val="2"/>
            <w:vAlign w:val="center"/>
          </w:tcPr>
          <w:p w14:paraId="52FF095A" w14:textId="55174D93" w:rsidR="002F6AB0" w:rsidRPr="009616AB" w:rsidRDefault="002F6AB0" w:rsidP="00707F4A">
            <w:pPr>
              <w:suppressAutoHyphens/>
              <w:contextualSpacing/>
              <w:jc w:val="center"/>
            </w:pPr>
            <w:r w:rsidRPr="00985111">
              <w:rPr>
                <w:b/>
                <w:bCs/>
              </w:rPr>
              <w:t xml:space="preserve">Объем, акад. ч / в том числе </w:t>
            </w:r>
            <w:r>
              <w:rPr>
                <w:b/>
                <w:bCs/>
              </w:rPr>
              <w:br/>
            </w:r>
            <w:r w:rsidRPr="00985111">
              <w:rPr>
                <w:b/>
                <w:bCs/>
              </w:rPr>
              <w:t>в форме практической подготовки, акад. ч</w:t>
            </w:r>
            <w:r>
              <w:rPr>
                <w:rStyle w:val="af"/>
                <w:b/>
                <w:bCs/>
              </w:rPr>
              <w:footnoteReference w:id="8"/>
            </w:r>
          </w:p>
        </w:tc>
        <w:tc>
          <w:tcPr>
            <w:tcW w:w="638" w:type="pct"/>
            <w:vMerge w:val="restart"/>
            <w:vAlign w:val="center"/>
          </w:tcPr>
          <w:p w14:paraId="5EC49D2D" w14:textId="729FFF05" w:rsidR="002F6AB0" w:rsidRPr="009616AB" w:rsidRDefault="002F6AB0" w:rsidP="00707F4A">
            <w:pPr>
              <w:suppressAutoHyphens/>
              <w:contextualSpacing/>
              <w:jc w:val="center"/>
              <w:rPr>
                <w:b/>
                <w:bCs/>
              </w:rPr>
            </w:pPr>
            <w:r w:rsidRPr="00985111">
              <w:rPr>
                <w:b/>
                <w:bCs/>
              </w:rPr>
              <w:t>Коды компетенций,</w:t>
            </w:r>
            <w:r w:rsidRPr="00985111">
              <w:t xml:space="preserve"> </w:t>
            </w:r>
            <w:r w:rsidRPr="00985111">
              <w:rPr>
                <w:b/>
                <w:bCs/>
              </w:rPr>
              <w:t>формированию которых способствует элемент программы</w:t>
            </w:r>
          </w:p>
        </w:tc>
      </w:tr>
      <w:tr w:rsidR="002F6AB0" w:rsidRPr="009616AB" w14:paraId="3B104394" w14:textId="77777777" w:rsidTr="00707F4A">
        <w:trPr>
          <w:trHeight w:val="20"/>
        </w:trPr>
        <w:tc>
          <w:tcPr>
            <w:tcW w:w="809" w:type="pct"/>
            <w:vMerge/>
          </w:tcPr>
          <w:p w14:paraId="5730F9EE" w14:textId="77777777" w:rsidR="002F6AB0" w:rsidRPr="009616AB" w:rsidRDefault="002F6AB0" w:rsidP="0038707F">
            <w:pPr>
              <w:contextualSpacing/>
              <w:jc w:val="center"/>
              <w:rPr>
                <w:b/>
                <w:bCs/>
                <w:iCs/>
              </w:rPr>
            </w:pPr>
          </w:p>
        </w:tc>
        <w:tc>
          <w:tcPr>
            <w:tcW w:w="2383" w:type="pct"/>
            <w:gridSpan w:val="2"/>
            <w:vMerge/>
          </w:tcPr>
          <w:p w14:paraId="0CF1151A" w14:textId="77777777" w:rsidR="002F6AB0" w:rsidRPr="009616AB" w:rsidRDefault="002F6AB0" w:rsidP="0038707F">
            <w:pPr>
              <w:contextualSpacing/>
              <w:jc w:val="center"/>
              <w:rPr>
                <w:b/>
                <w:bCs/>
                <w:iCs/>
              </w:rPr>
            </w:pPr>
          </w:p>
        </w:tc>
        <w:tc>
          <w:tcPr>
            <w:tcW w:w="572" w:type="pct"/>
          </w:tcPr>
          <w:p w14:paraId="17C340AB" w14:textId="454EC647" w:rsidR="002F6AB0" w:rsidRPr="009616AB" w:rsidRDefault="002F6AB0" w:rsidP="0038707F">
            <w:pPr>
              <w:contextualSpacing/>
              <w:jc w:val="center"/>
              <w:rPr>
                <w:b/>
                <w:bCs/>
                <w:iCs/>
              </w:rPr>
            </w:pPr>
            <w:proofErr w:type="spellStart"/>
            <w:r w:rsidRPr="00890201">
              <w:rPr>
                <w:b/>
                <w:bCs/>
                <w:iCs/>
                <w:sz w:val="22"/>
                <w:szCs w:val="22"/>
              </w:rPr>
              <w:t>Обязат</w:t>
            </w:r>
            <w:proofErr w:type="spellEnd"/>
            <w:r w:rsidRPr="00890201">
              <w:rPr>
                <w:b/>
                <w:bCs/>
                <w:iCs/>
                <w:sz w:val="22"/>
                <w:szCs w:val="22"/>
              </w:rPr>
              <w:t xml:space="preserve">. часть ОП с учетом интенсификации 40% </w:t>
            </w:r>
          </w:p>
        </w:tc>
        <w:tc>
          <w:tcPr>
            <w:tcW w:w="598" w:type="pct"/>
          </w:tcPr>
          <w:p w14:paraId="389498C5" w14:textId="7A196B08" w:rsidR="002F6AB0" w:rsidRPr="009616AB" w:rsidRDefault="002F6AB0" w:rsidP="0038707F">
            <w:pPr>
              <w:contextualSpacing/>
              <w:jc w:val="center"/>
              <w:rPr>
                <w:b/>
                <w:bCs/>
                <w:iCs/>
              </w:rPr>
            </w:pPr>
            <w:proofErr w:type="spellStart"/>
            <w:r w:rsidRPr="00890201">
              <w:rPr>
                <w:b/>
                <w:bCs/>
                <w:iCs/>
                <w:sz w:val="22"/>
                <w:szCs w:val="22"/>
              </w:rPr>
              <w:t>Обязат</w:t>
            </w:r>
            <w:proofErr w:type="spellEnd"/>
            <w:r w:rsidRPr="00890201">
              <w:rPr>
                <w:b/>
                <w:bCs/>
                <w:iCs/>
                <w:sz w:val="22"/>
                <w:szCs w:val="22"/>
              </w:rPr>
              <w:t>. часть ОП</w:t>
            </w:r>
          </w:p>
        </w:tc>
        <w:tc>
          <w:tcPr>
            <w:tcW w:w="638" w:type="pct"/>
            <w:vMerge/>
          </w:tcPr>
          <w:p w14:paraId="37B57D55" w14:textId="77777777" w:rsidR="002F6AB0" w:rsidRPr="009616AB" w:rsidRDefault="002F6AB0" w:rsidP="0038707F">
            <w:pPr>
              <w:contextualSpacing/>
              <w:jc w:val="center"/>
              <w:rPr>
                <w:b/>
                <w:bCs/>
                <w:iCs/>
              </w:rPr>
            </w:pPr>
          </w:p>
        </w:tc>
      </w:tr>
      <w:tr w:rsidR="00707F4A" w:rsidRPr="009616AB" w14:paraId="56752FE9" w14:textId="77777777" w:rsidTr="00707F4A">
        <w:trPr>
          <w:trHeight w:val="20"/>
        </w:trPr>
        <w:tc>
          <w:tcPr>
            <w:tcW w:w="3192" w:type="pct"/>
            <w:gridSpan w:val="3"/>
          </w:tcPr>
          <w:p w14:paraId="774B2548" w14:textId="77777777" w:rsidR="00707F4A" w:rsidRPr="009616AB" w:rsidRDefault="00707F4A" w:rsidP="0038707F">
            <w:pPr>
              <w:contextualSpacing/>
              <w:rPr>
                <w:b/>
                <w:bCs/>
              </w:rPr>
            </w:pPr>
            <w:r w:rsidRPr="009616AB">
              <w:rPr>
                <w:b/>
                <w:bCs/>
                <w:sz w:val="22"/>
                <w:szCs w:val="22"/>
              </w:rPr>
              <w:t xml:space="preserve"> Глава 1 Организм как живая целостная система.</w:t>
            </w:r>
          </w:p>
        </w:tc>
        <w:tc>
          <w:tcPr>
            <w:tcW w:w="572" w:type="pct"/>
          </w:tcPr>
          <w:p w14:paraId="18E23BF6" w14:textId="1E8F252D" w:rsidR="00707F4A" w:rsidRPr="009616AB" w:rsidRDefault="00F876A7" w:rsidP="0038707F">
            <w:pPr>
              <w:contextualSpacing/>
              <w:jc w:val="center"/>
              <w:rPr>
                <w:b/>
                <w:bCs/>
                <w:iCs/>
              </w:rPr>
            </w:pPr>
            <w:r>
              <w:rPr>
                <w:b/>
                <w:bCs/>
                <w:iCs/>
              </w:rPr>
              <w:t>8</w:t>
            </w:r>
          </w:p>
        </w:tc>
        <w:tc>
          <w:tcPr>
            <w:tcW w:w="598" w:type="pct"/>
          </w:tcPr>
          <w:p w14:paraId="04A139E3" w14:textId="7C72D0C8" w:rsidR="00707F4A" w:rsidRPr="009616AB" w:rsidRDefault="00F876A7" w:rsidP="0038707F">
            <w:pPr>
              <w:contextualSpacing/>
              <w:jc w:val="center"/>
              <w:rPr>
                <w:b/>
                <w:bCs/>
                <w:iCs/>
              </w:rPr>
            </w:pPr>
            <w:r>
              <w:rPr>
                <w:b/>
                <w:bCs/>
                <w:iCs/>
              </w:rPr>
              <w:t>8</w:t>
            </w:r>
          </w:p>
        </w:tc>
        <w:tc>
          <w:tcPr>
            <w:tcW w:w="638" w:type="pct"/>
          </w:tcPr>
          <w:p w14:paraId="3A230922" w14:textId="5A22D063" w:rsidR="00707F4A" w:rsidRPr="009616AB" w:rsidRDefault="00707F4A" w:rsidP="0038707F">
            <w:pPr>
              <w:contextualSpacing/>
              <w:jc w:val="center"/>
              <w:rPr>
                <w:b/>
                <w:bCs/>
                <w:iCs/>
              </w:rPr>
            </w:pPr>
          </w:p>
        </w:tc>
      </w:tr>
      <w:tr w:rsidR="00707F4A" w:rsidRPr="009616AB" w14:paraId="35697D2E" w14:textId="77777777" w:rsidTr="00707F4A">
        <w:trPr>
          <w:trHeight w:val="203"/>
        </w:trPr>
        <w:tc>
          <w:tcPr>
            <w:tcW w:w="809" w:type="pct"/>
            <w:vMerge w:val="restart"/>
          </w:tcPr>
          <w:p w14:paraId="68BBD409" w14:textId="77777777" w:rsidR="00707F4A" w:rsidRPr="009616AB" w:rsidRDefault="00707F4A" w:rsidP="0038707F">
            <w:pPr>
              <w:contextualSpacing/>
              <w:rPr>
                <w:b/>
                <w:bCs/>
              </w:rPr>
            </w:pPr>
            <w:r w:rsidRPr="009616AB">
              <w:rPr>
                <w:b/>
                <w:bCs/>
                <w:sz w:val="22"/>
                <w:szCs w:val="22"/>
              </w:rPr>
              <w:t xml:space="preserve">Тема 1.1.  Уровни биологической организации и экологии </w:t>
            </w:r>
          </w:p>
        </w:tc>
        <w:tc>
          <w:tcPr>
            <w:tcW w:w="2383" w:type="pct"/>
            <w:gridSpan w:val="2"/>
          </w:tcPr>
          <w:p w14:paraId="08C247AC" w14:textId="77777777" w:rsidR="00707F4A" w:rsidRPr="009616AB" w:rsidRDefault="00707F4A" w:rsidP="0038707F">
            <w:pPr>
              <w:contextualSpacing/>
              <w:rPr>
                <w:b/>
              </w:rPr>
            </w:pPr>
            <w:r w:rsidRPr="009616AB">
              <w:rPr>
                <w:b/>
                <w:sz w:val="22"/>
                <w:szCs w:val="22"/>
              </w:rPr>
              <w:t xml:space="preserve">Содержание  </w:t>
            </w:r>
          </w:p>
        </w:tc>
        <w:tc>
          <w:tcPr>
            <w:tcW w:w="572" w:type="pct"/>
            <w:vAlign w:val="center"/>
          </w:tcPr>
          <w:p w14:paraId="20444244" w14:textId="7C09C9A7" w:rsidR="00707F4A" w:rsidRPr="009616AB" w:rsidRDefault="00707F4A" w:rsidP="0038707F">
            <w:pPr>
              <w:suppressAutoHyphens/>
              <w:contextualSpacing/>
              <w:jc w:val="center"/>
              <w:rPr>
                <w:b/>
                <w:iCs/>
              </w:rPr>
            </w:pPr>
          </w:p>
        </w:tc>
        <w:tc>
          <w:tcPr>
            <w:tcW w:w="598" w:type="pct"/>
          </w:tcPr>
          <w:p w14:paraId="1D820E42" w14:textId="77777777" w:rsidR="00707F4A" w:rsidRPr="009616AB" w:rsidRDefault="00707F4A" w:rsidP="0038707F">
            <w:pPr>
              <w:contextualSpacing/>
            </w:pPr>
          </w:p>
        </w:tc>
        <w:tc>
          <w:tcPr>
            <w:tcW w:w="638" w:type="pct"/>
          </w:tcPr>
          <w:p w14:paraId="75AEE7B1" w14:textId="38367DBA" w:rsidR="00707F4A" w:rsidRPr="009616AB" w:rsidRDefault="00707F4A" w:rsidP="0038707F">
            <w:pPr>
              <w:contextualSpacing/>
            </w:pPr>
          </w:p>
        </w:tc>
      </w:tr>
      <w:tr w:rsidR="00707F4A" w:rsidRPr="009616AB" w14:paraId="03ACB1E5" w14:textId="77777777" w:rsidTr="00707F4A">
        <w:trPr>
          <w:trHeight w:val="619"/>
        </w:trPr>
        <w:tc>
          <w:tcPr>
            <w:tcW w:w="809" w:type="pct"/>
            <w:vMerge/>
          </w:tcPr>
          <w:p w14:paraId="2AF42C1F" w14:textId="77777777" w:rsidR="00707F4A" w:rsidRPr="009616AB" w:rsidRDefault="00707F4A" w:rsidP="0038707F">
            <w:pPr>
              <w:contextualSpacing/>
              <w:rPr>
                <w:b/>
                <w:bCs/>
              </w:rPr>
            </w:pPr>
          </w:p>
        </w:tc>
        <w:tc>
          <w:tcPr>
            <w:tcW w:w="2383" w:type="pct"/>
            <w:gridSpan w:val="2"/>
          </w:tcPr>
          <w:p w14:paraId="744D7601" w14:textId="77777777" w:rsidR="00707F4A" w:rsidRPr="009616AB" w:rsidRDefault="00707F4A" w:rsidP="0038707F">
            <w:pPr>
              <w:contextualSpacing/>
            </w:pPr>
            <w:r w:rsidRPr="009616AB">
              <w:rPr>
                <w:sz w:val="22"/>
                <w:szCs w:val="22"/>
              </w:rPr>
              <w:t xml:space="preserve"> Уровни развития. Развитие организма как живой целостной системы . Системы организмов и биоты Земли</w:t>
            </w:r>
          </w:p>
        </w:tc>
        <w:tc>
          <w:tcPr>
            <w:tcW w:w="572" w:type="pct"/>
            <w:vAlign w:val="center"/>
          </w:tcPr>
          <w:p w14:paraId="5AB4EEE9" w14:textId="1E8A0667" w:rsidR="00707F4A" w:rsidRPr="009616AB" w:rsidRDefault="00707F4A" w:rsidP="0038707F">
            <w:pPr>
              <w:suppressAutoHyphens/>
              <w:contextualSpacing/>
              <w:jc w:val="center"/>
              <w:rPr>
                <w:iCs/>
              </w:rPr>
            </w:pPr>
          </w:p>
        </w:tc>
        <w:tc>
          <w:tcPr>
            <w:tcW w:w="598" w:type="pct"/>
          </w:tcPr>
          <w:p w14:paraId="6DC2D1B9" w14:textId="77777777" w:rsidR="00707F4A" w:rsidRPr="009616AB" w:rsidRDefault="00707F4A" w:rsidP="0038707F">
            <w:pPr>
              <w:contextualSpacing/>
            </w:pPr>
          </w:p>
        </w:tc>
        <w:tc>
          <w:tcPr>
            <w:tcW w:w="638" w:type="pct"/>
          </w:tcPr>
          <w:p w14:paraId="05A945AD" w14:textId="77777777" w:rsidR="00707F4A" w:rsidRPr="00707F4A" w:rsidRDefault="00707F4A" w:rsidP="00707F4A">
            <w:pPr>
              <w:contextualSpacing/>
            </w:pPr>
            <w:r w:rsidRPr="00707F4A">
              <w:rPr>
                <w:sz w:val="22"/>
                <w:szCs w:val="22"/>
              </w:rPr>
              <w:t>ОК 01</w:t>
            </w:r>
          </w:p>
          <w:p w14:paraId="19D06248" w14:textId="77777777" w:rsidR="00707F4A" w:rsidRPr="00707F4A" w:rsidRDefault="00707F4A" w:rsidP="00707F4A">
            <w:pPr>
              <w:contextualSpacing/>
            </w:pPr>
            <w:r w:rsidRPr="00707F4A">
              <w:rPr>
                <w:sz w:val="22"/>
                <w:szCs w:val="22"/>
              </w:rPr>
              <w:t>ОК 02</w:t>
            </w:r>
          </w:p>
          <w:p w14:paraId="720B650F" w14:textId="6BAA804E" w:rsidR="00707F4A" w:rsidRPr="009616AB" w:rsidRDefault="00707F4A" w:rsidP="002F6AB0">
            <w:pPr>
              <w:contextualSpacing/>
            </w:pPr>
            <w:r w:rsidRPr="00707F4A">
              <w:rPr>
                <w:sz w:val="22"/>
                <w:szCs w:val="22"/>
              </w:rPr>
              <w:t>ОК 03</w:t>
            </w:r>
          </w:p>
        </w:tc>
      </w:tr>
      <w:tr w:rsidR="00707F4A" w:rsidRPr="009616AB" w14:paraId="3DA9D6AA" w14:textId="77777777" w:rsidTr="00707F4A">
        <w:trPr>
          <w:trHeight w:val="175"/>
        </w:trPr>
        <w:tc>
          <w:tcPr>
            <w:tcW w:w="809" w:type="pct"/>
            <w:vMerge w:val="restart"/>
          </w:tcPr>
          <w:p w14:paraId="13314D7A" w14:textId="77777777" w:rsidR="00707F4A" w:rsidRPr="009616AB" w:rsidRDefault="00707F4A" w:rsidP="0038707F">
            <w:pPr>
              <w:pStyle w:val="Default"/>
              <w:contextualSpacing/>
              <w:rPr>
                <w:b/>
                <w:sz w:val="22"/>
                <w:szCs w:val="22"/>
              </w:rPr>
            </w:pPr>
            <w:r w:rsidRPr="009616AB">
              <w:rPr>
                <w:b/>
                <w:sz w:val="22"/>
                <w:szCs w:val="22"/>
              </w:rPr>
              <w:t xml:space="preserve"> Тема 1.2. Взаимодействие организма и среды.</w:t>
            </w:r>
          </w:p>
        </w:tc>
        <w:tc>
          <w:tcPr>
            <w:tcW w:w="2383" w:type="pct"/>
            <w:gridSpan w:val="2"/>
            <w:tcBorders>
              <w:right w:val="single" w:sz="4" w:space="0" w:color="auto"/>
            </w:tcBorders>
          </w:tcPr>
          <w:p w14:paraId="6575F188" w14:textId="77777777" w:rsidR="00707F4A" w:rsidRPr="009616AB" w:rsidRDefault="00707F4A" w:rsidP="0038707F">
            <w:pPr>
              <w:pStyle w:val="Default"/>
              <w:contextualSpacing/>
              <w:rPr>
                <w:b/>
                <w:sz w:val="22"/>
                <w:szCs w:val="22"/>
              </w:rPr>
            </w:pPr>
            <w:r w:rsidRPr="009616AB">
              <w:rPr>
                <w:b/>
                <w:sz w:val="22"/>
                <w:szCs w:val="22"/>
              </w:rPr>
              <w:t xml:space="preserve">Содержание  </w:t>
            </w:r>
          </w:p>
        </w:tc>
        <w:tc>
          <w:tcPr>
            <w:tcW w:w="572" w:type="pct"/>
            <w:tcBorders>
              <w:left w:val="single" w:sz="4" w:space="0" w:color="auto"/>
            </w:tcBorders>
          </w:tcPr>
          <w:p w14:paraId="78BFCF6B" w14:textId="30246547" w:rsidR="00707F4A" w:rsidRPr="009616AB" w:rsidRDefault="00707F4A" w:rsidP="0038707F">
            <w:pPr>
              <w:contextualSpacing/>
              <w:jc w:val="center"/>
              <w:rPr>
                <w:b/>
                <w:bCs/>
                <w:iCs/>
              </w:rPr>
            </w:pPr>
          </w:p>
        </w:tc>
        <w:tc>
          <w:tcPr>
            <w:tcW w:w="598" w:type="pct"/>
          </w:tcPr>
          <w:p w14:paraId="7608573C" w14:textId="77777777" w:rsidR="00707F4A" w:rsidRPr="009616AB" w:rsidRDefault="00707F4A" w:rsidP="0038707F">
            <w:pPr>
              <w:contextualSpacing/>
            </w:pPr>
          </w:p>
        </w:tc>
        <w:tc>
          <w:tcPr>
            <w:tcW w:w="638" w:type="pct"/>
          </w:tcPr>
          <w:p w14:paraId="71852631" w14:textId="65F4A91B" w:rsidR="00707F4A" w:rsidRPr="009616AB" w:rsidRDefault="00707F4A" w:rsidP="0038707F">
            <w:pPr>
              <w:contextualSpacing/>
            </w:pPr>
          </w:p>
        </w:tc>
      </w:tr>
      <w:tr w:rsidR="00707F4A" w:rsidRPr="009616AB" w14:paraId="2D8A7FC7" w14:textId="77777777" w:rsidTr="00707F4A">
        <w:trPr>
          <w:trHeight w:val="521"/>
        </w:trPr>
        <w:tc>
          <w:tcPr>
            <w:tcW w:w="809" w:type="pct"/>
            <w:vMerge/>
          </w:tcPr>
          <w:p w14:paraId="379D0E87" w14:textId="77777777" w:rsidR="00707F4A" w:rsidRPr="009616AB" w:rsidRDefault="00707F4A" w:rsidP="0038707F">
            <w:pPr>
              <w:pStyle w:val="Default"/>
              <w:contextualSpacing/>
              <w:rPr>
                <w:sz w:val="22"/>
                <w:szCs w:val="22"/>
              </w:rPr>
            </w:pPr>
          </w:p>
        </w:tc>
        <w:tc>
          <w:tcPr>
            <w:tcW w:w="2383" w:type="pct"/>
            <w:gridSpan w:val="2"/>
            <w:tcBorders>
              <w:right w:val="single" w:sz="4" w:space="0" w:color="auto"/>
            </w:tcBorders>
          </w:tcPr>
          <w:p w14:paraId="1F43118F" w14:textId="77777777" w:rsidR="00707F4A" w:rsidRPr="009616AB" w:rsidRDefault="00707F4A" w:rsidP="0038707F">
            <w:pPr>
              <w:pStyle w:val="Default"/>
              <w:contextualSpacing/>
              <w:rPr>
                <w:sz w:val="22"/>
                <w:szCs w:val="22"/>
              </w:rPr>
            </w:pPr>
            <w:r w:rsidRPr="009616AB">
              <w:rPr>
                <w:sz w:val="22"/>
                <w:szCs w:val="22"/>
              </w:rPr>
              <w:t xml:space="preserve">Понятие о среде   обитания и экологических факторах. Значение физических и химических факторов среды в жизни организмов. </w:t>
            </w:r>
          </w:p>
        </w:tc>
        <w:tc>
          <w:tcPr>
            <w:tcW w:w="572" w:type="pct"/>
            <w:tcBorders>
              <w:left w:val="single" w:sz="4" w:space="0" w:color="auto"/>
            </w:tcBorders>
          </w:tcPr>
          <w:p w14:paraId="6B055D7C" w14:textId="77777777" w:rsidR="00707F4A" w:rsidRPr="009616AB" w:rsidRDefault="00707F4A" w:rsidP="0038707F">
            <w:pPr>
              <w:suppressAutoHyphens/>
              <w:contextualSpacing/>
              <w:jc w:val="center"/>
              <w:rPr>
                <w:b/>
                <w:bCs/>
                <w:iCs/>
              </w:rPr>
            </w:pPr>
          </w:p>
        </w:tc>
        <w:tc>
          <w:tcPr>
            <w:tcW w:w="598" w:type="pct"/>
          </w:tcPr>
          <w:p w14:paraId="6F8334FD" w14:textId="77777777" w:rsidR="00707F4A" w:rsidRPr="009616AB" w:rsidRDefault="00707F4A" w:rsidP="0038707F">
            <w:pPr>
              <w:contextualSpacing/>
            </w:pPr>
          </w:p>
        </w:tc>
        <w:tc>
          <w:tcPr>
            <w:tcW w:w="638" w:type="pct"/>
          </w:tcPr>
          <w:p w14:paraId="43B1DBC1" w14:textId="77777777" w:rsidR="00707F4A" w:rsidRPr="00707F4A" w:rsidRDefault="00707F4A" w:rsidP="00707F4A">
            <w:pPr>
              <w:contextualSpacing/>
            </w:pPr>
            <w:r w:rsidRPr="00707F4A">
              <w:rPr>
                <w:sz w:val="22"/>
                <w:szCs w:val="22"/>
              </w:rPr>
              <w:t>ОК 01</w:t>
            </w:r>
          </w:p>
          <w:p w14:paraId="19486417" w14:textId="77777777" w:rsidR="00707F4A" w:rsidRPr="00707F4A" w:rsidRDefault="00707F4A" w:rsidP="00707F4A">
            <w:pPr>
              <w:contextualSpacing/>
            </w:pPr>
            <w:r w:rsidRPr="00707F4A">
              <w:rPr>
                <w:sz w:val="22"/>
                <w:szCs w:val="22"/>
              </w:rPr>
              <w:t>ОК 02</w:t>
            </w:r>
          </w:p>
          <w:p w14:paraId="0181BD8F" w14:textId="7868E873" w:rsidR="00707F4A" w:rsidRPr="009616AB" w:rsidRDefault="00707F4A" w:rsidP="002F6AB0">
            <w:pPr>
              <w:contextualSpacing/>
            </w:pPr>
            <w:r w:rsidRPr="00707F4A">
              <w:rPr>
                <w:sz w:val="22"/>
                <w:szCs w:val="22"/>
              </w:rPr>
              <w:t>ОК 03</w:t>
            </w:r>
          </w:p>
        </w:tc>
      </w:tr>
      <w:tr w:rsidR="00707F4A" w:rsidRPr="009616AB" w14:paraId="13A0C010" w14:textId="77777777" w:rsidTr="00707F4A">
        <w:trPr>
          <w:trHeight w:val="275"/>
        </w:trPr>
        <w:tc>
          <w:tcPr>
            <w:tcW w:w="809" w:type="pct"/>
            <w:vMerge/>
          </w:tcPr>
          <w:p w14:paraId="3554C385" w14:textId="77777777" w:rsidR="00707F4A" w:rsidRPr="009616AB" w:rsidRDefault="00707F4A" w:rsidP="0038707F">
            <w:pPr>
              <w:pStyle w:val="Default"/>
              <w:contextualSpacing/>
              <w:rPr>
                <w:sz w:val="22"/>
                <w:szCs w:val="22"/>
              </w:rPr>
            </w:pPr>
          </w:p>
        </w:tc>
        <w:tc>
          <w:tcPr>
            <w:tcW w:w="2383" w:type="pct"/>
            <w:gridSpan w:val="2"/>
            <w:tcBorders>
              <w:right w:val="single" w:sz="4" w:space="0" w:color="auto"/>
            </w:tcBorders>
          </w:tcPr>
          <w:p w14:paraId="0FDD9C93" w14:textId="77777777" w:rsidR="00707F4A" w:rsidRPr="009616AB" w:rsidRDefault="00707F4A" w:rsidP="0038707F">
            <w:pPr>
              <w:contextualSpacing/>
            </w:pPr>
            <w:r w:rsidRPr="009616AB">
              <w:rPr>
                <w:b/>
                <w:bCs/>
                <w:sz w:val="22"/>
                <w:szCs w:val="22"/>
              </w:rPr>
              <w:t>В том числе практических занятий и лабораторных работ</w:t>
            </w:r>
          </w:p>
        </w:tc>
        <w:tc>
          <w:tcPr>
            <w:tcW w:w="572" w:type="pct"/>
            <w:tcBorders>
              <w:left w:val="single" w:sz="4" w:space="0" w:color="auto"/>
            </w:tcBorders>
          </w:tcPr>
          <w:p w14:paraId="43CC67AA" w14:textId="7F4E0FAF" w:rsidR="00707F4A" w:rsidRPr="009616AB" w:rsidRDefault="00707F4A" w:rsidP="0038707F">
            <w:pPr>
              <w:contextualSpacing/>
              <w:jc w:val="center"/>
              <w:rPr>
                <w:b/>
              </w:rPr>
            </w:pPr>
          </w:p>
        </w:tc>
        <w:tc>
          <w:tcPr>
            <w:tcW w:w="598" w:type="pct"/>
          </w:tcPr>
          <w:p w14:paraId="40FC3425" w14:textId="77777777" w:rsidR="00707F4A" w:rsidRPr="009616AB" w:rsidRDefault="00707F4A" w:rsidP="0038707F">
            <w:pPr>
              <w:contextualSpacing/>
            </w:pPr>
          </w:p>
        </w:tc>
        <w:tc>
          <w:tcPr>
            <w:tcW w:w="638" w:type="pct"/>
          </w:tcPr>
          <w:p w14:paraId="13B1C60E" w14:textId="1794C2A7" w:rsidR="00707F4A" w:rsidRPr="009616AB" w:rsidRDefault="00707F4A" w:rsidP="0038707F">
            <w:pPr>
              <w:contextualSpacing/>
            </w:pPr>
          </w:p>
        </w:tc>
      </w:tr>
      <w:tr w:rsidR="00707F4A" w:rsidRPr="009616AB" w14:paraId="45886954" w14:textId="77777777" w:rsidTr="00707F4A">
        <w:trPr>
          <w:trHeight w:val="678"/>
        </w:trPr>
        <w:tc>
          <w:tcPr>
            <w:tcW w:w="809" w:type="pct"/>
            <w:vMerge/>
          </w:tcPr>
          <w:p w14:paraId="18F4DDB6" w14:textId="77777777" w:rsidR="00707F4A" w:rsidRPr="009616AB" w:rsidRDefault="00707F4A" w:rsidP="0038707F">
            <w:pPr>
              <w:pStyle w:val="Default"/>
              <w:contextualSpacing/>
              <w:rPr>
                <w:sz w:val="22"/>
                <w:szCs w:val="22"/>
              </w:rPr>
            </w:pPr>
          </w:p>
        </w:tc>
        <w:tc>
          <w:tcPr>
            <w:tcW w:w="2383" w:type="pct"/>
            <w:gridSpan w:val="2"/>
            <w:tcBorders>
              <w:right w:val="single" w:sz="4" w:space="0" w:color="auto"/>
            </w:tcBorders>
          </w:tcPr>
          <w:p w14:paraId="04EA55EE" w14:textId="77777777" w:rsidR="00707F4A" w:rsidRPr="009616AB" w:rsidRDefault="00707F4A" w:rsidP="0038707F">
            <w:pPr>
              <w:contextualSpacing/>
            </w:pPr>
            <w:r w:rsidRPr="009616AB">
              <w:rPr>
                <w:sz w:val="22"/>
                <w:szCs w:val="22"/>
              </w:rPr>
              <w:t>Практическая работа</w:t>
            </w:r>
            <w:r>
              <w:rPr>
                <w:sz w:val="22"/>
                <w:szCs w:val="22"/>
              </w:rPr>
              <w:t xml:space="preserve"> </w:t>
            </w:r>
            <w:r w:rsidRPr="009616AB">
              <w:rPr>
                <w:sz w:val="22"/>
                <w:szCs w:val="22"/>
              </w:rPr>
              <w:t>1 .</w:t>
            </w:r>
            <w:r>
              <w:rPr>
                <w:sz w:val="22"/>
                <w:szCs w:val="22"/>
              </w:rPr>
              <w:t xml:space="preserve"> </w:t>
            </w:r>
            <w:r w:rsidRPr="009616AB">
              <w:rPr>
                <w:sz w:val="22"/>
                <w:szCs w:val="22"/>
              </w:rPr>
              <w:t>Экскурсия в лесном биогеоценозе .Выявление различных болезней древесных растений.</w:t>
            </w:r>
          </w:p>
        </w:tc>
        <w:tc>
          <w:tcPr>
            <w:tcW w:w="572" w:type="pct"/>
            <w:tcBorders>
              <w:left w:val="single" w:sz="4" w:space="0" w:color="auto"/>
            </w:tcBorders>
          </w:tcPr>
          <w:p w14:paraId="6F4BC602" w14:textId="77777777" w:rsidR="00707F4A" w:rsidRPr="009616AB" w:rsidRDefault="00707F4A" w:rsidP="0038707F">
            <w:pPr>
              <w:suppressAutoHyphens/>
              <w:contextualSpacing/>
              <w:jc w:val="center"/>
              <w:rPr>
                <w:b/>
                <w:bCs/>
                <w:iCs/>
              </w:rPr>
            </w:pPr>
          </w:p>
        </w:tc>
        <w:tc>
          <w:tcPr>
            <w:tcW w:w="598" w:type="pct"/>
          </w:tcPr>
          <w:p w14:paraId="2EF3CEED" w14:textId="77777777" w:rsidR="00707F4A" w:rsidRPr="009616AB" w:rsidRDefault="00707F4A" w:rsidP="0038707F">
            <w:pPr>
              <w:contextualSpacing/>
            </w:pPr>
          </w:p>
        </w:tc>
        <w:tc>
          <w:tcPr>
            <w:tcW w:w="638" w:type="pct"/>
          </w:tcPr>
          <w:p w14:paraId="3FF2F25E" w14:textId="77777777" w:rsidR="00707F4A" w:rsidRPr="00707F4A" w:rsidRDefault="00707F4A" w:rsidP="00707F4A">
            <w:pPr>
              <w:contextualSpacing/>
            </w:pPr>
            <w:r w:rsidRPr="00707F4A">
              <w:rPr>
                <w:sz w:val="22"/>
                <w:szCs w:val="22"/>
              </w:rPr>
              <w:t>ОК 01</w:t>
            </w:r>
          </w:p>
          <w:p w14:paraId="6648CD53" w14:textId="77777777" w:rsidR="00707F4A" w:rsidRPr="00707F4A" w:rsidRDefault="00707F4A" w:rsidP="00707F4A">
            <w:pPr>
              <w:contextualSpacing/>
            </w:pPr>
            <w:r w:rsidRPr="00707F4A">
              <w:rPr>
                <w:sz w:val="22"/>
                <w:szCs w:val="22"/>
              </w:rPr>
              <w:t>ОК 02</w:t>
            </w:r>
          </w:p>
          <w:p w14:paraId="48F81CE2" w14:textId="07092C32" w:rsidR="00707F4A" w:rsidRPr="009616AB" w:rsidRDefault="00707F4A" w:rsidP="002F6AB0">
            <w:pPr>
              <w:contextualSpacing/>
            </w:pPr>
            <w:r w:rsidRPr="00707F4A">
              <w:rPr>
                <w:sz w:val="22"/>
                <w:szCs w:val="22"/>
              </w:rPr>
              <w:t>ОК 03</w:t>
            </w:r>
          </w:p>
        </w:tc>
      </w:tr>
      <w:tr w:rsidR="00707F4A" w:rsidRPr="009616AB" w14:paraId="10068ED6" w14:textId="77777777" w:rsidTr="00707F4A">
        <w:trPr>
          <w:trHeight w:val="290"/>
        </w:trPr>
        <w:tc>
          <w:tcPr>
            <w:tcW w:w="809" w:type="pct"/>
            <w:vMerge w:val="restart"/>
          </w:tcPr>
          <w:p w14:paraId="1D3D84DF" w14:textId="77777777" w:rsidR="00707F4A" w:rsidRPr="009616AB" w:rsidRDefault="00707F4A" w:rsidP="0038707F">
            <w:pPr>
              <w:pStyle w:val="Default"/>
              <w:contextualSpacing/>
              <w:rPr>
                <w:b/>
                <w:bCs/>
                <w:sz w:val="22"/>
                <w:szCs w:val="22"/>
              </w:rPr>
            </w:pPr>
            <w:r w:rsidRPr="009616AB">
              <w:rPr>
                <w:b/>
                <w:bCs/>
                <w:sz w:val="22"/>
                <w:szCs w:val="22"/>
              </w:rPr>
              <w:t>Тема 1.3 Биотические сообщества</w:t>
            </w:r>
          </w:p>
        </w:tc>
        <w:tc>
          <w:tcPr>
            <w:tcW w:w="2383" w:type="pct"/>
            <w:gridSpan w:val="2"/>
          </w:tcPr>
          <w:p w14:paraId="5C1F322E" w14:textId="77777777" w:rsidR="00707F4A" w:rsidRPr="009616AB" w:rsidRDefault="00707F4A" w:rsidP="0038707F">
            <w:pPr>
              <w:suppressAutoHyphens/>
              <w:contextualSpacing/>
              <w:jc w:val="both"/>
              <w:rPr>
                <w:b/>
                <w:bCs/>
                <w:iCs/>
              </w:rPr>
            </w:pPr>
            <w:r w:rsidRPr="009616AB">
              <w:rPr>
                <w:b/>
                <w:bCs/>
                <w:iCs/>
                <w:sz w:val="22"/>
                <w:szCs w:val="22"/>
              </w:rPr>
              <w:t xml:space="preserve">Содержание    </w:t>
            </w:r>
          </w:p>
        </w:tc>
        <w:tc>
          <w:tcPr>
            <w:tcW w:w="572" w:type="pct"/>
          </w:tcPr>
          <w:p w14:paraId="33D50061" w14:textId="70BCA3EF" w:rsidR="00707F4A" w:rsidRPr="009616AB" w:rsidRDefault="00707F4A" w:rsidP="0038707F">
            <w:pPr>
              <w:suppressAutoHyphens/>
              <w:contextualSpacing/>
              <w:jc w:val="center"/>
              <w:rPr>
                <w:b/>
                <w:bCs/>
                <w:iCs/>
              </w:rPr>
            </w:pPr>
          </w:p>
        </w:tc>
        <w:tc>
          <w:tcPr>
            <w:tcW w:w="598" w:type="pct"/>
          </w:tcPr>
          <w:p w14:paraId="3655C3E8" w14:textId="77777777" w:rsidR="00707F4A" w:rsidRPr="009616AB" w:rsidRDefault="00707F4A" w:rsidP="0038707F">
            <w:pPr>
              <w:contextualSpacing/>
            </w:pPr>
          </w:p>
        </w:tc>
        <w:tc>
          <w:tcPr>
            <w:tcW w:w="638" w:type="pct"/>
          </w:tcPr>
          <w:p w14:paraId="0D7C51C6" w14:textId="5A562852" w:rsidR="00707F4A" w:rsidRPr="009616AB" w:rsidRDefault="00707F4A" w:rsidP="0038707F">
            <w:pPr>
              <w:contextualSpacing/>
            </w:pPr>
          </w:p>
        </w:tc>
      </w:tr>
      <w:tr w:rsidR="00707F4A" w:rsidRPr="009616AB" w14:paraId="7330DECE" w14:textId="77777777" w:rsidTr="00707F4A">
        <w:trPr>
          <w:trHeight w:val="433"/>
        </w:trPr>
        <w:tc>
          <w:tcPr>
            <w:tcW w:w="809" w:type="pct"/>
            <w:vMerge/>
          </w:tcPr>
          <w:p w14:paraId="66A26C4D" w14:textId="77777777" w:rsidR="00707F4A" w:rsidRPr="009616AB" w:rsidRDefault="00707F4A" w:rsidP="0038707F">
            <w:pPr>
              <w:pStyle w:val="Default"/>
              <w:contextualSpacing/>
              <w:rPr>
                <w:b/>
                <w:bCs/>
                <w:sz w:val="22"/>
                <w:szCs w:val="22"/>
              </w:rPr>
            </w:pPr>
          </w:p>
        </w:tc>
        <w:tc>
          <w:tcPr>
            <w:tcW w:w="2383" w:type="pct"/>
            <w:gridSpan w:val="2"/>
          </w:tcPr>
          <w:p w14:paraId="0021A789" w14:textId="77777777" w:rsidR="00707F4A" w:rsidRPr="009616AB" w:rsidRDefault="00707F4A" w:rsidP="0038707F">
            <w:pPr>
              <w:suppressAutoHyphens/>
              <w:contextualSpacing/>
              <w:jc w:val="both"/>
              <w:rPr>
                <w:bCs/>
                <w:iCs/>
              </w:rPr>
            </w:pPr>
            <w:r w:rsidRPr="009616AB">
              <w:rPr>
                <w:bCs/>
                <w:iCs/>
                <w:sz w:val="22"/>
                <w:szCs w:val="22"/>
              </w:rPr>
              <w:t>Видовая структура биоценоза. Экологическая ниша. Взаимоотношения организмов в биоценозе.</w:t>
            </w:r>
          </w:p>
        </w:tc>
        <w:tc>
          <w:tcPr>
            <w:tcW w:w="572" w:type="pct"/>
          </w:tcPr>
          <w:p w14:paraId="2624D2EA" w14:textId="77777777" w:rsidR="00707F4A" w:rsidRPr="009616AB" w:rsidRDefault="00707F4A" w:rsidP="0038707F">
            <w:pPr>
              <w:suppressAutoHyphens/>
              <w:contextualSpacing/>
              <w:jc w:val="center"/>
              <w:rPr>
                <w:bCs/>
                <w:iCs/>
              </w:rPr>
            </w:pPr>
          </w:p>
        </w:tc>
        <w:tc>
          <w:tcPr>
            <w:tcW w:w="598" w:type="pct"/>
          </w:tcPr>
          <w:p w14:paraId="020B2FDD" w14:textId="77777777" w:rsidR="00707F4A" w:rsidRPr="009616AB" w:rsidRDefault="00707F4A" w:rsidP="0038707F">
            <w:pPr>
              <w:contextualSpacing/>
            </w:pPr>
          </w:p>
        </w:tc>
        <w:tc>
          <w:tcPr>
            <w:tcW w:w="638" w:type="pct"/>
          </w:tcPr>
          <w:p w14:paraId="1A0D3347" w14:textId="77777777" w:rsidR="00707F4A" w:rsidRPr="00707F4A" w:rsidRDefault="00707F4A" w:rsidP="00707F4A">
            <w:pPr>
              <w:contextualSpacing/>
            </w:pPr>
            <w:r w:rsidRPr="00707F4A">
              <w:rPr>
                <w:sz w:val="22"/>
                <w:szCs w:val="22"/>
              </w:rPr>
              <w:t>ОК 01</w:t>
            </w:r>
          </w:p>
          <w:p w14:paraId="0774E3E4" w14:textId="77777777" w:rsidR="00707F4A" w:rsidRPr="00707F4A" w:rsidRDefault="00707F4A" w:rsidP="00707F4A">
            <w:pPr>
              <w:contextualSpacing/>
            </w:pPr>
            <w:r w:rsidRPr="00707F4A">
              <w:rPr>
                <w:sz w:val="22"/>
                <w:szCs w:val="22"/>
              </w:rPr>
              <w:t>ОК 02</w:t>
            </w:r>
          </w:p>
          <w:p w14:paraId="6DBC31EC" w14:textId="05F13762" w:rsidR="00707F4A" w:rsidRPr="009616AB" w:rsidRDefault="00707F4A" w:rsidP="002F6AB0">
            <w:pPr>
              <w:contextualSpacing/>
            </w:pPr>
            <w:r w:rsidRPr="00707F4A">
              <w:rPr>
                <w:sz w:val="22"/>
                <w:szCs w:val="22"/>
              </w:rPr>
              <w:t>ОК 03</w:t>
            </w:r>
          </w:p>
        </w:tc>
      </w:tr>
      <w:tr w:rsidR="00707F4A" w:rsidRPr="009616AB" w14:paraId="5C58B191" w14:textId="77777777" w:rsidTr="00707F4A">
        <w:trPr>
          <w:trHeight w:val="253"/>
        </w:trPr>
        <w:tc>
          <w:tcPr>
            <w:tcW w:w="809" w:type="pct"/>
            <w:vMerge/>
          </w:tcPr>
          <w:p w14:paraId="34E0844A" w14:textId="77777777" w:rsidR="00707F4A" w:rsidRPr="009616AB" w:rsidRDefault="00707F4A" w:rsidP="0038707F">
            <w:pPr>
              <w:pStyle w:val="Default"/>
              <w:contextualSpacing/>
              <w:rPr>
                <w:b/>
                <w:bCs/>
                <w:sz w:val="22"/>
                <w:szCs w:val="22"/>
              </w:rPr>
            </w:pPr>
          </w:p>
        </w:tc>
        <w:tc>
          <w:tcPr>
            <w:tcW w:w="2383" w:type="pct"/>
            <w:gridSpan w:val="2"/>
          </w:tcPr>
          <w:p w14:paraId="243FE3AD" w14:textId="77777777" w:rsidR="00707F4A" w:rsidRPr="009616AB" w:rsidRDefault="00707F4A" w:rsidP="0038707F">
            <w:pPr>
              <w:suppressAutoHyphens/>
              <w:contextualSpacing/>
              <w:jc w:val="both"/>
              <w:rPr>
                <w:bCs/>
                <w:iCs/>
              </w:rPr>
            </w:pPr>
            <w:r w:rsidRPr="009616AB">
              <w:rPr>
                <w:b/>
                <w:bCs/>
                <w:sz w:val="22"/>
                <w:szCs w:val="22"/>
              </w:rPr>
              <w:t>В том числе практических занятий и лабораторных работ</w:t>
            </w:r>
          </w:p>
        </w:tc>
        <w:tc>
          <w:tcPr>
            <w:tcW w:w="572" w:type="pct"/>
          </w:tcPr>
          <w:p w14:paraId="420E20B1" w14:textId="0FE9EF4E" w:rsidR="00707F4A" w:rsidRPr="009616AB" w:rsidRDefault="00707F4A" w:rsidP="0038707F">
            <w:pPr>
              <w:suppressAutoHyphens/>
              <w:contextualSpacing/>
              <w:jc w:val="center"/>
              <w:rPr>
                <w:b/>
                <w:bCs/>
                <w:iCs/>
              </w:rPr>
            </w:pPr>
          </w:p>
        </w:tc>
        <w:tc>
          <w:tcPr>
            <w:tcW w:w="598" w:type="pct"/>
          </w:tcPr>
          <w:p w14:paraId="3483C7B2" w14:textId="77777777" w:rsidR="00707F4A" w:rsidRPr="009616AB" w:rsidRDefault="00707F4A" w:rsidP="0038707F">
            <w:pPr>
              <w:contextualSpacing/>
            </w:pPr>
          </w:p>
        </w:tc>
        <w:tc>
          <w:tcPr>
            <w:tcW w:w="638" w:type="pct"/>
          </w:tcPr>
          <w:p w14:paraId="3308ECA9" w14:textId="0237DF72" w:rsidR="00707F4A" w:rsidRPr="009616AB" w:rsidRDefault="00707F4A" w:rsidP="0038707F">
            <w:pPr>
              <w:contextualSpacing/>
            </w:pPr>
          </w:p>
        </w:tc>
      </w:tr>
      <w:tr w:rsidR="00707F4A" w:rsidRPr="009616AB" w14:paraId="11631A8A" w14:textId="77777777" w:rsidTr="00707F4A">
        <w:trPr>
          <w:trHeight w:val="272"/>
        </w:trPr>
        <w:tc>
          <w:tcPr>
            <w:tcW w:w="809" w:type="pct"/>
            <w:vMerge/>
          </w:tcPr>
          <w:p w14:paraId="51A0E7A8" w14:textId="77777777" w:rsidR="00707F4A" w:rsidRPr="009616AB" w:rsidRDefault="00707F4A" w:rsidP="0038707F">
            <w:pPr>
              <w:pStyle w:val="Default"/>
              <w:contextualSpacing/>
              <w:rPr>
                <w:b/>
                <w:bCs/>
                <w:sz w:val="22"/>
                <w:szCs w:val="22"/>
              </w:rPr>
            </w:pPr>
          </w:p>
        </w:tc>
        <w:tc>
          <w:tcPr>
            <w:tcW w:w="2383" w:type="pct"/>
            <w:gridSpan w:val="2"/>
          </w:tcPr>
          <w:p w14:paraId="24E40C06" w14:textId="77777777" w:rsidR="00707F4A" w:rsidRPr="009616AB" w:rsidRDefault="00707F4A" w:rsidP="0038707F">
            <w:pPr>
              <w:suppressAutoHyphens/>
              <w:contextualSpacing/>
              <w:jc w:val="both"/>
              <w:rPr>
                <w:bCs/>
                <w:iCs/>
              </w:rPr>
            </w:pPr>
            <w:r w:rsidRPr="009616AB">
              <w:rPr>
                <w:bCs/>
                <w:iCs/>
                <w:sz w:val="22"/>
                <w:szCs w:val="22"/>
              </w:rPr>
              <w:t>Практическая работа 2. Исчезнувшие млекопитающие и птицы .</w:t>
            </w:r>
          </w:p>
        </w:tc>
        <w:tc>
          <w:tcPr>
            <w:tcW w:w="572" w:type="pct"/>
          </w:tcPr>
          <w:p w14:paraId="5BADFC8C" w14:textId="1C8E30F8" w:rsidR="00707F4A" w:rsidRPr="009616AB" w:rsidRDefault="00707F4A" w:rsidP="0038707F">
            <w:pPr>
              <w:suppressAutoHyphens/>
              <w:contextualSpacing/>
              <w:jc w:val="center"/>
              <w:rPr>
                <w:bCs/>
                <w:iCs/>
              </w:rPr>
            </w:pPr>
          </w:p>
        </w:tc>
        <w:tc>
          <w:tcPr>
            <w:tcW w:w="598" w:type="pct"/>
          </w:tcPr>
          <w:p w14:paraId="55FE174D" w14:textId="77777777" w:rsidR="00707F4A" w:rsidRPr="009616AB" w:rsidRDefault="00707F4A" w:rsidP="0038707F">
            <w:pPr>
              <w:contextualSpacing/>
            </w:pPr>
          </w:p>
        </w:tc>
        <w:tc>
          <w:tcPr>
            <w:tcW w:w="638" w:type="pct"/>
          </w:tcPr>
          <w:p w14:paraId="75CC07D9" w14:textId="77777777" w:rsidR="00707F4A" w:rsidRPr="00707F4A" w:rsidRDefault="00707F4A" w:rsidP="00707F4A">
            <w:pPr>
              <w:contextualSpacing/>
            </w:pPr>
            <w:r w:rsidRPr="00707F4A">
              <w:rPr>
                <w:sz w:val="22"/>
                <w:szCs w:val="22"/>
              </w:rPr>
              <w:t>ОК 01</w:t>
            </w:r>
          </w:p>
          <w:p w14:paraId="2F55FA28" w14:textId="77777777" w:rsidR="00707F4A" w:rsidRPr="00707F4A" w:rsidRDefault="00707F4A" w:rsidP="00707F4A">
            <w:pPr>
              <w:contextualSpacing/>
            </w:pPr>
            <w:r w:rsidRPr="00707F4A">
              <w:rPr>
                <w:sz w:val="22"/>
                <w:szCs w:val="22"/>
              </w:rPr>
              <w:t>ОК 02</w:t>
            </w:r>
          </w:p>
          <w:p w14:paraId="3CBE73CE" w14:textId="11E66D71" w:rsidR="00707F4A" w:rsidRPr="009616AB" w:rsidRDefault="00707F4A" w:rsidP="002F6AB0">
            <w:pPr>
              <w:contextualSpacing/>
            </w:pPr>
            <w:r w:rsidRPr="00707F4A">
              <w:rPr>
                <w:sz w:val="22"/>
                <w:szCs w:val="22"/>
              </w:rPr>
              <w:t>ОК 03</w:t>
            </w:r>
          </w:p>
        </w:tc>
      </w:tr>
      <w:tr w:rsidR="00707F4A" w:rsidRPr="009616AB" w14:paraId="53208372" w14:textId="77777777" w:rsidTr="00707F4A">
        <w:trPr>
          <w:trHeight w:val="250"/>
        </w:trPr>
        <w:tc>
          <w:tcPr>
            <w:tcW w:w="809" w:type="pct"/>
            <w:vMerge w:val="restart"/>
          </w:tcPr>
          <w:p w14:paraId="21FDDACE" w14:textId="77777777" w:rsidR="00707F4A" w:rsidRPr="009616AB" w:rsidRDefault="00707F4A" w:rsidP="0038707F">
            <w:pPr>
              <w:pStyle w:val="Default"/>
              <w:contextualSpacing/>
              <w:rPr>
                <w:b/>
                <w:bCs/>
                <w:sz w:val="22"/>
                <w:szCs w:val="22"/>
              </w:rPr>
            </w:pPr>
            <w:r w:rsidRPr="009616AB">
              <w:rPr>
                <w:b/>
                <w:bCs/>
                <w:sz w:val="22"/>
                <w:szCs w:val="22"/>
              </w:rPr>
              <w:t xml:space="preserve">Тема 1.4. Экологические системы </w:t>
            </w:r>
          </w:p>
        </w:tc>
        <w:tc>
          <w:tcPr>
            <w:tcW w:w="2383" w:type="pct"/>
            <w:gridSpan w:val="2"/>
          </w:tcPr>
          <w:p w14:paraId="22BFCCEE" w14:textId="77777777" w:rsidR="00707F4A" w:rsidRPr="009616AB" w:rsidRDefault="00707F4A" w:rsidP="0038707F">
            <w:pPr>
              <w:suppressAutoHyphens/>
              <w:contextualSpacing/>
              <w:jc w:val="both"/>
              <w:rPr>
                <w:bCs/>
                <w:iCs/>
              </w:rPr>
            </w:pPr>
            <w:r w:rsidRPr="009616AB">
              <w:rPr>
                <w:b/>
                <w:bCs/>
                <w:iCs/>
                <w:sz w:val="22"/>
                <w:szCs w:val="22"/>
              </w:rPr>
              <w:t>Содержание</w:t>
            </w:r>
          </w:p>
        </w:tc>
        <w:tc>
          <w:tcPr>
            <w:tcW w:w="572" w:type="pct"/>
          </w:tcPr>
          <w:p w14:paraId="332593DD" w14:textId="15F96553" w:rsidR="00707F4A" w:rsidRPr="00E553EB" w:rsidRDefault="00707F4A" w:rsidP="0038707F">
            <w:pPr>
              <w:suppressAutoHyphens/>
              <w:contextualSpacing/>
              <w:jc w:val="center"/>
              <w:rPr>
                <w:b/>
                <w:bCs/>
                <w:iCs/>
              </w:rPr>
            </w:pPr>
          </w:p>
        </w:tc>
        <w:tc>
          <w:tcPr>
            <w:tcW w:w="598" w:type="pct"/>
          </w:tcPr>
          <w:p w14:paraId="59E9988E" w14:textId="77777777" w:rsidR="00707F4A" w:rsidRPr="009616AB" w:rsidRDefault="00707F4A" w:rsidP="0038707F">
            <w:pPr>
              <w:contextualSpacing/>
            </w:pPr>
          </w:p>
        </w:tc>
        <w:tc>
          <w:tcPr>
            <w:tcW w:w="638" w:type="pct"/>
          </w:tcPr>
          <w:p w14:paraId="43A6511D" w14:textId="0FD0D78B" w:rsidR="00707F4A" w:rsidRPr="009616AB" w:rsidRDefault="00707F4A" w:rsidP="0038707F">
            <w:pPr>
              <w:contextualSpacing/>
            </w:pPr>
          </w:p>
        </w:tc>
      </w:tr>
      <w:tr w:rsidR="00707F4A" w:rsidRPr="009616AB" w14:paraId="0033BB6F" w14:textId="77777777" w:rsidTr="00707F4A">
        <w:trPr>
          <w:trHeight w:val="834"/>
        </w:trPr>
        <w:tc>
          <w:tcPr>
            <w:tcW w:w="809" w:type="pct"/>
            <w:vMerge/>
          </w:tcPr>
          <w:p w14:paraId="215F814F" w14:textId="77777777" w:rsidR="00707F4A" w:rsidRPr="009616AB" w:rsidRDefault="00707F4A" w:rsidP="0038707F">
            <w:pPr>
              <w:pStyle w:val="Default"/>
              <w:contextualSpacing/>
              <w:rPr>
                <w:b/>
                <w:bCs/>
                <w:sz w:val="22"/>
                <w:szCs w:val="22"/>
              </w:rPr>
            </w:pPr>
          </w:p>
        </w:tc>
        <w:tc>
          <w:tcPr>
            <w:tcW w:w="2383" w:type="pct"/>
            <w:gridSpan w:val="2"/>
          </w:tcPr>
          <w:p w14:paraId="67F085D2" w14:textId="63BD423C" w:rsidR="00707F4A" w:rsidRPr="009616AB" w:rsidRDefault="00707F4A" w:rsidP="0038707F">
            <w:pPr>
              <w:suppressAutoHyphens/>
              <w:contextualSpacing/>
              <w:jc w:val="both"/>
              <w:rPr>
                <w:bCs/>
                <w:iCs/>
              </w:rPr>
            </w:pPr>
            <w:r w:rsidRPr="009616AB">
              <w:rPr>
                <w:bCs/>
                <w:iCs/>
                <w:sz w:val="22"/>
                <w:szCs w:val="22"/>
              </w:rPr>
              <w:t>Концепция э</w:t>
            </w:r>
            <w:r>
              <w:rPr>
                <w:bCs/>
                <w:iCs/>
                <w:sz w:val="22"/>
                <w:szCs w:val="22"/>
              </w:rPr>
              <w:t>косистемы. Гомеостаз экосистемы</w:t>
            </w:r>
            <w:r w:rsidRPr="009616AB">
              <w:rPr>
                <w:bCs/>
                <w:iCs/>
                <w:sz w:val="22"/>
                <w:szCs w:val="22"/>
              </w:rPr>
              <w:t>.</w:t>
            </w:r>
            <w:r>
              <w:rPr>
                <w:bCs/>
                <w:iCs/>
                <w:sz w:val="22"/>
                <w:szCs w:val="22"/>
              </w:rPr>
              <w:t xml:space="preserve"> </w:t>
            </w:r>
            <w:r w:rsidRPr="009616AB">
              <w:rPr>
                <w:bCs/>
                <w:iCs/>
                <w:sz w:val="22"/>
                <w:szCs w:val="22"/>
              </w:rPr>
              <w:t>Энергия экосистемы .Биологическая продуктивность экосистем .Динамика экосистемы. Системный подход и моде</w:t>
            </w:r>
            <w:r w:rsidR="00F876A7">
              <w:rPr>
                <w:bCs/>
                <w:iCs/>
                <w:sz w:val="22"/>
                <w:szCs w:val="22"/>
              </w:rPr>
              <w:t>лирование в экологии</w:t>
            </w:r>
            <w:r w:rsidRPr="009616AB">
              <w:rPr>
                <w:bCs/>
                <w:iCs/>
                <w:sz w:val="22"/>
                <w:szCs w:val="22"/>
              </w:rPr>
              <w:t>.</w:t>
            </w:r>
          </w:p>
        </w:tc>
        <w:tc>
          <w:tcPr>
            <w:tcW w:w="572" w:type="pct"/>
          </w:tcPr>
          <w:p w14:paraId="114AA621" w14:textId="1BB0E2B8" w:rsidR="00707F4A" w:rsidRPr="009616AB" w:rsidRDefault="00707F4A" w:rsidP="0038707F">
            <w:pPr>
              <w:suppressAutoHyphens/>
              <w:contextualSpacing/>
              <w:jc w:val="center"/>
              <w:rPr>
                <w:bCs/>
                <w:iCs/>
              </w:rPr>
            </w:pPr>
          </w:p>
        </w:tc>
        <w:tc>
          <w:tcPr>
            <w:tcW w:w="598" w:type="pct"/>
          </w:tcPr>
          <w:p w14:paraId="0022D894" w14:textId="77777777" w:rsidR="00707F4A" w:rsidRPr="009616AB" w:rsidRDefault="00707F4A" w:rsidP="0038707F">
            <w:pPr>
              <w:contextualSpacing/>
            </w:pPr>
          </w:p>
        </w:tc>
        <w:tc>
          <w:tcPr>
            <w:tcW w:w="638" w:type="pct"/>
          </w:tcPr>
          <w:p w14:paraId="65A6E0BC" w14:textId="77777777" w:rsidR="00707F4A" w:rsidRPr="00707F4A" w:rsidRDefault="00707F4A" w:rsidP="00707F4A">
            <w:pPr>
              <w:contextualSpacing/>
            </w:pPr>
            <w:r w:rsidRPr="00707F4A">
              <w:rPr>
                <w:sz w:val="22"/>
                <w:szCs w:val="22"/>
              </w:rPr>
              <w:t>ОК 01</w:t>
            </w:r>
          </w:p>
          <w:p w14:paraId="4E088275" w14:textId="77777777" w:rsidR="00707F4A" w:rsidRPr="00707F4A" w:rsidRDefault="00707F4A" w:rsidP="00707F4A">
            <w:pPr>
              <w:contextualSpacing/>
            </w:pPr>
            <w:r w:rsidRPr="00707F4A">
              <w:rPr>
                <w:sz w:val="22"/>
                <w:szCs w:val="22"/>
              </w:rPr>
              <w:t>ОК 02</w:t>
            </w:r>
          </w:p>
          <w:p w14:paraId="77D3F57C" w14:textId="6EA2F3E0" w:rsidR="00707F4A" w:rsidRPr="009616AB" w:rsidRDefault="00707F4A" w:rsidP="00F876A7">
            <w:pPr>
              <w:contextualSpacing/>
            </w:pPr>
            <w:r w:rsidRPr="00707F4A">
              <w:rPr>
                <w:sz w:val="22"/>
                <w:szCs w:val="22"/>
              </w:rPr>
              <w:t>ОК 03</w:t>
            </w:r>
          </w:p>
        </w:tc>
      </w:tr>
      <w:tr w:rsidR="00707F4A" w:rsidRPr="009616AB" w14:paraId="48D1CA01" w14:textId="77777777" w:rsidTr="00707F4A">
        <w:trPr>
          <w:trHeight w:val="280"/>
        </w:trPr>
        <w:tc>
          <w:tcPr>
            <w:tcW w:w="3192" w:type="pct"/>
            <w:gridSpan w:val="3"/>
          </w:tcPr>
          <w:p w14:paraId="5BAA4A45" w14:textId="5784B724" w:rsidR="00707F4A" w:rsidRPr="009616AB" w:rsidRDefault="00F876A7" w:rsidP="0038707F">
            <w:pPr>
              <w:suppressAutoHyphens/>
              <w:contextualSpacing/>
              <w:jc w:val="both"/>
              <w:rPr>
                <w:bCs/>
                <w:iCs/>
              </w:rPr>
            </w:pPr>
            <w:r>
              <w:rPr>
                <w:b/>
                <w:sz w:val="22"/>
                <w:szCs w:val="22"/>
              </w:rPr>
              <w:lastRenderedPageBreak/>
              <w:t>Раздел 2</w:t>
            </w:r>
            <w:r w:rsidR="00707F4A" w:rsidRPr="009616AB">
              <w:rPr>
                <w:b/>
                <w:sz w:val="22"/>
                <w:szCs w:val="22"/>
              </w:rPr>
              <w:t xml:space="preserve"> Учение о биосфере</w:t>
            </w:r>
          </w:p>
        </w:tc>
        <w:tc>
          <w:tcPr>
            <w:tcW w:w="572" w:type="pct"/>
          </w:tcPr>
          <w:p w14:paraId="2EF014B5" w14:textId="26477639" w:rsidR="00707F4A" w:rsidRPr="00F876A7" w:rsidRDefault="00F876A7" w:rsidP="00F876A7">
            <w:pPr>
              <w:suppressAutoHyphens/>
              <w:contextualSpacing/>
              <w:jc w:val="center"/>
              <w:rPr>
                <w:b/>
                <w:bCs/>
                <w:iCs/>
              </w:rPr>
            </w:pPr>
            <w:r>
              <w:rPr>
                <w:b/>
                <w:bCs/>
                <w:iCs/>
              </w:rPr>
              <w:t>8</w:t>
            </w:r>
          </w:p>
        </w:tc>
        <w:tc>
          <w:tcPr>
            <w:tcW w:w="598" w:type="pct"/>
          </w:tcPr>
          <w:p w14:paraId="22F55A70" w14:textId="06E3CB2B" w:rsidR="00707F4A" w:rsidRPr="00F876A7" w:rsidRDefault="00F876A7" w:rsidP="00F876A7">
            <w:pPr>
              <w:contextualSpacing/>
              <w:jc w:val="center"/>
              <w:rPr>
                <w:b/>
              </w:rPr>
            </w:pPr>
            <w:r w:rsidRPr="00F876A7">
              <w:rPr>
                <w:b/>
              </w:rPr>
              <w:t>8</w:t>
            </w:r>
          </w:p>
        </w:tc>
        <w:tc>
          <w:tcPr>
            <w:tcW w:w="638" w:type="pct"/>
          </w:tcPr>
          <w:p w14:paraId="4B572B3C" w14:textId="53DB666E" w:rsidR="00707F4A" w:rsidRPr="009616AB" w:rsidRDefault="00707F4A" w:rsidP="0038707F">
            <w:pPr>
              <w:contextualSpacing/>
            </w:pPr>
          </w:p>
        </w:tc>
      </w:tr>
      <w:tr w:rsidR="00707F4A" w:rsidRPr="009616AB" w14:paraId="2276F76C" w14:textId="77777777" w:rsidTr="00707F4A">
        <w:trPr>
          <w:trHeight w:val="302"/>
        </w:trPr>
        <w:tc>
          <w:tcPr>
            <w:tcW w:w="809" w:type="pct"/>
            <w:vMerge w:val="restart"/>
            <w:tcBorders>
              <w:top w:val="single" w:sz="4" w:space="0" w:color="auto"/>
              <w:left w:val="single" w:sz="4" w:space="0" w:color="auto"/>
              <w:right w:val="single" w:sz="4" w:space="0" w:color="auto"/>
            </w:tcBorders>
          </w:tcPr>
          <w:p w14:paraId="333F6DE4" w14:textId="77777777" w:rsidR="00707F4A" w:rsidRPr="009616AB" w:rsidRDefault="00707F4A" w:rsidP="00F876A7">
            <w:pPr>
              <w:pStyle w:val="Default"/>
              <w:contextualSpacing/>
              <w:rPr>
                <w:b/>
                <w:bCs/>
                <w:sz w:val="22"/>
                <w:szCs w:val="22"/>
              </w:rPr>
            </w:pPr>
            <w:r w:rsidRPr="009616AB">
              <w:rPr>
                <w:b/>
                <w:bCs/>
                <w:sz w:val="22"/>
                <w:szCs w:val="22"/>
              </w:rPr>
              <w:t>Тема 2.1. Биосфера -</w:t>
            </w:r>
            <w:r>
              <w:rPr>
                <w:b/>
                <w:bCs/>
                <w:sz w:val="22"/>
                <w:szCs w:val="22"/>
              </w:rPr>
              <w:t xml:space="preserve"> </w:t>
            </w:r>
            <w:r w:rsidRPr="009616AB">
              <w:rPr>
                <w:b/>
                <w:bCs/>
                <w:sz w:val="22"/>
                <w:szCs w:val="22"/>
              </w:rPr>
              <w:t>глобальная экосистема земли</w:t>
            </w:r>
          </w:p>
        </w:tc>
        <w:tc>
          <w:tcPr>
            <w:tcW w:w="1265" w:type="pct"/>
            <w:tcBorders>
              <w:left w:val="single" w:sz="4" w:space="0" w:color="auto"/>
              <w:right w:val="nil"/>
            </w:tcBorders>
          </w:tcPr>
          <w:p w14:paraId="2367A264" w14:textId="77777777" w:rsidR="00707F4A" w:rsidRPr="00E553EB" w:rsidRDefault="00707F4A" w:rsidP="0038707F">
            <w:pPr>
              <w:contextualSpacing/>
              <w:rPr>
                <w:b/>
              </w:rPr>
            </w:pPr>
            <w:r w:rsidRPr="00E553EB">
              <w:rPr>
                <w:b/>
                <w:sz w:val="22"/>
                <w:szCs w:val="22"/>
              </w:rPr>
              <w:t xml:space="preserve">Содержание  </w:t>
            </w:r>
          </w:p>
        </w:tc>
        <w:tc>
          <w:tcPr>
            <w:tcW w:w="1118" w:type="pct"/>
            <w:tcBorders>
              <w:left w:val="nil"/>
            </w:tcBorders>
          </w:tcPr>
          <w:p w14:paraId="59CD92A5" w14:textId="77777777" w:rsidR="00707F4A" w:rsidRPr="00E553EB" w:rsidRDefault="00707F4A" w:rsidP="0038707F">
            <w:pPr>
              <w:contextualSpacing/>
              <w:rPr>
                <w:b/>
              </w:rPr>
            </w:pPr>
          </w:p>
        </w:tc>
        <w:tc>
          <w:tcPr>
            <w:tcW w:w="572" w:type="pct"/>
          </w:tcPr>
          <w:p w14:paraId="3E7FA63F" w14:textId="657B1FBA" w:rsidR="00707F4A" w:rsidRPr="00E553EB" w:rsidRDefault="00707F4A" w:rsidP="00F876A7">
            <w:pPr>
              <w:contextualSpacing/>
              <w:jc w:val="center"/>
              <w:rPr>
                <w:b/>
              </w:rPr>
            </w:pPr>
          </w:p>
        </w:tc>
        <w:tc>
          <w:tcPr>
            <w:tcW w:w="598" w:type="pct"/>
          </w:tcPr>
          <w:p w14:paraId="13E774AC" w14:textId="77777777" w:rsidR="00707F4A" w:rsidRPr="009616AB" w:rsidRDefault="00707F4A" w:rsidP="00F876A7">
            <w:pPr>
              <w:contextualSpacing/>
              <w:jc w:val="center"/>
            </w:pPr>
          </w:p>
        </w:tc>
        <w:tc>
          <w:tcPr>
            <w:tcW w:w="638" w:type="pct"/>
          </w:tcPr>
          <w:p w14:paraId="4219A4B7" w14:textId="399B3FB2" w:rsidR="00707F4A" w:rsidRPr="009616AB" w:rsidRDefault="00707F4A" w:rsidP="0038707F">
            <w:pPr>
              <w:contextualSpacing/>
            </w:pPr>
          </w:p>
        </w:tc>
      </w:tr>
      <w:tr w:rsidR="00707F4A" w:rsidRPr="009616AB" w14:paraId="1490F3AA" w14:textId="77777777" w:rsidTr="00707F4A">
        <w:trPr>
          <w:trHeight w:val="433"/>
        </w:trPr>
        <w:tc>
          <w:tcPr>
            <w:tcW w:w="809" w:type="pct"/>
            <w:vMerge/>
            <w:tcBorders>
              <w:left w:val="single" w:sz="4" w:space="0" w:color="auto"/>
              <w:right w:val="single" w:sz="4" w:space="0" w:color="auto"/>
            </w:tcBorders>
          </w:tcPr>
          <w:p w14:paraId="48FEA7C0" w14:textId="77777777" w:rsidR="00707F4A" w:rsidRPr="009616AB" w:rsidRDefault="00707F4A" w:rsidP="00F876A7">
            <w:pPr>
              <w:pStyle w:val="Default"/>
              <w:contextualSpacing/>
              <w:rPr>
                <w:b/>
                <w:bCs/>
                <w:sz w:val="22"/>
                <w:szCs w:val="22"/>
              </w:rPr>
            </w:pPr>
          </w:p>
        </w:tc>
        <w:tc>
          <w:tcPr>
            <w:tcW w:w="2383" w:type="pct"/>
            <w:gridSpan w:val="2"/>
            <w:tcBorders>
              <w:left w:val="single" w:sz="4" w:space="0" w:color="auto"/>
            </w:tcBorders>
          </w:tcPr>
          <w:p w14:paraId="6C764F75" w14:textId="77777777" w:rsidR="00707F4A" w:rsidRPr="009616AB" w:rsidRDefault="00707F4A" w:rsidP="0038707F">
            <w:pPr>
              <w:contextualSpacing/>
            </w:pPr>
            <w:r w:rsidRPr="009616AB">
              <w:rPr>
                <w:noProof/>
                <w:sz w:val="22"/>
                <w:szCs w:val="22"/>
              </w:rPr>
              <w:drawing>
                <wp:anchor distT="12240" distB="12600" distL="126540" distR="126900" simplePos="0" relativeHeight="251656192" behindDoc="0" locked="0" layoutInCell="1" allowOverlap="1" wp14:anchorId="22E97923" wp14:editId="71D90B9A">
                  <wp:simplePos x="0" y="0"/>
                  <wp:positionH relativeFrom="column">
                    <wp:posOffset>1892935</wp:posOffset>
                  </wp:positionH>
                  <wp:positionV relativeFrom="paragraph">
                    <wp:posOffset>714375</wp:posOffset>
                  </wp:positionV>
                  <wp:extent cx="0" cy="0"/>
                  <wp:effectExtent l="0" t="0" r="0" b="0"/>
                  <wp:wrapNone/>
                  <wp:docPr id="14" name="Рукописный ввод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укописный ввод 4"/>
                          <pic:cNvPicPr>
                            <a:picLocks noChangeAspect="1"/>
                          </pic:cNvPicPr>
                        </pic:nvPicPr>
                        <pic:blipFill>
                          <a:blip r:embed="rId25"/>
                          <a:srcRect/>
                          <a:stretch>
                            <a:fillRect/>
                          </a:stretch>
                        </pic:blipFill>
                        <pic:spPr bwMode="auto">
                          <a:xfrm>
                            <a:off x="0" y="0"/>
                            <a:ext cx="0" cy="0"/>
                          </a:xfrm>
                          <a:prstGeom prst="rect">
                            <a:avLst/>
                          </a:prstGeom>
                          <a:noFill/>
                        </pic:spPr>
                      </pic:pic>
                    </a:graphicData>
                  </a:graphic>
                </wp:anchor>
              </w:drawing>
            </w:r>
            <w:r w:rsidRPr="009616AB">
              <w:rPr>
                <w:sz w:val="22"/>
                <w:szCs w:val="22"/>
              </w:rPr>
              <w:t>Биосфера как одна из оболочек земли. Состав и границы биосферы  Круговорот веществ в природе.</w:t>
            </w:r>
          </w:p>
        </w:tc>
        <w:tc>
          <w:tcPr>
            <w:tcW w:w="572" w:type="pct"/>
          </w:tcPr>
          <w:p w14:paraId="11D32C20" w14:textId="3F7D10F1" w:rsidR="00707F4A" w:rsidRPr="009616AB" w:rsidRDefault="00707F4A" w:rsidP="00F876A7">
            <w:pPr>
              <w:contextualSpacing/>
              <w:jc w:val="center"/>
            </w:pPr>
          </w:p>
        </w:tc>
        <w:tc>
          <w:tcPr>
            <w:tcW w:w="598" w:type="pct"/>
          </w:tcPr>
          <w:p w14:paraId="3AA541DE" w14:textId="77777777" w:rsidR="00707F4A" w:rsidRPr="009616AB" w:rsidRDefault="00707F4A" w:rsidP="00F876A7">
            <w:pPr>
              <w:contextualSpacing/>
              <w:jc w:val="center"/>
            </w:pPr>
          </w:p>
        </w:tc>
        <w:tc>
          <w:tcPr>
            <w:tcW w:w="638" w:type="pct"/>
          </w:tcPr>
          <w:p w14:paraId="1DA9FEEF" w14:textId="77777777" w:rsidR="00707F4A" w:rsidRPr="00707F4A" w:rsidRDefault="00707F4A" w:rsidP="00707F4A">
            <w:pPr>
              <w:contextualSpacing/>
            </w:pPr>
            <w:r w:rsidRPr="00707F4A">
              <w:rPr>
                <w:sz w:val="22"/>
                <w:szCs w:val="22"/>
              </w:rPr>
              <w:t>ОК 01</w:t>
            </w:r>
          </w:p>
          <w:p w14:paraId="1DA5C7C1" w14:textId="77777777" w:rsidR="00707F4A" w:rsidRPr="00707F4A" w:rsidRDefault="00707F4A" w:rsidP="00707F4A">
            <w:pPr>
              <w:contextualSpacing/>
            </w:pPr>
            <w:r w:rsidRPr="00707F4A">
              <w:rPr>
                <w:sz w:val="22"/>
                <w:szCs w:val="22"/>
              </w:rPr>
              <w:t>ОК 02</w:t>
            </w:r>
          </w:p>
          <w:p w14:paraId="6D507B66" w14:textId="50013C6D" w:rsidR="00707F4A" w:rsidRPr="009616AB" w:rsidRDefault="00707F4A" w:rsidP="002F6AB0">
            <w:pPr>
              <w:contextualSpacing/>
            </w:pPr>
            <w:r w:rsidRPr="00707F4A">
              <w:rPr>
                <w:sz w:val="22"/>
                <w:szCs w:val="22"/>
              </w:rPr>
              <w:t>ОК 03</w:t>
            </w:r>
          </w:p>
        </w:tc>
      </w:tr>
      <w:tr w:rsidR="00707F4A" w:rsidRPr="009616AB" w14:paraId="64AE6C1E" w14:textId="77777777" w:rsidTr="00707F4A">
        <w:trPr>
          <w:trHeight w:val="185"/>
        </w:trPr>
        <w:tc>
          <w:tcPr>
            <w:tcW w:w="809" w:type="pct"/>
            <w:vMerge/>
            <w:tcBorders>
              <w:left w:val="single" w:sz="4" w:space="0" w:color="auto"/>
              <w:right w:val="single" w:sz="4" w:space="0" w:color="auto"/>
            </w:tcBorders>
          </w:tcPr>
          <w:p w14:paraId="17E0762F" w14:textId="77777777" w:rsidR="00707F4A" w:rsidRPr="009616AB" w:rsidRDefault="00707F4A" w:rsidP="00F876A7">
            <w:pPr>
              <w:pStyle w:val="Default"/>
              <w:contextualSpacing/>
              <w:rPr>
                <w:b/>
                <w:bCs/>
                <w:sz w:val="22"/>
                <w:szCs w:val="22"/>
              </w:rPr>
            </w:pPr>
          </w:p>
        </w:tc>
        <w:tc>
          <w:tcPr>
            <w:tcW w:w="2383" w:type="pct"/>
            <w:gridSpan w:val="2"/>
            <w:tcBorders>
              <w:left w:val="single" w:sz="4" w:space="0" w:color="auto"/>
            </w:tcBorders>
          </w:tcPr>
          <w:p w14:paraId="1922B01C" w14:textId="77777777" w:rsidR="00707F4A" w:rsidRPr="00263DFD" w:rsidRDefault="00707F4A" w:rsidP="0038707F">
            <w:pPr>
              <w:contextualSpacing/>
              <w:rPr>
                <w:b/>
                <w:noProof/>
              </w:rPr>
            </w:pPr>
            <w:r w:rsidRPr="00263DFD">
              <w:rPr>
                <w:b/>
                <w:bCs/>
                <w:sz w:val="22"/>
                <w:szCs w:val="22"/>
              </w:rPr>
              <w:t>В том числе практических занятий и лабораторных работ</w:t>
            </w:r>
          </w:p>
        </w:tc>
        <w:tc>
          <w:tcPr>
            <w:tcW w:w="572" w:type="pct"/>
          </w:tcPr>
          <w:p w14:paraId="62CADD23" w14:textId="3BFFB662" w:rsidR="00707F4A" w:rsidRPr="00263DFD" w:rsidRDefault="00707F4A" w:rsidP="00F876A7">
            <w:pPr>
              <w:contextualSpacing/>
              <w:jc w:val="center"/>
              <w:rPr>
                <w:b/>
              </w:rPr>
            </w:pPr>
          </w:p>
        </w:tc>
        <w:tc>
          <w:tcPr>
            <w:tcW w:w="598" w:type="pct"/>
          </w:tcPr>
          <w:p w14:paraId="5FF1B1FE" w14:textId="77777777" w:rsidR="00707F4A" w:rsidRPr="009616AB" w:rsidRDefault="00707F4A" w:rsidP="00F876A7">
            <w:pPr>
              <w:contextualSpacing/>
              <w:jc w:val="center"/>
            </w:pPr>
          </w:p>
        </w:tc>
        <w:tc>
          <w:tcPr>
            <w:tcW w:w="638" w:type="pct"/>
          </w:tcPr>
          <w:p w14:paraId="1B92860C" w14:textId="70DCC154" w:rsidR="00707F4A" w:rsidRPr="009616AB" w:rsidRDefault="00707F4A" w:rsidP="0038707F">
            <w:pPr>
              <w:contextualSpacing/>
            </w:pPr>
          </w:p>
        </w:tc>
      </w:tr>
      <w:tr w:rsidR="00707F4A" w:rsidRPr="009616AB" w14:paraId="2ACA6009" w14:textId="77777777" w:rsidTr="00707F4A">
        <w:trPr>
          <w:trHeight w:val="273"/>
        </w:trPr>
        <w:tc>
          <w:tcPr>
            <w:tcW w:w="809" w:type="pct"/>
            <w:vMerge/>
            <w:tcBorders>
              <w:left w:val="single" w:sz="4" w:space="0" w:color="auto"/>
              <w:bottom w:val="single" w:sz="4" w:space="0" w:color="auto"/>
              <w:right w:val="single" w:sz="4" w:space="0" w:color="auto"/>
            </w:tcBorders>
          </w:tcPr>
          <w:p w14:paraId="1276A620" w14:textId="77777777" w:rsidR="00707F4A" w:rsidRPr="009616AB" w:rsidRDefault="00707F4A" w:rsidP="00F876A7">
            <w:pPr>
              <w:pStyle w:val="Default"/>
              <w:contextualSpacing/>
              <w:rPr>
                <w:b/>
                <w:bCs/>
                <w:sz w:val="22"/>
                <w:szCs w:val="22"/>
              </w:rPr>
            </w:pPr>
          </w:p>
        </w:tc>
        <w:tc>
          <w:tcPr>
            <w:tcW w:w="2383" w:type="pct"/>
            <w:gridSpan w:val="2"/>
            <w:tcBorders>
              <w:left w:val="single" w:sz="4" w:space="0" w:color="auto"/>
            </w:tcBorders>
          </w:tcPr>
          <w:p w14:paraId="6CCFCA53" w14:textId="77777777" w:rsidR="00707F4A" w:rsidRPr="009616AB" w:rsidRDefault="00707F4A" w:rsidP="0038707F">
            <w:pPr>
              <w:contextualSpacing/>
            </w:pPr>
            <w:r w:rsidRPr="009616AB">
              <w:rPr>
                <w:sz w:val="22"/>
                <w:szCs w:val="22"/>
              </w:rPr>
              <w:t>Практическая работа 3</w:t>
            </w:r>
            <w:r>
              <w:rPr>
                <w:sz w:val="22"/>
                <w:szCs w:val="22"/>
              </w:rPr>
              <w:t xml:space="preserve">. </w:t>
            </w:r>
            <w:r w:rsidRPr="009616AB">
              <w:rPr>
                <w:sz w:val="22"/>
                <w:szCs w:val="22"/>
              </w:rPr>
              <w:t>Составить схему круговорота воды и азота</w:t>
            </w:r>
          </w:p>
        </w:tc>
        <w:tc>
          <w:tcPr>
            <w:tcW w:w="572" w:type="pct"/>
          </w:tcPr>
          <w:p w14:paraId="7A91D4E6" w14:textId="5C04965B" w:rsidR="00707F4A" w:rsidRPr="009616AB" w:rsidRDefault="00707F4A" w:rsidP="00F876A7">
            <w:pPr>
              <w:contextualSpacing/>
              <w:jc w:val="center"/>
            </w:pPr>
          </w:p>
        </w:tc>
        <w:tc>
          <w:tcPr>
            <w:tcW w:w="598" w:type="pct"/>
          </w:tcPr>
          <w:p w14:paraId="623DFCDB" w14:textId="77777777" w:rsidR="00707F4A" w:rsidRPr="009616AB" w:rsidRDefault="00707F4A" w:rsidP="00F876A7">
            <w:pPr>
              <w:contextualSpacing/>
              <w:jc w:val="center"/>
            </w:pPr>
          </w:p>
        </w:tc>
        <w:tc>
          <w:tcPr>
            <w:tcW w:w="638" w:type="pct"/>
          </w:tcPr>
          <w:p w14:paraId="4E742C0C" w14:textId="77777777" w:rsidR="00707F4A" w:rsidRPr="00707F4A" w:rsidRDefault="00707F4A" w:rsidP="00707F4A">
            <w:pPr>
              <w:contextualSpacing/>
            </w:pPr>
            <w:r w:rsidRPr="00707F4A">
              <w:rPr>
                <w:sz w:val="22"/>
                <w:szCs w:val="22"/>
              </w:rPr>
              <w:t>ОК 01</w:t>
            </w:r>
          </w:p>
          <w:p w14:paraId="59CAB049" w14:textId="77777777" w:rsidR="00707F4A" w:rsidRPr="00707F4A" w:rsidRDefault="00707F4A" w:rsidP="00707F4A">
            <w:pPr>
              <w:contextualSpacing/>
            </w:pPr>
            <w:r w:rsidRPr="00707F4A">
              <w:rPr>
                <w:sz w:val="22"/>
                <w:szCs w:val="22"/>
              </w:rPr>
              <w:t>ОК 02</w:t>
            </w:r>
          </w:p>
          <w:p w14:paraId="47A17A68" w14:textId="5A77FA29" w:rsidR="00707F4A" w:rsidRPr="009616AB" w:rsidRDefault="00707F4A" w:rsidP="002F6AB0">
            <w:pPr>
              <w:contextualSpacing/>
            </w:pPr>
            <w:r w:rsidRPr="00707F4A">
              <w:rPr>
                <w:sz w:val="22"/>
                <w:szCs w:val="22"/>
              </w:rPr>
              <w:t>ОК 03</w:t>
            </w:r>
          </w:p>
        </w:tc>
      </w:tr>
      <w:tr w:rsidR="00707F4A" w:rsidRPr="009616AB" w14:paraId="53FECDFE" w14:textId="77777777" w:rsidTr="00707F4A">
        <w:trPr>
          <w:trHeight w:val="273"/>
        </w:trPr>
        <w:tc>
          <w:tcPr>
            <w:tcW w:w="809" w:type="pct"/>
            <w:vMerge w:val="restart"/>
            <w:tcBorders>
              <w:top w:val="single" w:sz="4" w:space="0" w:color="auto"/>
            </w:tcBorders>
          </w:tcPr>
          <w:p w14:paraId="30D2FCA2" w14:textId="77777777" w:rsidR="00707F4A" w:rsidRPr="009616AB" w:rsidRDefault="00707F4A" w:rsidP="00F876A7">
            <w:pPr>
              <w:pStyle w:val="Default"/>
              <w:contextualSpacing/>
              <w:rPr>
                <w:b/>
                <w:bCs/>
                <w:sz w:val="22"/>
                <w:szCs w:val="22"/>
              </w:rPr>
            </w:pPr>
            <w:r w:rsidRPr="009616AB">
              <w:rPr>
                <w:b/>
                <w:bCs/>
                <w:sz w:val="22"/>
                <w:szCs w:val="22"/>
              </w:rPr>
              <w:t>Тема</w:t>
            </w:r>
            <w:r>
              <w:rPr>
                <w:b/>
                <w:bCs/>
                <w:sz w:val="22"/>
                <w:szCs w:val="22"/>
              </w:rPr>
              <w:t xml:space="preserve"> </w:t>
            </w:r>
            <w:r w:rsidRPr="009616AB">
              <w:rPr>
                <w:b/>
                <w:bCs/>
                <w:sz w:val="22"/>
                <w:szCs w:val="22"/>
              </w:rPr>
              <w:t>2.2. Основные направления  эволюции биосферы</w:t>
            </w:r>
          </w:p>
        </w:tc>
        <w:tc>
          <w:tcPr>
            <w:tcW w:w="2383" w:type="pct"/>
            <w:gridSpan w:val="2"/>
          </w:tcPr>
          <w:p w14:paraId="293291A5" w14:textId="77777777" w:rsidR="00707F4A" w:rsidRPr="00263DFD" w:rsidRDefault="00707F4A" w:rsidP="0038707F">
            <w:pPr>
              <w:pStyle w:val="Default"/>
              <w:contextualSpacing/>
              <w:rPr>
                <w:b/>
                <w:sz w:val="22"/>
                <w:szCs w:val="22"/>
              </w:rPr>
            </w:pPr>
            <w:r w:rsidRPr="00263DFD">
              <w:rPr>
                <w:b/>
                <w:sz w:val="22"/>
                <w:szCs w:val="22"/>
              </w:rPr>
              <w:t xml:space="preserve">Содержание  </w:t>
            </w:r>
          </w:p>
        </w:tc>
        <w:tc>
          <w:tcPr>
            <w:tcW w:w="572" w:type="pct"/>
          </w:tcPr>
          <w:p w14:paraId="140A22AA" w14:textId="5051E7A4" w:rsidR="00707F4A" w:rsidRPr="00263DFD" w:rsidRDefault="00707F4A" w:rsidP="00F876A7">
            <w:pPr>
              <w:suppressAutoHyphens/>
              <w:contextualSpacing/>
              <w:jc w:val="center"/>
              <w:rPr>
                <w:b/>
                <w:bCs/>
                <w:iCs/>
              </w:rPr>
            </w:pPr>
          </w:p>
        </w:tc>
        <w:tc>
          <w:tcPr>
            <w:tcW w:w="598" w:type="pct"/>
          </w:tcPr>
          <w:p w14:paraId="2E83B66E" w14:textId="77777777" w:rsidR="00707F4A" w:rsidRPr="009616AB" w:rsidRDefault="00707F4A" w:rsidP="00F876A7">
            <w:pPr>
              <w:contextualSpacing/>
              <w:jc w:val="center"/>
            </w:pPr>
          </w:p>
        </w:tc>
        <w:tc>
          <w:tcPr>
            <w:tcW w:w="638" w:type="pct"/>
          </w:tcPr>
          <w:p w14:paraId="63E07E51" w14:textId="7F1A4987" w:rsidR="00707F4A" w:rsidRPr="009616AB" w:rsidRDefault="00707F4A" w:rsidP="0038707F">
            <w:pPr>
              <w:contextualSpacing/>
            </w:pPr>
          </w:p>
        </w:tc>
      </w:tr>
      <w:tr w:rsidR="00707F4A" w:rsidRPr="009616AB" w14:paraId="3073F066" w14:textId="77777777" w:rsidTr="00707F4A">
        <w:trPr>
          <w:trHeight w:val="720"/>
        </w:trPr>
        <w:tc>
          <w:tcPr>
            <w:tcW w:w="809" w:type="pct"/>
            <w:vMerge/>
          </w:tcPr>
          <w:p w14:paraId="713177A4" w14:textId="77777777" w:rsidR="00707F4A" w:rsidRPr="009616AB" w:rsidRDefault="00707F4A" w:rsidP="00F876A7">
            <w:pPr>
              <w:pStyle w:val="Default"/>
              <w:contextualSpacing/>
              <w:rPr>
                <w:b/>
                <w:bCs/>
                <w:sz w:val="22"/>
                <w:szCs w:val="22"/>
              </w:rPr>
            </w:pPr>
          </w:p>
        </w:tc>
        <w:tc>
          <w:tcPr>
            <w:tcW w:w="2383" w:type="pct"/>
            <w:gridSpan w:val="2"/>
          </w:tcPr>
          <w:p w14:paraId="11C7BDC6" w14:textId="77777777" w:rsidR="00707F4A" w:rsidRPr="009616AB" w:rsidRDefault="00707F4A" w:rsidP="0038707F">
            <w:pPr>
              <w:pStyle w:val="Default"/>
              <w:contextualSpacing/>
              <w:rPr>
                <w:noProof/>
                <w:sz w:val="22"/>
                <w:szCs w:val="22"/>
              </w:rPr>
            </w:pPr>
            <w:r w:rsidRPr="009616AB">
              <w:rPr>
                <w:noProof/>
                <w:sz w:val="22"/>
                <w:szCs w:val="22"/>
                <w:lang w:eastAsia="ru-RU"/>
              </w:rPr>
              <w:drawing>
                <wp:anchor distT="0" distB="0" distL="114300" distR="114300" simplePos="0" relativeHeight="251658240" behindDoc="0" locked="0" layoutInCell="1" allowOverlap="1" wp14:anchorId="2E9F159F" wp14:editId="280D4636">
                  <wp:simplePos x="0" y="0"/>
                  <wp:positionH relativeFrom="column">
                    <wp:posOffset>2797156</wp:posOffset>
                  </wp:positionH>
                  <wp:positionV relativeFrom="paragraph">
                    <wp:posOffset>53861</wp:posOffset>
                  </wp:positionV>
                  <wp:extent cx="360" cy="360"/>
                  <wp:effectExtent l="0" t="0" r="0" b="0"/>
                  <wp:wrapNone/>
                  <wp:docPr id="15" name="Рукописный ввод 29"/>
                  <wp:cNvGraphicFramePr/>
                  <a:graphic xmlns:a="http://schemas.openxmlformats.org/drawingml/2006/main">
                    <a:graphicData uri="http://schemas.openxmlformats.org/drawingml/2006/picture">
                      <pic:pic xmlns:pic="http://schemas.openxmlformats.org/drawingml/2006/picture">
                        <pic:nvPicPr>
                          <pic:cNvPr id="29" name="Рукописный ввод 29"/>
                          <pic:cNvPicPr/>
                        </pic:nvPicPr>
                        <pic:blipFill>
                          <a:blip r:embed="rId26"/>
                          <a:stretch>
                            <a:fillRect/>
                          </a:stretch>
                        </pic:blipFill>
                        <pic:spPr>
                          <a:xfrm>
                            <a:off x="0" y="0"/>
                            <a:ext cx="18000" cy="108000"/>
                          </a:xfrm>
                          <a:prstGeom prst="rect">
                            <a:avLst/>
                          </a:prstGeom>
                        </pic:spPr>
                      </pic:pic>
                    </a:graphicData>
                  </a:graphic>
                </wp:anchor>
              </w:drawing>
            </w:r>
            <w:r w:rsidRPr="009616AB">
              <w:rPr>
                <w:noProof/>
                <w:sz w:val="22"/>
                <w:szCs w:val="22"/>
              </w:rPr>
              <w:t xml:space="preserve">Учение В.И.Вернадского о биосфере. Биоразнгообразие биосферы как рензультат ее эволюции. О регшулирующемвоздействии биотына окружающую среду. Ноосферап -новая стадия эволюции биосферы. </w:t>
            </w:r>
          </w:p>
        </w:tc>
        <w:tc>
          <w:tcPr>
            <w:tcW w:w="572" w:type="pct"/>
          </w:tcPr>
          <w:p w14:paraId="36C81DB0" w14:textId="71305D6F" w:rsidR="00707F4A" w:rsidRPr="009616AB" w:rsidRDefault="00707F4A" w:rsidP="00F876A7">
            <w:pPr>
              <w:suppressAutoHyphens/>
              <w:contextualSpacing/>
              <w:jc w:val="center"/>
              <w:rPr>
                <w:bCs/>
                <w:iCs/>
              </w:rPr>
            </w:pPr>
          </w:p>
        </w:tc>
        <w:tc>
          <w:tcPr>
            <w:tcW w:w="598" w:type="pct"/>
          </w:tcPr>
          <w:p w14:paraId="5C2DD1A9" w14:textId="77777777" w:rsidR="00707F4A" w:rsidRPr="009616AB" w:rsidRDefault="00707F4A" w:rsidP="00F876A7">
            <w:pPr>
              <w:contextualSpacing/>
              <w:jc w:val="center"/>
            </w:pPr>
          </w:p>
        </w:tc>
        <w:tc>
          <w:tcPr>
            <w:tcW w:w="638" w:type="pct"/>
          </w:tcPr>
          <w:p w14:paraId="65EE24B7" w14:textId="77777777" w:rsidR="00707F4A" w:rsidRPr="00707F4A" w:rsidRDefault="00707F4A" w:rsidP="00707F4A">
            <w:pPr>
              <w:contextualSpacing/>
            </w:pPr>
            <w:r w:rsidRPr="00707F4A">
              <w:rPr>
                <w:sz w:val="22"/>
                <w:szCs w:val="22"/>
              </w:rPr>
              <w:t>ОК 01</w:t>
            </w:r>
          </w:p>
          <w:p w14:paraId="7C0368B4" w14:textId="77777777" w:rsidR="00707F4A" w:rsidRPr="00707F4A" w:rsidRDefault="00707F4A" w:rsidP="00707F4A">
            <w:pPr>
              <w:contextualSpacing/>
            </w:pPr>
            <w:r w:rsidRPr="00707F4A">
              <w:rPr>
                <w:sz w:val="22"/>
                <w:szCs w:val="22"/>
              </w:rPr>
              <w:t>ОК 02</w:t>
            </w:r>
          </w:p>
          <w:p w14:paraId="3627AABA" w14:textId="47C4EB8F" w:rsidR="00707F4A" w:rsidRPr="009616AB" w:rsidRDefault="00707F4A" w:rsidP="002F6AB0">
            <w:pPr>
              <w:contextualSpacing/>
            </w:pPr>
            <w:r w:rsidRPr="00707F4A">
              <w:rPr>
                <w:sz w:val="22"/>
                <w:szCs w:val="22"/>
              </w:rPr>
              <w:t>ОК 03</w:t>
            </w:r>
          </w:p>
        </w:tc>
      </w:tr>
      <w:tr w:rsidR="00707F4A" w:rsidRPr="009616AB" w14:paraId="0AAC8372" w14:textId="77777777" w:rsidTr="00707F4A">
        <w:trPr>
          <w:trHeight w:val="248"/>
        </w:trPr>
        <w:tc>
          <w:tcPr>
            <w:tcW w:w="809" w:type="pct"/>
            <w:vMerge/>
          </w:tcPr>
          <w:p w14:paraId="6ADA56B6" w14:textId="77777777" w:rsidR="00707F4A" w:rsidRPr="009616AB" w:rsidRDefault="00707F4A" w:rsidP="00F876A7">
            <w:pPr>
              <w:pStyle w:val="Default"/>
              <w:contextualSpacing/>
              <w:rPr>
                <w:b/>
                <w:bCs/>
                <w:sz w:val="22"/>
                <w:szCs w:val="22"/>
              </w:rPr>
            </w:pPr>
          </w:p>
        </w:tc>
        <w:tc>
          <w:tcPr>
            <w:tcW w:w="2383" w:type="pct"/>
            <w:gridSpan w:val="2"/>
          </w:tcPr>
          <w:p w14:paraId="553D8644" w14:textId="77777777" w:rsidR="00707F4A" w:rsidRPr="009616AB" w:rsidRDefault="00707F4A" w:rsidP="0038707F">
            <w:pPr>
              <w:pStyle w:val="Default"/>
              <w:contextualSpacing/>
              <w:rPr>
                <w:noProof/>
                <w:sz w:val="22"/>
                <w:szCs w:val="22"/>
              </w:rPr>
            </w:pPr>
            <w:r w:rsidRPr="00263DFD">
              <w:rPr>
                <w:b/>
                <w:noProof/>
                <w:sz w:val="22"/>
                <w:szCs w:val="22"/>
              </w:rPr>
              <w:t>Самостоятельная работа 1.</w:t>
            </w:r>
            <w:r w:rsidRPr="009616AB">
              <w:rPr>
                <w:noProof/>
                <w:sz w:val="22"/>
                <w:szCs w:val="22"/>
              </w:rPr>
              <w:t xml:space="preserve">   Труды В.И. Вернадскеого о кр</w:t>
            </w:r>
            <w:r>
              <w:rPr>
                <w:noProof/>
                <w:sz w:val="22"/>
                <w:szCs w:val="22"/>
              </w:rPr>
              <w:t xml:space="preserve">емние </w:t>
            </w:r>
          </w:p>
        </w:tc>
        <w:tc>
          <w:tcPr>
            <w:tcW w:w="572" w:type="pct"/>
          </w:tcPr>
          <w:p w14:paraId="3454CC2D" w14:textId="677D69E0" w:rsidR="00707F4A" w:rsidRPr="00263DFD" w:rsidRDefault="00707F4A" w:rsidP="00F876A7">
            <w:pPr>
              <w:suppressAutoHyphens/>
              <w:contextualSpacing/>
              <w:jc w:val="center"/>
              <w:rPr>
                <w:b/>
                <w:bCs/>
                <w:iCs/>
              </w:rPr>
            </w:pPr>
          </w:p>
        </w:tc>
        <w:tc>
          <w:tcPr>
            <w:tcW w:w="598" w:type="pct"/>
          </w:tcPr>
          <w:p w14:paraId="474F65CB" w14:textId="77777777" w:rsidR="00707F4A" w:rsidRPr="009616AB" w:rsidRDefault="00707F4A" w:rsidP="00F876A7">
            <w:pPr>
              <w:contextualSpacing/>
              <w:jc w:val="center"/>
            </w:pPr>
          </w:p>
        </w:tc>
        <w:tc>
          <w:tcPr>
            <w:tcW w:w="638" w:type="pct"/>
          </w:tcPr>
          <w:p w14:paraId="34299C49" w14:textId="64D12A44" w:rsidR="00707F4A" w:rsidRPr="009616AB" w:rsidRDefault="00707F4A" w:rsidP="0038707F">
            <w:pPr>
              <w:contextualSpacing/>
            </w:pPr>
          </w:p>
        </w:tc>
      </w:tr>
      <w:tr w:rsidR="00707F4A" w:rsidRPr="009616AB" w14:paraId="053B3D1C" w14:textId="77777777" w:rsidTr="00707F4A">
        <w:trPr>
          <w:trHeight w:val="294"/>
        </w:trPr>
        <w:tc>
          <w:tcPr>
            <w:tcW w:w="809" w:type="pct"/>
            <w:vMerge w:val="restart"/>
          </w:tcPr>
          <w:p w14:paraId="173B4FDC" w14:textId="03B9B866" w:rsidR="00707F4A" w:rsidRPr="009616AB" w:rsidRDefault="00707F4A" w:rsidP="00F876A7">
            <w:pPr>
              <w:pStyle w:val="Default"/>
              <w:contextualSpacing/>
              <w:rPr>
                <w:b/>
                <w:bCs/>
                <w:sz w:val="22"/>
                <w:szCs w:val="22"/>
              </w:rPr>
            </w:pPr>
            <w:r w:rsidRPr="009616AB">
              <w:rPr>
                <w:b/>
                <w:bCs/>
                <w:sz w:val="22"/>
                <w:szCs w:val="22"/>
              </w:rPr>
              <w:t>Тема 2.3.</w:t>
            </w:r>
            <w:r w:rsidR="00F876A7">
              <w:rPr>
                <w:b/>
                <w:bCs/>
                <w:sz w:val="22"/>
                <w:szCs w:val="22"/>
              </w:rPr>
              <w:t xml:space="preserve"> </w:t>
            </w:r>
            <w:r w:rsidRPr="009616AB">
              <w:rPr>
                <w:b/>
                <w:bCs/>
                <w:sz w:val="22"/>
                <w:szCs w:val="22"/>
              </w:rPr>
              <w:t xml:space="preserve">Антропогенные экосистемы </w:t>
            </w:r>
          </w:p>
        </w:tc>
        <w:tc>
          <w:tcPr>
            <w:tcW w:w="2383" w:type="pct"/>
            <w:gridSpan w:val="2"/>
          </w:tcPr>
          <w:p w14:paraId="59735B2D" w14:textId="77777777" w:rsidR="00707F4A" w:rsidRPr="009616AB" w:rsidRDefault="00707F4A" w:rsidP="0038707F">
            <w:pPr>
              <w:pStyle w:val="Default"/>
              <w:contextualSpacing/>
              <w:rPr>
                <w:b/>
                <w:bCs/>
                <w:sz w:val="22"/>
                <w:szCs w:val="22"/>
              </w:rPr>
            </w:pPr>
            <w:r w:rsidRPr="009616AB">
              <w:rPr>
                <w:b/>
                <w:bCs/>
                <w:sz w:val="22"/>
                <w:szCs w:val="22"/>
              </w:rPr>
              <w:t xml:space="preserve">Содержание </w:t>
            </w:r>
            <w:r>
              <w:rPr>
                <w:b/>
                <w:bCs/>
                <w:sz w:val="22"/>
                <w:szCs w:val="22"/>
              </w:rPr>
              <w:t xml:space="preserve"> </w:t>
            </w:r>
          </w:p>
        </w:tc>
        <w:tc>
          <w:tcPr>
            <w:tcW w:w="572" w:type="pct"/>
          </w:tcPr>
          <w:p w14:paraId="397DA64A" w14:textId="5153AEA2" w:rsidR="00707F4A" w:rsidRPr="00E553EB" w:rsidRDefault="00707F4A" w:rsidP="00F876A7">
            <w:pPr>
              <w:contextualSpacing/>
              <w:jc w:val="center"/>
              <w:rPr>
                <w:b/>
              </w:rPr>
            </w:pPr>
          </w:p>
        </w:tc>
        <w:tc>
          <w:tcPr>
            <w:tcW w:w="598" w:type="pct"/>
          </w:tcPr>
          <w:p w14:paraId="5C00AA2A" w14:textId="77777777" w:rsidR="00707F4A" w:rsidRPr="009616AB" w:rsidRDefault="00707F4A" w:rsidP="00F876A7">
            <w:pPr>
              <w:contextualSpacing/>
              <w:jc w:val="center"/>
            </w:pPr>
          </w:p>
        </w:tc>
        <w:tc>
          <w:tcPr>
            <w:tcW w:w="638" w:type="pct"/>
          </w:tcPr>
          <w:p w14:paraId="24612FAA" w14:textId="4C00F696" w:rsidR="00707F4A" w:rsidRPr="009616AB" w:rsidRDefault="00707F4A" w:rsidP="0038707F">
            <w:pPr>
              <w:contextualSpacing/>
            </w:pPr>
          </w:p>
        </w:tc>
      </w:tr>
      <w:tr w:rsidR="00707F4A" w:rsidRPr="009616AB" w14:paraId="74F74173" w14:textId="77777777" w:rsidTr="00707F4A">
        <w:trPr>
          <w:trHeight w:val="553"/>
        </w:trPr>
        <w:tc>
          <w:tcPr>
            <w:tcW w:w="809" w:type="pct"/>
            <w:vMerge/>
          </w:tcPr>
          <w:p w14:paraId="4CA40475" w14:textId="77777777" w:rsidR="00707F4A" w:rsidRPr="009616AB" w:rsidRDefault="00707F4A" w:rsidP="00F876A7">
            <w:pPr>
              <w:pStyle w:val="Default"/>
              <w:contextualSpacing/>
              <w:rPr>
                <w:b/>
                <w:bCs/>
                <w:sz w:val="22"/>
                <w:szCs w:val="22"/>
              </w:rPr>
            </w:pPr>
          </w:p>
        </w:tc>
        <w:tc>
          <w:tcPr>
            <w:tcW w:w="2383" w:type="pct"/>
            <w:gridSpan w:val="2"/>
          </w:tcPr>
          <w:p w14:paraId="4B4BD991" w14:textId="77777777" w:rsidR="00707F4A" w:rsidRPr="009616AB" w:rsidRDefault="00707F4A" w:rsidP="0038707F">
            <w:pPr>
              <w:pStyle w:val="Default"/>
              <w:contextualSpacing/>
              <w:rPr>
                <w:bCs/>
                <w:sz w:val="22"/>
                <w:szCs w:val="22"/>
              </w:rPr>
            </w:pPr>
            <w:r w:rsidRPr="009616AB">
              <w:rPr>
                <w:bCs/>
                <w:sz w:val="22"/>
                <w:szCs w:val="22"/>
              </w:rPr>
              <w:t>Человек и экосистемы. Сельскохозяйственные  экосистемы – агроэкосистемы. Индустриально – городские экосистемы.</w:t>
            </w:r>
          </w:p>
        </w:tc>
        <w:tc>
          <w:tcPr>
            <w:tcW w:w="572" w:type="pct"/>
          </w:tcPr>
          <w:p w14:paraId="37E65A15" w14:textId="125F6B26" w:rsidR="00707F4A" w:rsidRPr="009616AB" w:rsidRDefault="00707F4A" w:rsidP="00F876A7">
            <w:pPr>
              <w:suppressAutoHyphens/>
              <w:contextualSpacing/>
              <w:jc w:val="center"/>
              <w:rPr>
                <w:bCs/>
                <w:iCs/>
              </w:rPr>
            </w:pPr>
          </w:p>
        </w:tc>
        <w:tc>
          <w:tcPr>
            <w:tcW w:w="598" w:type="pct"/>
          </w:tcPr>
          <w:p w14:paraId="58793C87" w14:textId="77777777" w:rsidR="00707F4A" w:rsidRPr="009616AB" w:rsidRDefault="00707F4A" w:rsidP="00F876A7">
            <w:pPr>
              <w:contextualSpacing/>
              <w:jc w:val="center"/>
            </w:pPr>
          </w:p>
        </w:tc>
        <w:tc>
          <w:tcPr>
            <w:tcW w:w="638" w:type="pct"/>
            <w:vMerge w:val="restart"/>
          </w:tcPr>
          <w:p w14:paraId="1552E668" w14:textId="77777777" w:rsidR="00707F4A" w:rsidRPr="00707F4A" w:rsidRDefault="00707F4A" w:rsidP="00707F4A">
            <w:pPr>
              <w:contextualSpacing/>
            </w:pPr>
            <w:r w:rsidRPr="00707F4A">
              <w:rPr>
                <w:sz w:val="22"/>
                <w:szCs w:val="22"/>
              </w:rPr>
              <w:t>ОК 01</w:t>
            </w:r>
          </w:p>
          <w:p w14:paraId="285DDF20" w14:textId="77777777" w:rsidR="00707F4A" w:rsidRPr="00707F4A" w:rsidRDefault="00707F4A" w:rsidP="00707F4A">
            <w:pPr>
              <w:contextualSpacing/>
            </w:pPr>
            <w:r w:rsidRPr="00707F4A">
              <w:rPr>
                <w:sz w:val="22"/>
                <w:szCs w:val="22"/>
              </w:rPr>
              <w:t>ОК 02</w:t>
            </w:r>
          </w:p>
          <w:p w14:paraId="1B1A9945" w14:textId="688D9FAB" w:rsidR="00707F4A" w:rsidRPr="009616AB" w:rsidRDefault="00707F4A" w:rsidP="002F6AB0">
            <w:pPr>
              <w:contextualSpacing/>
            </w:pPr>
            <w:r w:rsidRPr="00707F4A">
              <w:rPr>
                <w:sz w:val="22"/>
                <w:szCs w:val="22"/>
              </w:rPr>
              <w:t>ОК 03</w:t>
            </w:r>
          </w:p>
        </w:tc>
      </w:tr>
      <w:tr w:rsidR="00707F4A" w:rsidRPr="009616AB" w14:paraId="34432887" w14:textId="77777777" w:rsidTr="00707F4A">
        <w:trPr>
          <w:trHeight w:val="309"/>
        </w:trPr>
        <w:tc>
          <w:tcPr>
            <w:tcW w:w="809" w:type="pct"/>
            <w:vMerge/>
          </w:tcPr>
          <w:p w14:paraId="4C96BD8E" w14:textId="77777777" w:rsidR="00707F4A" w:rsidRPr="009616AB" w:rsidRDefault="00707F4A" w:rsidP="00F876A7">
            <w:pPr>
              <w:pStyle w:val="Default"/>
              <w:contextualSpacing/>
              <w:rPr>
                <w:b/>
                <w:bCs/>
                <w:sz w:val="22"/>
                <w:szCs w:val="22"/>
              </w:rPr>
            </w:pPr>
          </w:p>
        </w:tc>
        <w:tc>
          <w:tcPr>
            <w:tcW w:w="2383" w:type="pct"/>
            <w:gridSpan w:val="2"/>
          </w:tcPr>
          <w:p w14:paraId="4DF2D643" w14:textId="77777777" w:rsidR="00707F4A" w:rsidRDefault="00707F4A" w:rsidP="0038707F">
            <w:pPr>
              <w:pStyle w:val="Default"/>
              <w:contextualSpacing/>
              <w:rPr>
                <w:b/>
                <w:bCs/>
                <w:sz w:val="22"/>
                <w:szCs w:val="22"/>
              </w:rPr>
            </w:pPr>
            <w:r w:rsidRPr="009616AB">
              <w:rPr>
                <w:b/>
                <w:bCs/>
                <w:sz w:val="22"/>
                <w:szCs w:val="22"/>
              </w:rPr>
              <w:t xml:space="preserve">Самостоятельная работа 2.  </w:t>
            </w:r>
          </w:p>
          <w:p w14:paraId="7812B4D5" w14:textId="77777777" w:rsidR="00707F4A" w:rsidRPr="009616AB" w:rsidRDefault="00707F4A" w:rsidP="0038707F">
            <w:pPr>
              <w:pStyle w:val="Default"/>
              <w:contextualSpacing/>
              <w:rPr>
                <w:b/>
                <w:bCs/>
                <w:sz w:val="22"/>
                <w:szCs w:val="22"/>
              </w:rPr>
            </w:pPr>
            <w:r w:rsidRPr="00263DFD">
              <w:rPr>
                <w:bCs/>
                <w:sz w:val="22"/>
                <w:szCs w:val="22"/>
              </w:rPr>
              <w:t>Парниковый эффект.</w:t>
            </w:r>
            <w:r w:rsidRPr="009616AB">
              <w:rPr>
                <w:sz w:val="22"/>
                <w:szCs w:val="22"/>
              </w:rPr>
              <w:t xml:space="preserve"> Влияние   природно – экологических факторов на здоровье человека. Влияние социально – экологических факторов на здоровье человека</w:t>
            </w:r>
          </w:p>
        </w:tc>
        <w:tc>
          <w:tcPr>
            <w:tcW w:w="572" w:type="pct"/>
          </w:tcPr>
          <w:p w14:paraId="00B0502F" w14:textId="719E52AA" w:rsidR="00707F4A" w:rsidRPr="00263DFD" w:rsidRDefault="00707F4A" w:rsidP="00F876A7">
            <w:pPr>
              <w:suppressAutoHyphens/>
              <w:contextualSpacing/>
              <w:jc w:val="center"/>
              <w:rPr>
                <w:b/>
                <w:bCs/>
                <w:iCs/>
              </w:rPr>
            </w:pPr>
          </w:p>
        </w:tc>
        <w:tc>
          <w:tcPr>
            <w:tcW w:w="598" w:type="pct"/>
          </w:tcPr>
          <w:p w14:paraId="1F4A65E0" w14:textId="77777777" w:rsidR="00707F4A" w:rsidRPr="009616AB" w:rsidRDefault="00707F4A" w:rsidP="00F876A7">
            <w:pPr>
              <w:contextualSpacing/>
              <w:jc w:val="center"/>
            </w:pPr>
          </w:p>
        </w:tc>
        <w:tc>
          <w:tcPr>
            <w:tcW w:w="638" w:type="pct"/>
            <w:vMerge/>
          </w:tcPr>
          <w:p w14:paraId="0700D7D8" w14:textId="3E13F929" w:rsidR="00707F4A" w:rsidRPr="009616AB" w:rsidRDefault="00707F4A" w:rsidP="0038707F">
            <w:pPr>
              <w:contextualSpacing/>
            </w:pPr>
          </w:p>
        </w:tc>
      </w:tr>
      <w:tr w:rsidR="00707F4A" w:rsidRPr="009616AB" w14:paraId="23FC4B32" w14:textId="77777777" w:rsidTr="00707F4A">
        <w:trPr>
          <w:trHeight w:val="267"/>
        </w:trPr>
        <w:tc>
          <w:tcPr>
            <w:tcW w:w="809" w:type="pct"/>
            <w:vMerge w:val="restart"/>
          </w:tcPr>
          <w:p w14:paraId="0F7681B0" w14:textId="77777777" w:rsidR="00707F4A" w:rsidRPr="009616AB" w:rsidRDefault="00707F4A" w:rsidP="00F876A7">
            <w:pPr>
              <w:pStyle w:val="Default"/>
              <w:contextualSpacing/>
              <w:rPr>
                <w:b/>
                <w:bCs/>
                <w:sz w:val="22"/>
                <w:szCs w:val="22"/>
              </w:rPr>
            </w:pPr>
            <w:r w:rsidRPr="009616AB">
              <w:rPr>
                <w:b/>
                <w:bCs/>
                <w:sz w:val="22"/>
                <w:szCs w:val="22"/>
              </w:rPr>
              <w:t xml:space="preserve">Тема 2.4. Экология и здоровье человека </w:t>
            </w:r>
          </w:p>
        </w:tc>
        <w:tc>
          <w:tcPr>
            <w:tcW w:w="2383" w:type="pct"/>
            <w:gridSpan w:val="2"/>
          </w:tcPr>
          <w:p w14:paraId="5059EAB8" w14:textId="77777777" w:rsidR="00707F4A" w:rsidRPr="009616AB" w:rsidRDefault="00707F4A" w:rsidP="0038707F">
            <w:pPr>
              <w:pStyle w:val="Default"/>
              <w:contextualSpacing/>
              <w:rPr>
                <w:sz w:val="22"/>
                <w:szCs w:val="22"/>
              </w:rPr>
            </w:pPr>
            <w:r w:rsidRPr="009616AB">
              <w:rPr>
                <w:b/>
                <w:bCs/>
                <w:sz w:val="22"/>
                <w:szCs w:val="22"/>
              </w:rPr>
              <w:t xml:space="preserve">Содержание </w:t>
            </w:r>
            <w:r>
              <w:rPr>
                <w:b/>
                <w:bCs/>
                <w:sz w:val="22"/>
                <w:szCs w:val="22"/>
              </w:rPr>
              <w:t xml:space="preserve"> </w:t>
            </w:r>
          </w:p>
        </w:tc>
        <w:tc>
          <w:tcPr>
            <w:tcW w:w="572" w:type="pct"/>
          </w:tcPr>
          <w:p w14:paraId="248E6E03" w14:textId="61D636FF" w:rsidR="00707F4A" w:rsidRPr="00263DFD" w:rsidRDefault="00707F4A" w:rsidP="00F876A7">
            <w:pPr>
              <w:suppressAutoHyphens/>
              <w:contextualSpacing/>
              <w:jc w:val="center"/>
              <w:rPr>
                <w:b/>
                <w:bCs/>
                <w:iCs/>
              </w:rPr>
            </w:pPr>
          </w:p>
        </w:tc>
        <w:tc>
          <w:tcPr>
            <w:tcW w:w="598" w:type="pct"/>
          </w:tcPr>
          <w:p w14:paraId="331CB1B6" w14:textId="77777777" w:rsidR="00707F4A" w:rsidRPr="009616AB" w:rsidRDefault="00707F4A" w:rsidP="00F876A7">
            <w:pPr>
              <w:contextualSpacing/>
              <w:jc w:val="center"/>
            </w:pPr>
          </w:p>
        </w:tc>
        <w:tc>
          <w:tcPr>
            <w:tcW w:w="638" w:type="pct"/>
          </w:tcPr>
          <w:p w14:paraId="071F226A" w14:textId="0432FCE6" w:rsidR="00707F4A" w:rsidRPr="009616AB" w:rsidRDefault="00707F4A" w:rsidP="0038707F">
            <w:pPr>
              <w:contextualSpacing/>
            </w:pPr>
          </w:p>
        </w:tc>
      </w:tr>
      <w:tr w:rsidR="00707F4A" w:rsidRPr="009616AB" w14:paraId="7E38AC8E" w14:textId="77777777" w:rsidTr="00707F4A">
        <w:trPr>
          <w:trHeight w:val="661"/>
        </w:trPr>
        <w:tc>
          <w:tcPr>
            <w:tcW w:w="809" w:type="pct"/>
            <w:vMerge/>
          </w:tcPr>
          <w:p w14:paraId="20DD8240" w14:textId="77777777" w:rsidR="00707F4A" w:rsidRPr="009616AB" w:rsidRDefault="00707F4A" w:rsidP="0038707F">
            <w:pPr>
              <w:pStyle w:val="Default"/>
              <w:contextualSpacing/>
              <w:jc w:val="center"/>
              <w:rPr>
                <w:b/>
                <w:bCs/>
                <w:sz w:val="22"/>
                <w:szCs w:val="22"/>
              </w:rPr>
            </w:pPr>
          </w:p>
        </w:tc>
        <w:tc>
          <w:tcPr>
            <w:tcW w:w="2383" w:type="pct"/>
            <w:gridSpan w:val="2"/>
          </w:tcPr>
          <w:p w14:paraId="6CDA96DB" w14:textId="77777777" w:rsidR="00707F4A" w:rsidRPr="009616AB" w:rsidRDefault="00707F4A" w:rsidP="0038707F">
            <w:pPr>
              <w:pStyle w:val="Default"/>
              <w:contextualSpacing/>
              <w:rPr>
                <w:sz w:val="22"/>
                <w:szCs w:val="22"/>
              </w:rPr>
            </w:pPr>
            <w:r w:rsidRPr="009616AB">
              <w:rPr>
                <w:sz w:val="22"/>
                <w:szCs w:val="22"/>
              </w:rPr>
              <w:t>Влияние природно-экологических факторов на здоровье человека. Влияние социально - экологических факторов  на здоровье человека .Гигиена и здоровье человека .</w:t>
            </w:r>
          </w:p>
        </w:tc>
        <w:tc>
          <w:tcPr>
            <w:tcW w:w="572" w:type="pct"/>
          </w:tcPr>
          <w:p w14:paraId="18DA45F3" w14:textId="7208BC8F" w:rsidR="00707F4A" w:rsidRPr="009616AB" w:rsidRDefault="00707F4A" w:rsidP="00F876A7">
            <w:pPr>
              <w:suppressAutoHyphens/>
              <w:contextualSpacing/>
              <w:jc w:val="center"/>
              <w:rPr>
                <w:bCs/>
                <w:iCs/>
              </w:rPr>
            </w:pPr>
          </w:p>
        </w:tc>
        <w:tc>
          <w:tcPr>
            <w:tcW w:w="598" w:type="pct"/>
          </w:tcPr>
          <w:p w14:paraId="4BF1CBEB" w14:textId="77777777" w:rsidR="00707F4A" w:rsidRPr="009616AB" w:rsidRDefault="00707F4A" w:rsidP="00F876A7">
            <w:pPr>
              <w:contextualSpacing/>
              <w:jc w:val="center"/>
            </w:pPr>
          </w:p>
        </w:tc>
        <w:tc>
          <w:tcPr>
            <w:tcW w:w="638" w:type="pct"/>
          </w:tcPr>
          <w:p w14:paraId="4DE0E52E" w14:textId="77777777" w:rsidR="00707F4A" w:rsidRPr="00707F4A" w:rsidRDefault="00707F4A" w:rsidP="00707F4A">
            <w:pPr>
              <w:contextualSpacing/>
            </w:pPr>
            <w:r w:rsidRPr="00707F4A">
              <w:rPr>
                <w:sz w:val="22"/>
                <w:szCs w:val="22"/>
              </w:rPr>
              <w:t>ОК 01</w:t>
            </w:r>
          </w:p>
          <w:p w14:paraId="47C4EF66" w14:textId="77777777" w:rsidR="00707F4A" w:rsidRPr="00707F4A" w:rsidRDefault="00707F4A" w:rsidP="00707F4A">
            <w:pPr>
              <w:contextualSpacing/>
            </w:pPr>
            <w:r w:rsidRPr="00707F4A">
              <w:rPr>
                <w:sz w:val="22"/>
                <w:szCs w:val="22"/>
              </w:rPr>
              <w:t>ОК 02</w:t>
            </w:r>
          </w:p>
          <w:p w14:paraId="08BA2E75" w14:textId="1C335158" w:rsidR="00707F4A" w:rsidRPr="009616AB" w:rsidRDefault="00707F4A" w:rsidP="002F6AB0">
            <w:pPr>
              <w:contextualSpacing/>
            </w:pPr>
            <w:r w:rsidRPr="00707F4A">
              <w:rPr>
                <w:sz w:val="22"/>
                <w:szCs w:val="22"/>
              </w:rPr>
              <w:t>ОК 03</w:t>
            </w:r>
          </w:p>
        </w:tc>
      </w:tr>
      <w:tr w:rsidR="00707F4A" w:rsidRPr="009616AB" w14:paraId="4486BCE4" w14:textId="77777777" w:rsidTr="00707F4A">
        <w:trPr>
          <w:trHeight w:val="306"/>
        </w:trPr>
        <w:tc>
          <w:tcPr>
            <w:tcW w:w="3192" w:type="pct"/>
            <w:gridSpan w:val="3"/>
          </w:tcPr>
          <w:p w14:paraId="5F40C3C9" w14:textId="77777777" w:rsidR="00707F4A" w:rsidRPr="009616AB" w:rsidRDefault="00707F4A" w:rsidP="0038707F">
            <w:pPr>
              <w:pStyle w:val="Default"/>
              <w:contextualSpacing/>
              <w:rPr>
                <w:sz w:val="22"/>
                <w:szCs w:val="22"/>
              </w:rPr>
            </w:pPr>
            <w:r w:rsidRPr="009616AB">
              <w:rPr>
                <w:b/>
                <w:sz w:val="22"/>
                <w:szCs w:val="22"/>
              </w:rPr>
              <w:t>Раздел 3. Антропогенные воздействия на биосферу</w:t>
            </w:r>
          </w:p>
        </w:tc>
        <w:tc>
          <w:tcPr>
            <w:tcW w:w="572" w:type="pct"/>
          </w:tcPr>
          <w:p w14:paraId="52A3EE21" w14:textId="35B3572E" w:rsidR="00707F4A" w:rsidRPr="00263DFD" w:rsidRDefault="00F876A7" w:rsidP="00F876A7">
            <w:pPr>
              <w:suppressAutoHyphens/>
              <w:contextualSpacing/>
              <w:jc w:val="center"/>
              <w:rPr>
                <w:b/>
                <w:bCs/>
                <w:iCs/>
              </w:rPr>
            </w:pPr>
            <w:r>
              <w:rPr>
                <w:b/>
                <w:bCs/>
                <w:iCs/>
              </w:rPr>
              <w:t>16</w:t>
            </w:r>
          </w:p>
        </w:tc>
        <w:tc>
          <w:tcPr>
            <w:tcW w:w="598" w:type="pct"/>
          </w:tcPr>
          <w:p w14:paraId="36D3F8C6" w14:textId="378018ED" w:rsidR="00707F4A" w:rsidRPr="00F876A7" w:rsidRDefault="00F876A7" w:rsidP="00F876A7">
            <w:pPr>
              <w:contextualSpacing/>
              <w:jc w:val="center"/>
              <w:rPr>
                <w:b/>
              </w:rPr>
            </w:pPr>
            <w:r>
              <w:rPr>
                <w:b/>
              </w:rPr>
              <w:t>18</w:t>
            </w:r>
          </w:p>
        </w:tc>
        <w:tc>
          <w:tcPr>
            <w:tcW w:w="638" w:type="pct"/>
          </w:tcPr>
          <w:p w14:paraId="75F34858" w14:textId="1628D083" w:rsidR="00707F4A" w:rsidRPr="009616AB" w:rsidRDefault="00707F4A" w:rsidP="0038707F">
            <w:pPr>
              <w:contextualSpacing/>
            </w:pPr>
          </w:p>
        </w:tc>
      </w:tr>
      <w:tr w:rsidR="00707F4A" w:rsidRPr="009616AB" w14:paraId="6F88FF33" w14:textId="77777777" w:rsidTr="00707F4A">
        <w:trPr>
          <w:trHeight w:val="183"/>
        </w:trPr>
        <w:tc>
          <w:tcPr>
            <w:tcW w:w="809" w:type="pct"/>
            <w:vMerge w:val="restart"/>
          </w:tcPr>
          <w:p w14:paraId="00094642" w14:textId="77777777" w:rsidR="00707F4A" w:rsidRPr="009616AB" w:rsidRDefault="00707F4A" w:rsidP="0038707F">
            <w:pPr>
              <w:pStyle w:val="Default"/>
              <w:contextualSpacing/>
              <w:rPr>
                <w:b/>
                <w:bCs/>
                <w:sz w:val="22"/>
                <w:szCs w:val="22"/>
              </w:rPr>
            </w:pPr>
            <w:r w:rsidRPr="009616AB">
              <w:rPr>
                <w:b/>
                <w:bCs/>
                <w:sz w:val="22"/>
                <w:szCs w:val="22"/>
              </w:rPr>
              <w:t xml:space="preserve">Тема 3.1.Основные виды антропогенных воздействий на биосферу </w:t>
            </w:r>
          </w:p>
        </w:tc>
        <w:tc>
          <w:tcPr>
            <w:tcW w:w="2383" w:type="pct"/>
            <w:gridSpan w:val="2"/>
          </w:tcPr>
          <w:p w14:paraId="7ED8F3C4" w14:textId="77777777" w:rsidR="00707F4A" w:rsidRPr="00263DFD" w:rsidRDefault="00707F4A" w:rsidP="0038707F">
            <w:pPr>
              <w:pStyle w:val="Default"/>
              <w:contextualSpacing/>
              <w:rPr>
                <w:b/>
                <w:sz w:val="22"/>
                <w:szCs w:val="22"/>
              </w:rPr>
            </w:pPr>
            <w:r w:rsidRPr="00263DFD">
              <w:rPr>
                <w:b/>
                <w:sz w:val="22"/>
                <w:szCs w:val="22"/>
              </w:rPr>
              <w:t xml:space="preserve">Содержание  </w:t>
            </w:r>
          </w:p>
        </w:tc>
        <w:tc>
          <w:tcPr>
            <w:tcW w:w="572" w:type="pct"/>
          </w:tcPr>
          <w:p w14:paraId="640CA355" w14:textId="52316042" w:rsidR="00707F4A" w:rsidRPr="00263DFD" w:rsidRDefault="00707F4A" w:rsidP="00F876A7">
            <w:pPr>
              <w:contextualSpacing/>
              <w:jc w:val="center"/>
              <w:rPr>
                <w:b/>
              </w:rPr>
            </w:pPr>
          </w:p>
        </w:tc>
        <w:tc>
          <w:tcPr>
            <w:tcW w:w="598" w:type="pct"/>
          </w:tcPr>
          <w:p w14:paraId="5956BD77" w14:textId="77777777" w:rsidR="00707F4A" w:rsidRPr="009616AB" w:rsidRDefault="00707F4A" w:rsidP="00F876A7">
            <w:pPr>
              <w:contextualSpacing/>
              <w:jc w:val="center"/>
            </w:pPr>
          </w:p>
        </w:tc>
        <w:tc>
          <w:tcPr>
            <w:tcW w:w="638" w:type="pct"/>
          </w:tcPr>
          <w:p w14:paraId="53E2E88B" w14:textId="7CFB8CD5" w:rsidR="00707F4A" w:rsidRPr="009616AB" w:rsidRDefault="00707F4A" w:rsidP="0038707F">
            <w:pPr>
              <w:contextualSpacing/>
            </w:pPr>
          </w:p>
        </w:tc>
      </w:tr>
      <w:tr w:rsidR="00707F4A" w:rsidRPr="009616AB" w14:paraId="2703A72E" w14:textId="77777777" w:rsidTr="00707F4A">
        <w:trPr>
          <w:trHeight w:val="1120"/>
        </w:trPr>
        <w:tc>
          <w:tcPr>
            <w:tcW w:w="809" w:type="pct"/>
            <w:vMerge/>
          </w:tcPr>
          <w:p w14:paraId="75B328C8" w14:textId="77777777" w:rsidR="00707F4A" w:rsidRPr="009616AB" w:rsidRDefault="00707F4A" w:rsidP="0038707F">
            <w:pPr>
              <w:pStyle w:val="Default"/>
              <w:contextualSpacing/>
              <w:rPr>
                <w:b/>
                <w:bCs/>
                <w:sz w:val="22"/>
                <w:szCs w:val="22"/>
              </w:rPr>
            </w:pPr>
          </w:p>
        </w:tc>
        <w:tc>
          <w:tcPr>
            <w:tcW w:w="2383" w:type="pct"/>
            <w:gridSpan w:val="2"/>
          </w:tcPr>
          <w:p w14:paraId="7530782A" w14:textId="77777777" w:rsidR="00707F4A" w:rsidRPr="009616AB" w:rsidRDefault="00707F4A" w:rsidP="0038707F">
            <w:pPr>
              <w:pStyle w:val="Default"/>
              <w:contextualSpacing/>
              <w:rPr>
                <w:sz w:val="22"/>
                <w:szCs w:val="22"/>
              </w:rPr>
            </w:pPr>
            <w:r w:rsidRPr="009616AB">
              <w:rPr>
                <w:sz w:val="22"/>
                <w:szCs w:val="22"/>
              </w:rPr>
              <w:t>Биосфера.</w:t>
            </w:r>
            <w:r>
              <w:rPr>
                <w:sz w:val="22"/>
                <w:szCs w:val="22"/>
              </w:rPr>
              <w:t xml:space="preserve"> </w:t>
            </w:r>
            <w:r w:rsidRPr="009616AB">
              <w:rPr>
                <w:sz w:val="22"/>
                <w:szCs w:val="22"/>
              </w:rPr>
              <w:t>Основные вмешательства   человека  в экологические процессы .Классификация целенаправленных антропогенных воздействий на биосферу .Химические загрязняющие вещества . Виды загрязнения окружающей среды.</w:t>
            </w:r>
          </w:p>
        </w:tc>
        <w:tc>
          <w:tcPr>
            <w:tcW w:w="572" w:type="pct"/>
          </w:tcPr>
          <w:p w14:paraId="5F7ED8AB" w14:textId="4B4699D8" w:rsidR="00707F4A" w:rsidRPr="009616AB" w:rsidRDefault="00707F4A" w:rsidP="00F876A7">
            <w:pPr>
              <w:suppressAutoHyphens/>
              <w:contextualSpacing/>
              <w:jc w:val="center"/>
              <w:rPr>
                <w:bCs/>
                <w:iCs/>
              </w:rPr>
            </w:pPr>
          </w:p>
        </w:tc>
        <w:tc>
          <w:tcPr>
            <w:tcW w:w="598" w:type="pct"/>
          </w:tcPr>
          <w:p w14:paraId="36596AA0" w14:textId="77777777" w:rsidR="00707F4A" w:rsidRPr="009616AB" w:rsidRDefault="00707F4A" w:rsidP="00F876A7">
            <w:pPr>
              <w:contextualSpacing/>
              <w:jc w:val="center"/>
            </w:pPr>
          </w:p>
        </w:tc>
        <w:tc>
          <w:tcPr>
            <w:tcW w:w="638" w:type="pct"/>
          </w:tcPr>
          <w:p w14:paraId="1ECA70F3" w14:textId="77777777" w:rsidR="00707F4A" w:rsidRPr="00707F4A" w:rsidRDefault="00707F4A" w:rsidP="00707F4A">
            <w:pPr>
              <w:contextualSpacing/>
            </w:pPr>
            <w:r w:rsidRPr="00707F4A">
              <w:rPr>
                <w:sz w:val="22"/>
                <w:szCs w:val="22"/>
              </w:rPr>
              <w:t>ОК 01</w:t>
            </w:r>
          </w:p>
          <w:p w14:paraId="575BED12" w14:textId="77777777" w:rsidR="00707F4A" w:rsidRPr="00707F4A" w:rsidRDefault="00707F4A" w:rsidP="00707F4A">
            <w:pPr>
              <w:contextualSpacing/>
            </w:pPr>
            <w:r w:rsidRPr="00707F4A">
              <w:rPr>
                <w:sz w:val="22"/>
                <w:szCs w:val="22"/>
              </w:rPr>
              <w:t>ОК 02</w:t>
            </w:r>
          </w:p>
          <w:p w14:paraId="204B0A3D" w14:textId="77C457DC" w:rsidR="00707F4A" w:rsidRPr="009616AB" w:rsidRDefault="00707F4A" w:rsidP="002F6AB0">
            <w:pPr>
              <w:contextualSpacing/>
            </w:pPr>
            <w:r w:rsidRPr="00707F4A">
              <w:rPr>
                <w:sz w:val="22"/>
                <w:szCs w:val="22"/>
              </w:rPr>
              <w:t>ОК 03</w:t>
            </w:r>
          </w:p>
        </w:tc>
      </w:tr>
      <w:tr w:rsidR="00707F4A" w:rsidRPr="009616AB" w14:paraId="3C1C56E3" w14:textId="77777777" w:rsidTr="00707F4A">
        <w:trPr>
          <w:trHeight w:val="350"/>
        </w:trPr>
        <w:tc>
          <w:tcPr>
            <w:tcW w:w="809" w:type="pct"/>
            <w:vMerge/>
          </w:tcPr>
          <w:p w14:paraId="52314608" w14:textId="77777777" w:rsidR="00707F4A" w:rsidRPr="009616AB" w:rsidRDefault="00707F4A" w:rsidP="0038707F">
            <w:pPr>
              <w:pStyle w:val="Default"/>
              <w:contextualSpacing/>
              <w:rPr>
                <w:b/>
                <w:bCs/>
                <w:sz w:val="22"/>
                <w:szCs w:val="22"/>
              </w:rPr>
            </w:pPr>
          </w:p>
        </w:tc>
        <w:tc>
          <w:tcPr>
            <w:tcW w:w="2383" w:type="pct"/>
            <w:gridSpan w:val="2"/>
          </w:tcPr>
          <w:p w14:paraId="47589532" w14:textId="77777777" w:rsidR="00707F4A" w:rsidRPr="00263DFD" w:rsidRDefault="00707F4A" w:rsidP="0038707F">
            <w:pPr>
              <w:contextualSpacing/>
              <w:rPr>
                <w:b/>
                <w:noProof/>
              </w:rPr>
            </w:pPr>
            <w:r w:rsidRPr="00263DFD">
              <w:rPr>
                <w:b/>
                <w:bCs/>
                <w:sz w:val="22"/>
                <w:szCs w:val="22"/>
              </w:rPr>
              <w:t>В том числе практических занятий и лабораторных работ</w:t>
            </w:r>
          </w:p>
        </w:tc>
        <w:tc>
          <w:tcPr>
            <w:tcW w:w="572" w:type="pct"/>
          </w:tcPr>
          <w:p w14:paraId="2C607568" w14:textId="6E88D373" w:rsidR="00707F4A" w:rsidRPr="00263DFD" w:rsidRDefault="00707F4A" w:rsidP="0038707F">
            <w:pPr>
              <w:contextualSpacing/>
              <w:jc w:val="center"/>
              <w:rPr>
                <w:b/>
              </w:rPr>
            </w:pPr>
          </w:p>
        </w:tc>
        <w:tc>
          <w:tcPr>
            <w:tcW w:w="598" w:type="pct"/>
          </w:tcPr>
          <w:p w14:paraId="30CE5F45" w14:textId="77777777" w:rsidR="00707F4A" w:rsidRPr="009616AB" w:rsidRDefault="00707F4A" w:rsidP="0038707F">
            <w:pPr>
              <w:contextualSpacing/>
            </w:pPr>
          </w:p>
        </w:tc>
        <w:tc>
          <w:tcPr>
            <w:tcW w:w="638" w:type="pct"/>
          </w:tcPr>
          <w:p w14:paraId="0B84F33F" w14:textId="1F5C3E4A" w:rsidR="00707F4A" w:rsidRPr="009616AB" w:rsidRDefault="00707F4A" w:rsidP="0038707F">
            <w:pPr>
              <w:contextualSpacing/>
            </w:pPr>
          </w:p>
        </w:tc>
      </w:tr>
      <w:tr w:rsidR="00707F4A" w:rsidRPr="009616AB" w14:paraId="14A6AB59" w14:textId="77777777" w:rsidTr="00707F4A">
        <w:trPr>
          <w:trHeight w:val="501"/>
        </w:trPr>
        <w:tc>
          <w:tcPr>
            <w:tcW w:w="809" w:type="pct"/>
            <w:vMerge/>
          </w:tcPr>
          <w:p w14:paraId="263E1DCE" w14:textId="77777777" w:rsidR="00707F4A" w:rsidRPr="009616AB" w:rsidRDefault="00707F4A" w:rsidP="0038707F">
            <w:pPr>
              <w:pStyle w:val="Default"/>
              <w:contextualSpacing/>
              <w:rPr>
                <w:b/>
                <w:bCs/>
                <w:sz w:val="22"/>
                <w:szCs w:val="22"/>
              </w:rPr>
            </w:pPr>
          </w:p>
        </w:tc>
        <w:tc>
          <w:tcPr>
            <w:tcW w:w="2383" w:type="pct"/>
            <w:gridSpan w:val="2"/>
          </w:tcPr>
          <w:p w14:paraId="380A2B6C" w14:textId="77777777" w:rsidR="00707F4A" w:rsidRPr="009616AB" w:rsidRDefault="00707F4A" w:rsidP="0038707F">
            <w:pPr>
              <w:pStyle w:val="Default"/>
              <w:contextualSpacing/>
              <w:rPr>
                <w:sz w:val="22"/>
                <w:szCs w:val="22"/>
              </w:rPr>
            </w:pPr>
            <w:r w:rsidRPr="009616AB">
              <w:rPr>
                <w:sz w:val="22"/>
                <w:szCs w:val="22"/>
              </w:rPr>
              <w:t>Практическая работа  4.</w:t>
            </w:r>
            <w:r>
              <w:rPr>
                <w:sz w:val="22"/>
                <w:szCs w:val="22"/>
              </w:rPr>
              <w:t xml:space="preserve"> </w:t>
            </w:r>
            <w:r w:rsidRPr="009616AB">
              <w:rPr>
                <w:sz w:val="22"/>
                <w:szCs w:val="22"/>
              </w:rPr>
              <w:t>Работа по раздаточным материалом и интернет ресурсом.</w:t>
            </w:r>
          </w:p>
        </w:tc>
        <w:tc>
          <w:tcPr>
            <w:tcW w:w="572" w:type="pct"/>
          </w:tcPr>
          <w:p w14:paraId="7930A1ED" w14:textId="1224D6C5" w:rsidR="00707F4A" w:rsidRPr="009616AB" w:rsidRDefault="00707F4A" w:rsidP="0038707F">
            <w:pPr>
              <w:suppressAutoHyphens/>
              <w:contextualSpacing/>
              <w:jc w:val="center"/>
              <w:rPr>
                <w:bCs/>
                <w:iCs/>
              </w:rPr>
            </w:pPr>
          </w:p>
        </w:tc>
        <w:tc>
          <w:tcPr>
            <w:tcW w:w="598" w:type="pct"/>
          </w:tcPr>
          <w:p w14:paraId="7285E159" w14:textId="77777777" w:rsidR="00707F4A" w:rsidRPr="009616AB" w:rsidRDefault="00707F4A" w:rsidP="0038707F">
            <w:pPr>
              <w:contextualSpacing/>
            </w:pPr>
          </w:p>
        </w:tc>
        <w:tc>
          <w:tcPr>
            <w:tcW w:w="638" w:type="pct"/>
          </w:tcPr>
          <w:p w14:paraId="0AC87CB6" w14:textId="77777777" w:rsidR="00707F4A" w:rsidRPr="00707F4A" w:rsidRDefault="00707F4A" w:rsidP="00707F4A">
            <w:pPr>
              <w:contextualSpacing/>
            </w:pPr>
            <w:r w:rsidRPr="00707F4A">
              <w:rPr>
                <w:sz w:val="22"/>
                <w:szCs w:val="22"/>
              </w:rPr>
              <w:t>ОК 01</w:t>
            </w:r>
          </w:p>
          <w:p w14:paraId="4864FD33" w14:textId="77777777" w:rsidR="00707F4A" w:rsidRPr="00707F4A" w:rsidRDefault="00707F4A" w:rsidP="00707F4A">
            <w:pPr>
              <w:contextualSpacing/>
            </w:pPr>
            <w:r w:rsidRPr="00707F4A">
              <w:rPr>
                <w:sz w:val="22"/>
                <w:szCs w:val="22"/>
              </w:rPr>
              <w:t>ОК 02</w:t>
            </w:r>
          </w:p>
          <w:p w14:paraId="65527860" w14:textId="77777777" w:rsidR="00707F4A" w:rsidRPr="00707F4A" w:rsidRDefault="00707F4A" w:rsidP="00707F4A">
            <w:pPr>
              <w:contextualSpacing/>
            </w:pPr>
            <w:r w:rsidRPr="00707F4A">
              <w:rPr>
                <w:sz w:val="22"/>
                <w:szCs w:val="22"/>
              </w:rPr>
              <w:t>ОК 03</w:t>
            </w:r>
          </w:p>
          <w:p w14:paraId="59C0FD2D" w14:textId="7829B15B" w:rsidR="00707F4A" w:rsidRPr="009616AB" w:rsidRDefault="00707F4A" w:rsidP="0038707F">
            <w:pPr>
              <w:contextualSpacing/>
            </w:pPr>
          </w:p>
        </w:tc>
      </w:tr>
      <w:tr w:rsidR="00707F4A" w:rsidRPr="009616AB" w14:paraId="44552EF8" w14:textId="77777777" w:rsidTr="00707F4A">
        <w:trPr>
          <w:trHeight w:val="177"/>
        </w:trPr>
        <w:tc>
          <w:tcPr>
            <w:tcW w:w="809" w:type="pct"/>
            <w:vMerge w:val="restart"/>
          </w:tcPr>
          <w:p w14:paraId="59082EF3" w14:textId="7143651F" w:rsidR="00707F4A" w:rsidRPr="009616AB" w:rsidRDefault="00707F4A" w:rsidP="0038707F">
            <w:pPr>
              <w:pStyle w:val="Default"/>
              <w:contextualSpacing/>
              <w:rPr>
                <w:sz w:val="22"/>
                <w:szCs w:val="22"/>
              </w:rPr>
            </w:pPr>
            <w:r w:rsidRPr="009616AB">
              <w:rPr>
                <w:b/>
                <w:sz w:val="22"/>
                <w:szCs w:val="22"/>
              </w:rPr>
              <w:lastRenderedPageBreak/>
              <w:t>Тема 3.2 Антропогенные воздействия на биотические сообщества</w:t>
            </w:r>
            <w:r w:rsidRPr="009616AB">
              <w:rPr>
                <w:sz w:val="22"/>
                <w:szCs w:val="22"/>
              </w:rPr>
              <w:t xml:space="preserve"> </w:t>
            </w:r>
          </w:p>
        </w:tc>
        <w:tc>
          <w:tcPr>
            <w:tcW w:w="2383" w:type="pct"/>
            <w:gridSpan w:val="2"/>
          </w:tcPr>
          <w:p w14:paraId="29FE1445" w14:textId="77777777" w:rsidR="00707F4A" w:rsidRPr="00263DFD" w:rsidRDefault="00707F4A" w:rsidP="0038707F">
            <w:pPr>
              <w:suppressAutoHyphens/>
              <w:contextualSpacing/>
              <w:jc w:val="both"/>
              <w:rPr>
                <w:b/>
                <w:bCs/>
                <w:iCs/>
              </w:rPr>
            </w:pPr>
            <w:r w:rsidRPr="00263DFD">
              <w:rPr>
                <w:b/>
                <w:bCs/>
                <w:iCs/>
                <w:sz w:val="22"/>
                <w:szCs w:val="22"/>
              </w:rPr>
              <w:t xml:space="preserve">Содержание  </w:t>
            </w:r>
          </w:p>
        </w:tc>
        <w:tc>
          <w:tcPr>
            <w:tcW w:w="572" w:type="pct"/>
          </w:tcPr>
          <w:p w14:paraId="135C5570" w14:textId="2A4FFDF0" w:rsidR="00707F4A" w:rsidRPr="00263DFD" w:rsidRDefault="00707F4A" w:rsidP="0038707F">
            <w:pPr>
              <w:contextualSpacing/>
              <w:jc w:val="center"/>
              <w:rPr>
                <w:b/>
              </w:rPr>
            </w:pPr>
          </w:p>
        </w:tc>
        <w:tc>
          <w:tcPr>
            <w:tcW w:w="598" w:type="pct"/>
          </w:tcPr>
          <w:p w14:paraId="7BA0584F" w14:textId="77777777" w:rsidR="00707F4A" w:rsidRPr="009616AB" w:rsidRDefault="00707F4A" w:rsidP="0038707F">
            <w:pPr>
              <w:contextualSpacing/>
            </w:pPr>
          </w:p>
        </w:tc>
        <w:tc>
          <w:tcPr>
            <w:tcW w:w="638" w:type="pct"/>
          </w:tcPr>
          <w:p w14:paraId="58467045" w14:textId="152305C0" w:rsidR="00707F4A" w:rsidRPr="009616AB" w:rsidRDefault="00707F4A" w:rsidP="0038707F">
            <w:pPr>
              <w:contextualSpacing/>
            </w:pPr>
          </w:p>
        </w:tc>
      </w:tr>
      <w:tr w:rsidR="00707F4A" w:rsidRPr="009616AB" w14:paraId="020C4F4A" w14:textId="77777777" w:rsidTr="00707F4A">
        <w:trPr>
          <w:trHeight w:val="1186"/>
        </w:trPr>
        <w:tc>
          <w:tcPr>
            <w:tcW w:w="809" w:type="pct"/>
            <w:vMerge/>
          </w:tcPr>
          <w:p w14:paraId="12F7C121" w14:textId="77777777" w:rsidR="00707F4A" w:rsidRPr="009616AB" w:rsidRDefault="00707F4A" w:rsidP="0038707F">
            <w:pPr>
              <w:pStyle w:val="Default"/>
              <w:contextualSpacing/>
              <w:rPr>
                <w:sz w:val="22"/>
                <w:szCs w:val="22"/>
              </w:rPr>
            </w:pPr>
          </w:p>
        </w:tc>
        <w:tc>
          <w:tcPr>
            <w:tcW w:w="2383" w:type="pct"/>
            <w:gridSpan w:val="2"/>
          </w:tcPr>
          <w:p w14:paraId="45B8CB15" w14:textId="77777777" w:rsidR="00707F4A" w:rsidRPr="009616AB" w:rsidRDefault="00707F4A" w:rsidP="0038707F">
            <w:pPr>
              <w:suppressAutoHyphens/>
              <w:contextualSpacing/>
              <w:jc w:val="both"/>
              <w:rPr>
                <w:bCs/>
                <w:iCs/>
              </w:rPr>
            </w:pPr>
            <w:r w:rsidRPr="009616AB">
              <w:rPr>
                <w:bCs/>
                <w:iCs/>
                <w:sz w:val="22"/>
                <w:szCs w:val="22"/>
              </w:rPr>
              <w:t>Значение леса в природе и жизни человека. Антропогенные воздействия на леса и другие растительные сообщества. Экологические последствия воздействия человека на растительный мир .Значение животного мира в биосфере .</w:t>
            </w:r>
          </w:p>
        </w:tc>
        <w:tc>
          <w:tcPr>
            <w:tcW w:w="572" w:type="pct"/>
          </w:tcPr>
          <w:p w14:paraId="5D53B207" w14:textId="59CDA6C5" w:rsidR="00707F4A" w:rsidRPr="009616AB" w:rsidRDefault="00707F4A" w:rsidP="0038707F">
            <w:pPr>
              <w:suppressAutoHyphens/>
              <w:contextualSpacing/>
              <w:jc w:val="center"/>
              <w:rPr>
                <w:bCs/>
                <w:iCs/>
              </w:rPr>
            </w:pPr>
          </w:p>
        </w:tc>
        <w:tc>
          <w:tcPr>
            <w:tcW w:w="598" w:type="pct"/>
          </w:tcPr>
          <w:p w14:paraId="3C776A02" w14:textId="77777777" w:rsidR="00707F4A" w:rsidRPr="009616AB" w:rsidRDefault="00707F4A" w:rsidP="0038707F">
            <w:pPr>
              <w:contextualSpacing/>
            </w:pPr>
          </w:p>
        </w:tc>
        <w:tc>
          <w:tcPr>
            <w:tcW w:w="638" w:type="pct"/>
          </w:tcPr>
          <w:p w14:paraId="776A00DB" w14:textId="77777777" w:rsidR="00707F4A" w:rsidRPr="00707F4A" w:rsidRDefault="00707F4A" w:rsidP="00707F4A">
            <w:pPr>
              <w:contextualSpacing/>
            </w:pPr>
            <w:r w:rsidRPr="00707F4A">
              <w:rPr>
                <w:sz w:val="22"/>
                <w:szCs w:val="22"/>
              </w:rPr>
              <w:t>ОК 01</w:t>
            </w:r>
          </w:p>
          <w:p w14:paraId="38AFCE77" w14:textId="77777777" w:rsidR="00707F4A" w:rsidRPr="00707F4A" w:rsidRDefault="00707F4A" w:rsidP="00707F4A">
            <w:pPr>
              <w:contextualSpacing/>
            </w:pPr>
            <w:r w:rsidRPr="00707F4A">
              <w:rPr>
                <w:sz w:val="22"/>
                <w:szCs w:val="22"/>
              </w:rPr>
              <w:t>ОК 02</w:t>
            </w:r>
          </w:p>
          <w:p w14:paraId="6EE1A8BB" w14:textId="2748BFFF" w:rsidR="00707F4A" w:rsidRPr="009616AB" w:rsidRDefault="00707F4A" w:rsidP="00F876A7">
            <w:pPr>
              <w:contextualSpacing/>
            </w:pPr>
            <w:r w:rsidRPr="00707F4A">
              <w:rPr>
                <w:sz w:val="22"/>
                <w:szCs w:val="22"/>
              </w:rPr>
              <w:t>ОК 03</w:t>
            </w:r>
          </w:p>
        </w:tc>
      </w:tr>
      <w:tr w:rsidR="00707F4A" w:rsidRPr="009616AB" w14:paraId="55507635" w14:textId="77777777" w:rsidTr="00707F4A">
        <w:trPr>
          <w:trHeight w:val="273"/>
        </w:trPr>
        <w:tc>
          <w:tcPr>
            <w:tcW w:w="809" w:type="pct"/>
            <w:vMerge/>
          </w:tcPr>
          <w:p w14:paraId="2D4A7185" w14:textId="77777777" w:rsidR="00707F4A" w:rsidRPr="009616AB" w:rsidRDefault="00707F4A" w:rsidP="0038707F">
            <w:pPr>
              <w:pStyle w:val="Default"/>
              <w:contextualSpacing/>
              <w:rPr>
                <w:sz w:val="22"/>
                <w:szCs w:val="22"/>
              </w:rPr>
            </w:pPr>
          </w:p>
        </w:tc>
        <w:tc>
          <w:tcPr>
            <w:tcW w:w="2383" w:type="pct"/>
            <w:gridSpan w:val="2"/>
          </w:tcPr>
          <w:p w14:paraId="1BF1D888" w14:textId="77777777" w:rsidR="00707F4A" w:rsidRPr="00263DFD" w:rsidRDefault="00707F4A" w:rsidP="0038707F">
            <w:pPr>
              <w:contextualSpacing/>
              <w:rPr>
                <w:b/>
                <w:noProof/>
              </w:rPr>
            </w:pPr>
            <w:r w:rsidRPr="00263DFD">
              <w:rPr>
                <w:b/>
                <w:bCs/>
                <w:sz w:val="22"/>
                <w:szCs w:val="22"/>
              </w:rPr>
              <w:t>В том числе практических занятий и лабораторных работ</w:t>
            </w:r>
          </w:p>
        </w:tc>
        <w:tc>
          <w:tcPr>
            <w:tcW w:w="572" w:type="pct"/>
          </w:tcPr>
          <w:p w14:paraId="280CA263" w14:textId="4183B174" w:rsidR="00707F4A" w:rsidRPr="00263DFD" w:rsidRDefault="00707F4A" w:rsidP="0038707F">
            <w:pPr>
              <w:contextualSpacing/>
              <w:jc w:val="center"/>
              <w:rPr>
                <w:b/>
              </w:rPr>
            </w:pPr>
          </w:p>
        </w:tc>
        <w:tc>
          <w:tcPr>
            <w:tcW w:w="598" w:type="pct"/>
          </w:tcPr>
          <w:p w14:paraId="1AF93B34" w14:textId="77777777" w:rsidR="00707F4A" w:rsidRPr="009616AB" w:rsidRDefault="00707F4A" w:rsidP="0038707F">
            <w:pPr>
              <w:contextualSpacing/>
            </w:pPr>
          </w:p>
        </w:tc>
        <w:tc>
          <w:tcPr>
            <w:tcW w:w="638" w:type="pct"/>
          </w:tcPr>
          <w:p w14:paraId="07BE86A9" w14:textId="4C2AA498" w:rsidR="00707F4A" w:rsidRPr="009616AB" w:rsidRDefault="00707F4A" w:rsidP="0038707F">
            <w:pPr>
              <w:contextualSpacing/>
            </w:pPr>
          </w:p>
        </w:tc>
      </w:tr>
      <w:tr w:rsidR="00707F4A" w:rsidRPr="009616AB" w14:paraId="6C858B78" w14:textId="77777777" w:rsidTr="00707F4A">
        <w:trPr>
          <w:trHeight w:val="273"/>
        </w:trPr>
        <w:tc>
          <w:tcPr>
            <w:tcW w:w="809" w:type="pct"/>
            <w:vMerge/>
          </w:tcPr>
          <w:p w14:paraId="0AD3B41C" w14:textId="77777777" w:rsidR="00707F4A" w:rsidRPr="009616AB" w:rsidRDefault="00707F4A" w:rsidP="0038707F">
            <w:pPr>
              <w:pStyle w:val="Default"/>
              <w:contextualSpacing/>
              <w:rPr>
                <w:sz w:val="22"/>
                <w:szCs w:val="22"/>
              </w:rPr>
            </w:pPr>
          </w:p>
        </w:tc>
        <w:tc>
          <w:tcPr>
            <w:tcW w:w="2383" w:type="pct"/>
            <w:gridSpan w:val="2"/>
          </w:tcPr>
          <w:p w14:paraId="76B15C60" w14:textId="77777777" w:rsidR="00707F4A" w:rsidRPr="009616AB" w:rsidRDefault="00707F4A" w:rsidP="0038707F">
            <w:pPr>
              <w:suppressAutoHyphens/>
              <w:contextualSpacing/>
              <w:jc w:val="both"/>
              <w:rPr>
                <w:bCs/>
                <w:iCs/>
              </w:rPr>
            </w:pPr>
            <w:r w:rsidRPr="009616AB">
              <w:rPr>
                <w:bCs/>
                <w:iCs/>
                <w:sz w:val="22"/>
                <w:szCs w:val="22"/>
              </w:rPr>
              <w:t>Практическая работа 5.Работа по раздаточным материалом и интернет ресурсом.</w:t>
            </w:r>
          </w:p>
        </w:tc>
        <w:tc>
          <w:tcPr>
            <w:tcW w:w="572" w:type="pct"/>
          </w:tcPr>
          <w:p w14:paraId="0D31D6A6" w14:textId="743B7977" w:rsidR="00707F4A" w:rsidRPr="009616AB" w:rsidRDefault="00707F4A" w:rsidP="0038707F">
            <w:pPr>
              <w:suppressAutoHyphens/>
              <w:contextualSpacing/>
              <w:jc w:val="center"/>
              <w:rPr>
                <w:bCs/>
                <w:iCs/>
              </w:rPr>
            </w:pPr>
          </w:p>
        </w:tc>
        <w:tc>
          <w:tcPr>
            <w:tcW w:w="598" w:type="pct"/>
          </w:tcPr>
          <w:p w14:paraId="336A33B0" w14:textId="77777777" w:rsidR="00707F4A" w:rsidRPr="009616AB" w:rsidRDefault="00707F4A" w:rsidP="0038707F">
            <w:pPr>
              <w:contextualSpacing/>
            </w:pPr>
          </w:p>
        </w:tc>
        <w:tc>
          <w:tcPr>
            <w:tcW w:w="638" w:type="pct"/>
          </w:tcPr>
          <w:p w14:paraId="0122E2AA" w14:textId="77777777" w:rsidR="00707F4A" w:rsidRPr="00707F4A" w:rsidRDefault="00707F4A" w:rsidP="00707F4A">
            <w:pPr>
              <w:contextualSpacing/>
            </w:pPr>
            <w:r w:rsidRPr="00707F4A">
              <w:rPr>
                <w:sz w:val="22"/>
                <w:szCs w:val="22"/>
              </w:rPr>
              <w:t>ОК 01</w:t>
            </w:r>
          </w:p>
          <w:p w14:paraId="325E4D61" w14:textId="77777777" w:rsidR="00707F4A" w:rsidRPr="00707F4A" w:rsidRDefault="00707F4A" w:rsidP="00707F4A">
            <w:pPr>
              <w:contextualSpacing/>
            </w:pPr>
            <w:r w:rsidRPr="00707F4A">
              <w:rPr>
                <w:sz w:val="22"/>
                <w:szCs w:val="22"/>
              </w:rPr>
              <w:t>ОК 02</w:t>
            </w:r>
          </w:p>
          <w:p w14:paraId="4C0456E0" w14:textId="2CFA702E" w:rsidR="00707F4A" w:rsidRPr="009616AB" w:rsidRDefault="00707F4A" w:rsidP="00F876A7">
            <w:pPr>
              <w:contextualSpacing/>
            </w:pPr>
            <w:r w:rsidRPr="00707F4A">
              <w:rPr>
                <w:sz w:val="22"/>
                <w:szCs w:val="22"/>
              </w:rPr>
              <w:t>ОК 03</w:t>
            </w:r>
          </w:p>
        </w:tc>
      </w:tr>
      <w:tr w:rsidR="00707F4A" w:rsidRPr="009616AB" w14:paraId="4835CBF5" w14:textId="77777777" w:rsidTr="00707F4A">
        <w:trPr>
          <w:trHeight w:val="570"/>
        </w:trPr>
        <w:tc>
          <w:tcPr>
            <w:tcW w:w="809" w:type="pct"/>
            <w:vMerge/>
          </w:tcPr>
          <w:p w14:paraId="5A44624B" w14:textId="77777777" w:rsidR="00707F4A" w:rsidRPr="009616AB" w:rsidRDefault="00707F4A" w:rsidP="0038707F">
            <w:pPr>
              <w:pStyle w:val="Default"/>
              <w:contextualSpacing/>
              <w:rPr>
                <w:sz w:val="22"/>
                <w:szCs w:val="22"/>
              </w:rPr>
            </w:pPr>
          </w:p>
        </w:tc>
        <w:tc>
          <w:tcPr>
            <w:tcW w:w="2383" w:type="pct"/>
            <w:gridSpan w:val="2"/>
          </w:tcPr>
          <w:p w14:paraId="0C7BC013" w14:textId="77777777" w:rsidR="00707F4A" w:rsidRPr="009616AB" w:rsidRDefault="00707F4A" w:rsidP="0038707F">
            <w:pPr>
              <w:suppressAutoHyphens/>
              <w:contextualSpacing/>
              <w:jc w:val="both"/>
              <w:rPr>
                <w:bCs/>
                <w:iCs/>
              </w:rPr>
            </w:pPr>
            <w:r w:rsidRPr="00263DFD">
              <w:rPr>
                <w:b/>
                <w:bCs/>
                <w:iCs/>
                <w:sz w:val="22"/>
                <w:szCs w:val="22"/>
              </w:rPr>
              <w:t>Самостоятельная работа 3</w:t>
            </w:r>
            <w:r w:rsidRPr="009616AB">
              <w:rPr>
                <w:bCs/>
                <w:iCs/>
                <w:sz w:val="22"/>
                <w:szCs w:val="22"/>
              </w:rPr>
              <w:t>.  Воздействие человека на животных и причины их вымирания.</w:t>
            </w:r>
          </w:p>
        </w:tc>
        <w:tc>
          <w:tcPr>
            <w:tcW w:w="572" w:type="pct"/>
          </w:tcPr>
          <w:p w14:paraId="291C8F48" w14:textId="77777777" w:rsidR="00707F4A" w:rsidRPr="009616AB" w:rsidRDefault="00707F4A" w:rsidP="0038707F">
            <w:pPr>
              <w:suppressAutoHyphens/>
              <w:contextualSpacing/>
              <w:jc w:val="center"/>
              <w:rPr>
                <w:bCs/>
                <w:iCs/>
              </w:rPr>
            </w:pPr>
          </w:p>
        </w:tc>
        <w:tc>
          <w:tcPr>
            <w:tcW w:w="598" w:type="pct"/>
          </w:tcPr>
          <w:p w14:paraId="1B06A534" w14:textId="77777777" w:rsidR="00707F4A" w:rsidRPr="009616AB" w:rsidRDefault="00707F4A" w:rsidP="0038707F">
            <w:pPr>
              <w:contextualSpacing/>
            </w:pPr>
          </w:p>
        </w:tc>
        <w:tc>
          <w:tcPr>
            <w:tcW w:w="638" w:type="pct"/>
          </w:tcPr>
          <w:p w14:paraId="20C3BD85" w14:textId="77777777" w:rsidR="00707F4A" w:rsidRPr="00707F4A" w:rsidRDefault="00707F4A" w:rsidP="00707F4A">
            <w:pPr>
              <w:contextualSpacing/>
            </w:pPr>
            <w:r w:rsidRPr="00707F4A">
              <w:rPr>
                <w:sz w:val="22"/>
                <w:szCs w:val="22"/>
              </w:rPr>
              <w:t>ОК 01</w:t>
            </w:r>
          </w:p>
          <w:p w14:paraId="104A6C97" w14:textId="77777777" w:rsidR="00707F4A" w:rsidRPr="00707F4A" w:rsidRDefault="00707F4A" w:rsidP="00707F4A">
            <w:pPr>
              <w:contextualSpacing/>
            </w:pPr>
            <w:r w:rsidRPr="00707F4A">
              <w:rPr>
                <w:sz w:val="22"/>
                <w:szCs w:val="22"/>
              </w:rPr>
              <w:t>ОК 02</w:t>
            </w:r>
          </w:p>
          <w:p w14:paraId="47B18996" w14:textId="1EAE66AF" w:rsidR="00707F4A" w:rsidRPr="009616AB" w:rsidRDefault="00707F4A" w:rsidP="00F876A7">
            <w:pPr>
              <w:contextualSpacing/>
            </w:pPr>
            <w:r w:rsidRPr="00707F4A">
              <w:rPr>
                <w:sz w:val="22"/>
                <w:szCs w:val="22"/>
              </w:rPr>
              <w:t>ОК 03</w:t>
            </w:r>
          </w:p>
        </w:tc>
      </w:tr>
      <w:tr w:rsidR="00707F4A" w:rsidRPr="009616AB" w14:paraId="2CC14BD6" w14:textId="77777777" w:rsidTr="00707F4A">
        <w:trPr>
          <w:trHeight w:val="257"/>
        </w:trPr>
        <w:tc>
          <w:tcPr>
            <w:tcW w:w="809" w:type="pct"/>
            <w:vMerge w:val="restart"/>
          </w:tcPr>
          <w:p w14:paraId="52DE4EB8" w14:textId="77777777" w:rsidR="00707F4A" w:rsidRPr="009616AB" w:rsidRDefault="00707F4A" w:rsidP="0038707F">
            <w:pPr>
              <w:pStyle w:val="Default"/>
              <w:contextualSpacing/>
              <w:rPr>
                <w:b/>
                <w:sz w:val="22"/>
                <w:szCs w:val="22"/>
              </w:rPr>
            </w:pPr>
            <w:r w:rsidRPr="009616AB">
              <w:rPr>
                <w:b/>
                <w:sz w:val="22"/>
                <w:szCs w:val="22"/>
              </w:rPr>
              <w:t xml:space="preserve">Тема 3.3. Антропогенное воздействия на гидросферу </w:t>
            </w:r>
          </w:p>
        </w:tc>
        <w:tc>
          <w:tcPr>
            <w:tcW w:w="2383" w:type="pct"/>
            <w:gridSpan w:val="2"/>
          </w:tcPr>
          <w:p w14:paraId="357ED08C" w14:textId="77777777" w:rsidR="00707F4A" w:rsidRPr="0010546C" w:rsidRDefault="00707F4A" w:rsidP="0038707F">
            <w:pPr>
              <w:suppressAutoHyphens/>
              <w:contextualSpacing/>
              <w:jc w:val="both"/>
              <w:rPr>
                <w:b/>
                <w:bCs/>
                <w:iCs/>
              </w:rPr>
            </w:pPr>
            <w:r w:rsidRPr="0010546C">
              <w:rPr>
                <w:b/>
                <w:bCs/>
                <w:iCs/>
                <w:sz w:val="22"/>
                <w:szCs w:val="22"/>
              </w:rPr>
              <w:t xml:space="preserve">Содержание  </w:t>
            </w:r>
          </w:p>
        </w:tc>
        <w:tc>
          <w:tcPr>
            <w:tcW w:w="572" w:type="pct"/>
          </w:tcPr>
          <w:p w14:paraId="5D134D52" w14:textId="79FD6A11" w:rsidR="00707F4A" w:rsidRPr="0010546C" w:rsidRDefault="00707F4A" w:rsidP="0038707F">
            <w:pPr>
              <w:contextualSpacing/>
              <w:jc w:val="center"/>
              <w:rPr>
                <w:b/>
              </w:rPr>
            </w:pPr>
          </w:p>
        </w:tc>
        <w:tc>
          <w:tcPr>
            <w:tcW w:w="598" w:type="pct"/>
          </w:tcPr>
          <w:p w14:paraId="3AB5F360" w14:textId="77777777" w:rsidR="00707F4A" w:rsidRPr="009616AB" w:rsidRDefault="00707F4A" w:rsidP="0038707F">
            <w:pPr>
              <w:contextualSpacing/>
            </w:pPr>
          </w:p>
        </w:tc>
        <w:tc>
          <w:tcPr>
            <w:tcW w:w="638" w:type="pct"/>
          </w:tcPr>
          <w:p w14:paraId="488A210C" w14:textId="68FC8638" w:rsidR="00707F4A" w:rsidRPr="009616AB" w:rsidRDefault="00707F4A" w:rsidP="0038707F">
            <w:pPr>
              <w:contextualSpacing/>
            </w:pPr>
          </w:p>
        </w:tc>
      </w:tr>
      <w:tr w:rsidR="00707F4A" w:rsidRPr="009616AB" w14:paraId="5C73D86F" w14:textId="77777777" w:rsidTr="00707F4A">
        <w:trPr>
          <w:trHeight w:val="573"/>
        </w:trPr>
        <w:tc>
          <w:tcPr>
            <w:tcW w:w="809" w:type="pct"/>
            <w:vMerge/>
          </w:tcPr>
          <w:p w14:paraId="0E870EB6" w14:textId="77777777" w:rsidR="00707F4A" w:rsidRPr="009616AB" w:rsidRDefault="00707F4A" w:rsidP="0038707F">
            <w:pPr>
              <w:pStyle w:val="Default"/>
              <w:contextualSpacing/>
              <w:rPr>
                <w:b/>
                <w:sz w:val="22"/>
                <w:szCs w:val="22"/>
              </w:rPr>
            </w:pPr>
          </w:p>
        </w:tc>
        <w:tc>
          <w:tcPr>
            <w:tcW w:w="2383" w:type="pct"/>
            <w:gridSpan w:val="2"/>
          </w:tcPr>
          <w:p w14:paraId="6E4C17E8" w14:textId="77777777" w:rsidR="00707F4A" w:rsidRPr="009616AB" w:rsidRDefault="00707F4A" w:rsidP="0038707F">
            <w:pPr>
              <w:suppressAutoHyphens/>
              <w:contextualSpacing/>
              <w:jc w:val="both"/>
              <w:rPr>
                <w:bCs/>
                <w:iCs/>
              </w:rPr>
            </w:pPr>
            <w:r w:rsidRPr="009616AB">
              <w:rPr>
                <w:bCs/>
                <w:iCs/>
                <w:sz w:val="22"/>
                <w:szCs w:val="22"/>
              </w:rPr>
              <w:t xml:space="preserve">Загрязнение гидросферы. Экологические последствия загрязнения гидросферы. Истощение подземных и поверхностных вод. </w:t>
            </w:r>
          </w:p>
        </w:tc>
        <w:tc>
          <w:tcPr>
            <w:tcW w:w="572" w:type="pct"/>
          </w:tcPr>
          <w:p w14:paraId="783E1D88" w14:textId="09DAFE32" w:rsidR="00707F4A" w:rsidRPr="009616AB" w:rsidRDefault="00707F4A" w:rsidP="0038707F">
            <w:pPr>
              <w:suppressAutoHyphens/>
              <w:contextualSpacing/>
              <w:jc w:val="center"/>
              <w:rPr>
                <w:bCs/>
                <w:iCs/>
              </w:rPr>
            </w:pPr>
          </w:p>
        </w:tc>
        <w:tc>
          <w:tcPr>
            <w:tcW w:w="598" w:type="pct"/>
          </w:tcPr>
          <w:p w14:paraId="3A826648" w14:textId="77777777" w:rsidR="00707F4A" w:rsidRPr="009616AB" w:rsidRDefault="00707F4A" w:rsidP="0038707F">
            <w:pPr>
              <w:contextualSpacing/>
            </w:pPr>
          </w:p>
        </w:tc>
        <w:tc>
          <w:tcPr>
            <w:tcW w:w="638" w:type="pct"/>
          </w:tcPr>
          <w:p w14:paraId="2AD19504" w14:textId="77777777" w:rsidR="00707F4A" w:rsidRPr="00707F4A" w:rsidRDefault="00707F4A" w:rsidP="00707F4A">
            <w:pPr>
              <w:contextualSpacing/>
            </w:pPr>
            <w:r w:rsidRPr="00707F4A">
              <w:rPr>
                <w:sz w:val="22"/>
                <w:szCs w:val="22"/>
              </w:rPr>
              <w:t>ОК 01</w:t>
            </w:r>
          </w:p>
          <w:p w14:paraId="454E76D8" w14:textId="77777777" w:rsidR="00707F4A" w:rsidRPr="00707F4A" w:rsidRDefault="00707F4A" w:rsidP="00707F4A">
            <w:pPr>
              <w:contextualSpacing/>
            </w:pPr>
            <w:r w:rsidRPr="00707F4A">
              <w:rPr>
                <w:sz w:val="22"/>
                <w:szCs w:val="22"/>
              </w:rPr>
              <w:t>ОК 02</w:t>
            </w:r>
          </w:p>
          <w:p w14:paraId="6E3225BE" w14:textId="77777777" w:rsidR="00707F4A" w:rsidRPr="00707F4A" w:rsidRDefault="00707F4A" w:rsidP="00707F4A">
            <w:pPr>
              <w:contextualSpacing/>
            </w:pPr>
            <w:r w:rsidRPr="00707F4A">
              <w:rPr>
                <w:sz w:val="22"/>
                <w:szCs w:val="22"/>
              </w:rPr>
              <w:t>ОК 03</w:t>
            </w:r>
          </w:p>
          <w:p w14:paraId="01FFED29" w14:textId="03E2B1F4" w:rsidR="00707F4A" w:rsidRPr="009616AB" w:rsidRDefault="00707F4A" w:rsidP="0038707F">
            <w:pPr>
              <w:contextualSpacing/>
            </w:pPr>
          </w:p>
        </w:tc>
      </w:tr>
      <w:tr w:rsidR="00707F4A" w:rsidRPr="009616AB" w14:paraId="5685003A" w14:textId="77777777" w:rsidTr="00707F4A">
        <w:trPr>
          <w:trHeight w:val="268"/>
        </w:trPr>
        <w:tc>
          <w:tcPr>
            <w:tcW w:w="809" w:type="pct"/>
            <w:vMerge/>
          </w:tcPr>
          <w:p w14:paraId="6342FF1A" w14:textId="77777777" w:rsidR="00707F4A" w:rsidRPr="009616AB" w:rsidRDefault="00707F4A" w:rsidP="0038707F">
            <w:pPr>
              <w:pStyle w:val="Default"/>
              <w:contextualSpacing/>
              <w:rPr>
                <w:b/>
                <w:sz w:val="22"/>
                <w:szCs w:val="22"/>
              </w:rPr>
            </w:pPr>
          </w:p>
        </w:tc>
        <w:tc>
          <w:tcPr>
            <w:tcW w:w="2383" w:type="pct"/>
            <w:gridSpan w:val="2"/>
          </w:tcPr>
          <w:p w14:paraId="1C416E0D" w14:textId="77777777" w:rsidR="00707F4A" w:rsidRPr="009616AB" w:rsidRDefault="00707F4A" w:rsidP="0038707F">
            <w:pPr>
              <w:suppressAutoHyphens/>
              <w:contextualSpacing/>
              <w:jc w:val="both"/>
              <w:rPr>
                <w:bCs/>
                <w:iCs/>
              </w:rPr>
            </w:pPr>
            <w:r w:rsidRPr="00263DFD">
              <w:rPr>
                <w:b/>
                <w:bCs/>
                <w:sz w:val="22"/>
                <w:szCs w:val="22"/>
              </w:rPr>
              <w:t>В том числе практических занятий и лабораторных работ</w:t>
            </w:r>
          </w:p>
        </w:tc>
        <w:tc>
          <w:tcPr>
            <w:tcW w:w="572" w:type="pct"/>
          </w:tcPr>
          <w:p w14:paraId="1527A7E4" w14:textId="31568CEC" w:rsidR="00707F4A" w:rsidRPr="0010546C" w:rsidRDefault="00707F4A" w:rsidP="0038707F">
            <w:pPr>
              <w:suppressAutoHyphens/>
              <w:contextualSpacing/>
              <w:jc w:val="center"/>
              <w:rPr>
                <w:b/>
                <w:bCs/>
                <w:iCs/>
              </w:rPr>
            </w:pPr>
          </w:p>
        </w:tc>
        <w:tc>
          <w:tcPr>
            <w:tcW w:w="598" w:type="pct"/>
          </w:tcPr>
          <w:p w14:paraId="4294AD5D" w14:textId="77777777" w:rsidR="00707F4A" w:rsidRPr="009616AB" w:rsidRDefault="00707F4A" w:rsidP="0038707F">
            <w:pPr>
              <w:contextualSpacing/>
            </w:pPr>
          </w:p>
        </w:tc>
        <w:tc>
          <w:tcPr>
            <w:tcW w:w="638" w:type="pct"/>
          </w:tcPr>
          <w:p w14:paraId="2D608E07" w14:textId="379AA40F" w:rsidR="00707F4A" w:rsidRPr="009616AB" w:rsidRDefault="00707F4A" w:rsidP="0038707F">
            <w:pPr>
              <w:contextualSpacing/>
            </w:pPr>
          </w:p>
        </w:tc>
      </w:tr>
      <w:tr w:rsidR="00707F4A" w:rsidRPr="009616AB" w14:paraId="39B901DD" w14:textId="77777777" w:rsidTr="00707F4A">
        <w:trPr>
          <w:trHeight w:val="725"/>
        </w:trPr>
        <w:tc>
          <w:tcPr>
            <w:tcW w:w="809" w:type="pct"/>
            <w:vMerge/>
          </w:tcPr>
          <w:p w14:paraId="476696E6" w14:textId="77777777" w:rsidR="00707F4A" w:rsidRPr="009616AB" w:rsidRDefault="00707F4A" w:rsidP="0038707F">
            <w:pPr>
              <w:pStyle w:val="Default"/>
              <w:contextualSpacing/>
              <w:rPr>
                <w:b/>
                <w:sz w:val="22"/>
                <w:szCs w:val="22"/>
              </w:rPr>
            </w:pPr>
          </w:p>
        </w:tc>
        <w:tc>
          <w:tcPr>
            <w:tcW w:w="2383" w:type="pct"/>
            <w:gridSpan w:val="2"/>
          </w:tcPr>
          <w:p w14:paraId="45B7C9A0" w14:textId="77777777" w:rsidR="00707F4A" w:rsidRPr="009616AB" w:rsidRDefault="00707F4A" w:rsidP="0038707F">
            <w:pPr>
              <w:suppressAutoHyphens/>
              <w:contextualSpacing/>
              <w:jc w:val="both"/>
              <w:rPr>
                <w:bCs/>
                <w:iCs/>
              </w:rPr>
            </w:pPr>
            <w:r w:rsidRPr="009616AB">
              <w:rPr>
                <w:bCs/>
                <w:iCs/>
                <w:sz w:val="22"/>
                <w:szCs w:val="22"/>
              </w:rPr>
              <w:t>Практическая работа 6.</w:t>
            </w:r>
          </w:p>
          <w:p w14:paraId="36BED152" w14:textId="77777777" w:rsidR="00707F4A" w:rsidRPr="009616AB" w:rsidRDefault="00707F4A" w:rsidP="0038707F">
            <w:pPr>
              <w:suppressAutoHyphens/>
              <w:contextualSpacing/>
              <w:jc w:val="both"/>
              <w:rPr>
                <w:bCs/>
                <w:iCs/>
              </w:rPr>
            </w:pPr>
            <w:r w:rsidRPr="009616AB">
              <w:rPr>
                <w:bCs/>
                <w:iCs/>
                <w:sz w:val="22"/>
                <w:szCs w:val="22"/>
              </w:rPr>
              <w:t>Выявление экологического состояние воды при помощи гидробионтов.</w:t>
            </w:r>
          </w:p>
        </w:tc>
        <w:tc>
          <w:tcPr>
            <w:tcW w:w="572" w:type="pct"/>
          </w:tcPr>
          <w:p w14:paraId="51711A98" w14:textId="6068FB85" w:rsidR="00707F4A" w:rsidRPr="009616AB" w:rsidRDefault="00707F4A" w:rsidP="0038707F">
            <w:pPr>
              <w:suppressAutoHyphens/>
              <w:contextualSpacing/>
              <w:jc w:val="center"/>
              <w:rPr>
                <w:bCs/>
                <w:iCs/>
              </w:rPr>
            </w:pPr>
          </w:p>
        </w:tc>
        <w:tc>
          <w:tcPr>
            <w:tcW w:w="598" w:type="pct"/>
          </w:tcPr>
          <w:p w14:paraId="0AFCA7DF" w14:textId="77777777" w:rsidR="00707F4A" w:rsidRPr="009616AB" w:rsidRDefault="00707F4A" w:rsidP="0038707F">
            <w:pPr>
              <w:contextualSpacing/>
            </w:pPr>
          </w:p>
        </w:tc>
        <w:tc>
          <w:tcPr>
            <w:tcW w:w="638" w:type="pct"/>
          </w:tcPr>
          <w:p w14:paraId="14DECBBC" w14:textId="77777777" w:rsidR="00707F4A" w:rsidRPr="00707F4A" w:rsidRDefault="00707F4A" w:rsidP="00707F4A">
            <w:pPr>
              <w:contextualSpacing/>
            </w:pPr>
            <w:r w:rsidRPr="00707F4A">
              <w:rPr>
                <w:sz w:val="22"/>
                <w:szCs w:val="22"/>
              </w:rPr>
              <w:t>ОК 01</w:t>
            </w:r>
          </w:p>
          <w:p w14:paraId="423A9961" w14:textId="77777777" w:rsidR="00707F4A" w:rsidRPr="00707F4A" w:rsidRDefault="00707F4A" w:rsidP="00707F4A">
            <w:pPr>
              <w:contextualSpacing/>
            </w:pPr>
            <w:r w:rsidRPr="00707F4A">
              <w:rPr>
                <w:sz w:val="22"/>
                <w:szCs w:val="22"/>
              </w:rPr>
              <w:t>ОК 02</w:t>
            </w:r>
          </w:p>
          <w:p w14:paraId="7B1610F5" w14:textId="23A6167A" w:rsidR="00707F4A" w:rsidRPr="009616AB" w:rsidRDefault="00707F4A" w:rsidP="00F876A7">
            <w:pPr>
              <w:contextualSpacing/>
            </w:pPr>
            <w:r w:rsidRPr="00707F4A">
              <w:rPr>
                <w:sz w:val="22"/>
                <w:szCs w:val="22"/>
              </w:rPr>
              <w:t>ОК 03</w:t>
            </w:r>
          </w:p>
        </w:tc>
      </w:tr>
      <w:tr w:rsidR="00707F4A" w:rsidRPr="009616AB" w14:paraId="3438C6D4" w14:textId="77777777" w:rsidTr="00707F4A">
        <w:trPr>
          <w:trHeight w:val="252"/>
        </w:trPr>
        <w:tc>
          <w:tcPr>
            <w:tcW w:w="809" w:type="pct"/>
            <w:vMerge w:val="restart"/>
          </w:tcPr>
          <w:p w14:paraId="09894CF6" w14:textId="77777777" w:rsidR="00707F4A" w:rsidRPr="009616AB" w:rsidRDefault="00707F4A" w:rsidP="0038707F">
            <w:pPr>
              <w:pStyle w:val="Default"/>
              <w:contextualSpacing/>
              <w:rPr>
                <w:b/>
                <w:sz w:val="22"/>
                <w:szCs w:val="22"/>
              </w:rPr>
            </w:pPr>
            <w:r w:rsidRPr="009616AB">
              <w:rPr>
                <w:b/>
                <w:sz w:val="22"/>
                <w:szCs w:val="22"/>
              </w:rPr>
              <w:t>Тема 3.4. Антропогенные воздействия на литосферу.</w:t>
            </w:r>
          </w:p>
        </w:tc>
        <w:tc>
          <w:tcPr>
            <w:tcW w:w="2383" w:type="pct"/>
            <w:gridSpan w:val="2"/>
          </w:tcPr>
          <w:p w14:paraId="735A2C64" w14:textId="77777777" w:rsidR="00707F4A" w:rsidRPr="0010546C" w:rsidRDefault="00707F4A" w:rsidP="0038707F">
            <w:pPr>
              <w:suppressAutoHyphens/>
              <w:contextualSpacing/>
              <w:jc w:val="both"/>
              <w:rPr>
                <w:b/>
                <w:bCs/>
                <w:iCs/>
              </w:rPr>
            </w:pPr>
            <w:r w:rsidRPr="0010546C">
              <w:rPr>
                <w:b/>
                <w:bCs/>
                <w:iCs/>
                <w:sz w:val="22"/>
                <w:szCs w:val="22"/>
              </w:rPr>
              <w:t xml:space="preserve">Содержание  </w:t>
            </w:r>
          </w:p>
        </w:tc>
        <w:tc>
          <w:tcPr>
            <w:tcW w:w="572" w:type="pct"/>
          </w:tcPr>
          <w:p w14:paraId="6565ECEA" w14:textId="36860997" w:rsidR="00707F4A" w:rsidRPr="0010546C" w:rsidRDefault="00707F4A" w:rsidP="0038707F">
            <w:pPr>
              <w:contextualSpacing/>
              <w:jc w:val="center"/>
              <w:rPr>
                <w:b/>
              </w:rPr>
            </w:pPr>
          </w:p>
        </w:tc>
        <w:tc>
          <w:tcPr>
            <w:tcW w:w="598" w:type="pct"/>
          </w:tcPr>
          <w:p w14:paraId="124F657C" w14:textId="77777777" w:rsidR="00707F4A" w:rsidRPr="009616AB" w:rsidRDefault="00707F4A" w:rsidP="0038707F">
            <w:pPr>
              <w:contextualSpacing/>
            </w:pPr>
          </w:p>
        </w:tc>
        <w:tc>
          <w:tcPr>
            <w:tcW w:w="638" w:type="pct"/>
          </w:tcPr>
          <w:p w14:paraId="123EBF20" w14:textId="19C0BE40" w:rsidR="00707F4A" w:rsidRPr="009616AB" w:rsidRDefault="00707F4A" w:rsidP="0038707F">
            <w:pPr>
              <w:contextualSpacing/>
            </w:pPr>
          </w:p>
        </w:tc>
      </w:tr>
      <w:tr w:rsidR="00707F4A" w:rsidRPr="009616AB" w14:paraId="43A45DB0" w14:textId="77777777" w:rsidTr="00707F4A">
        <w:trPr>
          <w:trHeight w:val="645"/>
        </w:trPr>
        <w:tc>
          <w:tcPr>
            <w:tcW w:w="809" w:type="pct"/>
            <w:vMerge/>
          </w:tcPr>
          <w:p w14:paraId="0130878A" w14:textId="77777777" w:rsidR="00707F4A" w:rsidRPr="009616AB" w:rsidRDefault="00707F4A" w:rsidP="0038707F">
            <w:pPr>
              <w:pStyle w:val="Default"/>
              <w:contextualSpacing/>
              <w:rPr>
                <w:b/>
                <w:sz w:val="22"/>
                <w:szCs w:val="22"/>
              </w:rPr>
            </w:pPr>
          </w:p>
        </w:tc>
        <w:tc>
          <w:tcPr>
            <w:tcW w:w="2383" w:type="pct"/>
            <w:gridSpan w:val="2"/>
          </w:tcPr>
          <w:p w14:paraId="3DCC686A" w14:textId="77777777" w:rsidR="00707F4A" w:rsidRPr="009616AB" w:rsidRDefault="00707F4A" w:rsidP="0038707F">
            <w:pPr>
              <w:suppressAutoHyphens/>
              <w:contextualSpacing/>
              <w:jc w:val="both"/>
              <w:rPr>
                <w:bCs/>
                <w:iCs/>
              </w:rPr>
            </w:pPr>
            <w:r w:rsidRPr="009616AB">
              <w:rPr>
                <w:bCs/>
                <w:iCs/>
                <w:sz w:val="22"/>
                <w:szCs w:val="22"/>
              </w:rPr>
              <w:t>Воздействия на почвы. Воздействия на горные породы и массивы .Воздействия на недра .</w:t>
            </w:r>
          </w:p>
        </w:tc>
        <w:tc>
          <w:tcPr>
            <w:tcW w:w="572" w:type="pct"/>
          </w:tcPr>
          <w:p w14:paraId="65CE7596" w14:textId="4F2AAB63" w:rsidR="00707F4A" w:rsidRPr="009616AB" w:rsidRDefault="00707F4A" w:rsidP="0038707F">
            <w:pPr>
              <w:suppressAutoHyphens/>
              <w:contextualSpacing/>
              <w:jc w:val="center"/>
              <w:rPr>
                <w:bCs/>
                <w:iCs/>
              </w:rPr>
            </w:pPr>
          </w:p>
        </w:tc>
        <w:tc>
          <w:tcPr>
            <w:tcW w:w="598" w:type="pct"/>
          </w:tcPr>
          <w:p w14:paraId="73AAD4A0" w14:textId="77777777" w:rsidR="00707F4A" w:rsidRPr="009616AB" w:rsidRDefault="00707F4A" w:rsidP="0038707F">
            <w:pPr>
              <w:contextualSpacing/>
            </w:pPr>
          </w:p>
        </w:tc>
        <w:tc>
          <w:tcPr>
            <w:tcW w:w="638" w:type="pct"/>
          </w:tcPr>
          <w:p w14:paraId="251876DF" w14:textId="77777777" w:rsidR="00707F4A" w:rsidRPr="00707F4A" w:rsidRDefault="00707F4A" w:rsidP="00707F4A">
            <w:pPr>
              <w:contextualSpacing/>
            </w:pPr>
            <w:r w:rsidRPr="00707F4A">
              <w:rPr>
                <w:sz w:val="22"/>
                <w:szCs w:val="22"/>
              </w:rPr>
              <w:t>ОК 01</w:t>
            </w:r>
          </w:p>
          <w:p w14:paraId="369505C8" w14:textId="77777777" w:rsidR="00707F4A" w:rsidRPr="00707F4A" w:rsidRDefault="00707F4A" w:rsidP="00707F4A">
            <w:pPr>
              <w:contextualSpacing/>
            </w:pPr>
            <w:r w:rsidRPr="00707F4A">
              <w:rPr>
                <w:sz w:val="22"/>
                <w:szCs w:val="22"/>
              </w:rPr>
              <w:t>ОК 02</w:t>
            </w:r>
          </w:p>
          <w:p w14:paraId="3C81E0F2" w14:textId="35B90410" w:rsidR="00707F4A" w:rsidRPr="009616AB" w:rsidRDefault="00707F4A" w:rsidP="00F876A7">
            <w:pPr>
              <w:contextualSpacing/>
            </w:pPr>
            <w:r w:rsidRPr="00707F4A">
              <w:rPr>
                <w:sz w:val="22"/>
                <w:szCs w:val="22"/>
              </w:rPr>
              <w:t>ОК 03</w:t>
            </w:r>
          </w:p>
        </w:tc>
      </w:tr>
      <w:tr w:rsidR="00707F4A" w:rsidRPr="009616AB" w14:paraId="1DA9C4DF" w14:textId="77777777" w:rsidTr="00707F4A">
        <w:trPr>
          <w:trHeight w:val="298"/>
        </w:trPr>
        <w:tc>
          <w:tcPr>
            <w:tcW w:w="809" w:type="pct"/>
            <w:vMerge w:val="restart"/>
          </w:tcPr>
          <w:p w14:paraId="13AB124A" w14:textId="77777777" w:rsidR="00707F4A" w:rsidRPr="009616AB" w:rsidRDefault="00707F4A" w:rsidP="0038707F">
            <w:pPr>
              <w:pStyle w:val="Default"/>
              <w:contextualSpacing/>
              <w:jc w:val="both"/>
              <w:rPr>
                <w:b/>
                <w:sz w:val="22"/>
                <w:szCs w:val="22"/>
              </w:rPr>
            </w:pPr>
            <w:r w:rsidRPr="009616AB">
              <w:rPr>
                <w:b/>
                <w:sz w:val="22"/>
                <w:szCs w:val="22"/>
              </w:rPr>
              <w:t>Тема 3.5. Особые виды воздействия на биосферу.</w:t>
            </w:r>
          </w:p>
        </w:tc>
        <w:tc>
          <w:tcPr>
            <w:tcW w:w="2383" w:type="pct"/>
            <w:gridSpan w:val="2"/>
          </w:tcPr>
          <w:p w14:paraId="24E96332" w14:textId="77777777" w:rsidR="00707F4A" w:rsidRPr="0010546C" w:rsidRDefault="00707F4A" w:rsidP="0038707F">
            <w:pPr>
              <w:suppressAutoHyphens/>
              <w:contextualSpacing/>
              <w:jc w:val="both"/>
              <w:rPr>
                <w:b/>
                <w:bCs/>
                <w:iCs/>
              </w:rPr>
            </w:pPr>
            <w:r w:rsidRPr="0010546C">
              <w:rPr>
                <w:b/>
                <w:bCs/>
                <w:iCs/>
                <w:sz w:val="22"/>
                <w:szCs w:val="22"/>
              </w:rPr>
              <w:t>Содержание урока.</w:t>
            </w:r>
          </w:p>
        </w:tc>
        <w:tc>
          <w:tcPr>
            <w:tcW w:w="572" w:type="pct"/>
          </w:tcPr>
          <w:p w14:paraId="288F457D" w14:textId="32FDE462" w:rsidR="00707F4A" w:rsidRPr="0010546C" w:rsidRDefault="00707F4A" w:rsidP="0038707F">
            <w:pPr>
              <w:contextualSpacing/>
              <w:jc w:val="center"/>
              <w:rPr>
                <w:b/>
              </w:rPr>
            </w:pPr>
          </w:p>
        </w:tc>
        <w:tc>
          <w:tcPr>
            <w:tcW w:w="598" w:type="pct"/>
          </w:tcPr>
          <w:p w14:paraId="0CD915D7" w14:textId="77777777" w:rsidR="00707F4A" w:rsidRPr="009616AB" w:rsidRDefault="00707F4A" w:rsidP="0038707F">
            <w:pPr>
              <w:contextualSpacing/>
            </w:pPr>
          </w:p>
        </w:tc>
        <w:tc>
          <w:tcPr>
            <w:tcW w:w="638" w:type="pct"/>
          </w:tcPr>
          <w:p w14:paraId="1B699B76" w14:textId="7BABE765" w:rsidR="00707F4A" w:rsidRPr="009616AB" w:rsidRDefault="00707F4A" w:rsidP="0038707F">
            <w:pPr>
              <w:contextualSpacing/>
            </w:pPr>
          </w:p>
        </w:tc>
      </w:tr>
      <w:tr w:rsidR="00707F4A" w:rsidRPr="009616AB" w14:paraId="34877D78" w14:textId="77777777" w:rsidTr="00707F4A">
        <w:trPr>
          <w:trHeight w:val="843"/>
        </w:trPr>
        <w:tc>
          <w:tcPr>
            <w:tcW w:w="809" w:type="pct"/>
            <w:vMerge/>
          </w:tcPr>
          <w:p w14:paraId="14F25DA8" w14:textId="77777777" w:rsidR="00707F4A" w:rsidRPr="009616AB" w:rsidRDefault="00707F4A" w:rsidP="0038707F">
            <w:pPr>
              <w:pStyle w:val="Default"/>
              <w:contextualSpacing/>
              <w:rPr>
                <w:sz w:val="22"/>
                <w:szCs w:val="22"/>
              </w:rPr>
            </w:pPr>
          </w:p>
        </w:tc>
        <w:tc>
          <w:tcPr>
            <w:tcW w:w="2383" w:type="pct"/>
            <w:gridSpan w:val="2"/>
          </w:tcPr>
          <w:p w14:paraId="30FFA3D0" w14:textId="77777777" w:rsidR="00707F4A" w:rsidRPr="009616AB" w:rsidRDefault="00707F4A" w:rsidP="0038707F">
            <w:pPr>
              <w:contextualSpacing/>
            </w:pPr>
            <w:r w:rsidRPr="009616AB">
              <w:rPr>
                <w:sz w:val="22"/>
                <w:szCs w:val="22"/>
              </w:rPr>
              <w:t xml:space="preserve"> Загрязнения среды отходами производства и потребления. Шумовое воздействие . Биологическое загрязнение . Воздействие электромагнитных полей и излучений .</w:t>
            </w:r>
          </w:p>
        </w:tc>
        <w:tc>
          <w:tcPr>
            <w:tcW w:w="572" w:type="pct"/>
          </w:tcPr>
          <w:p w14:paraId="5A3C3BBA" w14:textId="512F6143" w:rsidR="00707F4A" w:rsidRPr="009616AB" w:rsidRDefault="00707F4A" w:rsidP="0038707F">
            <w:pPr>
              <w:suppressAutoHyphens/>
              <w:contextualSpacing/>
              <w:jc w:val="center"/>
              <w:rPr>
                <w:bCs/>
                <w:iCs/>
              </w:rPr>
            </w:pPr>
          </w:p>
        </w:tc>
        <w:tc>
          <w:tcPr>
            <w:tcW w:w="598" w:type="pct"/>
          </w:tcPr>
          <w:p w14:paraId="2B883EF5" w14:textId="77777777" w:rsidR="00707F4A" w:rsidRPr="009616AB" w:rsidRDefault="00707F4A" w:rsidP="0038707F">
            <w:pPr>
              <w:contextualSpacing/>
            </w:pPr>
          </w:p>
        </w:tc>
        <w:tc>
          <w:tcPr>
            <w:tcW w:w="638" w:type="pct"/>
            <w:vMerge w:val="restart"/>
          </w:tcPr>
          <w:p w14:paraId="6D2B391F" w14:textId="77777777" w:rsidR="00707F4A" w:rsidRPr="00707F4A" w:rsidRDefault="00707F4A" w:rsidP="00707F4A">
            <w:pPr>
              <w:contextualSpacing/>
            </w:pPr>
            <w:r w:rsidRPr="00707F4A">
              <w:rPr>
                <w:sz w:val="22"/>
                <w:szCs w:val="22"/>
              </w:rPr>
              <w:t>ОК 01</w:t>
            </w:r>
          </w:p>
          <w:p w14:paraId="2E3B55F8" w14:textId="77777777" w:rsidR="00707F4A" w:rsidRPr="00707F4A" w:rsidRDefault="00707F4A" w:rsidP="00707F4A">
            <w:pPr>
              <w:contextualSpacing/>
            </w:pPr>
            <w:r w:rsidRPr="00707F4A">
              <w:rPr>
                <w:sz w:val="22"/>
                <w:szCs w:val="22"/>
              </w:rPr>
              <w:t>ОК 02</w:t>
            </w:r>
          </w:p>
          <w:p w14:paraId="53CC2E41" w14:textId="15DDA711" w:rsidR="00707F4A" w:rsidRPr="009616AB" w:rsidRDefault="00707F4A" w:rsidP="00F876A7">
            <w:pPr>
              <w:contextualSpacing/>
            </w:pPr>
            <w:r w:rsidRPr="00707F4A">
              <w:rPr>
                <w:sz w:val="22"/>
                <w:szCs w:val="22"/>
              </w:rPr>
              <w:t>ОК 03</w:t>
            </w:r>
          </w:p>
        </w:tc>
      </w:tr>
      <w:tr w:rsidR="00707F4A" w:rsidRPr="009616AB" w14:paraId="2A07B507" w14:textId="77777777" w:rsidTr="00707F4A">
        <w:trPr>
          <w:trHeight w:val="614"/>
        </w:trPr>
        <w:tc>
          <w:tcPr>
            <w:tcW w:w="809" w:type="pct"/>
            <w:vMerge/>
          </w:tcPr>
          <w:p w14:paraId="4CE52A34" w14:textId="77777777" w:rsidR="00707F4A" w:rsidRPr="009616AB" w:rsidRDefault="00707F4A" w:rsidP="0038707F">
            <w:pPr>
              <w:pStyle w:val="Default"/>
              <w:contextualSpacing/>
              <w:rPr>
                <w:sz w:val="22"/>
                <w:szCs w:val="22"/>
              </w:rPr>
            </w:pPr>
          </w:p>
        </w:tc>
        <w:tc>
          <w:tcPr>
            <w:tcW w:w="2383" w:type="pct"/>
            <w:gridSpan w:val="2"/>
            <w:tcBorders>
              <w:top w:val="nil"/>
            </w:tcBorders>
          </w:tcPr>
          <w:p w14:paraId="0E90DCEB" w14:textId="77777777" w:rsidR="00707F4A" w:rsidRPr="009616AB" w:rsidRDefault="00707F4A" w:rsidP="0038707F">
            <w:pPr>
              <w:suppressAutoHyphens/>
              <w:contextualSpacing/>
              <w:jc w:val="both"/>
              <w:rPr>
                <w:bCs/>
                <w:iCs/>
              </w:rPr>
            </w:pPr>
            <w:r w:rsidRPr="009616AB">
              <w:rPr>
                <w:bCs/>
                <w:iCs/>
                <w:sz w:val="22"/>
                <w:szCs w:val="22"/>
              </w:rPr>
              <w:t>Воздействие оружия массового уничтожения. Воздействия техногенных  экологических катастроф. Стихийные бедствия .</w:t>
            </w:r>
          </w:p>
        </w:tc>
        <w:tc>
          <w:tcPr>
            <w:tcW w:w="572" w:type="pct"/>
          </w:tcPr>
          <w:p w14:paraId="6677D68C" w14:textId="21B32321" w:rsidR="00707F4A" w:rsidRPr="009616AB" w:rsidRDefault="00707F4A" w:rsidP="0038707F">
            <w:pPr>
              <w:contextualSpacing/>
              <w:jc w:val="center"/>
            </w:pPr>
          </w:p>
        </w:tc>
        <w:tc>
          <w:tcPr>
            <w:tcW w:w="598" w:type="pct"/>
          </w:tcPr>
          <w:p w14:paraId="5B2546F8" w14:textId="77777777" w:rsidR="00707F4A" w:rsidRPr="009616AB" w:rsidRDefault="00707F4A" w:rsidP="0038707F">
            <w:pPr>
              <w:contextualSpacing/>
            </w:pPr>
          </w:p>
        </w:tc>
        <w:tc>
          <w:tcPr>
            <w:tcW w:w="638" w:type="pct"/>
            <w:vMerge/>
          </w:tcPr>
          <w:p w14:paraId="1E6E9506" w14:textId="24E40875" w:rsidR="00707F4A" w:rsidRPr="009616AB" w:rsidRDefault="00707F4A" w:rsidP="0038707F">
            <w:pPr>
              <w:contextualSpacing/>
            </w:pPr>
          </w:p>
        </w:tc>
      </w:tr>
      <w:tr w:rsidR="00707F4A" w:rsidRPr="009616AB" w14:paraId="7DD6E2BA" w14:textId="77777777" w:rsidTr="00707F4A">
        <w:trPr>
          <w:trHeight w:val="340"/>
        </w:trPr>
        <w:tc>
          <w:tcPr>
            <w:tcW w:w="809" w:type="pct"/>
            <w:vMerge/>
          </w:tcPr>
          <w:p w14:paraId="04B8A763" w14:textId="77777777" w:rsidR="00707F4A" w:rsidRPr="009616AB" w:rsidRDefault="00707F4A" w:rsidP="0038707F">
            <w:pPr>
              <w:pStyle w:val="Default"/>
              <w:contextualSpacing/>
              <w:rPr>
                <w:sz w:val="22"/>
                <w:szCs w:val="22"/>
              </w:rPr>
            </w:pPr>
          </w:p>
        </w:tc>
        <w:tc>
          <w:tcPr>
            <w:tcW w:w="2383" w:type="pct"/>
            <w:gridSpan w:val="2"/>
            <w:tcBorders>
              <w:top w:val="nil"/>
            </w:tcBorders>
          </w:tcPr>
          <w:p w14:paraId="3AFA2C46" w14:textId="77777777" w:rsidR="00707F4A" w:rsidRPr="009616AB" w:rsidRDefault="00707F4A" w:rsidP="0038707F">
            <w:pPr>
              <w:suppressAutoHyphens/>
              <w:contextualSpacing/>
              <w:jc w:val="both"/>
              <w:rPr>
                <w:bCs/>
                <w:iCs/>
              </w:rPr>
            </w:pPr>
            <w:r w:rsidRPr="00263DFD">
              <w:rPr>
                <w:b/>
                <w:bCs/>
                <w:sz w:val="22"/>
                <w:szCs w:val="22"/>
              </w:rPr>
              <w:t>В том числе практических занятий и лабораторных работ</w:t>
            </w:r>
          </w:p>
        </w:tc>
        <w:tc>
          <w:tcPr>
            <w:tcW w:w="572" w:type="pct"/>
          </w:tcPr>
          <w:p w14:paraId="2A8152D2" w14:textId="70577005" w:rsidR="00707F4A" w:rsidRPr="00E553EB" w:rsidRDefault="00707F4A" w:rsidP="0038707F">
            <w:pPr>
              <w:contextualSpacing/>
              <w:jc w:val="center"/>
              <w:rPr>
                <w:b/>
              </w:rPr>
            </w:pPr>
          </w:p>
        </w:tc>
        <w:tc>
          <w:tcPr>
            <w:tcW w:w="598" w:type="pct"/>
          </w:tcPr>
          <w:p w14:paraId="3B4646E3" w14:textId="77777777" w:rsidR="00707F4A" w:rsidRPr="009616AB" w:rsidRDefault="00707F4A" w:rsidP="0038707F">
            <w:pPr>
              <w:contextualSpacing/>
            </w:pPr>
          </w:p>
        </w:tc>
        <w:tc>
          <w:tcPr>
            <w:tcW w:w="638" w:type="pct"/>
          </w:tcPr>
          <w:p w14:paraId="3E531084" w14:textId="40208976" w:rsidR="00707F4A" w:rsidRPr="009616AB" w:rsidRDefault="00707F4A" w:rsidP="0038707F">
            <w:pPr>
              <w:contextualSpacing/>
            </w:pPr>
          </w:p>
        </w:tc>
      </w:tr>
      <w:tr w:rsidR="00707F4A" w:rsidRPr="009616AB" w14:paraId="4CE601E2" w14:textId="77777777" w:rsidTr="00707F4A">
        <w:trPr>
          <w:trHeight w:val="571"/>
        </w:trPr>
        <w:tc>
          <w:tcPr>
            <w:tcW w:w="809" w:type="pct"/>
            <w:vMerge/>
          </w:tcPr>
          <w:p w14:paraId="37C500D1" w14:textId="77777777" w:rsidR="00707F4A" w:rsidRPr="009616AB" w:rsidRDefault="00707F4A" w:rsidP="0038707F">
            <w:pPr>
              <w:pStyle w:val="Default"/>
              <w:contextualSpacing/>
              <w:rPr>
                <w:sz w:val="22"/>
                <w:szCs w:val="22"/>
              </w:rPr>
            </w:pPr>
          </w:p>
        </w:tc>
        <w:tc>
          <w:tcPr>
            <w:tcW w:w="2383" w:type="pct"/>
            <w:gridSpan w:val="2"/>
          </w:tcPr>
          <w:p w14:paraId="1BBD2686" w14:textId="77777777" w:rsidR="00707F4A" w:rsidRPr="009616AB" w:rsidRDefault="00707F4A" w:rsidP="0038707F">
            <w:pPr>
              <w:contextualSpacing/>
              <w:rPr>
                <w:bCs/>
                <w:iCs/>
              </w:rPr>
            </w:pPr>
            <w:r w:rsidRPr="009616AB">
              <w:rPr>
                <w:bCs/>
                <w:iCs/>
                <w:sz w:val="22"/>
                <w:szCs w:val="22"/>
              </w:rPr>
              <w:t>Практическая работа 7. Мониторинг экологического состояние озер окрестности г . Якутск .</w:t>
            </w:r>
          </w:p>
        </w:tc>
        <w:tc>
          <w:tcPr>
            <w:tcW w:w="572" w:type="pct"/>
          </w:tcPr>
          <w:p w14:paraId="427B98EE" w14:textId="65715125" w:rsidR="00707F4A" w:rsidRPr="009616AB" w:rsidRDefault="00707F4A" w:rsidP="0038707F">
            <w:pPr>
              <w:suppressAutoHyphens/>
              <w:contextualSpacing/>
              <w:jc w:val="center"/>
              <w:rPr>
                <w:bCs/>
                <w:iCs/>
              </w:rPr>
            </w:pPr>
          </w:p>
        </w:tc>
        <w:tc>
          <w:tcPr>
            <w:tcW w:w="598" w:type="pct"/>
          </w:tcPr>
          <w:p w14:paraId="17698CF1" w14:textId="77777777" w:rsidR="00707F4A" w:rsidRPr="009616AB" w:rsidRDefault="00707F4A" w:rsidP="0038707F">
            <w:pPr>
              <w:contextualSpacing/>
            </w:pPr>
          </w:p>
        </w:tc>
        <w:tc>
          <w:tcPr>
            <w:tcW w:w="638" w:type="pct"/>
          </w:tcPr>
          <w:p w14:paraId="6D837DBC" w14:textId="77777777" w:rsidR="00707F4A" w:rsidRPr="00707F4A" w:rsidRDefault="00707F4A" w:rsidP="00707F4A">
            <w:pPr>
              <w:contextualSpacing/>
            </w:pPr>
            <w:r w:rsidRPr="00707F4A">
              <w:rPr>
                <w:sz w:val="22"/>
                <w:szCs w:val="22"/>
              </w:rPr>
              <w:t>ОК 01</w:t>
            </w:r>
          </w:p>
          <w:p w14:paraId="687B95A6" w14:textId="77777777" w:rsidR="00707F4A" w:rsidRPr="00707F4A" w:rsidRDefault="00707F4A" w:rsidP="00707F4A">
            <w:pPr>
              <w:contextualSpacing/>
            </w:pPr>
            <w:r w:rsidRPr="00707F4A">
              <w:rPr>
                <w:sz w:val="22"/>
                <w:szCs w:val="22"/>
              </w:rPr>
              <w:t>ОК 02</w:t>
            </w:r>
          </w:p>
          <w:p w14:paraId="1AA6A96C" w14:textId="735EF510" w:rsidR="00707F4A" w:rsidRPr="009616AB" w:rsidRDefault="00707F4A" w:rsidP="00F876A7">
            <w:pPr>
              <w:contextualSpacing/>
            </w:pPr>
            <w:r w:rsidRPr="00707F4A">
              <w:rPr>
                <w:sz w:val="22"/>
                <w:szCs w:val="22"/>
              </w:rPr>
              <w:t>ОК 03</w:t>
            </w:r>
          </w:p>
        </w:tc>
      </w:tr>
      <w:tr w:rsidR="00707F4A" w:rsidRPr="009616AB" w14:paraId="2E1AF3CC" w14:textId="77777777" w:rsidTr="00707F4A">
        <w:trPr>
          <w:trHeight w:val="409"/>
        </w:trPr>
        <w:tc>
          <w:tcPr>
            <w:tcW w:w="809" w:type="pct"/>
            <w:vMerge/>
          </w:tcPr>
          <w:p w14:paraId="2EE31E02" w14:textId="77777777" w:rsidR="00707F4A" w:rsidRPr="009616AB" w:rsidRDefault="00707F4A" w:rsidP="0038707F">
            <w:pPr>
              <w:pStyle w:val="Default"/>
              <w:contextualSpacing/>
              <w:rPr>
                <w:sz w:val="22"/>
                <w:szCs w:val="22"/>
              </w:rPr>
            </w:pPr>
          </w:p>
        </w:tc>
        <w:tc>
          <w:tcPr>
            <w:tcW w:w="2383" w:type="pct"/>
            <w:gridSpan w:val="2"/>
          </w:tcPr>
          <w:p w14:paraId="5A030393" w14:textId="77777777" w:rsidR="00707F4A" w:rsidRPr="009616AB" w:rsidRDefault="00707F4A" w:rsidP="0038707F">
            <w:pPr>
              <w:contextualSpacing/>
              <w:rPr>
                <w:bCs/>
                <w:iCs/>
              </w:rPr>
            </w:pPr>
            <w:r w:rsidRPr="00263DFD">
              <w:rPr>
                <w:b/>
                <w:bCs/>
                <w:iCs/>
                <w:sz w:val="22"/>
                <w:szCs w:val="22"/>
              </w:rPr>
              <w:t>Самостоятельная работа.</w:t>
            </w:r>
            <w:r w:rsidRPr="009616AB">
              <w:rPr>
                <w:bCs/>
                <w:iCs/>
                <w:sz w:val="22"/>
                <w:szCs w:val="22"/>
              </w:rPr>
              <w:t>4. Современные оружия массового уничтожения .</w:t>
            </w:r>
          </w:p>
        </w:tc>
        <w:tc>
          <w:tcPr>
            <w:tcW w:w="572" w:type="pct"/>
          </w:tcPr>
          <w:p w14:paraId="40ACF7DE" w14:textId="4742F6D8" w:rsidR="00707F4A" w:rsidRPr="00E553EB" w:rsidRDefault="00707F4A" w:rsidP="0038707F">
            <w:pPr>
              <w:suppressAutoHyphens/>
              <w:contextualSpacing/>
              <w:jc w:val="center"/>
              <w:rPr>
                <w:b/>
                <w:bCs/>
                <w:iCs/>
              </w:rPr>
            </w:pPr>
          </w:p>
        </w:tc>
        <w:tc>
          <w:tcPr>
            <w:tcW w:w="598" w:type="pct"/>
          </w:tcPr>
          <w:p w14:paraId="7BF103E3" w14:textId="77777777" w:rsidR="00707F4A" w:rsidRPr="009616AB" w:rsidRDefault="00707F4A" w:rsidP="0038707F">
            <w:pPr>
              <w:contextualSpacing/>
            </w:pPr>
          </w:p>
        </w:tc>
        <w:tc>
          <w:tcPr>
            <w:tcW w:w="638" w:type="pct"/>
          </w:tcPr>
          <w:p w14:paraId="034C2208" w14:textId="77777777" w:rsidR="00707F4A" w:rsidRPr="00707F4A" w:rsidRDefault="00707F4A" w:rsidP="00707F4A">
            <w:pPr>
              <w:contextualSpacing/>
            </w:pPr>
            <w:r w:rsidRPr="00707F4A">
              <w:rPr>
                <w:sz w:val="22"/>
                <w:szCs w:val="22"/>
              </w:rPr>
              <w:t>ОК 01</w:t>
            </w:r>
          </w:p>
          <w:p w14:paraId="1AC23166" w14:textId="77777777" w:rsidR="00707F4A" w:rsidRPr="00707F4A" w:rsidRDefault="00707F4A" w:rsidP="00707F4A">
            <w:pPr>
              <w:contextualSpacing/>
            </w:pPr>
            <w:r w:rsidRPr="00707F4A">
              <w:rPr>
                <w:sz w:val="22"/>
                <w:szCs w:val="22"/>
              </w:rPr>
              <w:t>ОК 02</w:t>
            </w:r>
          </w:p>
          <w:p w14:paraId="46ADD4D8" w14:textId="1CEC685E" w:rsidR="00707F4A" w:rsidRPr="009616AB" w:rsidRDefault="00707F4A" w:rsidP="00F876A7">
            <w:pPr>
              <w:contextualSpacing/>
            </w:pPr>
            <w:r w:rsidRPr="00707F4A">
              <w:rPr>
                <w:sz w:val="22"/>
                <w:szCs w:val="22"/>
              </w:rPr>
              <w:t>ОК 03</w:t>
            </w:r>
          </w:p>
        </w:tc>
      </w:tr>
      <w:tr w:rsidR="00707F4A" w:rsidRPr="009616AB" w14:paraId="69DA3C71" w14:textId="77777777" w:rsidTr="00707F4A">
        <w:trPr>
          <w:trHeight w:val="284"/>
        </w:trPr>
        <w:tc>
          <w:tcPr>
            <w:tcW w:w="809" w:type="pct"/>
            <w:vMerge w:val="restart"/>
          </w:tcPr>
          <w:p w14:paraId="5B07B678" w14:textId="78FF328E" w:rsidR="00707F4A" w:rsidRPr="0010546C" w:rsidRDefault="00F876A7" w:rsidP="0038707F">
            <w:pPr>
              <w:pStyle w:val="Default"/>
              <w:contextualSpacing/>
              <w:rPr>
                <w:b/>
                <w:sz w:val="22"/>
                <w:szCs w:val="22"/>
              </w:rPr>
            </w:pPr>
            <w:r>
              <w:rPr>
                <w:b/>
                <w:sz w:val="22"/>
                <w:szCs w:val="22"/>
              </w:rPr>
              <w:t>Тема 3.</w:t>
            </w:r>
            <w:r w:rsidR="00707F4A" w:rsidRPr="0010546C">
              <w:rPr>
                <w:b/>
                <w:sz w:val="22"/>
                <w:szCs w:val="22"/>
              </w:rPr>
              <w:t xml:space="preserve">6. Основы экологического права </w:t>
            </w:r>
          </w:p>
        </w:tc>
        <w:tc>
          <w:tcPr>
            <w:tcW w:w="2383" w:type="pct"/>
            <w:gridSpan w:val="2"/>
          </w:tcPr>
          <w:p w14:paraId="51EFFFDF" w14:textId="77777777" w:rsidR="00707F4A" w:rsidRPr="0010546C" w:rsidRDefault="00707F4A" w:rsidP="0038707F">
            <w:pPr>
              <w:suppressAutoHyphens/>
              <w:contextualSpacing/>
              <w:jc w:val="both"/>
              <w:rPr>
                <w:b/>
                <w:bCs/>
                <w:iCs/>
              </w:rPr>
            </w:pPr>
            <w:r w:rsidRPr="0010546C">
              <w:rPr>
                <w:b/>
                <w:bCs/>
                <w:iCs/>
                <w:sz w:val="22"/>
                <w:szCs w:val="22"/>
              </w:rPr>
              <w:t xml:space="preserve">Содержание  </w:t>
            </w:r>
          </w:p>
        </w:tc>
        <w:tc>
          <w:tcPr>
            <w:tcW w:w="572" w:type="pct"/>
          </w:tcPr>
          <w:p w14:paraId="7F37E586" w14:textId="6F04A6B7" w:rsidR="00707F4A" w:rsidRPr="0010546C" w:rsidRDefault="00707F4A" w:rsidP="0038707F">
            <w:pPr>
              <w:contextualSpacing/>
              <w:jc w:val="center"/>
              <w:rPr>
                <w:b/>
              </w:rPr>
            </w:pPr>
          </w:p>
        </w:tc>
        <w:tc>
          <w:tcPr>
            <w:tcW w:w="598" w:type="pct"/>
          </w:tcPr>
          <w:p w14:paraId="6F7C60F0" w14:textId="77777777" w:rsidR="00707F4A" w:rsidRPr="009616AB" w:rsidRDefault="00707F4A" w:rsidP="0038707F">
            <w:pPr>
              <w:contextualSpacing/>
            </w:pPr>
          </w:p>
        </w:tc>
        <w:tc>
          <w:tcPr>
            <w:tcW w:w="638" w:type="pct"/>
          </w:tcPr>
          <w:p w14:paraId="1E6D4BE1" w14:textId="682F0915" w:rsidR="00707F4A" w:rsidRPr="009616AB" w:rsidRDefault="00707F4A" w:rsidP="0038707F">
            <w:pPr>
              <w:contextualSpacing/>
            </w:pPr>
          </w:p>
        </w:tc>
      </w:tr>
      <w:tr w:rsidR="00707F4A" w:rsidRPr="009616AB" w14:paraId="00E21781" w14:textId="77777777" w:rsidTr="00707F4A">
        <w:trPr>
          <w:trHeight w:val="1139"/>
        </w:trPr>
        <w:tc>
          <w:tcPr>
            <w:tcW w:w="809" w:type="pct"/>
            <w:vMerge/>
          </w:tcPr>
          <w:p w14:paraId="744DA320" w14:textId="77777777" w:rsidR="00707F4A" w:rsidRPr="009616AB" w:rsidRDefault="00707F4A" w:rsidP="0038707F">
            <w:pPr>
              <w:pStyle w:val="Default"/>
              <w:contextualSpacing/>
              <w:rPr>
                <w:sz w:val="22"/>
                <w:szCs w:val="22"/>
              </w:rPr>
            </w:pPr>
          </w:p>
        </w:tc>
        <w:tc>
          <w:tcPr>
            <w:tcW w:w="2383" w:type="pct"/>
            <w:gridSpan w:val="2"/>
          </w:tcPr>
          <w:p w14:paraId="6177E7ED" w14:textId="77777777" w:rsidR="00707F4A" w:rsidRPr="009616AB" w:rsidRDefault="00707F4A" w:rsidP="0038707F">
            <w:pPr>
              <w:suppressAutoHyphens/>
              <w:contextualSpacing/>
              <w:jc w:val="both"/>
              <w:rPr>
                <w:bCs/>
                <w:iCs/>
              </w:rPr>
            </w:pPr>
            <w:r w:rsidRPr="009616AB">
              <w:rPr>
                <w:bCs/>
                <w:iCs/>
                <w:sz w:val="22"/>
                <w:szCs w:val="22"/>
              </w:rPr>
              <w:t>Права. Источники экологического права . Государственные органы охраны окружающей среды .</w:t>
            </w:r>
          </w:p>
          <w:p w14:paraId="50095F1D" w14:textId="77777777" w:rsidR="00707F4A" w:rsidRPr="009616AB" w:rsidRDefault="00707F4A" w:rsidP="0038707F">
            <w:pPr>
              <w:suppressAutoHyphens/>
              <w:contextualSpacing/>
              <w:jc w:val="both"/>
              <w:rPr>
                <w:bCs/>
                <w:iCs/>
              </w:rPr>
            </w:pPr>
            <w:r w:rsidRPr="009616AB">
              <w:rPr>
                <w:bCs/>
                <w:iCs/>
                <w:sz w:val="22"/>
                <w:szCs w:val="22"/>
              </w:rPr>
              <w:t>Стандарт. Экологическая  паспортизация и сертификация. Экологическая экспертиза и оценка воздействия на окружающую</w:t>
            </w:r>
            <w:r>
              <w:rPr>
                <w:bCs/>
                <w:iCs/>
                <w:sz w:val="22"/>
                <w:szCs w:val="22"/>
              </w:rPr>
              <w:t xml:space="preserve"> среду</w:t>
            </w:r>
            <w:r w:rsidRPr="009616AB">
              <w:rPr>
                <w:bCs/>
                <w:iCs/>
                <w:sz w:val="22"/>
                <w:szCs w:val="22"/>
              </w:rPr>
              <w:t xml:space="preserve"> .</w:t>
            </w:r>
          </w:p>
        </w:tc>
        <w:tc>
          <w:tcPr>
            <w:tcW w:w="572" w:type="pct"/>
          </w:tcPr>
          <w:p w14:paraId="1292CA95" w14:textId="207CAA0D" w:rsidR="00707F4A" w:rsidRPr="009616AB" w:rsidRDefault="00707F4A" w:rsidP="0038707F">
            <w:pPr>
              <w:suppressAutoHyphens/>
              <w:contextualSpacing/>
              <w:jc w:val="center"/>
              <w:rPr>
                <w:bCs/>
                <w:iCs/>
              </w:rPr>
            </w:pPr>
          </w:p>
        </w:tc>
        <w:tc>
          <w:tcPr>
            <w:tcW w:w="598" w:type="pct"/>
          </w:tcPr>
          <w:p w14:paraId="3B0015B2" w14:textId="77777777" w:rsidR="00707F4A" w:rsidRPr="009616AB" w:rsidRDefault="00707F4A" w:rsidP="0038707F">
            <w:pPr>
              <w:contextualSpacing/>
            </w:pPr>
          </w:p>
        </w:tc>
        <w:tc>
          <w:tcPr>
            <w:tcW w:w="638" w:type="pct"/>
          </w:tcPr>
          <w:p w14:paraId="36DEDD42" w14:textId="77777777" w:rsidR="00707F4A" w:rsidRPr="00707F4A" w:rsidRDefault="00707F4A" w:rsidP="00707F4A">
            <w:pPr>
              <w:contextualSpacing/>
            </w:pPr>
            <w:r w:rsidRPr="00707F4A">
              <w:rPr>
                <w:sz w:val="22"/>
                <w:szCs w:val="22"/>
              </w:rPr>
              <w:t>ОК 01</w:t>
            </w:r>
          </w:p>
          <w:p w14:paraId="1EDB0758" w14:textId="77777777" w:rsidR="00707F4A" w:rsidRPr="00707F4A" w:rsidRDefault="00707F4A" w:rsidP="00707F4A">
            <w:pPr>
              <w:contextualSpacing/>
            </w:pPr>
            <w:r w:rsidRPr="00707F4A">
              <w:rPr>
                <w:sz w:val="22"/>
                <w:szCs w:val="22"/>
              </w:rPr>
              <w:t>ОК 02</w:t>
            </w:r>
          </w:p>
          <w:p w14:paraId="247270F3" w14:textId="346C93E0" w:rsidR="00707F4A" w:rsidRPr="009616AB" w:rsidRDefault="00707F4A" w:rsidP="00F876A7">
            <w:pPr>
              <w:contextualSpacing/>
            </w:pPr>
            <w:r w:rsidRPr="00707F4A">
              <w:rPr>
                <w:sz w:val="22"/>
                <w:szCs w:val="22"/>
              </w:rPr>
              <w:t>ОК 03</w:t>
            </w:r>
          </w:p>
        </w:tc>
      </w:tr>
      <w:tr w:rsidR="00707F4A" w:rsidRPr="009616AB" w14:paraId="5EB862E1" w14:textId="77777777" w:rsidTr="00707F4A">
        <w:trPr>
          <w:trHeight w:val="149"/>
        </w:trPr>
        <w:tc>
          <w:tcPr>
            <w:tcW w:w="809" w:type="pct"/>
            <w:vMerge w:val="restart"/>
          </w:tcPr>
          <w:p w14:paraId="7CAC558D" w14:textId="7739E73F" w:rsidR="00707F4A" w:rsidRPr="0010546C" w:rsidRDefault="00F876A7" w:rsidP="0038707F">
            <w:pPr>
              <w:pStyle w:val="Default"/>
              <w:contextualSpacing/>
              <w:rPr>
                <w:b/>
                <w:sz w:val="22"/>
                <w:szCs w:val="22"/>
              </w:rPr>
            </w:pPr>
            <w:r>
              <w:rPr>
                <w:b/>
                <w:sz w:val="22"/>
                <w:szCs w:val="22"/>
              </w:rPr>
              <w:t xml:space="preserve">Тема  3.7. </w:t>
            </w:r>
            <w:r w:rsidR="00707F4A" w:rsidRPr="0010546C">
              <w:rPr>
                <w:b/>
                <w:sz w:val="22"/>
                <w:szCs w:val="22"/>
              </w:rPr>
              <w:t xml:space="preserve">Понятие об экологическом риске . </w:t>
            </w:r>
          </w:p>
        </w:tc>
        <w:tc>
          <w:tcPr>
            <w:tcW w:w="2383" w:type="pct"/>
            <w:gridSpan w:val="2"/>
          </w:tcPr>
          <w:p w14:paraId="7A5AEA12" w14:textId="77777777" w:rsidR="00707F4A" w:rsidRPr="0010546C" w:rsidRDefault="00707F4A" w:rsidP="0038707F">
            <w:pPr>
              <w:suppressAutoHyphens/>
              <w:contextualSpacing/>
              <w:jc w:val="both"/>
              <w:rPr>
                <w:b/>
                <w:bCs/>
                <w:iCs/>
              </w:rPr>
            </w:pPr>
            <w:r w:rsidRPr="0010546C">
              <w:rPr>
                <w:b/>
                <w:bCs/>
                <w:iCs/>
                <w:sz w:val="22"/>
                <w:szCs w:val="22"/>
              </w:rPr>
              <w:t xml:space="preserve">Содержание  </w:t>
            </w:r>
          </w:p>
        </w:tc>
        <w:tc>
          <w:tcPr>
            <w:tcW w:w="572" w:type="pct"/>
          </w:tcPr>
          <w:p w14:paraId="0CD2B6D8" w14:textId="69947A07" w:rsidR="00707F4A" w:rsidRPr="0010546C" w:rsidRDefault="00707F4A" w:rsidP="0038707F">
            <w:pPr>
              <w:contextualSpacing/>
              <w:jc w:val="center"/>
              <w:rPr>
                <w:b/>
              </w:rPr>
            </w:pPr>
          </w:p>
        </w:tc>
        <w:tc>
          <w:tcPr>
            <w:tcW w:w="598" w:type="pct"/>
          </w:tcPr>
          <w:p w14:paraId="62A100AA" w14:textId="77777777" w:rsidR="00707F4A" w:rsidRPr="009616AB" w:rsidRDefault="00707F4A" w:rsidP="0038707F">
            <w:pPr>
              <w:contextualSpacing/>
            </w:pPr>
          </w:p>
        </w:tc>
        <w:tc>
          <w:tcPr>
            <w:tcW w:w="638" w:type="pct"/>
          </w:tcPr>
          <w:p w14:paraId="0ABD2B27" w14:textId="0D4D1EBD" w:rsidR="00707F4A" w:rsidRPr="009616AB" w:rsidRDefault="00707F4A" w:rsidP="0038707F">
            <w:pPr>
              <w:contextualSpacing/>
            </w:pPr>
          </w:p>
        </w:tc>
      </w:tr>
      <w:tr w:rsidR="00707F4A" w:rsidRPr="009616AB" w14:paraId="6F5D2BB7" w14:textId="77777777" w:rsidTr="00707F4A">
        <w:trPr>
          <w:trHeight w:val="374"/>
        </w:trPr>
        <w:tc>
          <w:tcPr>
            <w:tcW w:w="809" w:type="pct"/>
            <w:vMerge/>
          </w:tcPr>
          <w:p w14:paraId="62B62E59" w14:textId="77777777" w:rsidR="00707F4A" w:rsidRPr="0010546C" w:rsidRDefault="00707F4A" w:rsidP="0038707F">
            <w:pPr>
              <w:pStyle w:val="Default"/>
              <w:contextualSpacing/>
              <w:rPr>
                <w:b/>
                <w:sz w:val="22"/>
                <w:szCs w:val="22"/>
              </w:rPr>
            </w:pPr>
          </w:p>
        </w:tc>
        <w:tc>
          <w:tcPr>
            <w:tcW w:w="2383" w:type="pct"/>
            <w:gridSpan w:val="2"/>
            <w:vMerge w:val="restart"/>
          </w:tcPr>
          <w:p w14:paraId="021CF9A8" w14:textId="77777777" w:rsidR="00707F4A" w:rsidRPr="009616AB" w:rsidRDefault="00707F4A" w:rsidP="0038707F">
            <w:pPr>
              <w:suppressAutoHyphens/>
              <w:contextualSpacing/>
              <w:jc w:val="both"/>
              <w:rPr>
                <w:bCs/>
                <w:iCs/>
              </w:rPr>
            </w:pPr>
            <w:r w:rsidRPr="009616AB">
              <w:rPr>
                <w:bCs/>
                <w:iCs/>
                <w:sz w:val="22"/>
                <w:szCs w:val="22"/>
              </w:rPr>
              <w:t>Экологический риск и его виды. Экологический мониторинг и его виды</w:t>
            </w:r>
            <w:r>
              <w:rPr>
                <w:bCs/>
                <w:iCs/>
                <w:sz w:val="22"/>
                <w:szCs w:val="22"/>
              </w:rPr>
              <w:t>.</w:t>
            </w:r>
            <w:r w:rsidRPr="009616AB">
              <w:rPr>
                <w:bCs/>
                <w:iCs/>
                <w:sz w:val="22"/>
                <w:szCs w:val="22"/>
              </w:rPr>
              <w:t xml:space="preserve"> Основные цели и задачи. Экологический контроль.</w:t>
            </w:r>
          </w:p>
        </w:tc>
        <w:tc>
          <w:tcPr>
            <w:tcW w:w="572" w:type="pct"/>
            <w:vMerge w:val="restart"/>
          </w:tcPr>
          <w:p w14:paraId="2CA25608" w14:textId="001A5F6D" w:rsidR="00707F4A" w:rsidRPr="009616AB" w:rsidRDefault="00707F4A" w:rsidP="0038707F">
            <w:pPr>
              <w:suppressAutoHyphens/>
              <w:contextualSpacing/>
              <w:jc w:val="center"/>
              <w:rPr>
                <w:bCs/>
                <w:iCs/>
              </w:rPr>
            </w:pPr>
          </w:p>
        </w:tc>
        <w:tc>
          <w:tcPr>
            <w:tcW w:w="598" w:type="pct"/>
          </w:tcPr>
          <w:p w14:paraId="78FE2165" w14:textId="77777777" w:rsidR="00707F4A" w:rsidRPr="009616AB" w:rsidRDefault="00707F4A" w:rsidP="0038707F">
            <w:pPr>
              <w:contextualSpacing/>
            </w:pPr>
          </w:p>
        </w:tc>
        <w:tc>
          <w:tcPr>
            <w:tcW w:w="638" w:type="pct"/>
            <w:vMerge w:val="restart"/>
          </w:tcPr>
          <w:p w14:paraId="0F20D71B" w14:textId="77777777" w:rsidR="00707F4A" w:rsidRPr="00707F4A" w:rsidRDefault="00707F4A" w:rsidP="00707F4A">
            <w:pPr>
              <w:contextualSpacing/>
            </w:pPr>
            <w:r w:rsidRPr="00707F4A">
              <w:rPr>
                <w:sz w:val="22"/>
                <w:szCs w:val="22"/>
              </w:rPr>
              <w:t>ОК 01</w:t>
            </w:r>
          </w:p>
          <w:p w14:paraId="79E8D9FB" w14:textId="77777777" w:rsidR="00707F4A" w:rsidRPr="00707F4A" w:rsidRDefault="00707F4A" w:rsidP="00707F4A">
            <w:pPr>
              <w:contextualSpacing/>
            </w:pPr>
            <w:r w:rsidRPr="00707F4A">
              <w:rPr>
                <w:sz w:val="22"/>
                <w:szCs w:val="22"/>
              </w:rPr>
              <w:t>ОК 02</w:t>
            </w:r>
          </w:p>
          <w:p w14:paraId="6ACB4CFE" w14:textId="4471B4EB" w:rsidR="00707F4A" w:rsidRPr="009616AB" w:rsidRDefault="00707F4A" w:rsidP="00F876A7">
            <w:pPr>
              <w:contextualSpacing/>
            </w:pPr>
            <w:r w:rsidRPr="00707F4A">
              <w:rPr>
                <w:sz w:val="22"/>
                <w:szCs w:val="22"/>
              </w:rPr>
              <w:t>ОК 03</w:t>
            </w:r>
          </w:p>
        </w:tc>
      </w:tr>
      <w:tr w:rsidR="00707F4A" w:rsidRPr="009616AB" w14:paraId="11124A94" w14:textId="77777777" w:rsidTr="00707F4A">
        <w:trPr>
          <w:trHeight w:val="374"/>
        </w:trPr>
        <w:tc>
          <w:tcPr>
            <w:tcW w:w="809" w:type="pct"/>
            <w:vMerge/>
          </w:tcPr>
          <w:p w14:paraId="646302D7" w14:textId="77777777" w:rsidR="00707F4A" w:rsidRPr="0010546C" w:rsidRDefault="00707F4A" w:rsidP="0038707F">
            <w:pPr>
              <w:pStyle w:val="Default"/>
              <w:contextualSpacing/>
              <w:rPr>
                <w:b/>
                <w:sz w:val="22"/>
                <w:szCs w:val="22"/>
              </w:rPr>
            </w:pPr>
          </w:p>
        </w:tc>
        <w:tc>
          <w:tcPr>
            <w:tcW w:w="2383" w:type="pct"/>
            <w:gridSpan w:val="2"/>
            <w:vMerge/>
          </w:tcPr>
          <w:p w14:paraId="4570D995" w14:textId="77777777" w:rsidR="00707F4A" w:rsidRPr="009616AB" w:rsidRDefault="00707F4A" w:rsidP="0038707F">
            <w:pPr>
              <w:suppressAutoHyphens/>
              <w:contextualSpacing/>
              <w:jc w:val="both"/>
              <w:rPr>
                <w:bCs/>
                <w:iCs/>
              </w:rPr>
            </w:pPr>
          </w:p>
        </w:tc>
        <w:tc>
          <w:tcPr>
            <w:tcW w:w="572" w:type="pct"/>
            <w:vMerge/>
          </w:tcPr>
          <w:p w14:paraId="1557FD0D" w14:textId="77777777" w:rsidR="00707F4A" w:rsidRPr="009616AB" w:rsidRDefault="00707F4A" w:rsidP="0038707F">
            <w:pPr>
              <w:suppressAutoHyphens/>
              <w:contextualSpacing/>
              <w:jc w:val="center"/>
              <w:rPr>
                <w:bCs/>
                <w:iCs/>
              </w:rPr>
            </w:pPr>
          </w:p>
        </w:tc>
        <w:tc>
          <w:tcPr>
            <w:tcW w:w="598" w:type="pct"/>
          </w:tcPr>
          <w:p w14:paraId="5ABDAF87" w14:textId="77777777" w:rsidR="00707F4A" w:rsidRPr="009616AB" w:rsidRDefault="00707F4A" w:rsidP="0038707F">
            <w:pPr>
              <w:contextualSpacing/>
            </w:pPr>
          </w:p>
        </w:tc>
        <w:tc>
          <w:tcPr>
            <w:tcW w:w="638" w:type="pct"/>
            <w:vMerge/>
          </w:tcPr>
          <w:p w14:paraId="6B939FFB" w14:textId="485407D7" w:rsidR="00707F4A" w:rsidRPr="009616AB" w:rsidRDefault="00707F4A" w:rsidP="0038707F">
            <w:pPr>
              <w:contextualSpacing/>
            </w:pPr>
          </w:p>
        </w:tc>
      </w:tr>
      <w:tr w:rsidR="00707F4A" w:rsidRPr="009616AB" w14:paraId="53DB4E64" w14:textId="77777777" w:rsidTr="00707F4A">
        <w:trPr>
          <w:trHeight w:val="375"/>
        </w:trPr>
        <w:tc>
          <w:tcPr>
            <w:tcW w:w="809" w:type="pct"/>
            <w:vMerge w:val="restart"/>
          </w:tcPr>
          <w:p w14:paraId="05C3CCC3" w14:textId="77777777" w:rsidR="00707F4A" w:rsidRPr="0010546C" w:rsidRDefault="00707F4A" w:rsidP="0038707F">
            <w:pPr>
              <w:pStyle w:val="Default"/>
              <w:contextualSpacing/>
              <w:rPr>
                <w:b/>
                <w:sz w:val="22"/>
                <w:szCs w:val="22"/>
              </w:rPr>
            </w:pPr>
            <w:r>
              <w:rPr>
                <w:b/>
                <w:sz w:val="22"/>
                <w:szCs w:val="22"/>
              </w:rPr>
              <w:t xml:space="preserve">Тема 3. 8. </w:t>
            </w:r>
            <w:r w:rsidRPr="0010546C">
              <w:rPr>
                <w:b/>
                <w:sz w:val="22"/>
                <w:szCs w:val="22"/>
              </w:rPr>
              <w:t>Экологические права и обязанности граждан.</w:t>
            </w:r>
          </w:p>
        </w:tc>
        <w:tc>
          <w:tcPr>
            <w:tcW w:w="2383" w:type="pct"/>
            <w:gridSpan w:val="2"/>
          </w:tcPr>
          <w:p w14:paraId="439302C5" w14:textId="77777777" w:rsidR="00707F4A" w:rsidRPr="0010546C" w:rsidRDefault="00707F4A" w:rsidP="0038707F">
            <w:pPr>
              <w:suppressAutoHyphens/>
              <w:contextualSpacing/>
              <w:jc w:val="both"/>
              <w:rPr>
                <w:b/>
                <w:bCs/>
                <w:iCs/>
              </w:rPr>
            </w:pPr>
            <w:r w:rsidRPr="0010546C">
              <w:rPr>
                <w:b/>
                <w:bCs/>
                <w:iCs/>
                <w:sz w:val="22"/>
                <w:szCs w:val="22"/>
              </w:rPr>
              <w:t xml:space="preserve">Содержание  </w:t>
            </w:r>
          </w:p>
        </w:tc>
        <w:tc>
          <w:tcPr>
            <w:tcW w:w="572" w:type="pct"/>
          </w:tcPr>
          <w:p w14:paraId="79DE26AA" w14:textId="0ECB75E6" w:rsidR="00707F4A" w:rsidRPr="0010546C" w:rsidRDefault="00707F4A" w:rsidP="0038707F">
            <w:pPr>
              <w:contextualSpacing/>
              <w:jc w:val="center"/>
              <w:rPr>
                <w:b/>
              </w:rPr>
            </w:pPr>
          </w:p>
        </w:tc>
        <w:tc>
          <w:tcPr>
            <w:tcW w:w="598" w:type="pct"/>
          </w:tcPr>
          <w:p w14:paraId="385805C4" w14:textId="77777777" w:rsidR="00707F4A" w:rsidRPr="009616AB" w:rsidRDefault="00707F4A" w:rsidP="0038707F">
            <w:pPr>
              <w:contextualSpacing/>
            </w:pPr>
          </w:p>
        </w:tc>
        <w:tc>
          <w:tcPr>
            <w:tcW w:w="638" w:type="pct"/>
          </w:tcPr>
          <w:p w14:paraId="5A7E4590" w14:textId="3A03A184" w:rsidR="00707F4A" w:rsidRPr="009616AB" w:rsidRDefault="00707F4A" w:rsidP="0038707F">
            <w:pPr>
              <w:contextualSpacing/>
            </w:pPr>
          </w:p>
        </w:tc>
      </w:tr>
      <w:tr w:rsidR="00707F4A" w:rsidRPr="009616AB" w14:paraId="4B79BE3F" w14:textId="77777777" w:rsidTr="00707F4A">
        <w:trPr>
          <w:trHeight w:val="746"/>
        </w:trPr>
        <w:tc>
          <w:tcPr>
            <w:tcW w:w="809" w:type="pct"/>
            <w:vMerge/>
          </w:tcPr>
          <w:p w14:paraId="1F5B36CF" w14:textId="77777777" w:rsidR="00707F4A" w:rsidRPr="0010546C" w:rsidRDefault="00707F4A" w:rsidP="0038707F">
            <w:pPr>
              <w:pStyle w:val="Default"/>
              <w:contextualSpacing/>
              <w:rPr>
                <w:b/>
                <w:sz w:val="22"/>
                <w:szCs w:val="22"/>
              </w:rPr>
            </w:pPr>
          </w:p>
        </w:tc>
        <w:tc>
          <w:tcPr>
            <w:tcW w:w="2383" w:type="pct"/>
            <w:gridSpan w:val="2"/>
          </w:tcPr>
          <w:p w14:paraId="09526CEF" w14:textId="77777777" w:rsidR="00707F4A" w:rsidRPr="009616AB" w:rsidRDefault="00707F4A" w:rsidP="0038707F">
            <w:pPr>
              <w:suppressAutoHyphens/>
              <w:contextualSpacing/>
              <w:jc w:val="both"/>
              <w:rPr>
                <w:bCs/>
                <w:iCs/>
              </w:rPr>
            </w:pPr>
            <w:r w:rsidRPr="009616AB">
              <w:rPr>
                <w:bCs/>
                <w:iCs/>
                <w:sz w:val="22"/>
                <w:szCs w:val="22"/>
              </w:rPr>
              <w:t>Экологические права граждан.    Экологические обязанности граждан. Юридическая ответственность за экологические права нарушения.</w:t>
            </w:r>
          </w:p>
        </w:tc>
        <w:tc>
          <w:tcPr>
            <w:tcW w:w="572" w:type="pct"/>
          </w:tcPr>
          <w:p w14:paraId="3A29B61C" w14:textId="2E76ACDC" w:rsidR="00707F4A" w:rsidRPr="009616AB" w:rsidRDefault="00707F4A" w:rsidP="0038707F">
            <w:pPr>
              <w:suppressAutoHyphens/>
              <w:contextualSpacing/>
              <w:jc w:val="center"/>
              <w:rPr>
                <w:bCs/>
                <w:iCs/>
              </w:rPr>
            </w:pPr>
          </w:p>
        </w:tc>
        <w:tc>
          <w:tcPr>
            <w:tcW w:w="598" w:type="pct"/>
          </w:tcPr>
          <w:p w14:paraId="325771C8" w14:textId="77777777" w:rsidR="00707F4A" w:rsidRPr="009616AB" w:rsidRDefault="00707F4A" w:rsidP="0038707F">
            <w:pPr>
              <w:contextualSpacing/>
            </w:pPr>
          </w:p>
        </w:tc>
        <w:tc>
          <w:tcPr>
            <w:tcW w:w="638" w:type="pct"/>
          </w:tcPr>
          <w:p w14:paraId="6B420607" w14:textId="77777777" w:rsidR="00707F4A" w:rsidRPr="00707F4A" w:rsidRDefault="00707F4A" w:rsidP="00707F4A">
            <w:pPr>
              <w:contextualSpacing/>
            </w:pPr>
            <w:r w:rsidRPr="00707F4A">
              <w:rPr>
                <w:sz w:val="22"/>
                <w:szCs w:val="22"/>
              </w:rPr>
              <w:t>ОК 01</w:t>
            </w:r>
          </w:p>
          <w:p w14:paraId="5EEE3978" w14:textId="77777777" w:rsidR="00707F4A" w:rsidRPr="00707F4A" w:rsidRDefault="00707F4A" w:rsidP="00707F4A">
            <w:pPr>
              <w:contextualSpacing/>
            </w:pPr>
            <w:r w:rsidRPr="00707F4A">
              <w:rPr>
                <w:sz w:val="22"/>
                <w:szCs w:val="22"/>
              </w:rPr>
              <w:t>ОК 02</w:t>
            </w:r>
          </w:p>
          <w:p w14:paraId="6D3C2D3B" w14:textId="59366C38" w:rsidR="00707F4A" w:rsidRPr="009616AB" w:rsidRDefault="00707F4A" w:rsidP="00F876A7">
            <w:pPr>
              <w:contextualSpacing/>
            </w:pPr>
            <w:r w:rsidRPr="00707F4A">
              <w:rPr>
                <w:sz w:val="22"/>
                <w:szCs w:val="22"/>
              </w:rPr>
              <w:t>ОК 03</w:t>
            </w:r>
          </w:p>
        </w:tc>
      </w:tr>
      <w:tr w:rsidR="00707F4A" w:rsidRPr="009616AB" w14:paraId="09CCA583" w14:textId="77777777" w:rsidTr="00707F4A">
        <w:trPr>
          <w:trHeight w:val="322"/>
        </w:trPr>
        <w:tc>
          <w:tcPr>
            <w:tcW w:w="809" w:type="pct"/>
            <w:vMerge w:val="restart"/>
          </w:tcPr>
          <w:p w14:paraId="188466E8" w14:textId="0B3A6611" w:rsidR="00707F4A" w:rsidRPr="0010546C" w:rsidRDefault="00707F4A" w:rsidP="0038707F">
            <w:pPr>
              <w:pStyle w:val="Default"/>
              <w:contextualSpacing/>
              <w:rPr>
                <w:b/>
                <w:sz w:val="22"/>
                <w:szCs w:val="22"/>
              </w:rPr>
            </w:pPr>
            <w:r w:rsidRPr="0010546C">
              <w:rPr>
                <w:b/>
                <w:sz w:val="22"/>
                <w:szCs w:val="22"/>
              </w:rPr>
              <w:t>Тема 3.9.</w:t>
            </w:r>
            <w:r w:rsidR="00F876A7">
              <w:rPr>
                <w:b/>
                <w:sz w:val="22"/>
                <w:szCs w:val="22"/>
              </w:rPr>
              <w:t xml:space="preserve"> </w:t>
            </w:r>
            <w:r w:rsidRPr="0010546C">
              <w:rPr>
                <w:b/>
                <w:sz w:val="22"/>
                <w:szCs w:val="22"/>
              </w:rPr>
              <w:t>Э</w:t>
            </w:r>
            <w:r>
              <w:rPr>
                <w:b/>
                <w:sz w:val="22"/>
                <w:szCs w:val="22"/>
              </w:rPr>
              <w:t xml:space="preserve"> </w:t>
            </w:r>
            <w:proofErr w:type="spellStart"/>
            <w:r w:rsidRPr="0010546C">
              <w:rPr>
                <w:b/>
                <w:sz w:val="22"/>
                <w:szCs w:val="22"/>
              </w:rPr>
              <w:t>кология</w:t>
            </w:r>
            <w:proofErr w:type="spellEnd"/>
            <w:r w:rsidRPr="0010546C">
              <w:rPr>
                <w:b/>
                <w:sz w:val="22"/>
                <w:szCs w:val="22"/>
              </w:rPr>
              <w:t xml:space="preserve"> и экономика.</w:t>
            </w:r>
          </w:p>
        </w:tc>
        <w:tc>
          <w:tcPr>
            <w:tcW w:w="2383" w:type="pct"/>
            <w:gridSpan w:val="2"/>
          </w:tcPr>
          <w:p w14:paraId="2A6C9AF7" w14:textId="77777777" w:rsidR="00707F4A" w:rsidRPr="0010546C" w:rsidRDefault="00707F4A" w:rsidP="0038707F">
            <w:pPr>
              <w:suppressAutoHyphens/>
              <w:contextualSpacing/>
              <w:jc w:val="both"/>
              <w:rPr>
                <w:b/>
                <w:bCs/>
                <w:iCs/>
              </w:rPr>
            </w:pPr>
            <w:r w:rsidRPr="0010546C">
              <w:rPr>
                <w:b/>
                <w:bCs/>
                <w:iCs/>
                <w:sz w:val="22"/>
                <w:szCs w:val="22"/>
              </w:rPr>
              <w:t xml:space="preserve">Содержание  </w:t>
            </w:r>
          </w:p>
        </w:tc>
        <w:tc>
          <w:tcPr>
            <w:tcW w:w="572" w:type="pct"/>
          </w:tcPr>
          <w:p w14:paraId="2381B08D" w14:textId="19D22D87" w:rsidR="00707F4A" w:rsidRPr="0010546C" w:rsidRDefault="00707F4A" w:rsidP="0038707F">
            <w:pPr>
              <w:contextualSpacing/>
              <w:jc w:val="center"/>
              <w:rPr>
                <w:b/>
              </w:rPr>
            </w:pPr>
          </w:p>
        </w:tc>
        <w:tc>
          <w:tcPr>
            <w:tcW w:w="598" w:type="pct"/>
          </w:tcPr>
          <w:p w14:paraId="35B0222F" w14:textId="77777777" w:rsidR="00707F4A" w:rsidRPr="009616AB" w:rsidRDefault="00707F4A" w:rsidP="0038707F">
            <w:pPr>
              <w:contextualSpacing/>
            </w:pPr>
          </w:p>
        </w:tc>
        <w:tc>
          <w:tcPr>
            <w:tcW w:w="638" w:type="pct"/>
          </w:tcPr>
          <w:p w14:paraId="415EDB41" w14:textId="5FB4C9D7" w:rsidR="00707F4A" w:rsidRPr="009616AB" w:rsidRDefault="00707F4A" w:rsidP="0038707F">
            <w:pPr>
              <w:contextualSpacing/>
            </w:pPr>
          </w:p>
        </w:tc>
      </w:tr>
      <w:tr w:rsidR="00707F4A" w:rsidRPr="009616AB" w14:paraId="52B8937C" w14:textId="77777777" w:rsidTr="00707F4A">
        <w:trPr>
          <w:trHeight w:val="479"/>
        </w:trPr>
        <w:tc>
          <w:tcPr>
            <w:tcW w:w="809" w:type="pct"/>
            <w:vMerge/>
          </w:tcPr>
          <w:p w14:paraId="0AF63848" w14:textId="77777777" w:rsidR="00707F4A" w:rsidRPr="009616AB" w:rsidRDefault="00707F4A" w:rsidP="0038707F">
            <w:pPr>
              <w:pStyle w:val="Default"/>
              <w:contextualSpacing/>
              <w:rPr>
                <w:sz w:val="22"/>
                <w:szCs w:val="22"/>
              </w:rPr>
            </w:pPr>
          </w:p>
        </w:tc>
        <w:tc>
          <w:tcPr>
            <w:tcW w:w="2383" w:type="pct"/>
            <w:gridSpan w:val="2"/>
          </w:tcPr>
          <w:p w14:paraId="22D9E3A5" w14:textId="77777777" w:rsidR="00707F4A" w:rsidRPr="009616AB" w:rsidRDefault="00707F4A" w:rsidP="0038707F">
            <w:pPr>
              <w:suppressAutoHyphens/>
              <w:contextualSpacing/>
              <w:jc w:val="both"/>
              <w:rPr>
                <w:bCs/>
                <w:iCs/>
              </w:rPr>
            </w:pPr>
            <w:r w:rsidRPr="009616AB">
              <w:rPr>
                <w:bCs/>
                <w:iCs/>
                <w:sz w:val="22"/>
                <w:szCs w:val="22"/>
              </w:rPr>
              <w:t>Экономический механизм охраны окружающей среды. Эколого -экономический учет природных ресурсов и загрязнителей .</w:t>
            </w:r>
          </w:p>
        </w:tc>
        <w:tc>
          <w:tcPr>
            <w:tcW w:w="572" w:type="pct"/>
          </w:tcPr>
          <w:p w14:paraId="1BFF0158" w14:textId="2F29432D" w:rsidR="00707F4A" w:rsidRPr="009616AB" w:rsidRDefault="00707F4A" w:rsidP="0038707F">
            <w:pPr>
              <w:suppressAutoHyphens/>
              <w:contextualSpacing/>
              <w:jc w:val="center"/>
              <w:rPr>
                <w:bCs/>
                <w:iCs/>
              </w:rPr>
            </w:pPr>
          </w:p>
        </w:tc>
        <w:tc>
          <w:tcPr>
            <w:tcW w:w="598" w:type="pct"/>
          </w:tcPr>
          <w:p w14:paraId="73D7467A" w14:textId="77777777" w:rsidR="00707F4A" w:rsidRPr="009616AB" w:rsidRDefault="00707F4A" w:rsidP="0038707F">
            <w:pPr>
              <w:contextualSpacing/>
            </w:pPr>
          </w:p>
        </w:tc>
        <w:tc>
          <w:tcPr>
            <w:tcW w:w="638" w:type="pct"/>
          </w:tcPr>
          <w:p w14:paraId="52A219D0" w14:textId="77777777" w:rsidR="00707F4A" w:rsidRPr="00707F4A" w:rsidRDefault="00707F4A" w:rsidP="00707F4A">
            <w:pPr>
              <w:contextualSpacing/>
            </w:pPr>
            <w:r w:rsidRPr="00707F4A">
              <w:rPr>
                <w:sz w:val="22"/>
                <w:szCs w:val="22"/>
              </w:rPr>
              <w:t>ОК 01</w:t>
            </w:r>
          </w:p>
          <w:p w14:paraId="2FC53095" w14:textId="77777777" w:rsidR="00707F4A" w:rsidRPr="00707F4A" w:rsidRDefault="00707F4A" w:rsidP="00707F4A">
            <w:pPr>
              <w:contextualSpacing/>
            </w:pPr>
            <w:r w:rsidRPr="00707F4A">
              <w:rPr>
                <w:sz w:val="22"/>
                <w:szCs w:val="22"/>
              </w:rPr>
              <w:t>ОК 02</w:t>
            </w:r>
          </w:p>
          <w:p w14:paraId="20E33CA0" w14:textId="17E279D0" w:rsidR="00707F4A" w:rsidRPr="009616AB" w:rsidRDefault="00707F4A" w:rsidP="00F876A7">
            <w:pPr>
              <w:contextualSpacing/>
            </w:pPr>
            <w:r w:rsidRPr="00707F4A">
              <w:rPr>
                <w:sz w:val="22"/>
                <w:szCs w:val="22"/>
              </w:rPr>
              <w:t>ОК 03</w:t>
            </w:r>
          </w:p>
        </w:tc>
      </w:tr>
      <w:tr w:rsidR="00707F4A" w:rsidRPr="009616AB" w14:paraId="47C1928A" w14:textId="77777777" w:rsidTr="00707F4A">
        <w:trPr>
          <w:trHeight w:val="99"/>
        </w:trPr>
        <w:tc>
          <w:tcPr>
            <w:tcW w:w="3192" w:type="pct"/>
            <w:gridSpan w:val="3"/>
          </w:tcPr>
          <w:p w14:paraId="197FFB5D" w14:textId="07319F9E" w:rsidR="00707F4A" w:rsidRPr="00707F4A" w:rsidRDefault="00707F4A" w:rsidP="0038707F">
            <w:pPr>
              <w:suppressAutoHyphens/>
              <w:contextualSpacing/>
              <w:jc w:val="both"/>
              <w:rPr>
                <w:b/>
                <w:iCs/>
              </w:rPr>
            </w:pPr>
            <w:r w:rsidRPr="00707F4A">
              <w:rPr>
                <w:b/>
                <w:iCs/>
                <w:sz w:val="22"/>
                <w:szCs w:val="22"/>
              </w:rPr>
              <w:t>Промежуточная аттестация</w:t>
            </w:r>
          </w:p>
        </w:tc>
        <w:tc>
          <w:tcPr>
            <w:tcW w:w="572" w:type="pct"/>
          </w:tcPr>
          <w:p w14:paraId="5DDACDB0" w14:textId="77777777" w:rsidR="00707F4A" w:rsidRPr="009616AB" w:rsidRDefault="00707F4A" w:rsidP="0038707F">
            <w:pPr>
              <w:suppressAutoHyphens/>
              <w:contextualSpacing/>
              <w:jc w:val="center"/>
              <w:rPr>
                <w:bCs/>
                <w:iCs/>
              </w:rPr>
            </w:pPr>
          </w:p>
        </w:tc>
        <w:tc>
          <w:tcPr>
            <w:tcW w:w="598" w:type="pct"/>
          </w:tcPr>
          <w:p w14:paraId="2E11CDE7" w14:textId="77777777" w:rsidR="00707F4A" w:rsidRPr="009616AB" w:rsidRDefault="00707F4A" w:rsidP="0038707F">
            <w:pPr>
              <w:contextualSpacing/>
            </w:pPr>
          </w:p>
        </w:tc>
        <w:tc>
          <w:tcPr>
            <w:tcW w:w="638" w:type="pct"/>
          </w:tcPr>
          <w:p w14:paraId="7C14DF25" w14:textId="77777777" w:rsidR="00707F4A" w:rsidRPr="00707F4A" w:rsidRDefault="00707F4A" w:rsidP="00707F4A">
            <w:pPr>
              <w:contextualSpacing/>
            </w:pPr>
          </w:p>
        </w:tc>
      </w:tr>
      <w:tr w:rsidR="00707F4A" w:rsidRPr="009616AB" w14:paraId="3676B46E" w14:textId="77777777" w:rsidTr="00707F4A">
        <w:trPr>
          <w:trHeight w:val="20"/>
        </w:trPr>
        <w:tc>
          <w:tcPr>
            <w:tcW w:w="3192" w:type="pct"/>
            <w:gridSpan w:val="3"/>
          </w:tcPr>
          <w:p w14:paraId="0DFEE1F4" w14:textId="77777777" w:rsidR="00707F4A" w:rsidRPr="00707F4A" w:rsidRDefault="00707F4A" w:rsidP="00890201">
            <w:pPr>
              <w:contextualSpacing/>
              <w:rPr>
                <w:b/>
              </w:rPr>
            </w:pPr>
            <w:r w:rsidRPr="00707F4A">
              <w:rPr>
                <w:b/>
                <w:sz w:val="22"/>
                <w:szCs w:val="22"/>
              </w:rPr>
              <w:t>Всего:</w:t>
            </w:r>
          </w:p>
        </w:tc>
        <w:tc>
          <w:tcPr>
            <w:tcW w:w="572" w:type="pct"/>
          </w:tcPr>
          <w:p w14:paraId="062F0252" w14:textId="59D9E467" w:rsidR="00707F4A" w:rsidRPr="009616AB" w:rsidRDefault="00707F4A" w:rsidP="00F876A7">
            <w:pPr>
              <w:contextualSpacing/>
              <w:jc w:val="center"/>
              <w:rPr>
                <w:b/>
              </w:rPr>
            </w:pPr>
            <w:r>
              <w:rPr>
                <w:b/>
              </w:rPr>
              <w:t>3</w:t>
            </w:r>
            <w:r w:rsidR="00F876A7">
              <w:rPr>
                <w:b/>
              </w:rPr>
              <w:t>2</w:t>
            </w:r>
          </w:p>
        </w:tc>
        <w:tc>
          <w:tcPr>
            <w:tcW w:w="598" w:type="pct"/>
          </w:tcPr>
          <w:p w14:paraId="37D099C5" w14:textId="3DC5B217" w:rsidR="00707F4A" w:rsidRPr="009616AB" w:rsidRDefault="001735D3" w:rsidP="00F876A7">
            <w:pPr>
              <w:contextualSpacing/>
              <w:jc w:val="center"/>
              <w:rPr>
                <w:b/>
                <w:bCs/>
              </w:rPr>
            </w:pPr>
            <w:r>
              <w:rPr>
                <w:b/>
                <w:bCs/>
              </w:rPr>
              <w:t>34</w:t>
            </w:r>
          </w:p>
        </w:tc>
        <w:tc>
          <w:tcPr>
            <w:tcW w:w="638" w:type="pct"/>
          </w:tcPr>
          <w:p w14:paraId="5478AB80" w14:textId="24B7BCBE" w:rsidR="00707F4A" w:rsidRPr="009616AB" w:rsidRDefault="00707F4A" w:rsidP="00890201">
            <w:pPr>
              <w:contextualSpacing/>
              <w:rPr>
                <w:b/>
                <w:bCs/>
              </w:rPr>
            </w:pPr>
          </w:p>
        </w:tc>
      </w:tr>
    </w:tbl>
    <w:p w14:paraId="02F4C019" w14:textId="77777777" w:rsidR="00BA32F5" w:rsidRDefault="00BA32F5" w:rsidP="00BA32F5">
      <w:pPr>
        <w:suppressAutoHyphens/>
        <w:jc w:val="both"/>
        <w:rPr>
          <w:bCs/>
          <w:i/>
        </w:rPr>
      </w:pPr>
    </w:p>
    <w:p w14:paraId="027A3449" w14:textId="77777777" w:rsidR="00BA32F5" w:rsidRPr="00315F34" w:rsidRDefault="00BA32F5" w:rsidP="00BA32F5">
      <w:pPr>
        <w:suppressAutoHyphens/>
        <w:jc w:val="both"/>
        <w:rPr>
          <w:i/>
        </w:rPr>
      </w:pPr>
    </w:p>
    <w:p w14:paraId="253486A7" w14:textId="77777777" w:rsidR="00BA32F5" w:rsidRPr="00315F34" w:rsidRDefault="00BA32F5" w:rsidP="00BA32F5">
      <w:pPr>
        <w:ind w:firstLine="709"/>
        <w:rPr>
          <w:i/>
        </w:rPr>
        <w:sectPr w:rsidR="00BA32F5" w:rsidRPr="00315F34" w:rsidSect="004B1844">
          <w:pgSz w:w="16840" w:h="11907" w:orient="landscape"/>
          <w:pgMar w:top="1134" w:right="567" w:bottom="1134" w:left="1701" w:header="709" w:footer="709" w:gutter="0"/>
          <w:cols w:space="720"/>
        </w:sectPr>
      </w:pPr>
    </w:p>
    <w:p w14:paraId="6B1E6CA2" w14:textId="772CCCAF" w:rsidR="00BA32F5" w:rsidRPr="007828C9" w:rsidRDefault="00F74E28" w:rsidP="00F876A7">
      <w:pPr>
        <w:pStyle w:val="Default"/>
        <w:spacing w:line="276" w:lineRule="auto"/>
        <w:ind w:firstLine="709"/>
        <w:jc w:val="center"/>
        <w:rPr>
          <w:b/>
          <w:bCs/>
        </w:rPr>
      </w:pPr>
      <w:r>
        <w:rPr>
          <w:b/>
          <w:bCs/>
        </w:rPr>
        <w:lastRenderedPageBreak/>
        <w:t>3. УСЛОВИЯ РЕАЛИЗАЦИИ УЧЕБНОЙ ДИСЦИПЛИНЫ</w:t>
      </w:r>
    </w:p>
    <w:p w14:paraId="093A6F5A" w14:textId="77777777" w:rsidR="00BA32F5" w:rsidRPr="007828C9" w:rsidRDefault="00BA32F5" w:rsidP="007828C9">
      <w:pPr>
        <w:pStyle w:val="Default"/>
        <w:spacing w:line="276" w:lineRule="auto"/>
        <w:ind w:firstLine="709"/>
        <w:jc w:val="both"/>
      </w:pPr>
    </w:p>
    <w:p w14:paraId="21CE83C6" w14:textId="77777777" w:rsidR="00BA32F5" w:rsidRPr="007828C9" w:rsidRDefault="00BA32F5" w:rsidP="007828C9">
      <w:pPr>
        <w:pStyle w:val="Default"/>
        <w:spacing w:line="276" w:lineRule="auto"/>
        <w:ind w:firstLine="709"/>
        <w:jc w:val="both"/>
      </w:pPr>
      <w:r w:rsidRPr="007828C9">
        <w:t xml:space="preserve">3.1. Для реализации программы учебной дисциплины должны быть предусмотрены следующие специальные помещения: </w:t>
      </w:r>
    </w:p>
    <w:p w14:paraId="0AA1FFA0" w14:textId="0A657704" w:rsidR="00BA32F5" w:rsidRPr="007828C9" w:rsidRDefault="00BA32F5" w:rsidP="007828C9">
      <w:pPr>
        <w:pStyle w:val="Default"/>
        <w:spacing w:line="276" w:lineRule="auto"/>
        <w:ind w:firstLine="709"/>
        <w:jc w:val="both"/>
      </w:pPr>
      <w:r w:rsidRPr="007828C9">
        <w:t xml:space="preserve">Кабинет </w:t>
      </w:r>
      <w:r w:rsidRPr="00FC0AC3">
        <w:t>«Гуманитарных и социально-экономических дисциплин»,</w:t>
      </w:r>
      <w:r w:rsidRPr="007828C9">
        <w:t xml:space="preserve"> оснащенный в соответствии с п. 6.1.2.1 образовател</w:t>
      </w:r>
      <w:r w:rsidR="00F876A7">
        <w:t>ьной программы по специальности.</w:t>
      </w:r>
    </w:p>
    <w:p w14:paraId="03D8558D" w14:textId="77777777" w:rsidR="00BA32F5" w:rsidRPr="007828C9" w:rsidRDefault="00BA32F5" w:rsidP="007828C9">
      <w:pPr>
        <w:pStyle w:val="Default"/>
        <w:spacing w:line="276" w:lineRule="auto"/>
        <w:ind w:firstLine="709"/>
        <w:jc w:val="both"/>
      </w:pPr>
    </w:p>
    <w:p w14:paraId="4522EBCD" w14:textId="77777777" w:rsidR="00707F4A" w:rsidRPr="00985111" w:rsidRDefault="00707F4A" w:rsidP="00707F4A">
      <w:pPr>
        <w:suppressAutoHyphens/>
        <w:spacing w:line="276" w:lineRule="auto"/>
        <w:ind w:firstLine="709"/>
        <w:contextualSpacing/>
        <w:jc w:val="both"/>
        <w:rPr>
          <w:b/>
          <w:bCs/>
        </w:rPr>
      </w:pPr>
      <w:r w:rsidRPr="00985111">
        <w:rPr>
          <w:b/>
          <w:bCs/>
        </w:rPr>
        <w:t>3.2. Информационное обеспечение реализации программы</w:t>
      </w:r>
    </w:p>
    <w:p w14:paraId="67BCEAA4" w14:textId="77777777" w:rsidR="00707F4A" w:rsidRPr="00985111" w:rsidRDefault="00707F4A" w:rsidP="00707F4A">
      <w:pPr>
        <w:suppressAutoHyphens/>
        <w:spacing w:line="276" w:lineRule="auto"/>
        <w:ind w:firstLine="709"/>
        <w:contextualSpacing/>
        <w:jc w:val="both"/>
        <w:rPr>
          <w:bCs/>
        </w:rPr>
      </w:pPr>
      <w:r w:rsidRPr="00985111">
        <w:rPr>
          <w:bCs/>
        </w:rPr>
        <w:t>Для реализации программы библиотечный фонд образовательной организации должен иметь п</w:t>
      </w:r>
      <w:r w:rsidRPr="00985111">
        <w:t xml:space="preserve">ечатные и/или электронные образовательные и информационные ресурсы, </w:t>
      </w:r>
      <w:r>
        <w:br/>
      </w:r>
      <w:r w:rsidRPr="00985111">
        <w:t xml:space="preserve">для использования в образовательном процессе. При формировании </w:t>
      </w:r>
      <w:r w:rsidRPr="00985111">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8F9CBFD" w14:textId="77777777" w:rsidR="00BA32F5" w:rsidRPr="007828C9" w:rsidRDefault="00BA32F5" w:rsidP="007828C9">
      <w:pPr>
        <w:pStyle w:val="Default"/>
        <w:spacing w:line="276" w:lineRule="auto"/>
        <w:ind w:firstLine="709"/>
        <w:jc w:val="both"/>
        <w:rPr>
          <w:b/>
          <w:bCs/>
        </w:rPr>
      </w:pPr>
    </w:p>
    <w:p w14:paraId="521398C7" w14:textId="025F2D88" w:rsidR="00BA32F5" w:rsidRPr="007828C9" w:rsidRDefault="00BA32F5" w:rsidP="007828C9">
      <w:pPr>
        <w:pStyle w:val="Default"/>
        <w:spacing w:line="276" w:lineRule="auto"/>
        <w:ind w:firstLine="709"/>
        <w:jc w:val="both"/>
      </w:pPr>
      <w:r w:rsidRPr="007828C9">
        <w:rPr>
          <w:b/>
          <w:bCs/>
        </w:rPr>
        <w:t>3.2.1. Основные печатные</w:t>
      </w:r>
      <w:r w:rsidR="00F876A7">
        <w:rPr>
          <w:b/>
          <w:bCs/>
        </w:rPr>
        <w:t xml:space="preserve"> и</w:t>
      </w:r>
      <w:r w:rsidRPr="007828C9">
        <w:rPr>
          <w:b/>
          <w:bCs/>
        </w:rPr>
        <w:t xml:space="preserve"> </w:t>
      </w:r>
      <w:r w:rsidR="00F876A7" w:rsidRPr="007828C9">
        <w:rPr>
          <w:b/>
          <w:bCs/>
        </w:rPr>
        <w:t xml:space="preserve">электронные </w:t>
      </w:r>
      <w:r w:rsidRPr="007828C9">
        <w:rPr>
          <w:b/>
          <w:bCs/>
        </w:rPr>
        <w:t xml:space="preserve">издания </w:t>
      </w:r>
    </w:p>
    <w:p w14:paraId="5094A3EF" w14:textId="57C26FFF" w:rsidR="00BA32F5" w:rsidRPr="007828C9" w:rsidRDefault="00BA32F5" w:rsidP="007828C9">
      <w:pPr>
        <w:pStyle w:val="Default"/>
        <w:spacing w:line="276" w:lineRule="auto"/>
        <w:ind w:firstLine="709"/>
        <w:jc w:val="both"/>
      </w:pPr>
      <w:r w:rsidRPr="007828C9">
        <w:t xml:space="preserve">1. </w:t>
      </w:r>
      <w:r w:rsidR="00F876A7" w:rsidRPr="00F876A7">
        <w:t xml:space="preserve">Дмитренко, В. П. Экологические основы природопользования : учебное пособие / В. П. Дмитренко, Е. М. </w:t>
      </w:r>
      <w:proofErr w:type="spellStart"/>
      <w:r w:rsidR="00F876A7" w:rsidRPr="00F876A7">
        <w:t>Мессинева</w:t>
      </w:r>
      <w:proofErr w:type="spellEnd"/>
      <w:r w:rsidR="00F876A7" w:rsidRPr="00F876A7">
        <w:t xml:space="preserve">, А. Г. Фетисов. — Санкт-Петербург : Лань, 2022. — 224 с. — ISBN 978-5-8114-3401-5. — Текст : электронный // Лань : электронно-библиотечная система. — URL: https://e.lanbook.com/book/208991 (дата обращения: 12.08.2023). — Режим доступа: для </w:t>
      </w:r>
      <w:proofErr w:type="spellStart"/>
      <w:r w:rsidR="00F876A7" w:rsidRPr="00F876A7">
        <w:t>авториз</w:t>
      </w:r>
      <w:proofErr w:type="spellEnd"/>
      <w:r w:rsidR="00F876A7" w:rsidRPr="00F876A7">
        <w:t>. пользователей.</w:t>
      </w:r>
    </w:p>
    <w:p w14:paraId="7161D73F" w14:textId="72F08D4E" w:rsidR="00BA32F5" w:rsidRPr="007828C9" w:rsidRDefault="00BA32F5" w:rsidP="007828C9">
      <w:pPr>
        <w:pStyle w:val="Default"/>
        <w:spacing w:line="276" w:lineRule="auto"/>
        <w:ind w:firstLine="709"/>
        <w:jc w:val="both"/>
      </w:pPr>
      <w:r w:rsidRPr="007828C9">
        <w:t xml:space="preserve">2. </w:t>
      </w:r>
      <w:proofErr w:type="spellStart"/>
      <w:r w:rsidR="00F876A7" w:rsidRPr="00F876A7">
        <w:t>Поломошнова</w:t>
      </w:r>
      <w:proofErr w:type="spellEnd"/>
      <w:r w:rsidR="00F876A7" w:rsidRPr="00F876A7">
        <w:t xml:space="preserve">, Н. Ю. Экологические основы природопользования / Н. Ю. </w:t>
      </w:r>
      <w:proofErr w:type="spellStart"/>
      <w:r w:rsidR="00F876A7" w:rsidRPr="00F876A7">
        <w:t>Поломошнова</w:t>
      </w:r>
      <w:proofErr w:type="spellEnd"/>
      <w:r w:rsidR="00F876A7" w:rsidRPr="00F876A7">
        <w:t xml:space="preserve">, Э. Г. </w:t>
      </w:r>
      <w:proofErr w:type="spellStart"/>
      <w:r w:rsidR="00F876A7" w:rsidRPr="00F876A7">
        <w:t>Имескенова</w:t>
      </w:r>
      <w:proofErr w:type="spellEnd"/>
      <w:r w:rsidR="00F876A7" w:rsidRPr="00F876A7">
        <w:t xml:space="preserve">, В. Ю. Татарникова. — 3-е изд., стер. — Санкт-Петербург : Лань, 2022. — 100 с. — ISBN 978-5-507-44450-2. — Текст : электронный // Лань : электронно-библиотечная система. — URL: https://e.lanbook.com/book/224675 (дата обращения: 12.08.2023). — Режим доступа: для </w:t>
      </w:r>
      <w:proofErr w:type="spellStart"/>
      <w:r w:rsidR="00F876A7" w:rsidRPr="00F876A7">
        <w:t>авториз</w:t>
      </w:r>
      <w:proofErr w:type="spellEnd"/>
      <w:r w:rsidR="00F876A7" w:rsidRPr="00F876A7">
        <w:t>. пользователей.</w:t>
      </w:r>
    </w:p>
    <w:p w14:paraId="6EE3BE9F" w14:textId="124C7238" w:rsidR="00FC0AC3" w:rsidRDefault="00F876A7" w:rsidP="00FC0AC3">
      <w:pPr>
        <w:pStyle w:val="Default"/>
        <w:spacing w:line="276" w:lineRule="auto"/>
        <w:ind w:firstLine="709"/>
        <w:jc w:val="both"/>
      </w:pPr>
      <w:r>
        <w:t>3</w:t>
      </w:r>
      <w:r w:rsidR="00BA32F5" w:rsidRPr="007828C9">
        <w:t xml:space="preserve">. </w:t>
      </w:r>
      <w:r w:rsidRPr="00F876A7">
        <w:t xml:space="preserve">Моторная, Н. Г. Экологические основы природопользования : учебное пособие / Н. Г. Моторная. — Омск : Омский ГАУ, 2019. — 74 с. — ISBN 978-5-89764-766-8. — Текст : электронный // Лань : электронно-библиотечная система. — URL: https://e.lanbook.com/book/170285 (дата обращения: 12.08.2023). — Режим доступа: для </w:t>
      </w:r>
      <w:proofErr w:type="spellStart"/>
      <w:r w:rsidRPr="00F876A7">
        <w:t>авториз</w:t>
      </w:r>
      <w:proofErr w:type="spellEnd"/>
      <w:r w:rsidRPr="00F876A7">
        <w:t>. пользователей.</w:t>
      </w:r>
    </w:p>
    <w:p w14:paraId="3214C79C" w14:textId="71E78A82" w:rsidR="00FC0AC3" w:rsidRPr="007828C9" w:rsidRDefault="00F876A7" w:rsidP="00FC0AC3">
      <w:pPr>
        <w:pStyle w:val="Default"/>
        <w:spacing w:line="276" w:lineRule="auto"/>
        <w:ind w:firstLine="709"/>
        <w:jc w:val="both"/>
      </w:pPr>
      <w:r>
        <w:t>4</w:t>
      </w:r>
      <w:r w:rsidR="00FC0AC3">
        <w:t xml:space="preserve">. </w:t>
      </w:r>
      <w:r w:rsidRPr="00F876A7">
        <w:t xml:space="preserve">Саенко, О. Е., Экологические основы природопользования : учебник / О. Е. Саенко, Т. П. Трушина. — Москва : </w:t>
      </w:r>
      <w:proofErr w:type="spellStart"/>
      <w:r w:rsidRPr="00F876A7">
        <w:t>КноРус</w:t>
      </w:r>
      <w:proofErr w:type="spellEnd"/>
      <w:r w:rsidRPr="00F876A7">
        <w:t>, 2022. — 214 с. — ISBN 978-5-406-09915-5. — URL: https://book.ru/book/943937 (дата обращения: 12.08.2023). — Текст : электронный.</w:t>
      </w:r>
    </w:p>
    <w:p w14:paraId="623A6A3C" w14:textId="1A24C163" w:rsidR="00FC0AC3" w:rsidRPr="007828C9" w:rsidRDefault="00F876A7" w:rsidP="00FC0AC3">
      <w:pPr>
        <w:pStyle w:val="Default"/>
        <w:spacing w:line="276" w:lineRule="auto"/>
        <w:ind w:firstLine="709"/>
        <w:jc w:val="both"/>
      </w:pPr>
      <w:r>
        <w:t>5</w:t>
      </w:r>
      <w:r w:rsidR="00FC0AC3" w:rsidRPr="007828C9">
        <w:t xml:space="preserve">. </w:t>
      </w:r>
      <w:proofErr w:type="spellStart"/>
      <w:r w:rsidRPr="00F876A7">
        <w:t>Хван</w:t>
      </w:r>
      <w:proofErr w:type="spellEnd"/>
      <w:r w:rsidRPr="00F876A7">
        <w:t>, Т. А.  Экологические основы природопользования : учебник для среднего профессионального образования / Т. А. </w:t>
      </w:r>
      <w:proofErr w:type="spellStart"/>
      <w:r w:rsidRPr="00F876A7">
        <w:t>Хван</w:t>
      </w:r>
      <w:proofErr w:type="spellEnd"/>
      <w:r w:rsidRPr="00F876A7">
        <w:t xml:space="preserve">. — 7-е изд., </w:t>
      </w:r>
      <w:proofErr w:type="spellStart"/>
      <w:r w:rsidRPr="00F876A7">
        <w:t>перераб</w:t>
      </w:r>
      <w:proofErr w:type="spellEnd"/>
      <w:r w:rsidRPr="00F876A7">
        <w:t xml:space="preserve">. и доп. — Москва : Издательство </w:t>
      </w:r>
      <w:proofErr w:type="spellStart"/>
      <w:r w:rsidRPr="00F876A7">
        <w:t>Юрайт</w:t>
      </w:r>
      <w:proofErr w:type="spellEnd"/>
      <w:r w:rsidRPr="00F876A7">
        <w:t xml:space="preserve">, 2023. — 278 с. — (Профессиональное образование). — ISBN 978-5-534-16564-7. — Текст : электронный // Образовательная платформа </w:t>
      </w:r>
      <w:proofErr w:type="spellStart"/>
      <w:r w:rsidRPr="00F876A7">
        <w:t>Юрайт</w:t>
      </w:r>
      <w:proofErr w:type="spellEnd"/>
      <w:r w:rsidRPr="00F876A7">
        <w:t xml:space="preserve"> [сайт]. — URL: https://urait.ru/bcode/531290 (дата обращения: 12.08.2023).</w:t>
      </w:r>
    </w:p>
    <w:p w14:paraId="760A7355" w14:textId="77777777" w:rsidR="00BA32F5" w:rsidRPr="007828C9" w:rsidRDefault="00BA32F5" w:rsidP="007828C9">
      <w:pPr>
        <w:pStyle w:val="Default"/>
        <w:spacing w:line="276" w:lineRule="auto"/>
        <w:ind w:firstLine="709"/>
        <w:jc w:val="both"/>
      </w:pPr>
    </w:p>
    <w:p w14:paraId="03A558AB" w14:textId="77777777" w:rsidR="00BA32F5" w:rsidRPr="00FC0AC3" w:rsidRDefault="00BA32F5" w:rsidP="00FC0AC3">
      <w:pPr>
        <w:spacing w:line="276" w:lineRule="auto"/>
        <w:ind w:firstLine="709"/>
        <w:jc w:val="both"/>
        <w:rPr>
          <w:bCs/>
        </w:rPr>
      </w:pPr>
    </w:p>
    <w:p w14:paraId="365C45BA" w14:textId="77777777" w:rsidR="00F876A7" w:rsidRDefault="00F876A7">
      <w:pPr>
        <w:spacing w:after="200" w:line="276" w:lineRule="auto"/>
        <w:rPr>
          <w:b/>
        </w:rPr>
      </w:pPr>
      <w:r>
        <w:rPr>
          <w:b/>
        </w:rPr>
        <w:br w:type="page"/>
      </w:r>
    </w:p>
    <w:p w14:paraId="21CAC6FF" w14:textId="0F1BBE32" w:rsidR="00BA32F5" w:rsidRPr="00315F34" w:rsidRDefault="00BA32F5" w:rsidP="00BA32F5">
      <w:pPr>
        <w:contextualSpacing/>
        <w:jc w:val="center"/>
        <w:rPr>
          <w:b/>
        </w:rPr>
      </w:pPr>
      <w:r w:rsidRPr="00315F34">
        <w:rPr>
          <w:b/>
        </w:rPr>
        <w:lastRenderedPageBreak/>
        <w:t xml:space="preserve">4. КОНТРОЛЬ И ОЦЕНКА РЕЗУЛЬТАТОВ ОСВОЕНИЯ  </w:t>
      </w:r>
    </w:p>
    <w:p w14:paraId="7B40F75B" w14:textId="77777777" w:rsidR="00BA32F5" w:rsidRPr="00315F34" w:rsidRDefault="00BA32F5" w:rsidP="00BA32F5">
      <w:pPr>
        <w:contextualSpacing/>
        <w:jc w:val="center"/>
        <w:rPr>
          <w:b/>
        </w:rPr>
      </w:pPr>
      <w:r w:rsidRPr="00315F34">
        <w:rPr>
          <w:b/>
        </w:rPr>
        <w:t>УЧЕБНОЙ ДИСЦИПЛИНЫ</w:t>
      </w:r>
    </w:p>
    <w:p w14:paraId="065E4C48" w14:textId="77777777" w:rsidR="00BA32F5" w:rsidRPr="00315F34" w:rsidRDefault="00BA32F5" w:rsidP="00BA32F5">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2978"/>
        <w:gridCol w:w="2515"/>
      </w:tblGrid>
      <w:tr w:rsidR="00BA32F5" w:rsidRPr="003A461F" w14:paraId="49AEA00A" w14:textId="77777777" w:rsidTr="00941A76">
        <w:tc>
          <w:tcPr>
            <w:tcW w:w="2130" w:type="pct"/>
          </w:tcPr>
          <w:p w14:paraId="6AA1211F" w14:textId="77777777" w:rsidR="00BA32F5" w:rsidRPr="003A461F" w:rsidRDefault="00BA32F5" w:rsidP="00FC0AC3">
            <w:pPr>
              <w:contextualSpacing/>
              <w:jc w:val="center"/>
              <w:rPr>
                <w:iCs/>
              </w:rPr>
            </w:pPr>
            <w:r w:rsidRPr="003A461F">
              <w:rPr>
                <w:b/>
                <w:bCs/>
                <w:iCs/>
                <w:sz w:val="22"/>
                <w:szCs w:val="22"/>
              </w:rPr>
              <w:t>Результаты обучения</w:t>
            </w:r>
          </w:p>
        </w:tc>
        <w:tc>
          <w:tcPr>
            <w:tcW w:w="1556" w:type="pct"/>
          </w:tcPr>
          <w:p w14:paraId="4280A097" w14:textId="77777777" w:rsidR="00BA32F5" w:rsidRPr="003A461F" w:rsidRDefault="00BA32F5" w:rsidP="00FC0AC3">
            <w:pPr>
              <w:contextualSpacing/>
              <w:jc w:val="center"/>
              <w:rPr>
                <w:b/>
                <w:bCs/>
                <w:iCs/>
              </w:rPr>
            </w:pPr>
            <w:r w:rsidRPr="003A461F">
              <w:rPr>
                <w:b/>
                <w:bCs/>
                <w:iCs/>
                <w:sz w:val="22"/>
                <w:szCs w:val="22"/>
              </w:rPr>
              <w:t>Критерии оценки</w:t>
            </w:r>
          </w:p>
        </w:tc>
        <w:tc>
          <w:tcPr>
            <w:tcW w:w="1314" w:type="pct"/>
          </w:tcPr>
          <w:p w14:paraId="5B9DA422" w14:textId="77777777" w:rsidR="00BA32F5" w:rsidRPr="003A461F" w:rsidRDefault="00BA32F5" w:rsidP="00FC0AC3">
            <w:pPr>
              <w:contextualSpacing/>
              <w:jc w:val="center"/>
              <w:rPr>
                <w:b/>
                <w:bCs/>
                <w:iCs/>
              </w:rPr>
            </w:pPr>
            <w:r w:rsidRPr="003A461F">
              <w:rPr>
                <w:b/>
                <w:bCs/>
                <w:iCs/>
                <w:sz w:val="22"/>
                <w:szCs w:val="22"/>
              </w:rPr>
              <w:t>Методы оценки</w:t>
            </w:r>
          </w:p>
        </w:tc>
      </w:tr>
      <w:tr w:rsidR="00941A76" w:rsidRPr="003A461F" w14:paraId="015611DF" w14:textId="77777777" w:rsidTr="00941A76">
        <w:tc>
          <w:tcPr>
            <w:tcW w:w="2130" w:type="pct"/>
          </w:tcPr>
          <w:p w14:paraId="7133FC00" w14:textId="77777777" w:rsidR="00941A76" w:rsidRPr="003A461F" w:rsidRDefault="00941A76" w:rsidP="00FC0AC3">
            <w:pPr>
              <w:contextualSpacing/>
              <w:jc w:val="center"/>
              <w:rPr>
                <w:b/>
                <w:bCs/>
                <w:iCs/>
              </w:rPr>
            </w:pPr>
          </w:p>
        </w:tc>
        <w:tc>
          <w:tcPr>
            <w:tcW w:w="1556" w:type="pct"/>
          </w:tcPr>
          <w:p w14:paraId="72578C0D" w14:textId="77777777" w:rsidR="00941A76" w:rsidRPr="003A461F" w:rsidRDefault="00941A76" w:rsidP="00FC0AC3">
            <w:pPr>
              <w:contextualSpacing/>
              <w:jc w:val="center"/>
              <w:rPr>
                <w:b/>
                <w:bCs/>
                <w:iCs/>
              </w:rPr>
            </w:pPr>
          </w:p>
        </w:tc>
        <w:tc>
          <w:tcPr>
            <w:tcW w:w="1314" w:type="pct"/>
          </w:tcPr>
          <w:p w14:paraId="23A4B8E6" w14:textId="77777777" w:rsidR="00941A76" w:rsidRPr="003A461F" w:rsidRDefault="00941A76" w:rsidP="00FC0AC3">
            <w:pPr>
              <w:contextualSpacing/>
              <w:jc w:val="center"/>
              <w:rPr>
                <w:b/>
                <w:bCs/>
                <w:iCs/>
              </w:rPr>
            </w:pPr>
          </w:p>
        </w:tc>
      </w:tr>
      <w:tr w:rsidR="00941A76" w:rsidRPr="003A461F" w14:paraId="4D51E851" w14:textId="77777777" w:rsidTr="00941A76">
        <w:tc>
          <w:tcPr>
            <w:tcW w:w="2130" w:type="pct"/>
            <w:tcBorders>
              <w:bottom w:val="single" w:sz="4" w:space="0" w:color="auto"/>
            </w:tcBorders>
          </w:tcPr>
          <w:p w14:paraId="584A8FD1" w14:textId="77777777" w:rsidR="00941A76" w:rsidRPr="003A461F" w:rsidRDefault="00941A76" w:rsidP="00FC0AC3">
            <w:pPr>
              <w:pStyle w:val="Default"/>
              <w:contextualSpacing/>
              <w:rPr>
                <w:bCs/>
                <w:iCs/>
              </w:rPr>
            </w:pPr>
            <w:r w:rsidRPr="008C60CA">
              <w:rPr>
                <w:iCs/>
                <w:sz w:val="22"/>
                <w:szCs w:val="22"/>
              </w:rPr>
              <w:t xml:space="preserve">Виды и классификацию природных ресурсов, условия устойчивого состояния экосистем; </w:t>
            </w:r>
          </w:p>
          <w:p w14:paraId="3F7C37DE" w14:textId="77777777" w:rsidR="00941A76" w:rsidRPr="008C60CA" w:rsidRDefault="00941A76" w:rsidP="00FC0AC3">
            <w:pPr>
              <w:pStyle w:val="Default"/>
              <w:contextualSpacing/>
              <w:rPr>
                <w:iCs/>
                <w:sz w:val="22"/>
                <w:szCs w:val="22"/>
              </w:rPr>
            </w:pPr>
            <w:r w:rsidRPr="008C60CA">
              <w:rPr>
                <w:iCs/>
                <w:sz w:val="22"/>
                <w:szCs w:val="22"/>
              </w:rPr>
              <w:t xml:space="preserve">Задачи охраны окружающей среды, </w:t>
            </w:r>
            <w:proofErr w:type="spellStart"/>
            <w:r w:rsidRPr="008C60CA">
              <w:rPr>
                <w:iCs/>
                <w:sz w:val="22"/>
                <w:szCs w:val="22"/>
              </w:rPr>
              <w:t>природоресурсный</w:t>
            </w:r>
            <w:proofErr w:type="spellEnd"/>
            <w:r w:rsidRPr="008C60CA">
              <w:rPr>
                <w:iCs/>
                <w:sz w:val="22"/>
                <w:szCs w:val="22"/>
              </w:rPr>
              <w:t xml:space="preserve"> потенциал и охраняемые природные территории Российской Федерации; </w:t>
            </w:r>
          </w:p>
          <w:p w14:paraId="1B780B8E" w14:textId="77777777" w:rsidR="00941A76" w:rsidRPr="008C60CA" w:rsidRDefault="00941A76" w:rsidP="00FC0AC3">
            <w:pPr>
              <w:pStyle w:val="Default"/>
              <w:contextualSpacing/>
              <w:rPr>
                <w:iCs/>
                <w:sz w:val="22"/>
                <w:szCs w:val="22"/>
              </w:rPr>
            </w:pPr>
            <w:r w:rsidRPr="008C60CA">
              <w:rPr>
                <w:iCs/>
                <w:sz w:val="22"/>
                <w:szCs w:val="22"/>
              </w:rPr>
              <w:t xml:space="preserve">Основные источники и масштабы образования отходов производства; </w:t>
            </w:r>
          </w:p>
          <w:p w14:paraId="675FFA22" w14:textId="77777777" w:rsidR="00941A76" w:rsidRPr="008C60CA" w:rsidRDefault="00941A76" w:rsidP="00FC0AC3">
            <w:pPr>
              <w:pStyle w:val="Default"/>
              <w:contextualSpacing/>
              <w:rPr>
                <w:iCs/>
                <w:sz w:val="22"/>
                <w:szCs w:val="22"/>
              </w:rPr>
            </w:pPr>
            <w:r w:rsidRPr="008C60CA">
              <w:rPr>
                <w:iCs/>
                <w:sz w:val="22"/>
                <w:szCs w:val="22"/>
              </w:rPr>
              <w:t xml:space="preserve">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химических производств, основные технологии утилизации газовых выбросов, стоков, твердых отходов; </w:t>
            </w:r>
          </w:p>
          <w:p w14:paraId="4B3E8ADB" w14:textId="680BE95A" w:rsidR="00941A76" w:rsidRPr="003A461F" w:rsidRDefault="00941A76" w:rsidP="00FC0AC3">
            <w:pPr>
              <w:contextualSpacing/>
              <w:rPr>
                <w:bCs/>
                <w:iCs/>
              </w:rPr>
            </w:pPr>
            <w:r w:rsidRPr="008C60CA">
              <w:rPr>
                <w:iCs/>
                <w:sz w:val="22"/>
                <w:szCs w:val="22"/>
              </w:rPr>
              <w:t>Принципы и методы рационального природопользования, мониторинга окружающей среды, экологического контроля и экологического регулирования</w:t>
            </w:r>
          </w:p>
        </w:tc>
        <w:tc>
          <w:tcPr>
            <w:tcW w:w="1556" w:type="pct"/>
          </w:tcPr>
          <w:p w14:paraId="67E22561" w14:textId="77777777" w:rsidR="00941A76" w:rsidRPr="00FC0AC3" w:rsidRDefault="00941A76" w:rsidP="00FC0AC3">
            <w:pPr>
              <w:pStyle w:val="Default"/>
              <w:contextualSpacing/>
              <w:rPr>
                <w:iCs/>
                <w:sz w:val="22"/>
                <w:szCs w:val="22"/>
              </w:rPr>
            </w:pPr>
            <w:r>
              <w:rPr>
                <w:iCs/>
                <w:sz w:val="22"/>
                <w:szCs w:val="22"/>
              </w:rPr>
              <w:t>Т</w:t>
            </w:r>
            <w:r w:rsidRPr="008C60CA">
              <w:rPr>
                <w:iCs/>
                <w:sz w:val="22"/>
                <w:szCs w:val="22"/>
              </w:rPr>
              <w:t xml:space="preserve">очно перечисляет </w:t>
            </w:r>
            <w:proofErr w:type="spellStart"/>
            <w:r w:rsidRPr="008C60CA">
              <w:rPr>
                <w:iCs/>
                <w:sz w:val="22"/>
                <w:szCs w:val="22"/>
              </w:rPr>
              <w:t>иописывает</w:t>
            </w:r>
            <w:proofErr w:type="spellEnd"/>
            <w:r w:rsidRPr="008C60CA">
              <w:rPr>
                <w:iCs/>
                <w:sz w:val="22"/>
                <w:szCs w:val="22"/>
              </w:rPr>
              <w:t>, дает оценку основным процессам;</w:t>
            </w:r>
          </w:p>
          <w:p w14:paraId="69C0FBDD" w14:textId="77777777" w:rsidR="00941A76" w:rsidRPr="003A461F" w:rsidRDefault="00941A76" w:rsidP="00FC0AC3">
            <w:pPr>
              <w:pStyle w:val="Default"/>
              <w:contextualSpacing/>
              <w:rPr>
                <w:iCs/>
                <w:sz w:val="22"/>
                <w:szCs w:val="22"/>
              </w:rPr>
            </w:pPr>
            <w:r w:rsidRPr="003A461F">
              <w:rPr>
                <w:iCs/>
                <w:sz w:val="22"/>
                <w:szCs w:val="22"/>
              </w:rPr>
              <w:t>Уверенно перечисляет</w:t>
            </w:r>
          </w:p>
          <w:p w14:paraId="2B8B3044" w14:textId="77777777" w:rsidR="00941A76" w:rsidRDefault="00941A76" w:rsidP="00FC0AC3">
            <w:pPr>
              <w:pStyle w:val="Default"/>
              <w:contextualSpacing/>
              <w:rPr>
                <w:iCs/>
                <w:sz w:val="22"/>
                <w:szCs w:val="22"/>
              </w:rPr>
            </w:pPr>
            <w:r w:rsidRPr="003A461F">
              <w:rPr>
                <w:iCs/>
                <w:sz w:val="22"/>
                <w:szCs w:val="22"/>
              </w:rPr>
              <w:t xml:space="preserve"> конкретные события</w:t>
            </w:r>
            <w:r w:rsidRPr="008C60CA">
              <w:rPr>
                <w:iCs/>
                <w:sz w:val="22"/>
                <w:szCs w:val="22"/>
              </w:rPr>
              <w:t xml:space="preserve">-четкость и правильность ответов на вопросы; </w:t>
            </w:r>
          </w:p>
          <w:p w14:paraId="15C77886" w14:textId="77777777" w:rsidR="00941A76" w:rsidRPr="003A461F" w:rsidRDefault="00941A76" w:rsidP="00FC0AC3">
            <w:pPr>
              <w:pStyle w:val="Default"/>
              <w:contextualSpacing/>
              <w:rPr>
                <w:iCs/>
                <w:sz w:val="22"/>
                <w:szCs w:val="22"/>
              </w:rPr>
            </w:pPr>
            <w:r>
              <w:rPr>
                <w:iCs/>
                <w:sz w:val="22"/>
                <w:szCs w:val="22"/>
              </w:rPr>
              <w:t>П</w:t>
            </w:r>
            <w:r w:rsidRPr="008C60CA">
              <w:rPr>
                <w:iCs/>
                <w:sz w:val="22"/>
                <w:szCs w:val="22"/>
              </w:rPr>
              <w:t>равильно описывает события и называет причины;</w:t>
            </w:r>
          </w:p>
          <w:p w14:paraId="20675BA9" w14:textId="77777777" w:rsidR="00941A76" w:rsidRDefault="00941A76" w:rsidP="00FC0AC3">
            <w:pPr>
              <w:pStyle w:val="Default"/>
              <w:contextualSpacing/>
              <w:rPr>
                <w:iCs/>
                <w:sz w:val="22"/>
                <w:szCs w:val="22"/>
              </w:rPr>
            </w:pPr>
            <w:r>
              <w:rPr>
                <w:iCs/>
                <w:sz w:val="22"/>
                <w:szCs w:val="22"/>
              </w:rPr>
              <w:t>О</w:t>
            </w:r>
            <w:r w:rsidRPr="008C60CA">
              <w:rPr>
                <w:iCs/>
                <w:sz w:val="22"/>
                <w:szCs w:val="22"/>
              </w:rPr>
              <w:t>ценивает международную</w:t>
            </w:r>
          </w:p>
          <w:p w14:paraId="383437F7" w14:textId="77777777" w:rsidR="00941A76" w:rsidRPr="003A461F" w:rsidRDefault="00941A76" w:rsidP="00FC0AC3">
            <w:pPr>
              <w:pStyle w:val="Default"/>
              <w:contextualSpacing/>
              <w:rPr>
                <w:iCs/>
                <w:sz w:val="22"/>
                <w:szCs w:val="22"/>
              </w:rPr>
            </w:pPr>
            <w:r w:rsidRPr="003A461F">
              <w:rPr>
                <w:iCs/>
                <w:sz w:val="22"/>
                <w:szCs w:val="22"/>
              </w:rPr>
              <w:t xml:space="preserve">значимость деятельности организаций; </w:t>
            </w:r>
          </w:p>
          <w:p w14:paraId="2CEDC353" w14:textId="77777777" w:rsidR="00941A76" w:rsidRPr="008C60CA" w:rsidRDefault="00941A76" w:rsidP="00FC0AC3">
            <w:pPr>
              <w:contextualSpacing/>
              <w:rPr>
                <w:iCs/>
              </w:rPr>
            </w:pPr>
            <w:r>
              <w:rPr>
                <w:iCs/>
                <w:sz w:val="22"/>
                <w:szCs w:val="22"/>
              </w:rPr>
              <w:t>Г</w:t>
            </w:r>
            <w:r w:rsidRPr="008C60CA">
              <w:rPr>
                <w:iCs/>
                <w:sz w:val="22"/>
                <w:szCs w:val="22"/>
              </w:rPr>
              <w:t xml:space="preserve">рамотно воспроизводит и подбирает примеры о роли науки, культуры и религии; </w:t>
            </w:r>
          </w:p>
          <w:p w14:paraId="3961CAA0" w14:textId="77777777" w:rsidR="00941A76" w:rsidRPr="00FC0AC3" w:rsidRDefault="00941A76" w:rsidP="00FC0AC3">
            <w:pPr>
              <w:contextualSpacing/>
              <w:rPr>
                <w:iCs/>
              </w:rPr>
            </w:pPr>
          </w:p>
        </w:tc>
        <w:tc>
          <w:tcPr>
            <w:tcW w:w="1314" w:type="pct"/>
            <w:tcBorders>
              <w:bottom w:val="single" w:sz="4" w:space="0" w:color="auto"/>
            </w:tcBorders>
          </w:tcPr>
          <w:p w14:paraId="77A73882" w14:textId="77777777" w:rsidR="00941A76" w:rsidRPr="003A461F" w:rsidRDefault="00941A76" w:rsidP="00FC0AC3">
            <w:pPr>
              <w:pStyle w:val="Default"/>
              <w:contextualSpacing/>
              <w:rPr>
                <w:iCs/>
                <w:sz w:val="22"/>
                <w:szCs w:val="22"/>
              </w:rPr>
            </w:pPr>
            <w:r w:rsidRPr="003A461F">
              <w:rPr>
                <w:iCs/>
                <w:sz w:val="22"/>
                <w:szCs w:val="22"/>
              </w:rPr>
              <w:t xml:space="preserve">устный опрос </w:t>
            </w:r>
          </w:p>
          <w:p w14:paraId="652FD201" w14:textId="77777777" w:rsidR="00941A76" w:rsidRPr="003A461F" w:rsidRDefault="00941A76" w:rsidP="00FC0AC3">
            <w:pPr>
              <w:pStyle w:val="Default"/>
              <w:contextualSpacing/>
              <w:rPr>
                <w:iCs/>
                <w:sz w:val="22"/>
                <w:szCs w:val="22"/>
              </w:rPr>
            </w:pPr>
            <w:r w:rsidRPr="003A461F">
              <w:rPr>
                <w:iCs/>
                <w:sz w:val="22"/>
                <w:szCs w:val="22"/>
              </w:rPr>
              <w:t xml:space="preserve">- выполнение тестовых заданий </w:t>
            </w:r>
          </w:p>
          <w:p w14:paraId="2062B032" w14:textId="77777777" w:rsidR="00941A76" w:rsidRPr="003A461F" w:rsidRDefault="00941A76" w:rsidP="00FC0AC3">
            <w:pPr>
              <w:pStyle w:val="Default"/>
              <w:contextualSpacing/>
              <w:rPr>
                <w:bCs/>
                <w:iCs/>
              </w:rPr>
            </w:pPr>
            <w:r w:rsidRPr="003A461F">
              <w:rPr>
                <w:iCs/>
                <w:sz w:val="22"/>
                <w:szCs w:val="22"/>
              </w:rPr>
              <w:t>- выполнение индивидуальных заданий</w:t>
            </w:r>
          </w:p>
          <w:p w14:paraId="76985716" w14:textId="050E2BFC" w:rsidR="00941A76" w:rsidRPr="003A461F" w:rsidRDefault="00941A76" w:rsidP="00FC0AC3">
            <w:pPr>
              <w:contextualSpacing/>
              <w:rPr>
                <w:bCs/>
                <w:iCs/>
              </w:rPr>
            </w:pPr>
            <w:r w:rsidRPr="008C60CA">
              <w:rPr>
                <w:iCs/>
                <w:sz w:val="22"/>
                <w:szCs w:val="22"/>
              </w:rPr>
              <w:t>- дифференцированный зачет</w:t>
            </w:r>
          </w:p>
        </w:tc>
      </w:tr>
      <w:tr w:rsidR="00941A76" w:rsidRPr="003A461F" w14:paraId="4610E78D" w14:textId="77777777" w:rsidTr="00941A76">
        <w:tc>
          <w:tcPr>
            <w:tcW w:w="2130" w:type="pct"/>
          </w:tcPr>
          <w:p w14:paraId="7C28EE71" w14:textId="77777777" w:rsidR="00941A76" w:rsidRPr="003A461F" w:rsidRDefault="00941A76" w:rsidP="00FC0AC3">
            <w:pPr>
              <w:pStyle w:val="Default"/>
              <w:contextualSpacing/>
              <w:rPr>
                <w:bCs/>
                <w:iCs/>
              </w:rPr>
            </w:pPr>
            <w:r w:rsidRPr="008C60CA">
              <w:rPr>
                <w:iCs/>
                <w:sz w:val="22"/>
                <w:szCs w:val="22"/>
              </w:rPr>
              <w:t xml:space="preserve">Анализировать и прогнозировать экологические последствия различных видов производственной деятельности; </w:t>
            </w:r>
          </w:p>
          <w:p w14:paraId="49506E65" w14:textId="77777777" w:rsidR="00941A76" w:rsidRPr="008C60CA" w:rsidRDefault="00941A76" w:rsidP="00FC0AC3">
            <w:pPr>
              <w:pStyle w:val="Default"/>
              <w:contextualSpacing/>
              <w:rPr>
                <w:iCs/>
                <w:sz w:val="22"/>
                <w:szCs w:val="22"/>
              </w:rPr>
            </w:pPr>
            <w:r w:rsidRPr="008C60CA">
              <w:rPr>
                <w:iCs/>
                <w:sz w:val="22"/>
                <w:szCs w:val="22"/>
              </w:rPr>
              <w:t xml:space="preserve">Анализировать причины возникновения экологических аварий и катастроф; </w:t>
            </w:r>
          </w:p>
          <w:p w14:paraId="2DA7F095" w14:textId="77777777" w:rsidR="00941A76" w:rsidRPr="008C60CA" w:rsidRDefault="00941A76" w:rsidP="00FC0AC3">
            <w:pPr>
              <w:pStyle w:val="Default"/>
              <w:contextualSpacing/>
              <w:rPr>
                <w:iCs/>
                <w:sz w:val="22"/>
                <w:szCs w:val="22"/>
              </w:rPr>
            </w:pPr>
            <w:r w:rsidRPr="008C60CA">
              <w:rPr>
                <w:iCs/>
                <w:sz w:val="22"/>
                <w:szCs w:val="22"/>
              </w:rPr>
              <w:t xml:space="preserve">Выбирать методы, технологии и аппараты утилизации газовых выбросов, стоков, твердых отходов; </w:t>
            </w:r>
          </w:p>
          <w:p w14:paraId="1EC56071" w14:textId="77777777" w:rsidR="00941A76" w:rsidRPr="008C60CA" w:rsidRDefault="00941A76" w:rsidP="00FC0AC3">
            <w:pPr>
              <w:pStyle w:val="Default"/>
              <w:contextualSpacing/>
              <w:rPr>
                <w:iCs/>
                <w:sz w:val="22"/>
                <w:szCs w:val="22"/>
              </w:rPr>
            </w:pPr>
            <w:r w:rsidRPr="008C60CA">
              <w:rPr>
                <w:iCs/>
                <w:sz w:val="22"/>
                <w:szCs w:val="22"/>
              </w:rPr>
              <w:t>Определять экологическую пригодность выпускаемой продукции;</w:t>
            </w:r>
          </w:p>
          <w:p w14:paraId="63C4A53F" w14:textId="1511A080" w:rsidR="00941A76" w:rsidRPr="003A461F" w:rsidRDefault="00941A76" w:rsidP="00FC0AC3">
            <w:pPr>
              <w:contextualSpacing/>
              <w:rPr>
                <w:bCs/>
                <w:iCs/>
              </w:rPr>
            </w:pPr>
            <w:r w:rsidRPr="006A58C4">
              <w:rPr>
                <w:iCs/>
                <w:sz w:val="22"/>
                <w:szCs w:val="22"/>
              </w:rPr>
              <w:t xml:space="preserve">Оценивать состояние </w:t>
            </w:r>
            <w:r w:rsidRPr="008C60CA">
              <w:rPr>
                <w:iCs/>
                <w:sz w:val="22"/>
                <w:szCs w:val="22"/>
              </w:rPr>
              <w:t>экологии окружающей среды на производственном объекте.</w:t>
            </w:r>
          </w:p>
        </w:tc>
        <w:tc>
          <w:tcPr>
            <w:tcW w:w="1556" w:type="pct"/>
          </w:tcPr>
          <w:p w14:paraId="47F985C2" w14:textId="21B02823" w:rsidR="00941A76" w:rsidRPr="003A461F" w:rsidRDefault="00941A76" w:rsidP="00FC0AC3">
            <w:pPr>
              <w:pStyle w:val="Default"/>
              <w:contextualSpacing/>
              <w:rPr>
                <w:bCs/>
                <w:iCs/>
              </w:rPr>
            </w:pPr>
            <w:r w:rsidRPr="003A461F">
              <w:rPr>
                <w:iCs/>
                <w:sz w:val="22"/>
                <w:szCs w:val="22"/>
              </w:rPr>
              <w:t xml:space="preserve">грамотно оценивает, сравнивает, описывает, критикует, объясняет, делает выводы, высказывает свое </w:t>
            </w:r>
          </w:p>
          <w:p w14:paraId="4A8D2EC7" w14:textId="77777777" w:rsidR="00941A76" w:rsidRPr="003A461F" w:rsidRDefault="00941A76" w:rsidP="00FC0AC3">
            <w:pPr>
              <w:pStyle w:val="Default"/>
              <w:contextualSpacing/>
              <w:rPr>
                <w:iCs/>
                <w:sz w:val="22"/>
                <w:szCs w:val="22"/>
              </w:rPr>
            </w:pPr>
            <w:r w:rsidRPr="003A461F">
              <w:rPr>
                <w:iCs/>
                <w:sz w:val="22"/>
                <w:szCs w:val="22"/>
              </w:rPr>
              <w:t xml:space="preserve">отношение, подтверждает примерами свое отношение к событиям </w:t>
            </w:r>
          </w:p>
          <w:p w14:paraId="25487730" w14:textId="7E009157" w:rsidR="00941A76" w:rsidRPr="003A461F" w:rsidRDefault="00941A76" w:rsidP="00FC0AC3">
            <w:pPr>
              <w:pStyle w:val="Default"/>
              <w:contextualSpacing/>
              <w:rPr>
                <w:iCs/>
                <w:sz w:val="22"/>
                <w:szCs w:val="22"/>
              </w:rPr>
            </w:pPr>
            <w:r w:rsidRPr="003A461F">
              <w:rPr>
                <w:iCs/>
                <w:sz w:val="22"/>
                <w:szCs w:val="22"/>
              </w:rPr>
              <w:t xml:space="preserve">обосновывает видение и вычленяет части целого, выявляет взаимосвязи, видит и озвучивает ошибки, </w:t>
            </w:r>
          </w:p>
          <w:p w14:paraId="68113FAE" w14:textId="77777777" w:rsidR="00941A76" w:rsidRPr="003A461F" w:rsidRDefault="00941A76" w:rsidP="00FC0AC3">
            <w:pPr>
              <w:pStyle w:val="Default"/>
              <w:contextualSpacing/>
              <w:rPr>
                <w:iCs/>
                <w:sz w:val="22"/>
                <w:szCs w:val="22"/>
              </w:rPr>
            </w:pPr>
            <w:r w:rsidRPr="003A461F">
              <w:rPr>
                <w:iCs/>
                <w:sz w:val="22"/>
                <w:szCs w:val="22"/>
              </w:rPr>
              <w:t xml:space="preserve">приводит различия между фактами и следствиями </w:t>
            </w:r>
          </w:p>
          <w:p w14:paraId="78C4EED8" w14:textId="76D4B382" w:rsidR="00941A76" w:rsidRPr="003A461F" w:rsidRDefault="00941A76" w:rsidP="00FC0AC3">
            <w:pPr>
              <w:pStyle w:val="Default"/>
              <w:contextualSpacing/>
              <w:rPr>
                <w:iCs/>
                <w:sz w:val="22"/>
                <w:szCs w:val="22"/>
              </w:rPr>
            </w:pPr>
            <w:r w:rsidRPr="003A461F">
              <w:rPr>
                <w:iCs/>
                <w:sz w:val="22"/>
                <w:szCs w:val="22"/>
              </w:rPr>
              <w:t xml:space="preserve">выделяет в общем </w:t>
            </w:r>
          </w:p>
          <w:p w14:paraId="360BBF3E" w14:textId="77777777" w:rsidR="00941A76" w:rsidRPr="003A461F" w:rsidRDefault="00941A76" w:rsidP="00FC0AC3">
            <w:pPr>
              <w:pStyle w:val="Default"/>
              <w:contextualSpacing/>
              <w:rPr>
                <w:iCs/>
                <w:sz w:val="22"/>
                <w:szCs w:val="22"/>
              </w:rPr>
            </w:pPr>
            <w:r w:rsidRPr="003A461F">
              <w:rPr>
                <w:iCs/>
                <w:sz w:val="22"/>
                <w:szCs w:val="22"/>
              </w:rPr>
              <w:t xml:space="preserve">контексте экономического развития страны, значение и перспективы отрасли, получаемой специальности </w:t>
            </w:r>
          </w:p>
          <w:p w14:paraId="0A043BBB" w14:textId="58F77AA3" w:rsidR="00941A76" w:rsidRPr="003A461F" w:rsidRDefault="00941A76" w:rsidP="00FC0AC3">
            <w:pPr>
              <w:contextualSpacing/>
              <w:rPr>
                <w:bCs/>
                <w:iCs/>
              </w:rPr>
            </w:pPr>
            <w:r w:rsidRPr="003A461F">
              <w:rPr>
                <w:iCs/>
                <w:sz w:val="22"/>
                <w:szCs w:val="22"/>
              </w:rPr>
              <w:t xml:space="preserve">демонстрирует способность сделать правильный нравственный, социальный, политический выбор </w:t>
            </w:r>
          </w:p>
        </w:tc>
        <w:tc>
          <w:tcPr>
            <w:tcW w:w="1314" w:type="pct"/>
          </w:tcPr>
          <w:p w14:paraId="5F74203E" w14:textId="77777777" w:rsidR="00941A76" w:rsidRPr="003A461F" w:rsidRDefault="00941A76" w:rsidP="00FC0AC3">
            <w:pPr>
              <w:pStyle w:val="Default"/>
              <w:contextualSpacing/>
              <w:rPr>
                <w:iCs/>
                <w:sz w:val="22"/>
                <w:szCs w:val="22"/>
              </w:rPr>
            </w:pPr>
            <w:r w:rsidRPr="003A461F">
              <w:rPr>
                <w:iCs/>
                <w:sz w:val="22"/>
                <w:szCs w:val="22"/>
              </w:rPr>
              <w:t xml:space="preserve">- устный опрос </w:t>
            </w:r>
          </w:p>
          <w:p w14:paraId="0505C3EB" w14:textId="77777777" w:rsidR="00941A76" w:rsidRPr="003A461F" w:rsidRDefault="00941A76" w:rsidP="00FC0AC3">
            <w:pPr>
              <w:pStyle w:val="Default"/>
              <w:contextualSpacing/>
              <w:rPr>
                <w:iCs/>
                <w:sz w:val="22"/>
                <w:szCs w:val="22"/>
              </w:rPr>
            </w:pPr>
            <w:r w:rsidRPr="003A461F">
              <w:rPr>
                <w:iCs/>
                <w:sz w:val="22"/>
                <w:szCs w:val="22"/>
              </w:rPr>
              <w:t xml:space="preserve">- тестирование </w:t>
            </w:r>
          </w:p>
          <w:p w14:paraId="0BF30258" w14:textId="77777777" w:rsidR="00941A76" w:rsidRPr="003A461F" w:rsidRDefault="00941A76" w:rsidP="00FC0AC3">
            <w:pPr>
              <w:pStyle w:val="Default"/>
              <w:contextualSpacing/>
              <w:rPr>
                <w:bCs/>
                <w:iCs/>
              </w:rPr>
            </w:pPr>
            <w:r w:rsidRPr="003A461F">
              <w:rPr>
                <w:iCs/>
                <w:sz w:val="22"/>
                <w:szCs w:val="22"/>
              </w:rPr>
              <w:t xml:space="preserve">- выполнение практических заданий </w:t>
            </w:r>
          </w:p>
          <w:p w14:paraId="04AD9A74" w14:textId="77777777" w:rsidR="00941A76" w:rsidRPr="003A461F" w:rsidRDefault="00941A76" w:rsidP="00FC0AC3">
            <w:pPr>
              <w:pStyle w:val="Default"/>
              <w:contextualSpacing/>
              <w:rPr>
                <w:iCs/>
                <w:sz w:val="22"/>
                <w:szCs w:val="22"/>
              </w:rPr>
            </w:pPr>
            <w:r w:rsidRPr="003A461F">
              <w:rPr>
                <w:iCs/>
                <w:sz w:val="22"/>
                <w:szCs w:val="22"/>
              </w:rPr>
              <w:t xml:space="preserve">- выполнение индивидуальных заданий </w:t>
            </w:r>
          </w:p>
          <w:p w14:paraId="4939B63C" w14:textId="130AF543" w:rsidR="00941A76" w:rsidRPr="003A461F" w:rsidRDefault="00941A76" w:rsidP="00FC0AC3">
            <w:pPr>
              <w:contextualSpacing/>
              <w:rPr>
                <w:bCs/>
                <w:iCs/>
              </w:rPr>
            </w:pPr>
            <w:r w:rsidRPr="003A461F">
              <w:rPr>
                <w:iCs/>
                <w:sz w:val="22"/>
                <w:szCs w:val="22"/>
              </w:rPr>
              <w:t xml:space="preserve">-дифференцированный зачет </w:t>
            </w:r>
          </w:p>
        </w:tc>
      </w:tr>
    </w:tbl>
    <w:p w14:paraId="7A83DBD8" w14:textId="77777777" w:rsidR="00BA32F5" w:rsidRPr="009A3E69" w:rsidRDefault="00BA32F5" w:rsidP="00BA32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2F95F7DD" w14:textId="77777777" w:rsidR="00BA32F5" w:rsidRPr="009A3E69" w:rsidRDefault="00BA32F5" w:rsidP="00BA32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27529FA5" w14:textId="77777777" w:rsidR="00BA32F5" w:rsidRPr="009A3E69" w:rsidRDefault="00BA32F5" w:rsidP="00BA32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14:paraId="27C345EC" w14:textId="77777777" w:rsidR="00902E1B" w:rsidRDefault="00902E1B">
      <w:pPr>
        <w:spacing w:after="200" w:line="276" w:lineRule="auto"/>
        <w:rPr>
          <w:b/>
          <w:caps/>
        </w:rPr>
      </w:pPr>
      <w:r>
        <w:rPr>
          <w:b/>
          <w:caps/>
        </w:rPr>
        <w:br w:type="page"/>
      </w:r>
    </w:p>
    <w:p w14:paraId="18EC81B2" w14:textId="77777777" w:rsidR="004E04F6" w:rsidRPr="004E04F6" w:rsidRDefault="005025B6" w:rsidP="004E04F6">
      <w:pPr>
        <w:pStyle w:val="af1"/>
      </w:pPr>
      <w:r w:rsidRPr="004E04F6">
        <w:lastRenderedPageBreak/>
        <w:t xml:space="preserve">Приложение </w:t>
      </w:r>
      <w:r w:rsidR="00333B25" w:rsidRPr="004E04F6">
        <w:t>3</w:t>
      </w:r>
      <w:r w:rsidRPr="004E04F6">
        <w:t>.</w:t>
      </w:r>
      <w:r w:rsidR="001735D3" w:rsidRPr="004E04F6">
        <w:t>9</w:t>
      </w:r>
    </w:p>
    <w:p w14:paraId="53B1712B" w14:textId="4EA4876F" w:rsidR="005025B6" w:rsidRDefault="005025B6" w:rsidP="005025B6">
      <w:pPr>
        <w:jc w:val="right"/>
        <w:rPr>
          <w:b/>
          <w:szCs w:val="52"/>
        </w:rPr>
      </w:pPr>
      <w:r>
        <w:t>к ПОП</w:t>
      </w:r>
      <w:r w:rsidR="00333B25">
        <w:t>-П</w:t>
      </w:r>
      <w:r>
        <w:t xml:space="preserve"> по </w:t>
      </w:r>
      <w:r>
        <w:rPr>
          <w:iCs/>
        </w:rPr>
        <w:t xml:space="preserve">специальности </w:t>
      </w:r>
      <w:r>
        <w:rPr>
          <w:iCs/>
        </w:rPr>
        <w:br/>
      </w:r>
      <w:r w:rsidR="001735D3" w:rsidRPr="001735D3">
        <w:rPr>
          <w:iCs/>
        </w:rPr>
        <w:t>26.02.06 Эксплуатация судового электрооборудования и средств автоматики</w:t>
      </w:r>
    </w:p>
    <w:p w14:paraId="594F5EAE" w14:textId="77777777" w:rsidR="005025B6" w:rsidRPr="00381D8F" w:rsidRDefault="005025B6" w:rsidP="005025B6">
      <w:pPr>
        <w:jc w:val="center"/>
        <w:rPr>
          <w:b/>
          <w:i/>
        </w:rPr>
      </w:pPr>
    </w:p>
    <w:p w14:paraId="54F00DCE" w14:textId="77777777" w:rsidR="005025B6" w:rsidRPr="00381D8F" w:rsidRDefault="005025B6" w:rsidP="005025B6">
      <w:pPr>
        <w:jc w:val="center"/>
        <w:rPr>
          <w:b/>
        </w:rPr>
      </w:pPr>
    </w:p>
    <w:p w14:paraId="184E7473" w14:textId="77777777" w:rsidR="005025B6" w:rsidRPr="00381D8F" w:rsidRDefault="005025B6" w:rsidP="005025B6">
      <w:pPr>
        <w:jc w:val="center"/>
        <w:rPr>
          <w:b/>
        </w:rPr>
      </w:pPr>
    </w:p>
    <w:p w14:paraId="14D626BD" w14:textId="77777777" w:rsidR="005025B6" w:rsidRPr="00381D8F" w:rsidRDefault="005025B6" w:rsidP="005025B6">
      <w:pPr>
        <w:jc w:val="center"/>
        <w:rPr>
          <w:b/>
        </w:rPr>
      </w:pPr>
    </w:p>
    <w:p w14:paraId="7698D4A8" w14:textId="77777777" w:rsidR="005025B6" w:rsidRPr="00381D8F" w:rsidRDefault="005025B6" w:rsidP="005025B6">
      <w:pPr>
        <w:jc w:val="center"/>
        <w:rPr>
          <w:b/>
        </w:rPr>
      </w:pPr>
    </w:p>
    <w:p w14:paraId="6023337B" w14:textId="77777777" w:rsidR="005025B6" w:rsidRPr="00381D8F" w:rsidRDefault="005025B6" w:rsidP="005025B6">
      <w:pPr>
        <w:jc w:val="center"/>
        <w:rPr>
          <w:b/>
        </w:rPr>
      </w:pPr>
    </w:p>
    <w:p w14:paraId="417AD8AA" w14:textId="77777777" w:rsidR="005025B6" w:rsidRPr="00381D8F" w:rsidRDefault="005025B6" w:rsidP="005025B6">
      <w:pPr>
        <w:jc w:val="center"/>
        <w:rPr>
          <w:b/>
        </w:rPr>
      </w:pPr>
    </w:p>
    <w:p w14:paraId="20D6C993" w14:textId="77777777" w:rsidR="005025B6" w:rsidRPr="00381D8F" w:rsidRDefault="005025B6" w:rsidP="005025B6">
      <w:pPr>
        <w:jc w:val="center"/>
        <w:rPr>
          <w:b/>
        </w:rPr>
      </w:pPr>
    </w:p>
    <w:p w14:paraId="6AFFE1BE" w14:textId="77777777" w:rsidR="005025B6" w:rsidRPr="00381D8F" w:rsidRDefault="005025B6" w:rsidP="005025B6">
      <w:pPr>
        <w:jc w:val="center"/>
        <w:rPr>
          <w:b/>
        </w:rPr>
      </w:pPr>
    </w:p>
    <w:p w14:paraId="758431F4" w14:textId="77777777" w:rsidR="005025B6" w:rsidRPr="00381D8F" w:rsidRDefault="005025B6" w:rsidP="005025B6">
      <w:pPr>
        <w:jc w:val="center"/>
        <w:rPr>
          <w:b/>
        </w:rPr>
      </w:pPr>
    </w:p>
    <w:p w14:paraId="6B7D4843" w14:textId="77777777" w:rsidR="005025B6" w:rsidRDefault="005025B6" w:rsidP="0087775E">
      <w:pPr>
        <w:spacing w:line="360" w:lineRule="auto"/>
        <w:jc w:val="center"/>
        <w:rPr>
          <w:b/>
        </w:rPr>
      </w:pPr>
      <w:r w:rsidRPr="00381D8F">
        <w:rPr>
          <w:b/>
        </w:rPr>
        <w:t>ПРИМЕРНАЯ РАБОЧАЯ ПРОГРАММА УЧЕБНОЙ ДИСЦИПЛИНЫ</w:t>
      </w:r>
    </w:p>
    <w:p w14:paraId="0A35F3AB" w14:textId="110FF97F" w:rsidR="0087775E" w:rsidRDefault="0087775E" w:rsidP="0087775E">
      <w:pPr>
        <w:spacing w:line="360" w:lineRule="auto"/>
        <w:jc w:val="center"/>
        <w:rPr>
          <w:b/>
        </w:rPr>
      </w:pPr>
      <w:r w:rsidRPr="00A47DFD">
        <w:rPr>
          <w:b/>
        </w:rPr>
        <w:t>ОП.01 ИНЖЕНЕРНАЯ ГРАФИКА</w:t>
      </w:r>
    </w:p>
    <w:p w14:paraId="7DA8D9D7" w14:textId="77777777" w:rsidR="0087775E" w:rsidRDefault="0087775E" w:rsidP="0087775E">
      <w:pPr>
        <w:spacing w:line="360" w:lineRule="auto"/>
        <w:jc w:val="center"/>
        <w:rPr>
          <w:b/>
        </w:rPr>
      </w:pPr>
    </w:p>
    <w:p w14:paraId="51BA1BB1" w14:textId="77777777" w:rsidR="0087775E" w:rsidRDefault="0087775E" w:rsidP="0087775E">
      <w:pPr>
        <w:spacing w:line="360" w:lineRule="auto"/>
        <w:jc w:val="center"/>
        <w:rPr>
          <w:b/>
        </w:rPr>
      </w:pPr>
    </w:p>
    <w:p w14:paraId="6BC5489D" w14:textId="77777777" w:rsidR="0087775E" w:rsidRDefault="0087775E" w:rsidP="0087775E">
      <w:pPr>
        <w:spacing w:line="360" w:lineRule="auto"/>
        <w:jc w:val="center"/>
        <w:rPr>
          <w:b/>
        </w:rPr>
      </w:pPr>
    </w:p>
    <w:p w14:paraId="0A7F9DC8" w14:textId="77777777" w:rsidR="0087775E" w:rsidRDefault="0087775E" w:rsidP="0087775E">
      <w:pPr>
        <w:spacing w:line="360" w:lineRule="auto"/>
        <w:jc w:val="center"/>
        <w:rPr>
          <w:b/>
        </w:rPr>
      </w:pPr>
    </w:p>
    <w:p w14:paraId="5CD4C6F7" w14:textId="77777777" w:rsidR="0087775E" w:rsidRDefault="0087775E" w:rsidP="0087775E">
      <w:pPr>
        <w:spacing w:line="360" w:lineRule="auto"/>
        <w:jc w:val="center"/>
        <w:rPr>
          <w:b/>
        </w:rPr>
      </w:pPr>
    </w:p>
    <w:p w14:paraId="69E1CC3E" w14:textId="77777777" w:rsidR="0087775E" w:rsidRDefault="0087775E" w:rsidP="0087775E">
      <w:pPr>
        <w:spacing w:line="360" w:lineRule="auto"/>
        <w:jc w:val="center"/>
        <w:rPr>
          <w:b/>
        </w:rPr>
      </w:pPr>
    </w:p>
    <w:p w14:paraId="1665508D" w14:textId="77777777" w:rsidR="0087775E" w:rsidRDefault="0087775E" w:rsidP="0087775E">
      <w:pPr>
        <w:spacing w:line="360" w:lineRule="auto"/>
        <w:jc w:val="center"/>
        <w:rPr>
          <w:b/>
        </w:rPr>
      </w:pPr>
    </w:p>
    <w:p w14:paraId="47CFE586" w14:textId="77777777" w:rsidR="0087775E" w:rsidRDefault="0087775E" w:rsidP="0087775E">
      <w:pPr>
        <w:spacing w:line="360" w:lineRule="auto"/>
        <w:jc w:val="center"/>
        <w:rPr>
          <w:b/>
        </w:rPr>
      </w:pPr>
    </w:p>
    <w:p w14:paraId="0DA51748" w14:textId="77777777" w:rsidR="0087775E" w:rsidRDefault="0087775E" w:rsidP="0087775E">
      <w:pPr>
        <w:spacing w:line="360" w:lineRule="auto"/>
        <w:jc w:val="center"/>
        <w:rPr>
          <w:b/>
        </w:rPr>
      </w:pPr>
    </w:p>
    <w:p w14:paraId="117AD138" w14:textId="77777777" w:rsidR="0087775E" w:rsidRDefault="0087775E" w:rsidP="0087775E">
      <w:pPr>
        <w:spacing w:line="360" w:lineRule="auto"/>
        <w:jc w:val="center"/>
        <w:rPr>
          <w:b/>
        </w:rPr>
      </w:pPr>
    </w:p>
    <w:p w14:paraId="2FB8FD54" w14:textId="77777777" w:rsidR="0087775E" w:rsidRDefault="0087775E" w:rsidP="0087775E">
      <w:pPr>
        <w:spacing w:line="360" w:lineRule="auto"/>
        <w:jc w:val="center"/>
        <w:rPr>
          <w:b/>
        </w:rPr>
      </w:pPr>
    </w:p>
    <w:p w14:paraId="66DB4AE4" w14:textId="77777777" w:rsidR="0087775E" w:rsidRDefault="0087775E" w:rsidP="0087775E">
      <w:pPr>
        <w:spacing w:line="360" w:lineRule="auto"/>
        <w:jc w:val="center"/>
        <w:rPr>
          <w:b/>
        </w:rPr>
      </w:pPr>
    </w:p>
    <w:p w14:paraId="05D502B2" w14:textId="77777777" w:rsidR="0087775E" w:rsidRDefault="0087775E" w:rsidP="0087775E">
      <w:pPr>
        <w:spacing w:line="360" w:lineRule="auto"/>
        <w:jc w:val="center"/>
        <w:rPr>
          <w:b/>
        </w:rPr>
      </w:pPr>
    </w:p>
    <w:p w14:paraId="57D50F6D" w14:textId="77777777" w:rsidR="0087775E" w:rsidRDefault="0087775E" w:rsidP="0087775E">
      <w:pPr>
        <w:spacing w:line="360" w:lineRule="auto"/>
        <w:jc w:val="center"/>
        <w:rPr>
          <w:b/>
        </w:rPr>
      </w:pPr>
    </w:p>
    <w:p w14:paraId="23BD9B3F" w14:textId="77777777" w:rsidR="0087775E" w:rsidRDefault="0087775E" w:rsidP="0087775E">
      <w:pPr>
        <w:spacing w:line="360" w:lineRule="auto"/>
        <w:jc w:val="center"/>
        <w:rPr>
          <w:b/>
        </w:rPr>
      </w:pPr>
    </w:p>
    <w:p w14:paraId="3BF980C6" w14:textId="77777777" w:rsidR="0087775E" w:rsidRDefault="0087775E" w:rsidP="0087775E">
      <w:pPr>
        <w:spacing w:line="360" w:lineRule="auto"/>
        <w:jc w:val="center"/>
        <w:rPr>
          <w:b/>
        </w:rPr>
      </w:pPr>
    </w:p>
    <w:p w14:paraId="6DCE114E" w14:textId="77777777" w:rsidR="0087775E" w:rsidRDefault="0087775E" w:rsidP="0087775E">
      <w:pPr>
        <w:spacing w:line="360" w:lineRule="auto"/>
        <w:jc w:val="center"/>
        <w:rPr>
          <w:b/>
        </w:rPr>
      </w:pPr>
    </w:p>
    <w:p w14:paraId="157AD453" w14:textId="77777777" w:rsidR="0087775E" w:rsidRDefault="0087775E" w:rsidP="0087775E">
      <w:pPr>
        <w:spacing w:line="360" w:lineRule="auto"/>
        <w:jc w:val="center"/>
        <w:rPr>
          <w:b/>
        </w:rPr>
      </w:pPr>
    </w:p>
    <w:p w14:paraId="243038B7" w14:textId="77777777" w:rsidR="0087775E" w:rsidRDefault="0087775E" w:rsidP="0087775E">
      <w:pPr>
        <w:spacing w:line="360" w:lineRule="auto"/>
        <w:jc w:val="center"/>
        <w:rPr>
          <w:b/>
        </w:rPr>
      </w:pPr>
    </w:p>
    <w:p w14:paraId="68FC7FAC" w14:textId="77777777" w:rsidR="0087775E" w:rsidRDefault="0087775E" w:rsidP="0087775E">
      <w:pPr>
        <w:spacing w:line="360" w:lineRule="auto"/>
        <w:jc w:val="center"/>
        <w:rPr>
          <w:b/>
        </w:rPr>
      </w:pPr>
    </w:p>
    <w:p w14:paraId="39BAD65B" w14:textId="77777777" w:rsidR="0087775E" w:rsidRDefault="0087775E" w:rsidP="0087775E">
      <w:pPr>
        <w:spacing w:line="360" w:lineRule="auto"/>
        <w:jc w:val="center"/>
        <w:rPr>
          <w:b/>
        </w:rPr>
      </w:pPr>
    </w:p>
    <w:p w14:paraId="4FBE37FA" w14:textId="77777777" w:rsidR="0087775E" w:rsidRDefault="0087775E" w:rsidP="0087775E">
      <w:pPr>
        <w:spacing w:line="360" w:lineRule="auto"/>
        <w:jc w:val="center"/>
        <w:rPr>
          <w:b/>
        </w:rPr>
      </w:pPr>
    </w:p>
    <w:p w14:paraId="4F764045" w14:textId="068C77BA" w:rsidR="0087775E" w:rsidRPr="00381D8F" w:rsidRDefault="0087775E" w:rsidP="0087775E">
      <w:pPr>
        <w:spacing w:line="360" w:lineRule="auto"/>
        <w:jc w:val="center"/>
        <w:rPr>
          <w:b/>
        </w:rPr>
      </w:pPr>
      <w:r>
        <w:rPr>
          <w:b/>
        </w:rPr>
        <w:t>2023 г.</w:t>
      </w:r>
    </w:p>
    <w:p w14:paraId="2B249E26" w14:textId="77777777" w:rsidR="0087775E" w:rsidRPr="00A47DFD" w:rsidRDefault="0087775E" w:rsidP="0087775E">
      <w:pPr>
        <w:widowControl w:val="0"/>
        <w:jc w:val="center"/>
        <w:rPr>
          <w:b/>
          <w:sz w:val="2"/>
          <w:szCs w:val="2"/>
        </w:rPr>
      </w:pPr>
    </w:p>
    <w:p w14:paraId="36D3F34B" w14:textId="77777777" w:rsidR="0087775E" w:rsidRPr="00A47DFD" w:rsidRDefault="0087775E" w:rsidP="0087775E">
      <w:pPr>
        <w:widowControl w:val="0"/>
        <w:rPr>
          <w:b/>
          <w:sz w:val="2"/>
          <w:szCs w:val="2"/>
        </w:rPr>
        <w:sectPr w:rsidR="0087775E" w:rsidRPr="00A47DFD" w:rsidSect="00B812B8">
          <w:headerReference w:type="default" r:id="rId27"/>
          <w:footerReference w:type="even" r:id="rId28"/>
          <w:pgSz w:w="11907" w:h="16840"/>
          <w:pgMar w:top="1134" w:right="851" w:bottom="1134" w:left="1701" w:header="709" w:footer="709" w:gutter="0"/>
          <w:cols w:space="720"/>
          <w:docGrid w:linePitch="299"/>
        </w:sectPr>
      </w:pPr>
    </w:p>
    <w:p w14:paraId="7C2955C4" w14:textId="77777777" w:rsidR="0087775E" w:rsidRPr="00A47DFD" w:rsidRDefault="0087775E" w:rsidP="0087775E">
      <w:pPr>
        <w:widowControl w:val="0"/>
        <w:jc w:val="center"/>
        <w:rPr>
          <w:b/>
        </w:rPr>
      </w:pPr>
      <w:r w:rsidRPr="00A47DFD">
        <w:rPr>
          <w:b/>
        </w:rPr>
        <w:lastRenderedPageBreak/>
        <w:t>СОДЕРЖАНИЕ</w:t>
      </w:r>
    </w:p>
    <w:p w14:paraId="58CC3205" w14:textId="77777777" w:rsidR="0087775E" w:rsidRPr="00A47DFD" w:rsidRDefault="0087775E" w:rsidP="0087775E">
      <w:pPr>
        <w:widowControl w:val="0"/>
      </w:pPr>
    </w:p>
    <w:tbl>
      <w:tblPr>
        <w:tblStyle w:val="ab"/>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5"/>
        <w:gridCol w:w="1126"/>
      </w:tblGrid>
      <w:tr w:rsidR="0087775E" w:rsidRPr="00A47DFD" w14:paraId="0F3E0098" w14:textId="77777777" w:rsidTr="00B812B8">
        <w:trPr>
          <w:jc w:val="center"/>
        </w:trPr>
        <w:tc>
          <w:tcPr>
            <w:tcW w:w="4412" w:type="pct"/>
          </w:tcPr>
          <w:p w14:paraId="2CA7C05C" w14:textId="77777777" w:rsidR="0087775E" w:rsidRPr="00A47DFD" w:rsidRDefault="0087775E" w:rsidP="00B812B8">
            <w:pPr>
              <w:widowControl w:val="0"/>
              <w:tabs>
                <w:tab w:val="left" w:pos="455"/>
              </w:tabs>
              <w:spacing w:after="240"/>
              <w:ind w:left="455" w:hanging="425"/>
              <w:jc w:val="both"/>
              <w:rPr>
                <w:b/>
                <w:sz w:val="24"/>
                <w:szCs w:val="24"/>
              </w:rPr>
            </w:pPr>
            <w:r w:rsidRPr="00A47DFD">
              <w:rPr>
                <w:b/>
                <w:sz w:val="24"/>
                <w:szCs w:val="24"/>
              </w:rPr>
              <w:t>1.</w:t>
            </w:r>
            <w:r w:rsidRPr="00A47DFD">
              <w:rPr>
                <w:b/>
                <w:sz w:val="24"/>
                <w:szCs w:val="24"/>
              </w:rPr>
              <w:tab/>
              <w:t>ОБЩАЯ ХАРАКТЕРИСТИКА ПРИМЕРНОЙ РАБОЧЕЙ ПРОГРАММЫ УЧЕБНОЙ ДИСЦИПЛИНЫ</w:t>
            </w:r>
          </w:p>
        </w:tc>
        <w:tc>
          <w:tcPr>
            <w:tcW w:w="588" w:type="pct"/>
            <w:vAlign w:val="bottom"/>
          </w:tcPr>
          <w:p w14:paraId="3A8B5B65" w14:textId="77777777" w:rsidR="0087775E" w:rsidRPr="00A47DFD" w:rsidRDefault="0087775E" w:rsidP="00B812B8">
            <w:pPr>
              <w:widowControl w:val="0"/>
              <w:spacing w:after="240"/>
              <w:jc w:val="center"/>
              <w:rPr>
                <w:sz w:val="24"/>
                <w:szCs w:val="24"/>
              </w:rPr>
            </w:pPr>
          </w:p>
        </w:tc>
      </w:tr>
      <w:tr w:rsidR="0087775E" w:rsidRPr="00A47DFD" w14:paraId="1AF7F7A8" w14:textId="77777777" w:rsidTr="00B812B8">
        <w:trPr>
          <w:jc w:val="center"/>
        </w:trPr>
        <w:tc>
          <w:tcPr>
            <w:tcW w:w="4412" w:type="pct"/>
          </w:tcPr>
          <w:p w14:paraId="58A984F5" w14:textId="77777777" w:rsidR="0087775E" w:rsidRPr="00A47DFD" w:rsidRDefault="0087775E" w:rsidP="00B812B8">
            <w:pPr>
              <w:widowControl w:val="0"/>
              <w:tabs>
                <w:tab w:val="left" w:pos="455"/>
              </w:tabs>
              <w:spacing w:after="240"/>
              <w:ind w:left="455" w:hanging="425"/>
              <w:jc w:val="both"/>
              <w:rPr>
                <w:b/>
                <w:sz w:val="24"/>
                <w:szCs w:val="24"/>
              </w:rPr>
            </w:pPr>
            <w:r w:rsidRPr="00A47DFD">
              <w:rPr>
                <w:b/>
                <w:sz w:val="24"/>
                <w:szCs w:val="24"/>
              </w:rPr>
              <w:t>2.</w:t>
            </w:r>
            <w:r w:rsidRPr="00A47DFD">
              <w:rPr>
                <w:b/>
                <w:sz w:val="24"/>
                <w:szCs w:val="24"/>
              </w:rPr>
              <w:tab/>
              <w:t>СТРУКТУРА И СОДЕРЖАНИЕ УЧЕБНОЙ ДИСЦИПЛИНЫ</w:t>
            </w:r>
          </w:p>
        </w:tc>
        <w:tc>
          <w:tcPr>
            <w:tcW w:w="588" w:type="pct"/>
            <w:vAlign w:val="bottom"/>
          </w:tcPr>
          <w:p w14:paraId="7A5E9E9D" w14:textId="77777777" w:rsidR="0087775E" w:rsidRPr="00A47DFD" w:rsidRDefault="0087775E" w:rsidP="00B812B8">
            <w:pPr>
              <w:widowControl w:val="0"/>
              <w:spacing w:after="240"/>
              <w:jc w:val="center"/>
              <w:rPr>
                <w:sz w:val="24"/>
                <w:szCs w:val="24"/>
              </w:rPr>
            </w:pPr>
          </w:p>
        </w:tc>
      </w:tr>
      <w:tr w:rsidR="0087775E" w:rsidRPr="00A47DFD" w14:paraId="3E1311FA" w14:textId="77777777" w:rsidTr="00B812B8">
        <w:trPr>
          <w:jc w:val="center"/>
        </w:trPr>
        <w:tc>
          <w:tcPr>
            <w:tcW w:w="4412" w:type="pct"/>
          </w:tcPr>
          <w:p w14:paraId="35E49CDB" w14:textId="77777777" w:rsidR="0087775E" w:rsidRPr="00A47DFD" w:rsidRDefault="0087775E" w:rsidP="00B812B8">
            <w:pPr>
              <w:widowControl w:val="0"/>
              <w:tabs>
                <w:tab w:val="left" w:pos="455"/>
              </w:tabs>
              <w:spacing w:after="240"/>
              <w:ind w:left="455" w:hanging="425"/>
              <w:jc w:val="both"/>
              <w:rPr>
                <w:b/>
                <w:sz w:val="24"/>
                <w:szCs w:val="24"/>
              </w:rPr>
            </w:pPr>
            <w:r w:rsidRPr="00A47DFD">
              <w:rPr>
                <w:b/>
                <w:sz w:val="24"/>
                <w:szCs w:val="24"/>
              </w:rPr>
              <w:t>3.</w:t>
            </w:r>
            <w:r w:rsidRPr="00A47DFD">
              <w:rPr>
                <w:b/>
                <w:sz w:val="24"/>
                <w:szCs w:val="24"/>
              </w:rPr>
              <w:tab/>
              <w:t>УСЛОВИЯ РЕАЛИЗАЦИИ УЧЕБНОЙ ДИСЦИПЛИНЫ</w:t>
            </w:r>
          </w:p>
        </w:tc>
        <w:tc>
          <w:tcPr>
            <w:tcW w:w="588" w:type="pct"/>
            <w:vAlign w:val="bottom"/>
          </w:tcPr>
          <w:p w14:paraId="1E625993" w14:textId="77777777" w:rsidR="0087775E" w:rsidRPr="00A47DFD" w:rsidRDefault="0087775E" w:rsidP="00B812B8">
            <w:pPr>
              <w:widowControl w:val="0"/>
              <w:spacing w:after="240"/>
              <w:jc w:val="center"/>
              <w:rPr>
                <w:sz w:val="24"/>
                <w:szCs w:val="24"/>
              </w:rPr>
            </w:pPr>
          </w:p>
        </w:tc>
      </w:tr>
      <w:tr w:rsidR="0087775E" w:rsidRPr="00A47DFD" w14:paraId="6FC018BF" w14:textId="77777777" w:rsidTr="00B812B8">
        <w:trPr>
          <w:jc w:val="center"/>
        </w:trPr>
        <w:tc>
          <w:tcPr>
            <w:tcW w:w="4412" w:type="pct"/>
          </w:tcPr>
          <w:p w14:paraId="7CA578C9" w14:textId="77777777" w:rsidR="0087775E" w:rsidRPr="00A47DFD" w:rsidRDefault="0087775E" w:rsidP="00B812B8">
            <w:pPr>
              <w:widowControl w:val="0"/>
              <w:tabs>
                <w:tab w:val="left" w:pos="455"/>
              </w:tabs>
              <w:spacing w:after="240"/>
              <w:ind w:left="455" w:hanging="425"/>
              <w:jc w:val="both"/>
              <w:rPr>
                <w:b/>
                <w:sz w:val="24"/>
                <w:szCs w:val="24"/>
              </w:rPr>
            </w:pPr>
            <w:r w:rsidRPr="00A47DFD">
              <w:rPr>
                <w:b/>
                <w:sz w:val="24"/>
                <w:szCs w:val="24"/>
              </w:rPr>
              <w:t>4.</w:t>
            </w:r>
            <w:r w:rsidRPr="00A47DFD">
              <w:rPr>
                <w:b/>
                <w:sz w:val="24"/>
                <w:szCs w:val="24"/>
              </w:rPr>
              <w:tab/>
              <w:t>КОНТРОЛЬ И ОЦЕНКА РЕЗУЛЬТАТОВ ОСВОЕНИЯ УЧЕБНОЙ ДИСЦИПЛИНЫ</w:t>
            </w:r>
          </w:p>
        </w:tc>
        <w:tc>
          <w:tcPr>
            <w:tcW w:w="588" w:type="pct"/>
            <w:vAlign w:val="bottom"/>
          </w:tcPr>
          <w:p w14:paraId="7317B678" w14:textId="77777777" w:rsidR="0087775E" w:rsidRPr="00A47DFD" w:rsidRDefault="0087775E" w:rsidP="00B812B8">
            <w:pPr>
              <w:widowControl w:val="0"/>
              <w:spacing w:after="240"/>
              <w:jc w:val="center"/>
              <w:rPr>
                <w:sz w:val="24"/>
                <w:szCs w:val="24"/>
              </w:rPr>
            </w:pPr>
          </w:p>
        </w:tc>
      </w:tr>
    </w:tbl>
    <w:p w14:paraId="37823AAB" w14:textId="77777777" w:rsidR="0087775E" w:rsidRPr="00A47DFD" w:rsidRDefault="0087775E" w:rsidP="0087775E">
      <w:pPr>
        <w:widowControl w:val="0"/>
      </w:pPr>
    </w:p>
    <w:p w14:paraId="1A117F86" w14:textId="77777777" w:rsidR="0087775E" w:rsidRPr="00A47DFD" w:rsidRDefault="0087775E" w:rsidP="0087775E">
      <w:pPr>
        <w:widowControl w:val="0"/>
        <w:rPr>
          <w:b/>
          <w:i/>
        </w:rPr>
        <w:sectPr w:rsidR="0087775E" w:rsidRPr="00A47DFD" w:rsidSect="00B812B8">
          <w:pgSz w:w="11907" w:h="16840"/>
          <w:pgMar w:top="1134" w:right="851" w:bottom="1134" w:left="1701" w:header="709" w:footer="709" w:gutter="0"/>
          <w:cols w:space="720"/>
        </w:sectPr>
      </w:pPr>
    </w:p>
    <w:p w14:paraId="2C560382" w14:textId="77777777" w:rsidR="0087775E" w:rsidRPr="00A47DFD" w:rsidRDefault="0087775E" w:rsidP="0087775E">
      <w:pPr>
        <w:widowControl w:val="0"/>
        <w:jc w:val="center"/>
        <w:rPr>
          <w:b/>
        </w:rPr>
      </w:pPr>
      <w:r w:rsidRPr="00A47DFD">
        <w:rPr>
          <w:b/>
        </w:rPr>
        <w:lastRenderedPageBreak/>
        <w:t>1. ОБЩАЯ ХАРАКТЕРИСТИКА ПРИМЕРНОЙ РАБОЧЕЙ ПРОГРАММЫ</w:t>
      </w:r>
    </w:p>
    <w:p w14:paraId="7AD1652B" w14:textId="77777777" w:rsidR="0087775E" w:rsidRPr="00A47DFD" w:rsidRDefault="0087775E" w:rsidP="0087775E">
      <w:pPr>
        <w:widowControl w:val="0"/>
        <w:jc w:val="center"/>
        <w:rPr>
          <w:b/>
        </w:rPr>
      </w:pPr>
      <w:r w:rsidRPr="00A47DFD">
        <w:rPr>
          <w:b/>
        </w:rPr>
        <w:t>УЧЕБНОЙ ДИСЦИПЛИНЫ</w:t>
      </w:r>
    </w:p>
    <w:p w14:paraId="4E2325BF" w14:textId="77777777" w:rsidR="0087775E" w:rsidRPr="00A47DFD" w:rsidRDefault="0087775E" w:rsidP="0087775E">
      <w:pPr>
        <w:widowControl w:val="0"/>
        <w:spacing w:after="240"/>
        <w:jc w:val="center"/>
        <w:rPr>
          <w:b/>
        </w:rPr>
      </w:pPr>
      <w:r w:rsidRPr="00A47DFD">
        <w:rPr>
          <w:b/>
        </w:rPr>
        <w:t>«ОП.01 ИНЖЕНЕРНАЯ ГРАФИКА»</w:t>
      </w:r>
    </w:p>
    <w:p w14:paraId="356BE548" w14:textId="77777777" w:rsidR="0087775E" w:rsidRPr="00A47DFD" w:rsidRDefault="0087775E" w:rsidP="0087775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firstLine="709"/>
        <w:rPr>
          <w:b/>
        </w:rPr>
      </w:pPr>
      <w:r w:rsidRPr="00A47DFD">
        <w:rPr>
          <w:b/>
        </w:rPr>
        <w:t>1.1. Место дисциплины в структуре основной образовательной программы:</w:t>
      </w:r>
    </w:p>
    <w:p w14:paraId="0747CD48" w14:textId="403687E6" w:rsidR="0087775E" w:rsidRPr="00A47DFD" w:rsidRDefault="0087775E" w:rsidP="0087775E">
      <w:pPr>
        <w:widowControl w:val="0"/>
        <w:ind w:firstLine="709"/>
        <w:jc w:val="both"/>
      </w:pPr>
      <w:r w:rsidRPr="00A47DFD">
        <w:t xml:space="preserve">Учебная дисциплина «ОП.01 Инженерная графика» является обязательной частью общепрофессионального цикла </w:t>
      </w:r>
      <w:r w:rsidR="00B812B8">
        <w:t>ПОП-П</w:t>
      </w:r>
      <w:r w:rsidRPr="00A47DFD">
        <w:t xml:space="preserve"> в соответствии с ФГОС по специальности 26.02.06 Эксплуатация судового электрооборудования и средств автоматики.</w:t>
      </w:r>
    </w:p>
    <w:p w14:paraId="689AF9A1" w14:textId="5AE00509" w:rsidR="0087775E" w:rsidRPr="00A47DFD" w:rsidRDefault="0087775E" w:rsidP="0087775E">
      <w:pPr>
        <w:widowControl w:val="0"/>
        <w:ind w:firstLine="709"/>
        <w:jc w:val="both"/>
      </w:pPr>
      <w:r w:rsidRPr="00A47DFD">
        <w:t>Особое значение дисциплина имеет при формировании и развитии ОК </w:t>
      </w:r>
      <w:r w:rsidR="004214BA">
        <w:t>0</w:t>
      </w:r>
      <w:r w:rsidRPr="00A47DFD">
        <w:t>1</w:t>
      </w:r>
      <w:r w:rsidR="004214BA">
        <w:t>,</w:t>
      </w:r>
      <w:r w:rsidRPr="00A47DFD">
        <w:t xml:space="preserve"> ОК </w:t>
      </w:r>
      <w:r w:rsidR="004214BA">
        <w:t>02</w:t>
      </w:r>
      <w:r w:rsidRPr="00A47DFD">
        <w:t xml:space="preserve">, </w:t>
      </w:r>
      <w:r w:rsidR="004214BA">
        <w:t xml:space="preserve">ОК 09, </w:t>
      </w:r>
      <w:r w:rsidRPr="00A47DFD">
        <w:t>ОК 10.</w:t>
      </w:r>
    </w:p>
    <w:p w14:paraId="1C67715A" w14:textId="77777777" w:rsidR="0087775E" w:rsidRPr="00A47DFD" w:rsidRDefault="0087775E" w:rsidP="0087775E">
      <w:pPr>
        <w:widowControl w:val="0"/>
        <w:spacing w:before="120" w:after="120"/>
        <w:ind w:firstLine="709"/>
        <w:jc w:val="both"/>
        <w:rPr>
          <w:b/>
        </w:rPr>
      </w:pPr>
      <w:r w:rsidRPr="00A47DFD">
        <w:rPr>
          <w:b/>
        </w:rPr>
        <w:t>1.2. Цель и планируемые результаты освоения дисциплины:</w:t>
      </w:r>
    </w:p>
    <w:p w14:paraId="477457B2" w14:textId="77777777" w:rsidR="0087775E" w:rsidRPr="00A47DFD" w:rsidRDefault="0087775E" w:rsidP="0087775E">
      <w:pPr>
        <w:widowControl w:val="0"/>
        <w:spacing w:after="120"/>
        <w:ind w:firstLine="709"/>
        <w:jc w:val="both"/>
      </w:pPr>
      <w:r w:rsidRPr="00A47DFD">
        <w:t>В рамках программы учебной дисциплины обучающимися осваиваются умения и знания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049"/>
        <w:gridCol w:w="3543"/>
        <w:gridCol w:w="4877"/>
      </w:tblGrid>
      <w:tr w:rsidR="0087775E" w:rsidRPr="00A47DFD" w14:paraId="3E356B9F" w14:textId="77777777" w:rsidTr="00F45D97">
        <w:trPr>
          <w:trHeight w:val="227"/>
          <w:jc w:val="center"/>
        </w:trPr>
        <w:tc>
          <w:tcPr>
            <w:tcW w:w="554" w:type="pct"/>
            <w:vAlign w:val="center"/>
            <w:hideMark/>
          </w:tcPr>
          <w:p w14:paraId="555524E0" w14:textId="77777777" w:rsidR="0087775E" w:rsidRPr="00A47DFD" w:rsidRDefault="0087775E" w:rsidP="00B812B8">
            <w:pPr>
              <w:widowControl w:val="0"/>
              <w:jc w:val="center"/>
            </w:pPr>
            <w:r w:rsidRPr="00A47DFD">
              <w:t>Код</w:t>
            </w:r>
          </w:p>
          <w:p w14:paraId="3E747DB7" w14:textId="77777777" w:rsidR="0087775E" w:rsidRPr="00A47DFD" w:rsidRDefault="0087775E" w:rsidP="00B812B8">
            <w:pPr>
              <w:widowControl w:val="0"/>
              <w:jc w:val="center"/>
            </w:pPr>
            <w:r w:rsidRPr="00A47DFD">
              <w:t>ПК, ОК</w:t>
            </w:r>
          </w:p>
        </w:tc>
        <w:tc>
          <w:tcPr>
            <w:tcW w:w="1871" w:type="pct"/>
            <w:vAlign w:val="center"/>
            <w:hideMark/>
          </w:tcPr>
          <w:p w14:paraId="1607B53E" w14:textId="77777777" w:rsidR="0087775E" w:rsidRPr="00A47DFD" w:rsidRDefault="0087775E" w:rsidP="00B812B8">
            <w:pPr>
              <w:widowControl w:val="0"/>
              <w:jc w:val="center"/>
            </w:pPr>
            <w:r w:rsidRPr="00A47DFD">
              <w:t>Умения</w:t>
            </w:r>
          </w:p>
        </w:tc>
        <w:tc>
          <w:tcPr>
            <w:tcW w:w="2575" w:type="pct"/>
            <w:vAlign w:val="center"/>
            <w:hideMark/>
          </w:tcPr>
          <w:p w14:paraId="40C0C43F" w14:textId="77777777" w:rsidR="0087775E" w:rsidRPr="00A47DFD" w:rsidRDefault="0087775E" w:rsidP="00B812B8">
            <w:pPr>
              <w:widowControl w:val="0"/>
              <w:jc w:val="center"/>
            </w:pPr>
            <w:r w:rsidRPr="00A47DFD">
              <w:t>Знания</w:t>
            </w:r>
          </w:p>
        </w:tc>
      </w:tr>
      <w:tr w:rsidR="00F45D97" w:rsidRPr="00A47DFD" w14:paraId="76377621" w14:textId="77777777" w:rsidTr="00F45D97">
        <w:trPr>
          <w:trHeight w:val="227"/>
          <w:jc w:val="center"/>
        </w:trPr>
        <w:tc>
          <w:tcPr>
            <w:tcW w:w="554" w:type="pct"/>
            <w:vMerge w:val="restart"/>
          </w:tcPr>
          <w:p w14:paraId="05ADE7A7" w14:textId="08F4A42F" w:rsidR="00F45D97" w:rsidRPr="00F45D97" w:rsidRDefault="00F45D97" w:rsidP="00B812B8">
            <w:pPr>
              <w:widowControl w:val="0"/>
              <w:jc w:val="center"/>
            </w:pPr>
            <w:r w:rsidRPr="00F45D97">
              <w:t>ОК 01</w:t>
            </w:r>
          </w:p>
          <w:p w14:paraId="45C2B3BB" w14:textId="77777777" w:rsidR="00F45D97" w:rsidRPr="00F45D97" w:rsidRDefault="00F45D97" w:rsidP="00B812B8">
            <w:pPr>
              <w:widowControl w:val="0"/>
              <w:jc w:val="center"/>
            </w:pPr>
            <w:r w:rsidRPr="00F45D97">
              <w:t>ОК 02</w:t>
            </w:r>
          </w:p>
          <w:p w14:paraId="1B9046B1" w14:textId="77777777" w:rsidR="00F45D97" w:rsidRPr="00F45D97" w:rsidRDefault="00F45D97" w:rsidP="00B812B8">
            <w:pPr>
              <w:widowControl w:val="0"/>
              <w:jc w:val="center"/>
            </w:pPr>
            <w:r w:rsidRPr="00F45D97">
              <w:t>ОК 09</w:t>
            </w:r>
          </w:p>
          <w:p w14:paraId="226E7839" w14:textId="2C4B552D" w:rsidR="00F45D97" w:rsidRPr="00A47DFD" w:rsidRDefault="00F45D97" w:rsidP="00B812B8">
            <w:pPr>
              <w:widowControl w:val="0"/>
              <w:jc w:val="center"/>
              <w:rPr>
                <w:i/>
              </w:rPr>
            </w:pPr>
            <w:r w:rsidRPr="00F45D97">
              <w:t>ОК 10</w:t>
            </w:r>
          </w:p>
        </w:tc>
        <w:tc>
          <w:tcPr>
            <w:tcW w:w="1871" w:type="pct"/>
          </w:tcPr>
          <w:p w14:paraId="2617B71E" w14:textId="6A208762" w:rsidR="00F45D97" w:rsidRPr="00A47DFD" w:rsidRDefault="00F45D97" w:rsidP="00F45D97">
            <w:pPr>
              <w:pStyle w:val="Default"/>
              <w:widowControl w:val="0"/>
              <w:jc w:val="both"/>
              <w:rPr>
                <w:color w:val="auto"/>
              </w:rPr>
            </w:pPr>
            <w:r>
              <w:rPr>
                <w:rFonts w:eastAsia="Symbol" w:cs="Symbol"/>
              </w:rPr>
              <w:t>выполнять графические изображения технологического оборудования и технологических схем</w:t>
            </w:r>
          </w:p>
        </w:tc>
        <w:tc>
          <w:tcPr>
            <w:tcW w:w="2575" w:type="pct"/>
          </w:tcPr>
          <w:p w14:paraId="0204337A" w14:textId="6E4B5FDA" w:rsidR="00F45D97" w:rsidRPr="00A47DFD" w:rsidRDefault="00F45D97" w:rsidP="00F45D97">
            <w:pPr>
              <w:pStyle w:val="Default"/>
              <w:widowControl w:val="0"/>
              <w:jc w:val="both"/>
              <w:rPr>
                <w:color w:val="auto"/>
              </w:rPr>
            </w:pPr>
            <w:r>
              <w:rPr>
                <w:rFonts w:eastAsia="Symbol" w:cs="Symbol"/>
              </w:rPr>
              <w:t>законы, методы, приёмы проекционного черчения</w:t>
            </w:r>
          </w:p>
        </w:tc>
      </w:tr>
      <w:tr w:rsidR="00F45D97" w:rsidRPr="00A47DFD" w14:paraId="78EC99D1" w14:textId="77777777" w:rsidTr="00F45D97">
        <w:trPr>
          <w:trHeight w:val="227"/>
          <w:jc w:val="center"/>
        </w:trPr>
        <w:tc>
          <w:tcPr>
            <w:tcW w:w="554" w:type="pct"/>
            <w:vMerge/>
          </w:tcPr>
          <w:p w14:paraId="48BBD3A4" w14:textId="520D9986" w:rsidR="00F45D97" w:rsidRPr="00A47DFD" w:rsidRDefault="00F45D97" w:rsidP="00B812B8">
            <w:pPr>
              <w:widowControl w:val="0"/>
              <w:jc w:val="center"/>
              <w:rPr>
                <w:i/>
              </w:rPr>
            </w:pPr>
          </w:p>
        </w:tc>
        <w:tc>
          <w:tcPr>
            <w:tcW w:w="1871" w:type="pct"/>
          </w:tcPr>
          <w:p w14:paraId="4ECDC22D" w14:textId="648331EB" w:rsidR="00F45D97" w:rsidRPr="00A47DFD" w:rsidRDefault="00F45D97" w:rsidP="00F45D97">
            <w:pPr>
              <w:pStyle w:val="Default"/>
              <w:widowControl w:val="0"/>
              <w:jc w:val="both"/>
              <w:rPr>
                <w:color w:val="auto"/>
              </w:rPr>
            </w:pPr>
            <w:r>
              <w:t>выполнять комплексные чертежи геометрических тел и проекции точек, лежащих на их поверхности;</w:t>
            </w:r>
          </w:p>
        </w:tc>
        <w:tc>
          <w:tcPr>
            <w:tcW w:w="2575" w:type="pct"/>
          </w:tcPr>
          <w:p w14:paraId="2ED33D8A" w14:textId="0051E066" w:rsidR="00F45D97" w:rsidRPr="00A47DFD" w:rsidRDefault="00F45D97" w:rsidP="00F45D97">
            <w:pPr>
              <w:pStyle w:val="Default"/>
              <w:widowControl w:val="0"/>
              <w:jc w:val="both"/>
              <w:rPr>
                <w:color w:val="auto"/>
              </w:rPr>
            </w:pPr>
            <w:r>
              <w:rPr>
                <w:rFonts w:eastAsia="Symbol" w:cs="Symbol"/>
              </w:rPr>
              <w:t>правила выполнения и чтения конструкторской и технологической документации</w:t>
            </w:r>
          </w:p>
        </w:tc>
      </w:tr>
      <w:tr w:rsidR="00F45D97" w:rsidRPr="00A47DFD" w14:paraId="70BC89A5" w14:textId="77777777" w:rsidTr="00F45D97">
        <w:trPr>
          <w:trHeight w:val="227"/>
          <w:jc w:val="center"/>
        </w:trPr>
        <w:tc>
          <w:tcPr>
            <w:tcW w:w="554" w:type="pct"/>
            <w:vMerge/>
          </w:tcPr>
          <w:p w14:paraId="27D5DA18" w14:textId="39A93061" w:rsidR="00F45D97" w:rsidRPr="00A47DFD" w:rsidRDefault="00F45D97" w:rsidP="00B812B8">
            <w:pPr>
              <w:widowControl w:val="0"/>
              <w:jc w:val="center"/>
              <w:rPr>
                <w:i/>
              </w:rPr>
            </w:pPr>
          </w:p>
        </w:tc>
        <w:tc>
          <w:tcPr>
            <w:tcW w:w="1871" w:type="pct"/>
          </w:tcPr>
          <w:p w14:paraId="76876DDA" w14:textId="1BF135FB" w:rsidR="00F45D97" w:rsidRPr="00A47DFD" w:rsidRDefault="00F45D97" w:rsidP="00F45D97">
            <w:pPr>
              <w:pStyle w:val="Default"/>
              <w:widowControl w:val="0"/>
              <w:jc w:val="both"/>
              <w:rPr>
                <w:color w:val="auto"/>
              </w:rPr>
            </w:pPr>
            <w:r>
              <w:rPr>
                <w:rFonts w:eastAsia="Symbol" w:cs="Symbol"/>
              </w:rPr>
              <w:t>выполнять чертежи технических деталей</w:t>
            </w:r>
          </w:p>
        </w:tc>
        <w:tc>
          <w:tcPr>
            <w:tcW w:w="2575" w:type="pct"/>
          </w:tcPr>
          <w:p w14:paraId="5BF2127F" w14:textId="2EAE6BAE" w:rsidR="00F45D97" w:rsidRPr="00A47DFD" w:rsidRDefault="00F45D97" w:rsidP="00F45D97">
            <w:pPr>
              <w:pStyle w:val="Default"/>
              <w:widowControl w:val="0"/>
              <w:jc w:val="both"/>
              <w:rPr>
                <w:color w:val="auto"/>
              </w:rPr>
            </w:pPr>
            <w:r>
              <w:rPr>
                <w:rFonts w:eastAsia="Symbol" w:cs="Symbol"/>
              </w:rPr>
              <w:t>правила оформления чертежей, геометрические построения и правила вычерчивания технических деталей</w:t>
            </w:r>
          </w:p>
        </w:tc>
      </w:tr>
      <w:tr w:rsidR="00F45D97" w:rsidRPr="00A47DFD" w14:paraId="7AEFF0D2" w14:textId="77777777" w:rsidTr="00F45D97">
        <w:trPr>
          <w:trHeight w:val="227"/>
          <w:jc w:val="center"/>
        </w:trPr>
        <w:tc>
          <w:tcPr>
            <w:tcW w:w="554" w:type="pct"/>
            <w:vMerge/>
          </w:tcPr>
          <w:p w14:paraId="0BF97448" w14:textId="7C5B411B" w:rsidR="00F45D97" w:rsidRPr="00A47DFD" w:rsidRDefault="00F45D97" w:rsidP="00B812B8">
            <w:pPr>
              <w:widowControl w:val="0"/>
              <w:jc w:val="center"/>
              <w:rPr>
                <w:i/>
              </w:rPr>
            </w:pPr>
          </w:p>
        </w:tc>
        <w:tc>
          <w:tcPr>
            <w:tcW w:w="1871" w:type="pct"/>
          </w:tcPr>
          <w:p w14:paraId="0F50B7C8" w14:textId="081520ED" w:rsidR="00F45D97" w:rsidRPr="00A47DFD" w:rsidRDefault="00F45D97" w:rsidP="00F45D97">
            <w:pPr>
              <w:pStyle w:val="Default"/>
              <w:widowControl w:val="0"/>
              <w:jc w:val="both"/>
              <w:rPr>
                <w:color w:val="auto"/>
              </w:rPr>
            </w:pPr>
            <w:r>
              <w:rPr>
                <w:rFonts w:eastAsia="Symbol" w:cs="Symbol"/>
              </w:rPr>
              <w:t>читать чертежи и схемы</w:t>
            </w:r>
          </w:p>
        </w:tc>
        <w:tc>
          <w:tcPr>
            <w:tcW w:w="2575" w:type="pct"/>
          </w:tcPr>
          <w:p w14:paraId="77330266" w14:textId="472F507E" w:rsidR="00F45D97" w:rsidRPr="00A47DFD" w:rsidRDefault="00F45D97" w:rsidP="00F45D97">
            <w:pPr>
              <w:pStyle w:val="Default"/>
              <w:widowControl w:val="0"/>
              <w:jc w:val="both"/>
              <w:rPr>
                <w:color w:val="auto"/>
              </w:rPr>
            </w:pPr>
            <w:r>
              <w:rPr>
                <w:rFonts w:eastAsia="Symbol" w:cs="Symbol"/>
              </w:rPr>
              <w:t>способы графического представления технологического оборудования и выполнения технологических схем</w:t>
            </w:r>
          </w:p>
        </w:tc>
      </w:tr>
      <w:tr w:rsidR="00F45D97" w:rsidRPr="00A47DFD" w14:paraId="60784DB1" w14:textId="77777777" w:rsidTr="00F45D97">
        <w:trPr>
          <w:trHeight w:val="227"/>
          <w:jc w:val="center"/>
        </w:trPr>
        <w:tc>
          <w:tcPr>
            <w:tcW w:w="554" w:type="pct"/>
            <w:vMerge/>
          </w:tcPr>
          <w:p w14:paraId="61F6AC89" w14:textId="146EFE42" w:rsidR="00F45D97" w:rsidRPr="00A47DFD" w:rsidRDefault="00F45D97" w:rsidP="00B812B8">
            <w:pPr>
              <w:widowControl w:val="0"/>
              <w:jc w:val="center"/>
            </w:pPr>
          </w:p>
        </w:tc>
        <w:tc>
          <w:tcPr>
            <w:tcW w:w="1871" w:type="pct"/>
          </w:tcPr>
          <w:p w14:paraId="4F45F489" w14:textId="75FE28F3" w:rsidR="00F45D97" w:rsidRPr="00A47DFD" w:rsidRDefault="00F45D97" w:rsidP="00F45D97">
            <w:pPr>
              <w:pStyle w:val="Default"/>
              <w:widowControl w:val="0"/>
              <w:jc w:val="both"/>
              <w:rPr>
                <w:color w:val="auto"/>
              </w:rPr>
            </w:pPr>
            <w:r>
              <w:rPr>
                <w:rFonts w:eastAsia="Symbol" w:cs="Symbol"/>
              </w:rPr>
              <w:t>оформлять технологическую и конструкторскую документацию в соответствии с технической документацией</w:t>
            </w:r>
          </w:p>
        </w:tc>
        <w:tc>
          <w:tcPr>
            <w:tcW w:w="2575" w:type="pct"/>
          </w:tcPr>
          <w:p w14:paraId="5BDA4AE6" w14:textId="10B92839" w:rsidR="00F45D97" w:rsidRPr="00A47DFD" w:rsidRDefault="00F45D97" w:rsidP="00F45D97">
            <w:pPr>
              <w:pStyle w:val="Default"/>
              <w:widowControl w:val="0"/>
              <w:jc w:val="both"/>
              <w:rPr>
                <w:color w:val="auto"/>
              </w:rPr>
            </w:pPr>
            <w:r>
              <w:rPr>
                <w:rFonts w:eastAsia="Symbol" w:cs="Symbol"/>
              </w:rPr>
              <w:t>требования стандартов Единой системы конструкторской документации (далее - ЕСКД) и Единой системы технологической документации (далее - ЕСТД) к оформлению и составлению чертежей и схем</w:t>
            </w:r>
          </w:p>
        </w:tc>
      </w:tr>
      <w:tr w:rsidR="00F45D97" w:rsidRPr="00A47DFD" w14:paraId="6CCB48AC" w14:textId="77777777" w:rsidTr="00F45D97">
        <w:trPr>
          <w:trHeight w:val="227"/>
          <w:jc w:val="center"/>
        </w:trPr>
        <w:tc>
          <w:tcPr>
            <w:tcW w:w="554" w:type="pct"/>
            <w:vMerge/>
          </w:tcPr>
          <w:p w14:paraId="02496DF9" w14:textId="371A41BF" w:rsidR="00F45D97" w:rsidRPr="00A47DFD" w:rsidRDefault="00F45D97" w:rsidP="00B812B8">
            <w:pPr>
              <w:widowControl w:val="0"/>
              <w:jc w:val="center"/>
              <w:rPr>
                <w:i/>
              </w:rPr>
            </w:pPr>
          </w:p>
        </w:tc>
        <w:tc>
          <w:tcPr>
            <w:tcW w:w="1871" w:type="pct"/>
          </w:tcPr>
          <w:p w14:paraId="560CA7CC" w14:textId="70743AFB" w:rsidR="00F45D97" w:rsidRPr="00A47DFD" w:rsidRDefault="00F45D97" w:rsidP="00F45D97">
            <w:pPr>
              <w:pStyle w:val="Default"/>
              <w:widowControl w:val="0"/>
              <w:jc w:val="both"/>
              <w:rPr>
                <w:color w:val="auto"/>
              </w:rPr>
            </w:pPr>
            <w:r>
              <w:rPr>
                <w:rFonts w:eastAsia="Symbol" w:cs="Symbol"/>
              </w:rPr>
              <w:t>применять современную научную профессиональную терминологию</w:t>
            </w:r>
          </w:p>
        </w:tc>
        <w:tc>
          <w:tcPr>
            <w:tcW w:w="2575" w:type="pct"/>
          </w:tcPr>
          <w:p w14:paraId="3E8E1BBF" w14:textId="5F6A5FF0" w:rsidR="00F45D97" w:rsidRPr="00A47DFD" w:rsidRDefault="00F45D97" w:rsidP="00F45D97">
            <w:pPr>
              <w:pStyle w:val="Default"/>
              <w:widowControl w:val="0"/>
              <w:jc w:val="both"/>
              <w:rPr>
                <w:color w:val="auto"/>
              </w:rPr>
            </w:pPr>
            <w:r>
              <w:rPr>
                <w:rFonts w:eastAsia="Symbol" w:cs="Symbol"/>
              </w:rPr>
              <w:t>современную научную и профессиональную терминологию</w:t>
            </w:r>
          </w:p>
        </w:tc>
      </w:tr>
    </w:tbl>
    <w:p w14:paraId="598A6E31" w14:textId="77777777" w:rsidR="00F45D97" w:rsidRDefault="00F45D97" w:rsidP="0087775E">
      <w:pPr>
        <w:widowControl w:val="0"/>
        <w:spacing w:before="240" w:after="240"/>
        <w:jc w:val="center"/>
        <w:rPr>
          <w:b/>
        </w:rPr>
      </w:pPr>
    </w:p>
    <w:p w14:paraId="24BDF0C2" w14:textId="77777777" w:rsidR="00F45D97" w:rsidRDefault="00F45D97">
      <w:pPr>
        <w:spacing w:after="200" w:line="276" w:lineRule="auto"/>
        <w:rPr>
          <w:b/>
        </w:rPr>
      </w:pPr>
      <w:r>
        <w:rPr>
          <w:b/>
        </w:rPr>
        <w:br w:type="page"/>
      </w:r>
    </w:p>
    <w:p w14:paraId="2538504B" w14:textId="610F585E" w:rsidR="0087775E" w:rsidRPr="00A47DFD" w:rsidRDefault="0087775E" w:rsidP="0087775E">
      <w:pPr>
        <w:widowControl w:val="0"/>
        <w:spacing w:before="240" w:after="240"/>
        <w:jc w:val="center"/>
        <w:rPr>
          <w:b/>
        </w:rPr>
      </w:pPr>
      <w:r w:rsidRPr="00A47DFD">
        <w:rPr>
          <w:b/>
        </w:rPr>
        <w:lastRenderedPageBreak/>
        <w:t>2. СТРУКТУРА И СОДЕРЖАНИЕ УЧЕБНОЙ ДИСЦИПЛИНЫ</w:t>
      </w:r>
    </w:p>
    <w:p w14:paraId="7C6D1865" w14:textId="77777777" w:rsidR="0087775E" w:rsidRPr="00A47DFD" w:rsidRDefault="0087775E" w:rsidP="0087775E">
      <w:pPr>
        <w:widowControl w:val="0"/>
        <w:spacing w:before="120" w:after="120"/>
        <w:ind w:firstLine="709"/>
        <w:jc w:val="both"/>
        <w:rPr>
          <w:b/>
        </w:rPr>
      </w:pPr>
      <w:r w:rsidRPr="00A47DF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7775E" w:rsidRPr="00A47DFD" w14:paraId="438CC74A" w14:textId="77777777" w:rsidTr="00B812B8">
        <w:trPr>
          <w:trHeight w:val="490"/>
        </w:trPr>
        <w:tc>
          <w:tcPr>
            <w:tcW w:w="3685" w:type="pct"/>
            <w:vAlign w:val="center"/>
          </w:tcPr>
          <w:p w14:paraId="004DE204" w14:textId="77777777" w:rsidR="0087775E" w:rsidRPr="00A47DFD" w:rsidRDefault="0087775E" w:rsidP="00B812B8">
            <w:pPr>
              <w:widowControl w:val="0"/>
              <w:rPr>
                <w:b/>
              </w:rPr>
            </w:pPr>
            <w:r w:rsidRPr="00A47DFD">
              <w:rPr>
                <w:b/>
              </w:rPr>
              <w:t>Вид учебной работы</w:t>
            </w:r>
          </w:p>
        </w:tc>
        <w:tc>
          <w:tcPr>
            <w:tcW w:w="1315" w:type="pct"/>
            <w:vAlign w:val="center"/>
          </w:tcPr>
          <w:p w14:paraId="46E46894" w14:textId="77777777" w:rsidR="0087775E" w:rsidRPr="00A47DFD" w:rsidRDefault="0087775E" w:rsidP="00B812B8">
            <w:pPr>
              <w:widowControl w:val="0"/>
              <w:jc w:val="center"/>
              <w:rPr>
                <w:b/>
                <w:iCs/>
              </w:rPr>
            </w:pPr>
            <w:r w:rsidRPr="00A47DFD">
              <w:rPr>
                <w:b/>
                <w:iCs/>
              </w:rPr>
              <w:t>Объем в часах</w:t>
            </w:r>
          </w:p>
        </w:tc>
      </w:tr>
      <w:tr w:rsidR="0087775E" w:rsidRPr="00A47DFD" w14:paraId="51980621" w14:textId="77777777" w:rsidTr="00B812B8">
        <w:trPr>
          <w:trHeight w:val="490"/>
        </w:trPr>
        <w:tc>
          <w:tcPr>
            <w:tcW w:w="3685" w:type="pct"/>
            <w:vAlign w:val="center"/>
          </w:tcPr>
          <w:p w14:paraId="0AC63BBA" w14:textId="77777777" w:rsidR="0087775E" w:rsidRPr="00A47DFD" w:rsidRDefault="0087775E" w:rsidP="00B812B8">
            <w:pPr>
              <w:widowControl w:val="0"/>
              <w:rPr>
                <w:b/>
              </w:rPr>
            </w:pPr>
            <w:r w:rsidRPr="00A47DFD">
              <w:rPr>
                <w:b/>
              </w:rPr>
              <w:t>Объем образовательной программы учебной дисциплины</w:t>
            </w:r>
          </w:p>
        </w:tc>
        <w:tc>
          <w:tcPr>
            <w:tcW w:w="1315" w:type="pct"/>
            <w:vAlign w:val="center"/>
          </w:tcPr>
          <w:p w14:paraId="71EDF9E0" w14:textId="688DCC30" w:rsidR="0087775E" w:rsidRPr="00A47DFD" w:rsidRDefault="00B812B8" w:rsidP="00B812B8">
            <w:pPr>
              <w:widowControl w:val="0"/>
              <w:jc w:val="center"/>
              <w:rPr>
                <w:iCs/>
              </w:rPr>
            </w:pPr>
            <w:r>
              <w:rPr>
                <w:iCs/>
              </w:rPr>
              <w:t>54-</w:t>
            </w:r>
            <w:r w:rsidR="0087775E" w:rsidRPr="00A47DFD">
              <w:rPr>
                <w:iCs/>
              </w:rPr>
              <w:t>68</w:t>
            </w:r>
          </w:p>
        </w:tc>
      </w:tr>
      <w:tr w:rsidR="0087775E" w:rsidRPr="00A47DFD" w14:paraId="69C1852A" w14:textId="77777777" w:rsidTr="00B812B8">
        <w:trPr>
          <w:trHeight w:val="490"/>
        </w:trPr>
        <w:tc>
          <w:tcPr>
            <w:tcW w:w="3685" w:type="pct"/>
            <w:shd w:val="clear" w:color="auto" w:fill="auto"/>
            <w:vAlign w:val="center"/>
          </w:tcPr>
          <w:p w14:paraId="502FEE4A" w14:textId="77777777" w:rsidR="0087775E" w:rsidRPr="00A47DFD" w:rsidRDefault="0087775E" w:rsidP="00B812B8">
            <w:pPr>
              <w:widowControl w:val="0"/>
              <w:rPr>
                <w:b/>
              </w:rPr>
            </w:pPr>
            <w:r w:rsidRPr="00A47DFD">
              <w:rPr>
                <w:b/>
              </w:rPr>
              <w:t xml:space="preserve">в </w:t>
            </w:r>
            <w:proofErr w:type="spellStart"/>
            <w:r w:rsidRPr="00A47DFD">
              <w:rPr>
                <w:b/>
              </w:rPr>
              <w:t>т.ч</w:t>
            </w:r>
            <w:proofErr w:type="spellEnd"/>
            <w:r w:rsidRPr="00A47DFD">
              <w:rPr>
                <w:b/>
              </w:rPr>
              <w:t>. в форме практической подготовки</w:t>
            </w:r>
          </w:p>
        </w:tc>
        <w:tc>
          <w:tcPr>
            <w:tcW w:w="1315" w:type="pct"/>
            <w:shd w:val="clear" w:color="auto" w:fill="auto"/>
            <w:vAlign w:val="center"/>
          </w:tcPr>
          <w:p w14:paraId="59D55F9A" w14:textId="19088FE3" w:rsidR="0087775E" w:rsidRPr="00A47DFD" w:rsidRDefault="00B812B8" w:rsidP="00B812B8">
            <w:pPr>
              <w:widowControl w:val="0"/>
              <w:jc w:val="center"/>
              <w:rPr>
                <w:bCs/>
              </w:rPr>
            </w:pPr>
            <w:r>
              <w:t>50-</w:t>
            </w:r>
            <w:r w:rsidR="0087775E" w:rsidRPr="00A47DFD">
              <w:t>64</w:t>
            </w:r>
          </w:p>
        </w:tc>
      </w:tr>
      <w:tr w:rsidR="0087775E" w:rsidRPr="00A47DFD" w14:paraId="6CC201F3" w14:textId="77777777" w:rsidTr="00B812B8">
        <w:trPr>
          <w:trHeight w:val="336"/>
        </w:trPr>
        <w:tc>
          <w:tcPr>
            <w:tcW w:w="5000" w:type="pct"/>
            <w:gridSpan w:val="2"/>
            <w:vAlign w:val="center"/>
          </w:tcPr>
          <w:p w14:paraId="401E7D84" w14:textId="77777777" w:rsidR="0087775E" w:rsidRPr="00A47DFD" w:rsidRDefault="0087775E" w:rsidP="00B812B8">
            <w:pPr>
              <w:widowControl w:val="0"/>
              <w:rPr>
                <w:iCs/>
              </w:rPr>
            </w:pPr>
            <w:r w:rsidRPr="00A47DFD">
              <w:t>в т. ч.:</w:t>
            </w:r>
          </w:p>
        </w:tc>
      </w:tr>
      <w:tr w:rsidR="0087775E" w:rsidRPr="00A47DFD" w14:paraId="728A11A3" w14:textId="77777777" w:rsidTr="00B812B8">
        <w:trPr>
          <w:trHeight w:val="490"/>
        </w:trPr>
        <w:tc>
          <w:tcPr>
            <w:tcW w:w="3685" w:type="pct"/>
            <w:vAlign w:val="center"/>
          </w:tcPr>
          <w:p w14:paraId="69D1AEAD" w14:textId="77777777" w:rsidR="0087775E" w:rsidRPr="00A47DFD" w:rsidRDefault="0087775E" w:rsidP="00B812B8">
            <w:pPr>
              <w:widowControl w:val="0"/>
            </w:pPr>
            <w:r w:rsidRPr="00A47DFD">
              <w:t>теоретическое обучение</w:t>
            </w:r>
          </w:p>
        </w:tc>
        <w:tc>
          <w:tcPr>
            <w:tcW w:w="1315" w:type="pct"/>
            <w:vAlign w:val="center"/>
          </w:tcPr>
          <w:p w14:paraId="2C27162A" w14:textId="77777777" w:rsidR="0087775E" w:rsidRPr="00A47DFD" w:rsidRDefault="0087775E" w:rsidP="00B812B8">
            <w:pPr>
              <w:widowControl w:val="0"/>
              <w:jc w:val="center"/>
              <w:rPr>
                <w:iCs/>
              </w:rPr>
            </w:pPr>
            <w:r w:rsidRPr="00A47DFD">
              <w:rPr>
                <w:iCs/>
              </w:rPr>
              <w:t>2</w:t>
            </w:r>
          </w:p>
        </w:tc>
      </w:tr>
      <w:tr w:rsidR="0087775E" w:rsidRPr="00A47DFD" w14:paraId="64BBA547" w14:textId="77777777" w:rsidTr="00B812B8">
        <w:trPr>
          <w:trHeight w:val="490"/>
        </w:trPr>
        <w:tc>
          <w:tcPr>
            <w:tcW w:w="3685" w:type="pct"/>
            <w:vAlign w:val="center"/>
          </w:tcPr>
          <w:p w14:paraId="2B3C3A27" w14:textId="77777777" w:rsidR="0087775E" w:rsidRPr="00A47DFD" w:rsidRDefault="0087775E" w:rsidP="00B812B8">
            <w:pPr>
              <w:widowControl w:val="0"/>
            </w:pPr>
            <w:r w:rsidRPr="00A47DFD">
              <w:t>практические занятия</w:t>
            </w:r>
          </w:p>
        </w:tc>
        <w:tc>
          <w:tcPr>
            <w:tcW w:w="1315" w:type="pct"/>
            <w:vAlign w:val="center"/>
          </w:tcPr>
          <w:p w14:paraId="408FB911" w14:textId="7C779DB7" w:rsidR="0087775E" w:rsidRPr="00A47DFD" w:rsidRDefault="00B812B8" w:rsidP="00B812B8">
            <w:pPr>
              <w:widowControl w:val="0"/>
              <w:jc w:val="center"/>
              <w:rPr>
                <w:bCs/>
              </w:rPr>
            </w:pPr>
            <w:r>
              <w:t>50-</w:t>
            </w:r>
            <w:r w:rsidR="0087775E" w:rsidRPr="00A47DFD">
              <w:t>64</w:t>
            </w:r>
          </w:p>
        </w:tc>
      </w:tr>
      <w:tr w:rsidR="0087775E" w:rsidRPr="00A47DFD" w14:paraId="54C6EB44" w14:textId="77777777" w:rsidTr="00B812B8">
        <w:trPr>
          <w:trHeight w:val="267"/>
        </w:trPr>
        <w:tc>
          <w:tcPr>
            <w:tcW w:w="3685" w:type="pct"/>
            <w:vAlign w:val="center"/>
          </w:tcPr>
          <w:p w14:paraId="428FD2C3" w14:textId="77777777" w:rsidR="0087775E" w:rsidRPr="00A47DFD" w:rsidRDefault="0087775E" w:rsidP="00B812B8">
            <w:pPr>
              <w:widowControl w:val="0"/>
              <w:rPr>
                <w:i/>
              </w:rPr>
            </w:pPr>
            <w:r w:rsidRPr="00A47DFD">
              <w:rPr>
                <w:i/>
              </w:rPr>
              <w:t>Самостоятельная работа</w:t>
            </w:r>
          </w:p>
        </w:tc>
        <w:tc>
          <w:tcPr>
            <w:tcW w:w="1315" w:type="pct"/>
            <w:vAlign w:val="center"/>
          </w:tcPr>
          <w:p w14:paraId="22954D65" w14:textId="77777777" w:rsidR="0087775E" w:rsidRPr="00A47DFD" w:rsidRDefault="0087775E" w:rsidP="00B812B8">
            <w:pPr>
              <w:widowControl w:val="0"/>
              <w:jc w:val="center"/>
            </w:pPr>
            <w:r w:rsidRPr="00A47DFD">
              <w:t>2</w:t>
            </w:r>
          </w:p>
        </w:tc>
      </w:tr>
      <w:tr w:rsidR="0087775E" w:rsidRPr="00A47DFD" w14:paraId="0C79392E" w14:textId="77777777" w:rsidTr="00B812B8">
        <w:trPr>
          <w:trHeight w:val="331"/>
        </w:trPr>
        <w:tc>
          <w:tcPr>
            <w:tcW w:w="3685" w:type="pct"/>
            <w:vAlign w:val="center"/>
          </w:tcPr>
          <w:p w14:paraId="6E3C65CB" w14:textId="77777777" w:rsidR="0087775E" w:rsidRPr="00A47DFD" w:rsidRDefault="0087775E" w:rsidP="00B812B8">
            <w:pPr>
              <w:widowControl w:val="0"/>
              <w:rPr>
                <w:i/>
              </w:rPr>
            </w:pPr>
            <w:r w:rsidRPr="00A47DFD">
              <w:rPr>
                <w:b/>
                <w:iCs/>
              </w:rPr>
              <w:t>Промежуточная аттестация</w:t>
            </w:r>
          </w:p>
        </w:tc>
        <w:tc>
          <w:tcPr>
            <w:tcW w:w="1315" w:type="pct"/>
            <w:vAlign w:val="center"/>
          </w:tcPr>
          <w:p w14:paraId="69235B7A" w14:textId="07086816" w:rsidR="0087775E" w:rsidRPr="00A47DFD" w:rsidRDefault="0087775E" w:rsidP="00B812B8">
            <w:pPr>
              <w:widowControl w:val="0"/>
              <w:jc w:val="both"/>
              <w:rPr>
                <w:iCs/>
              </w:rPr>
            </w:pPr>
          </w:p>
        </w:tc>
      </w:tr>
    </w:tbl>
    <w:p w14:paraId="219355BB" w14:textId="77777777" w:rsidR="0087775E" w:rsidRPr="00A47DFD" w:rsidRDefault="0087775E" w:rsidP="0087775E">
      <w:pPr>
        <w:widowControl w:val="0"/>
      </w:pPr>
    </w:p>
    <w:p w14:paraId="2C4CAD5E" w14:textId="77777777" w:rsidR="0087775E" w:rsidRPr="00A47DFD" w:rsidRDefault="0087775E" w:rsidP="0087775E">
      <w:pPr>
        <w:widowControl w:val="0"/>
        <w:rPr>
          <w:b/>
          <w:i/>
        </w:rPr>
        <w:sectPr w:rsidR="0087775E" w:rsidRPr="00A47DFD" w:rsidSect="00B812B8">
          <w:pgSz w:w="11907" w:h="16840"/>
          <w:pgMar w:top="1134" w:right="851" w:bottom="1134" w:left="1701" w:header="709" w:footer="709" w:gutter="0"/>
          <w:cols w:space="720"/>
        </w:sectPr>
      </w:pPr>
    </w:p>
    <w:p w14:paraId="14A3BF1A" w14:textId="77777777" w:rsidR="0087775E" w:rsidRPr="00A47DFD" w:rsidRDefault="0087775E" w:rsidP="0087775E">
      <w:pPr>
        <w:widowControl w:val="0"/>
        <w:spacing w:after="120"/>
        <w:ind w:firstLine="709"/>
        <w:jc w:val="both"/>
        <w:rPr>
          <w:b/>
        </w:rPr>
      </w:pPr>
      <w:r w:rsidRPr="00A47DFD">
        <w:rPr>
          <w:b/>
        </w:rPr>
        <w:lastRenderedPageBreak/>
        <w:t>2.2. 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850"/>
        <w:gridCol w:w="7137"/>
        <w:gridCol w:w="1560"/>
        <w:gridCol w:w="1701"/>
        <w:gridCol w:w="2438"/>
      </w:tblGrid>
      <w:tr w:rsidR="00B812B8" w:rsidRPr="00A92419" w14:paraId="44D25394" w14:textId="77777777" w:rsidTr="00A92419">
        <w:trPr>
          <w:jc w:val="center"/>
        </w:trPr>
        <w:tc>
          <w:tcPr>
            <w:tcW w:w="630" w:type="pct"/>
            <w:vMerge w:val="restart"/>
            <w:shd w:val="clear" w:color="auto" w:fill="auto"/>
            <w:vAlign w:val="center"/>
          </w:tcPr>
          <w:p w14:paraId="68E6F4A7" w14:textId="77777777" w:rsidR="00B812B8" w:rsidRPr="00A92419" w:rsidRDefault="00B812B8" w:rsidP="00A92419">
            <w:pPr>
              <w:widowControl w:val="0"/>
              <w:jc w:val="center"/>
              <w:rPr>
                <w:b/>
                <w:bCs/>
              </w:rPr>
            </w:pPr>
            <w:r w:rsidRPr="00A92419">
              <w:rPr>
                <w:b/>
                <w:bCs/>
                <w:sz w:val="22"/>
                <w:szCs w:val="22"/>
              </w:rPr>
              <w:t>Наименование разделов и тем</w:t>
            </w:r>
          </w:p>
        </w:tc>
        <w:tc>
          <w:tcPr>
            <w:tcW w:w="2430" w:type="pct"/>
            <w:vMerge w:val="restart"/>
            <w:shd w:val="clear" w:color="auto" w:fill="auto"/>
            <w:vAlign w:val="center"/>
          </w:tcPr>
          <w:p w14:paraId="7F448AF3" w14:textId="77777777" w:rsidR="00B812B8" w:rsidRPr="00A92419" w:rsidRDefault="00B812B8" w:rsidP="00A92419">
            <w:pPr>
              <w:widowControl w:val="0"/>
              <w:jc w:val="center"/>
              <w:rPr>
                <w:b/>
                <w:bCs/>
              </w:rPr>
            </w:pPr>
            <w:r w:rsidRPr="00A92419">
              <w:rPr>
                <w:b/>
                <w:bCs/>
                <w:sz w:val="22"/>
                <w:szCs w:val="22"/>
              </w:rPr>
              <w:t>Содержание учебного материала и формы организации деятельности обучающихся</w:t>
            </w:r>
          </w:p>
        </w:tc>
        <w:tc>
          <w:tcPr>
            <w:tcW w:w="1110" w:type="pct"/>
            <w:gridSpan w:val="2"/>
            <w:shd w:val="clear" w:color="auto" w:fill="auto"/>
            <w:vAlign w:val="center"/>
          </w:tcPr>
          <w:p w14:paraId="3A3D50F8" w14:textId="7DC9BFFE" w:rsidR="00B812B8" w:rsidRPr="00A92419" w:rsidRDefault="00B812B8" w:rsidP="00A92419">
            <w:pPr>
              <w:widowControl w:val="0"/>
              <w:jc w:val="center"/>
              <w:rPr>
                <w:b/>
                <w:bCs/>
              </w:rPr>
            </w:pPr>
            <w:r w:rsidRPr="00A92419">
              <w:rPr>
                <w:b/>
                <w:bCs/>
                <w:sz w:val="22"/>
                <w:szCs w:val="22"/>
              </w:rPr>
              <w:t xml:space="preserve">Объем, акад. ч / в том числе </w:t>
            </w:r>
            <w:r w:rsidRPr="00A92419">
              <w:rPr>
                <w:b/>
                <w:bCs/>
                <w:sz w:val="22"/>
                <w:szCs w:val="22"/>
              </w:rPr>
              <w:br/>
              <w:t>в форме практической подготовки, акад. ч</w:t>
            </w:r>
            <w:r w:rsidRPr="00A92419">
              <w:rPr>
                <w:rStyle w:val="af"/>
                <w:b/>
                <w:bCs/>
                <w:sz w:val="22"/>
                <w:szCs w:val="22"/>
              </w:rPr>
              <w:footnoteReference w:id="9"/>
            </w:r>
          </w:p>
        </w:tc>
        <w:tc>
          <w:tcPr>
            <w:tcW w:w="830" w:type="pct"/>
            <w:vMerge w:val="restart"/>
            <w:shd w:val="clear" w:color="auto" w:fill="auto"/>
            <w:vAlign w:val="center"/>
          </w:tcPr>
          <w:p w14:paraId="4B1A238A" w14:textId="2FC5DC89" w:rsidR="00B812B8" w:rsidRPr="00A92419" w:rsidRDefault="00B812B8" w:rsidP="00A92419">
            <w:pPr>
              <w:widowControl w:val="0"/>
              <w:jc w:val="center"/>
              <w:rPr>
                <w:b/>
                <w:bCs/>
              </w:rPr>
            </w:pPr>
            <w:r w:rsidRPr="00A92419">
              <w:rPr>
                <w:b/>
                <w:bCs/>
                <w:sz w:val="22"/>
                <w:szCs w:val="22"/>
              </w:rPr>
              <w:t>Коды компетенций, формированию которых способствует элемент программы</w:t>
            </w:r>
          </w:p>
        </w:tc>
      </w:tr>
      <w:tr w:rsidR="00B812B8" w:rsidRPr="00A92419" w14:paraId="1815B825" w14:textId="77777777" w:rsidTr="00A92419">
        <w:trPr>
          <w:jc w:val="center"/>
        </w:trPr>
        <w:tc>
          <w:tcPr>
            <w:tcW w:w="630" w:type="pct"/>
            <w:vMerge/>
            <w:shd w:val="clear" w:color="auto" w:fill="auto"/>
            <w:vAlign w:val="center"/>
          </w:tcPr>
          <w:p w14:paraId="5DE04424" w14:textId="77777777" w:rsidR="00B812B8" w:rsidRPr="00A92419" w:rsidRDefault="00B812B8" w:rsidP="00A92419">
            <w:pPr>
              <w:widowControl w:val="0"/>
              <w:jc w:val="center"/>
              <w:rPr>
                <w:b/>
                <w:bCs/>
              </w:rPr>
            </w:pPr>
          </w:p>
        </w:tc>
        <w:tc>
          <w:tcPr>
            <w:tcW w:w="2430" w:type="pct"/>
            <w:vMerge/>
            <w:shd w:val="clear" w:color="auto" w:fill="auto"/>
            <w:vAlign w:val="center"/>
          </w:tcPr>
          <w:p w14:paraId="7FA2FB28" w14:textId="77777777" w:rsidR="00B812B8" w:rsidRPr="00A92419" w:rsidRDefault="00B812B8" w:rsidP="00A92419">
            <w:pPr>
              <w:widowControl w:val="0"/>
              <w:jc w:val="center"/>
              <w:rPr>
                <w:b/>
                <w:bCs/>
              </w:rPr>
            </w:pPr>
          </w:p>
        </w:tc>
        <w:tc>
          <w:tcPr>
            <w:tcW w:w="531" w:type="pct"/>
            <w:shd w:val="clear" w:color="auto" w:fill="auto"/>
          </w:tcPr>
          <w:p w14:paraId="2A8A24D2" w14:textId="4470A3C8" w:rsidR="00B812B8" w:rsidRPr="00A92419" w:rsidRDefault="00B812B8" w:rsidP="00A92419">
            <w:pPr>
              <w:widowControl w:val="0"/>
              <w:jc w:val="center"/>
              <w:rPr>
                <w:b/>
                <w:bCs/>
              </w:rPr>
            </w:pPr>
            <w:proofErr w:type="spellStart"/>
            <w:r w:rsidRPr="00A92419">
              <w:rPr>
                <w:b/>
                <w:bCs/>
                <w:iCs/>
                <w:sz w:val="22"/>
                <w:szCs w:val="22"/>
              </w:rPr>
              <w:t>Обязат</w:t>
            </w:r>
            <w:proofErr w:type="spellEnd"/>
            <w:r w:rsidRPr="00A92419">
              <w:rPr>
                <w:b/>
                <w:bCs/>
                <w:iCs/>
                <w:sz w:val="22"/>
                <w:szCs w:val="22"/>
              </w:rPr>
              <w:t xml:space="preserve">. часть ОП с учетом интенсификации 40% </w:t>
            </w:r>
          </w:p>
        </w:tc>
        <w:tc>
          <w:tcPr>
            <w:tcW w:w="579" w:type="pct"/>
          </w:tcPr>
          <w:p w14:paraId="10B3465D" w14:textId="1417271F" w:rsidR="00B812B8" w:rsidRPr="00A92419" w:rsidRDefault="00B812B8" w:rsidP="00A92419">
            <w:pPr>
              <w:widowControl w:val="0"/>
              <w:jc w:val="center"/>
              <w:rPr>
                <w:b/>
                <w:bCs/>
              </w:rPr>
            </w:pPr>
            <w:proofErr w:type="spellStart"/>
            <w:r w:rsidRPr="00A92419">
              <w:rPr>
                <w:b/>
                <w:bCs/>
                <w:iCs/>
                <w:sz w:val="22"/>
                <w:szCs w:val="22"/>
              </w:rPr>
              <w:t>Обязат</w:t>
            </w:r>
            <w:proofErr w:type="spellEnd"/>
            <w:r w:rsidRPr="00A92419">
              <w:rPr>
                <w:b/>
                <w:bCs/>
                <w:iCs/>
                <w:sz w:val="22"/>
                <w:szCs w:val="22"/>
              </w:rPr>
              <w:t xml:space="preserve">. часть ОП с учетом интенсификации 40% </w:t>
            </w:r>
          </w:p>
        </w:tc>
        <w:tc>
          <w:tcPr>
            <w:tcW w:w="830" w:type="pct"/>
            <w:vMerge/>
            <w:shd w:val="clear" w:color="auto" w:fill="auto"/>
            <w:vAlign w:val="center"/>
          </w:tcPr>
          <w:p w14:paraId="489F087E" w14:textId="77777777" w:rsidR="00B812B8" w:rsidRPr="00A92419" w:rsidRDefault="00B812B8" w:rsidP="00A92419">
            <w:pPr>
              <w:widowControl w:val="0"/>
              <w:jc w:val="center"/>
              <w:rPr>
                <w:b/>
                <w:bCs/>
              </w:rPr>
            </w:pPr>
          </w:p>
        </w:tc>
      </w:tr>
      <w:tr w:rsidR="00B812B8" w:rsidRPr="00A92419" w14:paraId="03BA9300" w14:textId="77777777" w:rsidTr="00A92419">
        <w:trPr>
          <w:jc w:val="center"/>
        </w:trPr>
        <w:tc>
          <w:tcPr>
            <w:tcW w:w="3060" w:type="pct"/>
            <w:gridSpan w:val="2"/>
            <w:shd w:val="clear" w:color="auto" w:fill="auto"/>
          </w:tcPr>
          <w:p w14:paraId="122CE90A" w14:textId="77777777" w:rsidR="00B812B8" w:rsidRPr="00A92419" w:rsidRDefault="00B812B8" w:rsidP="00A92419">
            <w:pPr>
              <w:widowControl w:val="0"/>
              <w:jc w:val="both"/>
              <w:rPr>
                <w:b/>
                <w:bCs/>
              </w:rPr>
            </w:pPr>
            <w:r w:rsidRPr="00A92419">
              <w:rPr>
                <w:b/>
                <w:sz w:val="22"/>
                <w:szCs w:val="22"/>
              </w:rPr>
              <w:t>Раздел 1. Геометрическое черчение</w:t>
            </w:r>
          </w:p>
        </w:tc>
        <w:tc>
          <w:tcPr>
            <w:tcW w:w="531" w:type="pct"/>
            <w:shd w:val="clear" w:color="auto" w:fill="auto"/>
            <w:vAlign w:val="center"/>
          </w:tcPr>
          <w:p w14:paraId="5FF4F0AF" w14:textId="6D787E20" w:rsidR="00B812B8" w:rsidRPr="00A92419" w:rsidRDefault="004214BA" w:rsidP="00A92419">
            <w:pPr>
              <w:widowControl w:val="0"/>
              <w:jc w:val="center"/>
              <w:rPr>
                <w:b/>
                <w:bCs/>
              </w:rPr>
            </w:pPr>
            <w:r>
              <w:rPr>
                <w:b/>
                <w:bCs/>
                <w:sz w:val="22"/>
                <w:szCs w:val="22"/>
              </w:rPr>
              <w:t>6</w:t>
            </w:r>
          </w:p>
        </w:tc>
        <w:tc>
          <w:tcPr>
            <w:tcW w:w="579" w:type="pct"/>
          </w:tcPr>
          <w:p w14:paraId="18157D15" w14:textId="144C163C" w:rsidR="00B812B8" w:rsidRPr="00A92419" w:rsidRDefault="004214BA" w:rsidP="00A92419">
            <w:pPr>
              <w:widowControl w:val="0"/>
              <w:jc w:val="center"/>
              <w:rPr>
                <w:b/>
              </w:rPr>
            </w:pPr>
            <w:r w:rsidRPr="00A92419">
              <w:rPr>
                <w:b/>
                <w:bCs/>
                <w:sz w:val="22"/>
                <w:szCs w:val="22"/>
              </w:rPr>
              <w:t>10</w:t>
            </w:r>
          </w:p>
        </w:tc>
        <w:tc>
          <w:tcPr>
            <w:tcW w:w="830" w:type="pct"/>
            <w:shd w:val="clear" w:color="auto" w:fill="auto"/>
            <w:vAlign w:val="center"/>
          </w:tcPr>
          <w:p w14:paraId="52C2516D" w14:textId="634C5D90" w:rsidR="00B812B8" w:rsidRPr="00A92419" w:rsidRDefault="00B812B8" w:rsidP="00A92419">
            <w:pPr>
              <w:widowControl w:val="0"/>
              <w:jc w:val="center"/>
              <w:rPr>
                <w:b/>
              </w:rPr>
            </w:pPr>
          </w:p>
        </w:tc>
      </w:tr>
      <w:tr w:rsidR="00B812B8" w:rsidRPr="00A92419" w14:paraId="7DCC1A7A" w14:textId="77777777" w:rsidTr="00A92419">
        <w:trPr>
          <w:jc w:val="center"/>
        </w:trPr>
        <w:tc>
          <w:tcPr>
            <w:tcW w:w="630" w:type="pct"/>
            <w:vMerge w:val="restart"/>
            <w:shd w:val="clear" w:color="auto" w:fill="auto"/>
          </w:tcPr>
          <w:p w14:paraId="27A616A8" w14:textId="77777777" w:rsidR="00B812B8" w:rsidRPr="00A92419" w:rsidRDefault="00B812B8" w:rsidP="00A924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A92419">
              <w:rPr>
                <w:b/>
                <w:bCs/>
                <w:sz w:val="22"/>
                <w:szCs w:val="22"/>
              </w:rPr>
              <w:t>Тема 1.1 Основные сведения по оформлению чертежей.</w:t>
            </w:r>
          </w:p>
        </w:tc>
        <w:tc>
          <w:tcPr>
            <w:tcW w:w="2430" w:type="pct"/>
            <w:shd w:val="clear" w:color="auto" w:fill="auto"/>
          </w:tcPr>
          <w:p w14:paraId="29BFF297" w14:textId="77777777" w:rsidR="00B812B8" w:rsidRPr="00A92419" w:rsidRDefault="00B812B8" w:rsidP="00A92419">
            <w:pPr>
              <w:widowControl w:val="0"/>
              <w:jc w:val="both"/>
              <w:rPr>
                <w:b/>
                <w:bCs/>
              </w:rPr>
            </w:pPr>
            <w:r w:rsidRPr="00A92419">
              <w:rPr>
                <w:b/>
                <w:bCs/>
                <w:sz w:val="22"/>
                <w:szCs w:val="22"/>
              </w:rPr>
              <w:t>Содержание учебного материала</w:t>
            </w:r>
          </w:p>
        </w:tc>
        <w:tc>
          <w:tcPr>
            <w:tcW w:w="531" w:type="pct"/>
            <w:shd w:val="clear" w:color="auto" w:fill="auto"/>
            <w:vAlign w:val="center"/>
          </w:tcPr>
          <w:p w14:paraId="43CA503D" w14:textId="45FDABAD" w:rsidR="00B812B8" w:rsidRPr="00A92419" w:rsidRDefault="00B812B8" w:rsidP="00A92419">
            <w:pPr>
              <w:widowControl w:val="0"/>
              <w:jc w:val="center"/>
              <w:rPr>
                <w:b/>
                <w:bCs/>
              </w:rPr>
            </w:pPr>
          </w:p>
        </w:tc>
        <w:tc>
          <w:tcPr>
            <w:tcW w:w="579" w:type="pct"/>
          </w:tcPr>
          <w:p w14:paraId="57136ABC" w14:textId="77777777" w:rsidR="00B812B8" w:rsidRPr="00A92419" w:rsidRDefault="00B812B8" w:rsidP="00A92419">
            <w:pPr>
              <w:widowControl w:val="0"/>
              <w:jc w:val="center"/>
            </w:pPr>
          </w:p>
        </w:tc>
        <w:tc>
          <w:tcPr>
            <w:tcW w:w="830" w:type="pct"/>
            <w:vMerge w:val="restart"/>
            <w:shd w:val="clear" w:color="auto" w:fill="auto"/>
            <w:vAlign w:val="center"/>
          </w:tcPr>
          <w:p w14:paraId="71C91205" w14:textId="77777777" w:rsidR="00F45D97" w:rsidRPr="00F45D97" w:rsidRDefault="00F45D97" w:rsidP="00F45D97">
            <w:pPr>
              <w:widowControl w:val="0"/>
              <w:jc w:val="center"/>
            </w:pPr>
            <w:r w:rsidRPr="00F45D97">
              <w:t>ОК 01</w:t>
            </w:r>
          </w:p>
          <w:p w14:paraId="49C5502A" w14:textId="77777777" w:rsidR="00F45D97" w:rsidRPr="00F45D97" w:rsidRDefault="00F45D97" w:rsidP="00F45D97">
            <w:pPr>
              <w:widowControl w:val="0"/>
              <w:jc w:val="center"/>
            </w:pPr>
            <w:r w:rsidRPr="00F45D97">
              <w:t>ОК 02</w:t>
            </w:r>
          </w:p>
          <w:p w14:paraId="31A128F6" w14:textId="77777777" w:rsidR="00F45D97" w:rsidRPr="00F45D97" w:rsidRDefault="00F45D97" w:rsidP="00F45D97">
            <w:pPr>
              <w:widowControl w:val="0"/>
              <w:jc w:val="center"/>
            </w:pPr>
            <w:r w:rsidRPr="00F45D97">
              <w:t>ОК 09</w:t>
            </w:r>
          </w:p>
          <w:p w14:paraId="437515A4" w14:textId="0EAD26B5" w:rsidR="00B812B8" w:rsidRPr="00A92419" w:rsidRDefault="00F45D97" w:rsidP="00F45D97">
            <w:pPr>
              <w:widowControl w:val="0"/>
              <w:jc w:val="center"/>
            </w:pPr>
            <w:r w:rsidRPr="00F45D97">
              <w:t>ОК 10</w:t>
            </w:r>
          </w:p>
        </w:tc>
      </w:tr>
      <w:tr w:rsidR="00A92419" w:rsidRPr="00A92419" w14:paraId="31324634" w14:textId="77777777" w:rsidTr="00A92419">
        <w:trPr>
          <w:jc w:val="center"/>
        </w:trPr>
        <w:tc>
          <w:tcPr>
            <w:tcW w:w="630" w:type="pct"/>
            <w:vMerge/>
            <w:shd w:val="clear" w:color="auto" w:fill="auto"/>
          </w:tcPr>
          <w:p w14:paraId="1A20BBB9" w14:textId="77777777" w:rsidR="00A92419" w:rsidRPr="00A92419" w:rsidRDefault="00A92419" w:rsidP="00A92419">
            <w:pPr>
              <w:widowControl w:val="0"/>
              <w:jc w:val="both"/>
              <w:rPr>
                <w:bCs/>
              </w:rPr>
            </w:pPr>
          </w:p>
        </w:tc>
        <w:tc>
          <w:tcPr>
            <w:tcW w:w="2430" w:type="pct"/>
            <w:shd w:val="clear" w:color="auto" w:fill="auto"/>
          </w:tcPr>
          <w:p w14:paraId="74CE765B" w14:textId="77777777" w:rsidR="00A92419" w:rsidRPr="00A92419" w:rsidRDefault="00A92419" w:rsidP="00A92419">
            <w:pPr>
              <w:pStyle w:val="a8"/>
              <w:widowControl w:val="0"/>
              <w:numPr>
                <w:ilvl w:val="0"/>
                <w:numId w:val="64"/>
              </w:numPr>
              <w:ind w:left="0" w:firstLine="0"/>
              <w:contextualSpacing w:val="0"/>
              <w:jc w:val="both"/>
            </w:pPr>
            <w:r w:rsidRPr="00A92419">
              <w:rPr>
                <w:sz w:val="22"/>
                <w:szCs w:val="22"/>
              </w:rPr>
              <w:t>Форматы чертежей по ГОСТ – основные и дополнительные.</w:t>
            </w:r>
          </w:p>
        </w:tc>
        <w:tc>
          <w:tcPr>
            <w:tcW w:w="531" w:type="pct"/>
            <w:vMerge w:val="restart"/>
            <w:shd w:val="clear" w:color="auto" w:fill="auto"/>
            <w:vAlign w:val="center"/>
          </w:tcPr>
          <w:p w14:paraId="2F9F6C35" w14:textId="2FAFF3D0" w:rsidR="00A92419" w:rsidRPr="00A92419" w:rsidRDefault="00A92419" w:rsidP="00A92419">
            <w:pPr>
              <w:widowControl w:val="0"/>
              <w:jc w:val="center"/>
              <w:rPr>
                <w:bCs/>
              </w:rPr>
            </w:pPr>
          </w:p>
        </w:tc>
        <w:tc>
          <w:tcPr>
            <w:tcW w:w="579" w:type="pct"/>
            <w:vMerge w:val="restart"/>
          </w:tcPr>
          <w:p w14:paraId="58550449" w14:textId="77777777" w:rsidR="00A92419" w:rsidRPr="00A92419" w:rsidRDefault="00A92419" w:rsidP="00A92419">
            <w:pPr>
              <w:widowControl w:val="0"/>
              <w:jc w:val="center"/>
              <w:rPr>
                <w:bCs/>
              </w:rPr>
            </w:pPr>
          </w:p>
        </w:tc>
        <w:tc>
          <w:tcPr>
            <w:tcW w:w="830" w:type="pct"/>
            <w:vMerge/>
            <w:shd w:val="clear" w:color="auto" w:fill="auto"/>
            <w:vAlign w:val="center"/>
          </w:tcPr>
          <w:p w14:paraId="1206FD5B" w14:textId="1EF2813F" w:rsidR="00A92419" w:rsidRPr="00A92419" w:rsidRDefault="00A92419" w:rsidP="00A92419">
            <w:pPr>
              <w:widowControl w:val="0"/>
              <w:jc w:val="center"/>
              <w:rPr>
                <w:bCs/>
              </w:rPr>
            </w:pPr>
          </w:p>
        </w:tc>
      </w:tr>
      <w:tr w:rsidR="00A92419" w:rsidRPr="00A92419" w14:paraId="73378574" w14:textId="77777777" w:rsidTr="00A92419">
        <w:trPr>
          <w:jc w:val="center"/>
        </w:trPr>
        <w:tc>
          <w:tcPr>
            <w:tcW w:w="630" w:type="pct"/>
            <w:vMerge/>
            <w:shd w:val="clear" w:color="auto" w:fill="auto"/>
          </w:tcPr>
          <w:p w14:paraId="70BC10EE" w14:textId="77777777" w:rsidR="00A92419" w:rsidRPr="00A92419" w:rsidRDefault="00A92419" w:rsidP="00A92419">
            <w:pPr>
              <w:widowControl w:val="0"/>
              <w:jc w:val="both"/>
              <w:rPr>
                <w:bCs/>
              </w:rPr>
            </w:pPr>
          </w:p>
        </w:tc>
        <w:tc>
          <w:tcPr>
            <w:tcW w:w="2430" w:type="pct"/>
            <w:shd w:val="clear" w:color="auto" w:fill="auto"/>
          </w:tcPr>
          <w:p w14:paraId="79E264B5" w14:textId="77777777" w:rsidR="00A92419" w:rsidRPr="00A92419" w:rsidRDefault="00A92419" w:rsidP="00A92419">
            <w:pPr>
              <w:pStyle w:val="a8"/>
              <w:widowControl w:val="0"/>
              <w:numPr>
                <w:ilvl w:val="0"/>
                <w:numId w:val="64"/>
              </w:numPr>
              <w:ind w:left="0" w:firstLine="0"/>
              <w:contextualSpacing w:val="0"/>
              <w:jc w:val="both"/>
            </w:pPr>
            <w:r w:rsidRPr="00A92419">
              <w:rPr>
                <w:sz w:val="22"/>
                <w:szCs w:val="22"/>
              </w:rPr>
              <w:t>Сведения о стандартных шрифтах, конструкции букв и цифр.</w:t>
            </w:r>
          </w:p>
        </w:tc>
        <w:tc>
          <w:tcPr>
            <w:tcW w:w="531" w:type="pct"/>
            <w:vMerge/>
            <w:shd w:val="clear" w:color="auto" w:fill="auto"/>
            <w:vAlign w:val="center"/>
          </w:tcPr>
          <w:p w14:paraId="7D3E6352" w14:textId="77777777" w:rsidR="00A92419" w:rsidRPr="00A92419" w:rsidRDefault="00A92419" w:rsidP="00A92419">
            <w:pPr>
              <w:widowControl w:val="0"/>
              <w:jc w:val="center"/>
              <w:rPr>
                <w:bCs/>
              </w:rPr>
            </w:pPr>
          </w:p>
        </w:tc>
        <w:tc>
          <w:tcPr>
            <w:tcW w:w="579" w:type="pct"/>
            <w:vMerge/>
          </w:tcPr>
          <w:p w14:paraId="14B169A2" w14:textId="77777777" w:rsidR="00A92419" w:rsidRPr="00A92419" w:rsidRDefault="00A92419" w:rsidP="00A92419">
            <w:pPr>
              <w:widowControl w:val="0"/>
              <w:jc w:val="center"/>
              <w:rPr>
                <w:bCs/>
              </w:rPr>
            </w:pPr>
          </w:p>
        </w:tc>
        <w:tc>
          <w:tcPr>
            <w:tcW w:w="830" w:type="pct"/>
            <w:vMerge/>
            <w:shd w:val="clear" w:color="auto" w:fill="auto"/>
            <w:vAlign w:val="center"/>
          </w:tcPr>
          <w:p w14:paraId="5D752C76" w14:textId="5092396A" w:rsidR="00A92419" w:rsidRPr="00A92419" w:rsidRDefault="00A92419" w:rsidP="00A92419">
            <w:pPr>
              <w:widowControl w:val="0"/>
              <w:jc w:val="center"/>
              <w:rPr>
                <w:bCs/>
              </w:rPr>
            </w:pPr>
          </w:p>
        </w:tc>
      </w:tr>
      <w:tr w:rsidR="00A92419" w:rsidRPr="00A92419" w14:paraId="493B59B6" w14:textId="77777777" w:rsidTr="00A92419">
        <w:trPr>
          <w:jc w:val="center"/>
        </w:trPr>
        <w:tc>
          <w:tcPr>
            <w:tcW w:w="630" w:type="pct"/>
            <w:vMerge/>
            <w:shd w:val="clear" w:color="auto" w:fill="auto"/>
          </w:tcPr>
          <w:p w14:paraId="3407A422" w14:textId="77777777" w:rsidR="00A92419" w:rsidRPr="00A92419" w:rsidRDefault="00A92419" w:rsidP="00A92419">
            <w:pPr>
              <w:widowControl w:val="0"/>
              <w:jc w:val="both"/>
              <w:rPr>
                <w:bCs/>
              </w:rPr>
            </w:pPr>
          </w:p>
        </w:tc>
        <w:tc>
          <w:tcPr>
            <w:tcW w:w="2430" w:type="pct"/>
            <w:shd w:val="clear" w:color="auto" w:fill="auto"/>
          </w:tcPr>
          <w:p w14:paraId="243082E5" w14:textId="77777777" w:rsidR="00A92419" w:rsidRPr="00A92419" w:rsidRDefault="00A92419" w:rsidP="00A92419">
            <w:pPr>
              <w:pStyle w:val="a8"/>
              <w:widowControl w:val="0"/>
              <w:numPr>
                <w:ilvl w:val="0"/>
                <w:numId w:val="64"/>
              </w:numPr>
              <w:ind w:left="0" w:firstLine="0"/>
              <w:contextualSpacing w:val="0"/>
              <w:jc w:val="both"/>
            </w:pPr>
            <w:r w:rsidRPr="00A92419">
              <w:rPr>
                <w:sz w:val="22"/>
                <w:szCs w:val="22"/>
              </w:rPr>
              <w:t>Правила выполнения надписей на чертежах и нанесения размеров на чертежах.</w:t>
            </w:r>
          </w:p>
        </w:tc>
        <w:tc>
          <w:tcPr>
            <w:tcW w:w="531" w:type="pct"/>
            <w:vMerge/>
            <w:shd w:val="clear" w:color="auto" w:fill="auto"/>
            <w:vAlign w:val="center"/>
          </w:tcPr>
          <w:p w14:paraId="741A5D29" w14:textId="77777777" w:rsidR="00A92419" w:rsidRPr="00A92419" w:rsidRDefault="00A92419" w:rsidP="00A92419">
            <w:pPr>
              <w:widowControl w:val="0"/>
              <w:jc w:val="center"/>
              <w:rPr>
                <w:bCs/>
              </w:rPr>
            </w:pPr>
          </w:p>
        </w:tc>
        <w:tc>
          <w:tcPr>
            <w:tcW w:w="579" w:type="pct"/>
            <w:vMerge/>
          </w:tcPr>
          <w:p w14:paraId="05E7A605" w14:textId="77777777" w:rsidR="00A92419" w:rsidRPr="00A92419" w:rsidRDefault="00A92419" w:rsidP="00A92419">
            <w:pPr>
              <w:widowControl w:val="0"/>
              <w:jc w:val="center"/>
              <w:rPr>
                <w:bCs/>
              </w:rPr>
            </w:pPr>
          </w:p>
        </w:tc>
        <w:tc>
          <w:tcPr>
            <w:tcW w:w="830" w:type="pct"/>
            <w:vMerge/>
            <w:shd w:val="clear" w:color="auto" w:fill="auto"/>
            <w:vAlign w:val="center"/>
          </w:tcPr>
          <w:p w14:paraId="3274E329" w14:textId="752E2252" w:rsidR="00A92419" w:rsidRPr="00A92419" w:rsidRDefault="00A92419" w:rsidP="00A92419">
            <w:pPr>
              <w:widowControl w:val="0"/>
              <w:jc w:val="center"/>
              <w:rPr>
                <w:bCs/>
              </w:rPr>
            </w:pPr>
          </w:p>
        </w:tc>
      </w:tr>
      <w:tr w:rsidR="00B812B8" w:rsidRPr="00A92419" w14:paraId="5040450B" w14:textId="77777777" w:rsidTr="00A92419">
        <w:trPr>
          <w:jc w:val="center"/>
        </w:trPr>
        <w:tc>
          <w:tcPr>
            <w:tcW w:w="630" w:type="pct"/>
            <w:vMerge/>
            <w:shd w:val="clear" w:color="auto" w:fill="auto"/>
          </w:tcPr>
          <w:p w14:paraId="04ED6F57" w14:textId="77777777" w:rsidR="00B812B8" w:rsidRPr="00A92419" w:rsidRDefault="00B812B8" w:rsidP="00A92419">
            <w:pPr>
              <w:widowControl w:val="0"/>
              <w:jc w:val="both"/>
              <w:rPr>
                <w:bCs/>
              </w:rPr>
            </w:pPr>
          </w:p>
        </w:tc>
        <w:tc>
          <w:tcPr>
            <w:tcW w:w="2430" w:type="pct"/>
            <w:shd w:val="clear" w:color="auto" w:fill="auto"/>
          </w:tcPr>
          <w:p w14:paraId="23D51661" w14:textId="77777777" w:rsidR="00B812B8" w:rsidRPr="00A92419" w:rsidRDefault="00B812B8" w:rsidP="00A92419">
            <w:pPr>
              <w:widowControl w:val="0"/>
              <w:jc w:val="both"/>
            </w:pPr>
            <w:r w:rsidRPr="00A92419">
              <w:rPr>
                <w:b/>
                <w:bCs/>
                <w:sz w:val="22"/>
                <w:szCs w:val="22"/>
              </w:rPr>
              <w:t xml:space="preserve">В том числе, практических занятий </w:t>
            </w:r>
          </w:p>
        </w:tc>
        <w:tc>
          <w:tcPr>
            <w:tcW w:w="531" w:type="pct"/>
            <w:shd w:val="clear" w:color="auto" w:fill="auto"/>
            <w:vAlign w:val="center"/>
          </w:tcPr>
          <w:p w14:paraId="40C83C70" w14:textId="0C293A46" w:rsidR="00B812B8" w:rsidRPr="00A92419" w:rsidRDefault="00B812B8" w:rsidP="00A92419">
            <w:pPr>
              <w:widowControl w:val="0"/>
              <w:jc w:val="center"/>
              <w:rPr>
                <w:b/>
              </w:rPr>
            </w:pPr>
          </w:p>
        </w:tc>
        <w:tc>
          <w:tcPr>
            <w:tcW w:w="579" w:type="pct"/>
          </w:tcPr>
          <w:p w14:paraId="6EB60059" w14:textId="77777777" w:rsidR="00B812B8" w:rsidRPr="00A92419" w:rsidRDefault="00B812B8" w:rsidP="00A92419">
            <w:pPr>
              <w:widowControl w:val="0"/>
              <w:jc w:val="center"/>
            </w:pPr>
          </w:p>
        </w:tc>
        <w:tc>
          <w:tcPr>
            <w:tcW w:w="830" w:type="pct"/>
            <w:vMerge/>
            <w:shd w:val="clear" w:color="auto" w:fill="auto"/>
            <w:vAlign w:val="center"/>
          </w:tcPr>
          <w:p w14:paraId="5CC36D2D" w14:textId="22D8B575" w:rsidR="00B812B8" w:rsidRPr="00A92419" w:rsidRDefault="00B812B8" w:rsidP="00A92419">
            <w:pPr>
              <w:widowControl w:val="0"/>
              <w:jc w:val="center"/>
            </w:pPr>
          </w:p>
        </w:tc>
      </w:tr>
      <w:tr w:rsidR="00B812B8" w:rsidRPr="00A92419" w14:paraId="5D6400A6" w14:textId="77777777" w:rsidTr="00A92419">
        <w:trPr>
          <w:jc w:val="center"/>
        </w:trPr>
        <w:tc>
          <w:tcPr>
            <w:tcW w:w="630" w:type="pct"/>
            <w:vMerge/>
            <w:shd w:val="clear" w:color="auto" w:fill="auto"/>
          </w:tcPr>
          <w:p w14:paraId="4CA58DD6" w14:textId="77777777" w:rsidR="00B812B8" w:rsidRPr="00A92419" w:rsidRDefault="00B812B8" w:rsidP="00A92419">
            <w:pPr>
              <w:widowControl w:val="0"/>
              <w:jc w:val="both"/>
              <w:rPr>
                <w:bCs/>
              </w:rPr>
            </w:pPr>
          </w:p>
        </w:tc>
        <w:tc>
          <w:tcPr>
            <w:tcW w:w="2430" w:type="pct"/>
            <w:shd w:val="clear" w:color="auto" w:fill="auto"/>
            <w:vAlign w:val="center"/>
          </w:tcPr>
          <w:p w14:paraId="063F3897" w14:textId="77777777" w:rsidR="00B812B8" w:rsidRPr="00A92419" w:rsidRDefault="00B812B8" w:rsidP="00A92419">
            <w:pPr>
              <w:pStyle w:val="a8"/>
              <w:widowControl w:val="0"/>
              <w:numPr>
                <w:ilvl w:val="0"/>
                <w:numId w:val="65"/>
              </w:numPr>
              <w:ind w:left="0" w:firstLine="0"/>
              <w:contextualSpacing w:val="0"/>
              <w:jc w:val="both"/>
              <w:rPr>
                <w:bCs/>
              </w:rPr>
            </w:pPr>
            <w:r w:rsidRPr="00A92419">
              <w:rPr>
                <w:sz w:val="22"/>
                <w:szCs w:val="22"/>
              </w:rPr>
              <w:t>Линии. Масштабы. Шрифты.</w:t>
            </w:r>
          </w:p>
        </w:tc>
        <w:tc>
          <w:tcPr>
            <w:tcW w:w="531" w:type="pct"/>
            <w:shd w:val="clear" w:color="auto" w:fill="auto"/>
            <w:vAlign w:val="center"/>
          </w:tcPr>
          <w:p w14:paraId="426AB745" w14:textId="24AD3C63" w:rsidR="00B812B8" w:rsidRPr="00A92419" w:rsidRDefault="00B812B8" w:rsidP="00A92419">
            <w:pPr>
              <w:widowControl w:val="0"/>
              <w:jc w:val="center"/>
            </w:pPr>
          </w:p>
        </w:tc>
        <w:tc>
          <w:tcPr>
            <w:tcW w:w="579" w:type="pct"/>
          </w:tcPr>
          <w:p w14:paraId="27231A1B" w14:textId="77777777" w:rsidR="00B812B8" w:rsidRPr="00A92419" w:rsidRDefault="00B812B8" w:rsidP="00A92419">
            <w:pPr>
              <w:widowControl w:val="0"/>
              <w:jc w:val="center"/>
            </w:pPr>
          </w:p>
        </w:tc>
        <w:tc>
          <w:tcPr>
            <w:tcW w:w="830" w:type="pct"/>
            <w:vMerge/>
            <w:shd w:val="clear" w:color="auto" w:fill="auto"/>
            <w:vAlign w:val="center"/>
          </w:tcPr>
          <w:p w14:paraId="1305B7AC" w14:textId="57385509" w:rsidR="00B812B8" w:rsidRPr="00A92419" w:rsidRDefault="00B812B8" w:rsidP="00A92419">
            <w:pPr>
              <w:widowControl w:val="0"/>
              <w:jc w:val="center"/>
            </w:pPr>
          </w:p>
        </w:tc>
      </w:tr>
      <w:tr w:rsidR="00B812B8" w:rsidRPr="00A92419" w14:paraId="4E4F2A27" w14:textId="77777777" w:rsidTr="00A92419">
        <w:trPr>
          <w:jc w:val="center"/>
        </w:trPr>
        <w:tc>
          <w:tcPr>
            <w:tcW w:w="630" w:type="pct"/>
            <w:vMerge/>
            <w:shd w:val="clear" w:color="auto" w:fill="auto"/>
          </w:tcPr>
          <w:p w14:paraId="6079BEDD" w14:textId="77777777" w:rsidR="00B812B8" w:rsidRPr="00A92419" w:rsidRDefault="00B812B8" w:rsidP="00A92419">
            <w:pPr>
              <w:widowControl w:val="0"/>
              <w:jc w:val="both"/>
              <w:rPr>
                <w:bCs/>
              </w:rPr>
            </w:pPr>
          </w:p>
        </w:tc>
        <w:tc>
          <w:tcPr>
            <w:tcW w:w="2430" w:type="pct"/>
            <w:shd w:val="clear" w:color="auto" w:fill="auto"/>
            <w:vAlign w:val="center"/>
          </w:tcPr>
          <w:p w14:paraId="399C06F7" w14:textId="77777777" w:rsidR="00B812B8" w:rsidRPr="00A92419" w:rsidRDefault="00B812B8" w:rsidP="00A92419">
            <w:pPr>
              <w:pStyle w:val="a8"/>
              <w:widowControl w:val="0"/>
              <w:numPr>
                <w:ilvl w:val="0"/>
                <w:numId w:val="65"/>
              </w:numPr>
              <w:ind w:left="0" w:firstLine="0"/>
              <w:contextualSpacing w:val="0"/>
              <w:jc w:val="both"/>
            </w:pPr>
            <w:r w:rsidRPr="00A92419">
              <w:rPr>
                <w:sz w:val="22"/>
                <w:szCs w:val="22"/>
              </w:rPr>
              <w:t>Оформление чертежей.</w:t>
            </w:r>
          </w:p>
        </w:tc>
        <w:tc>
          <w:tcPr>
            <w:tcW w:w="531" w:type="pct"/>
            <w:shd w:val="clear" w:color="auto" w:fill="auto"/>
            <w:vAlign w:val="center"/>
          </w:tcPr>
          <w:p w14:paraId="31C4140A" w14:textId="24F27B35" w:rsidR="00B812B8" w:rsidRPr="00A92419" w:rsidRDefault="00B812B8" w:rsidP="00A92419">
            <w:pPr>
              <w:widowControl w:val="0"/>
              <w:jc w:val="center"/>
            </w:pPr>
          </w:p>
        </w:tc>
        <w:tc>
          <w:tcPr>
            <w:tcW w:w="579" w:type="pct"/>
          </w:tcPr>
          <w:p w14:paraId="791D1A1C" w14:textId="77777777" w:rsidR="00B812B8" w:rsidRPr="00A92419" w:rsidRDefault="00B812B8" w:rsidP="00A92419">
            <w:pPr>
              <w:widowControl w:val="0"/>
              <w:jc w:val="center"/>
            </w:pPr>
          </w:p>
        </w:tc>
        <w:tc>
          <w:tcPr>
            <w:tcW w:w="830" w:type="pct"/>
            <w:vMerge/>
            <w:shd w:val="clear" w:color="auto" w:fill="auto"/>
            <w:vAlign w:val="center"/>
          </w:tcPr>
          <w:p w14:paraId="4A418319" w14:textId="08AD3D80" w:rsidR="00B812B8" w:rsidRPr="00A92419" w:rsidRDefault="00B812B8" w:rsidP="00A92419">
            <w:pPr>
              <w:widowControl w:val="0"/>
              <w:jc w:val="center"/>
            </w:pPr>
          </w:p>
        </w:tc>
      </w:tr>
      <w:tr w:rsidR="00B812B8" w:rsidRPr="00A92419" w14:paraId="0723144C" w14:textId="77777777" w:rsidTr="00A92419">
        <w:trPr>
          <w:jc w:val="center"/>
        </w:trPr>
        <w:tc>
          <w:tcPr>
            <w:tcW w:w="630" w:type="pct"/>
            <w:vMerge/>
            <w:shd w:val="clear" w:color="auto" w:fill="auto"/>
          </w:tcPr>
          <w:p w14:paraId="4E10EC5D" w14:textId="77777777" w:rsidR="00B812B8" w:rsidRPr="00A92419" w:rsidRDefault="00B812B8" w:rsidP="00A92419">
            <w:pPr>
              <w:widowControl w:val="0"/>
              <w:jc w:val="both"/>
              <w:rPr>
                <w:bCs/>
              </w:rPr>
            </w:pPr>
          </w:p>
        </w:tc>
        <w:tc>
          <w:tcPr>
            <w:tcW w:w="2430" w:type="pct"/>
            <w:shd w:val="clear" w:color="auto" w:fill="auto"/>
          </w:tcPr>
          <w:p w14:paraId="7A488F96" w14:textId="77777777" w:rsidR="00B812B8" w:rsidRPr="00A92419" w:rsidRDefault="00B812B8" w:rsidP="00A92419">
            <w:pPr>
              <w:widowControl w:val="0"/>
              <w:jc w:val="both"/>
              <w:rPr>
                <w:b/>
                <w:bCs/>
              </w:rPr>
            </w:pPr>
            <w:r w:rsidRPr="00A92419">
              <w:rPr>
                <w:b/>
                <w:bCs/>
                <w:sz w:val="22"/>
                <w:szCs w:val="22"/>
              </w:rPr>
              <w:t>Самостоятельная работа обучающихся</w:t>
            </w:r>
          </w:p>
          <w:p w14:paraId="4CB96B99" w14:textId="77777777" w:rsidR="00B812B8" w:rsidRPr="00A92419" w:rsidRDefault="00B812B8" w:rsidP="00A92419">
            <w:pPr>
              <w:pStyle w:val="a8"/>
              <w:widowControl w:val="0"/>
              <w:numPr>
                <w:ilvl w:val="0"/>
                <w:numId w:val="66"/>
              </w:numPr>
              <w:ind w:left="0" w:firstLine="0"/>
              <w:contextualSpacing w:val="0"/>
              <w:jc w:val="both"/>
              <w:rPr>
                <w:b/>
                <w:bCs/>
              </w:rPr>
            </w:pPr>
            <w:r w:rsidRPr="00A92419">
              <w:rPr>
                <w:sz w:val="22"/>
                <w:szCs w:val="22"/>
              </w:rPr>
              <w:t>Изучение материалов по Теме 1.1 Основные сведения по оформлению чертежей.</w:t>
            </w:r>
          </w:p>
        </w:tc>
        <w:tc>
          <w:tcPr>
            <w:tcW w:w="531" w:type="pct"/>
            <w:shd w:val="clear" w:color="auto" w:fill="auto"/>
            <w:vAlign w:val="center"/>
          </w:tcPr>
          <w:p w14:paraId="00619B09" w14:textId="056D608C" w:rsidR="00B812B8" w:rsidRPr="00A92419" w:rsidRDefault="00B812B8" w:rsidP="00A92419">
            <w:pPr>
              <w:widowControl w:val="0"/>
              <w:jc w:val="center"/>
              <w:rPr>
                <w:b/>
              </w:rPr>
            </w:pPr>
          </w:p>
        </w:tc>
        <w:tc>
          <w:tcPr>
            <w:tcW w:w="579" w:type="pct"/>
          </w:tcPr>
          <w:p w14:paraId="74D24B13" w14:textId="77777777" w:rsidR="00B812B8" w:rsidRPr="00A92419" w:rsidRDefault="00B812B8" w:rsidP="00A92419">
            <w:pPr>
              <w:widowControl w:val="0"/>
              <w:jc w:val="center"/>
            </w:pPr>
          </w:p>
        </w:tc>
        <w:tc>
          <w:tcPr>
            <w:tcW w:w="830" w:type="pct"/>
            <w:vMerge/>
            <w:shd w:val="clear" w:color="auto" w:fill="auto"/>
            <w:vAlign w:val="center"/>
          </w:tcPr>
          <w:p w14:paraId="3B856290" w14:textId="6C7F905E" w:rsidR="00B812B8" w:rsidRPr="00A92419" w:rsidRDefault="00B812B8" w:rsidP="00A92419">
            <w:pPr>
              <w:widowControl w:val="0"/>
              <w:jc w:val="center"/>
            </w:pPr>
          </w:p>
        </w:tc>
      </w:tr>
      <w:tr w:rsidR="00B812B8" w:rsidRPr="00A92419" w14:paraId="6DA102CC" w14:textId="77777777" w:rsidTr="00A92419">
        <w:trPr>
          <w:jc w:val="center"/>
        </w:trPr>
        <w:tc>
          <w:tcPr>
            <w:tcW w:w="630" w:type="pct"/>
            <w:vMerge w:val="restart"/>
            <w:shd w:val="clear" w:color="auto" w:fill="auto"/>
          </w:tcPr>
          <w:p w14:paraId="67CE4B46" w14:textId="77777777" w:rsidR="00B812B8" w:rsidRPr="00A92419" w:rsidRDefault="00B812B8" w:rsidP="00A92419">
            <w:pPr>
              <w:widowControl w:val="0"/>
              <w:jc w:val="both"/>
              <w:rPr>
                <w:b/>
                <w:bCs/>
              </w:rPr>
            </w:pPr>
            <w:r w:rsidRPr="00A92419">
              <w:rPr>
                <w:b/>
                <w:bCs/>
                <w:sz w:val="22"/>
                <w:szCs w:val="22"/>
              </w:rPr>
              <w:t>Тема 1.2 Геометрические построения.</w:t>
            </w:r>
          </w:p>
        </w:tc>
        <w:tc>
          <w:tcPr>
            <w:tcW w:w="2430" w:type="pct"/>
            <w:shd w:val="clear" w:color="auto" w:fill="auto"/>
          </w:tcPr>
          <w:p w14:paraId="702AA7F3" w14:textId="77777777" w:rsidR="00B812B8" w:rsidRPr="00A92419" w:rsidRDefault="00B812B8" w:rsidP="00A92419">
            <w:pPr>
              <w:widowControl w:val="0"/>
              <w:rPr>
                <w:b/>
                <w:bCs/>
              </w:rPr>
            </w:pPr>
            <w:r w:rsidRPr="00A92419">
              <w:rPr>
                <w:b/>
                <w:bCs/>
                <w:sz w:val="22"/>
                <w:szCs w:val="22"/>
              </w:rPr>
              <w:t>Содержание учебного материала</w:t>
            </w:r>
          </w:p>
        </w:tc>
        <w:tc>
          <w:tcPr>
            <w:tcW w:w="531" w:type="pct"/>
            <w:shd w:val="clear" w:color="auto" w:fill="auto"/>
            <w:vAlign w:val="center"/>
          </w:tcPr>
          <w:p w14:paraId="2F7A0838" w14:textId="501D887D" w:rsidR="00B812B8" w:rsidRPr="00A92419" w:rsidRDefault="00B812B8" w:rsidP="00A92419">
            <w:pPr>
              <w:widowControl w:val="0"/>
              <w:jc w:val="center"/>
              <w:rPr>
                <w:b/>
                <w:bCs/>
              </w:rPr>
            </w:pPr>
          </w:p>
        </w:tc>
        <w:tc>
          <w:tcPr>
            <w:tcW w:w="579" w:type="pct"/>
          </w:tcPr>
          <w:p w14:paraId="37A1AB48" w14:textId="77777777" w:rsidR="00B812B8" w:rsidRPr="00A92419" w:rsidRDefault="00B812B8" w:rsidP="00A92419">
            <w:pPr>
              <w:widowControl w:val="0"/>
              <w:jc w:val="center"/>
            </w:pPr>
          </w:p>
        </w:tc>
        <w:tc>
          <w:tcPr>
            <w:tcW w:w="830" w:type="pct"/>
            <w:vMerge w:val="restart"/>
            <w:shd w:val="clear" w:color="auto" w:fill="auto"/>
            <w:vAlign w:val="center"/>
          </w:tcPr>
          <w:p w14:paraId="191F0C3E" w14:textId="77777777" w:rsidR="00F45D97" w:rsidRPr="00F45D97" w:rsidRDefault="00F45D97" w:rsidP="00F45D97">
            <w:pPr>
              <w:widowControl w:val="0"/>
              <w:jc w:val="center"/>
            </w:pPr>
            <w:r w:rsidRPr="00F45D97">
              <w:t>ОК 01</w:t>
            </w:r>
          </w:p>
          <w:p w14:paraId="57256D54" w14:textId="77777777" w:rsidR="00F45D97" w:rsidRPr="00F45D97" w:rsidRDefault="00F45D97" w:rsidP="00F45D97">
            <w:pPr>
              <w:widowControl w:val="0"/>
              <w:jc w:val="center"/>
            </w:pPr>
            <w:r w:rsidRPr="00F45D97">
              <w:t>ОК 02</w:t>
            </w:r>
          </w:p>
          <w:p w14:paraId="51E0224E" w14:textId="77777777" w:rsidR="00F45D97" w:rsidRPr="00F45D97" w:rsidRDefault="00F45D97" w:rsidP="00F45D97">
            <w:pPr>
              <w:widowControl w:val="0"/>
              <w:jc w:val="center"/>
            </w:pPr>
            <w:r w:rsidRPr="00F45D97">
              <w:t>ОК 09</w:t>
            </w:r>
          </w:p>
          <w:p w14:paraId="779A183E" w14:textId="1E90EEAB" w:rsidR="00B812B8" w:rsidRPr="00A92419" w:rsidRDefault="00F45D97" w:rsidP="00F45D97">
            <w:pPr>
              <w:widowControl w:val="0"/>
              <w:jc w:val="center"/>
            </w:pPr>
            <w:r w:rsidRPr="00F45D97">
              <w:t>ОК 10</w:t>
            </w:r>
          </w:p>
        </w:tc>
      </w:tr>
      <w:tr w:rsidR="00B812B8" w:rsidRPr="00A92419" w14:paraId="798AA64E" w14:textId="77777777" w:rsidTr="00A92419">
        <w:trPr>
          <w:jc w:val="center"/>
        </w:trPr>
        <w:tc>
          <w:tcPr>
            <w:tcW w:w="630" w:type="pct"/>
            <w:vMerge/>
            <w:shd w:val="clear" w:color="auto" w:fill="auto"/>
          </w:tcPr>
          <w:p w14:paraId="54F54B1D" w14:textId="77777777" w:rsidR="00B812B8" w:rsidRPr="00A92419" w:rsidRDefault="00B812B8" w:rsidP="00A92419">
            <w:pPr>
              <w:widowControl w:val="0"/>
              <w:jc w:val="both"/>
              <w:rPr>
                <w:bCs/>
              </w:rPr>
            </w:pPr>
          </w:p>
        </w:tc>
        <w:tc>
          <w:tcPr>
            <w:tcW w:w="2430" w:type="pct"/>
            <w:shd w:val="clear" w:color="auto" w:fill="auto"/>
          </w:tcPr>
          <w:p w14:paraId="614F6CE0" w14:textId="77777777" w:rsidR="00B812B8" w:rsidRPr="00A92419" w:rsidRDefault="00B812B8" w:rsidP="00A92419">
            <w:pPr>
              <w:pStyle w:val="a8"/>
              <w:widowControl w:val="0"/>
              <w:numPr>
                <w:ilvl w:val="0"/>
                <w:numId w:val="67"/>
              </w:numPr>
              <w:ind w:left="0" w:firstLine="0"/>
              <w:contextualSpacing w:val="0"/>
              <w:jc w:val="both"/>
            </w:pPr>
            <w:r w:rsidRPr="00A92419">
              <w:rPr>
                <w:sz w:val="22"/>
                <w:szCs w:val="22"/>
              </w:rPr>
              <w:t>Примерной образовательной программой не предусмотрено (образовательная организация вправе самостоятельно предусмотреть теоретическую часть за счёт часов вариативной части).</w:t>
            </w:r>
          </w:p>
        </w:tc>
        <w:tc>
          <w:tcPr>
            <w:tcW w:w="531" w:type="pct"/>
            <w:shd w:val="clear" w:color="auto" w:fill="auto"/>
            <w:vAlign w:val="center"/>
          </w:tcPr>
          <w:p w14:paraId="3F10C94F" w14:textId="0523B7B9" w:rsidR="00B812B8" w:rsidRPr="00A92419" w:rsidRDefault="00B812B8" w:rsidP="00A92419">
            <w:pPr>
              <w:widowControl w:val="0"/>
              <w:jc w:val="center"/>
              <w:rPr>
                <w:bCs/>
              </w:rPr>
            </w:pPr>
          </w:p>
        </w:tc>
        <w:tc>
          <w:tcPr>
            <w:tcW w:w="579" w:type="pct"/>
          </w:tcPr>
          <w:p w14:paraId="146893F5" w14:textId="77777777" w:rsidR="00B812B8" w:rsidRPr="00A92419" w:rsidRDefault="00B812B8" w:rsidP="00A92419">
            <w:pPr>
              <w:widowControl w:val="0"/>
              <w:jc w:val="center"/>
            </w:pPr>
          </w:p>
        </w:tc>
        <w:tc>
          <w:tcPr>
            <w:tcW w:w="830" w:type="pct"/>
            <w:vMerge/>
            <w:shd w:val="clear" w:color="auto" w:fill="auto"/>
            <w:vAlign w:val="center"/>
          </w:tcPr>
          <w:p w14:paraId="02079FD0" w14:textId="5034CB50" w:rsidR="00B812B8" w:rsidRPr="00A92419" w:rsidRDefault="00B812B8" w:rsidP="00A92419">
            <w:pPr>
              <w:widowControl w:val="0"/>
              <w:jc w:val="center"/>
            </w:pPr>
          </w:p>
        </w:tc>
      </w:tr>
      <w:tr w:rsidR="00B812B8" w:rsidRPr="00A92419" w14:paraId="71C8642D" w14:textId="77777777" w:rsidTr="00A92419">
        <w:trPr>
          <w:jc w:val="center"/>
        </w:trPr>
        <w:tc>
          <w:tcPr>
            <w:tcW w:w="630" w:type="pct"/>
            <w:vMerge/>
            <w:shd w:val="clear" w:color="auto" w:fill="auto"/>
          </w:tcPr>
          <w:p w14:paraId="571B03EF" w14:textId="77777777" w:rsidR="00B812B8" w:rsidRPr="00A92419" w:rsidRDefault="00B812B8" w:rsidP="00A92419">
            <w:pPr>
              <w:widowControl w:val="0"/>
              <w:jc w:val="both"/>
              <w:rPr>
                <w:bCs/>
              </w:rPr>
            </w:pPr>
          </w:p>
        </w:tc>
        <w:tc>
          <w:tcPr>
            <w:tcW w:w="2430" w:type="pct"/>
            <w:shd w:val="clear" w:color="auto" w:fill="auto"/>
          </w:tcPr>
          <w:p w14:paraId="4272D37F" w14:textId="77777777" w:rsidR="00B812B8" w:rsidRPr="00A92419" w:rsidRDefault="00B812B8" w:rsidP="00A92419">
            <w:pPr>
              <w:widowControl w:val="0"/>
              <w:jc w:val="both"/>
            </w:pPr>
            <w:r w:rsidRPr="00A92419">
              <w:rPr>
                <w:b/>
                <w:bCs/>
                <w:sz w:val="22"/>
                <w:szCs w:val="22"/>
              </w:rPr>
              <w:t xml:space="preserve">В том числе, практических занятий </w:t>
            </w:r>
          </w:p>
        </w:tc>
        <w:tc>
          <w:tcPr>
            <w:tcW w:w="531" w:type="pct"/>
            <w:shd w:val="clear" w:color="auto" w:fill="auto"/>
            <w:vAlign w:val="center"/>
          </w:tcPr>
          <w:p w14:paraId="4A2889A6" w14:textId="180A1501" w:rsidR="00B812B8" w:rsidRPr="00A92419" w:rsidRDefault="00B812B8" w:rsidP="00A92419">
            <w:pPr>
              <w:widowControl w:val="0"/>
              <w:jc w:val="center"/>
              <w:rPr>
                <w:b/>
              </w:rPr>
            </w:pPr>
          </w:p>
        </w:tc>
        <w:tc>
          <w:tcPr>
            <w:tcW w:w="579" w:type="pct"/>
          </w:tcPr>
          <w:p w14:paraId="39D00917" w14:textId="77777777" w:rsidR="00B812B8" w:rsidRPr="00A92419" w:rsidRDefault="00B812B8" w:rsidP="00A92419">
            <w:pPr>
              <w:widowControl w:val="0"/>
              <w:jc w:val="center"/>
            </w:pPr>
          </w:p>
        </w:tc>
        <w:tc>
          <w:tcPr>
            <w:tcW w:w="830" w:type="pct"/>
            <w:vMerge/>
            <w:shd w:val="clear" w:color="auto" w:fill="auto"/>
            <w:vAlign w:val="center"/>
          </w:tcPr>
          <w:p w14:paraId="10358F55" w14:textId="0B00D3F5" w:rsidR="00B812B8" w:rsidRPr="00A92419" w:rsidRDefault="00B812B8" w:rsidP="00A92419">
            <w:pPr>
              <w:widowControl w:val="0"/>
              <w:jc w:val="center"/>
            </w:pPr>
          </w:p>
        </w:tc>
      </w:tr>
      <w:tr w:rsidR="00B812B8" w:rsidRPr="00A92419" w14:paraId="1F61F46D" w14:textId="77777777" w:rsidTr="00A92419">
        <w:trPr>
          <w:jc w:val="center"/>
        </w:trPr>
        <w:tc>
          <w:tcPr>
            <w:tcW w:w="630" w:type="pct"/>
            <w:vMerge/>
            <w:shd w:val="clear" w:color="auto" w:fill="auto"/>
          </w:tcPr>
          <w:p w14:paraId="2FB80A4F" w14:textId="77777777" w:rsidR="00B812B8" w:rsidRPr="00A92419" w:rsidRDefault="00B812B8" w:rsidP="00A92419">
            <w:pPr>
              <w:widowControl w:val="0"/>
              <w:jc w:val="both"/>
              <w:rPr>
                <w:bCs/>
              </w:rPr>
            </w:pPr>
          </w:p>
        </w:tc>
        <w:tc>
          <w:tcPr>
            <w:tcW w:w="2430" w:type="pct"/>
            <w:shd w:val="clear" w:color="auto" w:fill="auto"/>
            <w:vAlign w:val="center"/>
          </w:tcPr>
          <w:p w14:paraId="42704B32" w14:textId="77777777" w:rsidR="00B812B8" w:rsidRPr="00A92419" w:rsidRDefault="00B812B8" w:rsidP="00A92419">
            <w:pPr>
              <w:pStyle w:val="a8"/>
              <w:widowControl w:val="0"/>
              <w:numPr>
                <w:ilvl w:val="0"/>
                <w:numId w:val="65"/>
              </w:numPr>
              <w:ind w:left="0" w:firstLine="0"/>
              <w:contextualSpacing w:val="0"/>
              <w:jc w:val="both"/>
              <w:rPr>
                <w:rStyle w:val="FontStyle24"/>
                <w:color w:val="auto"/>
                <w:sz w:val="22"/>
                <w:szCs w:val="22"/>
              </w:rPr>
            </w:pPr>
            <w:r w:rsidRPr="00A92419">
              <w:rPr>
                <w:rStyle w:val="FontStyle24"/>
                <w:color w:val="auto"/>
                <w:sz w:val="22"/>
                <w:szCs w:val="22"/>
              </w:rPr>
              <w:t>Геометрические построения.</w:t>
            </w:r>
          </w:p>
        </w:tc>
        <w:tc>
          <w:tcPr>
            <w:tcW w:w="531" w:type="pct"/>
            <w:shd w:val="clear" w:color="auto" w:fill="auto"/>
            <w:vAlign w:val="center"/>
          </w:tcPr>
          <w:p w14:paraId="6901967A" w14:textId="55D488ED" w:rsidR="00B812B8" w:rsidRPr="00A92419" w:rsidRDefault="00B812B8" w:rsidP="00A92419">
            <w:pPr>
              <w:widowControl w:val="0"/>
              <w:jc w:val="center"/>
            </w:pPr>
          </w:p>
        </w:tc>
        <w:tc>
          <w:tcPr>
            <w:tcW w:w="579" w:type="pct"/>
          </w:tcPr>
          <w:p w14:paraId="0A10C1B3" w14:textId="77777777" w:rsidR="00B812B8" w:rsidRPr="00A92419" w:rsidRDefault="00B812B8" w:rsidP="00A92419">
            <w:pPr>
              <w:widowControl w:val="0"/>
              <w:jc w:val="center"/>
            </w:pPr>
          </w:p>
        </w:tc>
        <w:tc>
          <w:tcPr>
            <w:tcW w:w="830" w:type="pct"/>
            <w:vMerge/>
            <w:shd w:val="clear" w:color="auto" w:fill="auto"/>
            <w:vAlign w:val="center"/>
          </w:tcPr>
          <w:p w14:paraId="7CF6B3F0" w14:textId="7CF97BD6" w:rsidR="00B812B8" w:rsidRPr="00A92419" w:rsidRDefault="00B812B8" w:rsidP="00A92419">
            <w:pPr>
              <w:widowControl w:val="0"/>
              <w:jc w:val="center"/>
            </w:pPr>
          </w:p>
        </w:tc>
      </w:tr>
      <w:tr w:rsidR="00B812B8" w:rsidRPr="00A92419" w14:paraId="10BD2508" w14:textId="77777777" w:rsidTr="00A92419">
        <w:trPr>
          <w:jc w:val="center"/>
        </w:trPr>
        <w:tc>
          <w:tcPr>
            <w:tcW w:w="630" w:type="pct"/>
            <w:vMerge/>
            <w:shd w:val="clear" w:color="auto" w:fill="auto"/>
          </w:tcPr>
          <w:p w14:paraId="0BEAC534" w14:textId="77777777" w:rsidR="00B812B8" w:rsidRPr="00A92419" w:rsidRDefault="00B812B8" w:rsidP="00A92419">
            <w:pPr>
              <w:widowControl w:val="0"/>
              <w:jc w:val="both"/>
              <w:rPr>
                <w:bCs/>
              </w:rPr>
            </w:pPr>
          </w:p>
        </w:tc>
        <w:tc>
          <w:tcPr>
            <w:tcW w:w="2430" w:type="pct"/>
            <w:shd w:val="clear" w:color="auto" w:fill="auto"/>
            <w:vAlign w:val="center"/>
          </w:tcPr>
          <w:p w14:paraId="489C19EE" w14:textId="77777777" w:rsidR="00B812B8" w:rsidRPr="00A92419" w:rsidRDefault="00B812B8" w:rsidP="00A92419">
            <w:pPr>
              <w:pStyle w:val="a8"/>
              <w:widowControl w:val="0"/>
              <w:numPr>
                <w:ilvl w:val="0"/>
                <w:numId w:val="65"/>
              </w:numPr>
              <w:ind w:left="0" w:firstLine="0"/>
              <w:contextualSpacing w:val="0"/>
              <w:jc w:val="both"/>
              <w:rPr>
                <w:rStyle w:val="FontStyle24"/>
                <w:b w:val="0"/>
                <w:bCs w:val="0"/>
                <w:color w:val="auto"/>
                <w:sz w:val="22"/>
                <w:szCs w:val="22"/>
              </w:rPr>
            </w:pPr>
            <w:r w:rsidRPr="00A92419">
              <w:rPr>
                <w:rStyle w:val="FontStyle24"/>
                <w:color w:val="auto"/>
                <w:sz w:val="22"/>
                <w:szCs w:val="22"/>
              </w:rPr>
              <w:t>Выполнение контура технической детали с построением сопряжений и деление окружностей на равные части.</w:t>
            </w:r>
          </w:p>
        </w:tc>
        <w:tc>
          <w:tcPr>
            <w:tcW w:w="531" w:type="pct"/>
            <w:shd w:val="clear" w:color="auto" w:fill="auto"/>
            <w:vAlign w:val="center"/>
          </w:tcPr>
          <w:p w14:paraId="279BA896" w14:textId="5595C377" w:rsidR="00B812B8" w:rsidRPr="00A92419" w:rsidRDefault="00B812B8" w:rsidP="00A92419">
            <w:pPr>
              <w:widowControl w:val="0"/>
              <w:jc w:val="center"/>
            </w:pPr>
          </w:p>
        </w:tc>
        <w:tc>
          <w:tcPr>
            <w:tcW w:w="579" w:type="pct"/>
          </w:tcPr>
          <w:p w14:paraId="18BFB7A9" w14:textId="77777777" w:rsidR="00B812B8" w:rsidRPr="00A92419" w:rsidRDefault="00B812B8" w:rsidP="00A92419">
            <w:pPr>
              <w:widowControl w:val="0"/>
              <w:jc w:val="center"/>
            </w:pPr>
          </w:p>
        </w:tc>
        <w:tc>
          <w:tcPr>
            <w:tcW w:w="830" w:type="pct"/>
            <w:vMerge/>
            <w:shd w:val="clear" w:color="auto" w:fill="auto"/>
            <w:vAlign w:val="center"/>
          </w:tcPr>
          <w:p w14:paraId="199F5644" w14:textId="3FE3945E" w:rsidR="00B812B8" w:rsidRPr="00A92419" w:rsidRDefault="00B812B8" w:rsidP="00A92419">
            <w:pPr>
              <w:widowControl w:val="0"/>
              <w:jc w:val="center"/>
            </w:pPr>
          </w:p>
        </w:tc>
      </w:tr>
      <w:tr w:rsidR="00B812B8" w:rsidRPr="00A92419" w14:paraId="290B449C" w14:textId="77777777" w:rsidTr="00A92419">
        <w:trPr>
          <w:jc w:val="center"/>
        </w:trPr>
        <w:tc>
          <w:tcPr>
            <w:tcW w:w="630" w:type="pct"/>
            <w:vMerge/>
            <w:shd w:val="clear" w:color="auto" w:fill="auto"/>
          </w:tcPr>
          <w:p w14:paraId="43424B78" w14:textId="77777777" w:rsidR="00B812B8" w:rsidRPr="00A92419" w:rsidRDefault="00B812B8" w:rsidP="00A92419">
            <w:pPr>
              <w:widowControl w:val="0"/>
              <w:jc w:val="both"/>
              <w:rPr>
                <w:bCs/>
              </w:rPr>
            </w:pPr>
          </w:p>
        </w:tc>
        <w:tc>
          <w:tcPr>
            <w:tcW w:w="2430" w:type="pct"/>
            <w:shd w:val="clear" w:color="auto" w:fill="auto"/>
          </w:tcPr>
          <w:p w14:paraId="615610D6" w14:textId="77777777" w:rsidR="00B812B8" w:rsidRPr="00A92419" w:rsidRDefault="00B812B8" w:rsidP="00A92419">
            <w:pPr>
              <w:widowControl w:val="0"/>
              <w:rPr>
                <w:b/>
                <w:bCs/>
              </w:rPr>
            </w:pPr>
            <w:r w:rsidRPr="00A92419">
              <w:rPr>
                <w:b/>
                <w:bCs/>
                <w:sz w:val="22"/>
                <w:szCs w:val="22"/>
              </w:rPr>
              <w:t>Самостоятельная работа обучающихся</w:t>
            </w:r>
          </w:p>
        </w:tc>
        <w:tc>
          <w:tcPr>
            <w:tcW w:w="531" w:type="pct"/>
            <w:shd w:val="clear" w:color="auto" w:fill="auto"/>
            <w:vAlign w:val="center"/>
          </w:tcPr>
          <w:p w14:paraId="0C1DB047" w14:textId="379EB2A6" w:rsidR="00B812B8" w:rsidRPr="00A92419" w:rsidRDefault="00B812B8" w:rsidP="00A92419">
            <w:pPr>
              <w:widowControl w:val="0"/>
              <w:jc w:val="both"/>
            </w:pPr>
          </w:p>
        </w:tc>
        <w:tc>
          <w:tcPr>
            <w:tcW w:w="579" w:type="pct"/>
          </w:tcPr>
          <w:p w14:paraId="2277EC2A" w14:textId="77777777" w:rsidR="00B812B8" w:rsidRPr="00A92419" w:rsidRDefault="00B812B8" w:rsidP="00A92419">
            <w:pPr>
              <w:widowControl w:val="0"/>
              <w:jc w:val="center"/>
            </w:pPr>
          </w:p>
        </w:tc>
        <w:tc>
          <w:tcPr>
            <w:tcW w:w="830" w:type="pct"/>
            <w:vMerge/>
            <w:shd w:val="clear" w:color="auto" w:fill="auto"/>
            <w:vAlign w:val="center"/>
          </w:tcPr>
          <w:p w14:paraId="6A005008" w14:textId="0DF59C40" w:rsidR="00B812B8" w:rsidRPr="00A92419" w:rsidRDefault="00B812B8" w:rsidP="00A92419">
            <w:pPr>
              <w:widowControl w:val="0"/>
              <w:jc w:val="center"/>
            </w:pPr>
          </w:p>
        </w:tc>
      </w:tr>
      <w:tr w:rsidR="00B812B8" w:rsidRPr="00A92419" w14:paraId="40972FF0" w14:textId="77777777" w:rsidTr="00A92419">
        <w:trPr>
          <w:jc w:val="center"/>
        </w:trPr>
        <w:tc>
          <w:tcPr>
            <w:tcW w:w="3060" w:type="pct"/>
            <w:gridSpan w:val="2"/>
            <w:shd w:val="clear" w:color="auto" w:fill="auto"/>
          </w:tcPr>
          <w:p w14:paraId="3053D842" w14:textId="77777777" w:rsidR="00B812B8" w:rsidRPr="00A92419" w:rsidRDefault="00B812B8" w:rsidP="00A92419">
            <w:pPr>
              <w:widowControl w:val="0"/>
              <w:jc w:val="both"/>
            </w:pPr>
            <w:r w:rsidRPr="00A92419">
              <w:rPr>
                <w:b/>
                <w:sz w:val="22"/>
                <w:szCs w:val="22"/>
              </w:rPr>
              <w:t>Раздел 2. Проекционное черчение</w:t>
            </w:r>
          </w:p>
        </w:tc>
        <w:tc>
          <w:tcPr>
            <w:tcW w:w="531" w:type="pct"/>
            <w:shd w:val="clear" w:color="auto" w:fill="auto"/>
            <w:vAlign w:val="center"/>
          </w:tcPr>
          <w:p w14:paraId="1B9C2FAD" w14:textId="428B7FEB" w:rsidR="00B812B8" w:rsidRPr="00A92419" w:rsidRDefault="004214BA" w:rsidP="00A92419">
            <w:pPr>
              <w:widowControl w:val="0"/>
              <w:jc w:val="center"/>
              <w:rPr>
                <w:b/>
                <w:bCs/>
              </w:rPr>
            </w:pPr>
            <w:r>
              <w:rPr>
                <w:b/>
                <w:bCs/>
                <w:sz w:val="22"/>
                <w:szCs w:val="22"/>
              </w:rPr>
              <w:t>20</w:t>
            </w:r>
          </w:p>
        </w:tc>
        <w:tc>
          <w:tcPr>
            <w:tcW w:w="579" w:type="pct"/>
          </w:tcPr>
          <w:p w14:paraId="712A4454" w14:textId="749605D6" w:rsidR="00B812B8" w:rsidRPr="00A92419" w:rsidRDefault="004214BA" w:rsidP="00A92419">
            <w:pPr>
              <w:widowControl w:val="0"/>
              <w:jc w:val="center"/>
              <w:rPr>
                <w:b/>
              </w:rPr>
            </w:pPr>
            <w:r w:rsidRPr="00A92419">
              <w:rPr>
                <w:b/>
                <w:bCs/>
                <w:sz w:val="22"/>
                <w:szCs w:val="22"/>
              </w:rPr>
              <w:t>24</w:t>
            </w:r>
          </w:p>
        </w:tc>
        <w:tc>
          <w:tcPr>
            <w:tcW w:w="830" w:type="pct"/>
            <w:shd w:val="clear" w:color="auto" w:fill="auto"/>
            <w:vAlign w:val="center"/>
          </w:tcPr>
          <w:p w14:paraId="51DDAF34" w14:textId="75C069A0" w:rsidR="00B812B8" w:rsidRPr="00A92419" w:rsidRDefault="00B812B8" w:rsidP="00A92419">
            <w:pPr>
              <w:widowControl w:val="0"/>
              <w:jc w:val="center"/>
              <w:rPr>
                <w:b/>
              </w:rPr>
            </w:pPr>
          </w:p>
        </w:tc>
      </w:tr>
      <w:tr w:rsidR="00B812B8" w:rsidRPr="00A92419" w14:paraId="2C492B28" w14:textId="77777777" w:rsidTr="00A92419">
        <w:trPr>
          <w:jc w:val="center"/>
        </w:trPr>
        <w:tc>
          <w:tcPr>
            <w:tcW w:w="630" w:type="pct"/>
            <w:vMerge w:val="restart"/>
            <w:shd w:val="clear" w:color="auto" w:fill="auto"/>
          </w:tcPr>
          <w:p w14:paraId="0316E00F" w14:textId="77777777" w:rsidR="00B812B8" w:rsidRPr="00A92419" w:rsidRDefault="00B812B8" w:rsidP="00A92419">
            <w:pPr>
              <w:widowControl w:val="0"/>
              <w:jc w:val="both"/>
              <w:rPr>
                <w:bCs/>
              </w:rPr>
            </w:pPr>
            <w:r w:rsidRPr="00A92419">
              <w:rPr>
                <w:b/>
                <w:bCs/>
                <w:sz w:val="22"/>
                <w:szCs w:val="22"/>
              </w:rPr>
              <w:t xml:space="preserve">Тема 2.1. </w:t>
            </w:r>
            <w:r w:rsidRPr="00A92419">
              <w:rPr>
                <w:b/>
                <w:bCs/>
                <w:sz w:val="22"/>
                <w:szCs w:val="22"/>
              </w:rPr>
              <w:lastRenderedPageBreak/>
              <w:t>Методы проекций.</w:t>
            </w:r>
          </w:p>
        </w:tc>
        <w:tc>
          <w:tcPr>
            <w:tcW w:w="2430" w:type="pct"/>
            <w:shd w:val="clear" w:color="auto" w:fill="auto"/>
          </w:tcPr>
          <w:p w14:paraId="1F9E5912" w14:textId="77777777" w:rsidR="00B812B8" w:rsidRPr="00A92419" w:rsidRDefault="00B812B8" w:rsidP="00A92419">
            <w:pPr>
              <w:widowControl w:val="0"/>
              <w:rPr>
                <w:b/>
                <w:bCs/>
              </w:rPr>
            </w:pPr>
            <w:r w:rsidRPr="00A92419">
              <w:rPr>
                <w:b/>
                <w:bCs/>
                <w:sz w:val="22"/>
                <w:szCs w:val="22"/>
              </w:rPr>
              <w:lastRenderedPageBreak/>
              <w:t xml:space="preserve">Содержание учебного материала </w:t>
            </w:r>
          </w:p>
        </w:tc>
        <w:tc>
          <w:tcPr>
            <w:tcW w:w="531" w:type="pct"/>
            <w:shd w:val="clear" w:color="auto" w:fill="auto"/>
            <w:vAlign w:val="center"/>
          </w:tcPr>
          <w:p w14:paraId="18CBD52B" w14:textId="18DC3CF7" w:rsidR="00B812B8" w:rsidRPr="00A92419" w:rsidRDefault="00B812B8" w:rsidP="00A92419">
            <w:pPr>
              <w:widowControl w:val="0"/>
              <w:jc w:val="center"/>
              <w:rPr>
                <w:b/>
                <w:bCs/>
              </w:rPr>
            </w:pPr>
          </w:p>
        </w:tc>
        <w:tc>
          <w:tcPr>
            <w:tcW w:w="579" w:type="pct"/>
          </w:tcPr>
          <w:p w14:paraId="0632F39A" w14:textId="77777777" w:rsidR="00B812B8" w:rsidRPr="00A92419" w:rsidRDefault="00B812B8" w:rsidP="00A92419">
            <w:pPr>
              <w:widowControl w:val="0"/>
              <w:jc w:val="center"/>
            </w:pPr>
          </w:p>
        </w:tc>
        <w:tc>
          <w:tcPr>
            <w:tcW w:w="830" w:type="pct"/>
            <w:vMerge w:val="restart"/>
            <w:shd w:val="clear" w:color="auto" w:fill="auto"/>
            <w:vAlign w:val="center"/>
          </w:tcPr>
          <w:p w14:paraId="3B21D5E6" w14:textId="77777777" w:rsidR="00F45D97" w:rsidRPr="00F45D97" w:rsidRDefault="00F45D97" w:rsidP="00F45D97">
            <w:pPr>
              <w:widowControl w:val="0"/>
              <w:jc w:val="center"/>
            </w:pPr>
            <w:r w:rsidRPr="00F45D97">
              <w:t>ОК 01</w:t>
            </w:r>
          </w:p>
          <w:p w14:paraId="1C17B4DE" w14:textId="77777777" w:rsidR="00F45D97" w:rsidRPr="00F45D97" w:rsidRDefault="00F45D97" w:rsidP="00F45D97">
            <w:pPr>
              <w:widowControl w:val="0"/>
              <w:jc w:val="center"/>
            </w:pPr>
            <w:r w:rsidRPr="00F45D97">
              <w:lastRenderedPageBreak/>
              <w:t>ОК 02</w:t>
            </w:r>
          </w:p>
          <w:p w14:paraId="54827A18" w14:textId="77777777" w:rsidR="00F45D97" w:rsidRPr="00F45D97" w:rsidRDefault="00F45D97" w:rsidP="00F45D97">
            <w:pPr>
              <w:widowControl w:val="0"/>
              <w:jc w:val="center"/>
            </w:pPr>
            <w:r w:rsidRPr="00F45D97">
              <w:t>ОК 09</w:t>
            </w:r>
          </w:p>
          <w:p w14:paraId="5EBDA3FE" w14:textId="2C92D591" w:rsidR="00B812B8" w:rsidRPr="00A92419" w:rsidRDefault="00F45D97" w:rsidP="00F45D97">
            <w:pPr>
              <w:widowControl w:val="0"/>
              <w:jc w:val="center"/>
            </w:pPr>
            <w:r w:rsidRPr="00F45D97">
              <w:t>ОК 10</w:t>
            </w:r>
          </w:p>
        </w:tc>
      </w:tr>
      <w:tr w:rsidR="00B812B8" w:rsidRPr="00A92419" w14:paraId="559DEE50" w14:textId="77777777" w:rsidTr="00A92419">
        <w:trPr>
          <w:jc w:val="center"/>
        </w:trPr>
        <w:tc>
          <w:tcPr>
            <w:tcW w:w="630" w:type="pct"/>
            <w:vMerge/>
            <w:shd w:val="clear" w:color="auto" w:fill="auto"/>
          </w:tcPr>
          <w:p w14:paraId="0E0955E1" w14:textId="77777777" w:rsidR="00B812B8" w:rsidRPr="00A92419" w:rsidRDefault="00B812B8" w:rsidP="00A92419">
            <w:pPr>
              <w:widowControl w:val="0"/>
              <w:jc w:val="both"/>
              <w:rPr>
                <w:bCs/>
              </w:rPr>
            </w:pPr>
          </w:p>
        </w:tc>
        <w:tc>
          <w:tcPr>
            <w:tcW w:w="2430" w:type="pct"/>
            <w:shd w:val="clear" w:color="auto" w:fill="auto"/>
          </w:tcPr>
          <w:p w14:paraId="173062FF" w14:textId="77777777" w:rsidR="00B812B8" w:rsidRPr="00A92419" w:rsidRDefault="00B812B8" w:rsidP="00A92419">
            <w:pPr>
              <w:pStyle w:val="a8"/>
              <w:widowControl w:val="0"/>
              <w:numPr>
                <w:ilvl w:val="0"/>
                <w:numId w:val="68"/>
              </w:numPr>
              <w:ind w:left="0" w:firstLine="0"/>
              <w:contextualSpacing w:val="0"/>
              <w:jc w:val="both"/>
            </w:pPr>
            <w:r w:rsidRPr="00A92419">
              <w:rPr>
                <w:sz w:val="22"/>
                <w:szCs w:val="22"/>
              </w:rPr>
              <w:t>Примерной образовательной программой не предусмотрено (образовательная организация вправе самостоятельно предусмотреть теоретическую часть за счёт часов вариативной части).</w:t>
            </w:r>
          </w:p>
        </w:tc>
        <w:tc>
          <w:tcPr>
            <w:tcW w:w="531" w:type="pct"/>
            <w:shd w:val="clear" w:color="auto" w:fill="auto"/>
            <w:vAlign w:val="center"/>
          </w:tcPr>
          <w:p w14:paraId="36528457" w14:textId="541B87B3" w:rsidR="00B812B8" w:rsidRPr="00A92419" w:rsidRDefault="00B812B8" w:rsidP="00A92419">
            <w:pPr>
              <w:widowControl w:val="0"/>
              <w:jc w:val="center"/>
              <w:rPr>
                <w:bCs/>
              </w:rPr>
            </w:pPr>
          </w:p>
        </w:tc>
        <w:tc>
          <w:tcPr>
            <w:tcW w:w="579" w:type="pct"/>
          </w:tcPr>
          <w:p w14:paraId="0C7EB465" w14:textId="77777777" w:rsidR="00B812B8" w:rsidRPr="00A92419" w:rsidRDefault="00B812B8" w:rsidP="00A92419">
            <w:pPr>
              <w:widowControl w:val="0"/>
              <w:jc w:val="center"/>
              <w:rPr>
                <w:bCs/>
              </w:rPr>
            </w:pPr>
          </w:p>
        </w:tc>
        <w:tc>
          <w:tcPr>
            <w:tcW w:w="830" w:type="pct"/>
            <w:vMerge/>
            <w:shd w:val="clear" w:color="auto" w:fill="auto"/>
            <w:vAlign w:val="center"/>
          </w:tcPr>
          <w:p w14:paraId="16ABBDD2" w14:textId="6BB7FD56" w:rsidR="00B812B8" w:rsidRPr="00A92419" w:rsidRDefault="00B812B8" w:rsidP="00A92419">
            <w:pPr>
              <w:widowControl w:val="0"/>
              <w:jc w:val="center"/>
              <w:rPr>
                <w:bCs/>
              </w:rPr>
            </w:pPr>
          </w:p>
        </w:tc>
      </w:tr>
      <w:tr w:rsidR="00B812B8" w:rsidRPr="00A92419" w14:paraId="5A28FD8E" w14:textId="77777777" w:rsidTr="00A92419">
        <w:trPr>
          <w:jc w:val="center"/>
        </w:trPr>
        <w:tc>
          <w:tcPr>
            <w:tcW w:w="630" w:type="pct"/>
            <w:vMerge/>
            <w:shd w:val="clear" w:color="auto" w:fill="auto"/>
          </w:tcPr>
          <w:p w14:paraId="26CC68C7" w14:textId="77777777" w:rsidR="00B812B8" w:rsidRPr="00A92419" w:rsidRDefault="00B812B8" w:rsidP="00A92419">
            <w:pPr>
              <w:widowControl w:val="0"/>
              <w:jc w:val="both"/>
              <w:rPr>
                <w:bCs/>
              </w:rPr>
            </w:pPr>
          </w:p>
        </w:tc>
        <w:tc>
          <w:tcPr>
            <w:tcW w:w="2430" w:type="pct"/>
            <w:shd w:val="clear" w:color="auto" w:fill="auto"/>
          </w:tcPr>
          <w:p w14:paraId="0ADC5B7C" w14:textId="77777777" w:rsidR="00B812B8" w:rsidRPr="00A92419" w:rsidRDefault="00B812B8" w:rsidP="00A92419">
            <w:pPr>
              <w:widowControl w:val="0"/>
              <w:jc w:val="both"/>
            </w:pPr>
            <w:r w:rsidRPr="00A92419">
              <w:rPr>
                <w:b/>
                <w:bCs/>
                <w:sz w:val="22"/>
                <w:szCs w:val="22"/>
              </w:rPr>
              <w:t xml:space="preserve">В том числе, практических занятий </w:t>
            </w:r>
          </w:p>
        </w:tc>
        <w:tc>
          <w:tcPr>
            <w:tcW w:w="531" w:type="pct"/>
            <w:shd w:val="clear" w:color="auto" w:fill="auto"/>
            <w:vAlign w:val="center"/>
          </w:tcPr>
          <w:p w14:paraId="42AE5892" w14:textId="3F31D22B" w:rsidR="00B812B8" w:rsidRPr="00A92419" w:rsidRDefault="00B812B8" w:rsidP="00A92419">
            <w:pPr>
              <w:widowControl w:val="0"/>
              <w:jc w:val="center"/>
              <w:rPr>
                <w:b/>
              </w:rPr>
            </w:pPr>
          </w:p>
        </w:tc>
        <w:tc>
          <w:tcPr>
            <w:tcW w:w="579" w:type="pct"/>
          </w:tcPr>
          <w:p w14:paraId="3F16757B" w14:textId="77777777" w:rsidR="00B812B8" w:rsidRPr="00A92419" w:rsidRDefault="00B812B8" w:rsidP="00A92419">
            <w:pPr>
              <w:widowControl w:val="0"/>
              <w:jc w:val="center"/>
            </w:pPr>
          </w:p>
        </w:tc>
        <w:tc>
          <w:tcPr>
            <w:tcW w:w="830" w:type="pct"/>
            <w:vMerge/>
            <w:shd w:val="clear" w:color="auto" w:fill="auto"/>
            <w:vAlign w:val="center"/>
          </w:tcPr>
          <w:p w14:paraId="3588BF8B" w14:textId="73DB4C99" w:rsidR="00B812B8" w:rsidRPr="00A92419" w:rsidRDefault="00B812B8" w:rsidP="00A92419">
            <w:pPr>
              <w:widowControl w:val="0"/>
              <w:jc w:val="center"/>
            </w:pPr>
          </w:p>
        </w:tc>
      </w:tr>
      <w:tr w:rsidR="00B812B8" w:rsidRPr="00A92419" w14:paraId="61619436" w14:textId="77777777" w:rsidTr="00A92419">
        <w:trPr>
          <w:jc w:val="center"/>
        </w:trPr>
        <w:tc>
          <w:tcPr>
            <w:tcW w:w="630" w:type="pct"/>
            <w:vMerge/>
            <w:shd w:val="clear" w:color="auto" w:fill="auto"/>
          </w:tcPr>
          <w:p w14:paraId="7194040E" w14:textId="77777777" w:rsidR="00B812B8" w:rsidRPr="00A92419" w:rsidRDefault="00B812B8" w:rsidP="00A92419">
            <w:pPr>
              <w:widowControl w:val="0"/>
              <w:jc w:val="both"/>
              <w:rPr>
                <w:bCs/>
              </w:rPr>
            </w:pPr>
          </w:p>
        </w:tc>
        <w:tc>
          <w:tcPr>
            <w:tcW w:w="2430" w:type="pct"/>
            <w:shd w:val="clear" w:color="auto" w:fill="auto"/>
          </w:tcPr>
          <w:p w14:paraId="566C7443" w14:textId="77777777" w:rsidR="00B812B8" w:rsidRPr="00A92419" w:rsidRDefault="00B812B8" w:rsidP="00A92419">
            <w:pPr>
              <w:pStyle w:val="a8"/>
              <w:widowControl w:val="0"/>
              <w:numPr>
                <w:ilvl w:val="0"/>
                <w:numId w:val="65"/>
              </w:numPr>
              <w:ind w:left="0" w:firstLine="0"/>
              <w:contextualSpacing w:val="0"/>
              <w:jc w:val="both"/>
              <w:rPr>
                <w:rStyle w:val="FontStyle24"/>
                <w:b w:val="0"/>
                <w:color w:val="auto"/>
                <w:sz w:val="22"/>
                <w:szCs w:val="22"/>
              </w:rPr>
            </w:pPr>
            <w:r w:rsidRPr="00A92419">
              <w:rPr>
                <w:rStyle w:val="FontStyle24"/>
                <w:color w:val="auto"/>
                <w:sz w:val="22"/>
                <w:szCs w:val="22"/>
              </w:rPr>
              <w:t>Построение наглядных изображений и комплексных чертежей точек. Проецирование отрезка прямой на три плоскости проекций. Расположение прямой относительно плоскостей проекций. Проецирование плоскости.</w:t>
            </w:r>
          </w:p>
        </w:tc>
        <w:tc>
          <w:tcPr>
            <w:tcW w:w="531" w:type="pct"/>
            <w:shd w:val="clear" w:color="auto" w:fill="auto"/>
            <w:vAlign w:val="center"/>
          </w:tcPr>
          <w:p w14:paraId="19B50CD4" w14:textId="755883ED" w:rsidR="00B812B8" w:rsidRPr="00A92419" w:rsidRDefault="00B812B8" w:rsidP="00A92419">
            <w:pPr>
              <w:widowControl w:val="0"/>
              <w:jc w:val="center"/>
            </w:pPr>
          </w:p>
        </w:tc>
        <w:tc>
          <w:tcPr>
            <w:tcW w:w="579" w:type="pct"/>
          </w:tcPr>
          <w:p w14:paraId="7FAD0851" w14:textId="77777777" w:rsidR="00B812B8" w:rsidRPr="00A92419" w:rsidRDefault="00B812B8" w:rsidP="00A92419">
            <w:pPr>
              <w:widowControl w:val="0"/>
              <w:jc w:val="center"/>
            </w:pPr>
          </w:p>
        </w:tc>
        <w:tc>
          <w:tcPr>
            <w:tcW w:w="830" w:type="pct"/>
            <w:vMerge/>
            <w:shd w:val="clear" w:color="auto" w:fill="auto"/>
            <w:vAlign w:val="center"/>
          </w:tcPr>
          <w:p w14:paraId="51B9D65D" w14:textId="5BA5B8BD" w:rsidR="00B812B8" w:rsidRPr="00A92419" w:rsidRDefault="00B812B8" w:rsidP="00A92419">
            <w:pPr>
              <w:widowControl w:val="0"/>
              <w:jc w:val="center"/>
            </w:pPr>
          </w:p>
        </w:tc>
      </w:tr>
      <w:tr w:rsidR="00B812B8" w:rsidRPr="00A92419" w14:paraId="19DC1AEA" w14:textId="77777777" w:rsidTr="00A92419">
        <w:trPr>
          <w:jc w:val="center"/>
        </w:trPr>
        <w:tc>
          <w:tcPr>
            <w:tcW w:w="630" w:type="pct"/>
            <w:vMerge/>
            <w:shd w:val="clear" w:color="auto" w:fill="auto"/>
          </w:tcPr>
          <w:p w14:paraId="777FC111" w14:textId="77777777" w:rsidR="00B812B8" w:rsidRPr="00A92419" w:rsidRDefault="00B812B8" w:rsidP="00A92419">
            <w:pPr>
              <w:widowControl w:val="0"/>
              <w:jc w:val="both"/>
              <w:rPr>
                <w:bCs/>
              </w:rPr>
            </w:pPr>
          </w:p>
        </w:tc>
        <w:tc>
          <w:tcPr>
            <w:tcW w:w="2430" w:type="pct"/>
            <w:shd w:val="clear" w:color="auto" w:fill="auto"/>
          </w:tcPr>
          <w:p w14:paraId="7B1EA721" w14:textId="77777777" w:rsidR="00B812B8" w:rsidRPr="00A92419" w:rsidRDefault="00B812B8" w:rsidP="00A92419">
            <w:pPr>
              <w:widowControl w:val="0"/>
              <w:rPr>
                <w:b/>
                <w:bCs/>
              </w:rPr>
            </w:pPr>
            <w:r w:rsidRPr="00A92419">
              <w:rPr>
                <w:b/>
                <w:bCs/>
                <w:sz w:val="22"/>
                <w:szCs w:val="22"/>
              </w:rPr>
              <w:t>Самостоятельная работа обучающихся</w:t>
            </w:r>
          </w:p>
        </w:tc>
        <w:tc>
          <w:tcPr>
            <w:tcW w:w="531" w:type="pct"/>
            <w:shd w:val="clear" w:color="auto" w:fill="auto"/>
            <w:vAlign w:val="center"/>
          </w:tcPr>
          <w:p w14:paraId="7C159E42" w14:textId="71A108C5" w:rsidR="00B812B8" w:rsidRPr="00A92419" w:rsidRDefault="00B812B8" w:rsidP="00A92419">
            <w:pPr>
              <w:widowControl w:val="0"/>
              <w:jc w:val="both"/>
            </w:pPr>
          </w:p>
        </w:tc>
        <w:tc>
          <w:tcPr>
            <w:tcW w:w="579" w:type="pct"/>
          </w:tcPr>
          <w:p w14:paraId="2486ADE0" w14:textId="77777777" w:rsidR="00B812B8" w:rsidRPr="00A92419" w:rsidRDefault="00B812B8" w:rsidP="00A92419">
            <w:pPr>
              <w:widowControl w:val="0"/>
              <w:jc w:val="center"/>
            </w:pPr>
          </w:p>
        </w:tc>
        <w:tc>
          <w:tcPr>
            <w:tcW w:w="830" w:type="pct"/>
            <w:vMerge/>
            <w:shd w:val="clear" w:color="auto" w:fill="auto"/>
            <w:vAlign w:val="center"/>
          </w:tcPr>
          <w:p w14:paraId="6465362C" w14:textId="2C250D94" w:rsidR="00B812B8" w:rsidRPr="00A92419" w:rsidRDefault="00B812B8" w:rsidP="00A92419">
            <w:pPr>
              <w:widowControl w:val="0"/>
              <w:jc w:val="center"/>
            </w:pPr>
          </w:p>
        </w:tc>
      </w:tr>
      <w:tr w:rsidR="00B812B8" w:rsidRPr="00A92419" w14:paraId="193E3D80" w14:textId="77777777" w:rsidTr="00A92419">
        <w:trPr>
          <w:jc w:val="center"/>
        </w:trPr>
        <w:tc>
          <w:tcPr>
            <w:tcW w:w="630" w:type="pct"/>
            <w:vMerge w:val="restart"/>
            <w:shd w:val="clear" w:color="auto" w:fill="auto"/>
          </w:tcPr>
          <w:p w14:paraId="2C01502F" w14:textId="77777777" w:rsidR="00B812B8" w:rsidRPr="00A92419" w:rsidRDefault="00B812B8" w:rsidP="00A92419">
            <w:pPr>
              <w:widowControl w:val="0"/>
              <w:jc w:val="both"/>
              <w:rPr>
                <w:bCs/>
              </w:rPr>
            </w:pPr>
            <w:r w:rsidRPr="00A92419">
              <w:rPr>
                <w:b/>
                <w:bCs/>
                <w:sz w:val="22"/>
                <w:szCs w:val="22"/>
              </w:rPr>
              <w:t>Тема 2.2. Аксонометрические проекции.</w:t>
            </w:r>
          </w:p>
        </w:tc>
        <w:tc>
          <w:tcPr>
            <w:tcW w:w="2430" w:type="pct"/>
            <w:shd w:val="clear" w:color="auto" w:fill="auto"/>
          </w:tcPr>
          <w:p w14:paraId="496DF85C" w14:textId="77777777" w:rsidR="00B812B8" w:rsidRPr="00A92419" w:rsidRDefault="00B812B8" w:rsidP="00A92419">
            <w:pPr>
              <w:widowControl w:val="0"/>
              <w:rPr>
                <w:b/>
                <w:bCs/>
              </w:rPr>
            </w:pPr>
            <w:r w:rsidRPr="00A92419">
              <w:rPr>
                <w:b/>
                <w:bCs/>
                <w:sz w:val="22"/>
                <w:szCs w:val="22"/>
              </w:rPr>
              <w:t xml:space="preserve">Содержание учебного материала </w:t>
            </w:r>
          </w:p>
        </w:tc>
        <w:tc>
          <w:tcPr>
            <w:tcW w:w="531" w:type="pct"/>
            <w:shd w:val="clear" w:color="auto" w:fill="auto"/>
            <w:vAlign w:val="center"/>
          </w:tcPr>
          <w:p w14:paraId="1ADDC0BC" w14:textId="546CDF61" w:rsidR="00B812B8" w:rsidRPr="00A92419" w:rsidRDefault="00B812B8" w:rsidP="00A92419">
            <w:pPr>
              <w:widowControl w:val="0"/>
              <w:jc w:val="center"/>
              <w:rPr>
                <w:b/>
                <w:bCs/>
              </w:rPr>
            </w:pPr>
          </w:p>
        </w:tc>
        <w:tc>
          <w:tcPr>
            <w:tcW w:w="579" w:type="pct"/>
          </w:tcPr>
          <w:p w14:paraId="09B5CCE9" w14:textId="77777777" w:rsidR="00B812B8" w:rsidRPr="00A92419" w:rsidRDefault="00B812B8" w:rsidP="00A92419">
            <w:pPr>
              <w:widowControl w:val="0"/>
              <w:jc w:val="center"/>
            </w:pPr>
          </w:p>
        </w:tc>
        <w:tc>
          <w:tcPr>
            <w:tcW w:w="830" w:type="pct"/>
            <w:vMerge w:val="restart"/>
            <w:shd w:val="clear" w:color="auto" w:fill="auto"/>
            <w:vAlign w:val="center"/>
          </w:tcPr>
          <w:p w14:paraId="6A4F5954" w14:textId="77777777" w:rsidR="00F45D97" w:rsidRPr="00F45D97" w:rsidRDefault="00F45D97" w:rsidP="00F45D97">
            <w:pPr>
              <w:widowControl w:val="0"/>
              <w:jc w:val="center"/>
            </w:pPr>
            <w:r w:rsidRPr="00F45D97">
              <w:t>ОК 01</w:t>
            </w:r>
          </w:p>
          <w:p w14:paraId="0122E86D" w14:textId="77777777" w:rsidR="00F45D97" w:rsidRPr="00F45D97" w:rsidRDefault="00F45D97" w:rsidP="00F45D97">
            <w:pPr>
              <w:widowControl w:val="0"/>
              <w:jc w:val="center"/>
            </w:pPr>
            <w:r w:rsidRPr="00F45D97">
              <w:t>ОК 02</w:t>
            </w:r>
          </w:p>
          <w:p w14:paraId="333B4935" w14:textId="77777777" w:rsidR="00F45D97" w:rsidRPr="00F45D97" w:rsidRDefault="00F45D97" w:rsidP="00F45D97">
            <w:pPr>
              <w:widowControl w:val="0"/>
              <w:jc w:val="center"/>
            </w:pPr>
            <w:r w:rsidRPr="00F45D97">
              <w:t>ОК 09</w:t>
            </w:r>
          </w:p>
          <w:p w14:paraId="4837A192" w14:textId="04744529" w:rsidR="00B812B8" w:rsidRPr="00A92419" w:rsidRDefault="00F45D97" w:rsidP="00F45D97">
            <w:pPr>
              <w:widowControl w:val="0"/>
              <w:jc w:val="center"/>
            </w:pPr>
            <w:r w:rsidRPr="00F45D97">
              <w:t>ОК 10</w:t>
            </w:r>
          </w:p>
        </w:tc>
      </w:tr>
      <w:tr w:rsidR="00B812B8" w:rsidRPr="00A92419" w14:paraId="3EE56629" w14:textId="77777777" w:rsidTr="00A92419">
        <w:trPr>
          <w:jc w:val="center"/>
        </w:trPr>
        <w:tc>
          <w:tcPr>
            <w:tcW w:w="630" w:type="pct"/>
            <w:vMerge/>
            <w:shd w:val="clear" w:color="auto" w:fill="auto"/>
          </w:tcPr>
          <w:p w14:paraId="03CA1AB7" w14:textId="77777777" w:rsidR="00B812B8" w:rsidRPr="00A92419" w:rsidRDefault="00B812B8" w:rsidP="00A92419">
            <w:pPr>
              <w:widowControl w:val="0"/>
              <w:jc w:val="both"/>
              <w:rPr>
                <w:bCs/>
              </w:rPr>
            </w:pPr>
          </w:p>
        </w:tc>
        <w:tc>
          <w:tcPr>
            <w:tcW w:w="2430" w:type="pct"/>
            <w:shd w:val="clear" w:color="auto" w:fill="auto"/>
          </w:tcPr>
          <w:p w14:paraId="7B6F8F55" w14:textId="77777777" w:rsidR="00B812B8" w:rsidRPr="00A92419" w:rsidRDefault="00B812B8" w:rsidP="00A92419">
            <w:pPr>
              <w:pStyle w:val="a8"/>
              <w:widowControl w:val="0"/>
              <w:numPr>
                <w:ilvl w:val="0"/>
                <w:numId w:val="69"/>
              </w:numPr>
              <w:ind w:left="0" w:firstLine="0"/>
              <w:contextualSpacing w:val="0"/>
              <w:jc w:val="both"/>
            </w:pPr>
            <w:r w:rsidRPr="00A92419">
              <w:rPr>
                <w:sz w:val="22"/>
                <w:szCs w:val="22"/>
              </w:rPr>
              <w:t>Примерной образовательной программой не предусмотрено (образовательная организация вправе самостоятельно предусмотреть теоретическую часть за счёт часов вариативной части).</w:t>
            </w:r>
          </w:p>
        </w:tc>
        <w:tc>
          <w:tcPr>
            <w:tcW w:w="531" w:type="pct"/>
            <w:shd w:val="clear" w:color="auto" w:fill="auto"/>
            <w:vAlign w:val="center"/>
          </w:tcPr>
          <w:p w14:paraId="01DA9A35" w14:textId="6FC27164" w:rsidR="00B812B8" w:rsidRPr="00A92419" w:rsidRDefault="00B812B8" w:rsidP="00A92419">
            <w:pPr>
              <w:widowControl w:val="0"/>
              <w:jc w:val="center"/>
              <w:rPr>
                <w:bCs/>
              </w:rPr>
            </w:pPr>
          </w:p>
        </w:tc>
        <w:tc>
          <w:tcPr>
            <w:tcW w:w="579" w:type="pct"/>
          </w:tcPr>
          <w:p w14:paraId="19A397FF" w14:textId="77777777" w:rsidR="00B812B8" w:rsidRPr="00A92419" w:rsidRDefault="00B812B8" w:rsidP="00A92419">
            <w:pPr>
              <w:widowControl w:val="0"/>
              <w:jc w:val="center"/>
              <w:rPr>
                <w:bCs/>
              </w:rPr>
            </w:pPr>
          </w:p>
        </w:tc>
        <w:tc>
          <w:tcPr>
            <w:tcW w:w="830" w:type="pct"/>
            <w:vMerge/>
            <w:shd w:val="clear" w:color="auto" w:fill="auto"/>
            <w:vAlign w:val="center"/>
          </w:tcPr>
          <w:p w14:paraId="3A5A8D24" w14:textId="1E82C3F0" w:rsidR="00B812B8" w:rsidRPr="00A92419" w:rsidRDefault="00B812B8" w:rsidP="00A92419">
            <w:pPr>
              <w:widowControl w:val="0"/>
              <w:jc w:val="center"/>
              <w:rPr>
                <w:bCs/>
              </w:rPr>
            </w:pPr>
          </w:p>
        </w:tc>
      </w:tr>
      <w:tr w:rsidR="00B812B8" w:rsidRPr="00A92419" w14:paraId="36861F35" w14:textId="77777777" w:rsidTr="00A92419">
        <w:trPr>
          <w:jc w:val="center"/>
        </w:trPr>
        <w:tc>
          <w:tcPr>
            <w:tcW w:w="630" w:type="pct"/>
            <w:vMerge/>
            <w:shd w:val="clear" w:color="auto" w:fill="auto"/>
          </w:tcPr>
          <w:p w14:paraId="018D19B3" w14:textId="77777777" w:rsidR="00B812B8" w:rsidRPr="00A92419" w:rsidRDefault="00B812B8" w:rsidP="00A92419">
            <w:pPr>
              <w:widowControl w:val="0"/>
              <w:jc w:val="both"/>
              <w:rPr>
                <w:bCs/>
              </w:rPr>
            </w:pPr>
          </w:p>
        </w:tc>
        <w:tc>
          <w:tcPr>
            <w:tcW w:w="2430" w:type="pct"/>
            <w:shd w:val="clear" w:color="auto" w:fill="auto"/>
          </w:tcPr>
          <w:p w14:paraId="1D1FA399" w14:textId="77777777" w:rsidR="00B812B8" w:rsidRPr="00A92419" w:rsidRDefault="00B812B8" w:rsidP="00A92419">
            <w:pPr>
              <w:widowControl w:val="0"/>
              <w:jc w:val="both"/>
            </w:pPr>
            <w:r w:rsidRPr="00A92419">
              <w:rPr>
                <w:b/>
                <w:bCs/>
                <w:sz w:val="22"/>
                <w:szCs w:val="22"/>
              </w:rPr>
              <w:t xml:space="preserve">В том числе, практических занятий </w:t>
            </w:r>
          </w:p>
        </w:tc>
        <w:tc>
          <w:tcPr>
            <w:tcW w:w="531" w:type="pct"/>
            <w:shd w:val="clear" w:color="auto" w:fill="auto"/>
            <w:vAlign w:val="center"/>
          </w:tcPr>
          <w:p w14:paraId="61D3E791" w14:textId="1184EB6A" w:rsidR="00B812B8" w:rsidRPr="00A92419" w:rsidRDefault="00B812B8" w:rsidP="00A92419">
            <w:pPr>
              <w:widowControl w:val="0"/>
              <w:jc w:val="center"/>
              <w:rPr>
                <w:b/>
              </w:rPr>
            </w:pPr>
          </w:p>
        </w:tc>
        <w:tc>
          <w:tcPr>
            <w:tcW w:w="579" w:type="pct"/>
          </w:tcPr>
          <w:p w14:paraId="1BBD20C5" w14:textId="77777777" w:rsidR="00B812B8" w:rsidRPr="00A92419" w:rsidRDefault="00B812B8" w:rsidP="00A92419">
            <w:pPr>
              <w:widowControl w:val="0"/>
              <w:jc w:val="center"/>
            </w:pPr>
          </w:p>
        </w:tc>
        <w:tc>
          <w:tcPr>
            <w:tcW w:w="830" w:type="pct"/>
            <w:vMerge/>
            <w:shd w:val="clear" w:color="auto" w:fill="auto"/>
            <w:vAlign w:val="center"/>
          </w:tcPr>
          <w:p w14:paraId="196799DB" w14:textId="340AC1E4" w:rsidR="00B812B8" w:rsidRPr="00A92419" w:rsidRDefault="00B812B8" w:rsidP="00A92419">
            <w:pPr>
              <w:widowControl w:val="0"/>
              <w:jc w:val="center"/>
            </w:pPr>
          </w:p>
        </w:tc>
      </w:tr>
      <w:tr w:rsidR="00B812B8" w:rsidRPr="00A92419" w14:paraId="515193D3" w14:textId="77777777" w:rsidTr="00A92419">
        <w:trPr>
          <w:jc w:val="center"/>
        </w:trPr>
        <w:tc>
          <w:tcPr>
            <w:tcW w:w="630" w:type="pct"/>
            <w:vMerge/>
            <w:shd w:val="clear" w:color="auto" w:fill="auto"/>
          </w:tcPr>
          <w:p w14:paraId="5267F404" w14:textId="77777777" w:rsidR="00B812B8" w:rsidRPr="00A92419" w:rsidRDefault="00B812B8" w:rsidP="00A92419">
            <w:pPr>
              <w:widowControl w:val="0"/>
              <w:jc w:val="both"/>
              <w:rPr>
                <w:bCs/>
              </w:rPr>
            </w:pPr>
          </w:p>
        </w:tc>
        <w:tc>
          <w:tcPr>
            <w:tcW w:w="2430" w:type="pct"/>
            <w:shd w:val="clear" w:color="auto" w:fill="auto"/>
          </w:tcPr>
          <w:p w14:paraId="79092D65" w14:textId="77777777" w:rsidR="00B812B8" w:rsidRPr="00A92419" w:rsidRDefault="00B812B8" w:rsidP="00A92419">
            <w:pPr>
              <w:pStyle w:val="a8"/>
              <w:widowControl w:val="0"/>
              <w:numPr>
                <w:ilvl w:val="0"/>
                <w:numId w:val="65"/>
              </w:numPr>
              <w:ind w:left="0" w:firstLine="0"/>
              <w:contextualSpacing w:val="0"/>
              <w:jc w:val="both"/>
              <w:rPr>
                <w:rStyle w:val="FontStyle24"/>
                <w:b w:val="0"/>
                <w:bCs w:val="0"/>
                <w:color w:val="auto"/>
                <w:sz w:val="22"/>
                <w:szCs w:val="22"/>
              </w:rPr>
            </w:pPr>
            <w:r w:rsidRPr="00A92419">
              <w:rPr>
                <w:rStyle w:val="FontStyle24"/>
                <w:color w:val="auto"/>
                <w:sz w:val="22"/>
                <w:szCs w:val="22"/>
              </w:rPr>
              <w:t>Изображение плоских фигур в различных видах аксонометрических проекций.</w:t>
            </w:r>
          </w:p>
        </w:tc>
        <w:tc>
          <w:tcPr>
            <w:tcW w:w="531" w:type="pct"/>
            <w:shd w:val="clear" w:color="auto" w:fill="auto"/>
            <w:vAlign w:val="center"/>
          </w:tcPr>
          <w:p w14:paraId="701F63C4" w14:textId="3347EC25" w:rsidR="00B812B8" w:rsidRPr="00A92419" w:rsidRDefault="00B812B8" w:rsidP="00A92419">
            <w:pPr>
              <w:widowControl w:val="0"/>
              <w:jc w:val="center"/>
            </w:pPr>
          </w:p>
        </w:tc>
        <w:tc>
          <w:tcPr>
            <w:tcW w:w="579" w:type="pct"/>
          </w:tcPr>
          <w:p w14:paraId="09774474" w14:textId="77777777" w:rsidR="00B812B8" w:rsidRPr="00A92419" w:rsidRDefault="00B812B8" w:rsidP="00A92419">
            <w:pPr>
              <w:widowControl w:val="0"/>
              <w:jc w:val="center"/>
            </w:pPr>
          </w:p>
        </w:tc>
        <w:tc>
          <w:tcPr>
            <w:tcW w:w="830" w:type="pct"/>
            <w:vMerge/>
            <w:shd w:val="clear" w:color="auto" w:fill="auto"/>
            <w:vAlign w:val="center"/>
          </w:tcPr>
          <w:p w14:paraId="7F433B94" w14:textId="419EF058" w:rsidR="00B812B8" w:rsidRPr="00A92419" w:rsidRDefault="00B812B8" w:rsidP="00A92419">
            <w:pPr>
              <w:widowControl w:val="0"/>
              <w:jc w:val="center"/>
            </w:pPr>
          </w:p>
        </w:tc>
      </w:tr>
      <w:tr w:rsidR="00B812B8" w:rsidRPr="00A92419" w14:paraId="43A55B62" w14:textId="77777777" w:rsidTr="00A92419">
        <w:trPr>
          <w:jc w:val="center"/>
        </w:trPr>
        <w:tc>
          <w:tcPr>
            <w:tcW w:w="630" w:type="pct"/>
            <w:vMerge/>
            <w:shd w:val="clear" w:color="auto" w:fill="auto"/>
          </w:tcPr>
          <w:p w14:paraId="41A0F79E" w14:textId="77777777" w:rsidR="00B812B8" w:rsidRPr="00A92419" w:rsidRDefault="00B812B8" w:rsidP="00A92419">
            <w:pPr>
              <w:widowControl w:val="0"/>
              <w:jc w:val="both"/>
              <w:rPr>
                <w:bCs/>
              </w:rPr>
            </w:pPr>
          </w:p>
        </w:tc>
        <w:tc>
          <w:tcPr>
            <w:tcW w:w="2430" w:type="pct"/>
            <w:shd w:val="clear" w:color="auto" w:fill="auto"/>
          </w:tcPr>
          <w:p w14:paraId="57484CCD" w14:textId="77777777" w:rsidR="00B812B8" w:rsidRPr="00A92419" w:rsidRDefault="00B812B8" w:rsidP="00A92419">
            <w:pPr>
              <w:pStyle w:val="a8"/>
              <w:widowControl w:val="0"/>
              <w:numPr>
                <w:ilvl w:val="0"/>
                <w:numId w:val="65"/>
              </w:numPr>
              <w:ind w:left="0" w:firstLine="0"/>
              <w:contextualSpacing w:val="0"/>
              <w:jc w:val="both"/>
              <w:rPr>
                <w:rStyle w:val="FontStyle24"/>
                <w:b w:val="0"/>
                <w:bCs w:val="0"/>
                <w:color w:val="auto"/>
                <w:sz w:val="22"/>
                <w:szCs w:val="22"/>
              </w:rPr>
            </w:pPr>
            <w:r w:rsidRPr="00A92419">
              <w:rPr>
                <w:rStyle w:val="FontStyle24"/>
                <w:color w:val="auto"/>
                <w:sz w:val="22"/>
                <w:szCs w:val="22"/>
              </w:rPr>
              <w:t>Изображение объёмных тел в различных видах аксонометрических проекций.</w:t>
            </w:r>
          </w:p>
        </w:tc>
        <w:tc>
          <w:tcPr>
            <w:tcW w:w="531" w:type="pct"/>
            <w:shd w:val="clear" w:color="auto" w:fill="auto"/>
            <w:vAlign w:val="center"/>
          </w:tcPr>
          <w:p w14:paraId="0BB73D9A" w14:textId="693B087A" w:rsidR="00B812B8" w:rsidRPr="00A92419" w:rsidRDefault="00B812B8" w:rsidP="00A92419">
            <w:pPr>
              <w:widowControl w:val="0"/>
              <w:jc w:val="center"/>
            </w:pPr>
          </w:p>
        </w:tc>
        <w:tc>
          <w:tcPr>
            <w:tcW w:w="579" w:type="pct"/>
          </w:tcPr>
          <w:p w14:paraId="219E7FE1" w14:textId="77777777" w:rsidR="00B812B8" w:rsidRPr="00A92419" w:rsidRDefault="00B812B8" w:rsidP="00A92419">
            <w:pPr>
              <w:widowControl w:val="0"/>
              <w:jc w:val="center"/>
            </w:pPr>
          </w:p>
        </w:tc>
        <w:tc>
          <w:tcPr>
            <w:tcW w:w="830" w:type="pct"/>
            <w:vMerge/>
            <w:shd w:val="clear" w:color="auto" w:fill="auto"/>
            <w:vAlign w:val="center"/>
          </w:tcPr>
          <w:p w14:paraId="0FC2EA5B" w14:textId="3F89B982" w:rsidR="00B812B8" w:rsidRPr="00A92419" w:rsidRDefault="00B812B8" w:rsidP="00A92419">
            <w:pPr>
              <w:widowControl w:val="0"/>
              <w:jc w:val="center"/>
            </w:pPr>
          </w:p>
        </w:tc>
      </w:tr>
      <w:tr w:rsidR="00B812B8" w:rsidRPr="00A92419" w14:paraId="0F29837F" w14:textId="77777777" w:rsidTr="00A92419">
        <w:trPr>
          <w:jc w:val="center"/>
        </w:trPr>
        <w:tc>
          <w:tcPr>
            <w:tcW w:w="630" w:type="pct"/>
            <w:vMerge/>
            <w:shd w:val="clear" w:color="auto" w:fill="auto"/>
          </w:tcPr>
          <w:p w14:paraId="39AF8C87" w14:textId="77777777" w:rsidR="00B812B8" w:rsidRPr="00A92419" w:rsidRDefault="00B812B8" w:rsidP="00A92419">
            <w:pPr>
              <w:widowControl w:val="0"/>
              <w:jc w:val="both"/>
              <w:rPr>
                <w:bCs/>
              </w:rPr>
            </w:pPr>
          </w:p>
        </w:tc>
        <w:tc>
          <w:tcPr>
            <w:tcW w:w="2430" w:type="pct"/>
            <w:shd w:val="clear" w:color="auto" w:fill="auto"/>
          </w:tcPr>
          <w:p w14:paraId="1EAEED4A" w14:textId="77777777" w:rsidR="00B812B8" w:rsidRPr="00A92419" w:rsidRDefault="00B812B8" w:rsidP="00A92419">
            <w:pPr>
              <w:widowControl w:val="0"/>
              <w:rPr>
                <w:b/>
                <w:bCs/>
              </w:rPr>
            </w:pPr>
            <w:r w:rsidRPr="00A92419">
              <w:rPr>
                <w:b/>
                <w:bCs/>
                <w:sz w:val="22"/>
                <w:szCs w:val="22"/>
              </w:rPr>
              <w:t>Самостоятельная работа обучающихся</w:t>
            </w:r>
          </w:p>
        </w:tc>
        <w:tc>
          <w:tcPr>
            <w:tcW w:w="531" w:type="pct"/>
            <w:shd w:val="clear" w:color="auto" w:fill="auto"/>
            <w:vAlign w:val="center"/>
          </w:tcPr>
          <w:p w14:paraId="0A70AD92" w14:textId="49DA721D" w:rsidR="00B812B8" w:rsidRPr="00A92419" w:rsidRDefault="00B812B8" w:rsidP="00A92419">
            <w:pPr>
              <w:widowControl w:val="0"/>
              <w:jc w:val="both"/>
            </w:pPr>
          </w:p>
        </w:tc>
        <w:tc>
          <w:tcPr>
            <w:tcW w:w="579" w:type="pct"/>
          </w:tcPr>
          <w:p w14:paraId="09844018" w14:textId="77777777" w:rsidR="00B812B8" w:rsidRPr="00A92419" w:rsidRDefault="00B812B8" w:rsidP="00A92419">
            <w:pPr>
              <w:widowControl w:val="0"/>
              <w:jc w:val="center"/>
            </w:pPr>
          </w:p>
        </w:tc>
        <w:tc>
          <w:tcPr>
            <w:tcW w:w="830" w:type="pct"/>
            <w:vMerge/>
            <w:shd w:val="clear" w:color="auto" w:fill="auto"/>
            <w:vAlign w:val="center"/>
          </w:tcPr>
          <w:p w14:paraId="1FBF7649" w14:textId="589C916F" w:rsidR="00B812B8" w:rsidRPr="00A92419" w:rsidRDefault="00B812B8" w:rsidP="00A92419">
            <w:pPr>
              <w:widowControl w:val="0"/>
              <w:jc w:val="center"/>
            </w:pPr>
          </w:p>
        </w:tc>
      </w:tr>
      <w:tr w:rsidR="00B812B8" w:rsidRPr="00A92419" w14:paraId="248FCC36" w14:textId="77777777" w:rsidTr="00A92419">
        <w:trPr>
          <w:jc w:val="center"/>
        </w:trPr>
        <w:tc>
          <w:tcPr>
            <w:tcW w:w="630" w:type="pct"/>
            <w:vMerge w:val="restart"/>
            <w:shd w:val="clear" w:color="auto" w:fill="auto"/>
          </w:tcPr>
          <w:p w14:paraId="46A662B9" w14:textId="77777777" w:rsidR="00B812B8" w:rsidRPr="00A92419" w:rsidRDefault="00B812B8" w:rsidP="00A92419">
            <w:pPr>
              <w:widowControl w:val="0"/>
              <w:jc w:val="both"/>
              <w:rPr>
                <w:bCs/>
              </w:rPr>
            </w:pPr>
            <w:r w:rsidRPr="00A92419">
              <w:rPr>
                <w:b/>
                <w:bCs/>
                <w:sz w:val="22"/>
                <w:szCs w:val="22"/>
              </w:rPr>
              <w:t>Тема 2.3. Поверхности и тела.</w:t>
            </w:r>
          </w:p>
        </w:tc>
        <w:tc>
          <w:tcPr>
            <w:tcW w:w="2430" w:type="pct"/>
            <w:shd w:val="clear" w:color="auto" w:fill="auto"/>
          </w:tcPr>
          <w:p w14:paraId="782626E6" w14:textId="77777777" w:rsidR="00B812B8" w:rsidRPr="00A92419" w:rsidRDefault="00B812B8" w:rsidP="00A92419">
            <w:pPr>
              <w:widowControl w:val="0"/>
              <w:rPr>
                <w:b/>
                <w:bCs/>
              </w:rPr>
            </w:pPr>
            <w:r w:rsidRPr="00A92419">
              <w:rPr>
                <w:b/>
                <w:bCs/>
                <w:sz w:val="22"/>
                <w:szCs w:val="22"/>
              </w:rPr>
              <w:t xml:space="preserve">Содержание учебного материала </w:t>
            </w:r>
          </w:p>
        </w:tc>
        <w:tc>
          <w:tcPr>
            <w:tcW w:w="531" w:type="pct"/>
            <w:shd w:val="clear" w:color="auto" w:fill="auto"/>
            <w:vAlign w:val="center"/>
          </w:tcPr>
          <w:p w14:paraId="6AAF41A2" w14:textId="18C123A3" w:rsidR="00B812B8" w:rsidRPr="00A92419" w:rsidRDefault="00B812B8" w:rsidP="00A92419">
            <w:pPr>
              <w:widowControl w:val="0"/>
              <w:jc w:val="center"/>
              <w:rPr>
                <w:b/>
                <w:bCs/>
              </w:rPr>
            </w:pPr>
          </w:p>
        </w:tc>
        <w:tc>
          <w:tcPr>
            <w:tcW w:w="579" w:type="pct"/>
          </w:tcPr>
          <w:p w14:paraId="397D7365" w14:textId="77777777" w:rsidR="00B812B8" w:rsidRPr="00A92419" w:rsidRDefault="00B812B8" w:rsidP="00A92419">
            <w:pPr>
              <w:widowControl w:val="0"/>
              <w:jc w:val="center"/>
            </w:pPr>
          </w:p>
        </w:tc>
        <w:tc>
          <w:tcPr>
            <w:tcW w:w="830" w:type="pct"/>
            <w:vMerge w:val="restart"/>
            <w:shd w:val="clear" w:color="auto" w:fill="auto"/>
            <w:vAlign w:val="center"/>
          </w:tcPr>
          <w:p w14:paraId="0BC1FFD5" w14:textId="77777777" w:rsidR="00F45D97" w:rsidRPr="00F45D97" w:rsidRDefault="00F45D97" w:rsidP="00F45D97">
            <w:pPr>
              <w:widowControl w:val="0"/>
              <w:jc w:val="center"/>
            </w:pPr>
            <w:r w:rsidRPr="00F45D97">
              <w:t>ОК 01</w:t>
            </w:r>
          </w:p>
          <w:p w14:paraId="2C804CA5" w14:textId="77777777" w:rsidR="00F45D97" w:rsidRPr="00F45D97" w:rsidRDefault="00F45D97" w:rsidP="00F45D97">
            <w:pPr>
              <w:widowControl w:val="0"/>
              <w:jc w:val="center"/>
            </w:pPr>
            <w:r w:rsidRPr="00F45D97">
              <w:t>ОК 02</w:t>
            </w:r>
          </w:p>
          <w:p w14:paraId="51092D9B" w14:textId="77777777" w:rsidR="00F45D97" w:rsidRPr="00F45D97" w:rsidRDefault="00F45D97" w:rsidP="00F45D97">
            <w:pPr>
              <w:widowControl w:val="0"/>
              <w:jc w:val="center"/>
            </w:pPr>
            <w:r w:rsidRPr="00F45D97">
              <w:t>ОК 09</w:t>
            </w:r>
          </w:p>
          <w:p w14:paraId="6075DC42" w14:textId="68278114" w:rsidR="00B812B8" w:rsidRPr="00A92419" w:rsidRDefault="00F45D97" w:rsidP="00F45D97">
            <w:pPr>
              <w:widowControl w:val="0"/>
              <w:jc w:val="center"/>
            </w:pPr>
            <w:r w:rsidRPr="00F45D97">
              <w:t>ОК 10</w:t>
            </w:r>
          </w:p>
        </w:tc>
      </w:tr>
      <w:tr w:rsidR="00B812B8" w:rsidRPr="00A92419" w14:paraId="03799D8E" w14:textId="77777777" w:rsidTr="00A92419">
        <w:trPr>
          <w:jc w:val="center"/>
        </w:trPr>
        <w:tc>
          <w:tcPr>
            <w:tcW w:w="630" w:type="pct"/>
            <w:vMerge/>
            <w:shd w:val="clear" w:color="auto" w:fill="auto"/>
          </w:tcPr>
          <w:p w14:paraId="3B99ED3D" w14:textId="77777777" w:rsidR="00B812B8" w:rsidRPr="00A92419" w:rsidRDefault="00B812B8" w:rsidP="00A92419">
            <w:pPr>
              <w:widowControl w:val="0"/>
              <w:jc w:val="both"/>
              <w:rPr>
                <w:bCs/>
              </w:rPr>
            </w:pPr>
          </w:p>
        </w:tc>
        <w:tc>
          <w:tcPr>
            <w:tcW w:w="2430" w:type="pct"/>
            <w:shd w:val="clear" w:color="auto" w:fill="auto"/>
          </w:tcPr>
          <w:p w14:paraId="1B2F0ACA" w14:textId="77777777" w:rsidR="00B812B8" w:rsidRPr="00A92419" w:rsidRDefault="00B812B8" w:rsidP="00A92419">
            <w:pPr>
              <w:pStyle w:val="a8"/>
              <w:widowControl w:val="0"/>
              <w:numPr>
                <w:ilvl w:val="0"/>
                <w:numId w:val="70"/>
              </w:numPr>
              <w:ind w:left="0" w:firstLine="0"/>
              <w:contextualSpacing w:val="0"/>
              <w:jc w:val="both"/>
            </w:pPr>
            <w:r w:rsidRPr="00A92419">
              <w:rPr>
                <w:sz w:val="22"/>
                <w:szCs w:val="22"/>
              </w:rPr>
              <w:t>Примерной образовательной программой не предусмотрено (образовательная организация вправе самостоятельно предусмотреть теоретическую часть за счёт часов вариативной части).</w:t>
            </w:r>
          </w:p>
        </w:tc>
        <w:tc>
          <w:tcPr>
            <w:tcW w:w="531" w:type="pct"/>
            <w:shd w:val="clear" w:color="auto" w:fill="auto"/>
            <w:vAlign w:val="center"/>
          </w:tcPr>
          <w:p w14:paraId="76BDA1C0" w14:textId="4480EC98" w:rsidR="00B812B8" w:rsidRPr="00A92419" w:rsidRDefault="00B812B8" w:rsidP="00A92419">
            <w:pPr>
              <w:widowControl w:val="0"/>
              <w:jc w:val="center"/>
              <w:rPr>
                <w:bCs/>
              </w:rPr>
            </w:pPr>
          </w:p>
        </w:tc>
        <w:tc>
          <w:tcPr>
            <w:tcW w:w="579" w:type="pct"/>
          </w:tcPr>
          <w:p w14:paraId="284B3EE7" w14:textId="77777777" w:rsidR="00B812B8" w:rsidRPr="00A92419" w:rsidRDefault="00B812B8" w:rsidP="00A92419">
            <w:pPr>
              <w:widowControl w:val="0"/>
              <w:jc w:val="center"/>
              <w:rPr>
                <w:bCs/>
              </w:rPr>
            </w:pPr>
          </w:p>
        </w:tc>
        <w:tc>
          <w:tcPr>
            <w:tcW w:w="830" w:type="pct"/>
            <w:vMerge/>
            <w:shd w:val="clear" w:color="auto" w:fill="auto"/>
            <w:vAlign w:val="center"/>
          </w:tcPr>
          <w:p w14:paraId="63F32FB2" w14:textId="1CC0B778" w:rsidR="00B812B8" w:rsidRPr="00A92419" w:rsidRDefault="00B812B8" w:rsidP="00A92419">
            <w:pPr>
              <w:widowControl w:val="0"/>
              <w:jc w:val="center"/>
              <w:rPr>
                <w:bCs/>
              </w:rPr>
            </w:pPr>
          </w:p>
        </w:tc>
      </w:tr>
      <w:tr w:rsidR="00B812B8" w:rsidRPr="00A92419" w14:paraId="2C305445" w14:textId="77777777" w:rsidTr="00A92419">
        <w:trPr>
          <w:jc w:val="center"/>
        </w:trPr>
        <w:tc>
          <w:tcPr>
            <w:tcW w:w="630" w:type="pct"/>
            <w:vMerge/>
            <w:shd w:val="clear" w:color="auto" w:fill="auto"/>
          </w:tcPr>
          <w:p w14:paraId="6B9DF48D" w14:textId="77777777" w:rsidR="00B812B8" w:rsidRPr="00A92419" w:rsidRDefault="00B812B8" w:rsidP="00A92419">
            <w:pPr>
              <w:widowControl w:val="0"/>
              <w:jc w:val="both"/>
              <w:rPr>
                <w:bCs/>
              </w:rPr>
            </w:pPr>
          </w:p>
        </w:tc>
        <w:tc>
          <w:tcPr>
            <w:tcW w:w="2430" w:type="pct"/>
            <w:shd w:val="clear" w:color="auto" w:fill="auto"/>
          </w:tcPr>
          <w:p w14:paraId="25BBA642" w14:textId="77777777" w:rsidR="00B812B8" w:rsidRPr="00A92419" w:rsidRDefault="00B812B8" w:rsidP="00A92419">
            <w:pPr>
              <w:widowControl w:val="0"/>
              <w:jc w:val="both"/>
            </w:pPr>
            <w:r w:rsidRPr="00A92419">
              <w:rPr>
                <w:b/>
                <w:bCs/>
                <w:sz w:val="22"/>
                <w:szCs w:val="22"/>
              </w:rPr>
              <w:t xml:space="preserve">В том числе, практических занятий </w:t>
            </w:r>
          </w:p>
        </w:tc>
        <w:tc>
          <w:tcPr>
            <w:tcW w:w="531" w:type="pct"/>
            <w:shd w:val="clear" w:color="auto" w:fill="auto"/>
            <w:vAlign w:val="center"/>
          </w:tcPr>
          <w:p w14:paraId="2AE5EE25" w14:textId="21016EE5" w:rsidR="00B812B8" w:rsidRPr="00A92419" w:rsidRDefault="00B812B8" w:rsidP="00A92419">
            <w:pPr>
              <w:widowControl w:val="0"/>
              <w:jc w:val="center"/>
              <w:rPr>
                <w:b/>
              </w:rPr>
            </w:pPr>
          </w:p>
        </w:tc>
        <w:tc>
          <w:tcPr>
            <w:tcW w:w="579" w:type="pct"/>
          </w:tcPr>
          <w:p w14:paraId="74CCDC9C" w14:textId="77777777" w:rsidR="00B812B8" w:rsidRPr="00A92419" w:rsidRDefault="00B812B8" w:rsidP="00A92419">
            <w:pPr>
              <w:widowControl w:val="0"/>
              <w:jc w:val="center"/>
            </w:pPr>
          </w:p>
        </w:tc>
        <w:tc>
          <w:tcPr>
            <w:tcW w:w="830" w:type="pct"/>
            <w:vMerge/>
            <w:shd w:val="clear" w:color="auto" w:fill="auto"/>
            <w:vAlign w:val="center"/>
          </w:tcPr>
          <w:p w14:paraId="51EDD5CF" w14:textId="69B8E242" w:rsidR="00B812B8" w:rsidRPr="00A92419" w:rsidRDefault="00B812B8" w:rsidP="00A92419">
            <w:pPr>
              <w:widowControl w:val="0"/>
              <w:jc w:val="center"/>
            </w:pPr>
          </w:p>
        </w:tc>
      </w:tr>
      <w:tr w:rsidR="00B812B8" w:rsidRPr="00A92419" w14:paraId="21B52701" w14:textId="77777777" w:rsidTr="00A92419">
        <w:trPr>
          <w:jc w:val="center"/>
        </w:trPr>
        <w:tc>
          <w:tcPr>
            <w:tcW w:w="630" w:type="pct"/>
            <w:vMerge/>
            <w:shd w:val="clear" w:color="auto" w:fill="auto"/>
          </w:tcPr>
          <w:p w14:paraId="551DAE63" w14:textId="77777777" w:rsidR="00B812B8" w:rsidRPr="00A92419" w:rsidRDefault="00B812B8" w:rsidP="00A92419">
            <w:pPr>
              <w:widowControl w:val="0"/>
              <w:jc w:val="both"/>
              <w:rPr>
                <w:bCs/>
              </w:rPr>
            </w:pPr>
          </w:p>
        </w:tc>
        <w:tc>
          <w:tcPr>
            <w:tcW w:w="2430" w:type="pct"/>
            <w:shd w:val="clear" w:color="auto" w:fill="auto"/>
          </w:tcPr>
          <w:p w14:paraId="6EB7E534" w14:textId="77777777" w:rsidR="00B812B8" w:rsidRPr="00A92419" w:rsidRDefault="00B812B8" w:rsidP="00A92419">
            <w:pPr>
              <w:pStyle w:val="a8"/>
              <w:widowControl w:val="0"/>
              <w:numPr>
                <w:ilvl w:val="0"/>
                <w:numId w:val="65"/>
              </w:numPr>
              <w:ind w:left="0" w:firstLine="0"/>
              <w:contextualSpacing w:val="0"/>
              <w:jc w:val="both"/>
              <w:rPr>
                <w:rStyle w:val="FontStyle24"/>
                <w:b w:val="0"/>
                <w:bCs w:val="0"/>
                <w:color w:val="auto"/>
                <w:sz w:val="22"/>
                <w:szCs w:val="22"/>
              </w:rPr>
            </w:pPr>
            <w:r w:rsidRPr="00A92419">
              <w:rPr>
                <w:rStyle w:val="FontStyle24"/>
                <w:color w:val="auto"/>
                <w:sz w:val="22"/>
                <w:szCs w:val="22"/>
              </w:rPr>
              <w:t>Построение комплексных чертежей и аксонометрических проекций геометрических тел.</w:t>
            </w:r>
          </w:p>
        </w:tc>
        <w:tc>
          <w:tcPr>
            <w:tcW w:w="531" w:type="pct"/>
            <w:shd w:val="clear" w:color="auto" w:fill="auto"/>
            <w:vAlign w:val="center"/>
          </w:tcPr>
          <w:p w14:paraId="1FE0E28B" w14:textId="4F07FB57" w:rsidR="00B812B8" w:rsidRPr="00A92419" w:rsidRDefault="00B812B8" w:rsidP="00A92419">
            <w:pPr>
              <w:widowControl w:val="0"/>
              <w:jc w:val="center"/>
            </w:pPr>
          </w:p>
        </w:tc>
        <w:tc>
          <w:tcPr>
            <w:tcW w:w="579" w:type="pct"/>
          </w:tcPr>
          <w:p w14:paraId="7188C5F9" w14:textId="77777777" w:rsidR="00B812B8" w:rsidRPr="00A92419" w:rsidRDefault="00B812B8" w:rsidP="00A92419">
            <w:pPr>
              <w:widowControl w:val="0"/>
              <w:jc w:val="center"/>
            </w:pPr>
          </w:p>
        </w:tc>
        <w:tc>
          <w:tcPr>
            <w:tcW w:w="830" w:type="pct"/>
            <w:vMerge/>
            <w:shd w:val="clear" w:color="auto" w:fill="auto"/>
            <w:vAlign w:val="center"/>
          </w:tcPr>
          <w:p w14:paraId="115FC27E" w14:textId="72383651" w:rsidR="00B812B8" w:rsidRPr="00A92419" w:rsidRDefault="00B812B8" w:rsidP="00A92419">
            <w:pPr>
              <w:widowControl w:val="0"/>
              <w:jc w:val="center"/>
            </w:pPr>
          </w:p>
        </w:tc>
      </w:tr>
      <w:tr w:rsidR="00B812B8" w:rsidRPr="00A92419" w14:paraId="4D4EEC99" w14:textId="77777777" w:rsidTr="00A92419">
        <w:trPr>
          <w:jc w:val="center"/>
        </w:trPr>
        <w:tc>
          <w:tcPr>
            <w:tcW w:w="630" w:type="pct"/>
            <w:vMerge/>
            <w:shd w:val="clear" w:color="auto" w:fill="auto"/>
          </w:tcPr>
          <w:p w14:paraId="3DA612ED" w14:textId="77777777" w:rsidR="00B812B8" w:rsidRPr="00A92419" w:rsidRDefault="00B812B8" w:rsidP="00A92419">
            <w:pPr>
              <w:widowControl w:val="0"/>
              <w:jc w:val="both"/>
              <w:rPr>
                <w:bCs/>
              </w:rPr>
            </w:pPr>
          </w:p>
        </w:tc>
        <w:tc>
          <w:tcPr>
            <w:tcW w:w="2430" w:type="pct"/>
            <w:shd w:val="clear" w:color="auto" w:fill="auto"/>
          </w:tcPr>
          <w:p w14:paraId="2730E577" w14:textId="77777777" w:rsidR="00B812B8" w:rsidRPr="00A92419" w:rsidRDefault="00B812B8" w:rsidP="00A92419">
            <w:pPr>
              <w:pStyle w:val="a8"/>
              <w:widowControl w:val="0"/>
              <w:numPr>
                <w:ilvl w:val="0"/>
                <w:numId w:val="65"/>
              </w:numPr>
              <w:ind w:left="0" w:firstLine="0"/>
              <w:contextualSpacing w:val="0"/>
              <w:jc w:val="both"/>
              <w:rPr>
                <w:rStyle w:val="FontStyle24"/>
                <w:b w:val="0"/>
                <w:bCs w:val="0"/>
                <w:color w:val="auto"/>
                <w:sz w:val="22"/>
                <w:szCs w:val="22"/>
              </w:rPr>
            </w:pPr>
            <w:r w:rsidRPr="00A92419">
              <w:rPr>
                <w:rStyle w:val="FontStyle24"/>
                <w:color w:val="auto"/>
                <w:sz w:val="22"/>
                <w:szCs w:val="22"/>
              </w:rPr>
              <w:t>Нахождение точек, принадлежащих поверхностям геометрических тел.</w:t>
            </w:r>
          </w:p>
        </w:tc>
        <w:tc>
          <w:tcPr>
            <w:tcW w:w="531" w:type="pct"/>
            <w:shd w:val="clear" w:color="auto" w:fill="auto"/>
            <w:vAlign w:val="center"/>
          </w:tcPr>
          <w:p w14:paraId="19DFD821" w14:textId="004222A2" w:rsidR="00B812B8" w:rsidRPr="00A92419" w:rsidRDefault="00B812B8" w:rsidP="00A92419">
            <w:pPr>
              <w:widowControl w:val="0"/>
              <w:jc w:val="center"/>
            </w:pPr>
          </w:p>
        </w:tc>
        <w:tc>
          <w:tcPr>
            <w:tcW w:w="579" w:type="pct"/>
          </w:tcPr>
          <w:p w14:paraId="093E4EE4" w14:textId="77777777" w:rsidR="00B812B8" w:rsidRPr="00A92419" w:rsidRDefault="00B812B8" w:rsidP="00A92419">
            <w:pPr>
              <w:widowControl w:val="0"/>
              <w:jc w:val="center"/>
            </w:pPr>
          </w:p>
        </w:tc>
        <w:tc>
          <w:tcPr>
            <w:tcW w:w="830" w:type="pct"/>
            <w:vMerge/>
            <w:shd w:val="clear" w:color="auto" w:fill="auto"/>
            <w:vAlign w:val="center"/>
          </w:tcPr>
          <w:p w14:paraId="3B7331EC" w14:textId="271FC7BC" w:rsidR="00B812B8" w:rsidRPr="00A92419" w:rsidRDefault="00B812B8" w:rsidP="00A92419">
            <w:pPr>
              <w:widowControl w:val="0"/>
              <w:jc w:val="center"/>
            </w:pPr>
          </w:p>
        </w:tc>
      </w:tr>
      <w:tr w:rsidR="00B812B8" w:rsidRPr="00A92419" w14:paraId="16B0B92D" w14:textId="77777777" w:rsidTr="00A92419">
        <w:trPr>
          <w:jc w:val="center"/>
        </w:trPr>
        <w:tc>
          <w:tcPr>
            <w:tcW w:w="630" w:type="pct"/>
            <w:vMerge/>
            <w:shd w:val="clear" w:color="auto" w:fill="auto"/>
          </w:tcPr>
          <w:p w14:paraId="67D77675" w14:textId="77777777" w:rsidR="00B812B8" w:rsidRPr="00A92419" w:rsidRDefault="00B812B8" w:rsidP="00A92419">
            <w:pPr>
              <w:widowControl w:val="0"/>
              <w:jc w:val="both"/>
              <w:rPr>
                <w:bCs/>
              </w:rPr>
            </w:pPr>
          </w:p>
        </w:tc>
        <w:tc>
          <w:tcPr>
            <w:tcW w:w="2430" w:type="pct"/>
            <w:shd w:val="clear" w:color="auto" w:fill="auto"/>
          </w:tcPr>
          <w:p w14:paraId="4FE84E47" w14:textId="77777777" w:rsidR="00B812B8" w:rsidRPr="00A92419" w:rsidRDefault="00B812B8" w:rsidP="00A92419">
            <w:pPr>
              <w:widowControl w:val="0"/>
              <w:rPr>
                <w:b/>
                <w:bCs/>
              </w:rPr>
            </w:pPr>
            <w:r w:rsidRPr="00A92419">
              <w:rPr>
                <w:b/>
                <w:bCs/>
                <w:sz w:val="22"/>
                <w:szCs w:val="22"/>
              </w:rPr>
              <w:t>Самостоятельная работа обучающихся</w:t>
            </w:r>
          </w:p>
        </w:tc>
        <w:tc>
          <w:tcPr>
            <w:tcW w:w="531" w:type="pct"/>
            <w:shd w:val="clear" w:color="auto" w:fill="auto"/>
            <w:vAlign w:val="center"/>
          </w:tcPr>
          <w:p w14:paraId="6380F9A1" w14:textId="5C58A8D0" w:rsidR="00B812B8" w:rsidRPr="00A92419" w:rsidRDefault="00B812B8" w:rsidP="00A92419">
            <w:pPr>
              <w:widowControl w:val="0"/>
              <w:jc w:val="both"/>
            </w:pPr>
          </w:p>
        </w:tc>
        <w:tc>
          <w:tcPr>
            <w:tcW w:w="579" w:type="pct"/>
          </w:tcPr>
          <w:p w14:paraId="6585AFA2" w14:textId="77777777" w:rsidR="00B812B8" w:rsidRPr="00A92419" w:rsidRDefault="00B812B8" w:rsidP="00A92419">
            <w:pPr>
              <w:widowControl w:val="0"/>
              <w:jc w:val="center"/>
            </w:pPr>
          </w:p>
        </w:tc>
        <w:tc>
          <w:tcPr>
            <w:tcW w:w="830" w:type="pct"/>
            <w:vMerge/>
            <w:shd w:val="clear" w:color="auto" w:fill="auto"/>
            <w:vAlign w:val="center"/>
          </w:tcPr>
          <w:p w14:paraId="65F58308" w14:textId="36654144" w:rsidR="00B812B8" w:rsidRPr="00A92419" w:rsidRDefault="00B812B8" w:rsidP="00A92419">
            <w:pPr>
              <w:widowControl w:val="0"/>
              <w:jc w:val="center"/>
            </w:pPr>
          </w:p>
        </w:tc>
      </w:tr>
      <w:tr w:rsidR="00B812B8" w:rsidRPr="00A92419" w14:paraId="44349012" w14:textId="77777777" w:rsidTr="00A92419">
        <w:trPr>
          <w:jc w:val="center"/>
        </w:trPr>
        <w:tc>
          <w:tcPr>
            <w:tcW w:w="630" w:type="pct"/>
            <w:vMerge w:val="restart"/>
            <w:shd w:val="clear" w:color="auto" w:fill="auto"/>
          </w:tcPr>
          <w:p w14:paraId="14BCC313" w14:textId="77777777" w:rsidR="00B812B8" w:rsidRPr="00A92419" w:rsidRDefault="00B812B8" w:rsidP="00A92419">
            <w:pPr>
              <w:widowControl w:val="0"/>
              <w:jc w:val="both"/>
              <w:rPr>
                <w:bCs/>
              </w:rPr>
            </w:pPr>
            <w:r w:rsidRPr="00A92419">
              <w:rPr>
                <w:b/>
                <w:bCs/>
                <w:sz w:val="22"/>
                <w:szCs w:val="22"/>
              </w:rPr>
              <w:t>Тема 2.4. Сечение геометрических тел плоскостями.</w:t>
            </w:r>
          </w:p>
        </w:tc>
        <w:tc>
          <w:tcPr>
            <w:tcW w:w="2430" w:type="pct"/>
            <w:shd w:val="clear" w:color="auto" w:fill="auto"/>
          </w:tcPr>
          <w:p w14:paraId="28946D92" w14:textId="77777777" w:rsidR="00B812B8" w:rsidRPr="00A92419" w:rsidRDefault="00B812B8" w:rsidP="00A92419">
            <w:pPr>
              <w:widowControl w:val="0"/>
              <w:rPr>
                <w:b/>
                <w:bCs/>
              </w:rPr>
            </w:pPr>
            <w:r w:rsidRPr="00A92419">
              <w:rPr>
                <w:b/>
                <w:bCs/>
                <w:sz w:val="22"/>
                <w:szCs w:val="22"/>
              </w:rPr>
              <w:t xml:space="preserve">Содержание учебного материала </w:t>
            </w:r>
          </w:p>
        </w:tc>
        <w:tc>
          <w:tcPr>
            <w:tcW w:w="531" w:type="pct"/>
            <w:shd w:val="clear" w:color="auto" w:fill="auto"/>
            <w:vAlign w:val="center"/>
          </w:tcPr>
          <w:p w14:paraId="613C4052" w14:textId="04375528" w:rsidR="00B812B8" w:rsidRPr="00A92419" w:rsidRDefault="00B812B8" w:rsidP="00A92419">
            <w:pPr>
              <w:widowControl w:val="0"/>
              <w:jc w:val="center"/>
              <w:rPr>
                <w:b/>
                <w:bCs/>
              </w:rPr>
            </w:pPr>
          </w:p>
        </w:tc>
        <w:tc>
          <w:tcPr>
            <w:tcW w:w="579" w:type="pct"/>
          </w:tcPr>
          <w:p w14:paraId="75E06433" w14:textId="77777777" w:rsidR="00B812B8" w:rsidRPr="00A92419" w:rsidRDefault="00B812B8" w:rsidP="00A92419">
            <w:pPr>
              <w:widowControl w:val="0"/>
              <w:jc w:val="center"/>
            </w:pPr>
          </w:p>
        </w:tc>
        <w:tc>
          <w:tcPr>
            <w:tcW w:w="830" w:type="pct"/>
            <w:vMerge w:val="restart"/>
            <w:shd w:val="clear" w:color="auto" w:fill="auto"/>
            <w:vAlign w:val="center"/>
          </w:tcPr>
          <w:p w14:paraId="7AE2549F" w14:textId="77777777" w:rsidR="00F45D97" w:rsidRPr="00F45D97" w:rsidRDefault="00F45D97" w:rsidP="00F45D97">
            <w:pPr>
              <w:widowControl w:val="0"/>
              <w:jc w:val="center"/>
            </w:pPr>
            <w:r w:rsidRPr="00F45D97">
              <w:t>ОК 01</w:t>
            </w:r>
          </w:p>
          <w:p w14:paraId="57D56347" w14:textId="77777777" w:rsidR="00F45D97" w:rsidRPr="00F45D97" w:rsidRDefault="00F45D97" w:rsidP="00F45D97">
            <w:pPr>
              <w:widowControl w:val="0"/>
              <w:jc w:val="center"/>
            </w:pPr>
            <w:r w:rsidRPr="00F45D97">
              <w:t>ОК 02</w:t>
            </w:r>
          </w:p>
          <w:p w14:paraId="304E7CE0" w14:textId="77777777" w:rsidR="00F45D97" w:rsidRPr="00F45D97" w:rsidRDefault="00F45D97" w:rsidP="00F45D97">
            <w:pPr>
              <w:widowControl w:val="0"/>
              <w:jc w:val="center"/>
            </w:pPr>
            <w:r w:rsidRPr="00F45D97">
              <w:t>ОК 09</w:t>
            </w:r>
          </w:p>
          <w:p w14:paraId="5F7C722A" w14:textId="4E196E4C" w:rsidR="00B812B8" w:rsidRPr="00A92419" w:rsidRDefault="00F45D97" w:rsidP="00F45D97">
            <w:pPr>
              <w:widowControl w:val="0"/>
              <w:jc w:val="center"/>
            </w:pPr>
            <w:r w:rsidRPr="00F45D97">
              <w:t>ОК 10</w:t>
            </w:r>
          </w:p>
        </w:tc>
      </w:tr>
      <w:tr w:rsidR="00B812B8" w:rsidRPr="00A92419" w14:paraId="644A30EE" w14:textId="77777777" w:rsidTr="00A92419">
        <w:trPr>
          <w:jc w:val="center"/>
        </w:trPr>
        <w:tc>
          <w:tcPr>
            <w:tcW w:w="630" w:type="pct"/>
            <w:vMerge/>
            <w:shd w:val="clear" w:color="auto" w:fill="auto"/>
          </w:tcPr>
          <w:p w14:paraId="2F87E213" w14:textId="77777777" w:rsidR="00B812B8" w:rsidRPr="00A92419" w:rsidRDefault="00B812B8" w:rsidP="00A92419">
            <w:pPr>
              <w:widowControl w:val="0"/>
              <w:jc w:val="both"/>
              <w:rPr>
                <w:bCs/>
              </w:rPr>
            </w:pPr>
          </w:p>
        </w:tc>
        <w:tc>
          <w:tcPr>
            <w:tcW w:w="2430" w:type="pct"/>
            <w:shd w:val="clear" w:color="auto" w:fill="auto"/>
          </w:tcPr>
          <w:p w14:paraId="0AF8BD16" w14:textId="77777777" w:rsidR="00B812B8" w:rsidRPr="00A92419" w:rsidRDefault="00B812B8" w:rsidP="00A92419">
            <w:pPr>
              <w:pStyle w:val="a8"/>
              <w:widowControl w:val="0"/>
              <w:numPr>
                <w:ilvl w:val="0"/>
                <w:numId w:val="71"/>
              </w:numPr>
              <w:ind w:left="0" w:firstLine="0"/>
              <w:contextualSpacing w:val="0"/>
              <w:jc w:val="both"/>
            </w:pPr>
            <w:r w:rsidRPr="00A92419">
              <w:rPr>
                <w:sz w:val="22"/>
                <w:szCs w:val="22"/>
              </w:rPr>
              <w:t>Примерной образовательной программой не предусмотрено (образовательная организация вправе самостоятельно предусмотреть теоретическую часть за счёт часов вариативной части).</w:t>
            </w:r>
          </w:p>
        </w:tc>
        <w:tc>
          <w:tcPr>
            <w:tcW w:w="531" w:type="pct"/>
            <w:shd w:val="clear" w:color="auto" w:fill="auto"/>
            <w:vAlign w:val="center"/>
          </w:tcPr>
          <w:p w14:paraId="037AA1BA" w14:textId="59CA8AC4" w:rsidR="00B812B8" w:rsidRPr="00A92419" w:rsidRDefault="00B812B8" w:rsidP="00A92419">
            <w:pPr>
              <w:widowControl w:val="0"/>
              <w:jc w:val="center"/>
              <w:rPr>
                <w:bCs/>
              </w:rPr>
            </w:pPr>
          </w:p>
        </w:tc>
        <w:tc>
          <w:tcPr>
            <w:tcW w:w="579" w:type="pct"/>
          </w:tcPr>
          <w:p w14:paraId="5395E007" w14:textId="77777777" w:rsidR="00B812B8" w:rsidRPr="00A92419" w:rsidRDefault="00B812B8" w:rsidP="00A92419">
            <w:pPr>
              <w:widowControl w:val="0"/>
              <w:jc w:val="center"/>
              <w:rPr>
                <w:bCs/>
              </w:rPr>
            </w:pPr>
          </w:p>
        </w:tc>
        <w:tc>
          <w:tcPr>
            <w:tcW w:w="830" w:type="pct"/>
            <w:vMerge/>
            <w:shd w:val="clear" w:color="auto" w:fill="auto"/>
            <w:vAlign w:val="center"/>
          </w:tcPr>
          <w:p w14:paraId="129B20E8" w14:textId="3C70EF37" w:rsidR="00B812B8" w:rsidRPr="00A92419" w:rsidRDefault="00B812B8" w:rsidP="00A92419">
            <w:pPr>
              <w:widowControl w:val="0"/>
              <w:jc w:val="center"/>
              <w:rPr>
                <w:bCs/>
              </w:rPr>
            </w:pPr>
          </w:p>
        </w:tc>
      </w:tr>
      <w:tr w:rsidR="00B812B8" w:rsidRPr="00A92419" w14:paraId="0D7A3C2C" w14:textId="77777777" w:rsidTr="00A92419">
        <w:trPr>
          <w:jc w:val="center"/>
        </w:trPr>
        <w:tc>
          <w:tcPr>
            <w:tcW w:w="630" w:type="pct"/>
            <w:vMerge/>
            <w:shd w:val="clear" w:color="auto" w:fill="auto"/>
          </w:tcPr>
          <w:p w14:paraId="0D4413B3" w14:textId="77777777" w:rsidR="00B812B8" w:rsidRPr="00A92419" w:rsidRDefault="00B812B8" w:rsidP="00A92419">
            <w:pPr>
              <w:widowControl w:val="0"/>
              <w:jc w:val="both"/>
              <w:rPr>
                <w:bCs/>
              </w:rPr>
            </w:pPr>
          </w:p>
        </w:tc>
        <w:tc>
          <w:tcPr>
            <w:tcW w:w="2430" w:type="pct"/>
            <w:shd w:val="clear" w:color="auto" w:fill="auto"/>
          </w:tcPr>
          <w:p w14:paraId="07B46976" w14:textId="77777777" w:rsidR="00B812B8" w:rsidRPr="00A92419" w:rsidRDefault="00B812B8" w:rsidP="00A92419">
            <w:pPr>
              <w:widowControl w:val="0"/>
              <w:jc w:val="both"/>
            </w:pPr>
            <w:r w:rsidRPr="00A92419">
              <w:rPr>
                <w:b/>
                <w:bCs/>
                <w:sz w:val="22"/>
                <w:szCs w:val="22"/>
              </w:rPr>
              <w:t xml:space="preserve">В том числе, практических занятий </w:t>
            </w:r>
          </w:p>
        </w:tc>
        <w:tc>
          <w:tcPr>
            <w:tcW w:w="531" w:type="pct"/>
            <w:shd w:val="clear" w:color="auto" w:fill="auto"/>
            <w:vAlign w:val="center"/>
          </w:tcPr>
          <w:p w14:paraId="2F3E8685" w14:textId="4A3A61FF" w:rsidR="00B812B8" w:rsidRPr="00A92419" w:rsidRDefault="00B812B8" w:rsidP="00A92419">
            <w:pPr>
              <w:widowControl w:val="0"/>
              <w:jc w:val="center"/>
              <w:rPr>
                <w:b/>
              </w:rPr>
            </w:pPr>
          </w:p>
        </w:tc>
        <w:tc>
          <w:tcPr>
            <w:tcW w:w="579" w:type="pct"/>
          </w:tcPr>
          <w:p w14:paraId="69F96580" w14:textId="77777777" w:rsidR="00B812B8" w:rsidRPr="00A92419" w:rsidRDefault="00B812B8" w:rsidP="00A92419">
            <w:pPr>
              <w:widowControl w:val="0"/>
              <w:jc w:val="center"/>
            </w:pPr>
          </w:p>
        </w:tc>
        <w:tc>
          <w:tcPr>
            <w:tcW w:w="830" w:type="pct"/>
            <w:vMerge/>
            <w:shd w:val="clear" w:color="auto" w:fill="auto"/>
            <w:vAlign w:val="center"/>
          </w:tcPr>
          <w:p w14:paraId="0CBB6E11" w14:textId="37C05E96" w:rsidR="00B812B8" w:rsidRPr="00A92419" w:rsidRDefault="00B812B8" w:rsidP="00A92419">
            <w:pPr>
              <w:widowControl w:val="0"/>
              <w:jc w:val="center"/>
            </w:pPr>
          </w:p>
        </w:tc>
      </w:tr>
      <w:tr w:rsidR="00B812B8" w:rsidRPr="00A92419" w14:paraId="10290179" w14:textId="77777777" w:rsidTr="00A92419">
        <w:trPr>
          <w:jc w:val="center"/>
        </w:trPr>
        <w:tc>
          <w:tcPr>
            <w:tcW w:w="630" w:type="pct"/>
            <w:vMerge/>
            <w:shd w:val="clear" w:color="auto" w:fill="auto"/>
          </w:tcPr>
          <w:p w14:paraId="25632E17" w14:textId="77777777" w:rsidR="00B812B8" w:rsidRPr="00A92419" w:rsidRDefault="00B812B8" w:rsidP="00A92419">
            <w:pPr>
              <w:widowControl w:val="0"/>
              <w:jc w:val="both"/>
              <w:rPr>
                <w:bCs/>
              </w:rPr>
            </w:pPr>
          </w:p>
        </w:tc>
        <w:tc>
          <w:tcPr>
            <w:tcW w:w="2430" w:type="pct"/>
            <w:shd w:val="clear" w:color="auto" w:fill="auto"/>
          </w:tcPr>
          <w:p w14:paraId="68EBF47B" w14:textId="77777777" w:rsidR="00B812B8" w:rsidRPr="00A92419" w:rsidRDefault="00B812B8" w:rsidP="00A92419">
            <w:pPr>
              <w:pStyle w:val="a8"/>
              <w:widowControl w:val="0"/>
              <w:numPr>
                <w:ilvl w:val="0"/>
                <w:numId w:val="65"/>
              </w:numPr>
              <w:ind w:left="0" w:firstLine="0"/>
              <w:contextualSpacing w:val="0"/>
              <w:jc w:val="both"/>
              <w:rPr>
                <w:rStyle w:val="FontStyle24"/>
                <w:b w:val="0"/>
                <w:bCs w:val="0"/>
                <w:color w:val="auto"/>
                <w:sz w:val="22"/>
                <w:szCs w:val="22"/>
              </w:rPr>
            </w:pPr>
            <w:r w:rsidRPr="00A92419">
              <w:rPr>
                <w:rStyle w:val="FontStyle24"/>
                <w:color w:val="auto"/>
                <w:sz w:val="22"/>
                <w:szCs w:val="22"/>
              </w:rPr>
              <w:t>Построение комплексных чертежей усечённых геометрических тел.</w:t>
            </w:r>
          </w:p>
        </w:tc>
        <w:tc>
          <w:tcPr>
            <w:tcW w:w="531" w:type="pct"/>
            <w:shd w:val="clear" w:color="auto" w:fill="auto"/>
            <w:vAlign w:val="center"/>
          </w:tcPr>
          <w:p w14:paraId="3F0F0181" w14:textId="3CCE50B3" w:rsidR="00B812B8" w:rsidRPr="00A92419" w:rsidRDefault="00B812B8" w:rsidP="00A92419">
            <w:pPr>
              <w:widowControl w:val="0"/>
              <w:jc w:val="center"/>
            </w:pPr>
          </w:p>
        </w:tc>
        <w:tc>
          <w:tcPr>
            <w:tcW w:w="579" w:type="pct"/>
          </w:tcPr>
          <w:p w14:paraId="67FA5D01" w14:textId="77777777" w:rsidR="00B812B8" w:rsidRPr="00A92419" w:rsidRDefault="00B812B8" w:rsidP="00A92419">
            <w:pPr>
              <w:widowControl w:val="0"/>
              <w:jc w:val="center"/>
            </w:pPr>
          </w:p>
        </w:tc>
        <w:tc>
          <w:tcPr>
            <w:tcW w:w="830" w:type="pct"/>
            <w:vMerge/>
            <w:shd w:val="clear" w:color="auto" w:fill="auto"/>
            <w:vAlign w:val="center"/>
          </w:tcPr>
          <w:p w14:paraId="3DB97E24" w14:textId="1FB7C481" w:rsidR="00B812B8" w:rsidRPr="00A92419" w:rsidRDefault="00B812B8" w:rsidP="00A92419">
            <w:pPr>
              <w:widowControl w:val="0"/>
              <w:jc w:val="center"/>
            </w:pPr>
          </w:p>
        </w:tc>
      </w:tr>
      <w:tr w:rsidR="00B812B8" w:rsidRPr="00A92419" w14:paraId="734C10DD" w14:textId="77777777" w:rsidTr="00A92419">
        <w:trPr>
          <w:jc w:val="center"/>
        </w:trPr>
        <w:tc>
          <w:tcPr>
            <w:tcW w:w="630" w:type="pct"/>
            <w:vMerge/>
            <w:shd w:val="clear" w:color="auto" w:fill="auto"/>
          </w:tcPr>
          <w:p w14:paraId="102A42FF" w14:textId="77777777" w:rsidR="00B812B8" w:rsidRPr="00A92419" w:rsidRDefault="00B812B8" w:rsidP="00A92419">
            <w:pPr>
              <w:widowControl w:val="0"/>
              <w:jc w:val="both"/>
              <w:rPr>
                <w:bCs/>
              </w:rPr>
            </w:pPr>
          </w:p>
        </w:tc>
        <w:tc>
          <w:tcPr>
            <w:tcW w:w="2430" w:type="pct"/>
            <w:shd w:val="clear" w:color="auto" w:fill="auto"/>
          </w:tcPr>
          <w:p w14:paraId="4058E16A" w14:textId="77777777" w:rsidR="00B812B8" w:rsidRPr="00A92419" w:rsidRDefault="00B812B8" w:rsidP="00A92419">
            <w:pPr>
              <w:pStyle w:val="a8"/>
              <w:widowControl w:val="0"/>
              <w:numPr>
                <w:ilvl w:val="0"/>
                <w:numId w:val="65"/>
              </w:numPr>
              <w:ind w:left="0" w:firstLine="0"/>
              <w:contextualSpacing w:val="0"/>
              <w:jc w:val="both"/>
              <w:rPr>
                <w:rStyle w:val="FontStyle24"/>
                <w:b w:val="0"/>
                <w:bCs w:val="0"/>
                <w:color w:val="auto"/>
                <w:sz w:val="22"/>
                <w:szCs w:val="22"/>
              </w:rPr>
            </w:pPr>
            <w:r w:rsidRPr="00A92419">
              <w:rPr>
                <w:rStyle w:val="FontStyle24"/>
                <w:color w:val="auto"/>
                <w:sz w:val="22"/>
                <w:szCs w:val="22"/>
              </w:rPr>
              <w:t>Развёртка поверхностей тел. Изображения усечённых геометрических тел в аксонометрических проекциях.</w:t>
            </w:r>
          </w:p>
        </w:tc>
        <w:tc>
          <w:tcPr>
            <w:tcW w:w="531" w:type="pct"/>
            <w:shd w:val="clear" w:color="auto" w:fill="auto"/>
            <w:vAlign w:val="center"/>
          </w:tcPr>
          <w:p w14:paraId="2CCC82DD" w14:textId="51FAAD6E" w:rsidR="00B812B8" w:rsidRPr="00A92419" w:rsidRDefault="00B812B8" w:rsidP="00A92419">
            <w:pPr>
              <w:widowControl w:val="0"/>
              <w:jc w:val="center"/>
            </w:pPr>
          </w:p>
        </w:tc>
        <w:tc>
          <w:tcPr>
            <w:tcW w:w="579" w:type="pct"/>
          </w:tcPr>
          <w:p w14:paraId="3FAF8083" w14:textId="77777777" w:rsidR="00B812B8" w:rsidRPr="00A92419" w:rsidRDefault="00B812B8" w:rsidP="00A92419">
            <w:pPr>
              <w:widowControl w:val="0"/>
              <w:jc w:val="center"/>
            </w:pPr>
          </w:p>
        </w:tc>
        <w:tc>
          <w:tcPr>
            <w:tcW w:w="830" w:type="pct"/>
            <w:vMerge/>
            <w:shd w:val="clear" w:color="auto" w:fill="auto"/>
            <w:vAlign w:val="center"/>
          </w:tcPr>
          <w:p w14:paraId="3CC52C94" w14:textId="0ACEEEE5" w:rsidR="00B812B8" w:rsidRPr="00A92419" w:rsidRDefault="00B812B8" w:rsidP="00A92419">
            <w:pPr>
              <w:widowControl w:val="0"/>
              <w:jc w:val="center"/>
            </w:pPr>
          </w:p>
        </w:tc>
      </w:tr>
      <w:tr w:rsidR="00B812B8" w:rsidRPr="00A92419" w14:paraId="34B0E4F6" w14:textId="77777777" w:rsidTr="00A92419">
        <w:trPr>
          <w:jc w:val="center"/>
        </w:trPr>
        <w:tc>
          <w:tcPr>
            <w:tcW w:w="630" w:type="pct"/>
            <w:vMerge/>
            <w:shd w:val="clear" w:color="auto" w:fill="auto"/>
          </w:tcPr>
          <w:p w14:paraId="482FEC17" w14:textId="77777777" w:rsidR="00B812B8" w:rsidRPr="00A92419" w:rsidRDefault="00B812B8" w:rsidP="00A92419">
            <w:pPr>
              <w:widowControl w:val="0"/>
              <w:jc w:val="both"/>
              <w:rPr>
                <w:bCs/>
              </w:rPr>
            </w:pPr>
          </w:p>
        </w:tc>
        <w:tc>
          <w:tcPr>
            <w:tcW w:w="2430" w:type="pct"/>
            <w:shd w:val="clear" w:color="auto" w:fill="auto"/>
          </w:tcPr>
          <w:p w14:paraId="7181074B" w14:textId="77777777" w:rsidR="00B812B8" w:rsidRPr="00A92419" w:rsidRDefault="00B812B8" w:rsidP="00A92419">
            <w:pPr>
              <w:widowControl w:val="0"/>
              <w:rPr>
                <w:b/>
                <w:bCs/>
              </w:rPr>
            </w:pPr>
            <w:r w:rsidRPr="00A92419">
              <w:rPr>
                <w:b/>
                <w:bCs/>
                <w:sz w:val="22"/>
                <w:szCs w:val="22"/>
              </w:rPr>
              <w:t>Самостоятельная работа обучающихся</w:t>
            </w:r>
          </w:p>
        </w:tc>
        <w:tc>
          <w:tcPr>
            <w:tcW w:w="531" w:type="pct"/>
            <w:shd w:val="clear" w:color="auto" w:fill="auto"/>
            <w:vAlign w:val="center"/>
          </w:tcPr>
          <w:p w14:paraId="2331EF72" w14:textId="50510B14" w:rsidR="00B812B8" w:rsidRPr="00A92419" w:rsidRDefault="00B812B8" w:rsidP="00A92419">
            <w:pPr>
              <w:widowControl w:val="0"/>
              <w:jc w:val="both"/>
            </w:pPr>
          </w:p>
        </w:tc>
        <w:tc>
          <w:tcPr>
            <w:tcW w:w="579" w:type="pct"/>
          </w:tcPr>
          <w:p w14:paraId="5A355F9B" w14:textId="77777777" w:rsidR="00B812B8" w:rsidRPr="00A92419" w:rsidRDefault="00B812B8" w:rsidP="00A92419">
            <w:pPr>
              <w:widowControl w:val="0"/>
              <w:jc w:val="center"/>
            </w:pPr>
          </w:p>
        </w:tc>
        <w:tc>
          <w:tcPr>
            <w:tcW w:w="830" w:type="pct"/>
            <w:vMerge/>
            <w:shd w:val="clear" w:color="auto" w:fill="auto"/>
            <w:vAlign w:val="center"/>
          </w:tcPr>
          <w:p w14:paraId="4DBBB238" w14:textId="4AE1F9B5" w:rsidR="00B812B8" w:rsidRPr="00A92419" w:rsidRDefault="00B812B8" w:rsidP="00A92419">
            <w:pPr>
              <w:widowControl w:val="0"/>
              <w:jc w:val="center"/>
            </w:pPr>
          </w:p>
        </w:tc>
      </w:tr>
      <w:tr w:rsidR="00B812B8" w:rsidRPr="00A92419" w14:paraId="2721FBC1" w14:textId="77777777" w:rsidTr="00A92419">
        <w:trPr>
          <w:jc w:val="center"/>
        </w:trPr>
        <w:tc>
          <w:tcPr>
            <w:tcW w:w="630" w:type="pct"/>
            <w:vMerge w:val="restart"/>
            <w:shd w:val="clear" w:color="auto" w:fill="auto"/>
          </w:tcPr>
          <w:p w14:paraId="014C8A50" w14:textId="77777777" w:rsidR="00B812B8" w:rsidRPr="00A92419" w:rsidRDefault="00B812B8" w:rsidP="00A92419">
            <w:pPr>
              <w:widowControl w:val="0"/>
              <w:jc w:val="both"/>
              <w:rPr>
                <w:bCs/>
              </w:rPr>
            </w:pPr>
            <w:r w:rsidRPr="00A92419">
              <w:rPr>
                <w:b/>
                <w:bCs/>
                <w:sz w:val="22"/>
                <w:szCs w:val="22"/>
              </w:rPr>
              <w:t>Тема 2.5. Взаимное пересечение поверхностей тел.</w:t>
            </w:r>
          </w:p>
        </w:tc>
        <w:tc>
          <w:tcPr>
            <w:tcW w:w="2430" w:type="pct"/>
            <w:shd w:val="clear" w:color="auto" w:fill="auto"/>
          </w:tcPr>
          <w:p w14:paraId="7062C37A" w14:textId="77777777" w:rsidR="00B812B8" w:rsidRPr="00A92419" w:rsidRDefault="00B812B8" w:rsidP="00A92419">
            <w:pPr>
              <w:widowControl w:val="0"/>
              <w:rPr>
                <w:b/>
                <w:bCs/>
              </w:rPr>
            </w:pPr>
            <w:r w:rsidRPr="00A92419">
              <w:rPr>
                <w:b/>
                <w:bCs/>
                <w:sz w:val="22"/>
                <w:szCs w:val="22"/>
              </w:rPr>
              <w:t xml:space="preserve">Содержание учебного материала </w:t>
            </w:r>
          </w:p>
        </w:tc>
        <w:tc>
          <w:tcPr>
            <w:tcW w:w="531" w:type="pct"/>
            <w:shd w:val="clear" w:color="auto" w:fill="auto"/>
            <w:vAlign w:val="center"/>
          </w:tcPr>
          <w:p w14:paraId="17F203CE" w14:textId="3E2A39A8" w:rsidR="00B812B8" w:rsidRPr="00A92419" w:rsidRDefault="00B812B8" w:rsidP="00A92419">
            <w:pPr>
              <w:widowControl w:val="0"/>
              <w:jc w:val="center"/>
              <w:rPr>
                <w:b/>
                <w:bCs/>
              </w:rPr>
            </w:pPr>
          </w:p>
        </w:tc>
        <w:tc>
          <w:tcPr>
            <w:tcW w:w="579" w:type="pct"/>
          </w:tcPr>
          <w:p w14:paraId="70D3E015" w14:textId="77777777" w:rsidR="00B812B8" w:rsidRPr="00A92419" w:rsidRDefault="00B812B8" w:rsidP="00A92419">
            <w:pPr>
              <w:widowControl w:val="0"/>
              <w:jc w:val="center"/>
            </w:pPr>
          </w:p>
        </w:tc>
        <w:tc>
          <w:tcPr>
            <w:tcW w:w="830" w:type="pct"/>
            <w:vMerge w:val="restart"/>
            <w:shd w:val="clear" w:color="auto" w:fill="auto"/>
            <w:vAlign w:val="center"/>
          </w:tcPr>
          <w:p w14:paraId="37248912" w14:textId="77777777" w:rsidR="00F45D97" w:rsidRPr="00F45D97" w:rsidRDefault="00F45D97" w:rsidP="00F45D97">
            <w:pPr>
              <w:widowControl w:val="0"/>
              <w:jc w:val="center"/>
            </w:pPr>
            <w:r w:rsidRPr="00F45D97">
              <w:t>ОК 01</w:t>
            </w:r>
          </w:p>
          <w:p w14:paraId="0FAB3F8C" w14:textId="77777777" w:rsidR="00F45D97" w:rsidRPr="00F45D97" w:rsidRDefault="00F45D97" w:rsidP="00F45D97">
            <w:pPr>
              <w:widowControl w:val="0"/>
              <w:jc w:val="center"/>
            </w:pPr>
            <w:r w:rsidRPr="00F45D97">
              <w:t>ОК 02</w:t>
            </w:r>
          </w:p>
          <w:p w14:paraId="37B1A6B1" w14:textId="77777777" w:rsidR="00F45D97" w:rsidRPr="00F45D97" w:rsidRDefault="00F45D97" w:rsidP="00F45D97">
            <w:pPr>
              <w:widowControl w:val="0"/>
              <w:jc w:val="center"/>
            </w:pPr>
            <w:r w:rsidRPr="00F45D97">
              <w:t>ОК 09</w:t>
            </w:r>
          </w:p>
          <w:p w14:paraId="3A88A4AB" w14:textId="35549D0F" w:rsidR="00B812B8" w:rsidRPr="00A92419" w:rsidRDefault="00F45D97" w:rsidP="00F45D97">
            <w:pPr>
              <w:widowControl w:val="0"/>
              <w:jc w:val="center"/>
            </w:pPr>
            <w:r w:rsidRPr="00F45D97">
              <w:t>ОК 10</w:t>
            </w:r>
          </w:p>
        </w:tc>
      </w:tr>
      <w:tr w:rsidR="00B812B8" w:rsidRPr="00A92419" w14:paraId="5446077B" w14:textId="77777777" w:rsidTr="00A92419">
        <w:trPr>
          <w:jc w:val="center"/>
        </w:trPr>
        <w:tc>
          <w:tcPr>
            <w:tcW w:w="630" w:type="pct"/>
            <w:vMerge/>
            <w:shd w:val="clear" w:color="auto" w:fill="auto"/>
          </w:tcPr>
          <w:p w14:paraId="5DC3E777" w14:textId="77777777" w:rsidR="00B812B8" w:rsidRPr="00A92419" w:rsidRDefault="00B812B8" w:rsidP="00A92419">
            <w:pPr>
              <w:widowControl w:val="0"/>
              <w:jc w:val="both"/>
              <w:rPr>
                <w:bCs/>
              </w:rPr>
            </w:pPr>
          </w:p>
        </w:tc>
        <w:tc>
          <w:tcPr>
            <w:tcW w:w="2430" w:type="pct"/>
            <w:shd w:val="clear" w:color="auto" w:fill="auto"/>
          </w:tcPr>
          <w:p w14:paraId="3F939D97" w14:textId="77777777" w:rsidR="00B812B8" w:rsidRPr="00A92419" w:rsidRDefault="00B812B8" w:rsidP="00A92419">
            <w:pPr>
              <w:pStyle w:val="a8"/>
              <w:widowControl w:val="0"/>
              <w:numPr>
                <w:ilvl w:val="0"/>
                <w:numId w:val="72"/>
              </w:numPr>
              <w:ind w:left="0" w:firstLine="0"/>
              <w:contextualSpacing w:val="0"/>
              <w:jc w:val="both"/>
            </w:pPr>
            <w:r w:rsidRPr="00A92419">
              <w:rPr>
                <w:sz w:val="22"/>
                <w:szCs w:val="22"/>
              </w:rPr>
              <w:t>Примерной образовательной программой не предусмотрено (образовательная организация вправе самостоятельно предусмотреть теоретическую часть за счёт часов вариативной части).</w:t>
            </w:r>
          </w:p>
        </w:tc>
        <w:tc>
          <w:tcPr>
            <w:tcW w:w="531" w:type="pct"/>
            <w:shd w:val="clear" w:color="auto" w:fill="auto"/>
            <w:vAlign w:val="center"/>
          </w:tcPr>
          <w:p w14:paraId="1D119023" w14:textId="74F2A89C" w:rsidR="00B812B8" w:rsidRPr="00A92419" w:rsidRDefault="00B812B8" w:rsidP="00A92419">
            <w:pPr>
              <w:widowControl w:val="0"/>
              <w:jc w:val="center"/>
              <w:rPr>
                <w:bCs/>
              </w:rPr>
            </w:pPr>
          </w:p>
        </w:tc>
        <w:tc>
          <w:tcPr>
            <w:tcW w:w="579" w:type="pct"/>
          </w:tcPr>
          <w:p w14:paraId="76CA7EFD" w14:textId="77777777" w:rsidR="00B812B8" w:rsidRPr="00A92419" w:rsidRDefault="00B812B8" w:rsidP="00A92419">
            <w:pPr>
              <w:widowControl w:val="0"/>
              <w:jc w:val="center"/>
              <w:rPr>
                <w:bCs/>
              </w:rPr>
            </w:pPr>
          </w:p>
        </w:tc>
        <w:tc>
          <w:tcPr>
            <w:tcW w:w="830" w:type="pct"/>
            <w:vMerge/>
            <w:shd w:val="clear" w:color="auto" w:fill="auto"/>
            <w:vAlign w:val="center"/>
          </w:tcPr>
          <w:p w14:paraId="45D33FDE" w14:textId="0B487C05" w:rsidR="00B812B8" w:rsidRPr="00A92419" w:rsidRDefault="00B812B8" w:rsidP="00A92419">
            <w:pPr>
              <w:widowControl w:val="0"/>
              <w:jc w:val="center"/>
              <w:rPr>
                <w:bCs/>
              </w:rPr>
            </w:pPr>
          </w:p>
        </w:tc>
      </w:tr>
      <w:tr w:rsidR="00B812B8" w:rsidRPr="00A92419" w14:paraId="2B2E0A3F" w14:textId="77777777" w:rsidTr="00A92419">
        <w:trPr>
          <w:jc w:val="center"/>
        </w:trPr>
        <w:tc>
          <w:tcPr>
            <w:tcW w:w="630" w:type="pct"/>
            <w:vMerge/>
            <w:shd w:val="clear" w:color="auto" w:fill="auto"/>
          </w:tcPr>
          <w:p w14:paraId="1D99DFBD" w14:textId="77777777" w:rsidR="00B812B8" w:rsidRPr="00A92419" w:rsidRDefault="00B812B8" w:rsidP="00A92419">
            <w:pPr>
              <w:widowControl w:val="0"/>
              <w:jc w:val="both"/>
              <w:rPr>
                <w:bCs/>
              </w:rPr>
            </w:pPr>
          </w:p>
        </w:tc>
        <w:tc>
          <w:tcPr>
            <w:tcW w:w="2430" w:type="pct"/>
            <w:shd w:val="clear" w:color="auto" w:fill="auto"/>
          </w:tcPr>
          <w:p w14:paraId="33291846" w14:textId="77777777" w:rsidR="00B812B8" w:rsidRPr="00A92419" w:rsidRDefault="00B812B8" w:rsidP="00A92419">
            <w:pPr>
              <w:widowControl w:val="0"/>
              <w:jc w:val="both"/>
            </w:pPr>
            <w:r w:rsidRPr="00A92419">
              <w:rPr>
                <w:b/>
                <w:bCs/>
                <w:sz w:val="22"/>
                <w:szCs w:val="22"/>
              </w:rPr>
              <w:t xml:space="preserve">В том числе, практических занятий </w:t>
            </w:r>
          </w:p>
        </w:tc>
        <w:tc>
          <w:tcPr>
            <w:tcW w:w="531" w:type="pct"/>
            <w:shd w:val="clear" w:color="auto" w:fill="auto"/>
            <w:vAlign w:val="center"/>
          </w:tcPr>
          <w:p w14:paraId="4A94FB43" w14:textId="1C3B6CEC" w:rsidR="00B812B8" w:rsidRPr="00A92419" w:rsidRDefault="00B812B8" w:rsidP="00A92419">
            <w:pPr>
              <w:widowControl w:val="0"/>
              <w:jc w:val="center"/>
              <w:rPr>
                <w:b/>
              </w:rPr>
            </w:pPr>
          </w:p>
        </w:tc>
        <w:tc>
          <w:tcPr>
            <w:tcW w:w="579" w:type="pct"/>
          </w:tcPr>
          <w:p w14:paraId="51A83632" w14:textId="77777777" w:rsidR="00B812B8" w:rsidRPr="00A92419" w:rsidRDefault="00B812B8" w:rsidP="00A92419">
            <w:pPr>
              <w:widowControl w:val="0"/>
              <w:jc w:val="center"/>
            </w:pPr>
          </w:p>
        </w:tc>
        <w:tc>
          <w:tcPr>
            <w:tcW w:w="830" w:type="pct"/>
            <w:vMerge/>
            <w:shd w:val="clear" w:color="auto" w:fill="auto"/>
            <w:vAlign w:val="center"/>
          </w:tcPr>
          <w:p w14:paraId="50781E44" w14:textId="5176B26F" w:rsidR="00B812B8" w:rsidRPr="00A92419" w:rsidRDefault="00B812B8" w:rsidP="00A92419">
            <w:pPr>
              <w:widowControl w:val="0"/>
              <w:jc w:val="center"/>
            </w:pPr>
          </w:p>
        </w:tc>
      </w:tr>
      <w:tr w:rsidR="00B812B8" w:rsidRPr="00A92419" w14:paraId="5E075E99" w14:textId="77777777" w:rsidTr="00A92419">
        <w:trPr>
          <w:jc w:val="center"/>
        </w:trPr>
        <w:tc>
          <w:tcPr>
            <w:tcW w:w="630" w:type="pct"/>
            <w:vMerge/>
            <w:shd w:val="clear" w:color="auto" w:fill="auto"/>
          </w:tcPr>
          <w:p w14:paraId="204BC9D0" w14:textId="77777777" w:rsidR="00B812B8" w:rsidRPr="00A92419" w:rsidRDefault="00B812B8" w:rsidP="00A92419">
            <w:pPr>
              <w:widowControl w:val="0"/>
              <w:jc w:val="both"/>
              <w:rPr>
                <w:bCs/>
              </w:rPr>
            </w:pPr>
          </w:p>
        </w:tc>
        <w:tc>
          <w:tcPr>
            <w:tcW w:w="2430" w:type="pct"/>
            <w:shd w:val="clear" w:color="auto" w:fill="auto"/>
          </w:tcPr>
          <w:p w14:paraId="1689E983" w14:textId="77777777" w:rsidR="00B812B8" w:rsidRPr="00A92419" w:rsidRDefault="00B812B8" w:rsidP="00A92419">
            <w:pPr>
              <w:pStyle w:val="a8"/>
              <w:widowControl w:val="0"/>
              <w:numPr>
                <w:ilvl w:val="0"/>
                <w:numId w:val="65"/>
              </w:numPr>
              <w:ind w:left="0" w:firstLine="0"/>
              <w:contextualSpacing w:val="0"/>
              <w:jc w:val="both"/>
              <w:rPr>
                <w:rStyle w:val="FontStyle24"/>
                <w:b w:val="0"/>
                <w:bCs w:val="0"/>
                <w:color w:val="auto"/>
                <w:sz w:val="22"/>
                <w:szCs w:val="22"/>
              </w:rPr>
            </w:pPr>
            <w:r w:rsidRPr="00A92419">
              <w:rPr>
                <w:rStyle w:val="FontStyle24"/>
                <w:color w:val="auto"/>
                <w:sz w:val="22"/>
                <w:szCs w:val="22"/>
              </w:rPr>
              <w:t>Построение комплексного чертежа и аксонометрической проекции пересекающихся тел.</w:t>
            </w:r>
          </w:p>
        </w:tc>
        <w:tc>
          <w:tcPr>
            <w:tcW w:w="531" w:type="pct"/>
            <w:shd w:val="clear" w:color="auto" w:fill="auto"/>
            <w:vAlign w:val="center"/>
          </w:tcPr>
          <w:p w14:paraId="43CFFBDD" w14:textId="2ECE6424" w:rsidR="00B812B8" w:rsidRPr="00A92419" w:rsidRDefault="00B812B8" w:rsidP="00A92419">
            <w:pPr>
              <w:widowControl w:val="0"/>
              <w:jc w:val="center"/>
            </w:pPr>
          </w:p>
        </w:tc>
        <w:tc>
          <w:tcPr>
            <w:tcW w:w="579" w:type="pct"/>
          </w:tcPr>
          <w:p w14:paraId="113A0A75" w14:textId="77777777" w:rsidR="00B812B8" w:rsidRPr="00A92419" w:rsidRDefault="00B812B8" w:rsidP="00A92419">
            <w:pPr>
              <w:widowControl w:val="0"/>
              <w:jc w:val="center"/>
            </w:pPr>
          </w:p>
        </w:tc>
        <w:tc>
          <w:tcPr>
            <w:tcW w:w="830" w:type="pct"/>
            <w:vMerge/>
            <w:shd w:val="clear" w:color="auto" w:fill="auto"/>
            <w:vAlign w:val="center"/>
          </w:tcPr>
          <w:p w14:paraId="1CFE2CBF" w14:textId="3D340F41" w:rsidR="00B812B8" w:rsidRPr="00A92419" w:rsidRDefault="00B812B8" w:rsidP="00A92419">
            <w:pPr>
              <w:widowControl w:val="0"/>
              <w:jc w:val="center"/>
            </w:pPr>
          </w:p>
        </w:tc>
      </w:tr>
      <w:tr w:rsidR="00B812B8" w:rsidRPr="00A92419" w14:paraId="63232607" w14:textId="77777777" w:rsidTr="00A92419">
        <w:trPr>
          <w:jc w:val="center"/>
        </w:trPr>
        <w:tc>
          <w:tcPr>
            <w:tcW w:w="630" w:type="pct"/>
            <w:vMerge/>
            <w:shd w:val="clear" w:color="auto" w:fill="auto"/>
          </w:tcPr>
          <w:p w14:paraId="5BC4EACC" w14:textId="77777777" w:rsidR="00B812B8" w:rsidRPr="00A92419" w:rsidRDefault="00B812B8" w:rsidP="00A92419">
            <w:pPr>
              <w:widowControl w:val="0"/>
              <w:jc w:val="both"/>
              <w:rPr>
                <w:bCs/>
              </w:rPr>
            </w:pPr>
          </w:p>
        </w:tc>
        <w:tc>
          <w:tcPr>
            <w:tcW w:w="2430" w:type="pct"/>
            <w:shd w:val="clear" w:color="auto" w:fill="auto"/>
          </w:tcPr>
          <w:p w14:paraId="2C707E6F" w14:textId="77777777" w:rsidR="00B812B8" w:rsidRPr="00A92419" w:rsidRDefault="00B812B8" w:rsidP="00A92419">
            <w:pPr>
              <w:pStyle w:val="a8"/>
              <w:widowControl w:val="0"/>
              <w:numPr>
                <w:ilvl w:val="0"/>
                <w:numId w:val="65"/>
              </w:numPr>
              <w:ind w:left="0" w:firstLine="0"/>
              <w:contextualSpacing w:val="0"/>
              <w:jc w:val="both"/>
              <w:rPr>
                <w:rStyle w:val="FontStyle24"/>
                <w:b w:val="0"/>
                <w:bCs w:val="0"/>
                <w:color w:val="auto"/>
                <w:sz w:val="22"/>
                <w:szCs w:val="22"/>
              </w:rPr>
            </w:pPr>
            <w:r w:rsidRPr="00A92419">
              <w:rPr>
                <w:rStyle w:val="FontStyle24"/>
                <w:color w:val="auto"/>
                <w:sz w:val="22"/>
                <w:szCs w:val="22"/>
              </w:rPr>
              <w:t>Построение комплексного чертежа и аксонометрической проекции пересекающихся тел вращения.</w:t>
            </w:r>
          </w:p>
        </w:tc>
        <w:tc>
          <w:tcPr>
            <w:tcW w:w="531" w:type="pct"/>
            <w:shd w:val="clear" w:color="auto" w:fill="auto"/>
            <w:vAlign w:val="center"/>
          </w:tcPr>
          <w:p w14:paraId="72AF387F" w14:textId="3EE47AB7" w:rsidR="00B812B8" w:rsidRPr="00A92419" w:rsidRDefault="00B812B8" w:rsidP="00A92419">
            <w:pPr>
              <w:widowControl w:val="0"/>
              <w:jc w:val="center"/>
            </w:pPr>
          </w:p>
        </w:tc>
        <w:tc>
          <w:tcPr>
            <w:tcW w:w="579" w:type="pct"/>
          </w:tcPr>
          <w:p w14:paraId="46AA65F4" w14:textId="77777777" w:rsidR="00B812B8" w:rsidRPr="00A92419" w:rsidRDefault="00B812B8" w:rsidP="00A92419">
            <w:pPr>
              <w:widowControl w:val="0"/>
              <w:jc w:val="center"/>
            </w:pPr>
          </w:p>
        </w:tc>
        <w:tc>
          <w:tcPr>
            <w:tcW w:w="830" w:type="pct"/>
            <w:vMerge/>
            <w:shd w:val="clear" w:color="auto" w:fill="auto"/>
            <w:vAlign w:val="center"/>
          </w:tcPr>
          <w:p w14:paraId="4717479D" w14:textId="7AAFD5CF" w:rsidR="00B812B8" w:rsidRPr="00A92419" w:rsidRDefault="00B812B8" w:rsidP="00A92419">
            <w:pPr>
              <w:widowControl w:val="0"/>
              <w:jc w:val="center"/>
            </w:pPr>
          </w:p>
        </w:tc>
      </w:tr>
      <w:tr w:rsidR="00B812B8" w:rsidRPr="00A92419" w14:paraId="38F5C513" w14:textId="77777777" w:rsidTr="00A92419">
        <w:trPr>
          <w:jc w:val="center"/>
        </w:trPr>
        <w:tc>
          <w:tcPr>
            <w:tcW w:w="630" w:type="pct"/>
            <w:vMerge/>
            <w:shd w:val="clear" w:color="auto" w:fill="auto"/>
          </w:tcPr>
          <w:p w14:paraId="5676CC22" w14:textId="77777777" w:rsidR="00B812B8" w:rsidRPr="00A92419" w:rsidRDefault="00B812B8" w:rsidP="00A92419">
            <w:pPr>
              <w:widowControl w:val="0"/>
              <w:jc w:val="both"/>
              <w:rPr>
                <w:bCs/>
              </w:rPr>
            </w:pPr>
          </w:p>
        </w:tc>
        <w:tc>
          <w:tcPr>
            <w:tcW w:w="2430" w:type="pct"/>
            <w:shd w:val="clear" w:color="auto" w:fill="auto"/>
          </w:tcPr>
          <w:p w14:paraId="26821C47" w14:textId="77777777" w:rsidR="00B812B8" w:rsidRPr="00A92419" w:rsidRDefault="00B812B8" w:rsidP="00A92419">
            <w:pPr>
              <w:widowControl w:val="0"/>
              <w:rPr>
                <w:b/>
                <w:bCs/>
              </w:rPr>
            </w:pPr>
            <w:r w:rsidRPr="00A92419">
              <w:rPr>
                <w:b/>
                <w:bCs/>
                <w:sz w:val="22"/>
                <w:szCs w:val="22"/>
              </w:rPr>
              <w:t>Самостоятельная работа обучающихся</w:t>
            </w:r>
          </w:p>
        </w:tc>
        <w:tc>
          <w:tcPr>
            <w:tcW w:w="531" w:type="pct"/>
            <w:shd w:val="clear" w:color="auto" w:fill="auto"/>
            <w:vAlign w:val="center"/>
          </w:tcPr>
          <w:p w14:paraId="1DB0A1CB" w14:textId="5022DE19" w:rsidR="00B812B8" w:rsidRPr="00A92419" w:rsidRDefault="00B812B8" w:rsidP="00A92419">
            <w:pPr>
              <w:widowControl w:val="0"/>
              <w:jc w:val="both"/>
            </w:pPr>
          </w:p>
        </w:tc>
        <w:tc>
          <w:tcPr>
            <w:tcW w:w="579" w:type="pct"/>
          </w:tcPr>
          <w:p w14:paraId="736E6345" w14:textId="77777777" w:rsidR="00B812B8" w:rsidRPr="00A92419" w:rsidRDefault="00B812B8" w:rsidP="00A92419">
            <w:pPr>
              <w:widowControl w:val="0"/>
              <w:jc w:val="center"/>
            </w:pPr>
          </w:p>
        </w:tc>
        <w:tc>
          <w:tcPr>
            <w:tcW w:w="830" w:type="pct"/>
            <w:vMerge/>
            <w:shd w:val="clear" w:color="auto" w:fill="auto"/>
            <w:vAlign w:val="center"/>
          </w:tcPr>
          <w:p w14:paraId="1C3BB0AE" w14:textId="12160FF2" w:rsidR="00B812B8" w:rsidRPr="00A92419" w:rsidRDefault="00B812B8" w:rsidP="00A92419">
            <w:pPr>
              <w:widowControl w:val="0"/>
              <w:jc w:val="center"/>
            </w:pPr>
          </w:p>
        </w:tc>
      </w:tr>
      <w:tr w:rsidR="00B812B8" w:rsidRPr="00A92419" w14:paraId="335183FB" w14:textId="77777777" w:rsidTr="00A92419">
        <w:trPr>
          <w:jc w:val="center"/>
        </w:trPr>
        <w:tc>
          <w:tcPr>
            <w:tcW w:w="630" w:type="pct"/>
            <w:vMerge w:val="restart"/>
            <w:shd w:val="clear" w:color="auto" w:fill="auto"/>
          </w:tcPr>
          <w:p w14:paraId="479636C7" w14:textId="77777777" w:rsidR="00B812B8" w:rsidRPr="00A92419" w:rsidRDefault="00B812B8" w:rsidP="00A92419">
            <w:pPr>
              <w:widowControl w:val="0"/>
              <w:jc w:val="both"/>
              <w:rPr>
                <w:bCs/>
              </w:rPr>
            </w:pPr>
            <w:r w:rsidRPr="00A92419">
              <w:rPr>
                <w:b/>
                <w:bCs/>
                <w:sz w:val="22"/>
                <w:szCs w:val="22"/>
              </w:rPr>
              <w:t>Тема 2.6. Проекции моделей.</w:t>
            </w:r>
          </w:p>
        </w:tc>
        <w:tc>
          <w:tcPr>
            <w:tcW w:w="2430" w:type="pct"/>
            <w:shd w:val="clear" w:color="auto" w:fill="auto"/>
          </w:tcPr>
          <w:p w14:paraId="68C05811" w14:textId="77777777" w:rsidR="00B812B8" w:rsidRPr="00A92419" w:rsidRDefault="00B812B8" w:rsidP="00A92419">
            <w:pPr>
              <w:widowControl w:val="0"/>
              <w:rPr>
                <w:b/>
                <w:bCs/>
              </w:rPr>
            </w:pPr>
            <w:r w:rsidRPr="00A92419">
              <w:rPr>
                <w:b/>
                <w:bCs/>
                <w:sz w:val="22"/>
                <w:szCs w:val="22"/>
              </w:rPr>
              <w:t xml:space="preserve">Содержание учебного материала </w:t>
            </w:r>
          </w:p>
        </w:tc>
        <w:tc>
          <w:tcPr>
            <w:tcW w:w="531" w:type="pct"/>
            <w:shd w:val="clear" w:color="auto" w:fill="auto"/>
            <w:vAlign w:val="center"/>
          </w:tcPr>
          <w:p w14:paraId="35FF73F8" w14:textId="5E449CD0" w:rsidR="00B812B8" w:rsidRPr="00A92419" w:rsidRDefault="00B812B8" w:rsidP="00A92419">
            <w:pPr>
              <w:widowControl w:val="0"/>
              <w:jc w:val="center"/>
              <w:rPr>
                <w:b/>
                <w:bCs/>
              </w:rPr>
            </w:pPr>
          </w:p>
        </w:tc>
        <w:tc>
          <w:tcPr>
            <w:tcW w:w="579" w:type="pct"/>
          </w:tcPr>
          <w:p w14:paraId="648C9DD9" w14:textId="77777777" w:rsidR="00B812B8" w:rsidRPr="00A92419" w:rsidRDefault="00B812B8" w:rsidP="00A92419">
            <w:pPr>
              <w:widowControl w:val="0"/>
              <w:jc w:val="center"/>
            </w:pPr>
          </w:p>
        </w:tc>
        <w:tc>
          <w:tcPr>
            <w:tcW w:w="830" w:type="pct"/>
            <w:vMerge w:val="restart"/>
            <w:shd w:val="clear" w:color="auto" w:fill="auto"/>
            <w:vAlign w:val="center"/>
          </w:tcPr>
          <w:p w14:paraId="24078C12" w14:textId="77777777" w:rsidR="00F45D97" w:rsidRPr="00F45D97" w:rsidRDefault="00F45D97" w:rsidP="00F45D97">
            <w:pPr>
              <w:widowControl w:val="0"/>
              <w:jc w:val="center"/>
            </w:pPr>
            <w:r w:rsidRPr="00F45D97">
              <w:t>ОК 01</w:t>
            </w:r>
          </w:p>
          <w:p w14:paraId="50955412" w14:textId="77777777" w:rsidR="00F45D97" w:rsidRPr="00F45D97" w:rsidRDefault="00F45D97" w:rsidP="00F45D97">
            <w:pPr>
              <w:widowControl w:val="0"/>
              <w:jc w:val="center"/>
            </w:pPr>
            <w:r w:rsidRPr="00F45D97">
              <w:t>ОК 02</w:t>
            </w:r>
          </w:p>
          <w:p w14:paraId="0BC725F6" w14:textId="77777777" w:rsidR="00F45D97" w:rsidRPr="00F45D97" w:rsidRDefault="00F45D97" w:rsidP="00F45D97">
            <w:pPr>
              <w:widowControl w:val="0"/>
              <w:jc w:val="center"/>
            </w:pPr>
            <w:r w:rsidRPr="00F45D97">
              <w:t>ОК 09</w:t>
            </w:r>
          </w:p>
          <w:p w14:paraId="2410CB3C" w14:textId="720805A9" w:rsidR="00B812B8" w:rsidRPr="00A92419" w:rsidRDefault="00F45D97" w:rsidP="00F45D97">
            <w:pPr>
              <w:widowControl w:val="0"/>
              <w:jc w:val="center"/>
            </w:pPr>
            <w:r w:rsidRPr="00F45D97">
              <w:t>ОК 10</w:t>
            </w:r>
          </w:p>
        </w:tc>
      </w:tr>
      <w:tr w:rsidR="00B812B8" w:rsidRPr="00A92419" w14:paraId="24D70A35" w14:textId="77777777" w:rsidTr="00A92419">
        <w:trPr>
          <w:jc w:val="center"/>
        </w:trPr>
        <w:tc>
          <w:tcPr>
            <w:tcW w:w="630" w:type="pct"/>
            <w:vMerge/>
            <w:shd w:val="clear" w:color="auto" w:fill="auto"/>
          </w:tcPr>
          <w:p w14:paraId="5940FD16" w14:textId="77777777" w:rsidR="00B812B8" w:rsidRPr="00A92419" w:rsidRDefault="00B812B8" w:rsidP="00A92419">
            <w:pPr>
              <w:widowControl w:val="0"/>
              <w:jc w:val="both"/>
              <w:rPr>
                <w:bCs/>
              </w:rPr>
            </w:pPr>
          </w:p>
        </w:tc>
        <w:tc>
          <w:tcPr>
            <w:tcW w:w="2430" w:type="pct"/>
            <w:shd w:val="clear" w:color="auto" w:fill="auto"/>
          </w:tcPr>
          <w:p w14:paraId="2D3A2B15" w14:textId="77777777" w:rsidR="00B812B8" w:rsidRPr="00A92419" w:rsidRDefault="00B812B8" w:rsidP="00A92419">
            <w:pPr>
              <w:pStyle w:val="a8"/>
              <w:widowControl w:val="0"/>
              <w:numPr>
                <w:ilvl w:val="0"/>
                <w:numId w:val="73"/>
              </w:numPr>
              <w:ind w:left="0" w:firstLine="0"/>
              <w:contextualSpacing w:val="0"/>
              <w:jc w:val="both"/>
            </w:pPr>
            <w:r w:rsidRPr="00A92419">
              <w:rPr>
                <w:sz w:val="22"/>
                <w:szCs w:val="22"/>
              </w:rPr>
              <w:t>Примерной образовательной программой не предусмотрено (образовательная организация вправе самостоятельно предусмотреть теоретическую часть за счёт часов вариативной части).</w:t>
            </w:r>
          </w:p>
        </w:tc>
        <w:tc>
          <w:tcPr>
            <w:tcW w:w="531" w:type="pct"/>
            <w:shd w:val="clear" w:color="auto" w:fill="auto"/>
            <w:vAlign w:val="center"/>
          </w:tcPr>
          <w:p w14:paraId="2B93824C" w14:textId="0940CBB4" w:rsidR="00B812B8" w:rsidRPr="00A92419" w:rsidRDefault="00B812B8" w:rsidP="00A92419">
            <w:pPr>
              <w:widowControl w:val="0"/>
              <w:jc w:val="center"/>
              <w:rPr>
                <w:bCs/>
              </w:rPr>
            </w:pPr>
          </w:p>
        </w:tc>
        <w:tc>
          <w:tcPr>
            <w:tcW w:w="579" w:type="pct"/>
          </w:tcPr>
          <w:p w14:paraId="2160C40C" w14:textId="77777777" w:rsidR="00B812B8" w:rsidRPr="00A92419" w:rsidRDefault="00B812B8" w:rsidP="00A92419">
            <w:pPr>
              <w:widowControl w:val="0"/>
              <w:jc w:val="center"/>
              <w:rPr>
                <w:bCs/>
              </w:rPr>
            </w:pPr>
          </w:p>
        </w:tc>
        <w:tc>
          <w:tcPr>
            <w:tcW w:w="830" w:type="pct"/>
            <w:vMerge/>
            <w:shd w:val="clear" w:color="auto" w:fill="auto"/>
            <w:vAlign w:val="center"/>
          </w:tcPr>
          <w:p w14:paraId="54FA63E4" w14:textId="01908C3D" w:rsidR="00B812B8" w:rsidRPr="00A92419" w:rsidRDefault="00B812B8" w:rsidP="00A92419">
            <w:pPr>
              <w:widowControl w:val="0"/>
              <w:jc w:val="center"/>
              <w:rPr>
                <w:bCs/>
              </w:rPr>
            </w:pPr>
          </w:p>
        </w:tc>
      </w:tr>
      <w:tr w:rsidR="00B812B8" w:rsidRPr="00A92419" w14:paraId="2FED3A3D" w14:textId="77777777" w:rsidTr="00A92419">
        <w:trPr>
          <w:jc w:val="center"/>
        </w:trPr>
        <w:tc>
          <w:tcPr>
            <w:tcW w:w="630" w:type="pct"/>
            <w:vMerge/>
            <w:shd w:val="clear" w:color="auto" w:fill="auto"/>
          </w:tcPr>
          <w:p w14:paraId="68AF47B4" w14:textId="77777777" w:rsidR="00B812B8" w:rsidRPr="00A92419" w:rsidRDefault="00B812B8" w:rsidP="00A92419">
            <w:pPr>
              <w:widowControl w:val="0"/>
              <w:jc w:val="both"/>
              <w:rPr>
                <w:bCs/>
              </w:rPr>
            </w:pPr>
          </w:p>
        </w:tc>
        <w:tc>
          <w:tcPr>
            <w:tcW w:w="2430" w:type="pct"/>
            <w:shd w:val="clear" w:color="auto" w:fill="auto"/>
          </w:tcPr>
          <w:p w14:paraId="275EA3ED" w14:textId="77777777" w:rsidR="00B812B8" w:rsidRPr="00A92419" w:rsidRDefault="00B812B8" w:rsidP="00A92419">
            <w:pPr>
              <w:widowControl w:val="0"/>
              <w:jc w:val="both"/>
            </w:pPr>
            <w:r w:rsidRPr="00A92419">
              <w:rPr>
                <w:b/>
                <w:bCs/>
                <w:sz w:val="22"/>
                <w:szCs w:val="22"/>
              </w:rPr>
              <w:t xml:space="preserve">В том числе, практических занятий </w:t>
            </w:r>
          </w:p>
        </w:tc>
        <w:tc>
          <w:tcPr>
            <w:tcW w:w="531" w:type="pct"/>
            <w:shd w:val="clear" w:color="auto" w:fill="auto"/>
            <w:vAlign w:val="center"/>
          </w:tcPr>
          <w:p w14:paraId="74C38546" w14:textId="15D380B3" w:rsidR="00B812B8" w:rsidRPr="00A92419" w:rsidRDefault="00B812B8" w:rsidP="00A92419">
            <w:pPr>
              <w:widowControl w:val="0"/>
              <w:jc w:val="center"/>
              <w:rPr>
                <w:b/>
              </w:rPr>
            </w:pPr>
          </w:p>
        </w:tc>
        <w:tc>
          <w:tcPr>
            <w:tcW w:w="579" w:type="pct"/>
          </w:tcPr>
          <w:p w14:paraId="7B3A9068" w14:textId="77777777" w:rsidR="00B812B8" w:rsidRPr="00A92419" w:rsidRDefault="00B812B8" w:rsidP="00A92419">
            <w:pPr>
              <w:widowControl w:val="0"/>
              <w:jc w:val="center"/>
            </w:pPr>
          </w:p>
        </w:tc>
        <w:tc>
          <w:tcPr>
            <w:tcW w:w="830" w:type="pct"/>
            <w:vMerge/>
            <w:shd w:val="clear" w:color="auto" w:fill="auto"/>
            <w:vAlign w:val="center"/>
          </w:tcPr>
          <w:p w14:paraId="0BDCC7E4" w14:textId="184DC991" w:rsidR="00B812B8" w:rsidRPr="00A92419" w:rsidRDefault="00B812B8" w:rsidP="00A92419">
            <w:pPr>
              <w:widowControl w:val="0"/>
              <w:jc w:val="center"/>
            </w:pPr>
          </w:p>
        </w:tc>
      </w:tr>
      <w:tr w:rsidR="00B812B8" w:rsidRPr="00A92419" w14:paraId="318B8B13" w14:textId="77777777" w:rsidTr="00A92419">
        <w:trPr>
          <w:jc w:val="center"/>
        </w:trPr>
        <w:tc>
          <w:tcPr>
            <w:tcW w:w="630" w:type="pct"/>
            <w:vMerge/>
            <w:shd w:val="clear" w:color="auto" w:fill="auto"/>
          </w:tcPr>
          <w:p w14:paraId="3AE009C8" w14:textId="77777777" w:rsidR="00B812B8" w:rsidRPr="00A92419" w:rsidRDefault="00B812B8" w:rsidP="00A92419">
            <w:pPr>
              <w:widowControl w:val="0"/>
              <w:jc w:val="both"/>
              <w:rPr>
                <w:bCs/>
              </w:rPr>
            </w:pPr>
          </w:p>
        </w:tc>
        <w:tc>
          <w:tcPr>
            <w:tcW w:w="2430" w:type="pct"/>
            <w:shd w:val="clear" w:color="auto" w:fill="auto"/>
          </w:tcPr>
          <w:p w14:paraId="3FE40C68" w14:textId="77777777" w:rsidR="00B812B8" w:rsidRPr="00A92419" w:rsidRDefault="00B812B8" w:rsidP="00A92419">
            <w:pPr>
              <w:pStyle w:val="a8"/>
              <w:widowControl w:val="0"/>
              <w:numPr>
                <w:ilvl w:val="0"/>
                <w:numId w:val="65"/>
              </w:numPr>
              <w:ind w:left="0" w:firstLine="0"/>
              <w:contextualSpacing w:val="0"/>
              <w:jc w:val="both"/>
              <w:rPr>
                <w:rStyle w:val="FontStyle24"/>
                <w:b w:val="0"/>
                <w:bCs w:val="0"/>
                <w:color w:val="auto"/>
                <w:sz w:val="22"/>
                <w:szCs w:val="22"/>
              </w:rPr>
            </w:pPr>
            <w:r w:rsidRPr="00A92419">
              <w:rPr>
                <w:rStyle w:val="FontStyle24"/>
                <w:color w:val="auto"/>
                <w:sz w:val="22"/>
                <w:szCs w:val="22"/>
              </w:rPr>
              <w:t>Построение комплексных чертежей по натуральным образцам</w:t>
            </w:r>
          </w:p>
        </w:tc>
        <w:tc>
          <w:tcPr>
            <w:tcW w:w="531" w:type="pct"/>
            <w:shd w:val="clear" w:color="auto" w:fill="auto"/>
            <w:vAlign w:val="center"/>
          </w:tcPr>
          <w:p w14:paraId="2ABCC7F3" w14:textId="6DFD115D" w:rsidR="00B812B8" w:rsidRPr="00A92419" w:rsidRDefault="00B812B8" w:rsidP="00A92419">
            <w:pPr>
              <w:widowControl w:val="0"/>
              <w:jc w:val="center"/>
            </w:pPr>
          </w:p>
        </w:tc>
        <w:tc>
          <w:tcPr>
            <w:tcW w:w="579" w:type="pct"/>
          </w:tcPr>
          <w:p w14:paraId="213E47C3" w14:textId="77777777" w:rsidR="00B812B8" w:rsidRPr="00A92419" w:rsidRDefault="00B812B8" w:rsidP="00A92419">
            <w:pPr>
              <w:widowControl w:val="0"/>
              <w:jc w:val="center"/>
            </w:pPr>
          </w:p>
        </w:tc>
        <w:tc>
          <w:tcPr>
            <w:tcW w:w="830" w:type="pct"/>
            <w:vMerge/>
            <w:shd w:val="clear" w:color="auto" w:fill="auto"/>
            <w:vAlign w:val="center"/>
          </w:tcPr>
          <w:p w14:paraId="274F8AC6" w14:textId="10C2EE57" w:rsidR="00B812B8" w:rsidRPr="00A92419" w:rsidRDefault="00B812B8" w:rsidP="00A92419">
            <w:pPr>
              <w:widowControl w:val="0"/>
              <w:jc w:val="center"/>
            </w:pPr>
          </w:p>
        </w:tc>
      </w:tr>
      <w:tr w:rsidR="00B812B8" w:rsidRPr="00A92419" w14:paraId="06C2D938" w14:textId="77777777" w:rsidTr="00A92419">
        <w:trPr>
          <w:jc w:val="center"/>
        </w:trPr>
        <w:tc>
          <w:tcPr>
            <w:tcW w:w="630" w:type="pct"/>
            <w:vMerge/>
            <w:shd w:val="clear" w:color="auto" w:fill="auto"/>
          </w:tcPr>
          <w:p w14:paraId="516313C5" w14:textId="77777777" w:rsidR="00B812B8" w:rsidRPr="00A92419" w:rsidRDefault="00B812B8" w:rsidP="00A92419">
            <w:pPr>
              <w:widowControl w:val="0"/>
              <w:jc w:val="both"/>
              <w:rPr>
                <w:bCs/>
              </w:rPr>
            </w:pPr>
          </w:p>
        </w:tc>
        <w:tc>
          <w:tcPr>
            <w:tcW w:w="2430" w:type="pct"/>
            <w:shd w:val="clear" w:color="auto" w:fill="auto"/>
          </w:tcPr>
          <w:p w14:paraId="60FA4B6D" w14:textId="77777777" w:rsidR="00B812B8" w:rsidRPr="00A92419" w:rsidRDefault="00B812B8" w:rsidP="00A92419">
            <w:pPr>
              <w:pStyle w:val="a8"/>
              <w:widowControl w:val="0"/>
              <w:numPr>
                <w:ilvl w:val="0"/>
                <w:numId w:val="65"/>
              </w:numPr>
              <w:ind w:left="0" w:firstLine="0"/>
              <w:contextualSpacing w:val="0"/>
              <w:jc w:val="both"/>
              <w:rPr>
                <w:rStyle w:val="FontStyle24"/>
                <w:b w:val="0"/>
                <w:bCs w:val="0"/>
                <w:color w:val="auto"/>
                <w:sz w:val="22"/>
                <w:szCs w:val="22"/>
              </w:rPr>
            </w:pPr>
            <w:r w:rsidRPr="00A92419">
              <w:rPr>
                <w:rStyle w:val="FontStyle24"/>
                <w:color w:val="auto"/>
                <w:sz w:val="22"/>
                <w:szCs w:val="22"/>
              </w:rPr>
              <w:t>Построение по двум проекциям третьей проекции модели.</w:t>
            </w:r>
          </w:p>
        </w:tc>
        <w:tc>
          <w:tcPr>
            <w:tcW w:w="531" w:type="pct"/>
            <w:shd w:val="clear" w:color="auto" w:fill="auto"/>
            <w:vAlign w:val="center"/>
          </w:tcPr>
          <w:p w14:paraId="7D2C6CC9" w14:textId="209021C9" w:rsidR="00B812B8" w:rsidRPr="00A92419" w:rsidRDefault="00B812B8" w:rsidP="00A92419">
            <w:pPr>
              <w:widowControl w:val="0"/>
              <w:jc w:val="center"/>
            </w:pPr>
          </w:p>
        </w:tc>
        <w:tc>
          <w:tcPr>
            <w:tcW w:w="579" w:type="pct"/>
          </w:tcPr>
          <w:p w14:paraId="44F6532F" w14:textId="77777777" w:rsidR="00B812B8" w:rsidRPr="00A92419" w:rsidRDefault="00B812B8" w:rsidP="00A92419">
            <w:pPr>
              <w:widowControl w:val="0"/>
              <w:jc w:val="center"/>
            </w:pPr>
          </w:p>
        </w:tc>
        <w:tc>
          <w:tcPr>
            <w:tcW w:w="830" w:type="pct"/>
            <w:vMerge/>
            <w:shd w:val="clear" w:color="auto" w:fill="auto"/>
            <w:vAlign w:val="center"/>
          </w:tcPr>
          <w:p w14:paraId="2C565335" w14:textId="6D53DA9B" w:rsidR="00B812B8" w:rsidRPr="00A92419" w:rsidRDefault="00B812B8" w:rsidP="00A92419">
            <w:pPr>
              <w:widowControl w:val="0"/>
              <w:jc w:val="center"/>
            </w:pPr>
          </w:p>
        </w:tc>
      </w:tr>
      <w:tr w:rsidR="00B812B8" w:rsidRPr="00A92419" w14:paraId="046B4984" w14:textId="77777777" w:rsidTr="00A92419">
        <w:trPr>
          <w:jc w:val="center"/>
        </w:trPr>
        <w:tc>
          <w:tcPr>
            <w:tcW w:w="630" w:type="pct"/>
            <w:vMerge/>
            <w:shd w:val="clear" w:color="auto" w:fill="auto"/>
          </w:tcPr>
          <w:p w14:paraId="7C13FF53" w14:textId="77777777" w:rsidR="00B812B8" w:rsidRPr="00A92419" w:rsidRDefault="00B812B8" w:rsidP="00A92419">
            <w:pPr>
              <w:widowControl w:val="0"/>
              <w:jc w:val="both"/>
              <w:rPr>
                <w:bCs/>
              </w:rPr>
            </w:pPr>
          </w:p>
        </w:tc>
        <w:tc>
          <w:tcPr>
            <w:tcW w:w="2430" w:type="pct"/>
            <w:shd w:val="clear" w:color="auto" w:fill="auto"/>
          </w:tcPr>
          <w:p w14:paraId="26370605" w14:textId="77777777" w:rsidR="00B812B8" w:rsidRPr="00A92419" w:rsidRDefault="00B812B8" w:rsidP="00A92419">
            <w:pPr>
              <w:widowControl w:val="0"/>
              <w:rPr>
                <w:b/>
                <w:bCs/>
              </w:rPr>
            </w:pPr>
            <w:r w:rsidRPr="00A92419">
              <w:rPr>
                <w:b/>
                <w:bCs/>
                <w:sz w:val="22"/>
                <w:szCs w:val="22"/>
              </w:rPr>
              <w:t>Самостоятельная работа обучающихся</w:t>
            </w:r>
          </w:p>
        </w:tc>
        <w:tc>
          <w:tcPr>
            <w:tcW w:w="531" w:type="pct"/>
            <w:shd w:val="clear" w:color="auto" w:fill="auto"/>
            <w:vAlign w:val="center"/>
          </w:tcPr>
          <w:p w14:paraId="0B4F2DA9" w14:textId="64AF4B22" w:rsidR="00B812B8" w:rsidRPr="00A92419" w:rsidRDefault="00B812B8" w:rsidP="00A92419">
            <w:pPr>
              <w:widowControl w:val="0"/>
              <w:jc w:val="both"/>
            </w:pPr>
          </w:p>
        </w:tc>
        <w:tc>
          <w:tcPr>
            <w:tcW w:w="579" w:type="pct"/>
          </w:tcPr>
          <w:p w14:paraId="5534878E" w14:textId="77777777" w:rsidR="00B812B8" w:rsidRPr="00A92419" w:rsidRDefault="00B812B8" w:rsidP="00A92419">
            <w:pPr>
              <w:widowControl w:val="0"/>
              <w:jc w:val="center"/>
            </w:pPr>
          </w:p>
        </w:tc>
        <w:tc>
          <w:tcPr>
            <w:tcW w:w="830" w:type="pct"/>
            <w:vMerge/>
            <w:shd w:val="clear" w:color="auto" w:fill="auto"/>
            <w:vAlign w:val="center"/>
          </w:tcPr>
          <w:p w14:paraId="77975A2C" w14:textId="38E21B0D" w:rsidR="00B812B8" w:rsidRPr="00A92419" w:rsidRDefault="00B812B8" w:rsidP="00A92419">
            <w:pPr>
              <w:widowControl w:val="0"/>
              <w:jc w:val="center"/>
            </w:pPr>
          </w:p>
        </w:tc>
      </w:tr>
      <w:tr w:rsidR="00B812B8" w:rsidRPr="00A92419" w14:paraId="091D9DA5" w14:textId="77777777" w:rsidTr="00A92419">
        <w:trPr>
          <w:jc w:val="center"/>
        </w:trPr>
        <w:tc>
          <w:tcPr>
            <w:tcW w:w="3060" w:type="pct"/>
            <w:gridSpan w:val="2"/>
            <w:shd w:val="clear" w:color="auto" w:fill="auto"/>
          </w:tcPr>
          <w:p w14:paraId="22F00646" w14:textId="77777777" w:rsidR="00B812B8" w:rsidRPr="00A92419" w:rsidRDefault="00B812B8" w:rsidP="00A92419">
            <w:pPr>
              <w:widowControl w:val="0"/>
              <w:jc w:val="both"/>
            </w:pPr>
            <w:r w:rsidRPr="00A92419">
              <w:rPr>
                <w:b/>
                <w:sz w:val="22"/>
                <w:szCs w:val="22"/>
              </w:rPr>
              <w:t>Раздел 3. Техническое рисование и элементы технического конструирования</w:t>
            </w:r>
          </w:p>
        </w:tc>
        <w:tc>
          <w:tcPr>
            <w:tcW w:w="531" w:type="pct"/>
            <w:shd w:val="clear" w:color="auto" w:fill="auto"/>
            <w:vAlign w:val="center"/>
          </w:tcPr>
          <w:p w14:paraId="6D2D838B" w14:textId="7CB74298" w:rsidR="00B812B8" w:rsidRPr="00A92419" w:rsidRDefault="004214BA" w:rsidP="00A92419">
            <w:pPr>
              <w:widowControl w:val="0"/>
              <w:jc w:val="center"/>
              <w:rPr>
                <w:b/>
              </w:rPr>
            </w:pPr>
            <w:r>
              <w:rPr>
                <w:b/>
                <w:sz w:val="22"/>
                <w:szCs w:val="22"/>
              </w:rPr>
              <w:t>4</w:t>
            </w:r>
          </w:p>
        </w:tc>
        <w:tc>
          <w:tcPr>
            <w:tcW w:w="579" w:type="pct"/>
          </w:tcPr>
          <w:p w14:paraId="6FFB9020" w14:textId="5E05A19D" w:rsidR="00B812B8" w:rsidRPr="00A92419" w:rsidRDefault="004214BA" w:rsidP="00A92419">
            <w:pPr>
              <w:widowControl w:val="0"/>
              <w:jc w:val="center"/>
              <w:rPr>
                <w:b/>
              </w:rPr>
            </w:pPr>
            <w:r w:rsidRPr="00A92419">
              <w:rPr>
                <w:b/>
                <w:sz w:val="22"/>
                <w:szCs w:val="22"/>
              </w:rPr>
              <w:t>4</w:t>
            </w:r>
          </w:p>
        </w:tc>
        <w:tc>
          <w:tcPr>
            <w:tcW w:w="830" w:type="pct"/>
            <w:shd w:val="clear" w:color="auto" w:fill="auto"/>
            <w:vAlign w:val="center"/>
          </w:tcPr>
          <w:p w14:paraId="061C5CB7" w14:textId="3CDCE743" w:rsidR="00B812B8" w:rsidRPr="00A92419" w:rsidRDefault="00B812B8" w:rsidP="00A92419">
            <w:pPr>
              <w:widowControl w:val="0"/>
              <w:jc w:val="center"/>
              <w:rPr>
                <w:b/>
              </w:rPr>
            </w:pPr>
          </w:p>
        </w:tc>
      </w:tr>
      <w:tr w:rsidR="00B812B8" w:rsidRPr="00A92419" w14:paraId="144A20D2" w14:textId="77777777" w:rsidTr="00A92419">
        <w:trPr>
          <w:jc w:val="center"/>
        </w:trPr>
        <w:tc>
          <w:tcPr>
            <w:tcW w:w="630" w:type="pct"/>
            <w:vMerge w:val="restart"/>
            <w:shd w:val="clear" w:color="auto" w:fill="auto"/>
          </w:tcPr>
          <w:p w14:paraId="50356927" w14:textId="77777777" w:rsidR="00B812B8" w:rsidRPr="00A92419" w:rsidRDefault="00B812B8" w:rsidP="00A92419">
            <w:pPr>
              <w:widowControl w:val="0"/>
              <w:jc w:val="both"/>
              <w:rPr>
                <w:bCs/>
              </w:rPr>
            </w:pPr>
            <w:r w:rsidRPr="00A92419">
              <w:rPr>
                <w:b/>
                <w:bCs/>
                <w:sz w:val="22"/>
                <w:szCs w:val="22"/>
              </w:rPr>
              <w:t>Тема 3.1. Плоские фигуры и геометрические тела.</w:t>
            </w:r>
          </w:p>
        </w:tc>
        <w:tc>
          <w:tcPr>
            <w:tcW w:w="2430" w:type="pct"/>
            <w:shd w:val="clear" w:color="auto" w:fill="auto"/>
          </w:tcPr>
          <w:p w14:paraId="2C0FEF6F" w14:textId="77777777" w:rsidR="00B812B8" w:rsidRPr="00A92419" w:rsidRDefault="00B812B8" w:rsidP="00A92419">
            <w:pPr>
              <w:widowControl w:val="0"/>
              <w:rPr>
                <w:b/>
                <w:bCs/>
              </w:rPr>
            </w:pPr>
            <w:r w:rsidRPr="00A92419">
              <w:rPr>
                <w:b/>
                <w:bCs/>
                <w:sz w:val="22"/>
                <w:szCs w:val="22"/>
              </w:rPr>
              <w:t xml:space="preserve">Содержание учебного материала </w:t>
            </w:r>
          </w:p>
        </w:tc>
        <w:tc>
          <w:tcPr>
            <w:tcW w:w="531" w:type="pct"/>
            <w:shd w:val="clear" w:color="auto" w:fill="auto"/>
            <w:vAlign w:val="center"/>
          </w:tcPr>
          <w:p w14:paraId="7A614F3C" w14:textId="1915E598" w:rsidR="00B812B8" w:rsidRPr="00A92419" w:rsidRDefault="00B812B8" w:rsidP="00A92419">
            <w:pPr>
              <w:widowControl w:val="0"/>
              <w:jc w:val="center"/>
              <w:rPr>
                <w:b/>
                <w:bCs/>
              </w:rPr>
            </w:pPr>
          </w:p>
        </w:tc>
        <w:tc>
          <w:tcPr>
            <w:tcW w:w="579" w:type="pct"/>
          </w:tcPr>
          <w:p w14:paraId="2B1D9FD1" w14:textId="77777777" w:rsidR="00B812B8" w:rsidRPr="00A92419" w:rsidRDefault="00B812B8" w:rsidP="00A92419">
            <w:pPr>
              <w:widowControl w:val="0"/>
              <w:jc w:val="center"/>
            </w:pPr>
          </w:p>
        </w:tc>
        <w:tc>
          <w:tcPr>
            <w:tcW w:w="830" w:type="pct"/>
            <w:vMerge w:val="restart"/>
            <w:shd w:val="clear" w:color="auto" w:fill="auto"/>
            <w:vAlign w:val="center"/>
          </w:tcPr>
          <w:p w14:paraId="57A98FF7" w14:textId="77777777" w:rsidR="00F45D97" w:rsidRPr="00F45D97" w:rsidRDefault="00F45D97" w:rsidP="00F45D97">
            <w:pPr>
              <w:widowControl w:val="0"/>
              <w:jc w:val="center"/>
            </w:pPr>
            <w:r w:rsidRPr="00F45D97">
              <w:t>ОК 01</w:t>
            </w:r>
          </w:p>
          <w:p w14:paraId="1F04DF08" w14:textId="77777777" w:rsidR="00F45D97" w:rsidRPr="00F45D97" w:rsidRDefault="00F45D97" w:rsidP="00F45D97">
            <w:pPr>
              <w:widowControl w:val="0"/>
              <w:jc w:val="center"/>
            </w:pPr>
            <w:r w:rsidRPr="00F45D97">
              <w:t>ОК 02</w:t>
            </w:r>
          </w:p>
          <w:p w14:paraId="18ED09C1" w14:textId="77777777" w:rsidR="00F45D97" w:rsidRPr="00F45D97" w:rsidRDefault="00F45D97" w:rsidP="00F45D97">
            <w:pPr>
              <w:widowControl w:val="0"/>
              <w:jc w:val="center"/>
            </w:pPr>
            <w:r w:rsidRPr="00F45D97">
              <w:t>ОК 09</w:t>
            </w:r>
          </w:p>
          <w:p w14:paraId="0229AFCE" w14:textId="589BEE67" w:rsidR="00B812B8" w:rsidRPr="00A92419" w:rsidRDefault="00F45D97" w:rsidP="00F45D97">
            <w:pPr>
              <w:widowControl w:val="0"/>
              <w:jc w:val="center"/>
            </w:pPr>
            <w:r w:rsidRPr="00F45D97">
              <w:t>ОК 10</w:t>
            </w:r>
          </w:p>
        </w:tc>
      </w:tr>
      <w:tr w:rsidR="00B812B8" w:rsidRPr="00A92419" w14:paraId="4253BFEE" w14:textId="77777777" w:rsidTr="00A92419">
        <w:trPr>
          <w:jc w:val="center"/>
        </w:trPr>
        <w:tc>
          <w:tcPr>
            <w:tcW w:w="630" w:type="pct"/>
            <w:vMerge/>
            <w:shd w:val="clear" w:color="auto" w:fill="auto"/>
          </w:tcPr>
          <w:p w14:paraId="7AD9C77E" w14:textId="77777777" w:rsidR="00B812B8" w:rsidRPr="00A92419" w:rsidRDefault="00B812B8" w:rsidP="00A92419">
            <w:pPr>
              <w:widowControl w:val="0"/>
              <w:jc w:val="both"/>
              <w:rPr>
                <w:bCs/>
              </w:rPr>
            </w:pPr>
          </w:p>
        </w:tc>
        <w:tc>
          <w:tcPr>
            <w:tcW w:w="2430" w:type="pct"/>
            <w:shd w:val="clear" w:color="auto" w:fill="auto"/>
          </w:tcPr>
          <w:p w14:paraId="0FC72E41" w14:textId="77777777" w:rsidR="00B812B8" w:rsidRPr="00A92419" w:rsidRDefault="00B812B8" w:rsidP="00A92419">
            <w:pPr>
              <w:pStyle w:val="a8"/>
              <w:widowControl w:val="0"/>
              <w:numPr>
                <w:ilvl w:val="0"/>
                <w:numId w:val="74"/>
              </w:numPr>
              <w:ind w:left="0" w:firstLine="0"/>
              <w:contextualSpacing w:val="0"/>
              <w:jc w:val="both"/>
            </w:pPr>
            <w:r w:rsidRPr="00A92419">
              <w:rPr>
                <w:sz w:val="22"/>
                <w:szCs w:val="22"/>
              </w:rPr>
              <w:t>Примерной образовательной программой не предусмотрено (образовательная организация вправе самостоятельно предусмотреть теоретическую часть за счёт часов вариативной части).</w:t>
            </w:r>
          </w:p>
        </w:tc>
        <w:tc>
          <w:tcPr>
            <w:tcW w:w="531" w:type="pct"/>
            <w:shd w:val="clear" w:color="auto" w:fill="auto"/>
            <w:vAlign w:val="center"/>
          </w:tcPr>
          <w:p w14:paraId="6746224B" w14:textId="7815BEB9" w:rsidR="00B812B8" w:rsidRPr="00A92419" w:rsidRDefault="00B812B8" w:rsidP="00A92419">
            <w:pPr>
              <w:widowControl w:val="0"/>
              <w:jc w:val="center"/>
              <w:rPr>
                <w:bCs/>
              </w:rPr>
            </w:pPr>
          </w:p>
        </w:tc>
        <w:tc>
          <w:tcPr>
            <w:tcW w:w="579" w:type="pct"/>
          </w:tcPr>
          <w:p w14:paraId="5DCD39F5" w14:textId="77777777" w:rsidR="00B812B8" w:rsidRPr="00A92419" w:rsidRDefault="00B812B8" w:rsidP="00A92419">
            <w:pPr>
              <w:widowControl w:val="0"/>
              <w:jc w:val="center"/>
              <w:rPr>
                <w:bCs/>
              </w:rPr>
            </w:pPr>
          </w:p>
        </w:tc>
        <w:tc>
          <w:tcPr>
            <w:tcW w:w="830" w:type="pct"/>
            <w:vMerge/>
            <w:shd w:val="clear" w:color="auto" w:fill="auto"/>
            <w:vAlign w:val="center"/>
          </w:tcPr>
          <w:p w14:paraId="089E774F" w14:textId="2A88D12B" w:rsidR="00B812B8" w:rsidRPr="00A92419" w:rsidRDefault="00B812B8" w:rsidP="00A92419">
            <w:pPr>
              <w:widowControl w:val="0"/>
              <w:jc w:val="center"/>
              <w:rPr>
                <w:bCs/>
              </w:rPr>
            </w:pPr>
          </w:p>
        </w:tc>
      </w:tr>
      <w:tr w:rsidR="00B812B8" w:rsidRPr="00A92419" w14:paraId="6F564036" w14:textId="77777777" w:rsidTr="00A92419">
        <w:trPr>
          <w:jc w:val="center"/>
        </w:trPr>
        <w:tc>
          <w:tcPr>
            <w:tcW w:w="630" w:type="pct"/>
            <w:vMerge/>
            <w:shd w:val="clear" w:color="auto" w:fill="auto"/>
          </w:tcPr>
          <w:p w14:paraId="21F6EA13" w14:textId="77777777" w:rsidR="00B812B8" w:rsidRPr="00A92419" w:rsidRDefault="00B812B8" w:rsidP="00A92419">
            <w:pPr>
              <w:widowControl w:val="0"/>
              <w:jc w:val="both"/>
              <w:rPr>
                <w:bCs/>
              </w:rPr>
            </w:pPr>
          </w:p>
        </w:tc>
        <w:tc>
          <w:tcPr>
            <w:tcW w:w="2430" w:type="pct"/>
            <w:shd w:val="clear" w:color="auto" w:fill="auto"/>
          </w:tcPr>
          <w:p w14:paraId="187EA1DD" w14:textId="77777777" w:rsidR="00B812B8" w:rsidRPr="00A92419" w:rsidRDefault="00B812B8" w:rsidP="00A92419">
            <w:pPr>
              <w:widowControl w:val="0"/>
              <w:jc w:val="both"/>
            </w:pPr>
            <w:r w:rsidRPr="00A92419">
              <w:rPr>
                <w:b/>
                <w:bCs/>
                <w:sz w:val="22"/>
                <w:szCs w:val="22"/>
              </w:rPr>
              <w:t xml:space="preserve">В том числе, практических занятий </w:t>
            </w:r>
          </w:p>
        </w:tc>
        <w:tc>
          <w:tcPr>
            <w:tcW w:w="531" w:type="pct"/>
            <w:shd w:val="clear" w:color="auto" w:fill="auto"/>
            <w:vAlign w:val="center"/>
          </w:tcPr>
          <w:p w14:paraId="4D144F49" w14:textId="7542BC7C" w:rsidR="00B812B8" w:rsidRPr="00A92419" w:rsidRDefault="00B812B8" w:rsidP="00A92419">
            <w:pPr>
              <w:widowControl w:val="0"/>
              <w:jc w:val="center"/>
              <w:rPr>
                <w:b/>
              </w:rPr>
            </w:pPr>
          </w:p>
        </w:tc>
        <w:tc>
          <w:tcPr>
            <w:tcW w:w="579" w:type="pct"/>
          </w:tcPr>
          <w:p w14:paraId="0A2F4557" w14:textId="77777777" w:rsidR="00B812B8" w:rsidRPr="00A92419" w:rsidRDefault="00B812B8" w:rsidP="00A92419">
            <w:pPr>
              <w:widowControl w:val="0"/>
              <w:jc w:val="center"/>
            </w:pPr>
          </w:p>
        </w:tc>
        <w:tc>
          <w:tcPr>
            <w:tcW w:w="830" w:type="pct"/>
            <w:vMerge/>
            <w:shd w:val="clear" w:color="auto" w:fill="auto"/>
            <w:vAlign w:val="center"/>
          </w:tcPr>
          <w:p w14:paraId="1F327F9C" w14:textId="253555F4" w:rsidR="00B812B8" w:rsidRPr="00A92419" w:rsidRDefault="00B812B8" w:rsidP="00A92419">
            <w:pPr>
              <w:widowControl w:val="0"/>
              <w:jc w:val="center"/>
            </w:pPr>
          </w:p>
        </w:tc>
      </w:tr>
      <w:tr w:rsidR="00B812B8" w:rsidRPr="00A92419" w14:paraId="1E22DB12" w14:textId="77777777" w:rsidTr="00A92419">
        <w:trPr>
          <w:jc w:val="center"/>
        </w:trPr>
        <w:tc>
          <w:tcPr>
            <w:tcW w:w="630" w:type="pct"/>
            <w:vMerge/>
            <w:shd w:val="clear" w:color="auto" w:fill="auto"/>
          </w:tcPr>
          <w:p w14:paraId="5AEA4ED4" w14:textId="77777777" w:rsidR="00B812B8" w:rsidRPr="00A92419" w:rsidRDefault="00B812B8" w:rsidP="00A92419">
            <w:pPr>
              <w:widowControl w:val="0"/>
              <w:jc w:val="both"/>
              <w:rPr>
                <w:bCs/>
              </w:rPr>
            </w:pPr>
          </w:p>
        </w:tc>
        <w:tc>
          <w:tcPr>
            <w:tcW w:w="2430" w:type="pct"/>
            <w:shd w:val="clear" w:color="auto" w:fill="auto"/>
          </w:tcPr>
          <w:p w14:paraId="69DEF48D" w14:textId="77777777" w:rsidR="00B812B8" w:rsidRPr="00A92419" w:rsidRDefault="00B812B8" w:rsidP="00A92419">
            <w:pPr>
              <w:pStyle w:val="a8"/>
              <w:widowControl w:val="0"/>
              <w:numPr>
                <w:ilvl w:val="0"/>
                <w:numId w:val="65"/>
              </w:numPr>
              <w:ind w:left="0" w:firstLine="0"/>
              <w:contextualSpacing w:val="0"/>
              <w:jc w:val="both"/>
              <w:rPr>
                <w:rStyle w:val="FontStyle24"/>
                <w:b w:val="0"/>
                <w:bCs w:val="0"/>
                <w:color w:val="auto"/>
                <w:sz w:val="22"/>
                <w:szCs w:val="22"/>
              </w:rPr>
            </w:pPr>
            <w:r w:rsidRPr="00A92419">
              <w:rPr>
                <w:rStyle w:val="FontStyle24"/>
                <w:color w:val="auto"/>
                <w:sz w:val="22"/>
                <w:szCs w:val="22"/>
              </w:rPr>
              <w:t>Выполнение технического рисунка модели с элементами технического конструирования.</w:t>
            </w:r>
          </w:p>
        </w:tc>
        <w:tc>
          <w:tcPr>
            <w:tcW w:w="531" w:type="pct"/>
            <w:shd w:val="clear" w:color="auto" w:fill="auto"/>
            <w:vAlign w:val="center"/>
          </w:tcPr>
          <w:p w14:paraId="2958C7C0" w14:textId="1C45D5DD" w:rsidR="00B812B8" w:rsidRPr="00A92419" w:rsidRDefault="00B812B8" w:rsidP="00A92419">
            <w:pPr>
              <w:widowControl w:val="0"/>
              <w:jc w:val="center"/>
            </w:pPr>
          </w:p>
        </w:tc>
        <w:tc>
          <w:tcPr>
            <w:tcW w:w="579" w:type="pct"/>
          </w:tcPr>
          <w:p w14:paraId="24E7B46A" w14:textId="77777777" w:rsidR="00B812B8" w:rsidRPr="00A92419" w:rsidRDefault="00B812B8" w:rsidP="00A92419">
            <w:pPr>
              <w:widowControl w:val="0"/>
              <w:jc w:val="center"/>
            </w:pPr>
          </w:p>
        </w:tc>
        <w:tc>
          <w:tcPr>
            <w:tcW w:w="830" w:type="pct"/>
            <w:vMerge/>
            <w:shd w:val="clear" w:color="auto" w:fill="auto"/>
            <w:vAlign w:val="center"/>
          </w:tcPr>
          <w:p w14:paraId="4DF3D443" w14:textId="5283C9F6" w:rsidR="00B812B8" w:rsidRPr="00A92419" w:rsidRDefault="00B812B8" w:rsidP="00A92419">
            <w:pPr>
              <w:widowControl w:val="0"/>
              <w:jc w:val="center"/>
            </w:pPr>
          </w:p>
        </w:tc>
      </w:tr>
      <w:tr w:rsidR="00B812B8" w:rsidRPr="00A92419" w14:paraId="22075223" w14:textId="77777777" w:rsidTr="00A92419">
        <w:trPr>
          <w:jc w:val="center"/>
        </w:trPr>
        <w:tc>
          <w:tcPr>
            <w:tcW w:w="630" w:type="pct"/>
            <w:vMerge/>
            <w:shd w:val="clear" w:color="auto" w:fill="auto"/>
          </w:tcPr>
          <w:p w14:paraId="3A3AF504" w14:textId="77777777" w:rsidR="00B812B8" w:rsidRPr="00A92419" w:rsidRDefault="00B812B8" w:rsidP="00A92419">
            <w:pPr>
              <w:widowControl w:val="0"/>
              <w:jc w:val="both"/>
              <w:rPr>
                <w:bCs/>
              </w:rPr>
            </w:pPr>
          </w:p>
        </w:tc>
        <w:tc>
          <w:tcPr>
            <w:tcW w:w="2430" w:type="pct"/>
            <w:shd w:val="clear" w:color="auto" w:fill="auto"/>
          </w:tcPr>
          <w:p w14:paraId="02D66C21" w14:textId="77777777" w:rsidR="00B812B8" w:rsidRPr="00A92419" w:rsidRDefault="00B812B8" w:rsidP="00A92419">
            <w:pPr>
              <w:widowControl w:val="0"/>
              <w:rPr>
                <w:b/>
                <w:bCs/>
              </w:rPr>
            </w:pPr>
            <w:r w:rsidRPr="00A92419">
              <w:rPr>
                <w:b/>
                <w:bCs/>
                <w:sz w:val="22"/>
                <w:szCs w:val="22"/>
              </w:rPr>
              <w:t>Самостоятельная работа обучающихся</w:t>
            </w:r>
          </w:p>
        </w:tc>
        <w:tc>
          <w:tcPr>
            <w:tcW w:w="531" w:type="pct"/>
            <w:shd w:val="clear" w:color="auto" w:fill="auto"/>
            <w:vAlign w:val="center"/>
          </w:tcPr>
          <w:p w14:paraId="2B0B24AF" w14:textId="33E24054" w:rsidR="00B812B8" w:rsidRPr="00A92419" w:rsidRDefault="00B812B8" w:rsidP="00A92419">
            <w:pPr>
              <w:widowControl w:val="0"/>
              <w:jc w:val="both"/>
            </w:pPr>
          </w:p>
        </w:tc>
        <w:tc>
          <w:tcPr>
            <w:tcW w:w="579" w:type="pct"/>
          </w:tcPr>
          <w:p w14:paraId="0DAA6EDD" w14:textId="77777777" w:rsidR="00B812B8" w:rsidRPr="00A92419" w:rsidRDefault="00B812B8" w:rsidP="00A92419">
            <w:pPr>
              <w:widowControl w:val="0"/>
              <w:jc w:val="center"/>
            </w:pPr>
          </w:p>
        </w:tc>
        <w:tc>
          <w:tcPr>
            <w:tcW w:w="830" w:type="pct"/>
            <w:vMerge/>
            <w:shd w:val="clear" w:color="auto" w:fill="auto"/>
            <w:vAlign w:val="center"/>
          </w:tcPr>
          <w:p w14:paraId="658B09E4" w14:textId="68011C60" w:rsidR="00B812B8" w:rsidRPr="00A92419" w:rsidRDefault="00B812B8" w:rsidP="00A92419">
            <w:pPr>
              <w:widowControl w:val="0"/>
              <w:jc w:val="center"/>
            </w:pPr>
          </w:p>
        </w:tc>
      </w:tr>
      <w:tr w:rsidR="00B812B8" w:rsidRPr="00A92419" w14:paraId="56CA5100" w14:textId="77777777" w:rsidTr="00A92419">
        <w:trPr>
          <w:jc w:val="center"/>
        </w:trPr>
        <w:tc>
          <w:tcPr>
            <w:tcW w:w="3060" w:type="pct"/>
            <w:gridSpan w:val="2"/>
            <w:shd w:val="clear" w:color="auto" w:fill="auto"/>
          </w:tcPr>
          <w:p w14:paraId="0DE6C82F" w14:textId="77777777" w:rsidR="00B812B8" w:rsidRPr="00A92419" w:rsidRDefault="00B812B8" w:rsidP="00A92419">
            <w:pPr>
              <w:widowControl w:val="0"/>
              <w:jc w:val="both"/>
            </w:pPr>
            <w:r w:rsidRPr="00A92419">
              <w:rPr>
                <w:b/>
                <w:sz w:val="22"/>
                <w:szCs w:val="22"/>
              </w:rPr>
              <w:lastRenderedPageBreak/>
              <w:t>Раздел 4. Машиностроительное черчение</w:t>
            </w:r>
          </w:p>
        </w:tc>
        <w:tc>
          <w:tcPr>
            <w:tcW w:w="531" w:type="pct"/>
            <w:shd w:val="clear" w:color="auto" w:fill="auto"/>
            <w:vAlign w:val="center"/>
          </w:tcPr>
          <w:p w14:paraId="699A60C7" w14:textId="3A51D448" w:rsidR="00B812B8" w:rsidRPr="00A92419" w:rsidRDefault="004214BA" w:rsidP="00A92419">
            <w:pPr>
              <w:widowControl w:val="0"/>
              <w:jc w:val="center"/>
              <w:rPr>
                <w:b/>
              </w:rPr>
            </w:pPr>
            <w:r>
              <w:rPr>
                <w:b/>
                <w:sz w:val="22"/>
                <w:szCs w:val="22"/>
              </w:rPr>
              <w:t>18</w:t>
            </w:r>
          </w:p>
        </w:tc>
        <w:tc>
          <w:tcPr>
            <w:tcW w:w="579" w:type="pct"/>
          </w:tcPr>
          <w:p w14:paraId="6606CA97" w14:textId="5C94735A" w:rsidR="00B812B8" w:rsidRPr="00A92419" w:rsidRDefault="00F45D97" w:rsidP="00A92419">
            <w:pPr>
              <w:widowControl w:val="0"/>
              <w:jc w:val="center"/>
              <w:rPr>
                <w:b/>
              </w:rPr>
            </w:pPr>
            <w:r w:rsidRPr="00A92419">
              <w:rPr>
                <w:b/>
                <w:sz w:val="22"/>
                <w:szCs w:val="22"/>
              </w:rPr>
              <w:t>22</w:t>
            </w:r>
          </w:p>
        </w:tc>
        <w:tc>
          <w:tcPr>
            <w:tcW w:w="830" w:type="pct"/>
            <w:shd w:val="clear" w:color="auto" w:fill="auto"/>
            <w:vAlign w:val="center"/>
          </w:tcPr>
          <w:p w14:paraId="627FAADA" w14:textId="09CA9C5A" w:rsidR="00B812B8" w:rsidRPr="00A92419" w:rsidRDefault="00B812B8" w:rsidP="00A92419">
            <w:pPr>
              <w:widowControl w:val="0"/>
              <w:jc w:val="center"/>
              <w:rPr>
                <w:b/>
              </w:rPr>
            </w:pPr>
          </w:p>
        </w:tc>
      </w:tr>
      <w:tr w:rsidR="00B812B8" w:rsidRPr="00A92419" w14:paraId="710916E4" w14:textId="77777777" w:rsidTr="00A92419">
        <w:trPr>
          <w:jc w:val="center"/>
        </w:trPr>
        <w:tc>
          <w:tcPr>
            <w:tcW w:w="630" w:type="pct"/>
            <w:vMerge w:val="restart"/>
            <w:shd w:val="clear" w:color="auto" w:fill="auto"/>
          </w:tcPr>
          <w:p w14:paraId="2A9244BE" w14:textId="77777777" w:rsidR="00B812B8" w:rsidRPr="00A92419" w:rsidRDefault="00B812B8" w:rsidP="00A92419">
            <w:pPr>
              <w:widowControl w:val="0"/>
              <w:jc w:val="both"/>
              <w:rPr>
                <w:bCs/>
              </w:rPr>
            </w:pPr>
            <w:r w:rsidRPr="00A92419">
              <w:rPr>
                <w:b/>
                <w:bCs/>
                <w:sz w:val="22"/>
                <w:szCs w:val="22"/>
              </w:rPr>
              <w:t>Тема 4.1. Изображения – виды, разрезы, сечения.</w:t>
            </w:r>
          </w:p>
        </w:tc>
        <w:tc>
          <w:tcPr>
            <w:tcW w:w="2430" w:type="pct"/>
            <w:shd w:val="clear" w:color="auto" w:fill="auto"/>
          </w:tcPr>
          <w:p w14:paraId="4863FB66" w14:textId="77777777" w:rsidR="00B812B8" w:rsidRPr="00A92419" w:rsidRDefault="00B812B8" w:rsidP="00A92419">
            <w:pPr>
              <w:widowControl w:val="0"/>
              <w:rPr>
                <w:b/>
                <w:bCs/>
              </w:rPr>
            </w:pPr>
            <w:r w:rsidRPr="00A92419">
              <w:rPr>
                <w:b/>
                <w:bCs/>
                <w:sz w:val="22"/>
                <w:szCs w:val="22"/>
              </w:rPr>
              <w:t xml:space="preserve">Содержание учебного материала </w:t>
            </w:r>
          </w:p>
        </w:tc>
        <w:tc>
          <w:tcPr>
            <w:tcW w:w="531" w:type="pct"/>
            <w:shd w:val="clear" w:color="auto" w:fill="auto"/>
            <w:vAlign w:val="center"/>
          </w:tcPr>
          <w:p w14:paraId="3EB051BF" w14:textId="1037DB5D" w:rsidR="00B812B8" w:rsidRPr="00A92419" w:rsidRDefault="00B812B8" w:rsidP="00A92419">
            <w:pPr>
              <w:widowControl w:val="0"/>
              <w:jc w:val="center"/>
              <w:rPr>
                <w:b/>
                <w:bCs/>
              </w:rPr>
            </w:pPr>
          </w:p>
        </w:tc>
        <w:tc>
          <w:tcPr>
            <w:tcW w:w="579" w:type="pct"/>
          </w:tcPr>
          <w:p w14:paraId="127A695C" w14:textId="77777777" w:rsidR="00B812B8" w:rsidRPr="00A92419" w:rsidRDefault="00B812B8" w:rsidP="00A92419">
            <w:pPr>
              <w:widowControl w:val="0"/>
              <w:jc w:val="center"/>
            </w:pPr>
          </w:p>
        </w:tc>
        <w:tc>
          <w:tcPr>
            <w:tcW w:w="830" w:type="pct"/>
            <w:vMerge w:val="restart"/>
            <w:shd w:val="clear" w:color="auto" w:fill="auto"/>
            <w:vAlign w:val="center"/>
          </w:tcPr>
          <w:p w14:paraId="6DAFB21B" w14:textId="77777777" w:rsidR="00F45D97" w:rsidRPr="00F45D97" w:rsidRDefault="00F45D97" w:rsidP="00F45D97">
            <w:pPr>
              <w:widowControl w:val="0"/>
              <w:jc w:val="center"/>
            </w:pPr>
            <w:r w:rsidRPr="00F45D97">
              <w:t>ОК 01</w:t>
            </w:r>
          </w:p>
          <w:p w14:paraId="0850B51E" w14:textId="77777777" w:rsidR="00F45D97" w:rsidRPr="00F45D97" w:rsidRDefault="00F45D97" w:rsidP="00F45D97">
            <w:pPr>
              <w:widowControl w:val="0"/>
              <w:jc w:val="center"/>
            </w:pPr>
            <w:r w:rsidRPr="00F45D97">
              <w:t>ОК 02</w:t>
            </w:r>
          </w:p>
          <w:p w14:paraId="1B40E464" w14:textId="77777777" w:rsidR="00F45D97" w:rsidRPr="00F45D97" w:rsidRDefault="00F45D97" w:rsidP="00F45D97">
            <w:pPr>
              <w:widowControl w:val="0"/>
              <w:jc w:val="center"/>
            </w:pPr>
            <w:r w:rsidRPr="00F45D97">
              <w:t>ОК 09</w:t>
            </w:r>
          </w:p>
          <w:p w14:paraId="0D3CD020" w14:textId="2386956A" w:rsidR="00B812B8" w:rsidRPr="00A92419" w:rsidRDefault="00F45D97" w:rsidP="00F45D97">
            <w:pPr>
              <w:widowControl w:val="0"/>
              <w:jc w:val="center"/>
            </w:pPr>
            <w:r w:rsidRPr="00F45D97">
              <w:t>ОК 10</w:t>
            </w:r>
          </w:p>
        </w:tc>
      </w:tr>
      <w:tr w:rsidR="00B812B8" w:rsidRPr="00A92419" w14:paraId="710D3658" w14:textId="77777777" w:rsidTr="00A92419">
        <w:trPr>
          <w:jc w:val="center"/>
        </w:trPr>
        <w:tc>
          <w:tcPr>
            <w:tcW w:w="630" w:type="pct"/>
            <w:vMerge/>
            <w:shd w:val="clear" w:color="auto" w:fill="auto"/>
          </w:tcPr>
          <w:p w14:paraId="04C01CAC" w14:textId="77777777" w:rsidR="00B812B8" w:rsidRPr="00A92419" w:rsidRDefault="00B812B8" w:rsidP="00A92419">
            <w:pPr>
              <w:widowControl w:val="0"/>
              <w:jc w:val="both"/>
              <w:rPr>
                <w:bCs/>
              </w:rPr>
            </w:pPr>
          </w:p>
        </w:tc>
        <w:tc>
          <w:tcPr>
            <w:tcW w:w="2430" w:type="pct"/>
            <w:shd w:val="clear" w:color="auto" w:fill="auto"/>
          </w:tcPr>
          <w:p w14:paraId="59189EEA" w14:textId="77777777" w:rsidR="00B812B8" w:rsidRPr="00A92419" w:rsidRDefault="00B812B8" w:rsidP="00A92419">
            <w:pPr>
              <w:pStyle w:val="a8"/>
              <w:widowControl w:val="0"/>
              <w:numPr>
                <w:ilvl w:val="0"/>
                <w:numId w:val="77"/>
              </w:numPr>
              <w:ind w:left="0" w:firstLine="0"/>
              <w:contextualSpacing w:val="0"/>
              <w:jc w:val="both"/>
            </w:pPr>
            <w:r w:rsidRPr="00A92419">
              <w:rPr>
                <w:sz w:val="22"/>
                <w:szCs w:val="22"/>
              </w:rPr>
              <w:t>Примерной образовательной программой не предусмотрено (образовательная организация вправе самостоятельно предусмотреть теоретическую часть за счёт часов вариативной части).</w:t>
            </w:r>
          </w:p>
        </w:tc>
        <w:tc>
          <w:tcPr>
            <w:tcW w:w="531" w:type="pct"/>
            <w:shd w:val="clear" w:color="auto" w:fill="auto"/>
            <w:vAlign w:val="center"/>
          </w:tcPr>
          <w:p w14:paraId="20956C33" w14:textId="49E73C9A" w:rsidR="00B812B8" w:rsidRPr="00A92419" w:rsidRDefault="00B812B8" w:rsidP="00A92419">
            <w:pPr>
              <w:widowControl w:val="0"/>
              <w:jc w:val="center"/>
              <w:rPr>
                <w:bCs/>
              </w:rPr>
            </w:pPr>
          </w:p>
        </w:tc>
        <w:tc>
          <w:tcPr>
            <w:tcW w:w="579" w:type="pct"/>
          </w:tcPr>
          <w:p w14:paraId="1E447EC9" w14:textId="77777777" w:rsidR="00B812B8" w:rsidRPr="00A92419" w:rsidRDefault="00B812B8" w:rsidP="00A92419">
            <w:pPr>
              <w:widowControl w:val="0"/>
              <w:jc w:val="center"/>
              <w:rPr>
                <w:bCs/>
              </w:rPr>
            </w:pPr>
          </w:p>
        </w:tc>
        <w:tc>
          <w:tcPr>
            <w:tcW w:w="830" w:type="pct"/>
            <w:vMerge/>
            <w:shd w:val="clear" w:color="auto" w:fill="auto"/>
            <w:vAlign w:val="center"/>
          </w:tcPr>
          <w:p w14:paraId="1F64974D" w14:textId="7D28B8BF" w:rsidR="00B812B8" w:rsidRPr="00A92419" w:rsidRDefault="00B812B8" w:rsidP="00A92419">
            <w:pPr>
              <w:widowControl w:val="0"/>
              <w:jc w:val="center"/>
              <w:rPr>
                <w:bCs/>
              </w:rPr>
            </w:pPr>
          </w:p>
        </w:tc>
      </w:tr>
      <w:tr w:rsidR="00B812B8" w:rsidRPr="00A92419" w14:paraId="5048A36B" w14:textId="77777777" w:rsidTr="00A92419">
        <w:trPr>
          <w:jc w:val="center"/>
        </w:trPr>
        <w:tc>
          <w:tcPr>
            <w:tcW w:w="630" w:type="pct"/>
            <w:vMerge/>
            <w:shd w:val="clear" w:color="auto" w:fill="auto"/>
          </w:tcPr>
          <w:p w14:paraId="22EAB1DA" w14:textId="77777777" w:rsidR="00B812B8" w:rsidRPr="00A92419" w:rsidRDefault="00B812B8" w:rsidP="00A92419">
            <w:pPr>
              <w:widowControl w:val="0"/>
              <w:jc w:val="both"/>
              <w:rPr>
                <w:bCs/>
              </w:rPr>
            </w:pPr>
          </w:p>
        </w:tc>
        <w:tc>
          <w:tcPr>
            <w:tcW w:w="2430" w:type="pct"/>
            <w:shd w:val="clear" w:color="auto" w:fill="auto"/>
          </w:tcPr>
          <w:p w14:paraId="20B5B09E" w14:textId="77777777" w:rsidR="00B812B8" w:rsidRPr="00A92419" w:rsidRDefault="00B812B8" w:rsidP="00A92419">
            <w:pPr>
              <w:widowControl w:val="0"/>
              <w:jc w:val="both"/>
            </w:pPr>
            <w:r w:rsidRPr="00A92419">
              <w:rPr>
                <w:b/>
                <w:bCs/>
                <w:sz w:val="22"/>
                <w:szCs w:val="22"/>
              </w:rPr>
              <w:t xml:space="preserve">В том числе, практических занятий </w:t>
            </w:r>
          </w:p>
        </w:tc>
        <w:tc>
          <w:tcPr>
            <w:tcW w:w="531" w:type="pct"/>
            <w:shd w:val="clear" w:color="auto" w:fill="auto"/>
            <w:vAlign w:val="center"/>
          </w:tcPr>
          <w:p w14:paraId="75456E9E" w14:textId="470CB42A" w:rsidR="00B812B8" w:rsidRPr="00A92419" w:rsidRDefault="00B812B8" w:rsidP="00A92419">
            <w:pPr>
              <w:widowControl w:val="0"/>
              <w:jc w:val="center"/>
              <w:rPr>
                <w:b/>
              </w:rPr>
            </w:pPr>
          </w:p>
        </w:tc>
        <w:tc>
          <w:tcPr>
            <w:tcW w:w="579" w:type="pct"/>
          </w:tcPr>
          <w:p w14:paraId="2CF482CF" w14:textId="77777777" w:rsidR="00B812B8" w:rsidRPr="00A92419" w:rsidRDefault="00B812B8" w:rsidP="00A92419">
            <w:pPr>
              <w:widowControl w:val="0"/>
              <w:jc w:val="center"/>
            </w:pPr>
          </w:p>
        </w:tc>
        <w:tc>
          <w:tcPr>
            <w:tcW w:w="830" w:type="pct"/>
            <w:vMerge/>
            <w:shd w:val="clear" w:color="auto" w:fill="auto"/>
            <w:vAlign w:val="center"/>
          </w:tcPr>
          <w:p w14:paraId="03B19FB5" w14:textId="44C0A130" w:rsidR="00B812B8" w:rsidRPr="00A92419" w:rsidRDefault="00B812B8" w:rsidP="00A92419">
            <w:pPr>
              <w:widowControl w:val="0"/>
              <w:jc w:val="center"/>
            </w:pPr>
          </w:p>
        </w:tc>
      </w:tr>
      <w:tr w:rsidR="00B812B8" w:rsidRPr="00A92419" w14:paraId="5C4A7429" w14:textId="77777777" w:rsidTr="00A92419">
        <w:trPr>
          <w:jc w:val="center"/>
        </w:trPr>
        <w:tc>
          <w:tcPr>
            <w:tcW w:w="630" w:type="pct"/>
            <w:vMerge/>
            <w:shd w:val="clear" w:color="auto" w:fill="auto"/>
          </w:tcPr>
          <w:p w14:paraId="0DB21059" w14:textId="77777777" w:rsidR="00B812B8" w:rsidRPr="00A92419" w:rsidRDefault="00B812B8" w:rsidP="00A92419">
            <w:pPr>
              <w:widowControl w:val="0"/>
              <w:jc w:val="both"/>
              <w:rPr>
                <w:bCs/>
              </w:rPr>
            </w:pPr>
          </w:p>
        </w:tc>
        <w:tc>
          <w:tcPr>
            <w:tcW w:w="2430" w:type="pct"/>
            <w:shd w:val="clear" w:color="auto" w:fill="auto"/>
          </w:tcPr>
          <w:p w14:paraId="0329DCF5" w14:textId="77777777" w:rsidR="00B812B8" w:rsidRPr="00A92419" w:rsidRDefault="00B812B8" w:rsidP="00A92419">
            <w:pPr>
              <w:pStyle w:val="a8"/>
              <w:widowControl w:val="0"/>
              <w:numPr>
                <w:ilvl w:val="0"/>
                <w:numId w:val="65"/>
              </w:numPr>
              <w:ind w:left="0" w:firstLine="0"/>
              <w:contextualSpacing w:val="0"/>
              <w:jc w:val="both"/>
              <w:rPr>
                <w:rStyle w:val="FontStyle24"/>
                <w:b w:val="0"/>
                <w:color w:val="auto"/>
                <w:sz w:val="22"/>
                <w:szCs w:val="22"/>
              </w:rPr>
            </w:pPr>
            <w:r w:rsidRPr="00A92419">
              <w:rPr>
                <w:rStyle w:val="FontStyle24"/>
                <w:color w:val="auto"/>
                <w:sz w:val="22"/>
                <w:szCs w:val="22"/>
              </w:rPr>
              <w:t>Выполнение чертежа детали, содержащего простой разрез.</w:t>
            </w:r>
          </w:p>
        </w:tc>
        <w:tc>
          <w:tcPr>
            <w:tcW w:w="531" w:type="pct"/>
            <w:shd w:val="clear" w:color="auto" w:fill="auto"/>
            <w:vAlign w:val="center"/>
          </w:tcPr>
          <w:p w14:paraId="780E6670" w14:textId="4D688F64" w:rsidR="00B812B8" w:rsidRPr="00A92419" w:rsidRDefault="00B812B8" w:rsidP="00A92419">
            <w:pPr>
              <w:widowControl w:val="0"/>
              <w:jc w:val="center"/>
            </w:pPr>
          </w:p>
        </w:tc>
        <w:tc>
          <w:tcPr>
            <w:tcW w:w="579" w:type="pct"/>
          </w:tcPr>
          <w:p w14:paraId="4854C59A" w14:textId="77777777" w:rsidR="00B812B8" w:rsidRPr="00A92419" w:rsidRDefault="00B812B8" w:rsidP="00A92419">
            <w:pPr>
              <w:widowControl w:val="0"/>
              <w:jc w:val="center"/>
            </w:pPr>
          </w:p>
        </w:tc>
        <w:tc>
          <w:tcPr>
            <w:tcW w:w="830" w:type="pct"/>
            <w:vMerge/>
            <w:shd w:val="clear" w:color="auto" w:fill="auto"/>
            <w:vAlign w:val="center"/>
          </w:tcPr>
          <w:p w14:paraId="5B7CC2CF" w14:textId="3B4B06E8" w:rsidR="00B812B8" w:rsidRPr="00A92419" w:rsidRDefault="00B812B8" w:rsidP="00A92419">
            <w:pPr>
              <w:widowControl w:val="0"/>
              <w:jc w:val="center"/>
            </w:pPr>
          </w:p>
        </w:tc>
      </w:tr>
      <w:tr w:rsidR="00B812B8" w:rsidRPr="00A92419" w14:paraId="56FA5765" w14:textId="77777777" w:rsidTr="00A92419">
        <w:trPr>
          <w:jc w:val="center"/>
        </w:trPr>
        <w:tc>
          <w:tcPr>
            <w:tcW w:w="630" w:type="pct"/>
            <w:vMerge/>
            <w:shd w:val="clear" w:color="auto" w:fill="auto"/>
          </w:tcPr>
          <w:p w14:paraId="2F57377D" w14:textId="77777777" w:rsidR="00B812B8" w:rsidRPr="00A92419" w:rsidRDefault="00B812B8" w:rsidP="00A92419">
            <w:pPr>
              <w:widowControl w:val="0"/>
              <w:jc w:val="both"/>
              <w:rPr>
                <w:bCs/>
              </w:rPr>
            </w:pPr>
          </w:p>
        </w:tc>
        <w:tc>
          <w:tcPr>
            <w:tcW w:w="2430" w:type="pct"/>
            <w:shd w:val="clear" w:color="auto" w:fill="auto"/>
          </w:tcPr>
          <w:p w14:paraId="3FF89425" w14:textId="77777777" w:rsidR="00B812B8" w:rsidRPr="00A92419" w:rsidRDefault="00B812B8" w:rsidP="00A92419">
            <w:pPr>
              <w:pStyle w:val="a8"/>
              <w:widowControl w:val="0"/>
              <w:numPr>
                <w:ilvl w:val="0"/>
                <w:numId w:val="65"/>
              </w:numPr>
              <w:ind w:left="0" w:firstLine="0"/>
              <w:contextualSpacing w:val="0"/>
              <w:jc w:val="both"/>
              <w:rPr>
                <w:rStyle w:val="FontStyle24"/>
                <w:b w:val="0"/>
                <w:color w:val="auto"/>
                <w:sz w:val="22"/>
                <w:szCs w:val="22"/>
              </w:rPr>
            </w:pPr>
            <w:r w:rsidRPr="00A92419">
              <w:rPr>
                <w:rStyle w:val="FontStyle24"/>
                <w:color w:val="auto"/>
                <w:sz w:val="22"/>
                <w:szCs w:val="22"/>
              </w:rPr>
              <w:t>Выполнение чертежа детали, содержащего сложный разрез.</w:t>
            </w:r>
          </w:p>
        </w:tc>
        <w:tc>
          <w:tcPr>
            <w:tcW w:w="531" w:type="pct"/>
            <w:shd w:val="clear" w:color="auto" w:fill="auto"/>
            <w:vAlign w:val="center"/>
          </w:tcPr>
          <w:p w14:paraId="3E583233" w14:textId="3F51CAE4" w:rsidR="00B812B8" w:rsidRPr="00A92419" w:rsidRDefault="00B812B8" w:rsidP="00A92419">
            <w:pPr>
              <w:widowControl w:val="0"/>
              <w:jc w:val="center"/>
            </w:pPr>
          </w:p>
        </w:tc>
        <w:tc>
          <w:tcPr>
            <w:tcW w:w="579" w:type="pct"/>
          </w:tcPr>
          <w:p w14:paraId="274EB7BA" w14:textId="77777777" w:rsidR="00B812B8" w:rsidRPr="00A92419" w:rsidRDefault="00B812B8" w:rsidP="00A92419">
            <w:pPr>
              <w:widowControl w:val="0"/>
              <w:jc w:val="center"/>
            </w:pPr>
          </w:p>
        </w:tc>
        <w:tc>
          <w:tcPr>
            <w:tcW w:w="830" w:type="pct"/>
            <w:vMerge/>
            <w:shd w:val="clear" w:color="auto" w:fill="auto"/>
            <w:vAlign w:val="center"/>
          </w:tcPr>
          <w:p w14:paraId="588A9170" w14:textId="772D7E2F" w:rsidR="00B812B8" w:rsidRPr="00A92419" w:rsidRDefault="00B812B8" w:rsidP="00A92419">
            <w:pPr>
              <w:widowControl w:val="0"/>
              <w:jc w:val="center"/>
            </w:pPr>
          </w:p>
        </w:tc>
      </w:tr>
      <w:tr w:rsidR="00B812B8" w:rsidRPr="00A92419" w14:paraId="6B884CB8" w14:textId="77777777" w:rsidTr="00A92419">
        <w:trPr>
          <w:jc w:val="center"/>
        </w:trPr>
        <w:tc>
          <w:tcPr>
            <w:tcW w:w="630" w:type="pct"/>
            <w:vMerge/>
            <w:shd w:val="clear" w:color="auto" w:fill="auto"/>
          </w:tcPr>
          <w:p w14:paraId="5CF79222" w14:textId="77777777" w:rsidR="00B812B8" w:rsidRPr="00A92419" w:rsidRDefault="00B812B8" w:rsidP="00A92419">
            <w:pPr>
              <w:widowControl w:val="0"/>
              <w:jc w:val="both"/>
              <w:rPr>
                <w:bCs/>
              </w:rPr>
            </w:pPr>
          </w:p>
        </w:tc>
        <w:tc>
          <w:tcPr>
            <w:tcW w:w="2430" w:type="pct"/>
            <w:shd w:val="clear" w:color="auto" w:fill="auto"/>
          </w:tcPr>
          <w:p w14:paraId="20AE1764" w14:textId="77777777" w:rsidR="00B812B8" w:rsidRPr="00A92419" w:rsidRDefault="00B812B8" w:rsidP="00A92419">
            <w:pPr>
              <w:widowControl w:val="0"/>
              <w:rPr>
                <w:b/>
                <w:bCs/>
              </w:rPr>
            </w:pPr>
            <w:r w:rsidRPr="00A92419">
              <w:rPr>
                <w:b/>
                <w:bCs/>
                <w:sz w:val="22"/>
                <w:szCs w:val="22"/>
              </w:rPr>
              <w:t>Самостоятельная работа обучающихся</w:t>
            </w:r>
          </w:p>
        </w:tc>
        <w:tc>
          <w:tcPr>
            <w:tcW w:w="531" w:type="pct"/>
            <w:shd w:val="clear" w:color="auto" w:fill="auto"/>
            <w:vAlign w:val="center"/>
          </w:tcPr>
          <w:p w14:paraId="6D06E2A8" w14:textId="01A0C285" w:rsidR="00B812B8" w:rsidRPr="00A92419" w:rsidRDefault="00B812B8" w:rsidP="00A92419">
            <w:pPr>
              <w:widowControl w:val="0"/>
              <w:jc w:val="both"/>
            </w:pPr>
          </w:p>
        </w:tc>
        <w:tc>
          <w:tcPr>
            <w:tcW w:w="579" w:type="pct"/>
          </w:tcPr>
          <w:p w14:paraId="06663BE8" w14:textId="77777777" w:rsidR="00B812B8" w:rsidRPr="00A92419" w:rsidRDefault="00B812B8" w:rsidP="00A92419">
            <w:pPr>
              <w:widowControl w:val="0"/>
              <w:jc w:val="center"/>
            </w:pPr>
          </w:p>
        </w:tc>
        <w:tc>
          <w:tcPr>
            <w:tcW w:w="830" w:type="pct"/>
            <w:vMerge/>
            <w:shd w:val="clear" w:color="auto" w:fill="auto"/>
            <w:vAlign w:val="center"/>
          </w:tcPr>
          <w:p w14:paraId="3C322A29" w14:textId="11EB2E91" w:rsidR="00B812B8" w:rsidRPr="00A92419" w:rsidRDefault="00B812B8" w:rsidP="00A92419">
            <w:pPr>
              <w:widowControl w:val="0"/>
              <w:jc w:val="center"/>
            </w:pPr>
          </w:p>
        </w:tc>
      </w:tr>
      <w:tr w:rsidR="00B812B8" w:rsidRPr="00A92419" w14:paraId="75BBC414" w14:textId="77777777" w:rsidTr="00A92419">
        <w:trPr>
          <w:jc w:val="center"/>
        </w:trPr>
        <w:tc>
          <w:tcPr>
            <w:tcW w:w="630" w:type="pct"/>
            <w:vMerge w:val="restart"/>
            <w:shd w:val="clear" w:color="auto" w:fill="auto"/>
          </w:tcPr>
          <w:p w14:paraId="66F42946" w14:textId="77777777" w:rsidR="00B812B8" w:rsidRPr="00A92419" w:rsidRDefault="00B812B8" w:rsidP="00A92419">
            <w:pPr>
              <w:widowControl w:val="0"/>
              <w:jc w:val="both"/>
              <w:rPr>
                <w:bCs/>
              </w:rPr>
            </w:pPr>
            <w:r w:rsidRPr="00A92419">
              <w:rPr>
                <w:b/>
                <w:bCs/>
                <w:sz w:val="22"/>
                <w:szCs w:val="22"/>
              </w:rPr>
              <w:t>Тема 4.2. Винтовые поверхности и изделия с резьбой. Разъёмные и неразъёмные соединения.</w:t>
            </w:r>
          </w:p>
        </w:tc>
        <w:tc>
          <w:tcPr>
            <w:tcW w:w="2430" w:type="pct"/>
            <w:shd w:val="clear" w:color="auto" w:fill="auto"/>
          </w:tcPr>
          <w:p w14:paraId="3FE05AFD" w14:textId="77777777" w:rsidR="00B812B8" w:rsidRPr="00A92419" w:rsidRDefault="00B812B8" w:rsidP="00A92419">
            <w:pPr>
              <w:widowControl w:val="0"/>
              <w:rPr>
                <w:b/>
                <w:bCs/>
              </w:rPr>
            </w:pPr>
            <w:r w:rsidRPr="00A92419">
              <w:rPr>
                <w:b/>
                <w:bCs/>
                <w:sz w:val="22"/>
                <w:szCs w:val="22"/>
              </w:rPr>
              <w:t xml:space="preserve">Содержание учебного материала </w:t>
            </w:r>
          </w:p>
        </w:tc>
        <w:tc>
          <w:tcPr>
            <w:tcW w:w="531" w:type="pct"/>
            <w:shd w:val="clear" w:color="auto" w:fill="auto"/>
            <w:vAlign w:val="center"/>
          </w:tcPr>
          <w:p w14:paraId="1D0F7FB8" w14:textId="1A633D99" w:rsidR="00B812B8" w:rsidRPr="00A92419" w:rsidRDefault="00B812B8" w:rsidP="00A92419">
            <w:pPr>
              <w:widowControl w:val="0"/>
              <w:jc w:val="center"/>
              <w:rPr>
                <w:b/>
                <w:bCs/>
              </w:rPr>
            </w:pPr>
          </w:p>
        </w:tc>
        <w:tc>
          <w:tcPr>
            <w:tcW w:w="579" w:type="pct"/>
          </w:tcPr>
          <w:p w14:paraId="0E01D9D7" w14:textId="77777777" w:rsidR="00B812B8" w:rsidRPr="00A92419" w:rsidRDefault="00B812B8" w:rsidP="00A92419">
            <w:pPr>
              <w:widowControl w:val="0"/>
              <w:jc w:val="center"/>
            </w:pPr>
          </w:p>
        </w:tc>
        <w:tc>
          <w:tcPr>
            <w:tcW w:w="830" w:type="pct"/>
            <w:vMerge w:val="restart"/>
            <w:shd w:val="clear" w:color="auto" w:fill="auto"/>
            <w:vAlign w:val="center"/>
          </w:tcPr>
          <w:p w14:paraId="211653ED" w14:textId="77777777" w:rsidR="00F45D97" w:rsidRPr="00F45D97" w:rsidRDefault="00F45D97" w:rsidP="00F45D97">
            <w:pPr>
              <w:widowControl w:val="0"/>
              <w:jc w:val="center"/>
            </w:pPr>
            <w:r w:rsidRPr="00F45D97">
              <w:t>ОК 01</w:t>
            </w:r>
          </w:p>
          <w:p w14:paraId="709E5E45" w14:textId="77777777" w:rsidR="00F45D97" w:rsidRPr="00F45D97" w:rsidRDefault="00F45D97" w:rsidP="00F45D97">
            <w:pPr>
              <w:widowControl w:val="0"/>
              <w:jc w:val="center"/>
            </w:pPr>
            <w:r w:rsidRPr="00F45D97">
              <w:t>ОК 02</w:t>
            </w:r>
          </w:p>
          <w:p w14:paraId="06937F98" w14:textId="77777777" w:rsidR="00F45D97" w:rsidRPr="00F45D97" w:rsidRDefault="00F45D97" w:rsidP="00F45D97">
            <w:pPr>
              <w:widowControl w:val="0"/>
              <w:jc w:val="center"/>
            </w:pPr>
            <w:r w:rsidRPr="00F45D97">
              <w:t>ОК 09</w:t>
            </w:r>
          </w:p>
          <w:p w14:paraId="76A36738" w14:textId="6392ADBA" w:rsidR="00B812B8" w:rsidRPr="00A92419" w:rsidRDefault="00F45D97" w:rsidP="00F45D97">
            <w:pPr>
              <w:widowControl w:val="0"/>
              <w:jc w:val="center"/>
            </w:pPr>
            <w:r w:rsidRPr="00F45D97">
              <w:t>ОК 10</w:t>
            </w:r>
          </w:p>
        </w:tc>
      </w:tr>
      <w:tr w:rsidR="00B812B8" w:rsidRPr="00A92419" w14:paraId="23FC3D22" w14:textId="77777777" w:rsidTr="00A92419">
        <w:trPr>
          <w:jc w:val="center"/>
        </w:trPr>
        <w:tc>
          <w:tcPr>
            <w:tcW w:w="630" w:type="pct"/>
            <w:vMerge/>
            <w:shd w:val="clear" w:color="auto" w:fill="auto"/>
          </w:tcPr>
          <w:p w14:paraId="3F5E3352" w14:textId="77777777" w:rsidR="00B812B8" w:rsidRPr="00A92419" w:rsidRDefault="00B812B8" w:rsidP="00A92419">
            <w:pPr>
              <w:widowControl w:val="0"/>
              <w:jc w:val="both"/>
              <w:rPr>
                <w:bCs/>
              </w:rPr>
            </w:pPr>
          </w:p>
        </w:tc>
        <w:tc>
          <w:tcPr>
            <w:tcW w:w="2430" w:type="pct"/>
            <w:shd w:val="clear" w:color="auto" w:fill="auto"/>
          </w:tcPr>
          <w:p w14:paraId="1BE3949A" w14:textId="77777777" w:rsidR="00B812B8" w:rsidRPr="00A92419" w:rsidRDefault="00B812B8" w:rsidP="00A92419">
            <w:pPr>
              <w:pStyle w:val="a8"/>
              <w:widowControl w:val="0"/>
              <w:numPr>
                <w:ilvl w:val="0"/>
                <w:numId w:val="78"/>
              </w:numPr>
              <w:ind w:left="0" w:firstLine="0"/>
              <w:contextualSpacing w:val="0"/>
              <w:jc w:val="both"/>
            </w:pPr>
            <w:r w:rsidRPr="00A92419">
              <w:rPr>
                <w:sz w:val="22"/>
                <w:szCs w:val="22"/>
              </w:rPr>
              <w:t>Примерной образовательной программой не предусмотрено (образовательная организация вправе самостоятельно предусмотреть теоретическую часть за счёт часов вариативной части).</w:t>
            </w:r>
          </w:p>
        </w:tc>
        <w:tc>
          <w:tcPr>
            <w:tcW w:w="531" w:type="pct"/>
            <w:shd w:val="clear" w:color="auto" w:fill="auto"/>
            <w:vAlign w:val="center"/>
          </w:tcPr>
          <w:p w14:paraId="04C89A30" w14:textId="6C3EE135" w:rsidR="00B812B8" w:rsidRPr="00A92419" w:rsidRDefault="00B812B8" w:rsidP="00A92419">
            <w:pPr>
              <w:widowControl w:val="0"/>
              <w:jc w:val="center"/>
              <w:rPr>
                <w:bCs/>
              </w:rPr>
            </w:pPr>
          </w:p>
        </w:tc>
        <w:tc>
          <w:tcPr>
            <w:tcW w:w="579" w:type="pct"/>
          </w:tcPr>
          <w:p w14:paraId="67CE3382" w14:textId="77777777" w:rsidR="00B812B8" w:rsidRPr="00A92419" w:rsidRDefault="00B812B8" w:rsidP="00A92419">
            <w:pPr>
              <w:widowControl w:val="0"/>
              <w:jc w:val="center"/>
              <w:rPr>
                <w:bCs/>
              </w:rPr>
            </w:pPr>
          </w:p>
        </w:tc>
        <w:tc>
          <w:tcPr>
            <w:tcW w:w="830" w:type="pct"/>
            <w:vMerge/>
            <w:shd w:val="clear" w:color="auto" w:fill="auto"/>
            <w:vAlign w:val="center"/>
          </w:tcPr>
          <w:p w14:paraId="1ECFC66E" w14:textId="780EB8A3" w:rsidR="00B812B8" w:rsidRPr="00A92419" w:rsidRDefault="00B812B8" w:rsidP="00A92419">
            <w:pPr>
              <w:widowControl w:val="0"/>
              <w:jc w:val="center"/>
              <w:rPr>
                <w:bCs/>
              </w:rPr>
            </w:pPr>
          </w:p>
        </w:tc>
      </w:tr>
      <w:tr w:rsidR="00B812B8" w:rsidRPr="00A92419" w14:paraId="667A031D" w14:textId="77777777" w:rsidTr="00A92419">
        <w:trPr>
          <w:jc w:val="center"/>
        </w:trPr>
        <w:tc>
          <w:tcPr>
            <w:tcW w:w="630" w:type="pct"/>
            <w:vMerge/>
            <w:shd w:val="clear" w:color="auto" w:fill="auto"/>
          </w:tcPr>
          <w:p w14:paraId="1EC20CA8" w14:textId="77777777" w:rsidR="00B812B8" w:rsidRPr="00A92419" w:rsidRDefault="00B812B8" w:rsidP="00A92419">
            <w:pPr>
              <w:widowControl w:val="0"/>
              <w:jc w:val="both"/>
              <w:rPr>
                <w:bCs/>
              </w:rPr>
            </w:pPr>
          </w:p>
        </w:tc>
        <w:tc>
          <w:tcPr>
            <w:tcW w:w="2430" w:type="pct"/>
            <w:shd w:val="clear" w:color="auto" w:fill="auto"/>
          </w:tcPr>
          <w:p w14:paraId="156C5191" w14:textId="77777777" w:rsidR="00B812B8" w:rsidRPr="00A92419" w:rsidRDefault="00B812B8" w:rsidP="00A92419">
            <w:pPr>
              <w:widowControl w:val="0"/>
              <w:jc w:val="both"/>
            </w:pPr>
            <w:r w:rsidRPr="00A92419">
              <w:rPr>
                <w:b/>
                <w:bCs/>
                <w:sz w:val="22"/>
                <w:szCs w:val="22"/>
              </w:rPr>
              <w:t xml:space="preserve">В том числе, практических занятий </w:t>
            </w:r>
          </w:p>
        </w:tc>
        <w:tc>
          <w:tcPr>
            <w:tcW w:w="531" w:type="pct"/>
            <w:shd w:val="clear" w:color="auto" w:fill="auto"/>
            <w:vAlign w:val="center"/>
          </w:tcPr>
          <w:p w14:paraId="7781D48E" w14:textId="4352AB29" w:rsidR="00B812B8" w:rsidRPr="00A92419" w:rsidRDefault="00B812B8" w:rsidP="00A92419">
            <w:pPr>
              <w:widowControl w:val="0"/>
              <w:jc w:val="center"/>
              <w:rPr>
                <w:b/>
              </w:rPr>
            </w:pPr>
          </w:p>
        </w:tc>
        <w:tc>
          <w:tcPr>
            <w:tcW w:w="579" w:type="pct"/>
          </w:tcPr>
          <w:p w14:paraId="0E213105" w14:textId="77777777" w:rsidR="00B812B8" w:rsidRPr="00A92419" w:rsidRDefault="00B812B8" w:rsidP="00A92419">
            <w:pPr>
              <w:widowControl w:val="0"/>
              <w:jc w:val="center"/>
            </w:pPr>
          </w:p>
        </w:tc>
        <w:tc>
          <w:tcPr>
            <w:tcW w:w="830" w:type="pct"/>
            <w:vMerge/>
            <w:shd w:val="clear" w:color="auto" w:fill="auto"/>
            <w:vAlign w:val="center"/>
          </w:tcPr>
          <w:p w14:paraId="4AC44438" w14:textId="6C9AEA73" w:rsidR="00B812B8" w:rsidRPr="00A92419" w:rsidRDefault="00B812B8" w:rsidP="00A92419">
            <w:pPr>
              <w:widowControl w:val="0"/>
              <w:jc w:val="center"/>
            </w:pPr>
          </w:p>
        </w:tc>
      </w:tr>
      <w:tr w:rsidR="00B812B8" w:rsidRPr="00A92419" w14:paraId="2D9B2944" w14:textId="77777777" w:rsidTr="00A92419">
        <w:trPr>
          <w:jc w:val="center"/>
        </w:trPr>
        <w:tc>
          <w:tcPr>
            <w:tcW w:w="630" w:type="pct"/>
            <w:vMerge/>
            <w:shd w:val="clear" w:color="auto" w:fill="auto"/>
          </w:tcPr>
          <w:p w14:paraId="71D66984" w14:textId="77777777" w:rsidR="00B812B8" w:rsidRPr="00A92419" w:rsidRDefault="00B812B8" w:rsidP="00A92419">
            <w:pPr>
              <w:widowControl w:val="0"/>
              <w:jc w:val="both"/>
              <w:rPr>
                <w:bCs/>
              </w:rPr>
            </w:pPr>
          </w:p>
        </w:tc>
        <w:tc>
          <w:tcPr>
            <w:tcW w:w="2430" w:type="pct"/>
            <w:shd w:val="clear" w:color="auto" w:fill="auto"/>
          </w:tcPr>
          <w:p w14:paraId="499AE211" w14:textId="77777777" w:rsidR="00B812B8" w:rsidRPr="00A92419" w:rsidRDefault="00B812B8" w:rsidP="00A92419">
            <w:pPr>
              <w:pStyle w:val="a8"/>
              <w:widowControl w:val="0"/>
              <w:numPr>
                <w:ilvl w:val="0"/>
                <w:numId w:val="65"/>
              </w:numPr>
              <w:ind w:left="0" w:firstLine="0"/>
              <w:contextualSpacing w:val="0"/>
              <w:jc w:val="both"/>
              <w:rPr>
                <w:rStyle w:val="FontStyle24"/>
                <w:b w:val="0"/>
                <w:color w:val="auto"/>
                <w:sz w:val="22"/>
                <w:szCs w:val="22"/>
              </w:rPr>
            </w:pPr>
            <w:r w:rsidRPr="00A92419">
              <w:rPr>
                <w:rStyle w:val="FontStyle24"/>
                <w:color w:val="auto"/>
                <w:sz w:val="22"/>
                <w:szCs w:val="22"/>
              </w:rPr>
              <w:t>Изображение и обозначения резьбы. Изображение стандартных резьбовых крепёжных деталей по их действительным размерам.</w:t>
            </w:r>
          </w:p>
        </w:tc>
        <w:tc>
          <w:tcPr>
            <w:tcW w:w="531" w:type="pct"/>
            <w:shd w:val="clear" w:color="auto" w:fill="auto"/>
            <w:vAlign w:val="center"/>
          </w:tcPr>
          <w:p w14:paraId="55DF7C6B" w14:textId="557D15F1" w:rsidR="00B812B8" w:rsidRPr="00A92419" w:rsidRDefault="00B812B8" w:rsidP="00A92419">
            <w:pPr>
              <w:widowControl w:val="0"/>
              <w:jc w:val="center"/>
            </w:pPr>
          </w:p>
        </w:tc>
        <w:tc>
          <w:tcPr>
            <w:tcW w:w="579" w:type="pct"/>
          </w:tcPr>
          <w:p w14:paraId="185FF6DE" w14:textId="77777777" w:rsidR="00B812B8" w:rsidRPr="00A92419" w:rsidRDefault="00B812B8" w:rsidP="00A92419">
            <w:pPr>
              <w:widowControl w:val="0"/>
              <w:jc w:val="center"/>
            </w:pPr>
          </w:p>
        </w:tc>
        <w:tc>
          <w:tcPr>
            <w:tcW w:w="830" w:type="pct"/>
            <w:vMerge/>
            <w:shd w:val="clear" w:color="auto" w:fill="auto"/>
            <w:vAlign w:val="center"/>
          </w:tcPr>
          <w:p w14:paraId="79B4F154" w14:textId="2A624E3B" w:rsidR="00B812B8" w:rsidRPr="00A92419" w:rsidRDefault="00B812B8" w:rsidP="00A92419">
            <w:pPr>
              <w:widowControl w:val="0"/>
              <w:jc w:val="center"/>
            </w:pPr>
          </w:p>
        </w:tc>
      </w:tr>
      <w:tr w:rsidR="00B812B8" w:rsidRPr="00A92419" w14:paraId="777754CA" w14:textId="77777777" w:rsidTr="00A92419">
        <w:trPr>
          <w:jc w:val="center"/>
        </w:trPr>
        <w:tc>
          <w:tcPr>
            <w:tcW w:w="630" w:type="pct"/>
            <w:vMerge/>
            <w:shd w:val="clear" w:color="auto" w:fill="auto"/>
          </w:tcPr>
          <w:p w14:paraId="348AD205" w14:textId="77777777" w:rsidR="00B812B8" w:rsidRPr="00A92419" w:rsidRDefault="00B812B8" w:rsidP="00A92419">
            <w:pPr>
              <w:widowControl w:val="0"/>
              <w:jc w:val="both"/>
              <w:rPr>
                <w:bCs/>
              </w:rPr>
            </w:pPr>
          </w:p>
        </w:tc>
        <w:tc>
          <w:tcPr>
            <w:tcW w:w="2430" w:type="pct"/>
            <w:shd w:val="clear" w:color="auto" w:fill="auto"/>
          </w:tcPr>
          <w:p w14:paraId="4CA7EC1F" w14:textId="77777777" w:rsidR="00B812B8" w:rsidRPr="00A92419" w:rsidRDefault="00B812B8" w:rsidP="00A92419">
            <w:pPr>
              <w:pStyle w:val="a8"/>
              <w:widowControl w:val="0"/>
              <w:numPr>
                <w:ilvl w:val="0"/>
                <w:numId w:val="65"/>
              </w:numPr>
              <w:ind w:left="0" w:firstLine="0"/>
              <w:contextualSpacing w:val="0"/>
              <w:jc w:val="both"/>
              <w:rPr>
                <w:rStyle w:val="FontStyle24"/>
                <w:b w:val="0"/>
                <w:color w:val="auto"/>
                <w:sz w:val="22"/>
                <w:szCs w:val="22"/>
              </w:rPr>
            </w:pPr>
            <w:r w:rsidRPr="00A92419">
              <w:rPr>
                <w:rStyle w:val="FontStyle24"/>
                <w:color w:val="auto"/>
                <w:sz w:val="22"/>
                <w:szCs w:val="22"/>
              </w:rPr>
              <w:t>Выполнение чертежа болтом, винтом, шпилькой упрощённо.</w:t>
            </w:r>
          </w:p>
        </w:tc>
        <w:tc>
          <w:tcPr>
            <w:tcW w:w="531" w:type="pct"/>
            <w:shd w:val="clear" w:color="auto" w:fill="auto"/>
            <w:vAlign w:val="center"/>
          </w:tcPr>
          <w:p w14:paraId="611A4716" w14:textId="3ABF946B" w:rsidR="00B812B8" w:rsidRPr="00A92419" w:rsidRDefault="00B812B8" w:rsidP="00A92419">
            <w:pPr>
              <w:widowControl w:val="0"/>
              <w:jc w:val="center"/>
            </w:pPr>
          </w:p>
        </w:tc>
        <w:tc>
          <w:tcPr>
            <w:tcW w:w="579" w:type="pct"/>
          </w:tcPr>
          <w:p w14:paraId="53965AC7" w14:textId="77777777" w:rsidR="00B812B8" w:rsidRPr="00A92419" w:rsidRDefault="00B812B8" w:rsidP="00A92419">
            <w:pPr>
              <w:widowControl w:val="0"/>
              <w:jc w:val="center"/>
            </w:pPr>
          </w:p>
        </w:tc>
        <w:tc>
          <w:tcPr>
            <w:tcW w:w="830" w:type="pct"/>
            <w:vMerge/>
            <w:shd w:val="clear" w:color="auto" w:fill="auto"/>
            <w:vAlign w:val="center"/>
          </w:tcPr>
          <w:p w14:paraId="4826116D" w14:textId="348E566D" w:rsidR="00B812B8" w:rsidRPr="00A92419" w:rsidRDefault="00B812B8" w:rsidP="00A92419">
            <w:pPr>
              <w:widowControl w:val="0"/>
              <w:jc w:val="center"/>
            </w:pPr>
          </w:p>
        </w:tc>
      </w:tr>
      <w:tr w:rsidR="00B812B8" w:rsidRPr="00A92419" w14:paraId="0D817F6F" w14:textId="77777777" w:rsidTr="00A92419">
        <w:trPr>
          <w:jc w:val="center"/>
        </w:trPr>
        <w:tc>
          <w:tcPr>
            <w:tcW w:w="630" w:type="pct"/>
            <w:vMerge/>
            <w:shd w:val="clear" w:color="auto" w:fill="auto"/>
          </w:tcPr>
          <w:p w14:paraId="37FCD38D" w14:textId="77777777" w:rsidR="00B812B8" w:rsidRPr="00A92419" w:rsidRDefault="00B812B8" w:rsidP="00A92419">
            <w:pPr>
              <w:widowControl w:val="0"/>
              <w:jc w:val="both"/>
              <w:rPr>
                <w:bCs/>
              </w:rPr>
            </w:pPr>
          </w:p>
        </w:tc>
        <w:tc>
          <w:tcPr>
            <w:tcW w:w="2430" w:type="pct"/>
            <w:shd w:val="clear" w:color="auto" w:fill="auto"/>
          </w:tcPr>
          <w:p w14:paraId="794C9FF6" w14:textId="77777777" w:rsidR="00B812B8" w:rsidRPr="00A92419" w:rsidRDefault="00B812B8" w:rsidP="00A92419">
            <w:pPr>
              <w:widowControl w:val="0"/>
              <w:rPr>
                <w:b/>
                <w:bCs/>
              </w:rPr>
            </w:pPr>
            <w:r w:rsidRPr="00A92419">
              <w:rPr>
                <w:b/>
                <w:bCs/>
                <w:sz w:val="22"/>
                <w:szCs w:val="22"/>
              </w:rPr>
              <w:t>Самостоятельная работа обучающихся</w:t>
            </w:r>
          </w:p>
        </w:tc>
        <w:tc>
          <w:tcPr>
            <w:tcW w:w="531" w:type="pct"/>
            <w:shd w:val="clear" w:color="auto" w:fill="auto"/>
            <w:vAlign w:val="center"/>
          </w:tcPr>
          <w:p w14:paraId="50E2067F" w14:textId="0F531F3E" w:rsidR="00B812B8" w:rsidRPr="00A92419" w:rsidRDefault="00B812B8" w:rsidP="00A92419">
            <w:pPr>
              <w:widowControl w:val="0"/>
              <w:jc w:val="both"/>
            </w:pPr>
          </w:p>
        </w:tc>
        <w:tc>
          <w:tcPr>
            <w:tcW w:w="579" w:type="pct"/>
          </w:tcPr>
          <w:p w14:paraId="19CF2B0A" w14:textId="77777777" w:rsidR="00B812B8" w:rsidRPr="00A92419" w:rsidRDefault="00B812B8" w:rsidP="00A92419">
            <w:pPr>
              <w:widowControl w:val="0"/>
              <w:jc w:val="center"/>
            </w:pPr>
          </w:p>
        </w:tc>
        <w:tc>
          <w:tcPr>
            <w:tcW w:w="830" w:type="pct"/>
            <w:vMerge/>
            <w:shd w:val="clear" w:color="auto" w:fill="auto"/>
            <w:vAlign w:val="center"/>
          </w:tcPr>
          <w:p w14:paraId="0A20203D" w14:textId="4A257390" w:rsidR="00B812B8" w:rsidRPr="00A92419" w:rsidRDefault="00B812B8" w:rsidP="00A92419">
            <w:pPr>
              <w:widowControl w:val="0"/>
              <w:jc w:val="center"/>
            </w:pPr>
          </w:p>
        </w:tc>
      </w:tr>
      <w:tr w:rsidR="00B812B8" w:rsidRPr="00A92419" w14:paraId="0F68992E" w14:textId="77777777" w:rsidTr="00A92419">
        <w:trPr>
          <w:jc w:val="center"/>
        </w:trPr>
        <w:tc>
          <w:tcPr>
            <w:tcW w:w="630" w:type="pct"/>
            <w:vMerge w:val="restart"/>
            <w:shd w:val="clear" w:color="auto" w:fill="auto"/>
          </w:tcPr>
          <w:p w14:paraId="3C026C70" w14:textId="77777777" w:rsidR="00B812B8" w:rsidRPr="00A92419" w:rsidRDefault="00B812B8" w:rsidP="00A92419">
            <w:pPr>
              <w:widowControl w:val="0"/>
              <w:jc w:val="both"/>
              <w:rPr>
                <w:bCs/>
              </w:rPr>
            </w:pPr>
            <w:r w:rsidRPr="00A92419">
              <w:rPr>
                <w:b/>
                <w:bCs/>
                <w:sz w:val="22"/>
                <w:szCs w:val="22"/>
              </w:rPr>
              <w:t>Тема 4.3. Эскизы деталей и рабочие чертежи.</w:t>
            </w:r>
          </w:p>
        </w:tc>
        <w:tc>
          <w:tcPr>
            <w:tcW w:w="2430" w:type="pct"/>
            <w:shd w:val="clear" w:color="auto" w:fill="auto"/>
          </w:tcPr>
          <w:p w14:paraId="4406D77C" w14:textId="77777777" w:rsidR="00B812B8" w:rsidRPr="00A92419" w:rsidRDefault="00B812B8" w:rsidP="00A92419">
            <w:pPr>
              <w:widowControl w:val="0"/>
              <w:rPr>
                <w:b/>
                <w:bCs/>
              </w:rPr>
            </w:pPr>
            <w:r w:rsidRPr="00A92419">
              <w:rPr>
                <w:b/>
                <w:bCs/>
                <w:sz w:val="22"/>
                <w:szCs w:val="22"/>
              </w:rPr>
              <w:t xml:space="preserve">Содержание учебного материала </w:t>
            </w:r>
          </w:p>
        </w:tc>
        <w:tc>
          <w:tcPr>
            <w:tcW w:w="531" w:type="pct"/>
            <w:shd w:val="clear" w:color="auto" w:fill="auto"/>
            <w:vAlign w:val="center"/>
          </w:tcPr>
          <w:p w14:paraId="55857EDF" w14:textId="62ADACDA" w:rsidR="00B812B8" w:rsidRPr="00A92419" w:rsidRDefault="00B812B8" w:rsidP="00A92419">
            <w:pPr>
              <w:widowControl w:val="0"/>
              <w:jc w:val="center"/>
              <w:rPr>
                <w:b/>
                <w:bCs/>
              </w:rPr>
            </w:pPr>
          </w:p>
        </w:tc>
        <w:tc>
          <w:tcPr>
            <w:tcW w:w="579" w:type="pct"/>
          </w:tcPr>
          <w:p w14:paraId="57BA3C41" w14:textId="77777777" w:rsidR="00B812B8" w:rsidRPr="00A92419" w:rsidRDefault="00B812B8" w:rsidP="00A92419">
            <w:pPr>
              <w:widowControl w:val="0"/>
              <w:jc w:val="center"/>
            </w:pPr>
          </w:p>
        </w:tc>
        <w:tc>
          <w:tcPr>
            <w:tcW w:w="830" w:type="pct"/>
            <w:vMerge w:val="restart"/>
            <w:shd w:val="clear" w:color="auto" w:fill="auto"/>
            <w:vAlign w:val="center"/>
          </w:tcPr>
          <w:p w14:paraId="13094C3D" w14:textId="77777777" w:rsidR="00F45D97" w:rsidRPr="00F45D97" w:rsidRDefault="00F45D97" w:rsidP="00F45D97">
            <w:pPr>
              <w:widowControl w:val="0"/>
              <w:jc w:val="center"/>
            </w:pPr>
            <w:r w:rsidRPr="00F45D97">
              <w:t>ОК 01</w:t>
            </w:r>
          </w:p>
          <w:p w14:paraId="66BE6B77" w14:textId="77777777" w:rsidR="00F45D97" w:rsidRPr="00F45D97" w:rsidRDefault="00F45D97" w:rsidP="00F45D97">
            <w:pPr>
              <w:widowControl w:val="0"/>
              <w:jc w:val="center"/>
            </w:pPr>
            <w:r w:rsidRPr="00F45D97">
              <w:t>ОК 02</w:t>
            </w:r>
          </w:p>
          <w:p w14:paraId="322DB3FC" w14:textId="77777777" w:rsidR="00F45D97" w:rsidRPr="00F45D97" w:rsidRDefault="00F45D97" w:rsidP="00F45D97">
            <w:pPr>
              <w:widowControl w:val="0"/>
              <w:jc w:val="center"/>
            </w:pPr>
            <w:r w:rsidRPr="00F45D97">
              <w:t>ОК 09</w:t>
            </w:r>
          </w:p>
          <w:p w14:paraId="7D610E25" w14:textId="1E5E98C6" w:rsidR="00B812B8" w:rsidRPr="00A92419" w:rsidRDefault="00F45D97" w:rsidP="00F45D97">
            <w:pPr>
              <w:widowControl w:val="0"/>
              <w:jc w:val="center"/>
            </w:pPr>
            <w:r w:rsidRPr="00F45D97">
              <w:t>ОК 10</w:t>
            </w:r>
          </w:p>
        </w:tc>
      </w:tr>
      <w:tr w:rsidR="00B812B8" w:rsidRPr="00A92419" w14:paraId="45F13E55" w14:textId="77777777" w:rsidTr="00A92419">
        <w:trPr>
          <w:jc w:val="center"/>
        </w:trPr>
        <w:tc>
          <w:tcPr>
            <w:tcW w:w="630" w:type="pct"/>
            <w:vMerge/>
            <w:shd w:val="clear" w:color="auto" w:fill="auto"/>
          </w:tcPr>
          <w:p w14:paraId="3AC9373A" w14:textId="77777777" w:rsidR="00B812B8" w:rsidRPr="00A92419" w:rsidRDefault="00B812B8" w:rsidP="00A92419">
            <w:pPr>
              <w:widowControl w:val="0"/>
              <w:jc w:val="both"/>
              <w:rPr>
                <w:bCs/>
              </w:rPr>
            </w:pPr>
          </w:p>
        </w:tc>
        <w:tc>
          <w:tcPr>
            <w:tcW w:w="2430" w:type="pct"/>
            <w:shd w:val="clear" w:color="auto" w:fill="auto"/>
          </w:tcPr>
          <w:p w14:paraId="54588AC7" w14:textId="77777777" w:rsidR="00B812B8" w:rsidRPr="00A92419" w:rsidRDefault="00B812B8" w:rsidP="00A92419">
            <w:pPr>
              <w:pStyle w:val="a8"/>
              <w:widowControl w:val="0"/>
              <w:numPr>
                <w:ilvl w:val="0"/>
                <w:numId w:val="79"/>
              </w:numPr>
              <w:ind w:left="0" w:firstLine="0"/>
              <w:contextualSpacing w:val="0"/>
              <w:jc w:val="both"/>
            </w:pPr>
            <w:r w:rsidRPr="00A92419">
              <w:rPr>
                <w:sz w:val="22"/>
                <w:szCs w:val="22"/>
              </w:rPr>
              <w:t>Примерной образовательной программой не предусмотрено (образовательная организация вправе самостоятельно предусмотреть теоретическую часть за счёт часов вариативной части).</w:t>
            </w:r>
          </w:p>
        </w:tc>
        <w:tc>
          <w:tcPr>
            <w:tcW w:w="531" w:type="pct"/>
            <w:shd w:val="clear" w:color="auto" w:fill="auto"/>
            <w:vAlign w:val="center"/>
          </w:tcPr>
          <w:p w14:paraId="63D0E4E9" w14:textId="3BCD1B2F" w:rsidR="00B812B8" w:rsidRPr="00A92419" w:rsidRDefault="00B812B8" w:rsidP="00A92419">
            <w:pPr>
              <w:widowControl w:val="0"/>
              <w:jc w:val="center"/>
              <w:rPr>
                <w:bCs/>
              </w:rPr>
            </w:pPr>
          </w:p>
        </w:tc>
        <w:tc>
          <w:tcPr>
            <w:tcW w:w="579" w:type="pct"/>
          </w:tcPr>
          <w:p w14:paraId="726FD1B8" w14:textId="77777777" w:rsidR="00B812B8" w:rsidRPr="00A92419" w:rsidRDefault="00B812B8" w:rsidP="00A92419">
            <w:pPr>
              <w:widowControl w:val="0"/>
              <w:jc w:val="center"/>
              <w:rPr>
                <w:bCs/>
              </w:rPr>
            </w:pPr>
          </w:p>
        </w:tc>
        <w:tc>
          <w:tcPr>
            <w:tcW w:w="830" w:type="pct"/>
            <w:vMerge/>
            <w:shd w:val="clear" w:color="auto" w:fill="auto"/>
            <w:vAlign w:val="center"/>
          </w:tcPr>
          <w:p w14:paraId="5FEA98B5" w14:textId="1EA671FE" w:rsidR="00B812B8" w:rsidRPr="00A92419" w:rsidRDefault="00B812B8" w:rsidP="00A92419">
            <w:pPr>
              <w:widowControl w:val="0"/>
              <w:jc w:val="center"/>
              <w:rPr>
                <w:bCs/>
              </w:rPr>
            </w:pPr>
          </w:p>
        </w:tc>
      </w:tr>
      <w:tr w:rsidR="00B812B8" w:rsidRPr="00A92419" w14:paraId="1F4AECD2" w14:textId="77777777" w:rsidTr="00A92419">
        <w:trPr>
          <w:jc w:val="center"/>
        </w:trPr>
        <w:tc>
          <w:tcPr>
            <w:tcW w:w="630" w:type="pct"/>
            <w:vMerge/>
            <w:shd w:val="clear" w:color="auto" w:fill="auto"/>
          </w:tcPr>
          <w:p w14:paraId="52F10FE8" w14:textId="77777777" w:rsidR="00B812B8" w:rsidRPr="00A92419" w:rsidRDefault="00B812B8" w:rsidP="00A92419">
            <w:pPr>
              <w:widowControl w:val="0"/>
              <w:jc w:val="both"/>
              <w:rPr>
                <w:bCs/>
              </w:rPr>
            </w:pPr>
          </w:p>
        </w:tc>
        <w:tc>
          <w:tcPr>
            <w:tcW w:w="2430" w:type="pct"/>
            <w:shd w:val="clear" w:color="auto" w:fill="auto"/>
          </w:tcPr>
          <w:p w14:paraId="04FC06A2" w14:textId="77777777" w:rsidR="00B812B8" w:rsidRPr="00A92419" w:rsidRDefault="00B812B8" w:rsidP="00A92419">
            <w:pPr>
              <w:widowControl w:val="0"/>
              <w:jc w:val="both"/>
            </w:pPr>
            <w:r w:rsidRPr="00A92419">
              <w:rPr>
                <w:b/>
                <w:bCs/>
                <w:sz w:val="22"/>
                <w:szCs w:val="22"/>
              </w:rPr>
              <w:t xml:space="preserve">В том числе, практических занятий </w:t>
            </w:r>
          </w:p>
        </w:tc>
        <w:tc>
          <w:tcPr>
            <w:tcW w:w="531" w:type="pct"/>
            <w:shd w:val="clear" w:color="auto" w:fill="auto"/>
            <w:vAlign w:val="center"/>
          </w:tcPr>
          <w:p w14:paraId="5397360A" w14:textId="4698BACE" w:rsidR="00B812B8" w:rsidRPr="00A92419" w:rsidRDefault="00B812B8" w:rsidP="00A92419">
            <w:pPr>
              <w:widowControl w:val="0"/>
              <w:jc w:val="center"/>
              <w:rPr>
                <w:b/>
              </w:rPr>
            </w:pPr>
          </w:p>
        </w:tc>
        <w:tc>
          <w:tcPr>
            <w:tcW w:w="579" w:type="pct"/>
          </w:tcPr>
          <w:p w14:paraId="55909447" w14:textId="77777777" w:rsidR="00B812B8" w:rsidRPr="00A92419" w:rsidRDefault="00B812B8" w:rsidP="00A92419">
            <w:pPr>
              <w:widowControl w:val="0"/>
              <w:jc w:val="center"/>
            </w:pPr>
          </w:p>
        </w:tc>
        <w:tc>
          <w:tcPr>
            <w:tcW w:w="830" w:type="pct"/>
            <w:vMerge/>
            <w:shd w:val="clear" w:color="auto" w:fill="auto"/>
            <w:vAlign w:val="center"/>
          </w:tcPr>
          <w:p w14:paraId="6B00F885" w14:textId="46CD85BE" w:rsidR="00B812B8" w:rsidRPr="00A92419" w:rsidRDefault="00B812B8" w:rsidP="00A92419">
            <w:pPr>
              <w:widowControl w:val="0"/>
              <w:jc w:val="center"/>
            </w:pPr>
          </w:p>
        </w:tc>
      </w:tr>
      <w:tr w:rsidR="00B812B8" w:rsidRPr="00A92419" w14:paraId="20FD10B1" w14:textId="77777777" w:rsidTr="00A92419">
        <w:trPr>
          <w:jc w:val="center"/>
        </w:trPr>
        <w:tc>
          <w:tcPr>
            <w:tcW w:w="630" w:type="pct"/>
            <w:vMerge/>
            <w:shd w:val="clear" w:color="auto" w:fill="auto"/>
          </w:tcPr>
          <w:p w14:paraId="186BFA5A" w14:textId="77777777" w:rsidR="00B812B8" w:rsidRPr="00A92419" w:rsidRDefault="00B812B8" w:rsidP="00A92419">
            <w:pPr>
              <w:widowControl w:val="0"/>
              <w:jc w:val="both"/>
              <w:rPr>
                <w:bCs/>
              </w:rPr>
            </w:pPr>
          </w:p>
        </w:tc>
        <w:tc>
          <w:tcPr>
            <w:tcW w:w="2430" w:type="pct"/>
            <w:shd w:val="clear" w:color="auto" w:fill="auto"/>
          </w:tcPr>
          <w:p w14:paraId="016FFBCE" w14:textId="77777777" w:rsidR="00B812B8" w:rsidRPr="00A92419" w:rsidRDefault="00B812B8" w:rsidP="00A92419">
            <w:pPr>
              <w:pStyle w:val="a8"/>
              <w:widowControl w:val="0"/>
              <w:numPr>
                <w:ilvl w:val="0"/>
                <w:numId w:val="65"/>
              </w:numPr>
              <w:ind w:left="0" w:firstLine="0"/>
              <w:contextualSpacing w:val="0"/>
              <w:jc w:val="both"/>
              <w:rPr>
                <w:rStyle w:val="FontStyle24"/>
                <w:b w:val="0"/>
                <w:color w:val="auto"/>
                <w:sz w:val="22"/>
                <w:szCs w:val="22"/>
              </w:rPr>
            </w:pPr>
            <w:r w:rsidRPr="00A92419">
              <w:rPr>
                <w:rStyle w:val="FontStyle24"/>
                <w:color w:val="auto"/>
                <w:sz w:val="22"/>
                <w:szCs w:val="22"/>
              </w:rPr>
              <w:t>Выполнение эскиза детали, содержащего простой или сложный разрез.</w:t>
            </w:r>
          </w:p>
        </w:tc>
        <w:tc>
          <w:tcPr>
            <w:tcW w:w="531" w:type="pct"/>
            <w:shd w:val="clear" w:color="auto" w:fill="auto"/>
            <w:vAlign w:val="center"/>
          </w:tcPr>
          <w:p w14:paraId="401BCEA6" w14:textId="6C435DC7" w:rsidR="00B812B8" w:rsidRPr="00A92419" w:rsidRDefault="00B812B8" w:rsidP="00A92419">
            <w:pPr>
              <w:widowControl w:val="0"/>
              <w:jc w:val="center"/>
            </w:pPr>
          </w:p>
        </w:tc>
        <w:tc>
          <w:tcPr>
            <w:tcW w:w="579" w:type="pct"/>
          </w:tcPr>
          <w:p w14:paraId="470C5523" w14:textId="77777777" w:rsidR="00B812B8" w:rsidRPr="00A92419" w:rsidRDefault="00B812B8" w:rsidP="00A92419">
            <w:pPr>
              <w:widowControl w:val="0"/>
              <w:jc w:val="center"/>
            </w:pPr>
          </w:p>
        </w:tc>
        <w:tc>
          <w:tcPr>
            <w:tcW w:w="830" w:type="pct"/>
            <w:vMerge/>
            <w:shd w:val="clear" w:color="auto" w:fill="auto"/>
            <w:vAlign w:val="center"/>
          </w:tcPr>
          <w:p w14:paraId="05D394B8" w14:textId="269541DC" w:rsidR="00B812B8" w:rsidRPr="00A92419" w:rsidRDefault="00B812B8" w:rsidP="00A92419">
            <w:pPr>
              <w:widowControl w:val="0"/>
              <w:jc w:val="center"/>
            </w:pPr>
          </w:p>
        </w:tc>
      </w:tr>
      <w:tr w:rsidR="00B812B8" w:rsidRPr="00A92419" w14:paraId="1AE5D1D7" w14:textId="77777777" w:rsidTr="00A92419">
        <w:trPr>
          <w:jc w:val="center"/>
        </w:trPr>
        <w:tc>
          <w:tcPr>
            <w:tcW w:w="630" w:type="pct"/>
            <w:vMerge/>
            <w:shd w:val="clear" w:color="auto" w:fill="auto"/>
          </w:tcPr>
          <w:p w14:paraId="27761278" w14:textId="77777777" w:rsidR="00B812B8" w:rsidRPr="00A92419" w:rsidRDefault="00B812B8" w:rsidP="00A92419">
            <w:pPr>
              <w:widowControl w:val="0"/>
              <w:jc w:val="both"/>
              <w:rPr>
                <w:bCs/>
              </w:rPr>
            </w:pPr>
          </w:p>
        </w:tc>
        <w:tc>
          <w:tcPr>
            <w:tcW w:w="2430" w:type="pct"/>
            <w:shd w:val="clear" w:color="auto" w:fill="auto"/>
          </w:tcPr>
          <w:p w14:paraId="77AF59F6" w14:textId="77777777" w:rsidR="00B812B8" w:rsidRPr="00A92419" w:rsidRDefault="00B812B8" w:rsidP="00A92419">
            <w:pPr>
              <w:pStyle w:val="a8"/>
              <w:widowControl w:val="0"/>
              <w:numPr>
                <w:ilvl w:val="0"/>
                <w:numId w:val="65"/>
              </w:numPr>
              <w:ind w:left="0" w:firstLine="0"/>
              <w:contextualSpacing w:val="0"/>
              <w:jc w:val="both"/>
              <w:rPr>
                <w:rStyle w:val="FontStyle24"/>
                <w:b w:val="0"/>
                <w:color w:val="auto"/>
                <w:sz w:val="22"/>
                <w:szCs w:val="22"/>
              </w:rPr>
            </w:pPr>
            <w:r w:rsidRPr="00A92419">
              <w:rPr>
                <w:rStyle w:val="FontStyle24"/>
                <w:color w:val="auto"/>
                <w:sz w:val="22"/>
                <w:szCs w:val="22"/>
              </w:rPr>
              <w:t>Выполнение эскиза детали по данным её эскиза.</w:t>
            </w:r>
          </w:p>
        </w:tc>
        <w:tc>
          <w:tcPr>
            <w:tcW w:w="531" w:type="pct"/>
            <w:shd w:val="clear" w:color="auto" w:fill="auto"/>
            <w:vAlign w:val="center"/>
          </w:tcPr>
          <w:p w14:paraId="1D1B2070" w14:textId="6F719F8A" w:rsidR="00B812B8" w:rsidRPr="00A92419" w:rsidRDefault="00B812B8" w:rsidP="00A92419">
            <w:pPr>
              <w:widowControl w:val="0"/>
              <w:jc w:val="center"/>
            </w:pPr>
          </w:p>
        </w:tc>
        <w:tc>
          <w:tcPr>
            <w:tcW w:w="579" w:type="pct"/>
          </w:tcPr>
          <w:p w14:paraId="6CC9045F" w14:textId="77777777" w:rsidR="00B812B8" w:rsidRPr="00A92419" w:rsidRDefault="00B812B8" w:rsidP="00A92419">
            <w:pPr>
              <w:widowControl w:val="0"/>
              <w:jc w:val="center"/>
            </w:pPr>
          </w:p>
        </w:tc>
        <w:tc>
          <w:tcPr>
            <w:tcW w:w="830" w:type="pct"/>
            <w:vMerge/>
            <w:shd w:val="clear" w:color="auto" w:fill="auto"/>
            <w:vAlign w:val="center"/>
          </w:tcPr>
          <w:p w14:paraId="34B83C15" w14:textId="3F2AECBE" w:rsidR="00B812B8" w:rsidRPr="00A92419" w:rsidRDefault="00B812B8" w:rsidP="00A92419">
            <w:pPr>
              <w:widowControl w:val="0"/>
              <w:jc w:val="center"/>
            </w:pPr>
          </w:p>
        </w:tc>
      </w:tr>
      <w:tr w:rsidR="00B812B8" w:rsidRPr="00A92419" w14:paraId="34D13418" w14:textId="77777777" w:rsidTr="00A92419">
        <w:trPr>
          <w:jc w:val="center"/>
        </w:trPr>
        <w:tc>
          <w:tcPr>
            <w:tcW w:w="630" w:type="pct"/>
            <w:vMerge/>
            <w:shd w:val="clear" w:color="auto" w:fill="auto"/>
          </w:tcPr>
          <w:p w14:paraId="7DAFE145" w14:textId="77777777" w:rsidR="00B812B8" w:rsidRPr="00A92419" w:rsidRDefault="00B812B8" w:rsidP="00A92419">
            <w:pPr>
              <w:widowControl w:val="0"/>
              <w:jc w:val="both"/>
              <w:rPr>
                <w:bCs/>
              </w:rPr>
            </w:pPr>
          </w:p>
        </w:tc>
        <w:tc>
          <w:tcPr>
            <w:tcW w:w="2430" w:type="pct"/>
            <w:shd w:val="clear" w:color="auto" w:fill="auto"/>
          </w:tcPr>
          <w:p w14:paraId="5F620ECC" w14:textId="77777777" w:rsidR="00B812B8" w:rsidRPr="00A92419" w:rsidRDefault="00B812B8" w:rsidP="00A92419">
            <w:pPr>
              <w:widowControl w:val="0"/>
              <w:rPr>
                <w:b/>
                <w:bCs/>
              </w:rPr>
            </w:pPr>
            <w:r w:rsidRPr="00A92419">
              <w:rPr>
                <w:b/>
                <w:bCs/>
                <w:sz w:val="22"/>
                <w:szCs w:val="22"/>
              </w:rPr>
              <w:t>Самостоятельная работа обучающихся</w:t>
            </w:r>
          </w:p>
        </w:tc>
        <w:tc>
          <w:tcPr>
            <w:tcW w:w="531" w:type="pct"/>
            <w:shd w:val="clear" w:color="auto" w:fill="auto"/>
            <w:vAlign w:val="center"/>
          </w:tcPr>
          <w:p w14:paraId="29343608" w14:textId="02E24679" w:rsidR="00B812B8" w:rsidRPr="00A92419" w:rsidRDefault="00B812B8" w:rsidP="00A92419">
            <w:pPr>
              <w:widowControl w:val="0"/>
              <w:jc w:val="both"/>
            </w:pPr>
          </w:p>
        </w:tc>
        <w:tc>
          <w:tcPr>
            <w:tcW w:w="579" w:type="pct"/>
          </w:tcPr>
          <w:p w14:paraId="490B78B3" w14:textId="77777777" w:rsidR="00B812B8" w:rsidRPr="00A92419" w:rsidRDefault="00B812B8" w:rsidP="00A92419">
            <w:pPr>
              <w:widowControl w:val="0"/>
              <w:jc w:val="center"/>
            </w:pPr>
          </w:p>
        </w:tc>
        <w:tc>
          <w:tcPr>
            <w:tcW w:w="830" w:type="pct"/>
            <w:vMerge/>
            <w:shd w:val="clear" w:color="auto" w:fill="auto"/>
            <w:vAlign w:val="center"/>
          </w:tcPr>
          <w:p w14:paraId="5309AA25" w14:textId="76B9980F" w:rsidR="00B812B8" w:rsidRPr="00A92419" w:rsidRDefault="00B812B8" w:rsidP="00A92419">
            <w:pPr>
              <w:widowControl w:val="0"/>
              <w:jc w:val="center"/>
            </w:pPr>
          </w:p>
        </w:tc>
      </w:tr>
      <w:tr w:rsidR="00B812B8" w:rsidRPr="00A92419" w14:paraId="3314E3AA" w14:textId="77777777" w:rsidTr="00A92419">
        <w:trPr>
          <w:jc w:val="center"/>
        </w:trPr>
        <w:tc>
          <w:tcPr>
            <w:tcW w:w="630" w:type="pct"/>
            <w:vMerge w:val="restart"/>
            <w:shd w:val="clear" w:color="auto" w:fill="auto"/>
          </w:tcPr>
          <w:p w14:paraId="58C850B6" w14:textId="77777777" w:rsidR="00B812B8" w:rsidRPr="00A92419" w:rsidRDefault="00B812B8" w:rsidP="00A92419">
            <w:pPr>
              <w:widowControl w:val="0"/>
              <w:jc w:val="both"/>
              <w:rPr>
                <w:bCs/>
              </w:rPr>
            </w:pPr>
            <w:r w:rsidRPr="00A92419">
              <w:rPr>
                <w:b/>
                <w:bCs/>
                <w:sz w:val="22"/>
                <w:szCs w:val="22"/>
              </w:rPr>
              <w:t xml:space="preserve">Тема 4.4. Чертёж общего вида. </w:t>
            </w:r>
            <w:r w:rsidRPr="00A92419">
              <w:rPr>
                <w:b/>
                <w:bCs/>
                <w:sz w:val="22"/>
                <w:szCs w:val="22"/>
              </w:rPr>
              <w:lastRenderedPageBreak/>
              <w:t>Сборочный чертёж.</w:t>
            </w:r>
          </w:p>
        </w:tc>
        <w:tc>
          <w:tcPr>
            <w:tcW w:w="2430" w:type="pct"/>
            <w:shd w:val="clear" w:color="auto" w:fill="auto"/>
          </w:tcPr>
          <w:p w14:paraId="17CD47B6" w14:textId="77777777" w:rsidR="00B812B8" w:rsidRPr="00A92419" w:rsidRDefault="00B812B8" w:rsidP="00A92419">
            <w:pPr>
              <w:widowControl w:val="0"/>
              <w:rPr>
                <w:b/>
                <w:bCs/>
              </w:rPr>
            </w:pPr>
            <w:r w:rsidRPr="00A92419">
              <w:rPr>
                <w:b/>
                <w:bCs/>
                <w:sz w:val="22"/>
                <w:szCs w:val="22"/>
              </w:rPr>
              <w:lastRenderedPageBreak/>
              <w:t xml:space="preserve">Содержание учебного материала </w:t>
            </w:r>
          </w:p>
        </w:tc>
        <w:tc>
          <w:tcPr>
            <w:tcW w:w="531" w:type="pct"/>
            <w:shd w:val="clear" w:color="auto" w:fill="auto"/>
            <w:vAlign w:val="center"/>
          </w:tcPr>
          <w:p w14:paraId="3944D2AE" w14:textId="750261E6" w:rsidR="00B812B8" w:rsidRPr="00A92419" w:rsidRDefault="00B812B8" w:rsidP="00A92419">
            <w:pPr>
              <w:widowControl w:val="0"/>
              <w:jc w:val="center"/>
              <w:rPr>
                <w:b/>
                <w:bCs/>
              </w:rPr>
            </w:pPr>
          </w:p>
        </w:tc>
        <w:tc>
          <w:tcPr>
            <w:tcW w:w="579" w:type="pct"/>
          </w:tcPr>
          <w:p w14:paraId="37A17456" w14:textId="77777777" w:rsidR="00B812B8" w:rsidRPr="00A92419" w:rsidRDefault="00B812B8" w:rsidP="00A92419">
            <w:pPr>
              <w:widowControl w:val="0"/>
              <w:jc w:val="center"/>
            </w:pPr>
          </w:p>
        </w:tc>
        <w:tc>
          <w:tcPr>
            <w:tcW w:w="830" w:type="pct"/>
            <w:vMerge w:val="restart"/>
            <w:shd w:val="clear" w:color="auto" w:fill="auto"/>
            <w:vAlign w:val="center"/>
          </w:tcPr>
          <w:p w14:paraId="5DBB988D" w14:textId="77777777" w:rsidR="00F45D97" w:rsidRPr="00F45D97" w:rsidRDefault="00F45D97" w:rsidP="00F45D97">
            <w:pPr>
              <w:widowControl w:val="0"/>
              <w:jc w:val="center"/>
            </w:pPr>
            <w:r w:rsidRPr="00F45D97">
              <w:t>ОК 01</w:t>
            </w:r>
          </w:p>
          <w:p w14:paraId="00D83A1C" w14:textId="77777777" w:rsidR="00F45D97" w:rsidRPr="00F45D97" w:rsidRDefault="00F45D97" w:rsidP="00F45D97">
            <w:pPr>
              <w:widowControl w:val="0"/>
              <w:jc w:val="center"/>
            </w:pPr>
            <w:r w:rsidRPr="00F45D97">
              <w:t>ОК 02</w:t>
            </w:r>
          </w:p>
          <w:p w14:paraId="0239F255" w14:textId="77777777" w:rsidR="00F45D97" w:rsidRPr="00F45D97" w:rsidRDefault="00F45D97" w:rsidP="00F45D97">
            <w:pPr>
              <w:widowControl w:val="0"/>
              <w:jc w:val="center"/>
            </w:pPr>
            <w:r w:rsidRPr="00F45D97">
              <w:lastRenderedPageBreak/>
              <w:t>ОК 09</w:t>
            </w:r>
          </w:p>
          <w:p w14:paraId="20533494" w14:textId="0412562A" w:rsidR="00B812B8" w:rsidRPr="00A92419" w:rsidRDefault="00F45D97" w:rsidP="00F45D97">
            <w:pPr>
              <w:widowControl w:val="0"/>
              <w:jc w:val="center"/>
            </w:pPr>
            <w:r w:rsidRPr="00F45D97">
              <w:t>ОК 10</w:t>
            </w:r>
          </w:p>
        </w:tc>
      </w:tr>
      <w:tr w:rsidR="00B812B8" w:rsidRPr="00A92419" w14:paraId="08C2336C" w14:textId="77777777" w:rsidTr="00A92419">
        <w:trPr>
          <w:jc w:val="center"/>
        </w:trPr>
        <w:tc>
          <w:tcPr>
            <w:tcW w:w="630" w:type="pct"/>
            <w:vMerge/>
            <w:shd w:val="clear" w:color="auto" w:fill="auto"/>
          </w:tcPr>
          <w:p w14:paraId="436EB8B0" w14:textId="77777777" w:rsidR="00B812B8" w:rsidRPr="00A92419" w:rsidRDefault="00B812B8" w:rsidP="00A92419">
            <w:pPr>
              <w:widowControl w:val="0"/>
              <w:jc w:val="both"/>
              <w:rPr>
                <w:bCs/>
              </w:rPr>
            </w:pPr>
          </w:p>
        </w:tc>
        <w:tc>
          <w:tcPr>
            <w:tcW w:w="2430" w:type="pct"/>
            <w:shd w:val="clear" w:color="auto" w:fill="auto"/>
          </w:tcPr>
          <w:p w14:paraId="09B0202B" w14:textId="77777777" w:rsidR="00B812B8" w:rsidRPr="00A92419" w:rsidRDefault="00B812B8" w:rsidP="00A92419">
            <w:pPr>
              <w:pStyle w:val="a8"/>
              <w:widowControl w:val="0"/>
              <w:numPr>
                <w:ilvl w:val="0"/>
                <w:numId w:val="80"/>
              </w:numPr>
              <w:ind w:left="0" w:firstLine="0"/>
              <w:contextualSpacing w:val="0"/>
              <w:jc w:val="both"/>
            </w:pPr>
            <w:r w:rsidRPr="00A92419">
              <w:rPr>
                <w:sz w:val="22"/>
                <w:szCs w:val="22"/>
              </w:rPr>
              <w:t xml:space="preserve">Примерной образовательной программой не предусмотрено </w:t>
            </w:r>
            <w:r w:rsidRPr="00A92419">
              <w:rPr>
                <w:sz w:val="22"/>
                <w:szCs w:val="22"/>
              </w:rPr>
              <w:lastRenderedPageBreak/>
              <w:t>(образовательная организация вправе самостоятельно предусмотреть теоретическую часть за счёт часов вариативной части).</w:t>
            </w:r>
          </w:p>
        </w:tc>
        <w:tc>
          <w:tcPr>
            <w:tcW w:w="531" w:type="pct"/>
            <w:shd w:val="clear" w:color="auto" w:fill="auto"/>
            <w:vAlign w:val="center"/>
          </w:tcPr>
          <w:p w14:paraId="44CEB822" w14:textId="77729CA1" w:rsidR="00B812B8" w:rsidRPr="00A92419" w:rsidRDefault="00B812B8" w:rsidP="00A92419">
            <w:pPr>
              <w:widowControl w:val="0"/>
              <w:jc w:val="center"/>
              <w:rPr>
                <w:bCs/>
              </w:rPr>
            </w:pPr>
          </w:p>
        </w:tc>
        <w:tc>
          <w:tcPr>
            <w:tcW w:w="579" w:type="pct"/>
          </w:tcPr>
          <w:p w14:paraId="304D4668" w14:textId="77777777" w:rsidR="00B812B8" w:rsidRPr="00A92419" w:rsidRDefault="00B812B8" w:rsidP="00A92419">
            <w:pPr>
              <w:widowControl w:val="0"/>
              <w:jc w:val="center"/>
              <w:rPr>
                <w:bCs/>
              </w:rPr>
            </w:pPr>
          </w:p>
        </w:tc>
        <w:tc>
          <w:tcPr>
            <w:tcW w:w="830" w:type="pct"/>
            <w:vMerge/>
            <w:shd w:val="clear" w:color="auto" w:fill="auto"/>
            <w:vAlign w:val="center"/>
          </w:tcPr>
          <w:p w14:paraId="497AD821" w14:textId="47F8D697" w:rsidR="00B812B8" w:rsidRPr="00A92419" w:rsidRDefault="00B812B8" w:rsidP="00A92419">
            <w:pPr>
              <w:widowControl w:val="0"/>
              <w:jc w:val="center"/>
              <w:rPr>
                <w:bCs/>
              </w:rPr>
            </w:pPr>
          </w:p>
        </w:tc>
      </w:tr>
      <w:tr w:rsidR="00B812B8" w:rsidRPr="00A92419" w14:paraId="21A133C3" w14:textId="77777777" w:rsidTr="00A92419">
        <w:trPr>
          <w:jc w:val="center"/>
        </w:trPr>
        <w:tc>
          <w:tcPr>
            <w:tcW w:w="630" w:type="pct"/>
            <w:vMerge/>
            <w:shd w:val="clear" w:color="auto" w:fill="auto"/>
          </w:tcPr>
          <w:p w14:paraId="1D3B6A03" w14:textId="77777777" w:rsidR="00B812B8" w:rsidRPr="00A92419" w:rsidRDefault="00B812B8" w:rsidP="00A92419">
            <w:pPr>
              <w:widowControl w:val="0"/>
              <w:jc w:val="both"/>
              <w:rPr>
                <w:bCs/>
              </w:rPr>
            </w:pPr>
          </w:p>
        </w:tc>
        <w:tc>
          <w:tcPr>
            <w:tcW w:w="2430" w:type="pct"/>
            <w:shd w:val="clear" w:color="auto" w:fill="auto"/>
          </w:tcPr>
          <w:p w14:paraId="0B5EBC46" w14:textId="77777777" w:rsidR="00B812B8" w:rsidRPr="00A92419" w:rsidRDefault="00B812B8" w:rsidP="00A92419">
            <w:pPr>
              <w:widowControl w:val="0"/>
              <w:jc w:val="both"/>
            </w:pPr>
            <w:r w:rsidRPr="00A92419">
              <w:rPr>
                <w:b/>
                <w:bCs/>
                <w:sz w:val="22"/>
                <w:szCs w:val="22"/>
              </w:rPr>
              <w:t xml:space="preserve">В том числе, практических занятий </w:t>
            </w:r>
          </w:p>
        </w:tc>
        <w:tc>
          <w:tcPr>
            <w:tcW w:w="531" w:type="pct"/>
            <w:shd w:val="clear" w:color="auto" w:fill="auto"/>
            <w:vAlign w:val="center"/>
          </w:tcPr>
          <w:p w14:paraId="4C699256" w14:textId="02EFB1DF" w:rsidR="00B812B8" w:rsidRPr="00A92419" w:rsidRDefault="00B812B8" w:rsidP="00A92419">
            <w:pPr>
              <w:widowControl w:val="0"/>
              <w:jc w:val="center"/>
              <w:rPr>
                <w:b/>
              </w:rPr>
            </w:pPr>
          </w:p>
        </w:tc>
        <w:tc>
          <w:tcPr>
            <w:tcW w:w="579" w:type="pct"/>
          </w:tcPr>
          <w:p w14:paraId="60752C9F" w14:textId="77777777" w:rsidR="00B812B8" w:rsidRPr="00A92419" w:rsidRDefault="00B812B8" w:rsidP="00A92419">
            <w:pPr>
              <w:widowControl w:val="0"/>
              <w:jc w:val="center"/>
            </w:pPr>
          </w:p>
        </w:tc>
        <w:tc>
          <w:tcPr>
            <w:tcW w:w="830" w:type="pct"/>
            <w:vMerge/>
            <w:shd w:val="clear" w:color="auto" w:fill="auto"/>
            <w:vAlign w:val="center"/>
          </w:tcPr>
          <w:p w14:paraId="091FBCF8" w14:textId="1F92DEAC" w:rsidR="00B812B8" w:rsidRPr="00A92419" w:rsidRDefault="00B812B8" w:rsidP="00A92419">
            <w:pPr>
              <w:widowControl w:val="0"/>
              <w:jc w:val="center"/>
            </w:pPr>
          </w:p>
        </w:tc>
      </w:tr>
      <w:tr w:rsidR="00B812B8" w:rsidRPr="00A92419" w14:paraId="23A63472" w14:textId="77777777" w:rsidTr="00A92419">
        <w:trPr>
          <w:jc w:val="center"/>
        </w:trPr>
        <w:tc>
          <w:tcPr>
            <w:tcW w:w="630" w:type="pct"/>
            <w:vMerge/>
            <w:shd w:val="clear" w:color="auto" w:fill="auto"/>
          </w:tcPr>
          <w:p w14:paraId="404B861F" w14:textId="77777777" w:rsidR="00B812B8" w:rsidRPr="00A92419" w:rsidRDefault="00B812B8" w:rsidP="00A92419">
            <w:pPr>
              <w:widowControl w:val="0"/>
              <w:jc w:val="both"/>
              <w:rPr>
                <w:bCs/>
              </w:rPr>
            </w:pPr>
          </w:p>
        </w:tc>
        <w:tc>
          <w:tcPr>
            <w:tcW w:w="2430" w:type="pct"/>
            <w:shd w:val="clear" w:color="auto" w:fill="auto"/>
          </w:tcPr>
          <w:p w14:paraId="2C653BA3" w14:textId="77777777" w:rsidR="00B812B8" w:rsidRPr="00A92419" w:rsidRDefault="00B812B8" w:rsidP="00A92419">
            <w:pPr>
              <w:pStyle w:val="a8"/>
              <w:widowControl w:val="0"/>
              <w:numPr>
                <w:ilvl w:val="0"/>
                <w:numId w:val="65"/>
              </w:numPr>
              <w:ind w:left="0" w:firstLine="0"/>
              <w:contextualSpacing w:val="0"/>
              <w:jc w:val="both"/>
              <w:rPr>
                <w:rStyle w:val="FontStyle24"/>
                <w:b w:val="0"/>
                <w:color w:val="auto"/>
                <w:sz w:val="22"/>
                <w:szCs w:val="22"/>
              </w:rPr>
            </w:pPr>
            <w:r w:rsidRPr="00A92419">
              <w:rPr>
                <w:rStyle w:val="FontStyle24"/>
                <w:color w:val="auto"/>
                <w:sz w:val="22"/>
                <w:szCs w:val="22"/>
              </w:rPr>
              <w:t>Чтение чертежа общего вида.</w:t>
            </w:r>
          </w:p>
        </w:tc>
        <w:tc>
          <w:tcPr>
            <w:tcW w:w="531" w:type="pct"/>
            <w:shd w:val="clear" w:color="auto" w:fill="auto"/>
            <w:vAlign w:val="center"/>
          </w:tcPr>
          <w:p w14:paraId="42ADB707" w14:textId="40876259" w:rsidR="00B812B8" w:rsidRPr="00A92419" w:rsidRDefault="00B812B8" w:rsidP="00A92419">
            <w:pPr>
              <w:widowControl w:val="0"/>
              <w:jc w:val="center"/>
            </w:pPr>
          </w:p>
        </w:tc>
        <w:tc>
          <w:tcPr>
            <w:tcW w:w="579" w:type="pct"/>
          </w:tcPr>
          <w:p w14:paraId="7D692A8A" w14:textId="77777777" w:rsidR="00B812B8" w:rsidRPr="00A92419" w:rsidRDefault="00B812B8" w:rsidP="00A92419">
            <w:pPr>
              <w:widowControl w:val="0"/>
              <w:jc w:val="center"/>
            </w:pPr>
          </w:p>
        </w:tc>
        <w:tc>
          <w:tcPr>
            <w:tcW w:w="830" w:type="pct"/>
            <w:vMerge/>
            <w:shd w:val="clear" w:color="auto" w:fill="auto"/>
            <w:vAlign w:val="center"/>
          </w:tcPr>
          <w:p w14:paraId="1D536714" w14:textId="0A3DBC30" w:rsidR="00B812B8" w:rsidRPr="00A92419" w:rsidRDefault="00B812B8" w:rsidP="00A92419">
            <w:pPr>
              <w:widowControl w:val="0"/>
              <w:jc w:val="center"/>
            </w:pPr>
          </w:p>
        </w:tc>
      </w:tr>
      <w:tr w:rsidR="00B812B8" w:rsidRPr="00A92419" w14:paraId="022A368F" w14:textId="77777777" w:rsidTr="00A92419">
        <w:trPr>
          <w:jc w:val="center"/>
        </w:trPr>
        <w:tc>
          <w:tcPr>
            <w:tcW w:w="630" w:type="pct"/>
            <w:vMerge/>
            <w:shd w:val="clear" w:color="auto" w:fill="auto"/>
          </w:tcPr>
          <w:p w14:paraId="3A36CC83" w14:textId="77777777" w:rsidR="00B812B8" w:rsidRPr="00A92419" w:rsidRDefault="00B812B8" w:rsidP="00A92419">
            <w:pPr>
              <w:widowControl w:val="0"/>
              <w:jc w:val="both"/>
              <w:rPr>
                <w:bCs/>
              </w:rPr>
            </w:pPr>
          </w:p>
        </w:tc>
        <w:tc>
          <w:tcPr>
            <w:tcW w:w="2430" w:type="pct"/>
            <w:shd w:val="clear" w:color="auto" w:fill="auto"/>
          </w:tcPr>
          <w:p w14:paraId="635081EC" w14:textId="77777777" w:rsidR="00B812B8" w:rsidRPr="00A92419" w:rsidRDefault="00B812B8" w:rsidP="00A92419">
            <w:pPr>
              <w:pStyle w:val="a8"/>
              <w:widowControl w:val="0"/>
              <w:numPr>
                <w:ilvl w:val="0"/>
                <w:numId w:val="65"/>
              </w:numPr>
              <w:ind w:left="0" w:firstLine="0"/>
              <w:contextualSpacing w:val="0"/>
              <w:jc w:val="both"/>
              <w:rPr>
                <w:rStyle w:val="FontStyle24"/>
                <w:b w:val="0"/>
                <w:color w:val="auto"/>
                <w:sz w:val="22"/>
                <w:szCs w:val="22"/>
              </w:rPr>
            </w:pPr>
            <w:r w:rsidRPr="00A92419">
              <w:rPr>
                <w:rStyle w:val="FontStyle24"/>
                <w:color w:val="auto"/>
                <w:sz w:val="22"/>
                <w:szCs w:val="22"/>
              </w:rPr>
              <w:t>Выполнение сборочного чертежа.</w:t>
            </w:r>
          </w:p>
        </w:tc>
        <w:tc>
          <w:tcPr>
            <w:tcW w:w="531" w:type="pct"/>
            <w:shd w:val="clear" w:color="auto" w:fill="auto"/>
            <w:vAlign w:val="center"/>
          </w:tcPr>
          <w:p w14:paraId="22952DC0" w14:textId="24D4BBDD" w:rsidR="00B812B8" w:rsidRPr="00A92419" w:rsidRDefault="00B812B8" w:rsidP="00A92419">
            <w:pPr>
              <w:widowControl w:val="0"/>
              <w:jc w:val="center"/>
            </w:pPr>
          </w:p>
        </w:tc>
        <w:tc>
          <w:tcPr>
            <w:tcW w:w="579" w:type="pct"/>
          </w:tcPr>
          <w:p w14:paraId="69BD8DF7" w14:textId="77777777" w:rsidR="00B812B8" w:rsidRPr="00A92419" w:rsidRDefault="00B812B8" w:rsidP="00A92419">
            <w:pPr>
              <w:widowControl w:val="0"/>
              <w:jc w:val="center"/>
            </w:pPr>
          </w:p>
        </w:tc>
        <w:tc>
          <w:tcPr>
            <w:tcW w:w="830" w:type="pct"/>
            <w:vMerge/>
            <w:shd w:val="clear" w:color="auto" w:fill="auto"/>
            <w:vAlign w:val="center"/>
          </w:tcPr>
          <w:p w14:paraId="5008F19F" w14:textId="4691FDAC" w:rsidR="00B812B8" w:rsidRPr="00A92419" w:rsidRDefault="00B812B8" w:rsidP="00A92419">
            <w:pPr>
              <w:widowControl w:val="0"/>
              <w:jc w:val="center"/>
            </w:pPr>
          </w:p>
        </w:tc>
      </w:tr>
      <w:tr w:rsidR="00B812B8" w:rsidRPr="00A92419" w14:paraId="59B58731" w14:textId="77777777" w:rsidTr="00A92419">
        <w:trPr>
          <w:jc w:val="center"/>
        </w:trPr>
        <w:tc>
          <w:tcPr>
            <w:tcW w:w="630" w:type="pct"/>
            <w:vMerge/>
            <w:shd w:val="clear" w:color="auto" w:fill="auto"/>
          </w:tcPr>
          <w:p w14:paraId="287BBE9A" w14:textId="77777777" w:rsidR="00B812B8" w:rsidRPr="00A92419" w:rsidRDefault="00B812B8" w:rsidP="00A92419">
            <w:pPr>
              <w:widowControl w:val="0"/>
              <w:jc w:val="both"/>
              <w:rPr>
                <w:bCs/>
              </w:rPr>
            </w:pPr>
          </w:p>
        </w:tc>
        <w:tc>
          <w:tcPr>
            <w:tcW w:w="2430" w:type="pct"/>
            <w:shd w:val="clear" w:color="auto" w:fill="auto"/>
          </w:tcPr>
          <w:p w14:paraId="2E4BEBB2" w14:textId="77777777" w:rsidR="00B812B8" w:rsidRPr="00A92419" w:rsidRDefault="00B812B8" w:rsidP="00A92419">
            <w:pPr>
              <w:widowControl w:val="0"/>
              <w:rPr>
                <w:b/>
                <w:bCs/>
              </w:rPr>
            </w:pPr>
            <w:r w:rsidRPr="00A92419">
              <w:rPr>
                <w:b/>
                <w:bCs/>
                <w:sz w:val="22"/>
                <w:szCs w:val="22"/>
              </w:rPr>
              <w:t>Самостоятельная работа обучающихся</w:t>
            </w:r>
          </w:p>
        </w:tc>
        <w:tc>
          <w:tcPr>
            <w:tcW w:w="531" w:type="pct"/>
            <w:shd w:val="clear" w:color="auto" w:fill="auto"/>
            <w:vAlign w:val="center"/>
          </w:tcPr>
          <w:p w14:paraId="102726CC" w14:textId="3DB650BC" w:rsidR="00B812B8" w:rsidRPr="00A92419" w:rsidRDefault="00B812B8" w:rsidP="00A92419">
            <w:pPr>
              <w:widowControl w:val="0"/>
              <w:jc w:val="both"/>
            </w:pPr>
          </w:p>
        </w:tc>
        <w:tc>
          <w:tcPr>
            <w:tcW w:w="579" w:type="pct"/>
          </w:tcPr>
          <w:p w14:paraId="13024B44" w14:textId="77777777" w:rsidR="00B812B8" w:rsidRPr="00A92419" w:rsidRDefault="00B812B8" w:rsidP="00A92419">
            <w:pPr>
              <w:widowControl w:val="0"/>
              <w:jc w:val="center"/>
            </w:pPr>
          </w:p>
        </w:tc>
        <w:tc>
          <w:tcPr>
            <w:tcW w:w="830" w:type="pct"/>
            <w:vMerge/>
            <w:shd w:val="clear" w:color="auto" w:fill="auto"/>
            <w:vAlign w:val="center"/>
          </w:tcPr>
          <w:p w14:paraId="49082D0F" w14:textId="27FC3ECF" w:rsidR="00B812B8" w:rsidRPr="00A92419" w:rsidRDefault="00B812B8" w:rsidP="00A92419">
            <w:pPr>
              <w:widowControl w:val="0"/>
              <w:jc w:val="center"/>
            </w:pPr>
          </w:p>
        </w:tc>
      </w:tr>
      <w:tr w:rsidR="00B812B8" w:rsidRPr="00A92419" w14:paraId="0A04066A" w14:textId="77777777" w:rsidTr="00A92419">
        <w:trPr>
          <w:jc w:val="center"/>
        </w:trPr>
        <w:tc>
          <w:tcPr>
            <w:tcW w:w="630" w:type="pct"/>
            <w:vMerge w:val="restart"/>
            <w:shd w:val="clear" w:color="auto" w:fill="auto"/>
          </w:tcPr>
          <w:p w14:paraId="24104E7A" w14:textId="77777777" w:rsidR="00B812B8" w:rsidRPr="00A92419" w:rsidRDefault="00B812B8" w:rsidP="00A92419">
            <w:pPr>
              <w:widowControl w:val="0"/>
              <w:jc w:val="both"/>
              <w:rPr>
                <w:bCs/>
              </w:rPr>
            </w:pPr>
            <w:r w:rsidRPr="00A92419">
              <w:rPr>
                <w:b/>
                <w:bCs/>
                <w:sz w:val="22"/>
                <w:szCs w:val="22"/>
              </w:rPr>
              <w:t xml:space="preserve">Тема 4.5. Чтение и </w:t>
            </w:r>
            <w:proofErr w:type="spellStart"/>
            <w:r w:rsidRPr="00A92419">
              <w:rPr>
                <w:b/>
                <w:bCs/>
                <w:sz w:val="22"/>
                <w:szCs w:val="22"/>
              </w:rPr>
              <w:t>деталирование</w:t>
            </w:r>
            <w:proofErr w:type="spellEnd"/>
            <w:r w:rsidRPr="00A92419">
              <w:rPr>
                <w:b/>
                <w:bCs/>
                <w:sz w:val="22"/>
                <w:szCs w:val="22"/>
              </w:rPr>
              <w:t xml:space="preserve"> чертежей.</w:t>
            </w:r>
          </w:p>
        </w:tc>
        <w:tc>
          <w:tcPr>
            <w:tcW w:w="2430" w:type="pct"/>
            <w:shd w:val="clear" w:color="auto" w:fill="auto"/>
          </w:tcPr>
          <w:p w14:paraId="209F5279" w14:textId="77777777" w:rsidR="00B812B8" w:rsidRPr="00A92419" w:rsidRDefault="00B812B8" w:rsidP="00A92419">
            <w:pPr>
              <w:widowControl w:val="0"/>
              <w:rPr>
                <w:b/>
                <w:bCs/>
              </w:rPr>
            </w:pPr>
            <w:r w:rsidRPr="00A92419">
              <w:rPr>
                <w:b/>
                <w:bCs/>
                <w:sz w:val="22"/>
                <w:szCs w:val="22"/>
              </w:rPr>
              <w:t xml:space="preserve">Содержание учебного материала </w:t>
            </w:r>
          </w:p>
        </w:tc>
        <w:tc>
          <w:tcPr>
            <w:tcW w:w="531" w:type="pct"/>
            <w:shd w:val="clear" w:color="auto" w:fill="auto"/>
            <w:vAlign w:val="center"/>
          </w:tcPr>
          <w:p w14:paraId="1B2BAF9F" w14:textId="281B622C" w:rsidR="00B812B8" w:rsidRPr="00A92419" w:rsidRDefault="00B812B8" w:rsidP="00A92419">
            <w:pPr>
              <w:widowControl w:val="0"/>
              <w:jc w:val="center"/>
              <w:rPr>
                <w:b/>
                <w:bCs/>
              </w:rPr>
            </w:pPr>
          </w:p>
        </w:tc>
        <w:tc>
          <w:tcPr>
            <w:tcW w:w="579" w:type="pct"/>
          </w:tcPr>
          <w:p w14:paraId="6D25F956" w14:textId="77777777" w:rsidR="00B812B8" w:rsidRPr="00A92419" w:rsidRDefault="00B812B8" w:rsidP="00A92419">
            <w:pPr>
              <w:widowControl w:val="0"/>
              <w:jc w:val="center"/>
            </w:pPr>
          </w:p>
        </w:tc>
        <w:tc>
          <w:tcPr>
            <w:tcW w:w="830" w:type="pct"/>
            <w:vMerge w:val="restart"/>
            <w:shd w:val="clear" w:color="auto" w:fill="auto"/>
            <w:vAlign w:val="center"/>
          </w:tcPr>
          <w:p w14:paraId="2829A89A" w14:textId="77777777" w:rsidR="00F45D97" w:rsidRPr="00F45D97" w:rsidRDefault="00F45D97" w:rsidP="00F45D97">
            <w:pPr>
              <w:widowControl w:val="0"/>
              <w:jc w:val="center"/>
            </w:pPr>
            <w:r w:rsidRPr="00F45D97">
              <w:t>ОК 01</w:t>
            </w:r>
          </w:p>
          <w:p w14:paraId="6135EDEA" w14:textId="77777777" w:rsidR="00F45D97" w:rsidRPr="00F45D97" w:rsidRDefault="00F45D97" w:rsidP="00F45D97">
            <w:pPr>
              <w:widowControl w:val="0"/>
              <w:jc w:val="center"/>
            </w:pPr>
            <w:r w:rsidRPr="00F45D97">
              <w:t>ОК 02</w:t>
            </w:r>
          </w:p>
          <w:p w14:paraId="6CF51F45" w14:textId="77777777" w:rsidR="00F45D97" w:rsidRPr="00F45D97" w:rsidRDefault="00F45D97" w:rsidP="00F45D97">
            <w:pPr>
              <w:widowControl w:val="0"/>
              <w:jc w:val="center"/>
            </w:pPr>
            <w:r w:rsidRPr="00F45D97">
              <w:t>ОК 09</w:t>
            </w:r>
          </w:p>
          <w:p w14:paraId="75FD1B0F" w14:textId="12BD7E2C" w:rsidR="00B812B8" w:rsidRPr="00A92419" w:rsidRDefault="00F45D97" w:rsidP="00F45D97">
            <w:pPr>
              <w:widowControl w:val="0"/>
              <w:jc w:val="center"/>
            </w:pPr>
            <w:r w:rsidRPr="00F45D97">
              <w:t>ОК 10</w:t>
            </w:r>
          </w:p>
        </w:tc>
      </w:tr>
      <w:tr w:rsidR="00B812B8" w:rsidRPr="00A92419" w14:paraId="65124CC5" w14:textId="77777777" w:rsidTr="00A92419">
        <w:trPr>
          <w:jc w:val="center"/>
        </w:trPr>
        <w:tc>
          <w:tcPr>
            <w:tcW w:w="630" w:type="pct"/>
            <w:vMerge/>
            <w:shd w:val="clear" w:color="auto" w:fill="auto"/>
          </w:tcPr>
          <w:p w14:paraId="5776BCA4" w14:textId="77777777" w:rsidR="00B812B8" w:rsidRPr="00A92419" w:rsidRDefault="00B812B8" w:rsidP="00A92419">
            <w:pPr>
              <w:widowControl w:val="0"/>
              <w:jc w:val="both"/>
              <w:rPr>
                <w:bCs/>
              </w:rPr>
            </w:pPr>
          </w:p>
        </w:tc>
        <w:tc>
          <w:tcPr>
            <w:tcW w:w="2430" w:type="pct"/>
            <w:shd w:val="clear" w:color="auto" w:fill="auto"/>
          </w:tcPr>
          <w:p w14:paraId="012FB8E6" w14:textId="77777777" w:rsidR="00B812B8" w:rsidRPr="00A92419" w:rsidRDefault="00B812B8" w:rsidP="00A92419">
            <w:pPr>
              <w:pStyle w:val="a8"/>
              <w:widowControl w:val="0"/>
              <w:numPr>
                <w:ilvl w:val="0"/>
                <w:numId w:val="81"/>
              </w:numPr>
              <w:ind w:left="0" w:firstLine="0"/>
              <w:contextualSpacing w:val="0"/>
              <w:jc w:val="both"/>
            </w:pPr>
            <w:r w:rsidRPr="00A92419">
              <w:rPr>
                <w:sz w:val="22"/>
                <w:szCs w:val="22"/>
              </w:rPr>
              <w:t>Примерной образовательной программой не предусмотрено (образовательная организация вправе самостоятельно предусмотреть теоретическую часть за счёт часов вариативной части).</w:t>
            </w:r>
          </w:p>
        </w:tc>
        <w:tc>
          <w:tcPr>
            <w:tcW w:w="531" w:type="pct"/>
            <w:shd w:val="clear" w:color="auto" w:fill="auto"/>
            <w:vAlign w:val="center"/>
          </w:tcPr>
          <w:p w14:paraId="1ED4F073" w14:textId="3D91E7EF" w:rsidR="00B812B8" w:rsidRPr="00A92419" w:rsidRDefault="00B812B8" w:rsidP="00A92419">
            <w:pPr>
              <w:widowControl w:val="0"/>
              <w:jc w:val="center"/>
              <w:rPr>
                <w:bCs/>
              </w:rPr>
            </w:pPr>
          </w:p>
        </w:tc>
        <w:tc>
          <w:tcPr>
            <w:tcW w:w="579" w:type="pct"/>
          </w:tcPr>
          <w:p w14:paraId="4A0E6AED" w14:textId="77777777" w:rsidR="00B812B8" w:rsidRPr="00A92419" w:rsidRDefault="00B812B8" w:rsidP="00A92419">
            <w:pPr>
              <w:widowControl w:val="0"/>
              <w:jc w:val="center"/>
              <w:rPr>
                <w:bCs/>
              </w:rPr>
            </w:pPr>
          </w:p>
        </w:tc>
        <w:tc>
          <w:tcPr>
            <w:tcW w:w="830" w:type="pct"/>
            <w:vMerge/>
            <w:shd w:val="clear" w:color="auto" w:fill="auto"/>
            <w:vAlign w:val="center"/>
          </w:tcPr>
          <w:p w14:paraId="6A193BA6" w14:textId="64DB3F0B" w:rsidR="00B812B8" w:rsidRPr="00A92419" w:rsidRDefault="00B812B8" w:rsidP="00A92419">
            <w:pPr>
              <w:widowControl w:val="0"/>
              <w:jc w:val="center"/>
              <w:rPr>
                <w:bCs/>
              </w:rPr>
            </w:pPr>
          </w:p>
        </w:tc>
      </w:tr>
      <w:tr w:rsidR="00B812B8" w:rsidRPr="00A92419" w14:paraId="1ECAE9F5" w14:textId="77777777" w:rsidTr="00A92419">
        <w:trPr>
          <w:jc w:val="center"/>
        </w:trPr>
        <w:tc>
          <w:tcPr>
            <w:tcW w:w="630" w:type="pct"/>
            <w:vMerge/>
            <w:shd w:val="clear" w:color="auto" w:fill="auto"/>
          </w:tcPr>
          <w:p w14:paraId="0A1814A9" w14:textId="77777777" w:rsidR="00B812B8" w:rsidRPr="00A92419" w:rsidRDefault="00B812B8" w:rsidP="00A92419">
            <w:pPr>
              <w:widowControl w:val="0"/>
              <w:jc w:val="both"/>
              <w:rPr>
                <w:bCs/>
              </w:rPr>
            </w:pPr>
          </w:p>
        </w:tc>
        <w:tc>
          <w:tcPr>
            <w:tcW w:w="2430" w:type="pct"/>
            <w:shd w:val="clear" w:color="auto" w:fill="auto"/>
          </w:tcPr>
          <w:p w14:paraId="58DD4ADE" w14:textId="77777777" w:rsidR="00B812B8" w:rsidRPr="00A92419" w:rsidRDefault="00B812B8" w:rsidP="00A92419">
            <w:pPr>
              <w:widowControl w:val="0"/>
              <w:jc w:val="both"/>
            </w:pPr>
            <w:r w:rsidRPr="00A92419">
              <w:rPr>
                <w:b/>
                <w:bCs/>
                <w:sz w:val="22"/>
                <w:szCs w:val="22"/>
              </w:rPr>
              <w:t xml:space="preserve">В том числе, практических занятий </w:t>
            </w:r>
          </w:p>
        </w:tc>
        <w:tc>
          <w:tcPr>
            <w:tcW w:w="531" w:type="pct"/>
            <w:shd w:val="clear" w:color="auto" w:fill="auto"/>
            <w:vAlign w:val="center"/>
          </w:tcPr>
          <w:p w14:paraId="3C8E1EAF" w14:textId="217B8D46" w:rsidR="00B812B8" w:rsidRPr="00A92419" w:rsidRDefault="00B812B8" w:rsidP="00A92419">
            <w:pPr>
              <w:widowControl w:val="0"/>
              <w:jc w:val="center"/>
              <w:rPr>
                <w:b/>
              </w:rPr>
            </w:pPr>
          </w:p>
        </w:tc>
        <w:tc>
          <w:tcPr>
            <w:tcW w:w="579" w:type="pct"/>
          </w:tcPr>
          <w:p w14:paraId="0B76D118" w14:textId="77777777" w:rsidR="00B812B8" w:rsidRPr="00A92419" w:rsidRDefault="00B812B8" w:rsidP="00A92419">
            <w:pPr>
              <w:widowControl w:val="0"/>
              <w:jc w:val="center"/>
            </w:pPr>
          </w:p>
        </w:tc>
        <w:tc>
          <w:tcPr>
            <w:tcW w:w="830" w:type="pct"/>
            <w:vMerge/>
            <w:shd w:val="clear" w:color="auto" w:fill="auto"/>
            <w:vAlign w:val="center"/>
          </w:tcPr>
          <w:p w14:paraId="333BF8F7" w14:textId="2628EF73" w:rsidR="00B812B8" w:rsidRPr="00A92419" w:rsidRDefault="00B812B8" w:rsidP="00A92419">
            <w:pPr>
              <w:widowControl w:val="0"/>
              <w:jc w:val="center"/>
            </w:pPr>
          </w:p>
        </w:tc>
      </w:tr>
      <w:tr w:rsidR="00B812B8" w:rsidRPr="00A92419" w14:paraId="10EA02AC" w14:textId="77777777" w:rsidTr="00A92419">
        <w:trPr>
          <w:jc w:val="center"/>
        </w:trPr>
        <w:tc>
          <w:tcPr>
            <w:tcW w:w="630" w:type="pct"/>
            <w:vMerge/>
            <w:shd w:val="clear" w:color="auto" w:fill="auto"/>
          </w:tcPr>
          <w:p w14:paraId="697E27C1" w14:textId="77777777" w:rsidR="00B812B8" w:rsidRPr="00A92419" w:rsidRDefault="00B812B8" w:rsidP="00A92419">
            <w:pPr>
              <w:widowControl w:val="0"/>
              <w:jc w:val="both"/>
              <w:rPr>
                <w:bCs/>
              </w:rPr>
            </w:pPr>
          </w:p>
        </w:tc>
        <w:tc>
          <w:tcPr>
            <w:tcW w:w="2430" w:type="pct"/>
            <w:shd w:val="clear" w:color="auto" w:fill="auto"/>
          </w:tcPr>
          <w:p w14:paraId="27C80975" w14:textId="77777777" w:rsidR="00B812B8" w:rsidRPr="00A92419" w:rsidRDefault="00B812B8" w:rsidP="00A92419">
            <w:pPr>
              <w:pStyle w:val="a8"/>
              <w:widowControl w:val="0"/>
              <w:numPr>
                <w:ilvl w:val="0"/>
                <w:numId w:val="65"/>
              </w:numPr>
              <w:ind w:left="0" w:firstLine="0"/>
              <w:contextualSpacing w:val="0"/>
              <w:jc w:val="both"/>
              <w:rPr>
                <w:rStyle w:val="FontStyle24"/>
                <w:b w:val="0"/>
                <w:color w:val="auto"/>
                <w:sz w:val="22"/>
                <w:szCs w:val="22"/>
              </w:rPr>
            </w:pPr>
            <w:r w:rsidRPr="00A92419">
              <w:rPr>
                <w:rStyle w:val="FontStyle24"/>
                <w:color w:val="auto"/>
                <w:sz w:val="22"/>
                <w:szCs w:val="22"/>
              </w:rPr>
              <w:t>Выполнение рабочих чертежей деталей по сборочному чертежу.</w:t>
            </w:r>
          </w:p>
        </w:tc>
        <w:tc>
          <w:tcPr>
            <w:tcW w:w="531" w:type="pct"/>
            <w:shd w:val="clear" w:color="auto" w:fill="auto"/>
            <w:vAlign w:val="center"/>
          </w:tcPr>
          <w:p w14:paraId="401F8806" w14:textId="1BE77AEB" w:rsidR="00B812B8" w:rsidRPr="00A92419" w:rsidRDefault="00B812B8" w:rsidP="00A92419">
            <w:pPr>
              <w:widowControl w:val="0"/>
              <w:jc w:val="center"/>
            </w:pPr>
          </w:p>
        </w:tc>
        <w:tc>
          <w:tcPr>
            <w:tcW w:w="579" w:type="pct"/>
          </w:tcPr>
          <w:p w14:paraId="0171F544" w14:textId="77777777" w:rsidR="00B812B8" w:rsidRPr="00A92419" w:rsidRDefault="00B812B8" w:rsidP="00A92419">
            <w:pPr>
              <w:widowControl w:val="0"/>
              <w:jc w:val="center"/>
            </w:pPr>
          </w:p>
        </w:tc>
        <w:tc>
          <w:tcPr>
            <w:tcW w:w="830" w:type="pct"/>
            <w:vMerge/>
            <w:shd w:val="clear" w:color="auto" w:fill="auto"/>
            <w:vAlign w:val="center"/>
          </w:tcPr>
          <w:p w14:paraId="14B222B4" w14:textId="68402FAD" w:rsidR="00B812B8" w:rsidRPr="00A92419" w:rsidRDefault="00B812B8" w:rsidP="00A92419">
            <w:pPr>
              <w:widowControl w:val="0"/>
              <w:jc w:val="center"/>
            </w:pPr>
          </w:p>
        </w:tc>
      </w:tr>
      <w:tr w:rsidR="00B812B8" w:rsidRPr="00A92419" w14:paraId="085A5B7B" w14:textId="77777777" w:rsidTr="00A92419">
        <w:trPr>
          <w:jc w:val="center"/>
        </w:trPr>
        <w:tc>
          <w:tcPr>
            <w:tcW w:w="630" w:type="pct"/>
            <w:vMerge/>
            <w:shd w:val="clear" w:color="auto" w:fill="auto"/>
          </w:tcPr>
          <w:p w14:paraId="7C754B8F" w14:textId="77777777" w:rsidR="00B812B8" w:rsidRPr="00A92419" w:rsidRDefault="00B812B8" w:rsidP="00A92419">
            <w:pPr>
              <w:widowControl w:val="0"/>
              <w:jc w:val="both"/>
              <w:rPr>
                <w:bCs/>
              </w:rPr>
            </w:pPr>
          </w:p>
        </w:tc>
        <w:tc>
          <w:tcPr>
            <w:tcW w:w="2430" w:type="pct"/>
            <w:shd w:val="clear" w:color="auto" w:fill="auto"/>
          </w:tcPr>
          <w:p w14:paraId="3AE0AD4D" w14:textId="77777777" w:rsidR="00B812B8" w:rsidRPr="00A92419" w:rsidRDefault="00B812B8" w:rsidP="00A92419">
            <w:pPr>
              <w:widowControl w:val="0"/>
              <w:rPr>
                <w:b/>
                <w:bCs/>
              </w:rPr>
            </w:pPr>
            <w:r w:rsidRPr="00A92419">
              <w:rPr>
                <w:b/>
                <w:bCs/>
                <w:sz w:val="22"/>
                <w:szCs w:val="22"/>
              </w:rPr>
              <w:t>Самостоятельная работа обучающихся</w:t>
            </w:r>
          </w:p>
        </w:tc>
        <w:tc>
          <w:tcPr>
            <w:tcW w:w="531" w:type="pct"/>
            <w:shd w:val="clear" w:color="auto" w:fill="auto"/>
            <w:vAlign w:val="center"/>
          </w:tcPr>
          <w:p w14:paraId="3FBAFF26" w14:textId="1644040C" w:rsidR="00B812B8" w:rsidRPr="00A92419" w:rsidRDefault="00B812B8" w:rsidP="00A92419">
            <w:pPr>
              <w:widowControl w:val="0"/>
              <w:jc w:val="both"/>
            </w:pPr>
          </w:p>
        </w:tc>
        <w:tc>
          <w:tcPr>
            <w:tcW w:w="579" w:type="pct"/>
          </w:tcPr>
          <w:p w14:paraId="65779FD3" w14:textId="77777777" w:rsidR="00B812B8" w:rsidRPr="00A92419" w:rsidRDefault="00B812B8" w:rsidP="00A92419">
            <w:pPr>
              <w:widowControl w:val="0"/>
              <w:jc w:val="center"/>
            </w:pPr>
          </w:p>
        </w:tc>
        <w:tc>
          <w:tcPr>
            <w:tcW w:w="830" w:type="pct"/>
            <w:vMerge/>
            <w:shd w:val="clear" w:color="auto" w:fill="auto"/>
            <w:vAlign w:val="center"/>
          </w:tcPr>
          <w:p w14:paraId="03DB1FA9" w14:textId="0BDAD705" w:rsidR="00B812B8" w:rsidRPr="00A92419" w:rsidRDefault="00B812B8" w:rsidP="00A92419">
            <w:pPr>
              <w:widowControl w:val="0"/>
              <w:jc w:val="center"/>
            </w:pPr>
          </w:p>
        </w:tc>
      </w:tr>
      <w:tr w:rsidR="00B812B8" w:rsidRPr="00A92419" w14:paraId="6EC90A78" w14:textId="77777777" w:rsidTr="00A92419">
        <w:trPr>
          <w:jc w:val="center"/>
        </w:trPr>
        <w:tc>
          <w:tcPr>
            <w:tcW w:w="3060" w:type="pct"/>
            <w:gridSpan w:val="2"/>
            <w:shd w:val="clear" w:color="auto" w:fill="auto"/>
          </w:tcPr>
          <w:p w14:paraId="0D74434C" w14:textId="77777777" w:rsidR="00B812B8" w:rsidRPr="00A92419" w:rsidRDefault="00B812B8" w:rsidP="00A92419">
            <w:pPr>
              <w:widowControl w:val="0"/>
              <w:jc w:val="both"/>
            </w:pPr>
            <w:r w:rsidRPr="00A92419">
              <w:rPr>
                <w:b/>
                <w:sz w:val="22"/>
                <w:szCs w:val="22"/>
              </w:rPr>
              <w:t>Раздел 5. Схемы по специальности</w:t>
            </w:r>
          </w:p>
        </w:tc>
        <w:tc>
          <w:tcPr>
            <w:tcW w:w="531" w:type="pct"/>
            <w:shd w:val="clear" w:color="auto" w:fill="auto"/>
            <w:vAlign w:val="center"/>
          </w:tcPr>
          <w:p w14:paraId="40466445" w14:textId="52492FA1" w:rsidR="00B812B8" w:rsidRPr="00A92419" w:rsidRDefault="004214BA" w:rsidP="00A92419">
            <w:pPr>
              <w:widowControl w:val="0"/>
              <w:jc w:val="center"/>
              <w:rPr>
                <w:b/>
              </w:rPr>
            </w:pPr>
            <w:r>
              <w:rPr>
                <w:b/>
                <w:sz w:val="22"/>
                <w:szCs w:val="22"/>
              </w:rPr>
              <w:t>6</w:t>
            </w:r>
          </w:p>
        </w:tc>
        <w:tc>
          <w:tcPr>
            <w:tcW w:w="579" w:type="pct"/>
          </w:tcPr>
          <w:p w14:paraId="33CBAB5D" w14:textId="24EF221B" w:rsidR="00B812B8" w:rsidRPr="00A92419" w:rsidRDefault="00F45D97" w:rsidP="00A92419">
            <w:pPr>
              <w:widowControl w:val="0"/>
              <w:jc w:val="center"/>
              <w:rPr>
                <w:b/>
              </w:rPr>
            </w:pPr>
            <w:r>
              <w:rPr>
                <w:b/>
                <w:sz w:val="22"/>
                <w:szCs w:val="22"/>
              </w:rPr>
              <w:t>8</w:t>
            </w:r>
          </w:p>
        </w:tc>
        <w:tc>
          <w:tcPr>
            <w:tcW w:w="830" w:type="pct"/>
            <w:shd w:val="clear" w:color="auto" w:fill="auto"/>
            <w:vAlign w:val="center"/>
          </w:tcPr>
          <w:p w14:paraId="6781849B" w14:textId="0A9E2B3D" w:rsidR="00B812B8" w:rsidRPr="00A92419" w:rsidRDefault="00B812B8" w:rsidP="00A92419">
            <w:pPr>
              <w:widowControl w:val="0"/>
              <w:jc w:val="center"/>
              <w:rPr>
                <w:b/>
              </w:rPr>
            </w:pPr>
          </w:p>
        </w:tc>
      </w:tr>
      <w:tr w:rsidR="00B812B8" w:rsidRPr="00A92419" w14:paraId="06F6D291" w14:textId="77777777" w:rsidTr="00A92419">
        <w:trPr>
          <w:jc w:val="center"/>
        </w:trPr>
        <w:tc>
          <w:tcPr>
            <w:tcW w:w="630" w:type="pct"/>
            <w:vMerge w:val="restart"/>
            <w:shd w:val="clear" w:color="auto" w:fill="auto"/>
          </w:tcPr>
          <w:p w14:paraId="31A38778" w14:textId="77777777" w:rsidR="00B812B8" w:rsidRPr="00A92419" w:rsidRDefault="00B812B8" w:rsidP="00A92419">
            <w:pPr>
              <w:widowControl w:val="0"/>
              <w:jc w:val="both"/>
              <w:rPr>
                <w:bCs/>
              </w:rPr>
            </w:pPr>
            <w:r w:rsidRPr="00A92419">
              <w:rPr>
                <w:b/>
                <w:bCs/>
                <w:sz w:val="22"/>
                <w:szCs w:val="22"/>
              </w:rPr>
              <w:t>Тема 5.1. Чтение и выполнение схем по специальности.</w:t>
            </w:r>
          </w:p>
        </w:tc>
        <w:tc>
          <w:tcPr>
            <w:tcW w:w="2430" w:type="pct"/>
            <w:shd w:val="clear" w:color="auto" w:fill="auto"/>
          </w:tcPr>
          <w:p w14:paraId="6990D365" w14:textId="77777777" w:rsidR="00B812B8" w:rsidRPr="00A92419" w:rsidRDefault="00B812B8" w:rsidP="00A92419">
            <w:pPr>
              <w:widowControl w:val="0"/>
              <w:rPr>
                <w:b/>
                <w:bCs/>
              </w:rPr>
            </w:pPr>
            <w:r w:rsidRPr="00A92419">
              <w:rPr>
                <w:b/>
                <w:bCs/>
                <w:sz w:val="22"/>
                <w:szCs w:val="22"/>
              </w:rPr>
              <w:t xml:space="preserve">Содержание учебного материала </w:t>
            </w:r>
          </w:p>
        </w:tc>
        <w:tc>
          <w:tcPr>
            <w:tcW w:w="531" w:type="pct"/>
            <w:shd w:val="clear" w:color="auto" w:fill="auto"/>
            <w:vAlign w:val="center"/>
          </w:tcPr>
          <w:p w14:paraId="740AAA7F" w14:textId="04FC3B02" w:rsidR="00B812B8" w:rsidRPr="00A92419" w:rsidRDefault="00B812B8" w:rsidP="00A92419">
            <w:pPr>
              <w:widowControl w:val="0"/>
              <w:jc w:val="center"/>
              <w:rPr>
                <w:b/>
                <w:bCs/>
              </w:rPr>
            </w:pPr>
          </w:p>
        </w:tc>
        <w:tc>
          <w:tcPr>
            <w:tcW w:w="579" w:type="pct"/>
          </w:tcPr>
          <w:p w14:paraId="0879CF59" w14:textId="77777777" w:rsidR="00B812B8" w:rsidRPr="00A92419" w:rsidRDefault="00B812B8" w:rsidP="00A92419">
            <w:pPr>
              <w:widowControl w:val="0"/>
              <w:jc w:val="center"/>
            </w:pPr>
          </w:p>
        </w:tc>
        <w:tc>
          <w:tcPr>
            <w:tcW w:w="830" w:type="pct"/>
            <w:vMerge w:val="restart"/>
            <w:shd w:val="clear" w:color="auto" w:fill="auto"/>
            <w:vAlign w:val="center"/>
          </w:tcPr>
          <w:p w14:paraId="627CAAE9" w14:textId="77777777" w:rsidR="00F45D97" w:rsidRPr="00F45D97" w:rsidRDefault="00F45D97" w:rsidP="00F45D97">
            <w:pPr>
              <w:widowControl w:val="0"/>
              <w:jc w:val="center"/>
            </w:pPr>
            <w:r w:rsidRPr="00F45D97">
              <w:t>ОК 01</w:t>
            </w:r>
          </w:p>
          <w:p w14:paraId="63B588BB" w14:textId="77777777" w:rsidR="00F45D97" w:rsidRPr="00F45D97" w:rsidRDefault="00F45D97" w:rsidP="00F45D97">
            <w:pPr>
              <w:widowControl w:val="0"/>
              <w:jc w:val="center"/>
            </w:pPr>
            <w:r w:rsidRPr="00F45D97">
              <w:t>ОК 02</w:t>
            </w:r>
          </w:p>
          <w:p w14:paraId="464B50D7" w14:textId="77777777" w:rsidR="00F45D97" w:rsidRPr="00F45D97" w:rsidRDefault="00F45D97" w:rsidP="00F45D97">
            <w:pPr>
              <w:widowControl w:val="0"/>
              <w:jc w:val="center"/>
            </w:pPr>
            <w:r w:rsidRPr="00F45D97">
              <w:t>ОК 09</w:t>
            </w:r>
          </w:p>
          <w:p w14:paraId="583BBE0D" w14:textId="526918F4" w:rsidR="00B812B8" w:rsidRPr="00A92419" w:rsidRDefault="00F45D97" w:rsidP="00F45D97">
            <w:pPr>
              <w:widowControl w:val="0"/>
              <w:jc w:val="center"/>
            </w:pPr>
            <w:r w:rsidRPr="00F45D97">
              <w:t>ОК 10</w:t>
            </w:r>
          </w:p>
        </w:tc>
      </w:tr>
      <w:tr w:rsidR="00B812B8" w:rsidRPr="00A92419" w14:paraId="405EA451" w14:textId="77777777" w:rsidTr="00A92419">
        <w:trPr>
          <w:jc w:val="center"/>
        </w:trPr>
        <w:tc>
          <w:tcPr>
            <w:tcW w:w="630" w:type="pct"/>
            <w:vMerge/>
            <w:shd w:val="clear" w:color="auto" w:fill="auto"/>
          </w:tcPr>
          <w:p w14:paraId="45F8AFFC" w14:textId="77777777" w:rsidR="00B812B8" w:rsidRPr="00A92419" w:rsidRDefault="00B812B8" w:rsidP="00A92419">
            <w:pPr>
              <w:widowControl w:val="0"/>
              <w:jc w:val="both"/>
              <w:rPr>
                <w:bCs/>
              </w:rPr>
            </w:pPr>
          </w:p>
        </w:tc>
        <w:tc>
          <w:tcPr>
            <w:tcW w:w="2430" w:type="pct"/>
            <w:shd w:val="clear" w:color="auto" w:fill="auto"/>
          </w:tcPr>
          <w:p w14:paraId="70842FEF" w14:textId="77777777" w:rsidR="00B812B8" w:rsidRPr="00A92419" w:rsidRDefault="00B812B8" w:rsidP="00A92419">
            <w:pPr>
              <w:pStyle w:val="a8"/>
              <w:widowControl w:val="0"/>
              <w:numPr>
                <w:ilvl w:val="0"/>
                <w:numId w:val="76"/>
              </w:numPr>
              <w:ind w:left="0" w:firstLine="0"/>
              <w:contextualSpacing w:val="0"/>
              <w:jc w:val="both"/>
            </w:pPr>
            <w:r w:rsidRPr="00A92419">
              <w:rPr>
                <w:sz w:val="22"/>
                <w:szCs w:val="22"/>
              </w:rPr>
              <w:t>Типы и виды схем.</w:t>
            </w:r>
          </w:p>
        </w:tc>
        <w:tc>
          <w:tcPr>
            <w:tcW w:w="531" w:type="pct"/>
            <w:vMerge w:val="restart"/>
            <w:shd w:val="clear" w:color="auto" w:fill="auto"/>
            <w:vAlign w:val="center"/>
          </w:tcPr>
          <w:p w14:paraId="1A2FD86A" w14:textId="5B705CFE" w:rsidR="00B812B8" w:rsidRPr="00A92419" w:rsidRDefault="00B812B8" w:rsidP="00A92419">
            <w:pPr>
              <w:widowControl w:val="0"/>
              <w:jc w:val="center"/>
              <w:rPr>
                <w:bCs/>
              </w:rPr>
            </w:pPr>
          </w:p>
        </w:tc>
        <w:tc>
          <w:tcPr>
            <w:tcW w:w="579" w:type="pct"/>
          </w:tcPr>
          <w:p w14:paraId="56AD0B89" w14:textId="77777777" w:rsidR="00B812B8" w:rsidRPr="00A92419" w:rsidRDefault="00B812B8" w:rsidP="00A92419">
            <w:pPr>
              <w:widowControl w:val="0"/>
              <w:jc w:val="center"/>
              <w:rPr>
                <w:bCs/>
              </w:rPr>
            </w:pPr>
          </w:p>
        </w:tc>
        <w:tc>
          <w:tcPr>
            <w:tcW w:w="830" w:type="pct"/>
            <w:vMerge/>
            <w:shd w:val="clear" w:color="auto" w:fill="auto"/>
            <w:vAlign w:val="center"/>
          </w:tcPr>
          <w:p w14:paraId="388E2643" w14:textId="441437CA" w:rsidR="00B812B8" w:rsidRPr="00A92419" w:rsidRDefault="00B812B8" w:rsidP="00A92419">
            <w:pPr>
              <w:widowControl w:val="0"/>
              <w:jc w:val="center"/>
              <w:rPr>
                <w:bCs/>
              </w:rPr>
            </w:pPr>
          </w:p>
        </w:tc>
      </w:tr>
      <w:tr w:rsidR="00B812B8" w:rsidRPr="00A92419" w14:paraId="774137C4" w14:textId="77777777" w:rsidTr="00A92419">
        <w:trPr>
          <w:jc w:val="center"/>
        </w:trPr>
        <w:tc>
          <w:tcPr>
            <w:tcW w:w="630" w:type="pct"/>
            <w:vMerge/>
            <w:shd w:val="clear" w:color="auto" w:fill="auto"/>
          </w:tcPr>
          <w:p w14:paraId="09D29850" w14:textId="77777777" w:rsidR="00B812B8" w:rsidRPr="00A92419" w:rsidRDefault="00B812B8" w:rsidP="00A92419">
            <w:pPr>
              <w:widowControl w:val="0"/>
              <w:jc w:val="both"/>
              <w:rPr>
                <w:bCs/>
              </w:rPr>
            </w:pPr>
          </w:p>
        </w:tc>
        <w:tc>
          <w:tcPr>
            <w:tcW w:w="2430" w:type="pct"/>
            <w:shd w:val="clear" w:color="auto" w:fill="auto"/>
          </w:tcPr>
          <w:p w14:paraId="6F29E337" w14:textId="77777777" w:rsidR="00B812B8" w:rsidRPr="00A92419" w:rsidRDefault="00B812B8" w:rsidP="00A92419">
            <w:pPr>
              <w:pStyle w:val="a8"/>
              <w:widowControl w:val="0"/>
              <w:numPr>
                <w:ilvl w:val="0"/>
                <w:numId w:val="76"/>
              </w:numPr>
              <w:ind w:left="0" w:firstLine="0"/>
              <w:contextualSpacing w:val="0"/>
              <w:jc w:val="both"/>
            </w:pPr>
            <w:r w:rsidRPr="00A92419">
              <w:rPr>
                <w:sz w:val="22"/>
                <w:szCs w:val="22"/>
              </w:rPr>
              <w:t>Условные графические обозначения и изображения элементов схем.</w:t>
            </w:r>
          </w:p>
        </w:tc>
        <w:tc>
          <w:tcPr>
            <w:tcW w:w="531" w:type="pct"/>
            <w:vMerge/>
            <w:shd w:val="clear" w:color="auto" w:fill="auto"/>
            <w:vAlign w:val="center"/>
          </w:tcPr>
          <w:p w14:paraId="34FEB0FD" w14:textId="77777777" w:rsidR="00B812B8" w:rsidRPr="00A92419" w:rsidRDefault="00B812B8" w:rsidP="00A92419">
            <w:pPr>
              <w:widowControl w:val="0"/>
              <w:jc w:val="center"/>
            </w:pPr>
          </w:p>
        </w:tc>
        <w:tc>
          <w:tcPr>
            <w:tcW w:w="579" w:type="pct"/>
          </w:tcPr>
          <w:p w14:paraId="6FB8260E" w14:textId="77777777" w:rsidR="00B812B8" w:rsidRPr="00A92419" w:rsidRDefault="00B812B8" w:rsidP="00A92419">
            <w:pPr>
              <w:widowControl w:val="0"/>
              <w:jc w:val="center"/>
              <w:rPr>
                <w:bCs/>
              </w:rPr>
            </w:pPr>
          </w:p>
        </w:tc>
        <w:tc>
          <w:tcPr>
            <w:tcW w:w="830" w:type="pct"/>
            <w:vMerge/>
            <w:shd w:val="clear" w:color="auto" w:fill="auto"/>
            <w:vAlign w:val="center"/>
          </w:tcPr>
          <w:p w14:paraId="29D8A511" w14:textId="47A067BA" w:rsidR="00B812B8" w:rsidRPr="00A92419" w:rsidRDefault="00B812B8" w:rsidP="00A92419">
            <w:pPr>
              <w:widowControl w:val="0"/>
              <w:jc w:val="center"/>
              <w:rPr>
                <w:bCs/>
              </w:rPr>
            </w:pPr>
          </w:p>
        </w:tc>
      </w:tr>
      <w:tr w:rsidR="00B812B8" w:rsidRPr="00A92419" w14:paraId="7E31C7EC" w14:textId="77777777" w:rsidTr="00A92419">
        <w:trPr>
          <w:jc w:val="center"/>
        </w:trPr>
        <w:tc>
          <w:tcPr>
            <w:tcW w:w="630" w:type="pct"/>
            <w:vMerge/>
            <w:shd w:val="clear" w:color="auto" w:fill="auto"/>
          </w:tcPr>
          <w:p w14:paraId="1C055C0E" w14:textId="77777777" w:rsidR="00B812B8" w:rsidRPr="00A92419" w:rsidRDefault="00B812B8" w:rsidP="00A92419">
            <w:pPr>
              <w:widowControl w:val="0"/>
              <w:jc w:val="both"/>
              <w:rPr>
                <w:bCs/>
              </w:rPr>
            </w:pPr>
          </w:p>
        </w:tc>
        <w:tc>
          <w:tcPr>
            <w:tcW w:w="2430" w:type="pct"/>
            <w:shd w:val="clear" w:color="auto" w:fill="auto"/>
          </w:tcPr>
          <w:p w14:paraId="14A956B0" w14:textId="77777777" w:rsidR="00B812B8" w:rsidRPr="00A92419" w:rsidRDefault="00B812B8" w:rsidP="00A92419">
            <w:pPr>
              <w:pStyle w:val="a8"/>
              <w:widowControl w:val="0"/>
              <w:numPr>
                <w:ilvl w:val="0"/>
                <w:numId w:val="76"/>
              </w:numPr>
              <w:ind w:left="0" w:firstLine="0"/>
              <w:contextualSpacing w:val="0"/>
              <w:jc w:val="both"/>
            </w:pPr>
            <w:r w:rsidRPr="00A92419">
              <w:rPr>
                <w:sz w:val="22"/>
                <w:szCs w:val="22"/>
              </w:rPr>
              <w:t>Правила выполнения схем.</w:t>
            </w:r>
          </w:p>
        </w:tc>
        <w:tc>
          <w:tcPr>
            <w:tcW w:w="531" w:type="pct"/>
            <w:vMerge/>
            <w:shd w:val="clear" w:color="auto" w:fill="auto"/>
            <w:vAlign w:val="center"/>
          </w:tcPr>
          <w:p w14:paraId="3F6F49FF" w14:textId="77777777" w:rsidR="00B812B8" w:rsidRPr="00A92419" w:rsidRDefault="00B812B8" w:rsidP="00A92419">
            <w:pPr>
              <w:widowControl w:val="0"/>
              <w:jc w:val="center"/>
            </w:pPr>
          </w:p>
        </w:tc>
        <w:tc>
          <w:tcPr>
            <w:tcW w:w="579" w:type="pct"/>
          </w:tcPr>
          <w:p w14:paraId="31AEC1E9" w14:textId="77777777" w:rsidR="00B812B8" w:rsidRPr="00A92419" w:rsidRDefault="00B812B8" w:rsidP="00A92419">
            <w:pPr>
              <w:widowControl w:val="0"/>
              <w:jc w:val="center"/>
              <w:rPr>
                <w:bCs/>
              </w:rPr>
            </w:pPr>
          </w:p>
        </w:tc>
        <w:tc>
          <w:tcPr>
            <w:tcW w:w="830" w:type="pct"/>
            <w:vMerge/>
            <w:shd w:val="clear" w:color="auto" w:fill="auto"/>
            <w:vAlign w:val="center"/>
          </w:tcPr>
          <w:p w14:paraId="2B768DFC" w14:textId="0698DEFA" w:rsidR="00B812B8" w:rsidRPr="00A92419" w:rsidRDefault="00B812B8" w:rsidP="00A92419">
            <w:pPr>
              <w:widowControl w:val="0"/>
              <w:jc w:val="center"/>
              <w:rPr>
                <w:bCs/>
              </w:rPr>
            </w:pPr>
          </w:p>
        </w:tc>
      </w:tr>
      <w:tr w:rsidR="00B812B8" w:rsidRPr="00A92419" w14:paraId="136E01EB" w14:textId="77777777" w:rsidTr="00A92419">
        <w:trPr>
          <w:jc w:val="center"/>
        </w:trPr>
        <w:tc>
          <w:tcPr>
            <w:tcW w:w="630" w:type="pct"/>
            <w:vMerge/>
            <w:shd w:val="clear" w:color="auto" w:fill="auto"/>
          </w:tcPr>
          <w:p w14:paraId="56CF9E98" w14:textId="77777777" w:rsidR="00B812B8" w:rsidRPr="00A92419" w:rsidRDefault="00B812B8" w:rsidP="00A92419">
            <w:pPr>
              <w:widowControl w:val="0"/>
              <w:jc w:val="both"/>
              <w:rPr>
                <w:bCs/>
              </w:rPr>
            </w:pPr>
          </w:p>
        </w:tc>
        <w:tc>
          <w:tcPr>
            <w:tcW w:w="2430" w:type="pct"/>
            <w:shd w:val="clear" w:color="auto" w:fill="auto"/>
          </w:tcPr>
          <w:p w14:paraId="760422C7" w14:textId="77777777" w:rsidR="00B812B8" w:rsidRPr="00A92419" w:rsidRDefault="00B812B8" w:rsidP="00A92419">
            <w:pPr>
              <w:widowControl w:val="0"/>
              <w:jc w:val="both"/>
            </w:pPr>
            <w:r w:rsidRPr="00A92419">
              <w:rPr>
                <w:b/>
                <w:bCs/>
                <w:sz w:val="22"/>
                <w:szCs w:val="22"/>
              </w:rPr>
              <w:t xml:space="preserve">В том числе, практических занятий </w:t>
            </w:r>
          </w:p>
        </w:tc>
        <w:tc>
          <w:tcPr>
            <w:tcW w:w="531" w:type="pct"/>
            <w:shd w:val="clear" w:color="auto" w:fill="auto"/>
            <w:vAlign w:val="center"/>
          </w:tcPr>
          <w:p w14:paraId="17B72C46" w14:textId="00AC6EFE" w:rsidR="00B812B8" w:rsidRPr="00A92419" w:rsidRDefault="00B812B8" w:rsidP="00A92419">
            <w:pPr>
              <w:widowControl w:val="0"/>
              <w:jc w:val="center"/>
              <w:rPr>
                <w:b/>
              </w:rPr>
            </w:pPr>
          </w:p>
        </w:tc>
        <w:tc>
          <w:tcPr>
            <w:tcW w:w="579" w:type="pct"/>
          </w:tcPr>
          <w:p w14:paraId="17C2C98B" w14:textId="77777777" w:rsidR="00B812B8" w:rsidRPr="00A92419" w:rsidRDefault="00B812B8" w:rsidP="00A92419">
            <w:pPr>
              <w:widowControl w:val="0"/>
              <w:jc w:val="center"/>
            </w:pPr>
          </w:p>
        </w:tc>
        <w:tc>
          <w:tcPr>
            <w:tcW w:w="830" w:type="pct"/>
            <w:vMerge/>
            <w:shd w:val="clear" w:color="auto" w:fill="auto"/>
            <w:vAlign w:val="center"/>
          </w:tcPr>
          <w:p w14:paraId="692A3632" w14:textId="1851DE1D" w:rsidR="00B812B8" w:rsidRPr="00A92419" w:rsidRDefault="00B812B8" w:rsidP="00A92419">
            <w:pPr>
              <w:widowControl w:val="0"/>
              <w:jc w:val="center"/>
            </w:pPr>
          </w:p>
        </w:tc>
      </w:tr>
      <w:tr w:rsidR="00B812B8" w:rsidRPr="00A92419" w14:paraId="0802FE0F" w14:textId="77777777" w:rsidTr="00A92419">
        <w:trPr>
          <w:jc w:val="center"/>
        </w:trPr>
        <w:tc>
          <w:tcPr>
            <w:tcW w:w="630" w:type="pct"/>
            <w:vMerge/>
            <w:shd w:val="clear" w:color="auto" w:fill="auto"/>
          </w:tcPr>
          <w:p w14:paraId="7E4C6178" w14:textId="77777777" w:rsidR="00B812B8" w:rsidRPr="00A92419" w:rsidRDefault="00B812B8" w:rsidP="00A92419">
            <w:pPr>
              <w:widowControl w:val="0"/>
              <w:jc w:val="both"/>
              <w:rPr>
                <w:bCs/>
              </w:rPr>
            </w:pPr>
          </w:p>
        </w:tc>
        <w:tc>
          <w:tcPr>
            <w:tcW w:w="2430" w:type="pct"/>
            <w:shd w:val="clear" w:color="auto" w:fill="auto"/>
          </w:tcPr>
          <w:p w14:paraId="53443546" w14:textId="77777777" w:rsidR="00B812B8" w:rsidRPr="00A92419" w:rsidRDefault="00B812B8" w:rsidP="00A92419">
            <w:pPr>
              <w:pStyle w:val="a8"/>
              <w:widowControl w:val="0"/>
              <w:numPr>
                <w:ilvl w:val="0"/>
                <w:numId w:val="65"/>
              </w:numPr>
              <w:ind w:left="0" w:firstLine="0"/>
              <w:contextualSpacing w:val="0"/>
              <w:jc w:val="both"/>
              <w:rPr>
                <w:rStyle w:val="FontStyle24"/>
                <w:b w:val="0"/>
                <w:color w:val="auto"/>
                <w:sz w:val="22"/>
                <w:szCs w:val="22"/>
              </w:rPr>
            </w:pPr>
            <w:r w:rsidRPr="00A92419">
              <w:rPr>
                <w:rStyle w:val="FontStyle24"/>
                <w:color w:val="auto"/>
                <w:sz w:val="22"/>
                <w:szCs w:val="22"/>
              </w:rPr>
              <w:t>Выполнение и чтение схем по специальности.</w:t>
            </w:r>
          </w:p>
        </w:tc>
        <w:tc>
          <w:tcPr>
            <w:tcW w:w="531" w:type="pct"/>
            <w:shd w:val="clear" w:color="auto" w:fill="auto"/>
            <w:vAlign w:val="center"/>
          </w:tcPr>
          <w:p w14:paraId="7ABCA1DB" w14:textId="722ABD45" w:rsidR="00B812B8" w:rsidRPr="00A92419" w:rsidRDefault="00B812B8" w:rsidP="00A92419">
            <w:pPr>
              <w:widowControl w:val="0"/>
              <w:jc w:val="center"/>
            </w:pPr>
          </w:p>
        </w:tc>
        <w:tc>
          <w:tcPr>
            <w:tcW w:w="579" w:type="pct"/>
          </w:tcPr>
          <w:p w14:paraId="5CB969E5" w14:textId="77777777" w:rsidR="00B812B8" w:rsidRPr="00A92419" w:rsidRDefault="00B812B8" w:rsidP="00A92419">
            <w:pPr>
              <w:widowControl w:val="0"/>
              <w:jc w:val="center"/>
            </w:pPr>
          </w:p>
        </w:tc>
        <w:tc>
          <w:tcPr>
            <w:tcW w:w="830" w:type="pct"/>
            <w:vMerge/>
            <w:shd w:val="clear" w:color="auto" w:fill="auto"/>
            <w:vAlign w:val="center"/>
          </w:tcPr>
          <w:p w14:paraId="319A5030" w14:textId="26BA8628" w:rsidR="00B812B8" w:rsidRPr="00A92419" w:rsidRDefault="00B812B8" w:rsidP="00A92419">
            <w:pPr>
              <w:widowControl w:val="0"/>
              <w:jc w:val="center"/>
            </w:pPr>
          </w:p>
        </w:tc>
      </w:tr>
      <w:tr w:rsidR="00B812B8" w:rsidRPr="00A92419" w14:paraId="3BDCF625" w14:textId="77777777" w:rsidTr="00A92419">
        <w:trPr>
          <w:jc w:val="center"/>
        </w:trPr>
        <w:tc>
          <w:tcPr>
            <w:tcW w:w="630" w:type="pct"/>
            <w:vMerge/>
            <w:shd w:val="clear" w:color="auto" w:fill="auto"/>
          </w:tcPr>
          <w:p w14:paraId="75D936E6" w14:textId="77777777" w:rsidR="00B812B8" w:rsidRPr="00A92419" w:rsidRDefault="00B812B8" w:rsidP="00A92419">
            <w:pPr>
              <w:widowControl w:val="0"/>
              <w:jc w:val="both"/>
              <w:rPr>
                <w:bCs/>
              </w:rPr>
            </w:pPr>
          </w:p>
        </w:tc>
        <w:tc>
          <w:tcPr>
            <w:tcW w:w="2430" w:type="pct"/>
            <w:shd w:val="clear" w:color="auto" w:fill="auto"/>
          </w:tcPr>
          <w:p w14:paraId="291C1143" w14:textId="77777777" w:rsidR="00B812B8" w:rsidRPr="00A92419" w:rsidRDefault="00B812B8" w:rsidP="00A92419">
            <w:pPr>
              <w:widowControl w:val="0"/>
              <w:jc w:val="both"/>
              <w:rPr>
                <w:b/>
                <w:bCs/>
              </w:rPr>
            </w:pPr>
            <w:r w:rsidRPr="00A92419">
              <w:rPr>
                <w:b/>
                <w:bCs/>
                <w:sz w:val="22"/>
                <w:szCs w:val="22"/>
              </w:rPr>
              <w:t>Самостоятельная работа обучающихся</w:t>
            </w:r>
          </w:p>
          <w:p w14:paraId="34CF0CFC" w14:textId="77777777" w:rsidR="00B812B8" w:rsidRPr="00A92419" w:rsidRDefault="00B812B8" w:rsidP="00A92419">
            <w:pPr>
              <w:pStyle w:val="a8"/>
              <w:widowControl w:val="0"/>
              <w:numPr>
                <w:ilvl w:val="0"/>
                <w:numId w:val="75"/>
              </w:numPr>
              <w:ind w:left="0" w:firstLine="0"/>
              <w:contextualSpacing w:val="0"/>
              <w:jc w:val="both"/>
              <w:rPr>
                <w:bCs/>
              </w:rPr>
            </w:pPr>
            <w:r w:rsidRPr="00A92419">
              <w:rPr>
                <w:sz w:val="22"/>
                <w:szCs w:val="22"/>
              </w:rPr>
              <w:t>Изучение материалов по Теме 5.1. «Чтение и выполнение схем по специальности».</w:t>
            </w:r>
          </w:p>
        </w:tc>
        <w:tc>
          <w:tcPr>
            <w:tcW w:w="531" w:type="pct"/>
            <w:shd w:val="clear" w:color="auto" w:fill="auto"/>
            <w:vAlign w:val="center"/>
          </w:tcPr>
          <w:p w14:paraId="0631EAA1" w14:textId="6CABE658" w:rsidR="00B812B8" w:rsidRPr="00A92419" w:rsidRDefault="00B812B8" w:rsidP="00A92419">
            <w:pPr>
              <w:widowControl w:val="0"/>
              <w:jc w:val="center"/>
              <w:rPr>
                <w:b/>
              </w:rPr>
            </w:pPr>
          </w:p>
        </w:tc>
        <w:tc>
          <w:tcPr>
            <w:tcW w:w="579" w:type="pct"/>
          </w:tcPr>
          <w:p w14:paraId="070F0204" w14:textId="77777777" w:rsidR="00B812B8" w:rsidRPr="00A92419" w:rsidRDefault="00B812B8" w:rsidP="00A92419">
            <w:pPr>
              <w:widowControl w:val="0"/>
              <w:jc w:val="center"/>
            </w:pPr>
          </w:p>
        </w:tc>
        <w:tc>
          <w:tcPr>
            <w:tcW w:w="830" w:type="pct"/>
            <w:vMerge/>
            <w:shd w:val="clear" w:color="auto" w:fill="auto"/>
            <w:vAlign w:val="center"/>
          </w:tcPr>
          <w:p w14:paraId="4402D61D" w14:textId="50206D54" w:rsidR="00B812B8" w:rsidRPr="00A92419" w:rsidRDefault="00B812B8" w:rsidP="00A92419">
            <w:pPr>
              <w:widowControl w:val="0"/>
              <w:jc w:val="center"/>
            </w:pPr>
          </w:p>
        </w:tc>
      </w:tr>
      <w:tr w:rsidR="00B812B8" w:rsidRPr="00A92419" w14:paraId="6C3A03CC" w14:textId="77777777" w:rsidTr="00A92419">
        <w:trPr>
          <w:jc w:val="center"/>
        </w:trPr>
        <w:tc>
          <w:tcPr>
            <w:tcW w:w="3060" w:type="pct"/>
            <w:gridSpan w:val="2"/>
            <w:shd w:val="clear" w:color="auto" w:fill="auto"/>
          </w:tcPr>
          <w:p w14:paraId="521548A6" w14:textId="77777777" w:rsidR="00B812B8" w:rsidRPr="00A92419" w:rsidRDefault="00B812B8" w:rsidP="00A92419">
            <w:pPr>
              <w:widowControl w:val="0"/>
              <w:jc w:val="both"/>
              <w:rPr>
                <w:b/>
              </w:rPr>
            </w:pPr>
            <w:r w:rsidRPr="00A92419">
              <w:rPr>
                <w:b/>
                <w:sz w:val="22"/>
                <w:szCs w:val="22"/>
              </w:rPr>
              <w:t>Промежуточная аттестация</w:t>
            </w:r>
          </w:p>
        </w:tc>
        <w:tc>
          <w:tcPr>
            <w:tcW w:w="531" w:type="pct"/>
            <w:shd w:val="clear" w:color="auto" w:fill="auto"/>
            <w:vAlign w:val="center"/>
          </w:tcPr>
          <w:p w14:paraId="728E139E" w14:textId="4A5BF496" w:rsidR="00B812B8" w:rsidRPr="00A92419" w:rsidRDefault="00B812B8" w:rsidP="00A92419">
            <w:pPr>
              <w:widowControl w:val="0"/>
              <w:jc w:val="both"/>
            </w:pPr>
          </w:p>
        </w:tc>
        <w:tc>
          <w:tcPr>
            <w:tcW w:w="579" w:type="pct"/>
          </w:tcPr>
          <w:p w14:paraId="03C3C6AD" w14:textId="77777777" w:rsidR="00B812B8" w:rsidRPr="00A92419" w:rsidRDefault="00B812B8" w:rsidP="00A92419">
            <w:pPr>
              <w:widowControl w:val="0"/>
              <w:jc w:val="center"/>
              <w:rPr>
                <w:b/>
                <w:bCs/>
              </w:rPr>
            </w:pPr>
          </w:p>
        </w:tc>
        <w:tc>
          <w:tcPr>
            <w:tcW w:w="830" w:type="pct"/>
            <w:shd w:val="clear" w:color="auto" w:fill="auto"/>
            <w:vAlign w:val="center"/>
          </w:tcPr>
          <w:p w14:paraId="4F9397F9" w14:textId="04D53E4D" w:rsidR="00B812B8" w:rsidRPr="00A92419" w:rsidRDefault="00B812B8" w:rsidP="00A92419">
            <w:pPr>
              <w:widowControl w:val="0"/>
              <w:jc w:val="center"/>
              <w:rPr>
                <w:b/>
                <w:bCs/>
              </w:rPr>
            </w:pPr>
          </w:p>
        </w:tc>
      </w:tr>
      <w:tr w:rsidR="00B812B8" w:rsidRPr="00A92419" w14:paraId="3EC3625D" w14:textId="77777777" w:rsidTr="00A92419">
        <w:trPr>
          <w:jc w:val="center"/>
        </w:trPr>
        <w:tc>
          <w:tcPr>
            <w:tcW w:w="3060" w:type="pct"/>
            <w:gridSpan w:val="2"/>
            <w:shd w:val="clear" w:color="auto" w:fill="auto"/>
          </w:tcPr>
          <w:p w14:paraId="08B088DF" w14:textId="77777777" w:rsidR="00B812B8" w:rsidRPr="00A92419" w:rsidRDefault="00B812B8" w:rsidP="00A92419">
            <w:pPr>
              <w:widowControl w:val="0"/>
              <w:jc w:val="both"/>
              <w:rPr>
                <w:bCs/>
              </w:rPr>
            </w:pPr>
            <w:r w:rsidRPr="00A92419">
              <w:rPr>
                <w:b/>
                <w:bCs/>
                <w:sz w:val="22"/>
                <w:szCs w:val="22"/>
              </w:rPr>
              <w:t>Всего:</w:t>
            </w:r>
          </w:p>
        </w:tc>
        <w:tc>
          <w:tcPr>
            <w:tcW w:w="531" w:type="pct"/>
            <w:shd w:val="clear" w:color="auto" w:fill="auto"/>
            <w:vAlign w:val="center"/>
          </w:tcPr>
          <w:p w14:paraId="777F8BBB" w14:textId="191C3AF7" w:rsidR="00B812B8" w:rsidRPr="00A92419" w:rsidRDefault="004214BA" w:rsidP="00A92419">
            <w:pPr>
              <w:widowControl w:val="0"/>
              <w:jc w:val="center"/>
              <w:rPr>
                <w:b/>
                <w:bCs/>
              </w:rPr>
            </w:pPr>
            <w:r>
              <w:rPr>
                <w:b/>
                <w:bCs/>
                <w:sz w:val="22"/>
                <w:szCs w:val="22"/>
              </w:rPr>
              <w:t>54</w:t>
            </w:r>
          </w:p>
        </w:tc>
        <w:tc>
          <w:tcPr>
            <w:tcW w:w="579" w:type="pct"/>
          </w:tcPr>
          <w:p w14:paraId="6975B277" w14:textId="19B0A0F4" w:rsidR="00B812B8" w:rsidRPr="00F45D97" w:rsidRDefault="00F45D97" w:rsidP="00A92419">
            <w:pPr>
              <w:widowControl w:val="0"/>
              <w:jc w:val="center"/>
              <w:rPr>
                <w:b/>
                <w:bCs/>
              </w:rPr>
            </w:pPr>
            <w:r w:rsidRPr="00F45D97">
              <w:rPr>
                <w:b/>
                <w:bCs/>
                <w:sz w:val="22"/>
                <w:szCs w:val="22"/>
              </w:rPr>
              <w:t>68</w:t>
            </w:r>
          </w:p>
        </w:tc>
        <w:tc>
          <w:tcPr>
            <w:tcW w:w="830" w:type="pct"/>
            <w:shd w:val="clear" w:color="auto" w:fill="auto"/>
            <w:vAlign w:val="center"/>
          </w:tcPr>
          <w:p w14:paraId="73207207" w14:textId="08A97EE4" w:rsidR="00B812B8" w:rsidRPr="00A92419" w:rsidRDefault="00B812B8" w:rsidP="00A92419">
            <w:pPr>
              <w:widowControl w:val="0"/>
              <w:jc w:val="center"/>
              <w:rPr>
                <w:bCs/>
              </w:rPr>
            </w:pPr>
          </w:p>
        </w:tc>
      </w:tr>
    </w:tbl>
    <w:p w14:paraId="68A1724F" w14:textId="77777777" w:rsidR="0087775E" w:rsidRPr="00A47DFD" w:rsidRDefault="0087775E" w:rsidP="0087775E">
      <w:pPr>
        <w:widowControl w:val="0"/>
        <w:rPr>
          <w:sz w:val="20"/>
          <w:szCs w:val="20"/>
        </w:rPr>
      </w:pPr>
    </w:p>
    <w:p w14:paraId="14AB2974" w14:textId="77777777" w:rsidR="0087775E" w:rsidRPr="00A47DFD" w:rsidRDefault="0087775E" w:rsidP="0087775E">
      <w:pPr>
        <w:widowControl w:val="0"/>
        <w:rPr>
          <w:sz w:val="20"/>
          <w:szCs w:val="20"/>
        </w:rPr>
        <w:sectPr w:rsidR="0087775E" w:rsidRPr="00A47DFD" w:rsidSect="00B812B8">
          <w:headerReference w:type="default" r:id="rId29"/>
          <w:pgSz w:w="16840" w:h="11907" w:orient="landscape"/>
          <w:pgMar w:top="1701" w:right="1134" w:bottom="851" w:left="1134" w:header="709" w:footer="709" w:gutter="0"/>
          <w:cols w:space="720"/>
        </w:sectPr>
      </w:pPr>
    </w:p>
    <w:p w14:paraId="0561F813" w14:textId="44C2E91F" w:rsidR="0087775E" w:rsidRPr="00A47DFD" w:rsidRDefault="0087775E" w:rsidP="0087775E">
      <w:pPr>
        <w:widowControl w:val="0"/>
        <w:spacing w:after="240"/>
        <w:jc w:val="center"/>
        <w:rPr>
          <w:b/>
        </w:rPr>
      </w:pPr>
      <w:r w:rsidRPr="00A47DFD">
        <w:rPr>
          <w:b/>
        </w:rPr>
        <w:lastRenderedPageBreak/>
        <w:t>3. УСЛОВИЯ РЕАЛИЗАЦИИ УЧЕБНОЙ ДИСЦИПЛИНЫ</w:t>
      </w:r>
    </w:p>
    <w:p w14:paraId="1A769578" w14:textId="77777777" w:rsidR="0087775E" w:rsidRPr="00A47DFD" w:rsidRDefault="0087775E" w:rsidP="00A92419">
      <w:pPr>
        <w:widowControl w:val="0"/>
        <w:spacing w:before="120" w:after="120" w:line="276" w:lineRule="auto"/>
        <w:ind w:firstLine="709"/>
        <w:jc w:val="both"/>
        <w:rPr>
          <w:b/>
        </w:rPr>
      </w:pPr>
      <w:r w:rsidRPr="00A47DFD">
        <w:rPr>
          <w:b/>
        </w:rPr>
        <w:t>3.1. Для реализации программы учебной дисциплины должны быть предусмотрены следующие специальные помещения:</w:t>
      </w:r>
    </w:p>
    <w:p w14:paraId="24EC1E76" w14:textId="5E70BDD6" w:rsidR="0087775E" w:rsidRPr="00A47DFD" w:rsidRDefault="00A92419" w:rsidP="00A92419">
      <w:pPr>
        <w:widowControl w:val="0"/>
        <w:spacing w:line="276" w:lineRule="auto"/>
        <w:ind w:firstLine="709"/>
        <w:jc w:val="both"/>
        <w:rPr>
          <w:bCs/>
        </w:rPr>
      </w:pPr>
      <w:r>
        <w:rPr>
          <w:bCs/>
        </w:rPr>
        <w:t>Кабинет</w:t>
      </w:r>
      <w:r w:rsidR="0087775E" w:rsidRPr="00A47DFD">
        <w:rPr>
          <w:bCs/>
        </w:rPr>
        <w:t xml:space="preserve"> «</w:t>
      </w:r>
      <w:r w:rsidR="0087775E" w:rsidRPr="00A47DFD">
        <w:t>Общепрофессиональные дисциплины</w:t>
      </w:r>
      <w:r w:rsidR="0087775E" w:rsidRPr="00A47DFD">
        <w:rPr>
          <w:bCs/>
        </w:rPr>
        <w:t>»,</w:t>
      </w:r>
      <w:r>
        <w:rPr>
          <w:bCs/>
        </w:rPr>
        <w:t xml:space="preserve"> </w:t>
      </w:r>
      <w:r w:rsidR="0087775E" w:rsidRPr="00A47DFD">
        <w:rPr>
          <w:bCs/>
        </w:rPr>
        <w:t>оснащённ</w:t>
      </w:r>
      <w:r>
        <w:rPr>
          <w:bCs/>
        </w:rPr>
        <w:t>ый</w:t>
      </w:r>
      <w:r w:rsidR="0087775E" w:rsidRPr="00A47DFD">
        <w:rPr>
          <w:bCs/>
        </w:rPr>
        <w:t xml:space="preserve"> </w:t>
      </w:r>
      <w:r>
        <w:rPr>
          <w:bCs/>
        </w:rPr>
        <w:t xml:space="preserve">в соответствии </w:t>
      </w:r>
      <w:r>
        <w:rPr>
          <w:bCs/>
        </w:rPr>
        <w:br/>
        <w:t>с п. 6.1.2.1 образовательной программы по специальности</w:t>
      </w:r>
      <w:r w:rsidR="0087775E" w:rsidRPr="00A47DFD">
        <w:rPr>
          <w:bCs/>
        </w:rPr>
        <w:t>.</w:t>
      </w:r>
    </w:p>
    <w:p w14:paraId="11595C6E" w14:textId="77777777" w:rsidR="0087775E" w:rsidRPr="00A47DFD" w:rsidRDefault="0087775E" w:rsidP="00A92419">
      <w:pPr>
        <w:widowControl w:val="0"/>
        <w:spacing w:before="120" w:after="120" w:line="276" w:lineRule="auto"/>
        <w:ind w:firstLine="709"/>
        <w:jc w:val="both"/>
        <w:rPr>
          <w:b/>
        </w:rPr>
      </w:pPr>
      <w:r w:rsidRPr="00A47DFD">
        <w:rPr>
          <w:b/>
        </w:rPr>
        <w:t>3.2. Информационное обеспечение реализации программы</w:t>
      </w:r>
    </w:p>
    <w:p w14:paraId="2C3B9DFC" w14:textId="00D012B3" w:rsidR="0087775E" w:rsidRPr="00A47DFD" w:rsidRDefault="0087775E" w:rsidP="00A92419">
      <w:pPr>
        <w:widowControl w:val="0"/>
        <w:spacing w:line="276" w:lineRule="auto"/>
        <w:ind w:firstLine="709"/>
        <w:jc w:val="both"/>
        <w:rPr>
          <w:bCs/>
        </w:rPr>
      </w:pPr>
      <w:r w:rsidRPr="00A47DFD">
        <w:rPr>
          <w:bCs/>
        </w:rPr>
        <w:t>Для реализации программы библиотечный фонд образовательной организации должен иметь п</w:t>
      </w:r>
      <w:r w:rsidRPr="00A47DFD">
        <w:t>ечатные и/или электронные образовательные и информационные ресурсы</w:t>
      </w:r>
      <w:r w:rsidR="00A92419">
        <w:t xml:space="preserve"> </w:t>
      </w:r>
      <w:r w:rsidRPr="00A47DFD">
        <w:t xml:space="preserve">для использования в образовательном процессе. При формировании </w:t>
      </w:r>
      <w:r w:rsidRPr="00A47DFD">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28A4F7" w14:textId="79065C87" w:rsidR="0087775E" w:rsidRDefault="0087775E" w:rsidP="00A92419">
      <w:pPr>
        <w:widowControl w:val="0"/>
        <w:spacing w:before="120" w:after="120" w:line="276" w:lineRule="auto"/>
        <w:ind w:firstLine="709"/>
        <w:jc w:val="both"/>
        <w:rPr>
          <w:b/>
        </w:rPr>
      </w:pPr>
      <w:r>
        <w:rPr>
          <w:b/>
        </w:rPr>
        <w:t xml:space="preserve">3.2.1. Основные печатные </w:t>
      </w:r>
      <w:r w:rsidR="00A92419">
        <w:rPr>
          <w:b/>
        </w:rPr>
        <w:t xml:space="preserve">и электронные </w:t>
      </w:r>
      <w:r>
        <w:rPr>
          <w:b/>
        </w:rPr>
        <w:t>издания</w:t>
      </w:r>
    </w:p>
    <w:p w14:paraId="1195707B" w14:textId="77777777" w:rsidR="00A92419" w:rsidRDefault="00A92419" w:rsidP="00A92419">
      <w:pPr>
        <w:pStyle w:val="a8"/>
        <w:widowControl w:val="0"/>
        <w:numPr>
          <w:ilvl w:val="0"/>
          <w:numId w:val="220"/>
        </w:numPr>
        <w:spacing w:after="20" w:line="276" w:lineRule="auto"/>
        <w:ind w:left="0" w:firstLine="709"/>
        <w:contextualSpacing w:val="0"/>
        <w:jc w:val="both"/>
      </w:pPr>
      <w:r w:rsidRPr="00A92419">
        <w:t xml:space="preserve">Березина, Н. А., Инженерная графика. : учебное пособие / Н. А. Березина. — Москва : </w:t>
      </w:r>
      <w:proofErr w:type="spellStart"/>
      <w:r w:rsidRPr="00A92419">
        <w:t>КноРус</w:t>
      </w:r>
      <w:proofErr w:type="spellEnd"/>
      <w:r w:rsidRPr="00A92419">
        <w:t xml:space="preserve">, 2022. — 271 с. — ISBN 978-5-406-10095-0. — URL: https://book.ru/book/944162 (дата обращения: 12.08.2023). — Текст : электронный. </w:t>
      </w:r>
    </w:p>
    <w:p w14:paraId="12396BAF" w14:textId="04D17AFC" w:rsidR="0087775E" w:rsidRDefault="00A92419" w:rsidP="00A92419">
      <w:pPr>
        <w:pStyle w:val="a8"/>
        <w:widowControl w:val="0"/>
        <w:numPr>
          <w:ilvl w:val="0"/>
          <w:numId w:val="220"/>
        </w:numPr>
        <w:spacing w:after="20" w:line="276" w:lineRule="auto"/>
        <w:ind w:left="0" w:firstLine="709"/>
        <w:contextualSpacing w:val="0"/>
        <w:jc w:val="both"/>
      </w:pPr>
      <w:r w:rsidRPr="00A92419">
        <w:t xml:space="preserve">Куликов, В. П., Инженерная графика : учебник / В. П. Куликов. — Москва : </w:t>
      </w:r>
      <w:proofErr w:type="spellStart"/>
      <w:r w:rsidRPr="00A92419">
        <w:t>КноРус</w:t>
      </w:r>
      <w:proofErr w:type="spellEnd"/>
      <w:r w:rsidRPr="00A92419">
        <w:t>, 2023. — 284 с. — ISBN 978-5-406-11700-2. — URL: https://book.ru/book/949516 (дата обращения: 11.08.2023). — Текст : электронный.</w:t>
      </w:r>
    </w:p>
    <w:p w14:paraId="4767F3BE" w14:textId="6ED84123" w:rsidR="00A92419" w:rsidRDefault="00A92419" w:rsidP="00A92419">
      <w:pPr>
        <w:pStyle w:val="a8"/>
        <w:widowControl w:val="0"/>
        <w:numPr>
          <w:ilvl w:val="0"/>
          <w:numId w:val="220"/>
        </w:numPr>
        <w:spacing w:after="20" w:line="276" w:lineRule="auto"/>
        <w:ind w:left="0" w:firstLine="709"/>
        <w:contextualSpacing w:val="0"/>
        <w:jc w:val="both"/>
      </w:pPr>
      <w:proofErr w:type="spellStart"/>
      <w:r w:rsidRPr="00A92419">
        <w:t>Чекмарев</w:t>
      </w:r>
      <w:proofErr w:type="spellEnd"/>
      <w:r w:rsidRPr="00A92419">
        <w:t xml:space="preserve">, А. А. Инженерная графика: аудиторные задачи и задания : учебное пособие / А.А. </w:t>
      </w:r>
      <w:proofErr w:type="spellStart"/>
      <w:r w:rsidRPr="00A92419">
        <w:t>Чекмарев</w:t>
      </w:r>
      <w:proofErr w:type="spellEnd"/>
      <w:r w:rsidRPr="00A92419">
        <w:t xml:space="preserve">. — 2-е изд., </w:t>
      </w:r>
      <w:proofErr w:type="spellStart"/>
      <w:r w:rsidRPr="00A92419">
        <w:t>испр</w:t>
      </w:r>
      <w:proofErr w:type="spellEnd"/>
      <w:r w:rsidRPr="00A92419">
        <w:t xml:space="preserve">. — Москва : ИНФРА-М, 2023. — 78 с. — (Высшее образование: </w:t>
      </w:r>
      <w:proofErr w:type="spellStart"/>
      <w:r w:rsidRPr="00A92419">
        <w:t>Бакалавриат</w:t>
      </w:r>
      <w:proofErr w:type="spellEnd"/>
      <w:r w:rsidRPr="00A92419">
        <w:t>). - ISBN 978-5-16-018633-7. - Текст : электронный. - URL: https://znanium.com/catalog/product/2029802 (дата обращения: 12.08.2023). – Режим доступа: по подписке.</w:t>
      </w:r>
    </w:p>
    <w:p w14:paraId="45E1BB6F" w14:textId="415EE76D" w:rsidR="0087775E" w:rsidRDefault="0087775E" w:rsidP="00A92419">
      <w:pPr>
        <w:widowControl w:val="0"/>
        <w:spacing w:before="120" w:after="120" w:line="276" w:lineRule="auto"/>
        <w:ind w:firstLine="709"/>
        <w:jc w:val="both"/>
        <w:rPr>
          <w:b/>
        </w:rPr>
      </w:pPr>
      <w:r>
        <w:rPr>
          <w:b/>
        </w:rPr>
        <w:t>3.2.</w:t>
      </w:r>
      <w:r w:rsidR="00A92419">
        <w:rPr>
          <w:b/>
        </w:rPr>
        <w:t>2</w:t>
      </w:r>
      <w:r>
        <w:rPr>
          <w:b/>
        </w:rPr>
        <w:t>. Дополнительные источники</w:t>
      </w:r>
    </w:p>
    <w:p w14:paraId="7FE074FA" w14:textId="77777777" w:rsidR="0087775E" w:rsidRPr="00A47DFD" w:rsidRDefault="0087775E" w:rsidP="00A92419">
      <w:pPr>
        <w:pStyle w:val="a8"/>
        <w:widowControl w:val="0"/>
        <w:numPr>
          <w:ilvl w:val="0"/>
          <w:numId w:val="82"/>
        </w:numPr>
        <w:spacing w:after="20" w:line="276" w:lineRule="auto"/>
        <w:ind w:left="0" w:firstLine="709"/>
        <w:contextualSpacing w:val="0"/>
        <w:jc w:val="both"/>
      </w:pPr>
      <w:r>
        <w:t>Действующие стандарты ЕСКД.</w:t>
      </w:r>
    </w:p>
    <w:p w14:paraId="60F48AFC" w14:textId="77777777" w:rsidR="0087775E" w:rsidRPr="00A47DFD" w:rsidRDefault="0087775E" w:rsidP="0087775E">
      <w:pPr>
        <w:widowControl w:val="0"/>
        <w:spacing w:before="240"/>
        <w:jc w:val="center"/>
        <w:rPr>
          <w:b/>
        </w:rPr>
      </w:pPr>
      <w:r w:rsidRPr="00A47DFD">
        <w:rPr>
          <w:b/>
        </w:rPr>
        <w:t>4. КОНТРОЛЬ И ОЦЕНКА РЕЗУЛЬТАТОВ ОСВОЕНИЯ</w:t>
      </w:r>
    </w:p>
    <w:p w14:paraId="2084E29B" w14:textId="77777777" w:rsidR="0087775E" w:rsidRPr="00A47DFD" w:rsidRDefault="0087775E" w:rsidP="0087775E">
      <w:pPr>
        <w:widowControl w:val="0"/>
        <w:spacing w:after="120"/>
        <w:jc w:val="center"/>
        <w:rPr>
          <w:b/>
        </w:rPr>
      </w:pPr>
      <w:r w:rsidRPr="00A47DFD">
        <w:rPr>
          <w:b/>
        </w:rPr>
        <w:t>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18"/>
        <w:gridCol w:w="3827"/>
        <w:gridCol w:w="2324"/>
      </w:tblGrid>
      <w:tr w:rsidR="0087775E" w:rsidRPr="00A47DFD" w14:paraId="26E0CAF4" w14:textId="77777777" w:rsidTr="004214BA">
        <w:trPr>
          <w:trHeight w:val="227"/>
          <w:jc w:val="center"/>
        </w:trPr>
        <w:tc>
          <w:tcPr>
            <w:tcW w:w="1752" w:type="pct"/>
          </w:tcPr>
          <w:p w14:paraId="24F60DDB" w14:textId="77777777" w:rsidR="0087775E" w:rsidRPr="00A47DFD" w:rsidRDefault="0087775E" w:rsidP="00B812B8">
            <w:pPr>
              <w:widowControl w:val="0"/>
              <w:jc w:val="center"/>
              <w:rPr>
                <w:b/>
                <w:bCs/>
              </w:rPr>
            </w:pPr>
            <w:r w:rsidRPr="00A47DFD">
              <w:rPr>
                <w:b/>
                <w:bCs/>
              </w:rPr>
              <w:t>Результаты обучения</w:t>
            </w:r>
          </w:p>
        </w:tc>
        <w:tc>
          <w:tcPr>
            <w:tcW w:w="2021" w:type="pct"/>
            <w:vAlign w:val="center"/>
          </w:tcPr>
          <w:p w14:paraId="0E7E5138" w14:textId="77777777" w:rsidR="0087775E" w:rsidRPr="00A47DFD" w:rsidRDefault="0087775E" w:rsidP="00B812B8">
            <w:pPr>
              <w:widowControl w:val="0"/>
              <w:jc w:val="center"/>
              <w:rPr>
                <w:b/>
                <w:bCs/>
              </w:rPr>
            </w:pPr>
            <w:r w:rsidRPr="00A47DFD">
              <w:rPr>
                <w:b/>
                <w:bCs/>
              </w:rPr>
              <w:t>Критерии оценки</w:t>
            </w:r>
          </w:p>
        </w:tc>
        <w:tc>
          <w:tcPr>
            <w:tcW w:w="1227" w:type="pct"/>
          </w:tcPr>
          <w:p w14:paraId="1EFE8FD6" w14:textId="77777777" w:rsidR="0087775E" w:rsidRPr="00A47DFD" w:rsidRDefault="0087775E" w:rsidP="00B812B8">
            <w:pPr>
              <w:widowControl w:val="0"/>
              <w:jc w:val="center"/>
              <w:rPr>
                <w:b/>
                <w:bCs/>
              </w:rPr>
            </w:pPr>
            <w:r w:rsidRPr="00A47DFD">
              <w:rPr>
                <w:b/>
                <w:bCs/>
              </w:rPr>
              <w:t>Методы оценки</w:t>
            </w:r>
          </w:p>
        </w:tc>
      </w:tr>
      <w:tr w:rsidR="0087775E" w:rsidRPr="00A47DFD" w14:paraId="7631B1B8" w14:textId="77777777" w:rsidTr="004214BA">
        <w:trPr>
          <w:trHeight w:val="227"/>
          <w:jc w:val="center"/>
        </w:trPr>
        <w:tc>
          <w:tcPr>
            <w:tcW w:w="1752" w:type="pct"/>
          </w:tcPr>
          <w:p w14:paraId="03DB8AC2" w14:textId="77777777" w:rsidR="004214BA" w:rsidRPr="004214BA" w:rsidRDefault="004214BA" w:rsidP="004214BA">
            <w:pPr>
              <w:pStyle w:val="Default"/>
              <w:widowControl w:val="0"/>
              <w:rPr>
                <w:color w:val="auto"/>
              </w:rPr>
            </w:pPr>
            <w:r w:rsidRPr="004214BA">
              <w:rPr>
                <w:color w:val="auto"/>
              </w:rPr>
              <w:t>законы, методы, приёмы проекционного черчения;</w:t>
            </w:r>
          </w:p>
          <w:p w14:paraId="1866DC44" w14:textId="77777777" w:rsidR="004214BA" w:rsidRPr="004214BA" w:rsidRDefault="004214BA" w:rsidP="004214BA">
            <w:pPr>
              <w:pStyle w:val="Default"/>
              <w:widowControl w:val="0"/>
              <w:rPr>
                <w:color w:val="auto"/>
              </w:rPr>
            </w:pPr>
            <w:r w:rsidRPr="004214BA">
              <w:rPr>
                <w:color w:val="auto"/>
              </w:rPr>
              <w:t>правила выполнения и чтения конструкторской и технологической документации;</w:t>
            </w:r>
          </w:p>
          <w:p w14:paraId="3D1CE17D" w14:textId="77777777" w:rsidR="004214BA" w:rsidRPr="004214BA" w:rsidRDefault="004214BA" w:rsidP="004214BA">
            <w:pPr>
              <w:pStyle w:val="Default"/>
              <w:widowControl w:val="0"/>
              <w:rPr>
                <w:color w:val="auto"/>
              </w:rPr>
            </w:pPr>
            <w:r w:rsidRPr="004214BA">
              <w:rPr>
                <w:color w:val="auto"/>
              </w:rPr>
              <w:t>правила оформления чертежей, геометрические построения и правила вычерчивания технических деталей;</w:t>
            </w:r>
          </w:p>
          <w:p w14:paraId="18034883" w14:textId="77777777" w:rsidR="004214BA" w:rsidRPr="004214BA" w:rsidRDefault="004214BA" w:rsidP="004214BA">
            <w:pPr>
              <w:pStyle w:val="Default"/>
              <w:widowControl w:val="0"/>
              <w:rPr>
                <w:color w:val="auto"/>
              </w:rPr>
            </w:pPr>
            <w:r w:rsidRPr="004214BA">
              <w:rPr>
                <w:color w:val="auto"/>
              </w:rPr>
              <w:t xml:space="preserve">способы графического представления технологического </w:t>
            </w:r>
            <w:r w:rsidRPr="004214BA">
              <w:rPr>
                <w:color w:val="auto"/>
              </w:rPr>
              <w:lastRenderedPageBreak/>
              <w:t>оборудования и выполнения технологических схем;</w:t>
            </w:r>
          </w:p>
          <w:p w14:paraId="510183BC" w14:textId="77777777" w:rsidR="004214BA" w:rsidRPr="004214BA" w:rsidRDefault="004214BA" w:rsidP="004214BA">
            <w:pPr>
              <w:pStyle w:val="Default"/>
              <w:widowControl w:val="0"/>
              <w:rPr>
                <w:color w:val="auto"/>
              </w:rPr>
            </w:pPr>
            <w:r w:rsidRPr="004214BA">
              <w:rPr>
                <w:color w:val="auto"/>
              </w:rPr>
              <w:t>требования стандартов Единой системы конструкторской документации (далее - ЕСКД) и Единой системы технологической документации (далее - ЕСТД) к оформлению и составлению чертежей и схем;</w:t>
            </w:r>
          </w:p>
          <w:p w14:paraId="0DEAB775" w14:textId="0311F62E" w:rsidR="0087775E" w:rsidRPr="00A47DFD" w:rsidRDefault="004214BA" w:rsidP="004214BA">
            <w:pPr>
              <w:pStyle w:val="Default"/>
              <w:widowControl w:val="0"/>
              <w:numPr>
                <w:ilvl w:val="0"/>
                <w:numId w:val="47"/>
              </w:numPr>
              <w:ind w:left="0" w:firstLine="0"/>
              <w:rPr>
                <w:color w:val="auto"/>
              </w:rPr>
            </w:pPr>
            <w:r w:rsidRPr="004214BA">
              <w:rPr>
                <w:color w:val="auto"/>
              </w:rPr>
              <w:t>современную научную и</w:t>
            </w:r>
            <w:r>
              <w:rPr>
                <w:color w:val="auto"/>
              </w:rPr>
              <w:t xml:space="preserve"> профессиональную терминологию</w:t>
            </w:r>
          </w:p>
        </w:tc>
        <w:tc>
          <w:tcPr>
            <w:tcW w:w="2021" w:type="pct"/>
          </w:tcPr>
          <w:p w14:paraId="008CAEE4" w14:textId="77777777" w:rsidR="0087775E" w:rsidRPr="00A47DFD" w:rsidRDefault="0087775E" w:rsidP="004214BA">
            <w:pPr>
              <w:widowControl w:val="0"/>
            </w:pPr>
            <w:r w:rsidRPr="00A47DFD">
              <w:lastRenderedPageBreak/>
              <w:t>Демонстрация знаний законов, методов и приёмов проекционного черчения.</w:t>
            </w:r>
          </w:p>
          <w:p w14:paraId="301E1AD3" w14:textId="77777777" w:rsidR="0087775E" w:rsidRPr="00A47DFD" w:rsidRDefault="0087775E" w:rsidP="004214BA">
            <w:pPr>
              <w:widowControl w:val="0"/>
            </w:pPr>
            <w:r w:rsidRPr="00A47DFD">
              <w:t>Демонстрация знаний правил выполнения и чтения конструкторской и технологической документации.</w:t>
            </w:r>
          </w:p>
          <w:p w14:paraId="0DF7DAC3" w14:textId="77777777" w:rsidR="0087775E" w:rsidRPr="00A47DFD" w:rsidRDefault="0087775E" w:rsidP="004214BA">
            <w:pPr>
              <w:widowControl w:val="0"/>
            </w:pPr>
            <w:r w:rsidRPr="00A47DFD">
              <w:t>Демонстрация знаний правил оформления чертежей, геометрических построений и правил вычерчивания технических деталей.</w:t>
            </w:r>
          </w:p>
          <w:p w14:paraId="78901C1A" w14:textId="77777777" w:rsidR="0087775E" w:rsidRPr="00A47DFD" w:rsidRDefault="0087775E" w:rsidP="004214BA">
            <w:pPr>
              <w:widowControl w:val="0"/>
            </w:pPr>
            <w:r w:rsidRPr="00A47DFD">
              <w:t xml:space="preserve">Демонстрация знаний способов графического представления </w:t>
            </w:r>
            <w:r w:rsidRPr="00A47DFD">
              <w:lastRenderedPageBreak/>
              <w:t>технологического оборудования и выполнения технологических схем.</w:t>
            </w:r>
          </w:p>
          <w:p w14:paraId="5A2765CB" w14:textId="6C68206A" w:rsidR="0087775E" w:rsidRPr="00A47DFD" w:rsidRDefault="0087775E" w:rsidP="004214BA">
            <w:pPr>
              <w:widowControl w:val="0"/>
              <w:rPr>
                <w:iCs/>
              </w:rPr>
            </w:pPr>
            <w:r w:rsidRPr="00A47DFD">
              <w:t>Демонстрация знаний требований стандартов Единой системы конструкторской документации и Единой системы технологической документации к оформлению и составлению чертежей и схем</w:t>
            </w:r>
          </w:p>
        </w:tc>
        <w:tc>
          <w:tcPr>
            <w:tcW w:w="1227" w:type="pct"/>
          </w:tcPr>
          <w:p w14:paraId="34790B7E" w14:textId="39296D3A" w:rsidR="0087775E" w:rsidRPr="00A47DFD" w:rsidRDefault="004214BA" w:rsidP="00B812B8">
            <w:pPr>
              <w:widowControl w:val="0"/>
              <w:jc w:val="both"/>
              <w:rPr>
                <w:iCs/>
              </w:rPr>
            </w:pPr>
            <w:r>
              <w:lastRenderedPageBreak/>
              <w:t>э</w:t>
            </w:r>
            <w:r w:rsidR="0087775E" w:rsidRPr="00A47DFD">
              <w:t>кспертн</w:t>
            </w:r>
            <w:r>
              <w:t>ое</w:t>
            </w:r>
            <w:r w:rsidR="0087775E" w:rsidRPr="00A47DFD">
              <w:t xml:space="preserve"> наблюдени</w:t>
            </w:r>
            <w:r>
              <w:t>е</w:t>
            </w:r>
            <w:r w:rsidR="0087775E" w:rsidRPr="00A47DFD">
              <w:t xml:space="preserve"> и оценк</w:t>
            </w:r>
            <w:r>
              <w:t>а</w:t>
            </w:r>
            <w:r w:rsidR="0087775E" w:rsidRPr="00A47DFD">
              <w:t xml:space="preserve"> результатов достижения </w:t>
            </w:r>
            <w:r>
              <w:t>компетенции на учебных занятиях;</w:t>
            </w:r>
          </w:p>
          <w:p w14:paraId="73764E41" w14:textId="77777777" w:rsidR="0087775E" w:rsidRDefault="004214BA" w:rsidP="00B812B8">
            <w:pPr>
              <w:widowControl w:val="0"/>
              <w:jc w:val="both"/>
              <w:rPr>
                <w:bCs/>
              </w:rPr>
            </w:pPr>
            <w:r>
              <w:rPr>
                <w:bCs/>
              </w:rPr>
              <w:t>тестирование;</w:t>
            </w:r>
          </w:p>
          <w:p w14:paraId="1E567776" w14:textId="1CA4FBB1" w:rsidR="004214BA" w:rsidRPr="004214BA" w:rsidRDefault="004214BA" w:rsidP="00B812B8">
            <w:pPr>
              <w:widowControl w:val="0"/>
              <w:jc w:val="both"/>
              <w:rPr>
                <w:bCs/>
              </w:rPr>
            </w:pPr>
            <w:r>
              <w:rPr>
                <w:bCs/>
              </w:rPr>
              <w:t>экспертное наблюдение за ходом выполнения практических работ</w:t>
            </w:r>
          </w:p>
        </w:tc>
      </w:tr>
      <w:tr w:rsidR="0087775E" w:rsidRPr="00A47DFD" w14:paraId="342E3806" w14:textId="77777777" w:rsidTr="004214BA">
        <w:trPr>
          <w:trHeight w:val="227"/>
          <w:jc w:val="center"/>
        </w:trPr>
        <w:tc>
          <w:tcPr>
            <w:tcW w:w="1752" w:type="pct"/>
          </w:tcPr>
          <w:p w14:paraId="4D702375" w14:textId="77777777" w:rsidR="004214BA" w:rsidRPr="004214BA" w:rsidRDefault="004214BA" w:rsidP="004214BA">
            <w:pPr>
              <w:pStyle w:val="Default"/>
              <w:widowControl w:val="0"/>
              <w:rPr>
                <w:color w:val="auto"/>
              </w:rPr>
            </w:pPr>
            <w:r w:rsidRPr="004214BA">
              <w:rPr>
                <w:color w:val="auto"/>
              </w:rPr>
              <w:lastRenderedPageBreak/>
              <w:t xml:space="preserve">выполнять графические изображения технологического оборудования и технологических схем; </w:t>
            </w:r>
          </w:p>
          <w:p w14:paraId="620D2328" w14:textId="77777777" w:rsidR="004214BA" w:rsidRPr="004214BA" w:rsidRDefault="004214BA" w:rsidP="004214BA">
            <w:pPr>
              <w:pStyle w:val="Default"/>
              <w:widowControl w:val="0"/>
              <w:rPr>
                <w:color w:val="auto"/>
              </w:rPr>
            </w:pPr>
            <w:r w:rsidRPr="004214BA">
              <w:rPr>
                <w:color w:val="auto"/>
              </w:rPr>
              <w:t>выполнять комплексные чертежи геометрических тел и проекции точек, лежащих на их поверхности;</w:t>
            </w:r>
          </w:p>
          <w:p w14:paraId="2D0AA5B3" w14:textId="77777777" w:rsidR="004214BA" w:rsidRPr="004214BA" w:rsidRDefault="004214BA" w:rsidP="004214BA">
            <w:pPr>
              <w:pStyle w:val="Default"/>
              <w:widowControl w:val="0"/>
              <w:rPr>
                <w:color w:val="auto"/>
              </w:rPr>
            </w:pPr>
            <w:r w:rsidRPr="004214BA">
              <w:rPr>
                <w:color w:val="auto"/>
              </w:rPr>
              <w:t>выполнять чертежи технических деталей;</w:t>
            </w:r>
          </w:p>
          <w:p w14:paraId="0C839AA6" w14:textId="77777777" w:rsidR="004214BA" w:rsidRPr="004214BA" w:rsidRDefault="004214BA" w:rsidP="004214BA">
            <w:pPr>
              <w:pStyle w:val="Default"/>
              <w:widowControl w:val="0"/>
              <w:rPr>
                <w:color w:val="auto"/>
              </w:rPr>
            </w:pPr>
            <w:r w:rsidRPr="004214BA">
              <w:rPr>
                <w:color w:val="auto"/>
              </w:rPr>
              <w:t>читать чертежи и схемы;</w:t>
            </w:r>
          </w:p>
          <w:p w14:paraId="2FD084E2" w14:textId="77777777" w:rsidR="004214BA" w:rsidRPr="004214BA" w:rsidRDefault="004214BA" w:rsidP="004214BA">
            <w:pPr>
              <w:pStyle w:val="Default"/>
              <w:widowControl w:val="0"/>
              <w:rPr>
                <w:color w:val="auto"/>
              </w:rPr>
            </w:pPr>
            <w:r w:rsidRPr="004214BA">
              <w:rPr>
                <w:color w:val="auto"/>
              </w:rPr>
              <w:t>оформлять технологическую и конструкторскую документацию в соответствии с технической документацией;</w:t>
            </w:r>
          </w:p>
          <w:p w14:paraId="3DD54CF0" w14:textId="2A085626" w:rsidR="0087775E" w:rsidRPr="00A47DFD" w:rsidRDefault="004214BA" w:rsidP="004214BA">
            <w:pPr>
              <w:pStyle w:val="Default"/>
              <w:widowControl w:val="0"/>
              <w:numPr>
                <w:ilvl w:val="0"/>
                <w:numId w:val="47"/>
              </w:numPr>
              <w:ind w:left="0" w:firstLine="0"/>
              <w:rPr>
                <w:iCs/>
                <w:color w:val="auto"/>
              </w:rPr>
            </w:pPr>
            <w:r w:rsidRPr="004214BA">
              <w:rPr>
                <w:color w:val="auto"/>
              </w:rPr>
              <w:t>применять современную научну</w:t>
            </w:r>
            <w:r>
              <w:rPr>
                <w:color w:val="auto"/>
              </w:rPr>
              <w:t>ю профессиональную терминологию</w:t>
            </w:r>
          </w:p>
        </w:tc>
        <w:tc>
          <w:tcPr>
            <w:tcW w:w="2021" w:type="pct"/>
          </w:tcPr>
          <w:p w14:paraId="3AF55C8B" w14:textId="77777777" w:rsidR="0087775E" w:rsidRPr="00A47DFD" w:rsidRDefault="0087775E" w:rsidP="004214BA">
            <w:pPr>
              <w:widowControl w:val="0"/>
            </w:pPr>
            <w:r w:rsidRPr="00A47DFD">
              <w:t>Демонстрация умений выполнять графические изображения технологического оборудования и технологических схем.</w:t>
            </w:r>
          </w:p>
          <w:p w14:paraId="71EC13AA" w14:textId="77777777" w:rsidR="0087775E" w:rsidRPr="00A47DFD" w:rsidRDefault="0087775E" w:rsidP="004214BA">
            <w:pPr>
              <w:widowControl w:val="0"/>
            </w:pPr>
            <w:r w:rsidRPr="00A47DFD">
              <w:t>Демонстрация умений выполнять комплексные чертежи геометрических тел и проекции точек, лежащих на их поверхности.</w:t>
            </w:r>
          </w:p>
          <w:p w14:paraId="08BB526E" w14:textId="77777777" w:rsidR="0087775E" w:rsidRPr="00A47DFD" w:rsidRDefault="0087775E" w:rsidP="004214BA">
            <w:pPr>
              <w:widowControl w:val="0"/>
            </w:pPr>
            <w:r w:rsidRPr="00A47DFD">
              <w:t>Демонстрация умений выполнять чертежи технических деталей.</w:t>
            </w:r>
          </w:p>
          <w:p w14:paraId="1555E835" w14:textId="77777777" w:rsidR="0087775E" w:rsidRPr="00A47DFD" w:rsidRDefault="0087775E" w:rsidP="004214BA">
            <w:pPr>
              <w:widowControl w:val="0"/>
            </w:pPr>
            <w:r w:rsidRPr="00A47DFD">
              <w:t>Демонстрация умений читать чертежи и схемы.</w:t>
            </w:r>
          </w:p>
          <w:p w14:paraId="69972B3D" w14:textId="44300A14" w:rsidR="0087775E" w:rsidRPr="00A47DFD" w:rsidRDefault="0087775E" w:rsidP="004214BA">
            <w:pPr>
              <w:widowControl w:val="0"/>
              <w:rPr>
                <w:iCs/>
              </w:rPr>
            </w:pPr>
            <w:r w:rsidRPr="00A47DFD">
              <w:t>Демонстрация умений оформлять технологическую и конструкторскую документацию в соответствии с технической доку</w:t>
            </w:r>
            <w:r w:rsidR="004214BA">
              <w:t>ментацией</w:t>
            </w:r>
          </w:p>
        </w:tc>
        <w:tc>
          <w:tcPr>
            <w:tcW w:w="1227" w:type="pct"/>
          </w:tcPr>
          <w:p w14:paraId="1DF36029" w14:textId="77777777" w:rsidR="004214BA" w:rsidRPr="00A47DFD" w:rsidRDefault="004214BA" w:rsidP="004214BA">
            <w:pPr>
              <w:widowControl w:val="0"/>
              <w:jc w:val="both"/>
              <w:rPr>
                <w:iCs/>
              </w:rPr>
            </w:pPr>
            <w:r>
              <w:t>э</w:t>
            </w:r>
            <w:r w:rsidRPr="00A47DFD">
              <w:t>кспертн</w:t>
            </w:r>
            <w:r>
              <w:t>ое</w:t>
            </w:r>
            <w:r w:rsidRPr="00A47DFD">
              <w:t xml:space="preserve"> наблюдени</w:t>
            </w:r>
            <w:r>
              <w:t>е</w:t>
            </w:r>
            <w:r w:rsidRPr="00A47DFD">
              <w:t xml:space="preserve"> и оценк</w:t>
            </w:r>
            <w:r>
              <w:t>а</w:t>
            </w:r>
            <w:r w:rsidRPr="00A47DFD">
              <w:t xml:space="preserve"> результатов достижения </w:t>
            </w:r>
            <w:r>
              <w:t>компетенции на учебных занятиях;</w:t>
            </w:r>
          </w:p>
          <w:p w14:paraId="1CBCC3D6" w14:textId="77777777" w:rsidR="004214BA" w:rsidRDefault="004214BA" w:rsidP="004214BA">
            <w:pPr>
              <w:widowControl w:val="0"/>
              <w:jc w:val="both"/>
              <w:rPr>
                <w:bCs/>
              </w:rPr>
            </w:pPr>
            <w:r>
              <w:rPr>
                <w:bCs/>
              </w:rPr>
              <w:t>тестирование;</w:t>
            </w:r>
          </w:p>
          <w:p w14:paraId="39C420E1" w14:textId="10B1B266" w:rsidR="0087775E" w:rsidRPr="00A47DFD" w:rsidRDefault="004214BA" w:rsidP="004214BA">
            <w:pPr>
              <w:widowControl w:val="0"/>
              <w:jc w:val="both"/>
              <w:rPr>
                <w:bCs/>
                <w:i/>
              </w:rPr>
            </w:pPr>
            <w:r>
              <w:rPr>
                <w:bCs/>
              </w:rPr>
              <w:t>экспертное наблюдение за ходом выполнения практических работ</w:t>
            </w:r>
          </w:p>
        </w:tc>
      </w:tr>
    </w:tbl>
    <w:p w14:paraId="6C280150" w14:textId="32D4E538" w:rsidR="00782696" w:rsidRDefault="00782696" w:rsidP="0087775E">
      <w:pPr>
        <w:widowControl w:val="0"/>
        <w:jc w:val="both"/>
      </w:pPr>
    </w:p>
    <w:p w14:paraId="2C6A758E" w14:textId="77777777" w:rsidR="00782696" w:rsidRDefault="00782696">
      <w:pPr>
        <w:spacing w:after="200" w:line="276" w:lineRule="auto"/>
      </w:pPr>
      <w:r>
        <w:br w:type="page"/>
      </w:r>
    </w:p>
    <w:p w14:paraId="4B31C0C1" w14:textId="61AF37B9" w:rsidR="00782696" w:rsidRPr="004E04F6" w:rsidRDefault="00782696" w:rsidP="00782696">
      <w:pPr>
        <w:pStyle w:val="af1"/>
      </w:pPr>
      <w:r w:rsidRPr="004E04F6">
        <w:lastRenderedPageBreak/>
        <w:t>Приложение 3.</w:t>
      </w:r>
      <w:r>
        <w:t>10</w:t>
      </w:r>
    </w:p>
    <w:p w14:paraId="4EBC7F6F" w14:textId="77777777" w:rsidR="00782696" w:rsidRDefault="00782696" w:rsidP="00782696">
      <w:pPr>
        <w:jc w:val="right"/>
        <w:rPr>
          <w:b/>
          <w:szCs w:val="52"/>
        </w:rPr>
      </w:pPr>
      <w:r>
        <w:t xml:space="preserve">к ПОП-П по </w:t>
      </w:r>
      <w:r>
        <w:rPr>
          <w:iCs/>
        </w:rPr>
        <w:t xml:space="preserve">специальности </w:t>
      </w:r>
      <w:r>
        <w:rPr>
          <w:iCs/>
        </w:rPr>
        <w:br/>
      </w:r>
      <w:r w:rsidRPr="001735D3">
        <w:rPr>
          <w:iCs/>
        </w:rPr>
        <w:t>26.02.06 Эксплуатация судового электрооборудования и средств автоматики</w:t>
      </w:r>
    </w:p>
    <w:p w14:paraId="0D4F35F0" w14:textId="77777777" w:rsidR="0087775E" w:rsidRDefault="0087775E" w:rsidP="0087775E">
      <w:pPr>
        <w:widowControl w:val="0"/>
        <w:jc w:val="both"/>
      </w:pPr>
    </w:p>
    <w:p w14:paraId="0B2C84C2" w14:textId="77777777" w:rsidR="00782696" w:rsidRDefault="00782696" w:rsidP="0087775E">
      <w:pPr>
        <w:widowControl w:val="0"/>
        <w:jc w:val="both"/>
      </w:pPr>
    </w:p>
    <w:tbl>
      <w:tblPr>
        <w:tblW w:w="5000" w:type="pct"/>
        <w:jc w:val="center"/>
        <w:tblCellMar>
          <w:left w:w="28" w:type="dxa"/>
          <w:right w:w="28" w:type="dxa"/>
        </w:tblCellMar>
        <w:tblLook w:val="04A0" w:firstRow="1" w:lastRow="0" w:firstColumn="1" w:lastColumn="0" w:noHBand="0" w:noVBand="1"/>
      </w:tblPr>
      <w:tblGrid>
        <w:gridCol w:w="9411"/>
      </w:tblGrid>
      <w:tr w:rsidR="0087775E" w:rsidRPr="00A47DFD" w14:paraId="5AC6FD2F" w14:textId="77777777" w:rsidTr="00782696">
        <w:trPr>
          <w:trHeight w:val="1224"/>
          <w:jc w:val="center"/>
        </w:trPr>
        <w:tc>
          <w:tcPr>
            <w:tcW w:w="5000" w:type="pct"/>
          </w:tcPr>
          <w:p w14:paraId="1FC16EDE" w14:textId="3CC90FA3" w:rsidR="0087775E" w:rsidRPr="00A47DFD" w:rsidRDefault="0087775E" w:rsidP="00B812B8">
            <w:pPr>
              <w:widowControl w:val="0"/>
              <w:jc w:val="right"/>
              <w:rPr>
                <w:b/>
              </w:rPr>
            </w:pPr>
          </w:p>
        </w:tc>
      </w:tr>
      <w:tr w:rsidR="0087775E" w:rsidRPr="00A47DFD" w14:paraId="58FC4805" w14:textId="77777777" w:rsidTr="00B812B8">
        <w:trPr>
          <w:jc w:val="center"/>
        </w:trPr>
        <w:tc>
          <w:tcPr>
            <w:tcW w:w="5000" w:type="pct"/>
            <w:hideMark/>
          </w:tcPr>
          <w:p w14:paraId="1EEBD94E" w14:textId="77777777" w:rsidR="0087775E" w:rsidRPr="00A47DFD" w:rsidRDefault="0087775E" w:rsidP="00B812B8">
            <w:pPr>
              <w:widowControl w:val="0"/>
              <w:jc w:val="center"/>
              <w:rPr>
                <w:b/>
              </w:rPr>
            </w:pPr>
            <w:r w:rsidRPr="00A47DFD">
              <w:rPr>
                <w:b/>
              </w:rPr>
              <w:t>ПРИМЕРНАЯ РАБОЧАЯ ПРОГРАММА УЧЕБНОЙ ДИСЦИПЛИНЫ</w:t>
            </w:r>
          </w:p>
        </w:tc>
      </w:tr>
      <w:tr w:rsidR="0087775E" w:rsidRPr="00A47DFD" w14:paraId="4ED4AFFE" w14:textId="77777777" w:rsidTr="00B812B8">
        <w:trPr>
          <w:jc w:val="center"/>
        </w:trPr>
        <w:tc>
          <w:tcPr>
            <w:tcW w:w="5000" w:type="pct"/>
          </w:tcPr>
          <w:p w14:paraId="6163DAFB" w14:textId="77777777" w:rsidR="0087775E" w:rsidRPr="00A47DFD" w:rsidRDefault="0087775E" w:rsidP="00B812B8">
            <w:pPr>
              <w:widowControl w:val="0"/>
              <w:jc w:val="center"/>
              <w:rPr>
                <w:b/>
              </w:rPr>
            </w:pPr>
          </w:p>
        </w:tc>
      </w:tr>
      <w:tr w:rsidR="0087775E" w:rsidRPr="00A47DFD" w14:paraId="04A5286C" w14:textId="77777777" w:rsidTr="00B812B8">
        <w:trPr>
          <w:trHeight w:val="1814"/>
          <w:jc w:val="center"/>
        </w:trPr>
        <w:tc>
          <w:tcPr>
            <w:tcW w:w="5000" w:type="pct"/>
            <w:hideMark/>
          </w:tcPr>
          <w:p w14:paraId="507070D3" w14:textId="38CFFC7B" w:rsidR="0087775E" w:rsidRPr="00A47DFD" w:rsidRDefault="0087775E" w:rsidP="004214BA">
            <w:pPr>
              <w:widowControl w:val="0"/>
              <w:jc w:val="center"/>
              <w:rPr>
                <w:b/>
              </w:rPr>
            </w:pPr>
            <w:r w:rsidRPr="00A47DFD">
              <w:rPr>
                <w:b/>
              </w:rPr>
              <w:t>ОП.02 МЕХАНИКА</w:t>
            </w:r>
          </w:p>
        </w:tc>
      </w:tr>
      <w:tr w:rsidR="0087775E" w:rsidRPr="00A47DFD" w14:paraId="2821F3EA" w14:textId="77777777" w:rsidTr="00B812B8">
        <w:trPr>
          <w:trHeight w:val="8277"/>
          <w:jc w:val="center"/>
        </w:trPr>
        <w:tc>
          <w:tcPr>
            <w:tcW w:w="5000" w:type="pct"/>
            <w:vAlign w:val="bottom"/>
            <w:hideMark/>
          </w:tcPr>
          <w:p w14:paraId="4F0C5B93" w14:textId="59E2CA77" w:rsidR="0087775E" w:rsidRPr="00A47DFD" w:rsidRDefault="0087775E" w:rsidP="00782696">
            <w:pPr>
              <w:widowControl w:val="0"/>
              <w:jc w:val="center"/>
              <w:rPr>
                <w:b/>
              </w:rPr>
            </w:pPr>
            <w:r w:rsidRPr="00A47DFD">
              <w:rPr>
                <w:b/>
                <w:bCs/>
              </w:rPr>
              <w:t>202</w:t>
            </w:r>
            <w:r w:rsidR="00782696">
              <w:rPr>
                <w:b/>
                <w:bCs/>
              </w:rPr>
              <w:t>3</w:t>
            </w:r>
            <w:r w:rsidRPr="00A47DFD">
              <w:rPr>
                <w:b/>
                <w:bCs/>
              </w:rPr>
              <w:t xml:space="preserve"> г.</w:t>
            </w:r>
          </w:p>
        </w:tc>
      </w:tr>
    </w:tbl>
    <w:p w14:paraId="399725DC" w14:textId="77777777" w:rsidR="0087775E" w:rsidRPr="00A47DFD" w:rsidRDefault="0087775E" w:rsidP="0087775E">
      <w:pPr>
        <w:widowControl w:val="0"/>
        <w:jc w:val="center"/>
        <w:rPr>
          <w:b/>
          <w:sz w:val="2"/>
          <w:szCs w:val="2"/>
        </w:rPr>
      </w:pPr>
    </w:p>
    <w:p w14:paraId="76943831" w14:textId="77777777" w:rsidR="0087775E" w:rsidRPr="00A47DFD" w:rsidRDefault="0087775E" w:rsidP="0087775E">
      <w:pPr>
        <w:widowControl w:val="0"/>
        <w:rPr>
          <w:b/>
          <w:sz w:val="2"/>
          <w:szCs w:val="2"/>
        </w:rPr>
        <w:sectPr w:rsidR="0087775E" w:rsidRPr="00A47DFD" w:rsidSect="00B812B8">
          <w:headerReference w:type="default" r:id="rId30"/>
          <w:footerReference w:type="even" r:id="rId31"/>
          <w:pgSz w:w="11907" w:h="16840"/>
          <w:pgMar w:top="1134" w:right="851" w:bottom="1134" w:left="1701" w:header="709" w:footer="709" w:gutter="0"/>
          <w:cols w:space="720"/>
          <w:docGrid w:linePitch="299"/>
        </w:sectPr>
      </w:pPr>
    </w:p>
    <w:p w14:paraId="2F3CB6BF" w14:textId="77777777" w:rsidR="0087775E" w:rsidRPr="00A47DFD" w:rsidRDefault="0087775E" w:rsidP="0087775E">
      <w:pPr>
        <w:widowControl w:val="0"/>
        <w:jc w:val="center"/>
        <w:rPr>
          <w:b/>
        </w:rPr>
      </w:pPr>
      <w:r w:rsidRPr="00A47DFD">
        <w:rPr>
          <w:b/>
        </w:rPr>
        <w:lastRenderedPageBreak/>
        <w:t>СОДЕРЖАНИЕ</w:t>
      </w:r>
    </w:p>
    <w:p w14:paraId="473B9C78" w14:textId="77777777" w:rsidR="0087775E" w:rsidRPr="00A47DFD" w:rsidRDefault="0087775E" w:rsidP="0087775E">
      <w:pPr>
        <w:widowControl w:val="0"/>
      </w:pPr>
    </w:p>
    <w:tbl>
      <w:tblPr>
        <w:tblStyle w:val="ab"/>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5"/>
        <w:gridCol w:w="1126"/>
      </w:tblGrid>
      <w:tr w:rsidR="0087775E" w:rsidRPr="00A47DFD" w14:paraId="0C286DEE" w14:textId="77777777" w:rsidTr="00B812B8">
        <w:trPr>
          <w:jc w:val="center"/>
        </w:trPr>
        <w:tc>
          <w:tcPr>
            <w:tcW w:w="4412" w:type="pct"/>
          </w:tcPr>
          <w:p w14:paraId="54EE94B0" w14:textId="77777777" w:rsidR="0087775E" w:rsidRPr="00A47DFD" w:rsidRDefault="0087775E" w:rsidP="00B812B8">
            <w:pPr>
              <w:widowControl w:val="0"/>
              <w:tabs>
                <w:tab w:val="left" w:pos="455"/>
              </w:tabs>
              <w:spacing w:after="240"/>
              <w:ind w:left="455" w:hanging="425"/>
              <w:jc w:val="both"/>
              <w:rPr>
                <w:b/>
                <w:sz w:val="24"/>
                <w:szCs w:val="24"/>
              </w:rPr>
            </w:pPr>
            <w:r w:rsidRPr="00A47DFD">
              <w:rPr>
                <w:b/>
                <w:sz w:val="24"/>
                <w:szCs w:val="24"/>
              </w:rPr>
              <w:t>1.</w:t>
            </w:r>
            <w:r w:rsidRPr="00A47DFD">
              <w:rPr>
                <w:b/>
                <w:sz w:val="24"/>
                <w:szCs w:val="24"/>
              </w:rPr>
              <w:tab/>
              <w:t>ОБЩАЯ ХАРАКТЕРИСТИКА ПРИМЕРНОЙ РАБОЧЕЙ ПРОГРАММЫ УЧЕБНОЙ ДИСЦИПЛИНЫ</w:t>
            </w:r>
          </w:p>
        </w:tc>
        <w:tc>
          <w:tcPr>
            <w:tcW w:w="588" w:type="pct"/>
            <w:vAlign w:val="bottom"/>
          </w:tcPr>
          <w:p w14:paraId="5FCB0FC2" w14:textId="77777777" w:rsidR="0087775E" w:rsidRPr="00A47DFD" w:rsidRDefault="0087775E" w:rsidP="00B812B8">
            <w:pPr>
              <w:widowControl w:val="0"/>
              <w:spacing w:after="240"/>
              <w:jc w:val="center"/>
              <w:rPr>
                <w:sz w:val="24"/>
                <w:szCs w:val="24"/>
              </w:rPr>
            </w:pPr>
          </w:p>
        </w:tc>
      </w:tr>
      <w:tr w:rsidR="0087775E" w:rsidRPr="00A47DFD" w14:paraId="7C5277B8" w14:textId="77777777" w:rsidTr="00B812B8">
        <w:trPr>
          <w:jc w:val="center"/>
        </w:trPr>
        <w:tc>
          <w:tcPr>
            <w:tcW w:w="4412" w:type="pct"/>
          </w:tcPr>
          <w:p w14:paraId="060DFEE2" w14:textId="77777777" w:rsidR="0087775E" w:rsidRPr="00A47DFD" w:rsidRDefault="0087775E" w:rsidP="00B812B8">
            <w:pPr>
              <w:widowControl w:val="0"/>
              <w:tabs>
                <w:tab w:val="left" w:pos="455"/>
              </w:tabs>
              <w:spacing w:after="240"/>
              <w:ind w:left="455" w:hanging="425"/>
              <w:jc w:val="both"/>
              <w:rPr>
                <w:b/>
                <w:sz w:val="24"/>
                <w:szCs w:val="24"/>
              </w:rPr>
            </w:pPr>
            <w:r w:rsidRPr="00A47DFD">
              <w:rPr>
                <w:b/>
                <w:sz w:val="24"/>
                <w:szCs w:val="24"/>
              </w:rPr>
              <w:t>2.</w:t>
            </w:r>
            <w:r w:rsidRPr="00A47DFD">
              <w:rPr>
                <w:b/>
                <w:sz w:val="24"/>
                <w:szCs w:val="24"/>
              </w:rPr>
              <w:tab/>
              <w:t>СТРУКТУРА И СОДЕРЖАНИЕ УЧЕБНОЙ ДИСЦИПЛИНЫ</w:t>
            </w:r>
          </w:p>
        </w:tc>
        <w:tc>
          <w:tcPr>
            <w:tcW w:w="588" w:type="pct"/>
            <w:vAlign w:val="bottom"/>
          </w:tcPr>
          <w:p w14:paraId="61F7D926" w14:textId="77777777" w:rsidR="0087775E" w:rsidRPr="00A47DFD" w:rsidRDefault="0087775E" w:rsidP="00B812B8">
            <w:pPr>
              <w:widowControl w:val="0"/>
              <w:spacing w:after="240"/>
              <w:jc w:val="center"/>
              <w:rPr>
                <w:sz w:val="24"/>
                <w:szCs w:val="24"/>
              </w:rPr>
            </w:pPr>
          </w:p>
        </w:tc>
      </w:tr>
      <w:tr w:rsidR="0087775E" w:rsidRPr="00A47DFD" w14:paraId="7B198546" w14:textId="77777777" w:rsidTr="00B812B8">
        <w:trPr>
          <w:jc w:val="center"/>
        </w:trPr>
        <w:tc>
          <w:tcPr>
            <w:tcW w:w="4412" w:type="pct"/>
          </w:tcPr>
          <w:p w14:paraId="02C7C3C9" w14:textId="77777777" w:rsidR="0087775E" w:rsidRPr="00A47DFD" w:rsidRDefault="0087775E" w:rsidP="00B812B8">
            <w:pPr>
              <w:widowControl w:val="0"/>
              <w:tabs>
                <w:tab w:val="left" w:pos="455"/>
              </w:tabs>
              <w:spacing w:after="240"/>
              <w:ind w:left="455" w:hanging="425"/>
              <w:jc w:val="both"/>
              <w:rPr>
                <w:b/>
                <w:sz w:val="24"/>
                <w:szCs w:val="24"/>
              </w:rPr>
            </w:pPr>
            <w:r w:rsidRPr="00A47DFD">
              <w:rPr>
                <w:b/>
                <w:sz w:val="24"/>
                <w:szCs w:val="24"/>
              </w:rPr>
              <w:t>3.</w:t>
            </w:r>
            <w:r w:rsidRPr="00A47DFD">
              <w:rPr>
                <w:b/>
                <w:sz w:val="24"/>
                <w:szCs w:val="24"/>
              </w:rPr>
              <w:tab/>
              <w:t>УСЛОВИЯ РЕАЛИЗАЦИИ УЧЕБНОЙ ДИСЦИПЛИНЫ</w:t>
            </w:r>
          </w:p>
        </w:tc>
        <w:tc>
          <w:tcPr>
            <w:tcW w:w="588" w:type="pct"/>
            <w:vAlign w:val="bottom"/>
          </w:tcPr>
          <w:p w14:paraId="44AEA5C0" w14:textId="77777777" w:rsidR="0087775E" w:rsidRPr="00A47DFD" w:rsidRDefault="0087775E" w:rsidP="00B812B8">
            <w:pPr>
              <w:widowControl w:val="0"/>
              <w:spacing w:after="240"/>
              <w:jc w:val="center"/>
              <w:rPr>
                <w:sz w:val="24"/>
                <w:szCs w:val="24"/>
              </w:rPr>
            </w:pPr>
          </w:p>
        </w:tc>
      </w:tr>
      <w:tr w:rsidR="0087775E" w:rsidRPr="00A47DFD" w14:paraId="4385B45E" w14:textId="77777777" w:rsidTr="00B812B8">
        <w:trPr>
          <w:jc w:val="center"/>
        </w:trPr>
        <w:tc>
          <w:tcPr>
            <w:tcW w:w="4412" w:type="pct"/>
          </w:tcPr>
          <w:p w14:paraId="1D1ACD10" w14:textId="77777777" w:rsidR="0087775E" w:rsidRPr="00A47DFD" w:rsidRDefault="0087775E" w:rsidP="00B812B8">
            <w:pPr>
              <w:widowControl w:val="0"/>
              <w:tabs>
                <w:tab w:val="left" w:pos="455"/>
              </w:tabs>
              <w:spacing w:after="240"/>
              <w:ind w:left="455" w:hanging="425"/>
              <w:jc w:val="both"/>
              <w:rPr>
                <w:b/>
                <w:sz w:val="24"/>
                <w:szCs w:val="24"/>
              </w:rPr>
            </w:pPr>
            <w:r w:rsidRPr="00A47DFD">
              <w:rPr>
                <w:b/>
                <w:sz w:val="24"/>
                <w:szCs w:val="24"/>
              </w:rPr>
              <w:t>4.</w:t>
            </w:r>
            <w:r w:rsidRPr="00A47DFD">
              <w:rPr>
                <w:b/>
                <w:sz w:val="24"/>
                <w:szCs w:val="24"/>
              </w:rPr>
              <w:tab/>
              <w:t>КОНТРОЛЬ И ОЦЕНКА РЕЗУЛЬТАТОВ ОСВОЕНИЯ УЧЕБНОЙ ДИСЦИПЛИНЫ</w:t>
            </w:r>
          </w:p>
        </w:tc>
        <w:tc>
          <w:tcPr>
            <w:tcW w:w="588" w:type="pct"/>
            <w:vAlign w:val="bottom"/>
          </w:tcPr>
          <w:p w14:paraId="2839913E" w14:textId="77777777" w:rsidR="0087775E" w:rsidRPr="00A47DFD" w:rsidRDefault="0087775E" w:rsidP="00B812B8">
            <w:pPr>
              <w:widowControl w:val="0"/>
              <w:spacing w:after="240"/>
              <w:jc w:val="center"/>
              <w:rPr>
                <w:sz w:val="24"/>
                <w:szCs w:val="24"/>
              </w:rPr>
            </w:pPr>
          </w:p>
        </w:tc>
      </w:tr>
    </w:tbl>
    <w:p w14:paraId="7B654081" w14:textId="77777777" w:rsidR="0087775E" w:rsidRPr="00A47DFD" w:rsidRDefault="0087775E" w:rsidP="0087775E">
      <w:pPr>
        <w:widowControl w:val="0"/>
      </w:pPr>
    </w:p>
    <w:p w14:paraId="76688434" w14:textId="77777777" w:rsidR="0087775E" w:rsidRPr="00A47DFD" w:rsidRDefault="0087775E" w:rsidP="0087775E">
      <w:pPr>
        <w:widowControl w:val="0"/>
        <w:rPr>
          <w:b/>
          <w:i/>
        </w:rPr>
        <w:sectPr w:rsidR="0087775E" w:rsidRPr="00A47DFD" w:rsidSect="00B812B8">
          <w:pgSz w:w="11907" w:h="16840"/>
          <w:pgMar w:top="1134" w:right="851" w:bottom="1134" w:left="1701" w:header="709" w:footer="709" w:gutter="0"/>
          <w:cols w:space="720"/>
        </w:sectPr>
      </w:pPr>
    </w:p>
    <w:p w14:paraId="22A4BBF3" w14:textId="77777777" w:rsidR="0087775E" w:rsidRPr="00A47DFD" w:rsidRDefault="0087775E" w:rsidP="0087775E">
      <w:pPr>
        <w:widowControl w:val="0"/>
        <w:jc w:val="center"/>
        <w:rPr>
          <w:b/>
        </w:rPr>
      </w:pPr>
      <w:r w:rsidRPr="00A47DFD">
        <w:rPr>
          <w:b/>
        </w:rPr>
        <w:lastRenderedPageBreak/>
        <w:t>1. ОБЩАЯ ХАРАКТЕРИСТИКА ПРИМЕРНОЙ РАБОЧЕЙ ПРОГРАММЫ</w:t>
      </w:r>
    </w:p>
    <w:p w14:paraId="24CB12E6" w14:textId="77777777" w:rsidR="0087775E" w:rsidRPr="00A47DFD" w:rsidRDefault="0087775E" w:rsidP="0087775E">
      <w:pPr>
        <w:widowControl w:val="0"/>
        <w:jc w:val="center"/>
        <w:rPr>
          <w:b/>
        </w:rPr>
      </w:pPr>
      <w:r w:rsidRPr="00A47DFD">
        <w:rPr>
          <w:b/>
        </w:rPr>
        <w:t>УЧЕБНОЙ ДИСЦИПЛИНЫ</w:t>
      </w:r>
    </w:p>
    <w:p w14:paraId="1DA0CF2F" w14:textId="77777777" w:rsidR="0087775E" w:rsidRPr="00A47DFD" w:rsidRDefault="0087775E" w:rsidP="0087775E">
      <w:pPr>
        <w:widowControl w:val="0"/>
        <w:spacing w:after="240"/>
        <w:jc w:val="center"/>
        <w:rPr>
          <w:b/>
        </w:rPr>
      </w:pPr>
      <w:r w:rsidRPr="00A47DFD">
        <w:rPr>
          <w:b/>
        </w:rPr>
        <w:t>«ОП.02 МЕХАНИКА»</w:t>
      </w:r>
    </w:p>
    <w:p w14:paraId="3D38F872" w14:textId="77777777" w:rsidR="0087775E" w:rsidRPr="00A47DFD" w:rsidRDefault="0087775E" w:rsidP="0087775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firstLine="709"/>
        <w:rPr>
          <w:b/>
        </w:rPr>
      </w:pPr>
      <w:r w:rsidRPr="00A47DFD">
        <w:rPr>
          <w:b/>
        </w:rPr>
        <w:t>1.1. Место дисциплины в структуре основной образовательной программы:</w:t>
      </w:r>
    </w:p>
    <w:p w14:paraId="4D9FF3FF" w14:textId="0C6EF7CE" w:rsidR="0087775E" w:rsidRPr="00A47DFD" w:rsidRDefault="0087775E" w:rsidP="0087775E">
      <w:pPr>
        <w:widowControl w:val="0"/>
        <w:ind w:firstLine="709"/>
        <w:jc w:val="both"/>
      </w:pPr>
      <w:r w:rsidRPr="00A47DFD">
        <w:t xml:space="preserve">Учебная дисциплина «ОП.02 Механика» является обязательной частью общепрофессионального цикла </w:t>
      </w:r>
      <w:r w:rsidR="004214BA">
        <w:t>ПОП-П</w:t>
      </w:r>
      <w:r w:rsidRPr="00A47DFD">
        <w:t xml:space="preserve"> в соответствии с ФГОС по специальности 26.02.06 Эксплуатация судового электрооборудования и средств автоматики.</w:t>
      </w:r>
    </w:p>
    <w:p w14:paraId="0C605B86" w14:textId="1D53CEE0" w:rsidR="0087775E" w:rsidRPr="00A47DFD" w:rsidRDefault="0087775E" w:rsidP="0087775E">
      <w:pPr>
        <w:widowControl w:val="0"/>
        <w:ind w:firstLine="709"/>
        <w:jc w:val="both"/>
      </w:pPr>
      <w:r w:rsidRPr="00A47DFD">
        <w:t>Особое значение дисциплина имеет при формировании и развитии ОК </w:t>
      </w:r>
      <w:r w:rsidR="0028696D">
        <w:t>0</w:t>
      </w:r>
      <w:r w:rsidRPr="00A47DFD">
        <w:t>1 – ОК </w:t>
      </w:r>
      <w:r w:rsidR="0028696D">
        <w:t>0</w:t>
      </w:r>
      <w:r w:rsidRPr="00A47DFD">
        <w:t>6, ОК 10.</w:t>
      </w:r>
    </w:p>
    <w:p w14:paraId="67A3EE02" w14:textId="77777777" w:rsidR="0087775E" w:rsidRPr="00A47DFD" w:rsidRDefault="0087775E" w:rsidP="0087775E">
      <w:pPr>
        <w:widowControl w:val="0"/>
        <w:spacing w:before="120" w:after="120"/>
        <w:ind w:firstLine="709"/>
        <w:jc w:val="both"/>
        <w:rPr>
          <w:b/>
        </w:rPr>
      </w:pPr>
      <w:r w:rsidRPr="00A47DFD">
        <w:rPr>
          <w:b/>
        </w:rPr>
        <w:t>1.2. Цель и планируемые результаты освоения дисциплины:</w:t>
      </w:r>
    </w:p>
    <w:p w14:paraId="16EEA3C3" w14:textId="77777777" w:rsidR="0087775E" w:rsidRPr="00A47DFD" w:rsidRDefault="0087775E" w:rsidP="0087775E">
      <w:pPr>
        <w:widowControl w:val="0"/>
        <w:spacing w:after="120"/>
        <w:ind w:firstLine="709"/>
        <w:jc w:val="both"/>
      </w:pPr>
      <w:r w:rsidRPr="00A47DFD">
        <w:t>В рамках программы учебной дисциплины обучающимися осваиваются умения и знания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192"/>
        <w:gridCol w:w="3685"/>
        <w:gridCol w:w="4592"/>
      </w:tblGrid>
      <w:tr w:rsidR="0087775E" w:rsidRPr="00A47DFD" w14:paraId="352488A6" w14:textId="77777777" w:rsidTr="00420A1C">
        <w:trPr>
          <w:trHeight w:val="227"/>
          <w:jc w:val="center"/>
        </w:trPr>
        <w:tc>
          <w:tcPr>
            <w:tcW w:w="629" w:type="pct"/>
            <w:vAlign w:val="center"/>
            <w:hideMark/>
          </w:tcPr>
          <w:p w14:paraId="5C0D2BEE" w14:textId="77777777" w:rsidR="0087775E" w:rsidRPr="00A47DFD" w:rsidRDefault="0087775E" w:rsidP="00B812B8">
            <w:pPr>
              <w:widowControl w:val="0"/>
              <w:jc w:val="center"/>
            </w:pPr>
            <w:r w:rsidRPr="00A47DFD">
              <w:t>Код</w:t>
            </w:r>
          </w:p>
          <w:p w14:paraId="005B3D3B" w14:textId="77777777" w:rsidR="0087775E" w:rsidRPr="00A47DFD" w:rsidRDefault="0087775E" w:rsidP="00B812B8">
            <w:pPr>
              <w:widowControl w:val="0"/>
              <w:jc w:val="center"/>
            </w:pPr>
            <w:r w:rsidRPr="00A47DFD">
              <w:t>ПК, ОК</w:t>
            </w:r>
          </w:p>
        </w:tc>
        <w:tc>
          <w:tcPr>
            <w:tcW w:w="1946" w:type="pct"/>
            <w:vAlign w:val="center"/>
            <w:hideMark/>
          </w:tcPr>
          <w:p w14:paraId="4748A5E6" w14:textId="77777777" w:rsidR="0087775E" w:rsidRPr="00A47DFD" w:rsidRDefault="0087775E" w:rsidP="00B812B8">
            <w:pPr>
              <w:widowControl w:val="0"/>
              <w:jc w:val="center"/>
            </w:pPr>
            <w:r w:rsidRPr="00A47DFD">
              <w:t>Умения</w:t>
            </w:r>
          </w:p>
        </w:tc>
        <w:tc>
          <w:tcPr>
            <w:tcW w:w="2425" w:type="pct"/>
            <w:vAlign w:val="center"/>
            <w:hideMark/>
          </w:tcPr>
          <w:p w14:paraId="49113B80" w14:textId="77777777" w:rsidR="0087775E" w:rsidRPr="00A47DFD" w:rsidRDefault="0087775E" w:rsidP="00B812B8">
            <w:pPr>
              <w:widowControl w:val="0"/>
              <w:jc w:val="center"/>
            </w:pPr>
            <w:r w:rsidRPr="00A47DFD">
              <w:t>Знания</w:t>
            </w:r>
          </w:p>
        </w:tc>
      </w:tr>
      <w:tr w:rsidR="00420A1C" w:rsidRPr="00A47DFD" w14:paraId="1CF6071E" w14:textId="77777777" w:rsidTr="00420A1C">
        <w:trPr>
          <w:trHeight w:val="227"/>
          <w:jc w:val="center"/>
        </w:trPr>
        <w:tc>
          <w:tcPr>
            <w:tcW w:w="629" w:type="pct"/>
            <w:vMerge w:val="restart"/>
          </w:tcPr>
          <w:p w14:paraId="0B37C33D" w14:textId="2B81AC98" w:rsidR="00420A1C" w:rsidRPr="00A47DFD" w:rsidRDefault="00420A1C" w:rsidP="00B812B8">
            <w:pPr>
              <w:widowControl w:val="0"/>
              <w:jc w:val="center"/>
              <w:rPr>
                <w:i/>
              </w:rPr>
            </w:pPr>
            <w:r w:rsidRPr="00A47DFD">
              <w:t>ОК </w:t>
            </w:r>
            <w:r>
              <w:t>0</w:t>
            </w:r>
            <w:r w:rsidRPr="00A47DFD">
              <w:t>1</w:t>
            </w:r>
          </w:p>
          <w:p w14:paraId="7549AFAF" w14:textId="28C7024F" w:rsidR="00420A1C" w:rsidRPr="00A47DFD" w:rsidRDefault="00420A1C" w:rsidP="00B812B8">
            <w:pPr>
              <w:widowControl w:val="0"/>
              <w:jc w:val="center"/>
              <w:rPr>
                <w:i/>
              </w:rPr>
            </w:pPr>
            <w:r w:rsidRPr="00A47DFD">
              <w:t>ОК </w:t>
            </w:r>
            <w:r>
              <w:t>0</w:t>
            </w:r>
            <w:r w:rsidRPr="00A47DFD">
              <w:t>2</w:t>
            </w:r>
          </w:p>
          <w:p w14:paraId="26E5B314" w14:textId="75B0684A" w:rsidR="00420A1C" w:rsidRPr="00A47DFD" w:rsidRDefault="00420A1C" w:rsidP="00B812B8">
            <w:pPr>
              <w:widowControl w:val="0"/>
              <w:jc w:val="center"/>
              <w:rPr>
                <w:i/>
              </w:rPr>
            </w:pPr>
            <w:r w:rsidRPr="00A47DFD">
              <w:t>ОК </w:t>
            </w:r>
            <w:r>
              <w:t>0</w:t>
            </w:r>
            <w:r w:rsidRPr="00A47DFD">
              <w:t>3</w:t>
            </w:r>
          </w:p>
          <w:p w14:paraId="5513CC53" w14:textId="0B9DC5B0" w:rsidR="00420A1C" w:rsidRPr="00A47DFD" w:rsidRDefault="00420A1C" w:rsidP="00B812B8">
            <w:pPr>
              <w:widowControl w:val="0"/>
              <w:jc w:val="center"/>
              <w:rPr>
                <w:i/>
              </w:rPr>
            </w:pPr>
            <w:r w:rsidRPr="00A47DFD">
              <w:t>ОК </w:t>
            </w:r>
            <w:r>
              <w:t>0</w:t>
            </w:r>
            <w:r w:rsidRPr="00A47DFD">
              <w:t>4</w:t>
            </w:r>
          </w:p>
          <w:p w14:paraId="73925F9F" w14:textId="3EB5AC82" w:rsidR="00420A1C" w:rsidRPr="00A47DFD" w:rsidRDefault="00420A1C" w:rsidP="00B812B8">
            <w:pPr>
              <w:widowControl w:val="0"/>
              <w:jc w:val="center"/>
            </w:pPr>
            <w:r w:rsidRPr="00A47DFD">
              <w:t>ОК </w:t>
            </w:r>
            <w:r>
              <w:t>0</w:t>
            </w:r>
            <w:r w:rsidRPr="00A47DFD">
              <w:t>5</w:t>
            </w:r>
          </w:p>
          <w:p w14:paraId="516B3DF0" w14:textId="5AA7BA36" w:rsidR="00420A1C" w:rsidRPr="00A47DFD" w:rsidRDefault="00420A1C" w:rsidP="00B812B8">
            <w:pPr>
              <w:widowControl w:val="0"/>
              <w:jc w:val="center"/>
              <w:rPr>
                <w:i/>
              </w:rPr>
            </w:pPr>
            <w:r w:rsidRPr="00A47DFD">
              <w:t>ОК </w:t>
            </w:r>
            <w:r>
              <w:t>0</w:t>
            </w:r>
            <w:r w:rsidRPr="00A47DFD">
              <w:t>6</w:t>
            </w:r>
          </w:p>
          <w:p w14:paraId="559B1867" w14:textId="1A33FEAD" w:rsidR="00420A1C" w:rsidRPr="00A47DFD" w:rsidRDefault="00420A1C" w:rsidP="00B812B8">
            <w:pPr>
              <w:widowControl w:val="0"/>
              <w:jc w:val="center"/>
              <w:rPr>
                <w:i/>
              </w:rPr>
            </w:pPr>
            <w:r w:rsidRPr="00A47DFD">
              <w:t>ОК 10</w:t>
            </w:r>
          </w:p>
        </w:tc>
        <w:tc>
          <w:tcPr>
            <w:tcW w:w="1946" w:type="pct"/>
            <w:vAlign w:val="center"/>
          </w:tcPr>
          <w:p w14:paraId="31DD22F1" w14:textId="68DAF887" w:rsidR="00420A1C" w:rsidRPr="00A47DFD" w:rsidRDefault="00420A1C" w:rsidP="00420A1C">
            <w:pPr>
              <w:pStyle w:val="Default"/>
              <w:widowControl w:val="0"/>
              <w:jc w:val="both"/>
              <w:rPr>
                <w:color w:val="auto"/>
              </w:rPr>
            </w:pPr>
            <w:r>
              <w:t>анализировать условия работы деталей машин и механизмов, оценивать их работоспособность</w:t>
            </w:r>
          </w:p>
        </w:tc>
        <w:tc>
          <w:tcPr>
            <w:tcW w:w="2425" w:type="pct"/>
            <w:vAlign w:val="center"/>
          </w:tcPr>
          <w:p w14:paraId="3756EE05" w14:textId="1A04AAC8" w:rsidR="00420A1C" w:rsidRPr="00A47DFD" w:rsidRDefault="00420A1C" w:rsidP="00420A1C">
            <w:pPr>
              <w:pStyle w:val="Default"/>
              <w:widowControl w:val="0"/>
              <w:jc w:val="both"/>
              <w:rPr>
                <w:color w:val="auto"/>
              </w:rPr>
            </w:pPr>
            <w:r>
              <w:t>общие законы статики и динамики жидкостей и газов</w:t>
            </w:r>
          </w:p>
        </w:tc>
      </w:tr>
      <w:tr w:rsidR="00420A1C" w:rsidRPr="00A47DFD" w14:paraId="74E14527" w14:textId="77777777" w:rsidTr="00420A1C">
        <w:trPr>
          <w:trHeight w:val="227"/>
          <w:jc w:val="center"/>
        </w:trPr>
        <w:tc>
          <w:tcPr>
            <w:tcW w:w="629" w:type="pct"/>
            <w:vMerge/>
          </w:tcPr>
          <w:p w14:paraId="257BC073" w14:textId="2A79517C" w:rsidR="00420A1C" w:rsidRPr="00A47DFD" w:rsidRDefault="00420A1C" w:rsidP="00B812B8">
            <w:pPr>
              <w:widowControl w:val="0"/>
              <w:jc w:val="center"/>
              <w:rPr>
                <w:i/>
              </w:rPr>
            </w:pPr>
          </w:p>
        </w:tc>
        <w:tc>
          <w:tcPr>
            <w:tcW w:w="1946" w:type="pct"/>
            <w:vAlign w:val="center"/>
          </w:tcPr>
          <w:p w14:paraId="35565855" w14:textId="337D3C78" w:rsidR="00420A1C" w:rsidRPr="00A47DFD" w:rsidRDefault="00420A1C" w:rsidP="00420A1C">
            <w:pPr>
              <w:pStyle w:val="Default"/>
              <w:widowControl w:val="0"/>
              <w:jc w:val="both"/>
              <w:rPr>
                <w:color w:val="auto"/>
              </w:rPr>
            </w:pPr>
            <w:r>
              <w:t>производить статический, кинематический и динамический расчёты механизмов и машин</w:t>
            </w:r>
          </w:p>
        </w:tc>
        <w:tc>
          <w:tcPr>
            <w:tcW w:w="2425" w:type="pct"/>
            <w:vAlign w:val="center"/>
          </w:tcPr>
          <w:p w14:paraId="0474189F" w14:textId="40187B78" w:rsidR="00420A1C" w:rsidRPr="00A47DFD" w:rsidRDefault="00420A1C" w:rsidP="00420A1C">
            <w:pPr>
              <w:pStyle w:val="Default"/>
              <w:widowControl w:val="0"/>
              <w:jc w:val="both"/>
              <w:rPr>
                <w:color w:val="auto"/>
              </w:rPr>
            </w:pPr>
            <w:r>
              <w:t>основные законы термодинамики</w:t>
            </w:r>
          </w:p>
        </w:tc>
      </w:tr>
      <w:tr w:rsidR="00420A1C" w:rsidRPr="00A47DFD" w14:paraId="52246380" w14:textId="77777777" w:rsidTr="00420A1C">
        <w:trPr>
          <w:trHeight w:val="227"/>
          <w:jc w:val="center"/>
        </w:trPr>
        <w:tc>
          <w:tcPr>
            <w:tcW w:w="629" w:type="pct"/>
            <w:vMerge/>
          </w:tcPr>
          <w:p w14:paraId="0126EE9F" w14:textId="75022079" w:rsidR="00420A1C" w:rsidRPr="00A47DFD" w:rsidRDefault="00420A1C" w:rsidP="00B812B8">
            <w:pPr>
              <w:widowControl w:val="0"/>
              <w:jc w:val="center"/>
              <w:rPr>
                <w:i/>
              </w:rPr>
            </w:pPr>
          </w:p>
        </w:tc>
        <w:tc>
          <w:tcPr>
            <w:tcW w:w="1946" w:type="pct"/>
            <w:vAlign w:val="center"/>
          </w:tcPr>
          <w:p w14:paraId="64B36601" w14:textId="668590DF" w:rsidR="00420A1C" w:rsidRPr="00A47DFD" w:rsidRDefault="00420A1C" w:rsidP="00420A1C">
            <w:pPr>
              <w:pStyle w:val="Default"/>
              <w:widowControl w:val="0"/>
              <w:jc w:val="both"/>
              <w:rPr>
                <w:color w:val="auto"/>
              </w:rPr>
            </w:pPr>
            <w:r>
              <w:t>определять внутренние напряжения в деталях машин и элементах конструкций</w:t>
            </w:r>
          </w:p>
        </w:tc>
        <w:tc>
          <w:tcPr>
            <w:tcW w:w="2425" w:type="pct"/>
            <w:vAlign w:val="center"/>
          </w:tcPr>
          <w:p w14:paraId="4146BF44" w14:textId="06458902" w:rsidR="00420A1C" w:rsidRPr="00A47DFD" w:rsidRDefault="00420A1C" w:rsidP="00420A1C">
            <w:pPr>
              <w:pStyle w:val="Default"/>
              <w:widowControl w:val="0"/>
              <w:jc w:val="both"/>
              <w:rPr>
                <w:color w:val="auto"/>
              </w:rPr>
            </w:pPr>
            <w:r>
              <w:t>основные аксиомы теоретической механики</w:t>
            </w:r>
          </w:p>
        </w:tc>
      </w:tr>
      <w:tr w:rsidR="00420A1C" w:rsidRPr="00A47DFD" w14:paraId="0ABFF5FF" w14:textId="77777777" w:rsidTr="00420A1C">
        <w:trPr>
          <w:trHeight w:val="227"/>
          <w:jc w:val="center"/>
        </w:trPr>
        <w:tc>
          <w:tcPr>
            <w:tcW w:w="629" w:type="pct"/>
            <w:vMerge/>
          </w:tcPr>
          <w:p w14:paraId="590A107F" w14:textId="2931E7BC" w:rsidR="00420A1C" w:rsidRPr="00A47DFD" w:rsidRDefault="00420A1C" w:rsidP="00B812B8">
            <w:pPr>
              <w:widowControl w:val="0"/>
              <w:jc w:val="center"/>
              <w:rPr>
                <w:i/>
              </w:rPr>
            </w:pPr>
          </w:p>
        </w:tc>
        <w:tc>
          <w:tcPr>
            <w:tcW w:w="1946" w:type="pct"/>
          </w:tcPr>
          <w:p w14:paraId="7A16FC24" w14:textId="18832404" w:rsidR="00420A1C" w:rsidRPr="00A47DFD" w:rsidRDefault="00420A1C" w:rsidP="00420A1C">
            <w:pPr>
              <w:pStyle w:val="Default"/>
              <w:widowControl w:val="0"/>
              <w:jc w:val="both"/>
              <w:rPr>
                <w:color w:val="auto"/>
              </w:rPr>
            </w:pPr>
          </w:p>
        </w:tc>
        <w:tc>
          <w:tcPr>
            <w:tcW w:w="2425" w:type="pct"/>
            <w:vAlign w:val="center"/>
          </w:tcPr>
          <w:p w14:paraId="037A6D4E" w14:textId="34A5C01C" w:rsidR="00420A1C" w:rsidRPr="00A47DFD" w:rsidRDefault="00420A1C" w:rsidP="00420A1C">
            <w:pPr>
              <w:pStyle w:val="Default"/>
              <w:widowControl w:val="0"/>
              <w:jc w:val="both"/>
              <w:rPr>
                <w:color w:val="auto"/>
              </w:rPr>
            </w:pPr>
            <w:r>
              <w:t>кинематику движения точек и твёрдых тел</w:t>
            </w:r>
          </w:p>
        </w:tc>
      </w:tr>
      <w:tr w:rsidR="00420A1C" w:rsidRPr="00A47DFD" w14:paraId="39812109" w14:textId="77777777" w:rsidTr="00420A1C">
        <w:trPr>
          <w:trHeight w:val="227"/>
          <w:jc w:val="center"/>
        </w:trPr>
        <w:tc>
          <w:tcPr>
            <w:tcW w:w="629" w:type="pct"/>
            <w:vMerge/>
          </w:tcPr>
          <w:p w14:paraId="014CF502" w14:textId="7F5362E0" w:rsidR="00420A1C" w:rsidRPr="00A47DFD" w:rsidRDefault="00420A1C" w:rsidP="00B812B8">
            <w:pPr>
              <w:widowControl w:val="0"/>
              <w:jc w:val="center"/>
            </w:pPr>
          </w:p>
        </w:tc>
        <w:tc>
          <w:tcPr>
            <w:tcW w:w="1946" w:type="pct"/>
          </w:tcPr>
          <w:p w14:paraId="005FF824" w14:textId="55C41187" w:rsidR="00420A1C" w:rsidRPr="00A47DFD" w:rsidRDefault="00420A1C" w:rsidP="00420A1C">
            <w:pPr>
              <w:pStyle w:val="Default"/>
              <w:widowControl w:val="0"/>
              <w:jc w:val="both"/>
              <w:rPr>
                <w:color w:val="auto"/>
              </w:rPr>
            </w:pPr>
          </w:p>
        </w:tc>
        <w:tc>
          <w:tcPr>
            <w:tcW w:w="2425" w:type="pct"/>
            <w:vAlign w:val="center"/>
          </w:tcPr>
          <w:p w14:paraId="4C9CE16E" w14:textId="55C7B65B" w:rsidR="00420A1C" w:rsidRPr="00A47DFD" w:rsidRDefault="00420A1C" w:rsidP="00420A1C">
            <w:pPr>
              <w:pStyle w:val="Default"/>
              <w:widowControl w:val="0"/>
              <w:jc w:val="both"/>
              <w:rPr>
                <w:color w:val="auto"/>
              </w:rPr>
            </w:pPr>
            <w:r>
              <w:t>динамику преобразования энергии в механическую работу</w:t>
            </w:r>
          </w:p>
        </w:tc>
      </w:tr>
      <w:tr w:rsidR="00420A1C" w:rsidRPr="00A47DFD" w14:paraId="64C4FB2B" w14:textId="77777777" w:rsidTr="00420A1C">
        <w:trPr>
          <w:trHeight w:val="227"/>
          <w:jc w:val="center"/>
        </w:trPr>
        <w:tc>
          <w:tcPr>
            <w:tcW w:w="629" w:type="pct"/>
            <w:vMerge/>
          </w:tcPr>
          <w:p w14:paraId="29DD3B93" w14:textId="4F3F378E" w:rsidR="00420A1C" w:rsidRPr="00A47DFD" w:rsidRDefault="00420A1C" w:rsidP="00B812B8">
            <w:pPr>
              <w:widowControl w:val="0"/>
              <w:jc w:val="center"/>
              <w:rPr>
                <w:i/>
              </w:rPr>
            </w:pPr>
          </w:p>
        </w:tc>
        <w:tc>
          <w:tcPr>
            <w:tcW w:w="1946" w:type="pct"/>
          </w:tcPr>
          <w:p w14:paraId="2743400F" w14:textId="26B1C0E1" w:rsidR="00420A1C" w:rsidRPr="00A47DFD" w:rsidRDefault="00420A1C" w:rsidP="00420A1C">
            <w:pPr>
              <w:pStyle w:val="Default"/>
              <w:widowControl w:val="0"/>
              <w:jc w:val="both"/>
              <w:rPr>
                <w:color w:val="auto"/>
              </w:rPr>
            </w:pPr>
          </w:p>
        </w:tc>
        <w:tc>
          <w:tcPr>
            <w:tcW w:w="2425" w:type="pct"/>
            <w:vAlign w:val="center"/>
          </w:tcPr>
          <w:p w14:paraId="59FD4821" w14:textId="69ABA622" w:rsidR="00420A1C" w:rsidRPr="00A47DFD" w:rsidRDefault="00420A1C" w:rsidP="00420A1C">
            <w:pPr>
              <w:pStyle w:val="Default"/>
              <w:widowControl w:val="0"/>
              <w:jc w:val="both"/>
              <w:rPr>
                <w:color w:val="auto"/>
              </w:rPr>
            </w:pPr>
            <w:r>
              <w:t>законы трения и преобразования качества движения</w:t>
            </w:r>
          </w:p>
        </w:tc>
      </w:tr>
      <w:tr w:rsidR="00420A1C" w:rsidRPr="00A47DFD" w14:paraId="1D1CFE55" w14:textId="77777777" w:rsidTr="00420A1C">
        <w:trPr>
          <w:trHeight w:val="227"/>
          <w:jc w:val="center"/>
        </w:trPr>
        <w:tc>
          <w:tcPr>
            <w:tcW w:w="629" w:type="pct"/>
            <w:vMerge/>
          </w:tcPr>
          <w:p w14:paraId="73E49103" w14:textId="53CB19F3" w:rsidR="00420A1C" w:rsidRPr="00A47DFD" w:rsidRDefault="00420A1C" w:rsidP="00B812B8">
            <w:pPr>
              <w:widowControl w:val="0"/>
              <w:jc w:val="center"/>
            </w:pPr>
          </w:p>
        </w:tc>
        <w:tc>
          <w:tcPr>
            <w:tcW w:w="1946" w:type="pct"/>
          </w:tcPr>
          <w:p w14:paraId="478CF75D" w14:textId="3BBEE7AB" w:rsidR="00420A1C" w:rsidRPr="00A47DFD" w:rsidRDefault="00420A1C" w:rsidP="00420A1C">
            <w:pPr>
              <w:pStyle w:val="Default"/>
              <w:widowControl w:val="0"/>
              <w:jc w:val="both"/>
              <w:rPr>
                <w:color w:val="auto"/>
              </w:rPr>
            </w:pPr>
          </w:p>
        </w:tc>
        <w:tc>
          <w:tcPr>
            <w:tcW w:w="2425" w:type="pct"/>
            <w:vAlign w:val="center"/>
          </w:tcPr>
          <w:p w14:paraId="546E0E07" w14:textId="791167D3" w:rsidR="00420A1C" w:rsidRPr="00A47DFD" w:rsidRDefault="00420A1C" w:rsidP="00420A1C">
            <w:pPr>
              <w:pStyle w:val="Default"/>
              <w:widowControl w:val="0"/>
              <w:jc w:val="both"/>
              <w:rPr>
                <w:color w:val="auto"/>
              </w:rPr>
            </w:pPr>
            <w:r>
              <w:t>способы соединения деталей в узлы и механизмы</w:t>
            </w:r>
          </w:p>
        </w:tc>
      </w:tr>
    </w:tbl>
    <w:p w14:paraId="7C55C9E8" w14:textId="77777777" w:rsidR="0087775E" w:rsidRPr="00A47DFD" w:rsidRDefault="0087775E" w:rsidP="0087775E">
      <w:pPr>
        <w:widowControl w:val="0"/>
        <w:spacing w:before="240" w:after="240"/>
        <w:jc w:val="center"/>
        <w:rPr>
          <w:b/>
        </w:rPr>
      </w:pPr>
      <w:r w:rsidRPr="00A47DFD">
        <w:rPr>
          <w:b/>
        </w:rPr>
        <w:t>2. СТРУКТУРА И СОДЕРЖАНИЕ УЧЕБНОЙ ДИСЦИПЛИНЫ</w:t>
      </w:r>
    </w:p>
    <w:p w14:paraId="022FD0FB" w14:textId="77777777" w:rsidR="0087775E" w:rsidRPr="00A47DFD" w:rsidRDefault="0087775E" w:rsidP="0087775E">
      <w:pPr>
        <w:widowControl w:val="0"/>
        <w:spacing w:before="120" w:after="120"/>
        <w:ind w:firstLine="709"/>
        <w:jc w:val="both"/>
        <w:rPr>
          <w:b/>
        </w:rPr>
      </w:pPr>
      <w:r w:rsidRPr="00A47DF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7775E" w:rsidRPr="00A47DFD" w14:paraId="4FCEE01E" w14:textId="77777777" w:rsidTr="00B812B8">
        <w:trPr>
          <w:trHeight w:val="490"/>
        </w:trPr>
        <w:tc>
          <w:tcPr>
            <w:tcW w:w="3685" w:type="pct"/>
            <w:vAlign w:val="center"/>
          </w:tcPr>
          <w:p w14:paraId="7F70DEDC" w14:textId="77777777" w:rsidR="0087775E" w:rsidRPr="00A47DFD" w:rsidRDefault="0087775E" w:rsidP="00B812B8">
            <w:pPr>
              <w:widowControl w:val="0"/>
              <w:rPr>
                <w:b/>
              </w:rPr>
            </w:pPr>
            <w:r w:rsidRPr="00A47DFD">
              <w:rPr>
                <w:b/>
              </w:rPr>
              <w:t>Вид учебной работы</w:t>
            </w:r>
          </w:p>
        </w:tc>
        <w:tc>
          <w:tcPr>
            <w:tcW w:w="1315" w:type="pct"/>
            <w:vAlign w:val="center"/>
          </w:tcPr>
          <w:p w14:paraId="2822882D" w14:textId="77777777" w:rsidR="0087775E" w:rsidRPr="00A47DFD" w:rsidRDefault="0087775E" w:rsidP="00B812B8">
            <w:pPr>
              <w:widowControl w:val="0"/>
              <w:jc w:val="center"/>
              <w:rPr>
                <w:b/>
                <w:iCs/>
              </w:rPr>
            </w:pPr>
            <w:r w:rsidRPr="00A47DFD">
              <w:rPr>
                <w:b/>
                <w:iCs/>
              </w:rPr>
              <w:t>Объем в часах</w:t>
            </w:r>
          </w:p>
        </w:tc>
      </w:tr>
      <w:tr w:rsidR="0087775E" w:rsidRPr="00A47DFD" w14:paraId="0157A5C2" w14:textId="77777777" w:rsidTr="00B812B8">
        <w:trPr>
          <w:trHeight w:val="490"/>
        </w:trPr>
        <w:tc>
          <w:tcPr>
            <w:tcW w:w="3685" w:type="pct"/>
            <w:vAlign w:val="center"/>
          </w:tcPr>
          <w:p w14:paraId="4E78BA76" w14:textId="77777777" w:rsidR="0087775E" w:rsidRPr="00A47DFD" w:rsidRDefault="0087775E" w:rsidP="00B812B8">
            <w:pPr>
              <w:widowControl w:val="0"/>
              <w:rPr>
                <w:b/>
              </w:rPr>
            </w:pPr>
            <w:r w:rsidRPr="00A47DFD">
              <w:rPr>
                <w:b/>
              </w:rPr>
              <w:t>Объем образовательной программы учебной дисциплины</w:t>
            </w:r>
          </w:p>
        </w:tc>
        <w:tc>
          <w:tcPr>
            <w:tcW w:w="1315" w:type="pct"/>
            <w:vAlign w:val="center"/>
          </w:tcPr>
          <w:p w14:paraId="0896195C" w14:textId="01014541" w:rsidR="0087775E" w:rsidRPr="00A47DFD" w:rsidRDefault="00D419DF" w:rsidP="00B812B8">
            <w:pPr>
              <w:widowControl w:val="0"/>
              <w:jc w:val="center"/>
              <w:rPr>
                <w:iCs/>
              </w:rPr>
            </w:pPr>
            <w:r>
              <w:rPr>
                <w:iCs/>
              </w:rPr>
              <w:t>64-</w:t>
            </w:r>
            <w:r w:rsidR="0087775E" w:rsidRPr="00A47DFD">
              <w:rPr>
                <w:iCs/>
              </w:rPr>
              <w:t>102</w:t>
            </w:r>
          </w:p>
        </w:tc>
      </w:tr>
      <w:tr w:rsidR="0087775E" w:rsidRPr="00A47DFD" w14:paraId="396FD654" w14:textId="77777777" w:rsidTr="00B812B8">
        <w:trPr>
          <w:trHeight w:val="490"/>
        </w:trPr>
        <w:tc>
          <w:tcPr>
            <w:tcW w:w="3685" w:type="pct"/>
            <w:shd w:val="clear" w:color="auto" w:fill="auto"/>
            <w:vAlign w:val="center"/>
          </w:tcPr>
          <w:p w14:paraId="1A7EB3F5" w14:textId="77777777" w:rsidR="0087775E" w:rsidRPr="00A47DFD" w:rsidRDefault="0087775E" w:rsidP="00B812B8">
            <w:pPr>
              <w:widowControl w:val="0"/>
              <w:rPr>
                <w:b/>
              </w:rPr>
            </w:pPr>
            <w:r w:rsidRPr="00A47DFD">
              <w:rPr>
                <w:b/>
              </w:rPr>
              <w:t xml:space="preserve">в </w:t>
            </w:r>
            <w:proofErr w:type="spellStart"/>
            <w:r w:rsidRPr="00A47DFD">
              <w:rPr>
                <w:b/>
              </w:rPr>
              <w:t>т.ч</w:t>
            </w:r>
            <w:proofErr w:type="spellEnd"/>
            <w:r w:rsidRPr="00A47DFD">
              <w:rPr>
                <w:b/>
              </w:rPr>
              <w:t>. в форме практической подготовки</w:t>
            </w:r>
          </w:p>
        </w:tc>
        <w:tc>
          <w:tcPr>
            <w:tcW w:w="1315" w:type="pct"/>
            <w:shd w:val="clear" w:color="auto" w:fill="auto"/>
            <w:vAlign w:val="center"/>
          </w:tcPr>
          <w:p w14:paraId="09CA857E" w14:textId="51F2B188" w:rsidR="0087775E" w:rsidRPr="00A47DFD" w:rsidRDefault="00D419DF" w:rsidP="00B812B8">
            <w:pPr>
              <w:widowControl w:val="0"/>
              <w:jc w:val="center"/>
              <w:rPr>
                <w:bCs/>
              </w:rPr>
            </w:pPr>
            <w:r>
              <w:t>18-</w:t>
            </w:r>
            <w:r w:rsidR="0087775E" w:rsidRPr="00A47DFD">
              <w:t>30</w:t>
            </w:r>
          </w:p>
        </w:tc>
      </w:tr>
      <w:tr w:rsidR="0087775E" w:rsidRPr="00A47DFD" w14:paraId="0BFAAF66" w14:textId="77777777" w:rsidTr="00B812B8">
        <w:trPr>
          <w:trHeight w:val="336"/>
        </w:trPr>
        <w:tc>
          <w:tcPr>
            <w:tcW w:w="5000" w:type="pct"/>
            <w:gridSpan w:val="2"/>
            <w:vAlign w:val="center"/>
          </w:tcPr>
          <w:p w14:paraId="127E2268" w14:textId="77777777" w:rsidR="0087775E" w:rsidRPr="00A47DFD" w:rsidRDefault="0087775E" w:rsidP="00B812B8">
            <w:pPr>
              <w:widowControl w:val="0"/>
              <w:rPr>
                <w:iCs/>
              </w:rPr>
            </w:pPr>
            <w:r w:rsidRPr="00A47DFD">
              <w:t>в т. ч.:</w:t>
            </w:r>
          </w:p>
        </w:tc>
      </w:tr>
      <w:tr w:rsidR="0087775E" w:rsidRPr="00A47DFD" w14:paraId="1F4EBCBD" w14:textId="77777777" w:rsidTr="00B812B8">
        <w:trPr>
          <w:trHeight w:val="490"/>
        </w:trPr>
        <w:tc>
          <w:tcPr>
            <w:tcW w:w="3685" w:type="pct"/>
            <w:vAlign w:val="center"/>
          </w:tcPr>
          <w:p w14:paraId="2B2797B3" w14:textId="77777777" w:rsidR="0087775E" w:rsidRPr="00A47DFD" w:rsidRDefault="0087775E" w:rsidP="00B812B8">
            <w:pPr>
              <w:widowControl w:val="0"/>
            </w:pPr>
            <w:r w:rsidRPr="00A47DFD">
              <w:t>теоретическое обучение</w:t>
            </w:r>
          </w:p>
        </w:tc>
        <w:tc>
          <w:tcPr>
            <w:tcW w:w="1315" w:type="pct"/>
            <w:vAlign w:val="center"/>
          </w:tcPr>
          <w:p w14:paraId="28F377FC" w14:textId="3CFDDC65" w:rsidR="0087775E" w:rsidRPr="00A47DFD" w:rsidRDefault="00D419DF" w:rsidP="00D419DF">
            <w:pPr>
              <w:widowControl w:val="0"/>
              <w:jc w:val="center"/>
              <w:rPr>
                <w:iCs/>
              </w:rPr>
            </w:pPr>
            <w:r>
              <w:rPr>
                <w:iCs/>
              </w:rPr>
              <w:t>40-</w:t>
            </w:r>
            <w:r w:rsidR="0087775E" w:rsidRPr="00A47DFD">
              <w:rPr>
                <w:iCs/>
              </w:rPr>
              <w:t>66</w:t>
            </w:r>
          </w:p>
        </w:tc>
      </w:tr>
      <w:tr w:rsidR="0087775E" w:rsidRPr="00A47DFD" w14:paraId="1B1639E8" w14:textId="77777777" w:rsidTr="00B812B8">
        <w:trPr>
          <w:trHeight w:val="490"/>
        </w:trPr>
        <w:tc>
          <w:tcPr>
            <w:tcW w:w="3685" w:type="pct"/>
            <w:vAlign w:val="center"/>
          </w:tcPr>
          <w:p w14:paraId="1B268C2F" w14:textId="77777777" w:rsidR="0087775E" w:rsidRPr="00A47DFD" w:rsidRDefault="0087775E" w:rsidP="00B812B8">
            <w:pPr>
              <w:widowControl w:val="0"/>
            </w:pPr>
            <w:r w:rsidRPr="00A47DFD">
              <w:t>практические занятия</w:t>
            </w:r>
          </w:p>
        </w:tc>
        <w:tc>
          <w:tcPr>
            <w:tcW w:w="1315" w:type="pct"/>
            <w:vAlign w:val="center"/>
          </w:tcPr>
          <w:p w14:paraId="30DCA0EC" w14:textId="6864CA50" w:rsidR="0087775E" w:rsidRPr="00A47DFD" w:rsidRDefault="00D419DF" w:rsidP="00B812B8">
            <w:pPr>
              <w:widowControl w:val="0"/>
              <w:jc w:val="center"/>
              <w:rPr>
                <w:bCs/>
              </w:rPr>
            </w:pPr>
            <w:r>
              <w:t>18</w:t>
            </w:r>
            <w:r w:rsidR="004214BA">
              <w:t>-</w:t>
            </w:r>
            <w:r w:rsidR="0087775E" w:rsidRPr="00A47DFD">
              <w:t>30</w:t>
            </w:r>
          </w:p>
        </w:tc>
      </w:tr>
      <w:tr w:rsidR="0087775E" w:rsidRPr="00A47DFD" w14:paraId="7C356AF5" w14:textId="77777777" w:rsidTr="00B812B8">
        <w:trPr>
          <w:trHeight w:val="267"/>
        </w:trPr>
        <w:tc>
          <w:tcPr>
            <w:tcW w:w="3685" w:type="pct"/>
            <w:vAlign w:val="center"/>
          </w:tcPr>
          <w:p w14:paraId="60971330" w14:textId="77777777" w:rsidR="0087775E" w:rsidRPr="00A47DFD" w:rsidRDefault="0087775E" w:rsidP="00B812B8">
            <w:pPr>
              <w:widowControl w:val="0"/>
              <w:rPr>
                <w:i/>
              </w:rPr>
            </w:pPr>
            <w:r w:rsidRPr="00A47DFD">
              <w:rPr>
                <w:i/>
              </w:rPr>
              <w:t>Самостоятельная работа</w:t>
            </w:r>
          </w:p>
        </w:tc>
        <w:tc>
          <w:tcPr>
            <w:tcW w:w="1315" w:type="pct"/>
            <w:vAlign w:val="center"/>
          </w:tcPr>
          <w:p w14:paraId="1EC810B3" w14:textId="77777777" w:rsidR="0087775E" w:rsidRPr="00A47DFD" w:rsidRDefault="0087775E" w:rsidP="00B812B8">
            <w:pPr>
              <w:widowControl w:val="0"/>
              <w:jc w:val="center"/>
            </w:pPr>
            <w:r w:rsidRPr="00A47DFD">
              <w:t>—</w:t>
            </w:r>
          </w:p>
        </w:tc>
      </w:tr>
      <w:tr w:rsidR="0087775E" w:rsidRPr="00A47DFD" w14:paraId="4B841B58" w14:textId="77777777" w:rsidTr="00B812B8">
        <w:trPr>
          <w:trHeight w:val="331"/>
        </w:trPr>
        <w:tc>
          <w:tcPr>
            <w:tcW w:w="3685" w:type="pct"/>
            <w:vAlign w:val="center"/>
          </w:tcPr>
          <w:p w14:paraId="2855213B" w14:textId="77777777" w:rsidR="0087775E" w:rsidRPr="00A47DFD" w:rsidRDefault="0087775E" w:rsidP="00B812B8">
            <w:pPr>
              <w:widowControl w:val="0"/>
              <w:rPr>
                <w:i/>
              </w:rPr>
            </w:pPr>
            <w:r w:rsidRPr="00A47DFD">
              <w:rPr>
                <w:b/>
                <w:iCs/>
              </w:rPr>
              <w:t>Промежуточная аттестация</w:t>
            </w:r>
          </w:p>
        </w:tc>
        <w:tc>
          <w:tcPr>
            <w:tcW w:w="1315" w:type="pct"/>
            <w:vAlign w:val="center"/>
          </w:tcPr>
          <w:p w14:paraId="64E8A162" w14:textId="77777777" w:rsidR="0087775E" w:rsidRPr="00A47DFD" w:rsidRDefault="0087775E" w:rsidP="00B812B8">
            <w:pPr>
              <w:widowControl w:val="0"/>
              <w:jc w:val="center"/>
              <w:rPr>
                <w:bCs/>
              </w:rPr>
            </w:pPr>
            <w:r w:rsidRPr="00A47DFD">
              <w:t>6</w:t>
            </w:r>
          </w:p>
        </w:tc>
      </w:tr>
    </w:tbl>
    <w:p w14:paraId="2619EAA5" w14:textId="77777777" w:rsidR="0087775E" w:rsidRPr="00A47DFD" w:rsidRDefault="0087775E" w:rsidP="0087775E">
      <w:pPr>
        <w:widowControl w:val="0"/>
      </w:pPr>
    </w:p>
    <w:p w14:paraId="4B4B7017" w14:textId="77777777" w:rsidR="0087775E" w:rsidRPr="00A47DFD" w:rsidRDefault="0087775E" w:rsidP="0087775E">
      <w:pPr>
        <w:widowControl w:val="0"/>
        <w:rPr>
          <w:b/>
          <w:i/>
        </w:rPr>
        <w:sectPr w:rsidR="0087775E" w:rsidRPr="00A47DFD" w:rsidSect="00B812B8">
          <w:pgSz w:w="11907" w:h="16840"/>
          <w:pgMar w:top="1134" w:right="851" w:bottom="1134" w:left="1701" w:header="709" w:footer="709" w:gutter="0"/>
          <w:cols w:space="720"/>
        </w:sectPr>
      </w:pPr>
    </w:p>
    <w:p w14:paraId="28180C61" w14:textId="77777777" w:rsidR="0087775E" w:rsidRPr="00A47DFD" w:rsidRDefault="0087775E" w:rsidP="0087775E">
      <w:pPr>
        <w:widowControl w:val="0"/>
        <w:spacing w:after="120"/>
        <w:ind w:firstLine="709"/>
        <w:jc w:val="both"/>
        <w:rPr>
          <w:b/>
        </w:rPr>
      </w:pPr>
      <w:r w:rsidRPr="00A47DFD">
        <w:rPr>
          <w:b/>
        </w:rPr>
        <w:lastRenderedPageBreak/>
        <w:t>2.2. 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935"/>
        <w:gridCol w:w="6911"/>
        <w:gridCol w:w="1845"/>
        <w:gridCol w:w="1560"/>
        <w:gridCol w:w="2435"/>
      </w:tblGrid>
      <w:tr w:rsidR="00D419DF" w:rsidRPr="00D419DF" w14:paraId="4B099B16" w14:textId="77777777" w:rsidTr="00D419DF">
        <w:trPr>
          <w:jc w:val="center"/>
        </w:trPr>
        <w:tc>
          <w:tcPr>
            <w:tcW w:w="659" w:type="pct"/>
            <w:vMerge w:val="restart"/>
            <w:shd w:val="clear" w:color="auto" w:fill="auto"/>
            <w:vAlign w:val="center"/>
          </w:tcPr>
          <w:p w14:paraId="3D9FBFE7" w14:textId="77777777" w:rsidR="00D419DF" w:rsidRPr="00D419DF" w:rsidRDefault="00D419DF" w:rsidP="00D419DF">
            <w:pPr>
              <w:widowControl w:val="0"/>
              <w:jc w:val="center"/>
              <w:rPr>
                <w:b/>
                <w:bCs/>
              </w:rPr>
            </w:pPr>
            <w:r w:rsidRPr="00D419DF">
              <w:rPr>
                <w:b/>
                <w:bCs/>
                <w:sz w:val="22"/>
                <w:szCs w:val="22"/>
              </w:rPr>
              <w:t>Наименование разделов и тем</w:t>
            </w:r>
          </w:p>
        </w:tc>
        <w:tc>
          <w:tcPr>
            <w:tcW w:w="2353" w:type="pct"/>
            <w:vMerge w:val="restart"/>
            <w:shd w:val="clear" w:color="auto" w:fill="auto"/>
            <w:vAlign w:val="center"/>
          </w:tcPr>
          <w:p w14:paraId="3491D284" w14:textId="77777777" w:rsidR="00D419DF" w:rsidRPr="00D419DF" w:rsidRDefault="00D419DF" w:rsidP="00D419DF">
            <w:pPr>
              <w:widowControl w:val="0"/>
              <w:jc w:val="center"/>
              <w:rPr>
                <w:b/>
                <w:bCs/>
              </w:rPr>
            </w:pPr>
            <w:r w:rsidRPr="00D419DF">
              <w:rPr>
                <w:b/>
                <w:bCs/>
                <w:sz w:val="22"/>
                <w:szCs w:val="22"/>
              </w:rPr>
              <w:t>Содержание учебного материала и формы организации деятельности обучающихся</w:t>
            </w:r>
          </w:p>
        </w:tc>
        <w:tc>
          <w:tcPr>
            <w:tcW w:w="1159" w:type="pct"/>
            <w:gridSpan w:val="2"/>
            <w:shd w:val="clear" w:color="auto" w:fill="auto"/>
            <w:vAlign w:val="center"/>
          </w:tcPr>
          <w:p w14:paraId="1A6C6F99" w14:textId="65510EF9" w:rsidR="00D419DF" w:rsidRPr="00D419DF" w:rsidRDefault="00D419DF" w:rsidP="00D419DF">
            <w:pPr>
              <w:jc w:val="center"/>
            </w:pPr>
            <w:r w:rsidRPr="00D419DF">
              <w:rPr>
                <w:b/>
                <w:bCs/>
                <w:sz w:val="22"/>
                <w:szCs w:val="22"/>
              </w:rPr>
              <w:t xml:space="preserve">Объем, акад. ч / в том числе </w:t>
            </w:r>
            <w:r w:rsidRPr="00D419DF">
              <w:rPr>
                <w:b/>
                <w:bCs/>
                <w:sz w:val="22"/>
                <w:szCs w:val="22"/>
              </w:rPr>
              <w:br/>
              <w:t>в форме практической подготовки, акад. ч</w:t>
            </w:r>
            <w:r w:rsidRPr="00D419DF">
              <w:rPr>
                <w:rStyle w:val="af"/>
                <w:b/>
                <w:bCs/>
                <w:sz w:val="22"/>
                <w:szCs w:val="22"/>
              </w:rPr>
              <w:footnoteReference w:id="10"/>
            </w:r>
          </w:p>
        </w:tc>
        <w:tc>
          <w:tcPr>
            <w:tcW w:w="829" w:type="pct"/>
            <w:vMerge w:val="restart"/>
            <w:shd w:val="clear" w:color="auto" w:fill="auto"/>
            <w:vAlign w:val="center"/>
          </w:tcPr>
          <w:p w14:paraId="69570938" w14:textId="57424B44" w:rsidR="00D419DF" w:rsidRPr="00D419DF" w:rsidRDefault="00D419DF" w:rsidP="00D419DF">
            <w:pPr>
              <w:widowControl w:val="0"/>
              <w:jc w:val="center"/>
              <w:rPr>
                <w:b/>
                <w:bCs/>
              </w:rPr>
            </w:pPr>
            <w:r w:rsidRPr="00D419DF">
              <w:rPr>
                <w:b/>
                <w:bCs/>
                <w:sz w:val="22"/>
                <w:szCs w:val="22"/>
              </w:rPr>
              <w:t>Коды компетенций, формированию которых способствует элемент программы</w:t>
            </w:r>
          </w:p>
        </w:tc>
      </w:tr>
      <w:tr w:rsidR="00D419DF" w:rsidRPr="00D419DF" w14:paraId="21E32A8B" w14:textId="77777777" w:rsidTr="00D419DF">
        <w:trPr>
          <w:jc w:val="center"/>
        </w:trPr>
        <w:tc>
          <w:tcPr>
            <w:tcW w:w="659" w:type="pct"/>
            <w:vMerge/>
            <w:shd w:val="clear" w:color="auto" w:fill="auto"/>
            <w:vAlign w:val="center"/>
          </w:tcPr>
          <w:p w14:paraId="4A8F6A7E" w14:textId="3EE91770" w:rsidR="00D419DF" w:rsidRPr="00D419DF" w:rsidRDefault="00D419DF" w:rsidP="00D419DF">
            <w:pPr>
              <w:widowControl w:val="0"/>
              <w:jc w:val="center"/>
              <w:rPr>
                <w:bCs/>
              </w:rPr>
            </w:pPr>
          </w:p>
        </w:tc>
        <w:tc>
          <w:tcPr>
            <w:tcW w:w="2353" w:type="pct"/>
            <w:vMerge/>
            <w:shd w:val="clear" w:color="auto" w:fill="auto"/>
            <w:vAlign w:val="center"/>
          </w:tcPr>
          <w:p w14:paraId="7AF532E5" w14:textId="0A036291" w:rsidR="00D419DF" w:rsidRPr="00D419DF" w:rsidRDefault="00D419DF" w:rsidP="00D419DF">
            <w:pPr>
              <w:widowControl w:val="0"/>
              <w:jc w:val="center"/>
              <w:rPr>
                <w:bCs/>
              </w:rPr>
            </w:pPr>
          </w:p>
        </w:tc>
        <w:tc>
          <w:tcPr>
            <w:tcW w:w="628" w:type="pct"/>
            <w:shd w:val="clear" w:color="auto" w:fill="auto"/>
          </w:tcPr>
          <w:p w14:paraId="2BAE7434" w14:textId="49783C61" w:rsidR="00D419DF" w:rsidRPr="00D419DF" w:rsidRDefault="00D419DF" w:rsidP="00D419DF">
            <w:pPr>
              <w:widowControl w:val="0"/>
              <w:jc w:val="center"/>
              <w:rPr>
                <w:bCs/>
              </w:rPr>
            </w:pPr>
            <w:proofErr w:type="spellStart"/>
            <w:r w:rsidRPr="00D419DF">
              <w:rPr>
                <w:b/>
                <w:bCs/>
                <w:iCs/>
                <w:sz w:val="22"/>
                <w:szCs w:val="22"/>
              </w:rPr>
              <w:t>Обязат</w:t>
            </w:r>
            <w:proofErr w:type="spellEnd"/>
            <w:r w:rsidRPr="00D419DF">
              <w:rPr>
                <w:b/>
                <w:bCs/>
                <w:iCs/>
                <w:sz w:val="22"/>
                <w:szCs w:val="22"/>
              </w:rPr>
              <w:t xml:space="preserve">. часть ОП с учетом интенсификации 40% </w:t>
            </w:r>
          </w:p>
        </w:tc>
        <w:tc>
          <w:tcPr>
            <w:tcW w:w="531" w:type="pct"/>
          </w:tcPr>
          <w:p w14:paraId="054083B5" w14:textId="737AEB76" w:rsidR="00D419DF" w:rsidRPr="00D419DF" w:rsidRDefault="00D419DF" w:rsidP="00D419DF">
            <w:pPr>
              <w:widowControl w:val="0"/>
              <w:jc w:val="center"/>
              <w:rPr>
                <w:bCs/>
              </w:rPr>
            </w:pPr>
            <w:proofErr w:type="spellStart"/>
            <w:r w:rsidRPr="00D419DF">
              <w:rPr>
                <w:b/>
                <w:bCs/>
                <w:iCs/>
                <w:sz w:val="22"/>
                <w:szCs w:val="22"/>
              </w:rPr>
              <w:t>Обязат</w:t>
            </w:r>
            <w:proofErr w:type="spellEnd"/>
            <w:r w:rsidRPr="00D419DF">
              <w:rPr>
                <w:b/>
                <w:bCs/>
                <w:iCs/>
                <w:sz w:val="22"/>
                <w:szCs w:val="22"/>
              </w:rPr>
              <w:t xml:space="preserve">. часть ОП </w:t>
            </w:r>
          </w:p>
        </w:tc>
        <w:tc>
          <w:tcPr>
            <w:tcW w:w="829" w:type="pct"/>
            <w:vMerge/>
            <w:shd w:val="clear" w:color="auto" w:fill="auto"/>
            <w:vAlign w:val="center"/>
          </w:tcPr>
          <w:p w14:paraId="5EACAFDA" w14:textId="0E9CA0FF" w:rsidR="00D419DF" w:rsidRPr="00D419DF" w:rsidRDefault="00D419DF" w:rsidP="00D419DF">
            <w:pPr>
              <w:widowControl w:val="0"/>
              <w:jc w:val="center"/>
              <w:rPr>
                <w:bCs/>
              </w:rPr>
            </w:pPr>
          </w:p>
        </w:tc>
      </w:tr>
      <w:tr w:rsidR="00D419DF" w:rsidRPr="00D419DF" w14:paraId="6C36592F" w14:textId="77777777" w:rsidTr="00D419DF">
        <w:trPr>
          <w:jc w:val="center"/>
        </w:trPr>
        <w:tc>
          <w:tcPr>
            <w:tcW w:w="3012" w:type="pct"/>
            <w:gridSpan w:val="2"/>
            <w:shd w:val="clear" w:color="auto" w:fill="auto"/>
          </w:tcPr>
          <w:p w14:paraId="22E3E300" w14:textId="77777777" w:rsidR="00D419DF" w:rsidRPr="00D419DF" w:rsidRDefault="00D419DF" w:rsidP="00D419DF">
            <w:pPr>
              <w:widowControl w:val="0"/>
              <w:jc w:val="both"/>
              <w:rPr>
                <w:b/>
                <w:bCs/>
              </w:rPr>
            </w:pPr>
            <w:r w:rsidRPr="00D419DF">
              <w:rPr>
                <w:b/>
                <w:sz w:val="22"/>
                <w:szCs w:val="22"/>
              </w:rPr>
              <w:t>Раздел 1. Теоретическая механика</w:t>
            </w:r>
          </w:p>
        </w:tc>
        <w:tc>
          <w:tcPr>
            <w:tcW w:w="628" w:type="pct"/>
            <w:shd w:val="clear" w:color="auto" w:fill="auto"/>
            <w:vAlign w:val="center"/>
          </w:tcPr>
          <w:p w14:paraId="1B883BF0" w14:textId="513AF7BA" w:rsidR="00D419DF" w:rsidRPr="00D419DF" w:rsidRDefault="00A13167" w:rsidP="00D419DF">
            <w:pPr>
              <w:widowControl w:val="0"/>
              <w:jc w:val="center"/>
              <w:rPr>
                <w:b/>
                <w:bCs/>
              </w:rPr>
            </w:pPr>
            <w:r>
              <w:rPr>
                <w:b/>
                <w:bCs/>
                <w:sz w:val="22"/>
                <w:szCs w:val="22"/>
              </w:rPr>
              <w:t>22</w:t>
            </w:r>
          </w:p>
        </w:tc>
        <w:tc>
          <w:tcPr>
            <w:tcW w:w="531" w:type="pct"/>
          </w:tcPr>
          <w:p w14:paraId="5D23A34A" w14:textId="1AC9F7FA" w:rsidR="00D419DF" w:rsidRPr="00D419DF" w:rsidRDefault="00A13167" w:rsidP="00D419DF">
            <w:pPr>
              <w:widowControl w:val="0"/>
              <w:jc w:val="center"/>
              <w:rPr>
                <w:b/>
              </w:rPr>
            </w:pPr>
            <w:r w:rsidRPr="00D419DF">
              <w:rPr>
                <w:b/>
                <w:bCs/>
                <w:sz w:val="22"/>
                <w:szCs w:val="22"/>
              </w:rPr>
              <w:t>36</w:t>
            </w:r>
          </w:p>
        </w:tc>
        <w:tc>
          <w:tcPr>
            <w:tcW w:w="829" w:type="pct"/>
            <w:shd w:val="clear" w:color="auto" w:fill="auto"/>
            <w:vAlign w:val="center"/>
          </w:tcPr>
          <w:p w14:paraId="54701DDC" w14:textId="17095C39" w:rsidR="00D419DF" w:rsidRPr="00D419DF" w:rsidRDefault="00D419DF" w:rsidP="00D419DF">
            <w:pPr>
              <w:widowControl w:val="0"/>
              <w:jc w:val="center"/>
              <w:rPr>
                <w:b/>
              </w:rPr>
            </w:pPr>
          </w:p>
        </w:tc>
      </w:tr>
      <w:tr w:rsidR="00D419DF" w:rsidRPr="00D419DF" w14:paraId="2B0E6C97" w14:textId="77777777" w:rsidTr="00D419DF">
        <w:trPr>
          <w:jc w:val="center"/>
        </w:trPr>
        <w:tc>
          <w:tcPr>
            <w:tcW w:w="659" w:type="pct"/>
            <w:vMerge w:val="restart"/>
            <w:shd w:val="clear" w:color="auto" w:fill="auto"/>
          </w:tcPr>
          <w:p w14:paraId="7C085F39" w14:textId="77777777" w:rsidR="00D419DF" w:rsidRPr="00D419DF" w:rsidRDefault="00D419DF" w:rsidP="00D419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D419DF">
              <w:rPr>
                <w:b/>
                <w:bCs/>
                <w:sz w:val="22"/>
                <w:szCs w:val="22"/>
              </w:rPr>
              <w:t>Тема 1.1. Статика.</w:t>
            </w:r>
          </w:p>
        </w:tc>
        <w:tc>
          <w:tcPr>
            <w:tcW w:w="2353" w:type="pct"/>
            <w:shd w:val="clear" w:color="auto" w:fill="auto"/>
          </w:tcPr>
          <w:p w14:paraId="683A1759" w14:textId="77777777" w:rsidR="00D419DF" w:rsidRPr="00D419DF" w:rsidRDefault="00D419DF" w:rsidP="00D419DF">
            <w:pPr>
              <w:widowControl w:val="0"/>
              <w:jc w:val="both"/>
              <w:rPr>
                <w:b/>
                <w:bCs/>
              </w:rPr>
            </w:pPr>
            <w:r w:rsidRPr="00D419DF">
              <w:rPr>
                <w:b/>
                <w:bCs/>
                <w:sz w:val="22"/>
                <w:szCs w:val="22"/>
              </w:rPr>
              <w:t>Содержание учебного материала</w:t>
            </w:r>
          </w:p>
        </w:tc>
        <w:tc>
          <w:tcPr>
            <w:tcW w:w="628" w:type="pct"/>
            <w:shd w:val="clear" w:color="auto" w:fill="auto"/>
            <w:vAlign w:val="center"/>
          </w:tcPr>
          <w:p w14:paraId="179EA519" w14:textId="36DF0C42" w:rsidR="00D419DF" w:rsidRPr="00D419DF" w:rsidRDefault="00D419DF" w:rsidP="00D419DF">
            <w:pPr>
              <w:widowControl w:val="0"/>
              <w:jc w:val="center"/>
              <w:rPr>
                <w:b/>
                <w:bCs/>
              </w:rPr>
            </w:pPr>
          </w:p>
        </w:tc>
        <w:tc>
          <w:tcPr>
            <w:tcW w:w="531" w:type="pct"/>
          </w:tcPr>
          <w:p w14:paraId="0E3CD0D7" w14:textId="77777777" w:rsidR="00D419DF" w:rsidRPr="00D419DF" w:rsidRDefault="00D419DF" w:rsidP="00D419DF">
            <w:pPr>
              <w:widowControl w:val="0"/>
              <w:jc w:val="center"/>
            </w:pPr>
          </w:p>
        </w:tc>
        <w:tc>
          <w:tcPr>
            <w:tcW w:w="829" w:type="pct"/>
            <w:vMerge w:val="restart"/>
            <w:shd w:val="clear" w:color="auto" w:fill="auto"/>
            <w:vAlign w:val="center"/>
          </w:tcPr>
          <w:p w14:paraId="3C307BE9" w14:textId="663053CB" w:rsidR="00D419DF" w:rsidRPr="00D419DF" w:rsidRDefault="00D419DF" w:rsidP="00D419DF">
            <w:pPr>
              <w:widowControl w:val="0"/>
              <w:jc w:val="center"/>
            </w:pPr>
            <w:r w:rsidRPr="00D419DF">
              <w:rPr>
                <w:sz w:val="22"/>
                <w:szCs w:val="22"/>
              </w:rPr>
              <w:t>ОК </w:t>
            </w:r>
            <w:r w:rsidR="00420A1C">
              <w:rPr>
                <w:sz w:val="22"/>
                <w:szCs w:val="22"/>
              </w:rPr>
              <w:t>0</w:t>
            </w:r>
            <w:r w:rsidRPr="00D419DF">
              <w:rPr>
                <w:sz w:val="22"/>
                <w:szCs w:val="22"/>
              </w:rPr>
              <w:t>1, ОК </w:t>
            </w:r>
            <w:r w:rsidR="00420A1C">
              <w:rPr>
                <w:sz w:val="22"/>
                <w:szCs w:val="22"/>
              </w:rPr>
              <w:t>0</w:t>
            </w:r>
            <w:r w:rsidRPr="00D419DF">
              <w:rPr>
                <w:sz w:val="22"/>
                <w:szCs w:val="22"/>
              </w:rPr>
              <w:t>2, ОК </w:t>
            </w:r>
            <w:r w:rsidR="00420A1C">
              <w:rPr>
                <w:sz w:val="22"/>
                <w:szCs w:val="22"/>
              </w:rPr>
              <w:t>0</w:t>
            </w:r>
            <w:r w:rsidRPr="00D419DF">
              <w:rPr>
                <w:sz w:val="22"/>
                <w:szCs w:val="22"/>
              </w:rPr>
              <w:t>3, ОК </w:t>
            </w:r>
            <w:r w:rsidR="00420A1C">
              <w:rPr>
                <w:sz w:val="22"/>
                <w:szCs w:val="22"/>
              </w:rPr>
              <w:t>0</w:t>
            </w:r>
            <w:r w:rsidRPr="00D419DF">
              <w:rPr>
                <w:sz w:val="22"/>
                <w:szCs w:val="22"/>
              </w:rPr>
              <w:t>4, ОК </w:t>
            </w:r>
            <w:r w:rsidR="00420A1C">
              <w:rPr>
                <w:sz w:val="22"/>
                <w:szCs w:val="22"/>
              </w:rPr>
              <w:t>0</w:t>
            </w:r>
            <w:r w:rsidRPr="00D419DF">
              <w:rPr>
                <w:sz w:val="22"/>
                <w:szCs w:val="22"/>
              </w:rPr>
              <w:t>5, ОК </w:t>
            </w:r>
            <w:r w:rsidR="00420A1C">
              <w:rPr>
                <w:sz w:val="22"/>
                <w:szCs w:val="22"/>
              </w:rPr>
              <w:t>0</w:t>
            </w:r>
            <w:r w:rsidRPr="00D419DF">
              <w:rPr>
                <w:sz w:val="22"/>
                <w:szCs w:val="22"/>
              </w:rPr>
              <w:t>6, ОК 10</w:t>
            </w:r>
          </w:p>
        </w:tc>
      </w:tr>
      <w:tr w:rsidR="00D419DF" w:rsidRPr="00D419DF" w14:paraId="4C13E369" w14:textId="77777777" w:rsidTr="00D419DF">
        <w:trPr>
          <w:jc w:val="center"/>
        </w:trPr>
        <w:tc>
          <w:tcPr>
            <w:tcW w:w="659" w:type="pct"/>
            <w:vMerge/>
            <w:shd w:val="clear" w:color="auto" w:fill="auto"/>
          </w:tcPr>
          <w:p w14:paraId="6368B99D" w14:textId="77777777" w:rsidR="00D419DF" w:rsidRPr="00D419DF" w:rsidRDefault="00D419DF" w:rsidP="00D419DF">
            <w:pPr>
              <w:widowControl w:val="0"/>
              <w:jc w:val="both"/>
              <w:rPr>
                <w:bCs/>
              </w:rPr>
            </w:pPr>
          </w:p>
        </w:tc>
        <w:tc>
          <w:tcPr>
            <w:tcW w:w="2353" w:type="pct"/>
            <w:shd w:val="clear" w:color="auto" w:fill="auto"/>
            <w:vAlign w:val="center"/>
          </w:tcPr>
          <w:p w14:paraId="43A5B74B" w14:textId="77777777" w:rsidR="00D419DF" w:rsidRPr="00D419DF" w:rsidRDefault="00D419DF" w:rsidP="00D419DF">
            <w:pPr>
              <w:pStyle w:val="a8"/>
              <w:widowControl w:val="0"/>
              <w:numPr>
                <w:ilvl w:val="0"/>
                <w:numId w:val="83"/>
              </w:numPr>
              <w:ind w:left="0" w:firstLine="0"/>
              <w:contextualSpacing w:val="0"/>
              <w:jc w:val="both"/>
            </w:pPr>
            <w:r w:rsidRPr="00D419DF">
              <w:rPr>
                <w:sz w:val="22"/>
                <w:szCs w:val="22"/>
              </w:rPr>
              <w:t>Основные понятия и аксиомы статики.</w:t>
            </w:r>
          </w:p>
        </w:tc>
        <w:tc>
          <w:tcPr>
            <w:tcW w:w="628" w:type="pct"/>
            <w:vMerge w:val="restart"/>
            <w:shd w:val="clear" w:color="auto" w:fill="auto"/>
            <w:vAlign w:val="center"/>
          </w:tcPr>
          <w:p w14:paraId="47758A5E" w14:textId="25E606A3" w:rsidR="00D419DF" w:rsidRPr="00D419DF" w:rsidRDefault="00D419DF" w:rsidP="00D419DF">
            <w:pPr>
              <w:widowControl w:val="0"/>
              <w:jc w:val="center"/>
              <w:rPr>
                <w:bCs/>
              </w:rPr>
            </w:pPr>
          </w:p>
        </w:tc>
        <w:tc>
          <w:tcPr>
            <w:tcW w:w="531" w:type="pct"/>
            <w:vMerge w:val="restart"/>
          </w:tcPr>
          <w:p w14:paraId="677DC21F" w14:textId="77777777" w:rsidR="00D419DF" w:rsidRPr="00D419DF" w:rsidRDefault="00D419DF" w:rsidP="00D419DF">
            <w:pPr>
              <w:widowControl w:val="0"/>
              <w:jc w:val="center"/>
              <w:rPr>
                <w:bCs/>
              </w:rPr>
            </w:pPr>
          </w:p>
        </w:tc>
        <w:tc>
          <w:tcPr>
            <w:tcW w:w="829" w:type="pct"/>
            <w:vMerge/>
            <w:shd w:val="clear" w:color="auto" w:fill="auto"/>
            <w:vAlign w:val="center"/>
          </w:tcPr>
          <w:p w14:paraId="034A14FD" w14:textId="4E2473DD" w:rsidR="00D419DF" w:rsidRPr="00D419DF" w:rsidRDefault="00D419DF" w:rsidP="00D419DF">
            <w:pPr>
              <w:widowControl w:val="0"/>
              <w:jc w:val="center"/>
              <w:rPr>
                <w:bCs/>
              </w:rPr>
            </w:pPr>
          </w:p>
        </w:tc>
      </w:tr>
      <w:tr w:rsidR="00D419DF" w:rsidRPr="00D419DF" w14:paraId="50DF8E61" w14:textId="77777777" w:rsidTr="00D419DF">
        <w:trPr>
          <w:jc w:val="center"/>
        </w:trPr>
        <w:tc>
          <w:tcPr>
            <w:tcW w:w="659" w:type="pct"/>
            <w:vMerge/>
            <w:shd w:val="clear" w:color="auto" w:fill="auto"/>
          </w:tcPr>
          <w:p w14:paraId="32080126" w14:textId="77777777" w:rsidR="00D419DF" w:rsidRPr="00D419DF" w:rsidRDefault="00D419DF" w:rsidP="00D419DF">
            <w:pPr>
              <w:widowControl w:val="0"/>
              <w:jc w:val="both"/>
              <w:rPr>
                <w:bCs/>
              </w:rPr>
            </w:pPr>
          </w:p>
        </w:tc>
        <w:tc>
          <w:tcPr>
            <w:tcW w:w="2353" w:type="pct"/>
            <w:shd w:val="clear" w:color="auto" w:fill="auto"/>
            <w:vAlign w:val="center"/>
          </w:tcPr>
          <w:p w14:paraId="7820DCA7" w14:textId="77777777" w:rsidR="00D419DF" w:rsidRPr="00D419DF" w:rsidRDefault="00D419DF" w:rsidP="00D419DF">
            <w:pPr>
              <w:pStyle w:val="a8"/>
              <w:widowControl w:val="0"/>
              <w:numPr>
                <w:ilvl w:val="0"/>
                <w:numId w:val="83"/>
              </w:numPr>
              <w:ind w:left="0" w:firstLine="0"/>
              <w:contextualSpacing w:val="0"/>
              <w:jc w:val="both"/>
            </w:pPr>
            <w:r w:rsidRPr="00D419DF">
              <w:rPr>
                <w:sz w:val="22"/>
                <w:szCs w:val="22"/>
              </w:rPr>
              <w:t>Материальная точка, абсолютно твёрдое тело.</w:t>
            </w:r>
          </w:p>
        </w:tc>
        <w:tc>
          <w:tcPr>
            <w:tcW w:w="628" w:type="pct"/>
            <w:vMerge/>
            <w:shd w:val="clear" w:color="auto" w:fill="auto"/>
            <w:vAlign w:val="center"/>
          </w:tcPr>
          <w:p w14:paraId="1FBDE84F" w14:textId="77777777" w:rsidR="00D419DF" w:rsidRPr="00D419DF" w:rsidRDefault="00D419DF" w:rsidP="00D419DF">
            <w:pPr>
              <w:widowControl w:val="0"/>
              <w:jc w:val="center"/>
              <w:rPr>
                <w:bCs/>
              </w:rPr>
            </w:pPr>
          </w:p>
        </w:tc>
        <w:tc>
          <w:tcPr>
            <w:tcW w:w="531" w:type="pct"/>
            <w:vMerge/>
          </w:tcPr>
          <w:p w14:paraId="618AC8A0" w14:textId="77777777" w:rsidR="00D419DF" w:rsidRPr="00D419DF" w:rsidRDefault="00D419DF" w:rsidP="00D419DF">
            <w:pPr>
              <w:widowControl w:val="0"/>
              <w:jc w:val="center"/>
              <w:rPr>
                <w:bCs/>
              </w:rPr>
            </w:pPr>
          </w:p>
        </w:tc>
        <w:tc>
          <w:tcPr>
            <w:tcW w:w="829" w:type="pct"/>
            <w:vMerge/>
            <w:shd w:val="clear" w:color="auto" w:fill="auto"/>
            <w:vAlign w:val="center"/>
          </w:tcPr>
          <w:p w14:paraId="5385D8EB" w14:textId="5E8CFB1F" w:rsidR="00D419DF" w:rsidRPr="00D419DF" w:rsidRDefault="00D419DF" w:rsidP="00D419DF">
            <w:pPr>
              <w:widowControl w:val="0"/>
              <w:jc w:val="center"/>
              <w:rPr>
                <w:bCs/>
              </w:rPr>
            </w:pPr>
          </w:p>
        </w:tc>
      </w:tr>
      <w:tr w:rsidR="00D419DF" w:rsidRPr="00D419DF" w14:paraId="6155AC8A" w14:textId="77777777" w:rsidTr="00D419DF">
        <w:trPr>
          <w:jc w:val="center"/>
        </w:trPr>
        <w:tc>
          <w:tcPr>
            <w:tcW w:w="659" w:type="pct"/>
            <w:vMerge/>
            <w:shd w:val="clear" w:color="auto" w:fill="auto"/>
          </w:tcPr>
          <w:p w14:paraId="2B66055E" w14:textId="77777777" w:rsidR="00D419DF" w:rsidRPr="00D419DF" w:rsidRDefault="00D419DF" w:rsidP="00D419DF">
            <w:pPr>
              <w:widowControl w:val="0"/>
              <w:jc w:val="both"/>
              <w:rPr>
                <w:bCs/>
              </w:rPr>
            </w:pPr>
          </w:p>
        </w:tc>
        <w:tc>
          <w:tcPr>
            <w:tcW w:w="2353" w:type="pct"/>
            <w:shd w:val="clear" w:color="auto" w:fill="auto"/>
            <w:vAlign w:val="center"/>
          </w:tcPr>
          <w:p w14:paraId="03E8B0BB" w14:textId="77777777" w:rsidR="00D419DF" w:rsidRPr="00D419DF" w:rsidRDefault="00D419DF" w:rsidP="00D419DF">
            <w:pPr>
              <w:pStyle w:val="a8"/>
              <w:widowControl w:val="0"/>
              <w:numPr>
                <w:ilvl w:val="0"/>
                <w:numId w:val="83"/>
              </w:numPr>
              <w:ind w:left="0" w:firstLine="0"/>
              <w:contextualSpacing w:val="0"/>
              <w:jc w:val="both"/>
            </w:pPr>
            <w:r w:rsidRPr="00D419DF">
              <w:rPr>
                <w:sz w:val="22"/>
                <w:szCs w:val="22"/>
              </w:rPr>
              <w:t>Сила, система, эквивалентные системы сил. Равнодействующая и уравновешивающая силы.</w:t>
            </w:r>
          </w:p>
        </w:tc>
        <w:tc>
          <w:tcPr>
            <w:tcW w:w="628" w:type="pct"/>
            <w:vMerge/>
            <w:shd w:val="clear" w:color="auto" w:fill="auto"/>
            <w:vAlign w:val="center"/>
          </w:tcPr>
          <w:p w14:paraId="10D0B7A6" w14:textId="77777777" w:rsidR="00D419DF" w:rsidRPr="00D419DF" w:rsidRDefault="00D419DF" w:rsidP="00D419DF">
            <w:pPr>
              <w:widowControl w:val="0"/>
              <w:jc w:val="center"/>
              <w:rPr>
                <w:bCs/>
              </w:rPr>
            </w:pPr>
          </w:p>
        </w:tc>
        <w:tc>
          <w:tcPr>
            <w:tcW w:w="531" w:type="pct"/>
            <w:vMerge/>
          </w:tcPr>
          <w:p w14:paraId="3304DE95" w14:textId="77777777" w:rsidR="00D419DF" w:rsidRPr="00D419DF" w:rsidRDefault="00D419DF" w:rsidP="00D419DF">
            <w:pPr>
              <w:widowControl w:val="0"/>
              <w:jc w:val="center"/>
              <w:rPr>
                <w:bCs/>
              </w:rPr>
            </w:pPr>
          </w:p>
        </w:tc>
        <w:tc>
          <w:tcPr>
            <w:tcW w:w="829" w:type="pct"/>
            <w:vMerge/>
            <w:shd w:val="clear" w:color="auto" w:fill="auto"/>
            <w:vAlign w:val="center"/>
          </w:tcPr>
          <w:p w14:paraId="32221A3F" w14:textId="243F7F56" w:rsidR="00D419DF" w:rsidRPr="00D419DF" w:rsidRDefault="00D419DF" w:rsidP="00D419DF">
            <w:pPr>
              <w:widowControl w:val="0"/>
              <w:jc w:val="center"/>
              <w:rPr>
                <w:bCs/>
              </w:rPr>
            </w:pPr>
          </w:p>
        </w:tc>
      </w:tr>
      <w:tr w:rsidR="00D419DF" w:rsidRPr="00D419DF" w14:paraId="5A77D168" w14:textId="77777777" w:rsidTr="00D419DF">
        <w:trPr>
          <w:jc w:val="center"/>
        </w:trPr>
        <w:tc>
          <w:tcPr>
            <w:tcW w:w="659" w:type="pct"/>
            <w:vMerge/>
            <w:shd w:val="clear" w:color="auto" w:fill="auto"/>
          </w:tcPr>
          <w:p w14:paraId="2EC9192E" w14:textId="77777777" w:rsidR="00D419DF" w:rsidRPr="00D419DF" w:rsidRDefault="00D419DF" w:rsidP="00D419DF">
            <w:pPr>
              <w:widowControl w:val="0"/>
              <w:jc w:val="both"/>
              <w:rPr>
                <w:bCs/>
              </w:rPr>
            </w:pPr>
          </w:p>
        </w:tc>
        <w:tc>
          <w:tcPr>
            <w:tcW w:w="2353" w:type="pct"/>
            <w:shd w:val="clear" w:color="auto" w:fill="auto"/>
            <w:vAlign w:val="center"/>
          </w:tcPr>
          <w:p w14:paraId="73D7B487" w14:textId="77777777" w:rsidR="00D419DF" w:rsidRPr="00D419DF" w:rsidRDefault="00D419DF" w:rsidP="00D419DF">
            <w:pPr>
              <w:pStyle w:val="a8"/>
              <w:widowControl w:val="0"/>
              <w:numPr>
                <w:ilvl w:val="0"/>
                <w:numId w:val="83"/>
              </w:numPr>
              <w:ind w:left="0" w:firstLine="0"/>
              <w:contextualSpacing w:val="0"/>
              <w:jc w:val="both"/>
            </w:pPr>
            <w:r w:rsidRPr="00D419DF">
              <w:rPr>
                <w:sz w:val="22"/>
                <w:szCs w:val="22"/>
              </w:rPr>
              <w:t>Аксиомы статики. Связи и реакции связей. Определение направления реакций связей.</w:t>
            </w:r>
          </w:p>
        </w:tc>
        <w:tc>
          <w:tcPr>
            <w:tcW w:w="628" w:type="pct"/>
            <w:vMerge/>
            <w:shd w:val="clear" w:color="auto" w:fill="auto"/>
            <w:vAlign w:val="center"/>
          </w:tcPr>
          <w:p w14:paraId="35358F70" w14:textId="77777777" w:rsidR="00D419DF" w:rsidRPr="00D419DF" w:rsidRDefault="00D419DF" w:rsidP="00D419DF">
            <w:pPr>
              <w:widowControl w:val="0"/>
              <w:jc w:val="center"/>
              <w:rPr>
                <w:bCs/>
              </w:rPr>
            </w:pPr>
          </w:p>
        </w:tc>
        <w:tc>
          <w:tcPr>
            <w:tcW w:w="531" w:type="pct"/>
            <w:vMerge/>
          </w:tcPr>
          <w:p w14:paraId="7942B88C" w14:textId="77777777" w:rsidR="00D419DF" w:rsidRPr="00D419DF" w:rsidRDefault="00D419DF" w:rsidP="00D419DF">
            <w:pPr>
              <w:widowControl w:val="0"/>
              <w:jc w:val="center"/>
              <w:rPr>
                <w:bCs/>
              </w:rPr>
            </w:pPr>
          </w:p>
        </w:tc>
        <w:tc>
          <w:tcPr>
            <w:tcW w:w="829" w:type="pct"/>
            <w:vMerge/>
            <w:shd w:val="clear" w:color="auto" w:fill="auto"/>
            <w:vAlign w:val="center"/>
          </w:tcPr>
          <w:p w14:paraId="62CC80D8" w14:textId="5CDBD9E3" w:rsidR="00D419DF" w:rsidRPr="00D419DF" w:rsidRDefault="00D419DF" w:rsidP="00D419DF">
            <w:pPr>
              <w:widowControl w:val="0"/>
              <w:jc w:val="center"/>
              <w:rPr>
                <w:bCs/>
              </w:rPr>
            </w:pPr>
          </w:p>
        </w:tc>
      </w:tr>
      <w:tr w:rsidR="00D419DF" w:rsidRPr="00D419DF" w14:paraId="1C0F27CD" w14:textId="77777777" w:rsidTr="00D419DF">
        <w:trPr>
          <w:jc w:val="center"/>
        </w:trPr>
        <w:tc>
          <w:tcPr>
            <w:tcW w:w="659" w:type="pct"/>
            <w:vMerge/>
            <w:shd w:val="clear" w:color="auto" w:fill="auto"/>
          </w:tcPr>
          <w:p w14:paraId="41A9750C" w14:textId="77777777" w:rsidR="00D419DF" w:rsidRPr="00D419DF" w:rsidRDefault="00D419DF" w:rsidP="00D419DF">
            <w:pPr>
              <w:widowControl w:val="0"/>
              <w:jc w:val="both"/>
              <w:rPr>
                <w:bCs/>
              </w:rPr>
            </w:pPr>
          </w:p>
        </w:tc>
        <w:tc>
          <w:tcPr>
            <w:tcW w:w="2353" w:type="pct"/>
            <w:shd w:val="clear" w:color="auto" w:fill="auto"/>
          </w:tcPr>
          <w:p w14:paraId="1CFC2747" w14:textId="77777777" w:rsidR="00D419DF" w:rsidRPr="00D419DF" w:rsidRDefault="00D419DF" w:rsidP="00D419DF">
            <w:pPr>
              <w:widowControl w:val="0"/>
              <w:jc w:val="both"/>
            </w:pPr>
            <w:r w:rsidRPr="00D419DF">
              <w:rPr>
                <w:b/>
                <w:bCs/>
                <w:sz w:val="22"/>
                <w:szCs w:val="22"/>
              </w:rPr>
              <w:t xml:space="preserve">В том числе, практических занятий </w:t>
            </w:r>
          </w:p>
        </w:tc>
        <w:tc>
          <w:tcPr>
            <w:tcW w:w="628" w:type="pct"/>
            <w:shd w:val="clear" w:color="auto" w:fill="auto"/>
            <w:vAlign w:val="center"/>
          </w:tcPr>
          <w:p w14:paraId="107B8113" w14:textId="6691919C" w:rsidR="00D419DF" w:rsidRPr="00D419DF" w:rsidRDefault="00D419DF" w:rsidP="00D419DF">
            <w:pPr>
              <w:widowControl w:val="0"/>
              <w:jc w:val="center"/>
              <w:rPr>
                <w:b/>
              </w:rPr>
            </w:pPr>
          </w:p>
        </w:tc>
        <w:tc>
          <w:tcPr>
            <w:tcW w:w="531" w:type="pct"/>
          </w:tcPr>
          <w:p w14:paraId="3E06DF76" w14:textId="77777777" w:rsidR="00D419DF" w:rsidRPr="00D419DF" w:rsidRDefault="00D419DF" w:rsidP="00D419DF">
            <w:pPr>
              <w:widowControl w:val="0"/>
              <w:jc w:val="center"/>
            </w:pPr>
          </w:p>
        </w:tc>
        <w:tc>
          <w:tcPr>
            <w:tcW w:w="829" w:type="pct"/>
            <w:vMerge/>
            <w:shd w:val="clear" w:color="auto" w:fill="auto"/>
            <w:vAlign w:val="center"/>
          </w:tcPr>
          <w:p w14:paraId="6D1364CE" w14:textId="0FAEBFF5" w:rsidR="00D419DF" w:rsidRPr="00D419DF" w:rsidRDefault="00D419DF" w:rsidP="00D419DF">
            <w:pPr>
              <w:widowControl w:val="0"/>
              <w:jc w:val="center"/>
            </w:pPr>
          </w:p>
        </w:tc>
      </w:tr>
      <w:tr w:rsidR="00D419DF" w:rsidRPr="00D419DF" w14:paraId="6936CFF5" w14:textId="77777777" w:rsidTr="00D419DF">
        <w:trPr>
          <w:jc w:val="center"/>
        </w:trPr>
        <w:tc>
          <w:tcPr>
            <w:tcW w:w="659" w:type="pct"/>
            <w:vMerge/>
            <w:shd w:val="clear" w:color="auto" w:fill="auto"/>
          </w:tcPr>
          <w:p w14:paraId="0C76ABC8" w14:textId="77777777" w:rsidR="00D419DF" w:rsidRPr="00D419DF" w:rsidRDefault="00D419DF" w:rsidP="00D419DF">
            <w:pPr>
              <w:widowControl w:val="0"/>
              <w:jc w:val="both"/>
              <w:rPr>
                <w:bCs/>
              </w:rPr>
            </w:pPr>
          </w:p>
        </w:tc>
        <w:tc>
          <w:tcPr>
            <w:tcW w:w="2353" w:type="pct"/>
            <w:shd w:val="clear" w:color="auto" w:fill="auto"/>
          </w:tcPr>
          <w:p w14:paraId="3FA8D5FF" w14:textId="77777777" w:rsidR="00D419DF" w:rsidRPr="00D419DF" w:rsidRDefault="00D419DF" w:rsidP="00D419DF">
            <w:pPr>
              <w:widowControl w:val="0"/>
              <w:jc w:val="both"/>
              <w:rPr>
                <w:b/>
              </w:rPr>
            </w:pPr>
            <w:r w:rsidRPr="00D419DF">
              <w:rPr>
                <w:bCs/>
                <w:sz w:val="22"/>
                <w:szCs w:val="22"/>
              </w:rPr>
              <w:t>Примерной образовательной программой не предусмотрены (</w:t>
            </w:r>
            <w:r w:rsidRPr="00D419DF">
              <w:rPr>
                <w:sz w:val="22"/>
                <w:szCs w:val="22"/>
              </w:rPr>
              <w:t>образовательная организация вправе самостоятельно предусмотреть практические и лабораторные работы)</w:t>
            </w:r>
          </w:p>
        </w:tc>
        <w:tc>
          <w:tcPr>
            <w:tcW w:w="628" w:type="pct"/>
            <w:shd w:val="clear" w:color="auto" w:fill="auto"/>
            <w:vAlign w:val="center"/>
          </w:tcPr>
          <w:p w14:paraId="1D941EB8" w14:textId="798BFA64" w:rsidR="00D419DF" w:rsidRPr="00D419DF" w:rsidRDefault="00D419DF" w:rsidP="00D419DF">
            <w:pPr>
              <w:widowControl w:val="0"/>
              <w:jc w:val="both"/>
            </w:pPr>
          </w:p>
        </w:tc>
        <w:tc>
          <w:tcPr>
            <w:tcW w:w="531" w:type="pct"/>
          </w:tcPr>
          <w:p w14:paraId="26A7F736" w14:textId="77777777" w:rsidR="00D419DF" w:rsidRPr="00D419DF" w:rsidRDefault="00D419DF" w:rsidP="00D419DF">
            <w:pPr>
              <w:widowControl w:val="0"/>
              <w:jc w:val="center"/>
            </w:pPr>
          </w:p>
        </w:tc>
        <w:tc>
          <w:tcPr>
            <w:tcW w:w="829" w:type="pct"/>
            <w:vMerge/>
            <w:shd w:val="clear" w:color="auto" w:fill="auto"/>
            <w:vAlign w:val="center"/>
          </w:tcPr>
          <w:p w14:paraId="566B30AA" w14:textId="28B79A52" w:rsidR="00D419DF" w:rsidRPr="00D419DF" w:rsidRDefault="00D419DF" w:rsidP="00D419DF">
            <w:pPr>
              <w:widowControl w:val="0"/>
              <w:jc w:val="center"/>
            </w:pPr>
          </w:p>
        </w:tc>
      </w:tr>
      <w:tr w:rsidR="00D419DF" w:rsidRPr="00D419DF" w14:paraId="4FF54BBF" w14:textId="77777777" w:rsidTr="00D419DF">
        <w:trPr>
          <w:jc w:val="center"/>
        </w:trPr>
        <w:tc>
          <w:tcPr>
            <w:tcW w:w="659" w:type="pct"/>
            <w:vMerge/>
            <w:shd w:val="clear" w:color="auto" w:fill="auto"/>
          </w:tcPr>
          <w:p w14:paraId="76D4E0E9" w14:textId="77777777" w:rsidR="00D419DF" w:rsidRPr="00D419DF" w:rsidRDefault="00D419DF" w:rsidP="00D419DF">
            <w:pPr>
              <w:widowControl w:val="0"/>
              <w:jc w:val="both"/>
              <w:rPr>
                <w:bCs/>
              </w:rPr>
            </w:pPr>
          </w:p>
        </w:tc>
        <w:tc>
          <w:tcPr>
            <w:tcW w:w="2353" w:type="pct"/>
            <w:shd w:val="clear" w:color="auto" w:fill="auto"/>
          </w:tcPr>
          <w:p w14:paraId="5FC554F6" w14:textId="77777777" w:rsidR="00D419DF" w:rsidRPr="00D419DF" w:rsidRDefault="00D419DF" w:rsidP="00D419DF">
            <w:pPr>
              <w:widowControl w:val="0"/>
              <w:rPr>
                <w:b/>
                <w:bCs/>
              </w:rPr>
            </w:pPr>
            <w:r w:rsidRPr="00D419DF">
              <w:rPr>
                <w:b/>
                <w:bCs/>
                <w:sz w:val="22"/>
                <w:szCs w:val="22"/>
              </w:rPr>
              <w:t>Самостоятельная работа обучающихся</w:t>
            </w:r>
          </w:p>
        </w:tc>
        <w:tc>
          <w:tcPr>
            <w:tcW w:w="628" w:type="pct"/>
            <w:shd w:val="clear" w:color="auto" w:fill="auto"/>
            <w:vAlign w:val="center"/>
          </w:tcPr>
          <w:p w14:paraId="6C075D7D" w14:textId="0A11BDAD" w:rsidR="00D419DF" w:rsidRPr="00D419DF" w:rsidRDefault="00D419DF" w:rsidP="00D419DF">
            <w:pPr>
              <w:widowControl w:val="0"/>
              <w:jc w:val="both"/>
            </w:pPr>
          </w:p>
        </w:tc>
        <w:tc>
          <w:tcPr>
            <w:tcW w:w="531" w:type="pct"/>
          </w:tcPr>
          <w:p w14:paraId="2C3875AD" w14:textId="77777777" w:rsidR="00D419DF" w:rsidRPr="00D419DF" w:rsidRDefault="00D419DF" w:rsidP="00D419DF">
            <w:pPr>
              <w:widowControl w:val="0"/>
              <w:jc w:val="center"/>
            </w:pPr>
          </w:p>
        </w:tc>
        <w:tc>
          <w:tcPr>
            <w:tcW w:w="829" w:type="pct"/>
            <w:vMerge/>
            <w:shd w:val="clear" w:color="auto" w:fill="auto"/>
            <w:vAlign w:val="center"/>
          </w:tcPr>
          <w:p w14:paraId="719A8536" w14:textId="14C387AB" w:rsidR="00D419DF" w:rsidRPr="00D419DF" w:rsidRDefault="00D419DF" w:rsidP="00D419DF">
            <w:pPr>
              <w:widowControl w:val="0"/>
              <w:jc w:val="center"/>
            </w:pPr>
          </w:p>
        </w:tc>
      </w:tr>
      <w:tr w:rsidR="00D419DF" w:rsidRPr="00D419DF" w14:paraId="78EA86F5" w14:textId="77777777" w:rsidTr="00D419DF">
        <w:trPr>
          <w:jc w:val="center"/>
        </w:trPr>
        <w:tc>
          <w:tcPr>
            <w:tcW w:w="659" w:type="pct"/>
            <w:vMerge w:val="restart"/>
            <w:shd w:val="clear" w:color="auto" w:fill="auto"/>
          </w:tcPr>
          <w:p w14:paraId="1067C438" w14:textId="77777777" w:rsidR="00D419DF" w:rsidRPr="00D419DF" w:rsidRDefault="00D419DF" w:rsidP="00D419DF">
            <w:pPr>
              <w:widowControl w:val="0"/>
              <w:jc w:val="both"/>
              <w:rPr>
                <w:b/>
                <w:bCs/>
              </w:rPr>
            </w:pPr>
            <w:r w:rsidRPr="00D419DF">
              <w:rPr>
                <w:b/>
                <w:bCs/>
                <w:sz w:val="22"/>
                <w:szCs w:val="22"/>
              </w:rPr>
              <w:t>Тема 1.2. Плоская система сходящихся сил.</w:t>
            </w:r>
          </w:p>
        </w:tc>
        <w:tc>
          <w:tcPr>
            <w:tcW w:w="2353" w:type="pct"/>
            <w:shd w:val="clear" w:color="auto" w:fill="auto"/>
          </w:tcPr>
          <w:p w14:paraId="77DF460C" w14:textId="77777777" w:rsidR="00D419DF" w:rsidRPr="00D419DF" w:rsidRDefault="00D419DF" w:rsidP="00D419DF">
            <w:pPr>
              <w:widowControl w:val="0"/>
              <w:rPr>
                <w:b/>
                <w:bCs/>
              </w:rPr>
            </w:pPr>
            <w:r w:rsidRPr="00D419DF">
              <w:rPr>
                <w:b/>
                <w:bCs/>
                <w:sz w:val="22"/>
                <w:szCs w:val="22"/>
              </w:rPr>
              <w:t>Содержание учебного материала</w:t>
            </w:r>
          </w:p>
        </w:tc>
        <w:tc>
          <w:tcPr>
            <w:tcW w:w="628" w:type="pct"/>
            <w:shd w:val="clear" w:color="auto" w:fill="auto"/>
            <w:vAlign w:val="center"/>
          </w:tcPr>
          <w:p w14:paraId="4B8F32EB" w14:textId="049959B6" w:rsidR="00D419DF" w:rsidRPr="00D419DF" w:rsidRDefault="00D419DF" w:rsidP="00D419DF">
            <w:pPr>
              <w:widowControl w:val="0"/>
              <w:jc w:val="center"/>
              <w:rPr>
                <w:b/>
                <w:bCs/>
              </w:rPr>
            </w:pPr>
          </w:p>
        </w:tc>
        <w:tc>
          <w:tcPr>
            <w:tcW w:w="531" w:type="pct"/>
          </w:tcPr>
          <w:p w14:paraId="69CC2E53" w14:textId="77777777" w:rsidR="00D419DF" w:rsidRPr="00D419DF" w:rsidRDefault="00D419DF" w:rsidP="00D419DF">
            <w:pPr>
              <w:widowControl w:val="0"/>
              <w:jc w:val="center"/>
            </w:pPr>
          </w:p>
        </w:tc>
        <w:tc>
          <w:tcPr>
            <w:tcW w:w="829" w:type="pct"/>
            <w:vMerge w:val="restart"/>
            <w:shd w:val="clear" w:color="auto" w:fill="auto"/>
            <w:vAlign w:val="center"/>
          </w:tcPr>
          <w:p w14:paraId="4FA14540" w14:textId="6ECDE4F9" w:rsidR="00D419DF" w:rsidRPr="00D419DF" w:rsidRDefault="00420A1C" w:rsidP="00D419DF">
            <w:pPr>
              <w:widowControl w:val="0"/>
              <w:jc w:val="center"/>
            </w:pPr>
            <w:r w:rsidRPr="00D419DF">
              <w:rPr>
                <w:sz w:val="22"/>
                <w:szCs w:val="22"/>
              </w:rPr>
              <w:t>ОК </w:t>
            </w:r>
            <w:r>
              <w:rPr>
                <w:sz w:val="22"/>
                <w:szCs w:val="22"/>
              </w:rPr>
              <w:t>0</w:t>
            </w:r>
            <w:r w:rsidRPr="00D419DF">
              <w:rPr>
                <w:sz w:val="22"/>
                <w:szCs w:val="22"/>
              </w:rPr>
              <w:t>1, ОК </w:t>
            </w:r>
            <w:r>
              <w:rPr>
                <w:sz w:val="22"/>
                <w:szCs w:val="22"/>
              </w:rPr>
              <w:t>0</w:t>
            </w:r>
            <w:r w:rsidRPr="00D419DF">
              <w:rPr>
                <w:sz w:val="22"/>
                <w:szCs w:val="22"/>
              </w:rPr>
              <w:t>2, ОК </w:t>
            </w:r>
            <w:r>
              <w:rPr>
                <w:sz w:val="22"/>
                <w:szCs w:val="22"/>
              </w:rPr>
              <w:t>0</w:t>
            </w:r>
            <w:r w:rsidRPr="00D419DF">
              <w:rPr>
                <w:sz w:val="22"/>
                <w:szCs w:val="22"/>
              </w:rPr>
              <w:t>3, ОК </w:t>
            </w:r>
            <w:r>
              <w:rPr>
                <w:sz w:val="22"/>
                <w:szCs w:val="22"/>
              </w:rPr>
              <w:t>0</w:t>
            </w:r>
            <w:r w:rsidRPr="00D419DF">
              <w:rPr>
                <w:sz w:val="22"/>
                <w:szCs w:val="22"/>
              </w:rPr>
              <w:t>4, ОК </w:t>
            </w:r>
            <w:r>
              <w:rPr>
                <w:sz w:val="22"/>
                <w:szCs w:val="22"/>
              </w:rPr>
              <w:t>0</w:t>
            </w:r>
            <w:r w:rsidRPr="00D419DF">
              <w:rPr>
                <w:sz w:val="22"/>
                <w:szCs w:val="22"/>
              </w:rPr>
              <w:t>5, ОК </w:t>
            </w:r>
            <w:r>
              <w:rPr>
                <w:sz w:val="22"/>
                <w:szCs w:val="22"/>
              </w:rPr>
              <w:t>0</w:t>
            </w:r>
            <w:r w:rsidRPr="00D419DF">
              <w:rPr>
                <w:sz w:val="22"/>
                <w:szCs w:val="22"/>
              </w:rPr>
              <w:t>6, ОК 10</w:t>
            </w:r>
          </w:p>
        </w:tc>
      </w:tr>
      <w:tr w:rsidR="00D419DF" w:rsidRPr="00D419DF" w14:paraId="2DE4956C" w14:textId="77777777" w:rsidTr="00D419DF">
        <w:trPr>
          <w:jc w:val="center"/>
        </w:trPr>
        <w:tc>
          <w:tcPr>
            <w:tcW w:w="659" w:type="pct"/>
            <w:vMerge/>
            <w:shd w:val="clear" w:color="auto" w:fill="auto"/>
          </w:tcPr>
          <w:p w14:paraId="5848559F" w14:textId="77777777" w:rsidR="00D419DF" w:rsidRPr="00D419DF" w:rsidRDefault="00D419DF" w:rsidP="00D419DF">
            <w:pPr>
              <w:widowControl w:val="0"/>
              <w:jc w:val="both"/>
              <w:rPr>
                <w:bCs/>
              </w:rPr>
            </w:pPr>
          </w:p>
        </w:tc>
        <w:tc>
          <w:tcPr>
            <w:tcW w:w="2353" w:type="pct"/>
            <w:shd w:val="clear" w:color="auto" w:fill="auto"/>
            <w:vAlign w:val="center"/>
          </w:tcPr>
          <w:p w14:paraId="6A098EE6" w14:textId="77777777" w:rsidR="00D419DF" w:rsidRPr="00D419DF" w:rsidRDefault="00D419DF" w:rsidP="00D419DF">
            <w:pPr>
              <w:pStyle w:val="a8"/>
              <w:widowControl w:val="0"/>
              <w:numPr>
                <w:ilvl w:val="0"/>
                <w:numId w:val="84"/>
              </w:numPr>
              <w:ind w:left="0" w:firstLine="0"/>
              <w:contextualSpacing w:val="0"/>
              <w:jc w:val="both"/>
            </w:pPr>
            <w:r w:rsidRPr="00D419DF">
              <w:rPr>
                <w:sz w:val="22"/>
                <w:szCs w:val="22"/>
              </w:rPr>
              <w:t>Система сходящихся сил. Способы сложения двух сил. Разложение силы на две составляющие.</w:t>
            </w:r>
          </w:p>
        </w:tc>
        <w:tc>
          <w:tcPr>
            <w:tcW w:w="628" w:type="pct"/>
            <w:vMerge w:val="restart"/>
            <w:shd w:val="clear" w:color="auto" w:fill="auto"/>
            <w:vAlign w:val="center"/>
          </w:tcPr>
          <w:p w14:paraId="0BBBFB1A" w14:textId="0A133AF7" w:rsidR="00D419DF" w:rsidRPr="00D419DF" w:rsidRDefault="00D419DF" w:rsidP="00D419DF">
            <w:pPr>
              <w:widowControl w:val="0"/>
              <w:jc w:val="center"/>
              <w:rPr>
                <w:bCs/>
              </w:rPr>
            </w:pPr>
          </w:p>
        </w:tc>
        <w:tc>
          <w:tcPr>
            <w:tcW w:w="531" w:type="pct"/>
            <w:vMerge w:val="restart"/>
          </w:tcPr>
          <w:p w14:paraId="598C3642" w14:textId="77777777" w:rsidR="00D419DF" w:rsidRPr="00D419DF" w:rsidRDefault="00D419DF" w:rsidP="00D419DF">
            <w:pPr>
              <w:widowControl w:val="0"/>
              <w:jc w:val="center"/>
            </w:pPr>
          </w:p>
        </w:tc>
        <w:tc>
          <w:tcPr>
            <w:tcW w:w="829" w:type="pct"/>
            <w:vMerge/>
            <w:shd w:val="clear" w:color="auto" w:fill="auto"/>
            <w:vAlign w:val="center"/>
          </w:tcPr>
          <w:p w14:paraId="459CDD5A" w14:textId="591A1B0A" w:rsidR="00D419DF" w:rsidRPr="00D419DF" w:rsidRDefault="00D419DF" w:rsidP="00D419DF">
            <w:pPr>
              <w:widowControl w:val="0"/>
              <w:jc w:val="center"/>
            </w:pPr>
          </w:p>
        </w:tc>
      </w:tr>
      <w:tr w:rsidR="00D419DF" w:rsidRPr="00D419DF" w14:paraId="495CFA78" w14:textId="77777777" w:rsidTr="00D419DF">
        <w:trPr>
          <w:jc w:val="center"/>
        </w:trPr>
        <w:tc>
          <w:tcPr>
            <w:tcW w:w="659" w:type="pct"/>
            <w:vMerge/>
            <w:shd w:val="clear" w:color="auto" w:fill="auto"/>
          </w:tcPr>
          <w:p w14:paraId="35450DE7" w14:textId="77777777" w:rsidR="00D419DF" w:rsidRPr="00D419DF" w:rsidRDefault="00D419DF" w:rsidP="00D419DF">
            <w:pPr>
              <w:widowControl w:val="0"/>
              <w:jc w:val="both"/>
              <w:rPr>
                <w:bCs/>
              </w:rPr>
            </w:pPr>
          </w:p>
        </w:tc>
        <w:tc>
          <w:tcPr>
            <w:tcW w:w="2353" w:type="pct"/>
            <w:shd w:val="clear" w:color="auto" w:fill="auto"/>
            <w:vAlign w:val="center"/>
          </w:tcPr>
          <w:p w14:paraId="35331D34" w14:textId="77777777" w:rsidR="00D419DF" w:rsidRPr="00D419DF" w:rsidRDefault="00D419DF" w:rsidP="00D419DF">
            <w:pPr>
              <w:pStyle w:val="a8"/>
              <w:widowControl w:val="0"/>
              <w:numPr>
                <w:ilvl w:val="0"/>
                <w:numId w:val="84"/>
              </w:numPr>
              <w:ind w:left="0" w:firstLine="0"/>
              <w:contextualSpacing w:val="0"/>
              <w:jc w:val="both"/>
            </w:pPr>
            <w:r w:rsidRPr="00D419DF">
              <w:rPr>
                <w:sz w:val="22"/>
                <w:szCs w:val="22"/>
              </w:rPr>
              <w:t>Определение равнодействующей системы сил геометрическим способом. Силовой многоугольник</w:t>
            </w:r>
          </w:p>
        </w:tc>
        <w:tc>
          <w:tcPr>
            <w:tcW w:w="628" w:type="pct"/>
            <w:vMerge/>
            <w:shd w:val="clear" w:color="auto" w:fill="auto"/>
            <w:vAlign w:val="center"/>
          </w:tcPr>
          <w:p w14:paraId="04F415E8" w14:textId="77777777" w:rsidR="00D419DF" w:rsidRPr="00D419DF" w:rsidRDefault="00D419DF" w:rsidP="00D419DF">
            <w:pPr>
              <w:widowControl w:val="0"/>
              <w:jc w:val="center"/>
              <w:rPr>
                <w:bCs/>
              </w:rPr>
            </w:pPr>
          </w:p>
        </w:tc>
        <w:tc>
          <w:tcPr>
            <w:tcW w:w="531" w:type="pct"/>
            <w:vMerge/>
          </w:tcPr>
          <w:p w14:paraId="70A4C4C2" w14:textId="77777777" w:rsidR="00D419DF" w:rsidRPr="00D419DF" w:rsidRDefault="00D419DF" w:rsidP="00D419DF">
            <w:pPr>
              <w:widowControl w:val="0"/>
              <w:jc w:val="center"/>
            </w:pPr>
          </w:p>
        </w:tc>
        <w:tc>
          <w:tcPr>
            <w:tcW w:w="829" w:type="pct"/>
            <w:vMerge/>
            <w:shd w:val="clear" w:color="auto" w:fill="auto"/>
            <w:vAlign w:val="center"/>
          </w:tcPr>
          <w:p w14:paraId="22F919BC" w14:textId="730A63D5" w:rsidR="00D419DF" w:rsidRPr="00D419DF" w:rsidRDefault="00D419DF" w:rsidP="00D419DF">
            <w:pPr>
              <w:widowControl w:val="0"/>
              <w:jc w:val="center"/>
            </w:pPr>
          </w:p>
        </w:tc>
      </w:tr>
      <w:tr w:rsidR="00D419DF" w:rsidRPr="00D419DF" w14:paraId="2F1BD533" w14:textId="77777777" w:rsidTr="00D419DF">
        <w:trPr>
          <w:jc w:val="center"/>
        </w:trPr>
        <w:tc>
          <w:tcPr>
            <w:tcW w:w="659" w:type="pct"/>
            <w:vMerge/>
            <w:shd w:val="clear" w:color="auto" w:fill="auto"/>
          </w:tcPr>
          <w:p w14:paraId="0F0197C7" w14:textId="77777777" w:rsidR="00D419DF" w:rsidRPr="00D419DF" w:rsidRDefault="00D419DF" w:rsidP="00D419DF">
            <w:pPr>
              <w:widowControl w:val="0"/>
              <w:jc w:val="both"/>
              <w:rPr>
                <w:bCs/>
              </w:rPr>
            </w:pPr>
          </w:p>
        </w:tc>
        <w:tc>
          <w:tcPr>
            <w:tcW w:w="2353" w:type="pct"/>
            <w:shd w:val="clear" w:color="auto" w:fill="auto"/>
            <w:vAlign w:val="center"/>
          </w:tcPr>
          <w:p w14:paraId="4B285A06" w14:textId="77777777" w:rsidR="00D419DF" w:rsidRPr="00D419DF" w:rsidRDefault="00D419DF" w:rsidP="00D419DF">
            <w:pPr>
              <w:pStyle w:val="a8"/>
              <w:widowControl w:val="0"/>
              <w:numPr>
                <w:ilvl w:val="0"/>
                <w:numId w:val="84"/>
              </w:numPr>
              <w:ind w:left="0" w:firstLine="0"/>
              <w:contextualSpacing w:val="0"/>
              <w:jc w:val="both"/>
            </w:pPr>
            <w:r w:rsidRPr="00D419DF">
              <w:rPr>
                <w:sz w:val="22"/>
                <w:szCs w:val="22"/>
              </w:rPr>
              <w:t>Проекция силы на ось. Правило знаков. Проекции силы на две взаимно перпендикулярные оси.</w:t>
            </w:r>
          </w:p>
        </w:tc>
        <w:tc>
          <w:tcPr>
            <w:tcW w:w="628" w:type="pct"/>
            <w:vMerge/>
            <w:shd w:val="clear" w:color="auto" w:fill="auto"/>
            <w:vAlign w:val="center"/>
          </w:tcPr>
          <w:p w14:paraId="661282E0" w14:textId="77777777" w:rsidR="00D419DF" w:rsidRPr="00D419DF" w:rsidRDefault="00D419DF" w:rsidP="00D419DF">
            <w:pPr>
              <w:widowControl w:val="0"/>
              <w:jc w:val="center"/>
              <w:rPr>
                <w:bCs/>
              </w:rPr>
            </w:pPr>
          </w:p>
        </w:tc>
        <w:tc>
          <w:tcPr>
            <w:tcW w:w="531" w:type="pct"/>
            <w:vMerge/>
          </w:tcPr>
          <w:p w14:paraId="0747B454" w14:textId="77777777" w:rsidR="00D419DF" w:rsidRPr="00D419DF" w:rsidRDefault="00D419DF" w:rsidP="00D419DF">
            <w:pPr>
              <w:widowControl w:val="0"/>
              <w:jc w:val="center"/>
            </w:pPr>
          </w:p>
        </w:tc>
        <w:tc>
          <w:tcPr>
            <w:tcW w:w="829" w:type="pct"/>
            <w:vMerge/>
            <w:shd w:val="clear" w:color="auto" w:fill="auto"/>
            <w:vAlign w:val="center"/>
          </w:tcPr>
          <w:p w14:paraId="6F33BE63" w14:textId="7C1D3358" w:rsidR="00D419DF" w:rsidRPr="00D419DF" w:rsidRDefault="00D419DF" w:rsidP="00D419DF">
            <w:pPr>
              <w:widowControl w:val="0"/>
              <w:jc w:val="center"/>
            </w:pPr>
          </w:p>
        </w:tc>
      </w:tr>
      <w:tr w:rsidR="00D419DF" w:rsidRPr="00D419DF" w14:paraId="32ECEE63" w14:textId="77777777" w:rsidTr="00D419DF">
        <w:trPr>
          <w:jc w:val="center"/>
        </w:trPr>
        <w:tc>
          <w:tcPr>
            <w:tcW w:w="659" w:type="pct"/>
            <w:vMerge/>
            <w:shd w:val="clear" w:color="auto" w:fill="auto"/>
          </w:tcPr>
          <w:p w14:paraId="59CEDB52" w14:textId="77777777" w:rsidR="00D419DF" w:rsidRPr="00D419DF" w:rsidRDefault="00D419DF" w:rsidP="00D419DF">
            <w:pPr>
              <w:widowControl w:val="0"/>
              <w:jc w:val="both"/>
              <w:rPr>
                <w:bCs/>
              </w:rPr>
            </w:pPr>
          </w:p>
        </w:tc>
        <w:tc>
          <w:tcPr>
            <w:tcW w:w="2353" w:type="pct"/>
            <w:shd w:val="clear" w:color="auto" w:fill="auto"/>
            <w:vAlign w:val="center"/>
          </w:tcPr>
          <w:p w14:paraId="6FC0B1CD" w14:textId="77777777" w:rsidR="00D419DF" w:rsidRPr="00D419DF" w:rsidRDefault="00D419DF" w:rsidP="00D419DF">
            <w:pPr>
              <w:pStyle w:val="a8"/>
              <w:widowControl w:val="0"/>
              <w:numPr>
                <w:ilvl w:val="0"/>
                <w:numId w:val="84"/>
              </w:numPr>
              <w:ind w:left="0" w:firstLine="0"/>
              <w:contextualSpacing w:val="0"/>
              <w:jc w:val="both"/>
            </w:pPr>
            <w:r w:rsidRPr="00D419DF">
              <w:rPr>
                <w:sz w:val="22"/>
                <w:szCs w:val="22"/>
              </w:rPr>
              <w:t>Аналитическое определение равнодействующей. Условие равновесия в геометрической и аналитической формах.</w:t>
            </w:r>
          </w:p>
        </w:tc>
        <w:tc>
          <w:tcPr>
            <w:tcW w:w="628" w:type="pct"/>
            <w:vMerge/>
            <w:shd w:val="clear" w:color="auto" w:fill="auto"/>
            <w:vAlign w:val="center"/>
          </w:tcPr>
          <w:p w14:paraId="4E71FD95" w14:textId="77777777" w:rsidR="00D419DF" w:rsidRPr="00D419DF" w:rsidRDefault="00D419DF" w:rsidP="00D419DF">
            <w:pPr>
              <w:widowControl w:val="0"/>
              <w:jc w:val="center"/>
              <w:rPr>
                <w:bCs/>
              </w:rPr>
            </w:pPr>
          </w:p>
        </w:tc>
        <w:tc>
          <w:tcPr>
            <w:tcW w:w="531" w:type="pct"/>
            <w:vMerge/>
          </w:tcPr>
          <w:p w14:paraId="26C20273" w14:textId="77777777" w:rsidR="00D419DF" w:rsidRPr="00D419DF" w:rsidRDefault="00D419DF" w:rsidP="00D419DF">
            <w:pPr>
              <w:widowControl w:val="0"/>
              <w:jc w:val="center"/>
            </w:pPr>
          </w:p>
        </w:tc>
        <w:tc>
          <w:tcPr>
            <w:tcW w:w="829" w:type="pct"/>
            <w:vMerge/>
            <w:shd w:val="clear" w:color="auto" w:fill="auto"/>
            <w:vAlign w:val="center"/>
          </w:tcPr>
          <w:p w14:paraId="061A1D91" w14:textId="64DDA9A5" w:rsidR="00D419DF" w:rsidRPr="00D419DF" w:rsidRDefault="00D419DF" w:rsidP="00D419DF">
            <w:pPr>
              <w:widowControl w:val="0"/>
              <w:jc w:val="center"/>
            </w:pPr>
          </w:p>
        </w:tc>
      </w:tr>
      <w:tr w:rsidR="00D419DF" w:rsidRPr="00D419DF" w14:paraId="5502D40E" w14:textId="77777777" w:rsidTr="00D419DF">
        <w:trPr>
          <w:jc w:val="center"/>
        </w:trPr>
        <w:tc>
          <w:tcPr>
            <w:tcW w:w="659" w:type="pct"/>
            <w:vMerge/>
            <w:shd w:val="clear" w:color="auto" w:fill="auto"/>
          </w:tcPr>
          <w:p w14:paraId="468213F9" w14:textId="77777777" w:rsidR="00D419DF" w:rsidRPr="00D419DF" w:rsidRDefault="00D419DF" w:rsidP="00D419DF">
            <w:pPr>
              <w:widowControl w:val="0"/>
              <w:jc w:val="both"/>
              <w:rPr>
                <w:bCs/>
              </w:rPr>
            </w:pPr>
          </w:p>
        </w:tc>
        <w:tc>
          <w:tcPr>
            <w:tcW w:w="2353" w:type="pct"/>
            <w:shd w:val="clear" w:color="auto" w:fill="auto"/>
          </w:tcPr>
          <w:p w14:paraId="0745004B" w14:textId="77777777" w:rsidR="00D419DF" w:rsidRPr="00D419DF" w:rsidRDefault="00D419DF" w:rsidP="00D419DF">
            <w:pPr>
              <w:widowControl w:val="0"/>
              <w:jc w:val="both"/>
            </w:pPr>
            <w:r w:rsidRPr="00D419DF">
              <w:rPr>
                <w:b/>
                <w:bCs/>
                <w:sz w:val="22"/>
                <w:szCs w:val="22"/>
              </w:rPr>
              <w:t xml:space="preserve">В том числе, практических занятий </w:t>
            </w:r>
          </w:p>
        </w:tc>
        <w:tc>
          <w:tcPr>
            <w:tcW w:w="628" w:type="pct"/>
            <w:shd w:val="clear" w:color="auto" w:fill="auto"/>
            <w:vAlign w:val="center"/>
          </w:tcPr>
          <w:p w14:paraId="7D28DFA3" w14:textId="1EC9D0C7" w:rsidR="00D419DF" w:rsidRPr="00D419DF" w:rsidRDefault="00D419DF" w:rsidP="00D419DF">
            <w:pPr>
              <w:widowControl w:val="0"/>
              <w:jc w:val="center"/>
              <w:rPr>
                <w:b/>
              </w:rPr>
            </w:pPr>
          </w:p>
        </w:tc>
        <w:tc>
          <w:tcPr>
            <w:tcW w:w="531" w:type="pct"/>
          </w:tcPr>
          <w:p w14:paraId="0F7FE5CE" w14:textId="77777777" w:rsidR="00D419DF" w:rsidRPr="00D419DF" w:rsidRDefault="00D419DF" w:rsidP="00D419DF">
            <w:pPr>
              <w:widowControl w:val="0"/>
              <w:jc w:val="center"/>
            </w:pPr>
          </w:p>
        </w:tc>
        <w:tc>
          <w:tcPr>
            <w:tcW w:w="829" w:type="pct"/>
            <w:vMerge/>
            <w:shd w:val="clear" w:color="auto" w:fill="auto"/>
            <w:vAlign w:val="center"/>
          </w:tcPr>
          <w:p w14:paraId="2418585E" w14:textId="7BE4B1A4" w:rsidR="00D419DF" w:rsidRPr="00D419DF" w:rsidRDefault="00D419DF" w:rsidP="00D419DF">
            <w:pPr>
              <w:widowControl w:val="0"/>
              <w:jc w:val="center"/>
            </w:pPr>
          </w:p>
        </w:tc>
      </w:tr>
      <w:tr w:rsidR="00D419DF" w:rsidRPr="00D419DF" w14:paraId="641F011D" w14:textId="77777777" w:rsidTr="00D419DF">
        <w:trPr>
          <w:jc w:val="center"/>
        </w:trPr>
        <w:tc>
          <w:tcPr>
            <w:tcW w:w="659" w:type="pct"/>
            <w:vMerge/>
            <w:shd w:val="clear" w:color="auto" w:fill="auto"/>
          </w:tcPr>
          <w:p w14:paraId="688E08FB" w14:textId="77777777" w:rsidR="00D419DF" w:rsidRPr="00D419DF" w:rsidRDefault="00D419DF" w:rsidP="00D419DF">
            <w:pPr>
              <w:widowControl w:val="0"/>
              <w:jc w:val="both"/>
              <w:rPr>
                <w:bCs/>
              </w:rPr>
            </w:pPr>
          </w:p>
        </w:tc>
        <w:tc>
          <w:tcPr>
            <w:tcW w:w="2353" w:type="pct"/>
            <w:shd w:val="clear" w:color="auto" w:fill="auto"/>
            <w:vAlign w:val="center"/>
          </w:tcPr>
          <w:p w14:paraId="2BFB749A" w14:textId="77777777" w:rsidR="00D419DF" w:rsidRPr="00D419DF" w:rsidRDefault="00D419DF" w:rsidP="00D419DF">
            <w:pPr>
              <w:pStyle w:val="a8"/>
              <w:widowControl w:val="0"/>
              <w:numPr>
                <w:ilvl w:val="0"/>
                <w:numId w:val="85"/>
              </w:numPr>
              <w:ind w:left="0" w:firstLine="0"/>
              <w:contextualSpacing w:val="0"/>
              <w:jc w:val="both"/>
              <w:rPr>
                <w:rStyle w:val="FontStyle24"/>
                <w:b w:val="0"/>
                <w:bCs w:val="0"/>
                <w:color w:val="auto"/>
                <w:sz w:val="22"/>
                <w:szCs w:val="22"/>
              </w:rPr>
            </w:pPr>
            <w:r w:rsidRPr="00D419DF">
              <w:rPr>
                <w:rStyle w:val="FontStyle24"/>
                <w:color w:val="auto"/>
                <w:sz w:val="22"/>
                <w:szCs w:val="22"/>
              </w:rPr>
              <w:t>Определение равнодействующей плоской системы сходящихся сил.</w:t>
            </w:r>
          </w:p>
        </w:tc>
        <w:tc>
          <w:tcPr>
            <w:tcW w:w="628" w:type="pct"/>
            <w:shd w:val="clear" w:color="auto" w:fill="auto"/>
            <w:vAlign w:val="center"/>
          </w:tcPr>
          <w:p w14:paraId="68B5159B" w14:textId="3F5B1ADD" w:rsidR="00D419DF" w:rsidRPr="00D419DF" w:rsidRDefault="00D419DF" w:rsidP="00D419DF">
            <w:pPr>
              <w:widowControl w:val="0"/>
              <w:jc w:val="center"/>
            </w:pPr>
          </w:p>
        </w:tc>
        <w:tc>
          <w:tcPr>
            <w:tcW w:w="531" w:type="pct"/>
          </w:tcPr>
          <w:p w14:paraId="63D56894" w14:textId="77777777" w:rsidR="00D419DF" w:rsidRPr="00D419DF" w:rsidRDefault="00D419DF" w:rsidP="00D419DF">
            <w:pPr>
              <w:widowControl w:val="0"/>
              <w:jc w:val="center"/>
            </w:pPr>
          </w:p>
        </w:tc>
        <w:tc>
          <w:tcPr>
            <w:tcW w:w="829" w:type="pct"/>
            <w:vMerge/>
            <w:shd w:val="clear" w:color="auto" w:fill="auto"/>
            <w:vAlign w:val="center"/>
          </w:tcPr>
          <w:p w14:paraId="060AB71A" w14:textId="389FC1AA" w:rsidR="00D419DF" w:rsidRPr="00D419DF" w:rsidRDefault="00D419DF" w:rsidP="00D419DF">
            <w:pPr>
              <w:widowControl w:val="0"/>
              <w:jc w:val="center"/>
            </w:pPr>
          </w:p>
        </w:tc>
      </w:tr>
      <w:tr w:rsidR="00D419DF" w:rsidRPr="00D419DF" w14:paraId="6F4F5399" w14:textId="77777777" w:rsidTr="00D419DF">
        <w:trPr>
          <w:jc w:val="center"/>
        </w:trPr>
        <w:tc>
          <w:tcPr>
            <w:tcW w:w="659" w:type="pct"/>
            <w:vMerge/>
            <w:shd w:val="clear" w:color="auto" w:fill="auto"/>
          </w:tcPr>
          <w:p w14:paraId="147A96DF" w14:textId="77777777" w:rsidR="00D419DF" w:rsidRPr="00D419DF" w:rsidRDefault="00D419DF" w:rsidP="00D419DF">
            <w:pPr>
              <w:widowControl w:val="0"/>
              <w:jc w:val="both"/>
              <w:rPr>
                <w:bCs/>
              </w:rPr>
            </w:pPr>
          </w:p>
        </w:tc>
        <w:tc>
          <w:tcPr>
            <w:tcW w:w="2353" w:type="pct"/>
            <w:shd w:val="clear" w:color="auto" w:fill="auto"/>
          </w:tcPr>
          <w:p w14:paraId="3DFA9A9D" w14:textId="77777777" w:rsidR="00D419DF" w:rsidRPr="00D419DF" w:rsidRDefault="00D419DF" w:rsidP="00D419DF">
            <w:pPr>
              <w:widowControl w:val="0"/>
              <w:rPr>
                <w:b/>
                <w:bCs/>
              </w:rPr>
            </w:pPr>
            <w:r w:rsidRPr="00D419DF">
              <w:rPr>
                <w:b/>
                <w:bCs/>
                <w:sz w:val="22"/>
                <w:szCs w:val="22"/>
              </w:rPr>
              <w:t>Самостоятельная работа обучающихся</w:t>
            </w:r>
          </w:p>
        </w:tc>
        <w:tc>
          <w:tcPr>
            <w:tcW w:w="628" w:type="pct"/>
            <w:shd w:val="clear" w:color="auto" w:fill="auto"/>
            <w:vAlign w:val="center"/>
          </w:tcPr>
          <w:p w14:paraId="72845CC0" w14:textId="25226F72" w:rsidR="00D419DF" w:rsidRPr="00D419DF" w:rsidRDefault="00D419DF" w:rsidP="00D419DF">
            <w:pPr>
              <w:widowControl w:val="0"/>
              <w:jc w:val="both"/>
            </w:pPr>
          </w:p>
        </w:tc>
        <w:tc>
          <w:tcPr>
            <w:tcW w:w="531" w:type="pct"/>
          </w:tcPr>
          <w:p w14:paraId="3443A7B4" w14:textId="77777777" w:rsidR="00D419DF" w:rsidRPr="00D419DF" w:rsidRDefault="00D419DF" w:rsidP="00D419DF">
            <w:pPr>
              <w:widowControl w:val="0"/>
              <w:jc w:val="center"/>
            </w:pPr>
          </w:p>
        </w:tc>
        <w:tc>
          <w:tcPr>
            <w:tcW w:w="829" w:type="pct"/>
            <w:vMerge/>
            <w:shd w:val="clear" w:color="auto" w:fill="auto"/>
            <w:vAlign w:val="center"/>
          </w:tcPr>
          <w:p w14:paraId="5AE71CF9" w14:textId="0D19DD18" w:rsidR="00D419DF" w:rsidRPr="00D419DF" w:rsidRDefault="00D419DF" w:rsidP="00D419DF">
            <w:pPr>
              <w:widowControl w:val="0"/>
              <w:jc w:val="center"/>
            </w:pPr>
          </w:p>
        </w:tc>
      </w:tr>
      <w:tr w:rsidR="00D419DF" w:rsidRPr="00D419DF" w14:paraId="727540BB" w14:textId="77777777" w:rsidTr="00D419DF">
        <w:trPr>
          <w:jc w:val="center"/>
        </w:trPr>
        <w:tc>
          <w:tcPr>
            <w:tcW w:w="659" w:type="pct"/>
            <w:vMerge w:val="restart"/>
            <w:shd w:val="clear" w:color="auto" w:fill="auto"/>
          </w:tcPr>
          <w:p w14:paraId="5146F7F0" w14:textId="77777777" w:rsidR="00D419DF" w:rsidRPr="00D419DF" w:rsidRDefault="00D419DF" w:rsidP="00D419DF">
            <w:pPr>
              <w:widowControl w:val="0"/>
              <w:jc w:val="both"/>
              <w:rPr>
                <w:b/>
                <w:bCs/>
              </w:rPr>
            </w:pPr>
            <w:r w:rsidRPr="00D419DF">
              <w:rPr>
                <w:b/>
                <w:bCs/>
                <w:sz w:val="22"/>
                <w:szCs w:val="22"/>
              </w:rPr>
              <w:t>Тема 1.3. Пара сил и момент силы относительно точки.</w:t>
            </w:r>
          </w:p>
        </w:tc>
        <w:tc>
          <w:tcPr>
            <w:tcW w:w="2353" w:type="pct"/>
            <w:shd w:val="clear" w:color="auto" w:fill="auto"/>
            <w:vAlign w:val="center"/>
          </w:tcPr>
          <w:p w14:paraId="2AA2867C" w14:textId="77777777" w:rsidR="00D419DF" w:rsidRPr="00D419DF" w:rsidRDefault="00D419DF" w:rsidP="00D419DF">
            <w:pPr>
              <w:widowControl w:val="0"/>
            </w:pPr>
            <w:r w:rsidRPr="00D419DF">
              <w:rPr>
                <w:b/>
                <w:bCs/>
                <w:sz w:val="22"/>
                <w:szCs w:val="22"/>
              </w:rPr>
              <w:t>Содержание учебного материала:</w:t>
            </w:r>
          </w:p>
        </w:tc>
        <w:tc>
          <w:tcPr>
            <w:tcW w:w="628" w:type="pct"/>
            <w:shd w:val="clear" w:color="auto" w:fill="auto"/>
          </w:tcPr>
          <w:p w14:paraId="380E03C9" w14:textId="351A361E" w:rsidR="00D419DF" w:rsidRPr="00D419DF" w:rsidRDefault="00D419DF" w:rsidP="00D419DF">
            <w:pPr>
              <w:widowControl w:val="0"/>
              <w:jc w:val="center"/>
              <w:rPr>
                <w:b/>
                <w:bCs/>
              </w:rPr>
            </w:pPr>
          </w:p>
        </w:tc>
        <w:tc>
          <w:tcPr>
            <w:tcW w:w="531" w:type="pct"/>
          </w:tcPr>
          <w:p w14:paraId="7448C61F" w14:textId="77777777" w:rsidR="00D419DF" w:rsidRPr="00D419DF" w:rsidRDefault="00D419DF" w:rsidP="00D419DF">
            <w:pPr>
              <w:widowControl w:val="0"/>
              <w:jc w:val="center"/>
            </w:pPr>
          </w:p>
        </w:tc>
        <w:tc>
          <w:tcPr>
            <w:tcW w:w="829" w:type="pct"/>
            <w:vMerge w:val="restart"/>
            <w:shd w:val="clear" w:color="auto" w:fill="auto"/>
            <w:vAlign w:val="center"/>
          </w:tcPr>
          <w:p w14:paraId="0CB40D77" w14:textId="11071C0B" w:rsidR="00D419DF" w:rsidRPr="00D419DF" w:rsidRDefault="00420A1C" w:rsidP="00D419DF">
            <w:pPr>
              <w:widowControl w:val="0"/>
              <w:jc w:val="center"/>
            </w:pPr>
            <w:r w:rsidRPr="00D419DF">
              <w:rPr>
                <w:sz w:val="22"/>
                <w:szCs w:val="22"/>
              </w:rPr>
              <w:t>ОК </w:t>
            </w:r>
            <w:r>
              <w:rPr>
                <w:sz w:val="22"/>
                <w:szCs w:val="22"/>
              </w:rPr>
              <w:t>0</w:t>
            </w:r>
            <w:r w:rsidRPr="00D419DF">
              <w:rPr>
                <w:sz w:val="22"/>
                <w:szCs w:val="22"/>
              </w:rPr>
              <w:t>1, ОК </w:t>
            </w:r>
            <w:r>
              <w:rPr>
                <w:sz w:val="22"/>
                <w:szCs w:val="22"/>
              </w:rPr>
              <w:t>0</w:t>
            </w:r>
            <w:r w:rsidRPr="00D419DF">
              <w:rPr>
                <w:sz w:val="22"/>
                <w:szCs w:val="22"/>
              </w:rPr>
              <w:t>2, ОК </w:t>
            </w:r>
            <w:r>
              <w:rPr>
                <w:sz w:val="22"/>
                <w:szCs w:val="22"/>
              </w:rPr>
              <w:t>0</w:t>
            </w:r>
            <w:r w:rsidRPr="00D419DF">
              <w:rPr>
                <w:sz w:val="22"/>
                <w:szCs w:val="22"/>
              </w:rPr>
              <w:t>3, ОК </w:t>
            </w:r>
            <w:r>
              <w:rPr>
                <w:sz w:val="22"/>
                <w:szCs w:val="22"/>
              </w:rPr>
              <w:t>0</w:t>
            </w:r>
            <w:r w:rsidRPr="00D419DF">
              <w:rPr>
                <w:sz w:val="22"/>
                <w:szCs w:val="22"/>
              </w:rPr>
              <w:t>4, ОК </w:t>
            </w:r>
            <w:r>
              <w:rPr>
                <w:sz w:val="22"/>
                <w:szCs w:val="22"/>
              </w:rPr>
              <w:t>0</w:t>
            </w:r>
            <w:r w:rsidRPr="00D419DF">
              <w:rPr>
                <w:sz w:val="22"/>
                <w:szCs w:val="22"/>
              </w:rPr>
              <w:t>5, ОК </w:t>
            </w:r>
            <w:r>
              <w:rPr>
                <w:sz w:val="22"/>
                <w:szCs w:val="22"/>
              </w:rPr>
              <w:t>0</w:t>
            </w:r>
            <w:r w:rsidRPr="00D419DF">
              <w:rPr>
                <w:sz w:val="22"/>
                <w:szCs w:val="22"/>
              </w:rPr>
              <w:t>6, ОК 10</w:t>
            </w:r>
          </w:p>
        </w:tc>
      </w:tr>
      <w:tr w:rsidR="00D419DF" w:rsidRPr="00D419DF" w14:paraId="644B9FFD" w14:textId="77777777" w:rsidTr="00D419DF">
        <w:trPr>
          <w:jc w:val="center"/>
        </w:trPr>
        <w:tc>
          <w:tcPr>
            <w:tcW w:w="659" w:type="pct"/>
            <w:vMerge/>
            <w:shd w:val="clear" w:color="auto" w:fill="auto"/>
          </w:tcPr>
          <w:p w14:paraId="1741301C" w14:textId="77777777" w:rsidR="00D419DF" w:rsidRPr="00D419DF" w:rsidRDefault="00D419DF" w:rsidP="00D419DF">
            <w:pPr>
              <w:widowControl w:val="0"/>
              <w:jc w:val="both"/>
              <w:rPr>
                <w:bCs/>
              </w:rPr>
            </w:pPr>
          </w:p>
        </w:tc>
        <w:tc>
          <w:tcPr>
            <w:tcW w:w="2353" w:type="pct"/>
            <w:shd w:val="clear" w:color="auto" w:fill="auto"/>
            <w:vAlign w:val="center"/>
          </w:tcPr>
          <w:p w14:paraId="3ADF647C" w14:textId="77777777" w:rsidR="00D419DF" w:rsidRPr="00D419DF" w:rsidRDefault="00D419DF" w:rsidP="00D419DF">
            <w:pPr>
              <w:pStyle w:val="a8"/>
              <w:widowControl w:val="0"/>
              <w:numPr>
                <w:ilvl w:val="0"/>
                <w:numId w:val="86"/>
              </w:numPr>
              <w:ind w:left="0" w:firstLine="0"/>
              <w:contextualSpacing w:val="0"/>
              <w:jc w:val="both"/>
            </w:pPr>
            <w:r w:rsidRPr="00D419DF">
              <w:rPr>
                <w:sz w:val="22"/>
                <w:szCs w:val="22"/>
              </w:rPr>
              <w:t>Пара сил и её характеристики. Момент пары. Эквивалентные пары. Сложение пар</w:t>
            </w:r>
          </w:p>
        </w:tc>
        <w:tc>
          <w:tcPr>
            <w:tcW w:w="628" w:type="pct"/>
            <w:vMerge w:val="restart"/>
            <w:shd w:val="clear" w:color="auto" w:fill="auto"/>
            <w:vAlign w:val="center"/>
          </w:tcPr>
          <w:p w14:paraId="271EB95F" w14:textId="499ADE3C" w:rsidR="00D419DF" w:rsidRPr="00D419DF" w:rsidRDefault="00D419DF" w:rsidP="00D419DF">
            <w:pPr>
              <w:widowControl w:val="0"/>
              <w:jc w:val="center"/>
            </w:pPr>
          </w:p>
        </w:tc>
        <w:tc>
          <w:tcPr>
            <w:tcW w:w="531" w:type="pct"/>
            <w:vMerge w:val="restart"/>
          </w:tcPr>
          <w:p w14:paraId="50F806BC" w14:textId="77777777" w:rsidR="00D419DF" w:rsidRPr="00D419DF" w:rsidRDefault="00D419DF" w:rsidP="00D419DF">
            <w:pPr>
              <w:widowControl w:val="0"/>
              <w:jc w:val="center"/>
            </w:pPr>
          </w:p>
        </w:tc>
        <w:tc>
          <w:tcPr>
            <w:tcW w:w="829" w:type="pct"/>
            <w:vMerge/>
            <w:shd w:val="clear" w:color="auto" w:fill="auto"/>
            <w:vAlign w:val="center"/>
          </w:tcPr>
          <w:p w14:paraId="60BA408F" w14:textId="26E597A9" w:rsidR="00D419DF" w:rsidRPr="00D419DF" w:rsidRDefault="00D419DF" w:rsidP="00D419DF">
            <w:pPr>
              <w:widowControl w:val="0"/>
              <w:jc w:val="center"/>
            </w:pPr>
          </w:p>
        </w:tc>
      </w:tr>
      <w:tr w:rsidR="00D419DF" w:rsidRPr="00D419DF" w14:paraId="1D536DCC" w14:textId="77777777" w:rsidTr="00D419DF">
        <w:trPr>
          <w:jc w:val="center"/>
        </w:trPr>
        <w:tc>
          <w:tcPr>
            <w:tcW w:w="659" w:type="pct"/>
            <w:vMerge/>
            <w:shd w:val="clear" w:color="auto" w:fill="auto"/>
          </w:tcPr>
          <w:p w14:paraId="44459848" w14:textId="77777777" w:rsidR="00D419DF" w:rsidRPr="00D419DF" w:rsidRDefault="00D419DF" w:rsidP="00D419DF">
            <w:pPr>
              <w:widowControl w:val="0"/>
              <w:jc w:val="both"/>
              <w:rPr>
                <w:bCs/>
              </w:rPr>
            </w:pPr>
          </w:p>
        </w:tc>
        <w:tc>
          <w:tcPr>
            <w:tcW w:w="2353" w:type="pct"/>
            <w:shd w:val="clear" w:color="auto" w:fill="auto"/>
            <w:vAlign w:val="center"/>
          </w:tcPr>
          <w:p w14:paraId="3CEFE729" w14:textId="77777777" w:rsidR="00D419DF" w:rsidRPr="00D419DF" w:rsidRDefault="00D419DF" w:rsidP="00D419DF">
            <w:pPr>
              <w:pStyle w:val="a8"/>
              <w:widowControl w:val="0"/>
              <w:numPr>
                <w:ilvl w:val="0"/>
                <w:numId w:val="86"/>
              </w:numPr>
              <w:ind w:left="0" w:firstLine="0"/>
              <w:contextualSpacing w:val="0"/>
              <w:jc w:val="both"/>
            </w:pPr>
            <w:r w:rsidRPr="00D419DF">
              <w:rPr>
                <w:sz w:val="22"/>
                <w:szCs w:val="22"/>
              </w:rPr>
              <w:t>Условие равновесия системы пары сил. Момент силы относительно точки.</w:t>
            </w:r>
          </w:p>
        </w:tc>
        <w:tc>
          <w:tcPr>
            <w:tcW w:w="628" w:type="pct"/>
            <w:vMerge/>
            <w:shd w:val="clear" w:color="auto" w:fill="auto"/>
            <w:vAlign w:val="center"/>
          </w:tcPr>
          <w:p w14:paraId="5A83E40A" w14:textId="77777777" w:rsidR="00D419DF" w:rsidRPr="00D419DF" w:rsidRDefault="00D419DF" w:rsidP="00D419DF">
            <w:pPr>
              <w:widowControl w:val="0"/>
              <w:jc w:val="center"/>
            </w:pPr>
          </w:p>
        </w:tc>
        <w:tc>
          <w:tcPr>
            <w:tcW w:w="531" w:type="pct"/>
            <w:vMerge/>
          </w:tcPr>
          <w:p w14:paraId="39EB0A2C" w14:textId="77777777" w:rsidR="00D419DF" w:rsidRPr="00D419DF" w:rsidRDefault="00D419DF" w:rsidP="00D419DF">
            <w:pPr>
              <w:widowControl w:val="0"/>
              <w:jc w:val="center"/>
            </w:pPr>
          </w:p>
        </w:tc>
        <w:tc>
          <w:tcPr>
            <w:tcW w:w="829" w:type="pct"/>
            <w:vMerge/>
            <w:shd w:val="clear" w:color="auto" w:fill="auto"/>
            <w:vAlign w:val="center"/>
          </w:tcPr>
          <w:p w14:paraId="10D02CCD" w14:textId="56273A0E" w:rsidR="00D419DF" w:rsidRPr="00D419DF" w:rsidRDefault="00D419DF" w:rsidP="00D419DF">
            <w:pPr>
              <w:widowControl w:val="0"/>
              <w:jc w:val="center"/>
            </w:pPr>
          </w:p>
        </w:tc>
      </w:tr>
      <w:tr w:rsidR="00D419DF" w:rsidRPr="00D419DF" w14:paraId="2D3C07AC" w14:textId="77777777" w:rsidTr="00D419DF">
        <w:trPr>
          <w:jc w:val="center"/>
        </w:trPr>
        <w:tc>
          <w:tcPr>
            <w:tcW w:w="659" w:type="pct"/>
            <w:vMerge/>
            <w:shd w:val="clear" w:color="auto" w:fill="auto"/>
          </w:tcPr>
          <w:p w14:paraId="24A7DCDD" w14:textId="77777777" w:rsidR="00D419DF" w:rsidRPr="00D419DF" w:rsidRDefault="00D419DF" w:rsidP="00D419DF">
            <w:pPr>
              <w:widowControl w:val="0"/>
              <w:jc w:val="both"/>
              <w:rPr>
                <w:bCs/>
              </w:rPr>
            </w:pPr>
          </w:p>
        </w:tc>
        <w:tc>
          <w:tcPr>
            <w:tcW w:w="2353" w:type="pct"/>
            <w:shd w:val="clear" w:color="auto" w:fill="auto"/>
          </w:tcPr>
          <w:p w14:paraId="56D0D523" w14:textId="77777777" w:rsidR="00D419DF" w:rsidRPr="00D419DF" w:rsidRDefault="00D419DF" w:rsidP="00D419DF">
            <w:pPr>
              <w:widowControl w:val="0"/>
              <w:jc w:val="both"/>
            </w:pPr>
            <w:r w:rsidRPr="00D419DF">
              <w:rPr>
                <w:b/>
                <w:bCs/>
                <w:sz w:val="22"/>
                <w:szCs w:val="22"/>
              </w:rPr>
              <w:t xml:space="preserve">В том числе, практических занятий </w:t>
            </w:r>
          </w:p>
        </w:tc>
        <w:tc>
          <w:tcPr>
            <w:tcW w:w="628" w:type="pct"/>
            <w:shd w:val="clear" w:color="auto" w:fill="auto"/>
            <w:vAlign w:val="center"/>
          </w:tcPr>
          <w:p w14:paraId="248D8B2A" w14:textId="554C8C9F" w:rsidR="00D419DF" w:rsidRPr="00D419DF" w:rsidRDefault="00D419DF" w:rsidP="00D419DF">
            <w:pPr>
              <w:widowControl w:val="0"/>
              <w:jc w:val="center"/>
              <w:rPr>
                <w:b/>
              </w:rPr>
            </w:pPr>
          </w:p>
        </w:tc>
        <w:tc>
          <w:tcPr>
            <w:tcW w:w="531" w:type="pct"/>
          </w:tcPr>
          <w:p w14:paraId="4712584D" w14:textId="77777777" w:rsidR="00D419DF" w:rsidRPr="00D419DF" w:rsidRDefault="00D419DF" w:rsidP="00D419DF">
            <w:pPr>
              <w:widowControl w:val="0"/>
              <w:jc w:val="center"/>
            </w:pPr>
          </w:p>
        </w:tc>
        <w:tc>
          <w:tcPr>
            <w:tcW w:w="829" w:type="pct"/>
            <w:vMerge/>
            <w:shd w:val="clear" w:color="auto" w:fill="auto"/>
            <w:vAlign w:val="center"/>
          </w:tcPr>
          <w:p w14:paraId="65208FDD" w14:textId="08F200B8" w:rsidR="00D419DF" w:rsidRPr="00D419DF" w:rsidRDefault="00D419DF" w:rsidP="00D419DF">
            <w:pPr>
              <w:widowControl w:val="0"/>
              <w:jc w:val="center"/>
            </w:pPr>
          </w:p>
        </w:tc>
      </w:tr>
      <w:tr w:rsidR="00D419DF" w:rsidRPr="00D419DF" w14:paraId="1B38F94C" w14:textId="77777777" w:rsidTr="00D419DF">
        <w:trPr>
          <w:jc w:val="center"/>
        </w:trPr>
        <w:tc>
          <w:tcPr>
            <w:tcW w:w="659" w:type="pct"/>
            <w:vMerge/>
            <w:shd w:val="clear" w:color="auto" w:fill="auto"/>
          </w:tcPr>
          <w:p w14:paraId="72FF2B05" w14:textId="77777777" w:rsidR="00D419DF" w:rsidRPr="00D419DF" w:rsidRDefault="00D419DF" w:rsidP="00D419DF">
            <w:pPr>
              <w:widowControl w:val="0"/>
              <w:jc w:val="both"/>
              <w:rPr>
                <w:bCs/>
              </w:rPr>
            </w:pPr>
          </w:p>
        </w:tc>
        <w:tc>
          <w:tcPr>
            <w:tcW w:w="2353" w:type="pct"/>
            <w:shd w:val="clear" w:color="auto" w:fill="auto"/>
          </w:tcPr>
          <w:p w14:paraId="42226157" w14:textId="77777777" w:rsidR="00D419DF" w:rsidRPr="00D419DF" w:rsidRDefault="00D419DF" w:rsidP="00D419DF">
            <w:pPr>
              <w:widowControl w:val="0"/>
              <w:jc w:val="both"/>
              <w:rPr>
                <w:b/>
              </w:rPr>
            </w:pPr>
            <w:r w:rsidRPr="00D419DF">
              <w:rPr>
                <w:bCs/>
                <w:sz w:val="22"/>
                <w:szCs w:val="22"/>
              </w:rPr>
              <w:t>Примерной образовательной программой не предусмотрены (</w:t>
            </w:r>
            <w:r w:rsidRPr="00D419DF">
              <w:rPr>
                <w:sz w:val="22"/>
                <w:szCs w:val="22"/>
              </w:rPr>
              <w:t>образовательная организация вправе самостоятельно предусмотреть практические и лабораторные работы)</w:t>
            </w:r>
          </w:p>
        </w:tc>
        <w:tc>
          <w:tcPr>
            <w:tcW w:w="628" w:type="pct"/>
            <w:shd w:val="clear" w:color="auto" w:fill="auto"/>
            <w:vAlign w:val="center"/>
          </w:tcPr>
          <w:p w14:paraId="7B39AB68" w14:textId="74BB8E05" w:rsidR="00D419DF" w:rsidRPr="00D419DF" w:rsidRDefault="00D419DF" w:rsidP="00D419DF">
            <w:pPr>
              <w:widowControl w:val="0"/>
              <w:jc w:val="both"/>
            </w:pPr>
          </w:p>
        </w:tc>
        <w:tc>
          <w:tcPr>
            <w:tcW w:w="531" w:type="pct"/>
          </w:tcPr>
          <w:p w14:paraId="14499305" w14:textId="77777777" w:rsidR="00D419DF" w:rsidRPr="00D419DF" w:rsidRDefault="00D419DF" w:rsidP="00D419DF">
            <w:pPr>
              <w:widowControl w:val="0"/>
              <w:jc w:val="center"/>
            </w:pPr>
          </w:p>
        </w:tc>
        <w:tc>
          <w:tcPr>
            <w:tcW w:w="829" w:type="pct"/>
            <w:vMerge/>
            <w:shd w:val="clear" w:color="auto" w:fill="auto"/>
            <w:vAlign w:val="center"/>
          </w:tcPr>
          <w:p w14:paraId="6E71B4FB" w14:textId="25D26A6D" w:rsidR="00D419DF" w:rsidRPr="00D419DF" w:rsidRDefault="00D419DF" w:rsidP="00D419DF">
            <w:pPr>
              <w:widowControl w:val="0"/>
              <w:jc w:val="center"/>
            </w:pPr>
          </w:p>
        </w:tc>
      </w:tr>
      <w:tr w:rsidR="00D419DF" w:rsidRPr="00D419DF" w14:paraId="1D98CD24" w14:textId="77777777" w:rsidTr="00D419DF">
        <w:trPr>
          <w:jc w:val="center"/>
        </w:trPr>
        <w:tc>
          <w:tcPr>
            <w:tcW w:w="659" w:type="pct"/>
            <w:vMerge/>
            <w:shd w:val="clear" w:color="auto" w:fill="auto"/>
          </w:tcPr>
          <w:p w14:paraId="73C092AD" w14:textId="77777777" w:rsidR="00D419DF" w:rsidRPr="00D419DF" w:rsidRDefault="00D419DF" w:rsidP="00D419DF">
            <w:pPr>
              <w:widowControl w:val="0"/>
              <w:jc w:val="both"/>
              <w:rPr>
                <w:bCs/>
              </w:rPr>
            </w:pPr>
          </w:p>
        </w:tc>
        <w:tc>
          <w:tcPr>
            <w:tcW w:w="2353" w:type="pct"/>
            <w:shd w:val="clear" w:color="auto" w:fill="auto"/>
          </w:tcPr>
          <w:p w14:paraId="3DC7EE49" w14:textId="77777777" w:rsidR="00D419DF" w:rsidRPr="00D419DF" w:rsidRDefault="00D419DF" w:rsidP="00D419DF">
            <w:pPr>
              <w:widowControl w:val="0"/>
              <w:rPr>
                <w:b/>
                <w:bCs/>
              </w:rPr>
            </w:pPr>
            <w:r w:rsidRPr="00D419DF">
              <w:rPr>
                <w:b/>
                <w:bCs/>
                <w:sz w:val="22"/>
                <w:szCs w:val="22"/>
              </w:rPr>
              <w:t>Самостоятельная работа обучающихся</w:t>
            </w:r>
          </w:p>
        </w:tc>
        <w:tc>
          <w:tcPr>
            <w:tcW w:w="628" w:type="pct"/>
            <w:shd w:val="clear" w:color="auto" w:fill="auto"/>
            <w:vAlign w:val="center"/>
          </w:tcPr>
          <w:p w14:paraId="26BEB9E0" w14:textId="5A4442FC" w:rsidR="00D419DF" w:rsidRPr="00D419DF" w:rsidRDefault="00D419DF" w:rsidP="00D419DF">
            <w:pPr>
              <w:widowControl w:val="0"/>
              <w:jc w:val="both"/>
            </w:pPr>
          </w:p>
        </w:tc>
        <w:tc>
          <w:tcPr>
            <w:tcW w:w="531" w:type="pct"/>
          </w:tcPr>
          <w:p w14:paraId="5A949E33" w14:textId="77777777" w:rsidR="00D419DF" w:rsidRPr="00D419DF" w:rsidRDefault="00D419DF" w:rsidP="00D419DF">
            <w:pPr>
              <w:widowControl w:val="0"/>
              <w:jc w:val="center"/>
            </w:pPr>
          </w:p>
        </w:tc>
        <w:tc>
          <w:tcPr>
            <w:tcW w:w="829" w:type="pct"/>
            <w:vMerge/>
            <w:shd w:val="clear" w:color="auto" w:fill="auto"/>
            <w:vAlign w:val="center"/>
          </w:tcPr>
          <w:p w14:paraId="7DED8F20" w14:textId="6599DBDD" w:rsidR="00D419DF" w:rsidRPr="00D419DF" w:rsidRDefault="00D419DF" w:rsidP="00D419DF">
            <w:pPr>
              <w:widowControl w:val="0"/>
              <w:jc w:val="center"/>
            </w:pPr>
          </w:p>
        </w:tc>
      </w:tr>
      <w:tr w:rsidR="00D419DF" w:rsidRPr="00D419DF" w14:paraId="7C4C3A66" w14:textId="77777777" w:rsidTr="00D419DF">
        <w:trPr>
          <w:jc w:val="center"/>
        </w:trPr>
        <w:tc>
          <w:tcPr>
            <w:tcW w:w="659" w:type="pct"/>
            <w:vMerge w:val="restart"/>
            <w:shd w:val="clear" w:color="auto" w:fill="auto"/>
          </w:tcPr>
          <w:p w14:paraId="0A02A3FD" w14:textId="77777777" w:rsidR="00D419DF" w:rsidRPr="00D419DF" w:rsidRDefault="00D419DF" w:rsidP="00D419DF">
            <w:pPr>
              <w:widowControl w:val="0"/>
              <w:jc w:val="both"/>
              <w:rPr>
                <w:b/>
                <w:bCs/>
              </w:rPr>
            </w:pPr>
            <w:r w:rsidRPr="00D419DF">
              <w:rPr>
                <w:b/>
                <w:bCs/>
                <w:sz w:val="22"/>
                <w:szCs w:val="22"/>
              </w:rPr>
              <w:t>Тема 1.4. Плоская система произвольно расположенных сил.</w:t>
            </w:r>
          </w:p>
        </w:tc>
        <w:tc>
          <w:tcPr>
            <w:tcW w:w="2353" w:type="pct"/>
            <w:shd w:val="clear" w:color="auto" w:fill="auto"/>
          </w:tcPr>
          <w:p w14:paraId="2259E672" w14:textId="77777777" w:rsidR="00D419DF" w:rsidRPr="00D419DF" w:rsidRDefault="00D419DF" w:rsidP="00D419DF">
            <w:pPr>
              <w:widowControl w:val="0"/>
              <w:rPr>
                <w:b/>
                <w:bCs/>
              </w:rPr>
            </w:pPr>
            <w:r w:rsidRPr="00D419DF">
              <w:rPr>
                <w:b/>
                <w:bCs/>
                <w:sz w:val="22"/>
                <w:szCs w:val="22"/>
              </w:rPr>
              <w:t>Содержание учебного материала</w:t>
            </w:r>
          </w:p>
        </w:tc>
        <w:tc>
          <w:tcPr>
            <w:tcW w:w="628" w:type="pct"/>
            <w:shd w:val="clear" w:color="auto" w:fill="auto"/>
            <w:vAlign w:val="center"/>
          </w:tcPr>
          <w:p w14:paraId="6DEA6C77" w14:textId="07CAB06A" w:rsidR="00D419DF" w:rsidRPr="00D419DF" w:rsidRDefault="00D419DF" w:rsidP="00D419DF">
            <w:pPr>
              <w:widowControl w:val="0"/>
              <w:jc w:val="center"/>
              <w:rPr>
                <w:b/>
                <w:bCs/>
              </w:rPr>
            </w:pPr>
          </w:p>
        </w:tc>
        <w:tc>
          <w:tcPr>
            <w:tcW w:w="531" w:type="pct"/>
          </w:tcPr>
          <w:p w14:paraId="39CCAB53" w14:textId="77777777" w:rsidR="00D419DF" w:rsidRPr="00D419DF" w:rsidRDefault="00D419DF" w:rsidP="00D419DF">
            <w:pPr>
              <w:widowControl w:val="0"/>
              <w:jc w:val="center"/>
            </w:pPr>
          </w:p>
        </w:tc>
        <w:tc>
          <w:tcPr>
            <w:tcW w:w="829" w:type="pct"/>
            <w:vMerge w:val="restart"/>
            <w:shd w:val="clear" w:color="auto" w:fill="auto"/>
            <w:vAlign w:val="center"/>
          </w:tcPr>
          <w:p w14:paraId="55501541" w14:textId="1572A61C" w:rsidR="00D419DF" w:rsidRPr="00D419DF" w:rsidRDefault="00420A1C" w:rsidP="00D419DF">
            <w:pPr>
              <w:widowControl w:val="0"/>
              <w:jc w:val="center"/>
            </w:pPr>
            <w:r w:rsidRPr="00D419DF">
              <w:rPr>
                <w:sz w:val="22"/>
                <w:szCs w:val="22"/>
              </w:rPr>
              <w:t>ОК </w:t>
            </w:r>
            <w:r>
              <w:rPr>
                <w:sz w:val="22"/>
                <w:szCs w:val="22"/>
              </w:rPr>
              <w:t>0</w:t>
            </w:r>
            <w:r w:rsidRPr="00D419DF">
              <w:rPr>
                <w:sz w:val="22"/>
                <w:szCs w:val="22"/>
              </w:rPr>
              <w:t>1, ОК </w:t>
            </w:r>
            <w:r>
              <w:rPr>
                <w:sz w:val="22"/>
                <w:szCs w:val="22"/>
              </w:rPr>
              <w:t>0</w:t>
            </w:r>
            <w:r w:rsidRPr="00D419DF">
              <w:rPr>
                <w:sz w:val="22"/>
                <w:szCs w:val="22"/>
              </w:rPr>
              <w:t>2, ОК </w:t>
            </w:r>
            <w:r>
              <w:rPr>
                <w:sz w:val="22"/>
                <w:szCs w:val="22"/>
              </w:rPr>
              <w:t>0</w:t>
            </w:r>
            <w:r w:rsidRPr="00D419DF">
              <w:rPr>
                <w:sz w:val="22"/>
                <w:szCs w:val="22"/>
              </w:rPr>
              <w:t>3, ОК </w:t>
            </w:r>
            <w:r>
              <w:rPr>
                <w:sz w:val="22"/>
                <w:szCs w:val="22"/>
              </w:rPr>
              <w:t>0</w:t>
            </w:r>
            <w:r w:rsidRPr="00D419DF">
              <w:rPr>
                <w:sz w:val="22"/>
                <w:szCs w:val="22"/>
              </w:rPr>
              <w:t>4, ОК </w:t>
            </w:r>
            <w:r>
              <w:rPr>
                <w:sz w:val="22"/>
                <w:szCs w:val="22"/>
              </w:rPr>
              <w:t>0</w:t>
            </w:r>
            <w:r w:rsidRPr="00D419DF">
              <w:rPr>
                <w:sz w:val="22"/>
                <w:szCs w:val="22"/>
              </w:rPr>
              <w:t>5, ОК </w:t>
            </w:r>
            <w:r>
              <w:rPr>
                <w:sz w:val="22"/>
                <w:szCs w:val="22"/>
              </w:rPr>
              <w:t>0</w:t>
            </w:r>
            <w:r w:rsidRPr="00D419DF">
              <w:rPr>
                <w:sz w:val="22"/>
                <w:szCs w:val="22"/>
              </w:rPr>
              <w:t>6, ОК 10</w:t>
            </w:r>
          </w:p>
        </w:tc>
      </w:tr>
      <w:tr w:rsidR="00D419DF" w:rsidRPr="00D419DF" w14:paraId="169C33F7" w14:textId="77777777" w:rsidTr="00D419DF">
        <w:trPr>
          <w:jc w:val="center"/>
        </w:trPr>
        <w:tc>
          <w:tcPr>
            <w:tcW w:w="659" w:type="pct"/>
            <w:vMerge/>
            <w:shd w:val="clear" w:color="auto" w:fill="auto"/>
          </w:tcPr>
          <w:p w14:paraId="13694874" w14:textId="77777777" w:rsidR="00D419DF" w:rsidRPr="00D419DF" w:rsidRDefault="00D419DF" w:rsidP="00D419DF">
            <w:pPr>
              <w:widowControl w:val="0"/>
              <w:jc w:val="both"/>
              <w:rPr>
                <w:bCs/>
              </w:rPr>
            </w:pPr>
          </w:p>
        </w:tc>
        <w:tc>
          <w:tcPr>
            <w:tcW w:w="2353" w:type="pct"/>
            <w:shd w:val="clear" w:color="auto" w:fill="auto"/>
            <w:vAlign w:val="center"/>
          </w:tcPr>
          <w:p w14:paraId="490D451C" w14:textId="77777777" w:rsidR="00D419DF" w:rsidRPr="00D419DF" w:rsidRDefault="00D419DF" w:rsidP="00D419DF">
            <w:pPr>
              <w:pStyle w:val="a8"/>
              <w:widowControl w:val="0"/>
              <w:numPr>
                <w:ilvl w:val="0"/>
                <w:numId w:val="87"/>
              </w:numPr>
              <w:ind w:left="0" w:firstLine="0"/>
              <w:contextualSpacing w:val="0"/>
              <w:jc w:val="both"/>
            </w:pPr>
            <w:r w:rsidRPr="00D419DF">
              <w:rPr>
                <w:sz w:val="22"/>
                <w:szCs w:val="22"/>
              </w:rPr>
              <w:t>Приведение силы к данной точке. Приведение плоской системы сил к данному центру.</w:t>
            </w:r>
          </w:p>
        </w:tc>
        <w:tc>
          <w:tcPr>
            <w:tcW w:w="628" w:type="pct"/>
            <w:vMerge w:val="restart"/>
            <w:shd w:val="clear" w:color="auto" w:fill="auto"/>
            <w:vAlign w:val="center"/>
          </w:tcPr>
          <w:p w14:paraId="1D211B24" w14:textId="05DE9772" w:rsidR="00D419DF" w:rsidRPr="00D419DF" w:rsidRDefault="00D419DF" w:rsidP="00D419DF">
            <w:pPr>
              <w:widowControl w:val="0"/>
              <w:jc w:val="center"/>
              <w:rPr>
                <w:bCs/>
              </w:rPr>
            </w:pPr>
          </w:p>
        </w:tc>
        <w:tc>
          <w:tcPr>
            <w:tcW w:w="531" w:type="pct"/>
            <w:vMerge w:val="restart"/>
          </w:tcPr>
          <w:p w14:paraId="43779D79" w14:textId="77777777" w:rsidR="00D419DF" w:rsidRPr="00D419DF" w:rsidRDefault="00D419DF" w:rsidP="00D419DF">
            <w:pPr>
              <w:widowControl w:val="0"/>
              <w:jc w:val="center"/>
            </w:pPr>
          </w:p>
        </w:tc>
        <w:tc>
          <w:tcPr>
            <w:tcW w:w="829" w:type="pct"/>
            <w:vMerge/>
            <w:shd w:val="clear" w:color="auto" w:fill="auto"/>
            <w:vAlign w:val="center"/>
          </w:tcPr>
          <w:p w14:paraId="1A1AF0FF" w14:textId="7BD55DAD" w:rsidR="00D419DF" w:rsidRPr="00D419DF" w:rsidRDefault="00D419DF" w:rsidP="00D419DF">
            <w:pPr>
              <w:widowControl w:val="0"/>
              <w:jc w:val="center"/>
            </w:pPr>
          </w:p>
        </w:tc>
      </w:tr>
      <w:tr w:rsidR="00D419DF" w:rsidRPr="00D419DF" w14:paraId="1F4B64CA" w14:textId="77777777" w:rsidTr="00D419DF">
        <w:trPr>
          <w:jc w:val="center"/>
        </w:trPr>
        <w:tc>
          <w:tcPr>
            <w:tcW w:w="659" w:type="pct"/>
            <w:vMerge/>
            <w:shd w:val="clear" w:color="auto" w:fill="auto"/>
          </w:tcPr>
          <w:p w14:paraId="01824F98" w14:textId="77777777" w:rsidR="00D419DF" w:rsidRPr="00D419DF" w:rsidRDefault="00D419DF" w:rsidP="00D419DF">
            <w:pPr>
              <w:widowControl w:val="0"/>
              <w:jc w:val="both"/>
              <w:rPr>
                <w:bCs/>
              </w:rPr>
            </w:pPr>
          </w:p>
        </w:tc>
        <w:tc>
          <w:tcPr>
            <w:tcW w:w="2353" w:type="pct"/>
            <w:shd w:val="clear" w:color="auto" w:fill="auto"/>
            <w:vAlign w:val="center"/>
          </w:tcPr>
          <w:p w14:paraId="7F342AEB" w14:textId="77777777" w:rsidR="00D419DF" w:rsidRPr="00D419DF" w:rsidRDefault="00D419DF" w:rsidP="00D419DF">
            <w:pPr>
              <w:pStyle w:val="a8"/>
              <w:widowControl w:val="0"/>
              <w:numPr>
                <w:ilvl w:val="0"/>
                <w:numId w:val="87"/>
              </w:numPr>
              <w:ind w:left="0" w:firstLine="0"/>
              <w:contextualSpacing w:val="0"/>
              <w:jc w:val="both"/>
            </w:pPr>
            <w:r w:rsidRPr="00D419DF">
              <w:rPr>
                <w:sz w:val="22"/>
                <w:szCs w:val="22"/>
              </w:rPr>
              <w:t>Главный вектор и главный момент системы сил. Равновесие плоской системы сил.</w:t>
            </w:r>
          </w:p>
        </w:tc>
        <w:tc>
          <w:tcPr>
            <w:tcW w:w="628" w:type="pct"/>
            <w:vMerge/>
            <w:shd w:val="clear" w:color="auto" w:fill="auto"/>
            <w:vAlign w:val="center"/>
          </w:tcPr>
          <w:p w14:paraId="0F5F7C20" w14:textId="77777777" w:rsidR="00D419DF" w:rsidRPr="00D419DF" w:rsidRDefault="00D419DF" w:rsidP="00D419DF">
            <w:pPr>
              <w:widowControl w:val="0"/>
              <w:jc w:val="center"/>
            </w:pPr>
          </w:p>
        </w:tc>
        <w:tc>
          <w:tcPr>
            <w:tcW w:w="531" w:type="pct"/>
            <w:vMerge/>
          </w:tcPr>
          <w:p w14:paraId="7AB849D0" w14:textId="77777777" w:rsidR="00D419DF" w:rsidRPr="00D419DF" w:rsidRDefault="00D419DF" w:rsidP="00D419DF">
            <w:pPr>
              <w:widowControl w:val="0"/>
              <w:jc w:val="center"/>
            </w:pPr>
          </w:p>
        </w:tc>
        <w:tc>
          <w:tcPr>
            <w:tcW w:w="829" w:type="pct"/>
            <w:vMerge/>
            <w:shd w:val="clear" w:color="auto" w:fill="auto"/>
            <w:vAlign w:val="center"/>
          </w:tcPr>
          <w:p w14:paraId="5D299524" w14:textId="5EE10CE3" w:rsidR="00D419DF" w:rsidRPr="00D419DF" w:rsidRDefault="00D419DF" w:rsidP="00D419DF">
            <w:pPr>
              <w:widowControl w:val="0"/>
              <w:jc w:val="center"/>
            </w:pPr>
          </w:p>
        </w:tc>
      </w:tr>
      <w:tr w:rsidR="00D419DF" w:rsidRPr="00D419DF" w14:paraId="6F45527B" w14:textId="77777777" w:rsidTr="00D419DF">
        <w:trPr>
          <w:jc w:val="center"/>
        </w:trPr>
        <w:tc>
          <w:tcPr>
            <w:tcW w:w="659" w:type="pct"/>
            <w:vMerge/>
            <w:shd w:val="clear" w:color="auto" w:fill="auto"/>
          </w:tcPr>
          <w:p w14:paraId="2A6663A3" w14:textId="77777777" w:rsidR="00D419DF" w:rsidRPr="00D419DF" w:rsidRDefault="00D419DF" w:rsidP="00D419DF">
            <w:pPr>
              <w:widowControl w:val="0"/>
              <w:jc w:val="both"/>
              <w:rPr>
                <w:bCs/>
              </w:rPr>
            </w:pPr>
          </w:p>
        </w:tc>
        <w:tc>
          <w:tcPr>
            <w:tcW w:w="2353" w:type="pct"/>
            <w:shd w:val="clear" w:color="auto" w:fill="auto"/>
            <w:vAlign w:val="center"/>
          </w:tcPr>
          <w:p w14:paraId="35093E48" w14:textId="77777777" w:rsidR="00D419DF" w:rsidRPr="00D419DF" w:rsidRDefault="00D419DF" w:rsidP="00D419DF">
            <w:pPr>
              <w:pStyle w:val="a8"/>
              <w:widowControl w:val="0"/>
              <w:numPr>
                <w:ilvl w:val="0"/>
                <w:numId w:val="87"/>
              </w:numPr>
              <w:ind w:left="0" w:firstLine="0"/>
              <w:contextualSpacing w:val="0"/>
              <w:jc w:val="both"/>
            </w:pPr>
            <w:r w:rsidRPr="00D419DF">
              <w:rPr>
                <w:sz w:val="22"/>
                <w:szCs w:val="22"/>
              </w:rPr>
              <w:t>Уравнения равновесия и их различные формы. Балочные системы. Классификация нагрузок и виды опор.</w:t>
            </w:r>
          </w:p>
        </w:tc>
        <w:tc>
          <w:tcPr>
            <w:tcW w:w="628" w:type="pct"/>
            <w:vMerge/>
            <w:shd w:val="clear" w:color="auto" w:fill="auto"/>
            <w:vAlign w:val="center"/>
          </w:tcPr>
          <w:p w14:paraId="3EA7105F" w14:textId="77777777" w:rsidR="00D419DF" w:rsidRPr="00D419DF" w:rsidRDefault="00D419DF" w:rsidP="00D419DF">
            <w:pPr>
              <w:widowControl w:val="0"/>
              <w:jc w:val="center"/>
            </w:pPr>
          </w:p>
        </w:tc>
        <w:tc>
          <w:tcPr>
            <w:tcW w:w="531" w:type="pct"/>
            <w:vMerge/>
          </w:tcPr>
          <w:p w14:paraId="64A7898E" w14:textId="77777777" w:rsidR="00D419DF" w:rsidRPr="00D419DF" w:rsidRDefault="00D419DF" w:rsidP="00D419DF">
            <w:pPr>
              <w:widowControl w:val="0"/>
              <w:jc w:val="center"/>
            </w:pPr>
          </w:p>
        </w:tc>
        <w:tc>
          <w:tcPr>
            <w:tcW w:w="829" w:type="pct"/>
            <w:vMerge/>
            <w:shd w:val="clear" w:color="auto" w:fill="auto"/>
            <w:vAlign w:val="center"/>
          </w:tcPr>
          <w:p w14:paraId="2A2BD98A" w14:textId="0AF4993E" w:rsidR="00D419DF" w:rsidRPr="00D419DF" w:rsidRDefault="00D419DF" w:rsidP="00D419DF">
            <w:pPr>
              <w:widowControl w:val="0"/>
              <w:jc w:val="center"/>
            </w:pPr>
          </w:p>
        </w:tc>
      </w:tr>
      <w:tr w:rsidR="00D419DF" w:rsidRPr="00D419DF" w14:paraId="232B4CA0" w14:textId="77777777" w:rsidTr="00D419DF">
        <w:trPr>
          <w:jc w:val="center"/>
        </w:trPr>
        <w:tc>
          <w:tcPr>
            <w:tcW w:w="659" w:type="pct"/>
            <w:vMerge/>
            <w:shd w:val="clear" w:color="auto" w:fill="auto"/>
          </w:tcPr>
          <w:p w14:paraId="517A203C" w14:textId="77777777" w:rsidR="00D419DF" w:rsidRPr="00D419DF" w:rsidRDefault="00D419DF" w:rsidP="00D419DF">
            <w:pPr>
              <w:widowControl w:val="0"/>
              <w:jc w:val="both"/>
              <w:rPr>
                <w:bCs/>
              </w:rPr>
            </w:pPr>
          </w:p>
        </w:tc>
        <w:tc>
          <w:tcPr>
            <w:tcW w:w="2353" w:type="pct"/>
            <w:shd w:val="clear" w:color="auto" w:fill="auto"/>
            <w:vAlign w:val="center"/>
          </w:tcPr>
          <w:p w14:paraId="553378AF" w14:textId="77777777" w:rsidR="00D419DF" w:rsidRPr="00D419DF" w:rsidRDefault="00D419DF" w:rsidP="00D419DF">
            <w:pPr>
              <w:pStyle w:val="a8"/>
              <w:widowControl w:val="0"/>
              <w:numPr>
                <w:ilvl w:val="0"/>
                <w:numId w:val="87"/>
              </w:numPr>
              <w:ind w:left="0" w:firstLine="0"/>
              <w:contextualSpacing w:val="0"/>
              <w:jc w:val="both"/>
            </w:pPr>
            <w:r w:rsidRPr="00D419DF">
              <w:rPr>
                <w:sz w:val="22"/>
                <w:szCs w:val="22"/>
              </w:rPr>
              <w:t>Определения реакций опор и моментов защемления.</w:t>
            </w:r>
          </w:p>
        </w:tc>
        <w:tc>
          <w:tcPr>
            <w:tcW w:w="628" w:type="pct"/>
            <w:vMerge/>
            <w:shd w:val="clear" w:color="auto" w:fill="auto"/>
            <w:vAlign w:val="center"/>
          </w:tcPr>
          <w:p w14:paraId="32A9B814" w14:textId="77777777" w:rsidR="00D419DF" w:rsidRPr="00D419DF" w:rsidRDefault="00D419DF" w:rsidP="00D419DF">
            <w:pPr>
              <w:widowControl w:val="0"/>
              <w:jc w:val="center"/>
            </w:pPr>
          </w:p>
        </w:tc>
        <w:tc>
          <w:tcPr>
            <w:tcW w:w="531" w:type="pct"/>
            <w:vMerge/>
          </w:tcPr>
          <w:p w14:paraId="7B45D9A6" w14:textId="77777777" w:rsidR="00D419DF" w:rsidRPr="00D419DF" w:rsidRDefault="00D419DF" w:rsidP="00D419DF">
            <w:pPr>
              <w:widowControl w:val="0"/>
              <w:jc w:val="center"/>
            </w:pPr>
          </w:p>
        </w:tc>
        <w:tc>
          <w:tcPr>
            <w:tcW w:w="829" w:type="pct"/>
            <w:vMerge/>
            <w:shd w:val="clear" w:color="auto" w:fill="auto"/>
            <w:vAlign w:val="center"/>
          </w:tcPr>
          <w:p w14:paraId="34079D53" w14:textId="0A5508F8" w:rsidR="00D419DF" w:rsidRPr="00D419DF" w:rsidRDefault="00D419DF" w:rsidP="00D419DF">
            <w:pPr>
              <w:widowControl w:val="0"/>
              <w:jc w:val="center"/>
            </w:pPr>
          </w:p>
        </w:tc>
      </w:tr>
      <w:tr w:rsidR="00D419DF" w:rsidRPr="00D419DF" w14:paraId="1A1A1B1C" w14:textId="77777777" w:rsidTr="00D419DF">
        <w:trPr>
          <w:jc w:val="center"/>
        </w:trPr>
        <w:tc>
          <w:tcPr>
            <w:tcW w:w="659" w:type="pct"/>
            <w:vMerge/>
            <w:shd w:val="clear" w:color="auto" w:fill="auto"/>
          </w:tcPr>
          <w:p w14:paraId="4F2756F0" w14:textId="77777777" w:rsidR="00D419DF" w:rsidRPr="00D419DF" w:rsidRDefault="00D419DF" w:rsidP="00D419DF">
            <w:pPr>
              <w:widowControl w:val="0"/>
              <w:jc w:val="both"/>
              <w:rPr>
                <w:bCs/>
              </w:rPr>
            </w:pPr>
          </w:p>
        </w:tc>
        <w:tc>
          <w:tcPr>
            <w:tcW w:w="2353" w:type="pct"/>
            <w:shd w:val="clear" w:color="auto" w:fill="auto"/>
          </w:tcPr>
          <w:p w14:paraId="333F1399" w14:textId="77777777" w:rsidR="00D419DF" w:rsidRPr="00D419DF" w:rsidRDefault="00D419DF" w:rsidP="00D419DF">
            <w:pPr>
              <w:widowControl w:val="0"/>
              <w:jc w:val="both"/>
            </w:pPr>
            <w:r w:rsidRPr="00D419DF">
              <w:rPr>
                <w:b/>
                <w:bCs/>
                <w:sz w:val="22"/>
                <w:szCs w:val="22"/>
              </w:rPr>
              <w:t xml:space="preserve">В том числе, практических занятий </w:t>
            </w:r>
          </w:p>
        </w:tc>
        <w:tc>
          <w:tcPr>
            <w:tcW w:w="628" w:type="pct"/>
            <w:shd w:val="clear" w:color="auto" w:fill="auto"/>
            <w:vAlign w:val="center"/>
          </w:tcPr>
          <w:p w14:paraId="15DFA954" w14:textId="4764A816" w:rsidR="00D419DF" w:rsidRPr="00D419DF" w:rsidRDefault="00D419DF" w:rsidP="00D419DF">
            <w:pPr>
              <w:widowControl w:val="0"/>
              <w:jc w:val="center"/>
              <w:rPr>
                <w:b/>
              </w:rPr>
            </w:pPr>
          </w:p>
        </w:tc>
        <w:tc>
          <w:tcPr>
            <w:tcW w:w="531" w:type="pct"/>
          </w:tcPr>
          <w:p w14:paraId="561E5134" w14:textId="77777777" w:rsidR="00D419DF" w:rsidRPr="00D419DF" w:rsidRDefault="00D419DF" w:rsidP="00D419DF">
            <w:pPr>
              <w:widowControl w:val="0"/>
              <w:jc w:val="center"/>
            </w:pPr>
          </w:p>
        </w:tc>
        <w:tc>
          <w:tcPr>
            <w:tcW w:w="829" w:type="pct"/>
            <w:vMerge/>
            <w:shd w:val="clear" w:color="auto" w:fill="auto"/>
            <w:vAlign w:val="center"/>
          </w:tcPr>
          <w:p w14:paraId="406FBFB3" w14:textId="41BBA10D" w:rsidR="00D419DF" w:rsidRPr="00D419DF" w:rsidRDefault="00D419DF" w:rsidP="00D419DF">
            <w:pPr>
              <w:widowControl w:val="0"/>
              <w:jc w:val="center"/>
            </w:pPr>
          </w:p>
        </w:tc>
      </w:tr>
      <w:tr w:rsidR="00D419DF" w:rsidRPr="00D419DF" w14:paraId="2C394B63" w14:textId="77777777" w:rsidTr="00D419DF">
        <w:trPr>
          <w:jc w:val="center"/>
        </w:trPr>
        <w:tc>
          <w:tcPr>
            <w:tcW w:w="659" w:type="pct"/>
            <w:vMerge/>
            <w:shd w:val="clear" w:color="auto" w:fill="auto"/>
          </w:tcPr>
          <w:p w14:paraId="768EB5EB" w14:textId="77777777" w:rsidR="00D419DF" w:rsidRPr="00D419DF" w:rsidRDefault="00D419DF" w:rsidP="00D419DF">
            <w:pPr>
              <w:widowControl w:val="0"/>
              <w:jc w:val="both"/>
              <w:rPr>
                <w:bCs/>
              </w:rPr>
            </w:pPr>
          </w:p>
        </w:tc>
        <w:tc>
          <w:tcPr>
            <w:tcW w:w="2353" w:type="pct"/>
            <w:shd w:val="clear" w:color="auto" w:fill="auto"/>
            <w:vAlign w:val="center"/>
          </w:tcPr>
          <w:p w14:paraId="5BE5F3C7" w14:textId="77777777" w:rsidR="00D419DF" w:rsidRPr="00D419DF" w:rsidRDefault="00D419DF" w:rsidP="00D419DF">
            <w:pPr>
              <w:pStyle w:val="a8"/>
              <w:widowControl w:val="0"/>
              <w:numPr>
                <w:ilvl w:val="0"/>
                <w:numId w:val="85"/>
              </w:numPr>
              <w:ind w:left="0" w:firstLine="0"/>
              <w:contextualSpacing w:val="0"/>
              <w:jc w:val="both"/>
              <w:rPr>
                <w:rStyle w:val="FontStyle24"/>
                <w:b w:val="0"/>
                <w:color w:val="auto"/>
                <w:sz w:val="22"/>
                <w:szCs w:val="22"/>
              </w:rPr>
            </w:pPr>
            <w:r w:rsidRPr="00D419DF">
              <w:rPr>
                <w:rStyle w:val="FontStyle24"/>
                <w:color w:val="auto"/>
                <w:sz w:val="22"/>
                <w:szCs w:val="22"/>
              </w:rPr>
              <w:t>Определение главного вектора и главного момента произвольной плоской системы сил.</w:t>
            </w:r>
          </w:p>
        </w:tc>
        <w:tc>
          <w:tcPr>
            <w:tcW w:w="628" w:type="pct"/>
            <w:shd w:val="clear" w:color="auto" w:fill="auto"/>
            <w:vAlign w:val="center"/>
          </w:tcPr>
          <w:p w14:paraId="1FC5F96E" w14:textId="7B912C41" w:rsidR="00D419DF" w:rsidRPr="00D419DF" w:rsidRDefault="00D419DF" w:rsidP="00D419DF">
            <w:pPr>
              <w:widowControl w:val="0"/>
              <w:jc w:val="center"/>
            </w:pPr>
          </w:p>
        </w:tc>
        <w:tc>
          <w:tcPr>
            <w:tcW w:w="531" w:type="pct"/>
          </w:tcPr>
          <w:p w14:paraId="7269CFC8" w14:textId="77777777" w:rsidR="00D419DF" w:rsidRPr="00D419DF" w:rsidRDefault="00D419DF" w:rsidP="00D419DF">
            <w:pPr>
              <w:widowControl w:val="0"/>
              <w:jc w:val="center"/>
            </w:pPr>
          </w:p>
        </w:tc>
        <w:tc>
          <w:tcPr>
            <w:tcW w:w="829" w:type="pct"/>
            <w:vMerge/>
            <w:shd w:val="clear" w:color="auto" w:fill="auto"/>
            <w:vAlign w:val="center"/>
          </w:tcPr>
          <w:p w14:paraId="08FEA62A" w14:textId="641E1DCB" w:rsidR="00D419DF" w:rsidRPr="00D419DF" w:rsidRDefault="00D419DF" w:rsidP="00D419DF">
            <w:pPr>
              <w:widowControl w:val="0"/>
              <w:jc w:val="center"/>
            </w:pPr>
          </w:p>
        </w:tc>
      </w:tr>
      <w:tr w:rsidR="00D419DF" w:rsidRPr="00D419DF" w14:paraId="11FAC3D4" w14:textId="77777777" w:rsidTr="00D419DF">
        <w:trPr>
          <w:jc w:val="center"/>
        </w:trPr>
        <w:tc>
          <w:tcPr>
            <w:tcW w:w="659" w:type="pct"/>
            <w:vMerge/>
            <w:shd w:val="clear" w:color="auto" w:fill="auto"/>
          </w:tcPr>
          <w:p w14:paraId="2D0DDC4C" w14:textId="77777777" w:rsidR="00D419DF" w:rsidRPr="00D419DF" w:rsidRDefault="00D419DF" w:rsidP="00D419DF">
            <w:pPr>
              <w:widowControl w:val="0"/>
              <w:jc w:val="both"/>
              <w:rPr>
                <w:bCs/>
              </w:rPr>
            </w:pPr>
          </w:p>
        </w:tc>
        <w:tc>
          <w:tcPr>
            <w:tcW w:w="2353" w:type="pct"/>
            <w:shd w:val="clear" w:color="auto" w:fill="auto"/>
          </w:tcPr>
          <w:p w14:paraId="07C92674" w14:textId="77777777" w:rsidR="00D419DF" w:rsidRPr="00D419DF" w:rsidRDefault="00D419DF" w:rsidP="00D419DF">
            <w:pPr>
              <w:widowControl w:val="0"/>
              <w:rPr>
                <w:b/>
                <w:bCs/>
              </w:rPr>
            </w:pPr>
            <w:r w:rsidRPr="00D419DF">
              <w:rPr>
                <w:b/>
                <w:bCs/>
                <w:sz w:val="22"/>
                <w:szCs w:val="22"/>
              </w:rPr>
              <w:t>Самостоятельная работа обучающихся</w:t>
            </w:r>
          </w:p>
        </w:tc>
        <w:tc>
          <w:tcPr>
            <w:tcW w:w="628" w:type="pct"/>
            <w:shd w:val="clear" w:color="auto" w:fill="auto"/>
            <w:vAlign w:val="center"/>
          </w:tcPr>
          <w:p w14:paraId="672C738A" w14:textId="0B5BB8C5" w:rsidR="00D419DF" w:rsidRPr="00D419DF" w:rsidRDefault="00D419DF" w:rsidP="00D419DF">
            <w:pPr>
              <w:widowControl w:val="0"/>
              <w:jc w:val="both"/>
            </w:pPr>
          </w:p>
        </w:tc>
        <w:tc>
          <w:tcPr>
            <w:tcW w:w="531" w:type="pct"/>
          </w:tcPr>
          <w:p w14:paraId="3CBD1CE6" w14:textId="77777777" w:rsidR="00D419DF" w:rsidRPr="00D419DF" w:rsidRDefault="00D419DF" w:rsidP="00D419DF">
            <w:pPr>
              <w:widowControl w:val="0"/>
              <w:jc w:val="center"/>
            </w:pPr>
          </w:p>
        </w:tc>
        <w:tc>
          <w:tcPr>
            <w:tcW w:w="829" w:type="pct"/>
            <w:vMerge/>
            <w:shd w:val="clear" w:color="auto" w:fill="auto"/>
            <w:vAlign w:val="center"/>
          </w:tcPr>
          <w:p w14:paraId="2F595ABD" w14:textId="60552018" w:rsidR="00D419DF" w:rsidRPr="00D419DF" w:rsidRDefault="00D419DF" w:rsidP="00D419DF">
            <w:pPr>
              <w:widowControl w:val="0"/>
              <w:jc w:val="center"/>
            </w:pPr>
          </w:p>
        </w:tc>
      </w:tr>
      <w:tr w:rsidR="00D419DF" w:rsidRPr="00D419DF" w14:paraId="4ACCE6E3" w14:textId="77777777" w:rsidTr="00D419DF">
        <w:trPr>
          <w:jc w:val="center"/>
        </w:trPr>
        <w:tc>
          <w:tcPr>
            <w:tcW w:w="659" w:type="pct"/>
            <w:vMerge w:val="restart"/>
            <w:shd w:val="clear" w:color="auto" w:fill="auto"/>
          </w:tcPr>
          <w:p w14:paraId="5C375436" w14:textId="77777777" w:rsidR="00D419DF" w:rsidRPr="00D419DF" w:rsidRDefault="00D419DF" w:rsidP="00D419DF">
            <w:pPr>
              <w:widowControl w:val="0"/>
              <w:jc w:val="both"/>
              <w:rPr>
                <w:b/>
                <w:bCs/>
              </w:rPr>
            </w:pPr>
            <w:r w:rsidRPr="00D419DF">
              <w:rPr>
                <w:b/>
                <w:bCs/>
                <w:sz w:val="22"/>
                <w:szCs w:val="22"/>
              </w:rPr>
              <w:t>Тема 1.5. Центр тяжести.</w:t>
            </w:r>
          </w:p>
        </w:tc>
        <w:tc>
          <w:tcPr>
            <w:tcW w:w="2353" w:type="pct"/>
            <w:shd w:val="clear" w:color="auto" w:fill="auto"/>
          </w:tcPr>
          <w:p w14:paraId="51A67E4C" w14:textId="77777777" w:rsidR="00D419DF" w:rsidRPr="00D419DF" w:rsidRDefault="00D419DF" w:rsidP="00D419DF">
            <w:pPr>
              <w:widowControl w:val="0"/>
              <w:rPr>
                <w:b/>
                <w:bCs/>
              </w:rPr>
            </w:pPr>
            <w:r w:rsidRPr="00D419DF">
              <w:rPr>
                <w:b/>
                <w:bCs/>
                <w:sz w:val="22"/>
                <w:szCs w:val="22"/>
              </w:rPr>
              <w:t>Содержание учебного материала</w:t>
            </w:r>
          </w:p>
        </w:tc>
        <w:tc>
          <w:tcPr>
            <w:tcW w:w="628" w:type="pct"/>
            <w:shd w:val="clear" w:color="auto" w:fill="auto"/>
            <w:vAlign w:val="center"/>
          </w:tcPr>
          <w:p w14:paraId="7B480BE9" w14:textId="0DC6C505" w:rsidR="00D419DF" w:rsidRPr="00D419DF" w:rsidRDefault="00D419DF" w:rsidP="00D419DF">
            <w:pPr>
              <w:widowControl w:val="0"/>
              <w:jc w:val="center"/>
              <w:rPr>
                <w:b/>
                <w:bCs/>
              </w:rPr>
            </w:pPr>
          </w:p>
        </w:tc>
        <w:tc>
          <w:tcPr>
            <w:tcW w:w="531" w:type="pct"/>
          </w:tcPr>
          <w:p w14:paraId="32A1C710" w14:textId="77777777" w:rsidR="00D419DF" w:rsidRPr="00D419DF" w:rsidRDefault="00D419DF" w:rsidP="00D419DF">
            <w:pPr>
              <w:widowControl w:val="0"/>
              <w:jc w:val="center"/>
            </w:pPr>
          </w:p>
        </w:tc>
        <w:tc>
          <w:tcPr>
            <w:tcW w:w="829" w:type="pct"/>
            <w:vMerge w:val="restart"/>
            <w:shd w:val="clear" w:color="auto" w:fill="auto"/>
            <w:vAlign w:val="center"/>
          </w:tcPr>
          <w:p w14:paraId="15FDF5D7" w14:textId="4B824ED1" w:rsidR="00D419DF" w:rsidRPr="00D419DF" w:rsidRDefault="00420A1C" w:rsidP="00D419DF">
            <w:pPr>
              <w:widowControl w:val="0"/>
              <w:jc w:val="center"/>
            </w:pPr>
            <w:r w:rsidRPr="00D419DF">
              <w:rPr>
                <w:sz w:val="22"/>
                <w:szCs w:val="22"/>
              </w:rPr>
              <w:t>ОК </w:t>
            </w:r>
            <w:r>
              <w:rPr>
                <w:sz w:val="22"/>
                <w:szCs w:val="22"/>
              </w:rPr>
              <w:t>0</w:t>
            </w:r>
            <w:r w:rsidRPr="00D419DF">
              <w:rPr>
                <w:sz w:val="22"/>
                <w:szCs w:val="22"/>
              </w:rPr>
              <w:t>1, ОК </w:t>
            </w:r>
            <w:r>
              <w:rPr>
                <w:sz w:val="22"/>
                <w:szCs w:val="22"/>
              </w:rPr>
              <w:t>0</w:t>
            </w:r>
            <w:r w:rsidRPr="00D419DF">
              <w:rPr>
                <w:sz w:val="22"/>
                <w:szCs w:val="22"/>
              </w:rPr>
              <w:t>2, ОК </w:t>
            </w:r>
            <w:r>
              <w:rPr>
                <w:sz w:val="22"/>
                <w:szCs w:val="22"/>
              </w:rPr>
              <w:t>0</w:t>
            </w:r>
            <w:r w:rsidRPr="00D419DF">
              <w:rPr>
                <w:sz w:val="22"/>
                <w:szCs w:val="22"/>
              </w:rPr>
              <w:t>3, ОК </w:t>
            </w:r>
            <w:r>
              <w:rPr>
                <w:sz w:val="22"/>
                <w:szCs w:val="22"/>
              </w:rPr>
              <w:t>0</w:t>
            </w:r>
            <w:r w:rsidRPr="00D419DF">
              <w:rPr>
                <w:sz w:val="22"/>
                <w:szCs w:val="22"/>
              </w:rPr>
              <w:t>4, ОК </w:t>
            </w:r>
            <w:r>
              <w:rPr>
                <w:sz w:val="22"/>
                <w:szCs w:val="22"/>
              </w:rPr>
              <w:t>0</w:t>
            </w:r>
            <w:r w:rsidRPr="00D419DF">
              <w:rPr>
                <w:sz w:val="22"/>
                <w:szCs w:val="22"/>
              </w:rPr>
              <w:t>5, ОК </w:t>
            </w:r>
            <w:r>
              <w:rPr>
                <w:sz w:val="22"/>
                <w:szCs w:val="22"/>
              </w:rPr>
              <w:t>0</w:t>
            </w:r>
            <w:r w:rsidRPr="00D419DF">
              <w:rPr>
                <w:sz w:val="22"/>
                <w:szCs w:val="22"/>
              </w:rPr>
              <w:t>6, ОК 10</w:t>
            </w:r>
          </w:p>
        </w:tc>
      </w:tr>
      <w:tr w:rsidR="00D419DF" w:rsidRPr="00D419DF" w14:paraId="3EBA8A0F" w14:textId="77777777" w:rsidTr="00D419DF">
        <w:trPr>
          <w:jc w:val="center"/>
        </w:trPr>
        <w:tc>
          <w:tcPr>
            <w:tcW w:w="659" w:type="pct"/>
            <w:vMerge/>
            <w:shd w:val="clear" w:color="auto" w:fill="auto"/>
          </w:tcPr>
          <w:p w14:paraId="31C26BA1" w14:textId="77777777" w:rsidR="00D419DF" w:rsidRPr="00D419DF" w:rsidRDefault="00D419DF" w:rsidP="00D419DF">
            <w:pPr>
              <w:widowControl w:val="0"/>
              <w:jc w:val="both"/>
              <w:rPr>
                <w:bCs/>
              </w:rPr>
            </w:pPr>
          </w:p>
        </w:tc>
        <w:tc>
          <w:tcPr>
            <w:tcW w:w="2353" w:type="pct"/>
            <w:shd w:val="clear" w:color="auto" w:fill="auto"/>
            <w:vAlign w:val="center"/>
          </w:tcPr>
          <w:p w14:paraId="0AA7DF2D" w14:textId="77777777" w:rsidR="00D419DF" w:rsidRPr="00D419DF" w:rsidRDefault="00D419DF" w:rsidP="00D419DF">
            <w:pPr>
              <w:pStyle w:val="a8"/>
              <w:widowControl w:val="0"/>
              <w:numPr>
                <w:ilvl w:val="0"/>
                <w:numId w:val="88"/>
              </w:numPr>
              <w:ind w:left="0" w:firstLine="0"/>
              <w:contextualSpacing w:val="0"/>
              <w:jc w:val="both"/>
            </w:pPr>
            <w:r w:rsidRPr="00D419DF">
              <w:rPr>
                <w:sz w:val="22"/>
                <w:szCs w:val="22"/>
              </w:rPr>
              <w:t>Пространственная система сил. Пространственная система параллельных сил.</w:t>
            </w:r>
          </w:p>
        </w:tc>
        <w:tc>
          <w:tcPr>
            <w:tcW w:w="628" w:type="pct"/>
            <w:vMerge w:val="restart"/>
            <w:shd w:val="clear" w:color="auto" w:fill="auto"/>
            <w:vAlign w:val="center"/>
          </w:tcPr>
          <w:p w14:paraId="65297319" w14:textId="1D81154E" w:rsidR="00D419DF" w:rsidRPr="00D419DF" w:rsidRDefault="00D419DF" w:rsidP="00D419DF">
            <w:pPr>
              <w:widowControl w:val="0"/>
              <w:jc w:val="center"/>
              <w:rPr>
                <w:bCs/>
              </w:rPr>
            </w:pPr>
          </w:p>
        </w:tc>
        <w:tc>
          <w:tcPr>
            <w:tcW w:w="531" w:type="pct"/>
            <w:vMerge w:val="restart"/>
          </w:tcPr>
          <w:p w14:paraId="5D3C175D" w14:textId="77777777" w:rsidR="00D419DF" w:rsidRPr="00D419DF" w:rsidRDefault="00D419DF" w:rsidP="00D419DF">
            <w:pPr>
              <w:widowControl w:val="0"/>
              <w:jc w:val="center"/>
            </w:pPr>
          </w:p>
        </w:tc>
        <w:tc>
          <w:tcPr>
            <w:tcW w:w="829" w:type="pct"/>
            <w:vMerge/>
            <w:shd w:val="clear" w:color="auto" w:fill="auto"/>
            <w:vAlign w:val="center"/>
          </w:tcPr>
          <w:p w14:paraId="0231774E" w14:textId="035E8C61" w:rsidR="00D419DF" w:rsidRPr="00D419DF" w:rsidRDefault="00D419DF" w:rsidP="00D419DF">
            <w:pPr>
              <w:widowControl w:val="0"/>
              <w:jc w:val="center"/>
            </w:pPr>
          </w:p>
        </w:tc>
      </w:tr>
      <w:tr w:rsidR="00D419DF" w:rsidRPr="00D419DF" w14:paraId="5BFF84CE" w14:textId="77777777" w:rsidTr="00D419DF">
        <w:trPr>
          <w:jc w:val="center"/>
        </w:trPr>
        <w:tc>
          <w:tcPr>
            <w:tcW w:w="659" w:type="pct"/>
            <w:vMerge/>
            <w:shd w:val="clear" w:color="auto" w:fill="auto"/>
          </w:tcPr>
          <w:p w14:paraId="154F2710" w14:textId="77777777" w:rsidR="00D419DF" w:rsidRPr="00D419DF" w:rsidRDefault="00D419DF" w:rsidP="00D419DF">
            <w:pPr>
              <w:widowControl w:val="0"/>
              <w:jc w:val="both"/>
              <w:rPr>
                <w:bCs/>
              </w:rPr>
            </w:pPr>
          </w:p>
        </w:tc>
        <w:tc>
          <w:tcPr>
            <w:tcW w:w="2353" w:type="pct"/>
            <w:shd w:val="clear" w:color="auto" w:fill="auto"/>
            <w:vAlign w:val="center"/>
          </w:tcPr>
          <w:p w14:paraId="189A517A" w14:textId="77777777" w:rsidR="00D419DF" w:rsidRPr="00D419DF" w:rsidRDefault="00D419DF" w:rsidP="00D419DF">
            <w:pPr>
              <w:pStyle w:val="a8"/>
              <w:widowControl w:val="0"/>
              <w:numPr>
                <w:ilvl w:val="0"/>
                <w:numId w:val="88"/>
              </w:numPr>
              <w:ind w:left="0" w:firstLine="0"/>
              <w:contextualSpacing w:val="0"/>
              <w:jc w:val="both"/>
            </w:pPr>
            <w:r w:rsidRPr="00D419DF">
              <w:rPr>
                <w:sz w:val="22"/>
                <w:szCs w:val="22"/>
              </w:rPr>
              <w:t>Сила тяжести как равнодействующая вертикальных сил. Центр тяжести сил.</w:t>
            </w:r>
          </w:p>
        </w:tc>
        <w:tc>
          <w:tcPr>
            <w:tcW w:w="628" w:type="pct"/>
            <w:vMerge/>
            <w:shd w:val="clear" w:color="auto" w:fill="auto"/>
            <w:vAlign w:val="center"/>
          </w:tcPr>
          <w:p w14:paraId="733485CA" w14:textId="77777777" w:rsidR="00D419DF" w:rsidRPr="00D419DF" w:rsidRDefault="00D419DF" w:rsidP="00D419DF">
            <w:pPr>
              <w:widowControl w:val="0"/>
              <w:jc w:val="center"/>
            </w:pPr>
          </w:p>
        </w:tc>
        <w:tc>
          <w:tcPr>
            <w:tcW w:w="531" w:type="pct"/>
            <w:vMerge/>
          </w:tcPr>
          <w:p w14:paraId="2AD89D87" w14:textId="77777777" w:rsidR="00D419DF" w:rsidRPr="00D419DF" w:rsidRDefault="00D419DF" w:rsidP="00D419DF">
            <w:pPr>
              <w:widowControl w:val="0"/>
              <w:jc w:val="center"/>
            </w:pPr>
          </w:p>
        </w:tc>
        <w:tc>
          <w:tcPr>
            <w:tcW w:w="829" w:type="pct"/>
            <w:vMerge/>
            <w:shd w:val="clear" w:color="auto" w:fill="auto"/>
            <w:vAlign w:val="center"/>
          </w:tcPr>
          <w:p w14:paraId="40FD99BB" w14:textId="6559387A" w:rsidR="00D419DF" w:rsidRPr="00D419DF" w:rsidRDefault="00D419DF" w:rsidP="00D419DF">
            <w:pPr>
              <w:widowControl w:val="0"/>
              <w:jc w:val="center"/>
            </w:pPr>
          </w:p>
        </w:tc>
      </w:tr>
      <w:tr w:rsidR="00D419DF" w:rsidRPr="00D419DF" w14:paraId="3AF2D02E" w14:textId="77777777" w:rsidTr="00D419DF">
        <w:trPr>
          <w:jc w:val="center"/>
        </w:trPr>
        <w:tc>
          <w:tcPr>
            <w:tcW w:w="659" w:type="pct"/>
            <w:vMerge/>
            <w:shd w:val="clear" w:color="auto" w:fill="auto"/>
          </w:tcPr>
          <w:p w14:paraId="7496C5EC" w14:textId="77777777" w:rsidR="00D419DF" w:rsidRPr="00D419DF" w:rsidRDefault="00D419DF" w:rsidP="00D419DF">
            <w:pPr>
              <w:widowControl w:val="0"/>
              <w:jc w:val="both"/>
              <w:rPr>
                <w:bCs/>
              </w:rPr>
            </w:pPr>
          </w:p>
        </w:tc>
        <w:tc>
          <w:tcPr>
            <w:tcW w:w="2353" w:type="pct"/>
            <w:shd w:val="clear" w:color="auto" w:fill="auto"/>
            <w:vAlign w:val="center"/>
          </w:tcPr>
          <w:p w14:paraId="5733EEF0" w14:textId="77777777" w:rsidR="00D419DF" w:rsidRPr="00D419DF" w:rsidRDefault="00D419DF" w:rsidP="00D419DF">
            <w:pPr>
              <w:pStyle w:val="a8"/>
              <w:widowControl w:val="0"/>
              <w:numPr>
                <w:ilvl w:val="0"/>
                <w:numId w:val="88"/>
              </w:numPr>
              <w:ind w:left="0" w:firstLine="0"/>
              <w:contextualSpacing w:val="0"/>
              <w:jc w:val="both"/>
            </w:pPr>
            <w:r w:rsidRPr="00D419DF">
              <w:rPr>
                <w:sz w:val="22"/>
                <w:szCs w:val="22"/>
              </w:rPr>
              <w:t>Центр тяжести простых геометрических фигур. Центр тяжести составных плоских фигур.</w:t>
            </w:r>
          </w:p>
        </w:tc>
        <w:tc>
          <w:tcPr>
            <w:tcW w:w="628" w:type="pct"/>
            <w:vMerge/>
            <w:shd w:val="clear" w:color="auto" w:fill="auto"/>
            <w:vAlign w:val="center"/>
          </w:tcPr>
          <w:p w14:paraId="7E623EEE" w14:textId="77777777" w:rsidR="00D419DF" w:rsidRPr="00D419DF" w:rsidRDefault="00D419DF" w:rsidP="00D419DF">
            <w:pPr>
              <w:widowControl w:val="0"/>
              <w:jc w:val="center"/>
            </w:pPr>
          </w:p>
        </w:tc>
        <w:tc>
          <w:tcPr>
            <w:tcW w:w="531" w:type="pct"/>
            <w:vMerge/>
          </w:tcPr>
          <w:p w14:paraId="0F66F876" w14:textId="77777777" w:rsidR="00D419DF" w:rsidRPr="00D419DF" w:rsidRDefault="00D419DF" w:rsidP="00D419DF">
            <w:pPr>
              <w:widowControl w:val="0"/>
              <w:jc w:val="center"/>
            </w:pPr>
          </w:p>
        </w:tc>
        <w:tc>
          <w:tcPr>
            <w:tcW w:w="829" w:type="pct"/>
            <w:vMerge/>
            <w:shd w:val="clear" w:color="auto" w:fill="auto"/>
            <w:vAlign w:val="center"/>
          </w:tcPr>
          <w:p w14:paraId="1A15372F" w14:textId="53200B86" w:rsidR="00D419DF" w:rsidRPr="00D419DF" w:rsidRDefault="00D419DF" w:rsidP="00D419DF">
            <w:pPr>
              <w:widowControl w:val="0"/>
              <w:jc w:val="center"/>
            </w:pPr>
          </w:p>
        </w:tc>
      </w:tr>
      <w:tr w:rsidR="00D419DF" w:rsidRPr="00D419DF" w14:paraId="03CE364A" w14:textId="77777777" w:rsidTr="00D419DF">
        <w:trPr>
          <w:jc w:val="center"/>
        </w:trPr>
        <w:tc>
          <w:tcPr>
            <w:tcW w:w="659" w:type="pct"/>
            <w:vMerge/>
            <w:shd w:val="clear" w:color="auto" w:fill="auto"/>
          </w:tcPr>
          <w:p w14:paraId="102940D7" w14:textId="77777777" w:rsidR="00D419DF" w:rsidRPr="00D419DF" w:rsidRDefault="00D419DF" w:rsidP="00D419DF">
            <w:pPr>
              <w:widowControl w:val="0"/>
              <w:jc w:val="both"/>
              <w:rPr>
                <w:bCs/>
              </w:rPr>
            </w:pPr>
          </w:p>
        </w:tc>
        <w:tc>
          <w:tcPr>
            <w:tcW w:w="2353" w:type="pct"/>
            <w:shd w:val="clear" w:color="auto" w:fill="auto"/>
          </w:tcPr>
          <w:p w14:paraId="19A94090" w14:textId="77777777" w:rsidR="00D419DF" w:rsidRPr="00D419DF" w:rsidRDefault="00D419DF" w:rsidP="00D419DF">
            <w:pPr>
              <w:widowControl w:val="0"/>
              <w:jc w:val="both"/>
            </w:pPr>
            <w:r w:rsidRPr="00D419DF">
              <w:rPr>
                <w:b/>
                <w:bCs/>
                <w:sz w:val="22"/>
                <w:szCs w:val="22"/>
              </w:rPr>
              <w:t xml:space="preserve">В том числе, практических занятий </w:t>
            </w:r>
          </w:p>
        </w:tc>
        <w:tc>
          <w:tcPr>
            <w:tcW w:w="628" w:type="pct"/>
            <w:shd w:val="clear" w:color="auto" w:fill="auto"/>
            <w:vAlign w:val="center"/>
          </w:tcPr>
          <w:p w14:paraId="0D1EA098" w14:textId="58CC1A7B" w:rsidR="00D419DF" w:rsidRPr="00D419DF" w:rsidRDefault="00D419DF" w:rsidP="00D419DF">
            <w:pPr>
              <w:widowControl w:val="0"/>
              <w:jc w:val="center"/>
              <w:rPr>
                <w:b/>
              </w:rPr>
            </w:pPr>
          </w:p>
        </w:tc>
        <w:tc>
          <w:tcPr>
            <w:tcW w:w="531" w:type="pct"/>
          </w:tcPr>
          <w:p w14:paraId="1E639F57" w14:textId="77777777" w:rsidR="00D419DF" w:rsidRPr="00D419DF" w:rsidRDefault="00D419DF" w:rsidP="00D419DF">
            <w:pPr>
              <w:widowControl w:val="0"/>
              <w:jc w:val="center"/>
            </w:pPr>
          </w:p>
        </w:tc>
        <w:tc>
          <w:tcPr>
            <w:tcW w:w="829" w:type="pct"/>
            <w:vMerge/>
            <w:shd w:val="clear" w:color="auto" w:fill="auto"/>
            <w:vAlign w:val="center"/>
          </w:tcPr>
          <w:p w14:paraId="6B03973F" w14:textId="7C56861A" w:rsidR="00D419DF" w:rsidRPr="00D419DF" w:rsidRDefault="00D419DF" w:rsidP="00D419DF">
            <w:pPr>
              <w:widowControl w:val="0"/>
              <w:jc w:val="center"/>
            </w:pPr>
          </w:p>
        </w:tc>
      </w:tr>
      <w:tr w:rsidR="00D419DF" w:rsidRPr="00D419DF" w14:paraId="0A6E2370" w14:textId="77777777" w:rsidTr="00D419DF">
        <w:trPr>
          <w:jc w:val="center"/>
        </w:trPr>
        <w:tc>
          <w:tcPr>
            <w:tcW w:w="659" w:type="pct"/>
            <w:vMerge/>
            <w:shd w:val="clear" w:color="auto" w:fill="auto"/>
          </w:tcPr>
          <w:p w14:paraId="190565AA" w14:textId="77777777" w:rsidR="00D419DF" w:rsidRPr="00D419DF" w:rsidRDefault="00D419DF" w:rsidP="00D419DF">
            <w:pPr>
              <w:widowControl w:val="0"/>
              <w:jc w:val="both"/>
              <w:rPr>
                <w:bCs/>
              </w:rPr>
            </w:pPr>
          </w:p>
        </w:tc>
        <w:tc>
          <w:tcPr>
            <w:tcW w:w="2353" w:type="pct"/>
            <w:shd w:val="clear" w:color="auto" w:fill="auto"/>
          </w:tcPr>
          <w:p w14:paraId="7F19E7BF" w14:textId="77777777" w:rsidR="00D419DF" w:rsidRPr="00D419DF" w:rsidRDefault="00D419DF" w:rsidP="00D419DF">
            <w:pPr>
              <w:widowControl w:val="0"/>
              <w:jc w:val="both"/>
              <w:rPr>
                <w:b/>
              </w:rPr>
            </w:pPr>
            <w:r w:rsidRPr="00D419DF">
              <w:rPr>
                <w:bCs/>
                <w:sz w:val="22"/>
                <w:szCs w:val="22"/>
              </w:rPr>
              <w:t>Примерной образовательной программой не предусмотрены (</w:t>
            </w:r>
            <w:r w:rsidRPr="00D419DF">
              <w:rPr>
                <w:sz w:val="22"/>
                <w:szCs w:val="22"/>
              </w:rPr>
              <w:t>образовательная организация вправе самостоятельно предусмотреть практические и лабораторные работы)</w:t>
            </w:r>
          </w:p>
        </w:tc>
        <w:tc>
          <w:tcPr>
            <w:tcW w:w="628" w:type="pct"/>
            <w:shd w:val="clear" w:color="auto" w:fill="auto"/>
            <w:vAlign w:val="center"/>
          </w:tcPr>
          <w:p w14:paraId="69E8DE2C" w14:textId="2920D460" w:rsidR="00D419DF" w:rsidRPr="00D419DF" w:rsidRDefault="00D419DF" w:rsidP="00D419DF">
            <w:pPr>
              <w:widowControl w:val="0"/>
              <w:jc w:val="both"/>
            </w:pPr>
          </w:p>
        </w:tc>
        <w:tc>
          <w:tcPr>
            <w:tcW w:w="531" w:type="pct"/>
          </w:tcPr>
          <w:p w14:paraId="4FCA6F06" w14:textId="77777777" w:rsidR="00D419DF" w:rsidRPr="00D419DF" w:rsidRDefault="00D419DF" w:rsidP="00D419DF">
            <w:pPr>
              <w:widowControl w:val="0"/>
              <w:jc w:val="center"/>
            </w:pPr>
          </w:p>
        </w:tc>
        <w:tc>
          <w:tcPr>
            <w:tcW w:w="829" w:type="pct"/>
            <w:vMerge/>
            <w:shd w:val="clear" w:color="auto" w:fill="auto"/>
            <w:vAlign w:val="center"/>
          </w:tcPr>
          <w:p w14:paraId="25A01C65" w14:textId="6EE484E0" w:rsidR="00D419DF" w:rsidRPr="00D419DF" w:rsidRDefault="00D419DF" w:rsidP="00D419DF">
            <w:pPr>
              <w:widowControl w:val="0"/>
              <w:jc w:val="center"/>
            </w:pPr>
          </w:p>
        </w:tc>
      </w:tr>
      <w:tr w:rsidR="00D419DF" w:rsidRPr="00D419DF" w14:paraId="6EA88A06" w14:textId="77777777" w:rsidTr="00D419DF">
        <w:trPr>
          <w:jc w:val="center"/>
        </w:trPr>
        <w:tc>
          <w:tcPr>
            <w:tcW w:w="659" w:type="pct"/>
            <w:vMerge/>
            <w:shd w:val="clear" w:color="auto" w:fill="auto"/>
          </w:tcPr>
          <w:p w14:paraId="3E5243DF" w14:textId="77777777" w:rsidR="00D419DF" w:rsidRPr="00D419DF" w:rsidRDefault="00D419DF" w:rsidP="00D419DF">
            <w:pPr>
              <w:widowControl w:val="0"/>
              <w:jc w:val="both"/>
              <w:rPr>
                <w:bCs/>
              </w:rPr>
            </w:pPr>
          </w:p>
        </w:tc>
        <w:tc>
          <w:tcPr>
            <w:tcW w:w="2353" w:type="pct"/>
            <w:shd w:val="clear" w:color="auto" w:fill="auto"/>
          </w:tcPr>
          <w:p w14:paraId="7502A716" w14:textId="77777777" w:rsidR="00D419DF" w:rsidRPr="00D419DF" w:rsidRDefault="00D419DF" w:rsidP="00D419DF">
            <w:pPr>
              <w:widowControl w:val="0"/>
              <w:rPr>
                <w:b/>
                <w:bCs/>
              </w:rPr>
            </w:pPr>
            <w:r w:rsidRPr="00D419DF">
              <w:rPr>
                <w:b/>
                <w:bCs/>
                <w:sz w:val="22"/>
                <w:szCs w:val="22"/>
              </w:rPr>
              <w:t>Самостоятельная работа обучающихся</w:t>
            </w:r>
          </w:p>
        </w:tc>
        <w:tc>
          <w:tcPr>
            <w:tcW w:w="628" w:type="pct"/>
            <w:shd w:val="clear" w:color="auto" w:fill="auto"/>
            <w:vAlign w:val="center"/>
          </w:tcPr>
          <w:p w14:paraId="48D8E8A3" w14:textId="6B802BBB" w:rsidR="00D419DF" w:rsidRPr="00D419DF" w:rsidRDefault="00D419DF" w:rsidP="00D419DF">
            <w:pPr>
              <w:widowControl w:val="0"/>
              <w:jc w:val="both"/>
            </w:pPr>
          </w:p>
        </w:tc>
        <w:tc>
          <w:tcPr>
            <w:tcW w:w="531" w:type="pct"/>
          </w:tcPr>
          <w:p w14:paraId="651730FC" w14:textId="77777777" w:rsidR="00D419DF" w:rsidRPr="00D419DF" w:rsidRDefault="00D419DF" w:rsidP="00D419DF">
            <w:pPr>
              <w:widowControl w:val="0"/>
              <w:jc w:val="center"/>
            </w:pPr>
          </w:p>
        </w:tc>
        <w:tc>
          <w:tcPr>
            <w:tcW w:w="829" w:type="pct"/>
            <w:vMerge/>
            <w:shd w:val="clear" w:color="auto" w:fill="auto"/>
            <w:vAlign w:val="center"/>
          </w:tcPr>
          <w:p w14:paraId="44619546" w14:textId="2412175E" w:rsidR="00D419DF" w:rsidRPr="00D419DF" w:rsidRDefault="00D419DF" w:rsidP="00D419DF">
            <w:pPr>
              <w:widowControl w:val="0"/>
              <w:jc w:val="center"/>
            </w:pPr>
          </w:p>
        </w:tc>
      </w:tr>
      <w:tr w:rsidR="00D419DF" w:rsidRPr="00D419DF" w14:paraId="558439E9" w14:textId="77777777" w:rsidTr="00D419DF">
        <w:trPr>
          <w:jc w:val="center"/>
        </w:trPr>
        <w:tc>
          <w:tcPr>
            <w:tcW w:w="659" w:type="pct"/>
            <w:vMerge w:val="restart"/>
            <w:shd w:val="clear" w:color="auto" w:fill="auto"/>
          </w:tcPr>
          <w:p w14:paraId="52C40216" w14:textId="77777777" w:rsidR="00D419DF" w:rsidRPr="00D419DF" w:rsidRDefault="00D419DF" w:rsidP="00D419DF">
            <w:pPr>
              <w:widowControl w:val="0"/>
              <w:jc w:val="both"/>
              <w:rPr>
                <w:b/>
                <w:bCs/>
              </w:rPr>
            </w:pPr>
            <w:r w:rsidRPr="00D419DF">
              <w:rPr>
                <w:b/>
                <w:bCs/>
                <w:sz w:val="22"/>
                <w:szCs w:val="22"/>
              </w:rPr>
              <w:t>Тема 1.6. Кинематика. Основные понятия кинематики.</w:t>
            </w:r>
          </w:p>
        </w:tc>
        <w:tc>
          <w:tcPr>
            <w:tcW w:w="2353" w:type="pct"/>
            <w:shd w:val="clear" w:color="auto" w:fill="auto"/>
          </w:tcPr>
          <w:p w14:paraId="4490F436" w14:textId="77777777" w:rsidR="00D419DF" w:rsidRPr="00D419DF" w:rsidRDefault="00D419DF" w:rsidP="00D419DF">
            <w:pPr>
              <w:widowControl w:val="0"/>
              <w:rPr>
                <w:b/>
                <w:bCs/>
              </w:rPr>
            </w:pPr>
            <w:r w:rsidRPr="00D419DF">
              <w:rPr>
                <w:b/>
                <w:bCs/>
                <w:sz w:val="22"/>
                <w:szCs w:val="22"/>
              </w:rPr>
              <w:t>Содержание учебного материала</w:t>
            </w:r>
          </w:p>
        </w:tc>
        <w:tc>
          <w:tcPr>
            <w:tcW w:w="628" w:type="pct"/>
            <w:shd w:val="clear" w:color="auto" w:fill="auto"/>
            <w:vAlign w:val="center"/>
          </w:tcPr>
          <w:p w14:paraId="07F59CE1" w14:textId="2F1AA25D" w:rsidR="00D419DF" w:rsidRPr="00D419DF" w:rsidRDefault="00D419DF" w:rsidP="00D419DF">
            <w:pPr>
              <w:widowControl w:val="0"/>
              <w:jc w:val="center"/>
              <w:rPr>
                <w:b/>
                <w:bCs/>
              </w:rPr>
            </w:pPr>
          </w:p>
        </w:tc>
        <w:tc>
          <w:tcPr>
            <w:tcW w:w="531" w:type="pct"/>
          </w:tcPr>
          <w:p w14:paraId="51CCAE75" w14:textId="77777777" w:rsidR="00D419DF" w:rsidRPr="00D419DF" w:rsidRDefault="00D419DF" w:rsidP="00D419DF">
            <w:pPr>
              <w:widowControl w:val="0"/>
              <w:jc w:val="center"/>
            </w:pPr>
          </w:p>
        </w:tc>
        <w:tc>
          <w:tcPr>
            <w:tcW w:w="829" w:type="pct"/>
            <w:vMerge w:val="restart"/>
            <w:shd w:val="clear" w:color="auto" w:fill="auto"/>
            <w:vAlign w:val="center"/>
          </w:tcPr>
          <w:p w14:paraId="74900E5F" w14:textId="374F0FF2" w:rsidR="00D419DF" w:rsidRPr="00D419DF" w:rsidRDefault="00420A1C" w:rsidP="00D419DF">
            <w:pPr>
              <w:widowControl w:val="0"/>
              <w:jc w:val="center"/>
            </w:pPr>
            <w:r w:rsidRPr="00D419DF">
              <w:rPr>
                <w:sz w:val="22"/>
                <w:szCs w:val="22"/>
              </w:rPr>
              <w:t>ОК </w:t>
            </w:r>
            <w:r>
              <w:rPr>
                <w:sz w:val="22"/>
                <w:szCs w:val="22"/>
              </w:rPr>
              <w:t>0</w:t>
            </w:r>
            <w:r w:rsidRPr="00D419DF">
              <w:rPr>
                <w:sz w:val="22"/>
                <w:szCs w:val="22"/>
              </w:rPr>
              <w:t>1, ОК </w:t>
            </w:r>
            <w:r>
              <w:rPr>
                <w:sz w:val="22"/>
                <w:szCs w:val="22"/>
              </w:rPr>
              <w:t>0</w:t>
            </w:r>
            <w:r w:rsidRPr="00D419DF">
              <w:rPr>
                <w:sz w:val="22"/>
                <w:szCs w:val="22"/>
              </w:rPr>
              <w:t>2, ОК </w:t>
            </w:r>
            <w:r>
              <w:rPr>
                <w:sz w:val="22"/>
                <w:szCs w:val="22"/>
              </w:rPr>
              <w:t>0</w:t>
            </w:r>
            <w:r w:rsidRPr="00D419DF">
              <w:rPr>
                <w:sz w:val="22"/>
                <w:szCs w:val="22"/>
              </w:rPr>
              <w:t>3, ОК </w:t>
            </w:r>
            <w:r>
              <w:rPr>
                <w:sz w:val="22"/>
                <w:szCs w:val="22"/>
              </w:rPr>
              <w:t>0</w:t>
            </w:r>
            <w:r w:rsidRPr="00D419DF">
              <w:rPr>
                <w:sz w:val="22"/>
                <w:szCs w:val="22"/>
              </w:rPr>
              <w:t>4, ОК </w:t>
            </w:r>
            <w:r>
              <w:rPr>
                <w:sz w:val="22"/>
                <w:szCs w:val="22"/>
              </w:rPr>
              <w:t>0</w:t>
            </w:r>
            <w:r w:rsidRPr="00D419DF">
              <w:rPr>
                <w:sz w:val="22"/>
                <w:szCs w:val="22"/>
              </w:rPr>
              <w:t>5, ОК </w:t>
            </w:r>
            <w:r>
              <w:rPr>
                <w:sz w:val="22"/>
                <w:szCs w:val="22"/>
              </w:rPr>
              <w:t>0</w:t>
            </w:r>
            <w:r w:rsidRPr="00D419DF">
              <w:rPr>
                <w:sz w:val="22"/>
                <w:szCs w:val="22"/>
              </w:rPr>
              <w:t>6, ОК 10</w:t>
            </w:r>
          </w:p>
        </w:tc>
      </w:tr>
      <w:tr w:rsidR="00D419DF" w:rsidRPr="00D419DF" w14:paraId="48C46A64" w14:textId="77777777" w:rsidTr="00D419DF">
        <w:trPr>
          <w:jc w:val="center"/>
        </w:trPr>
        <w:tc>
          <w:tcPr>
            <w:tcW w:w="659" w:type="pct"/>
            <w:vMerge/>
            <w:shd w:val="clear" w:color="auto" w:fill="auto"/>
          </w:tcPr>
          <w:p w14:paraId="4CAE92F5" w14:textId="77777777" w:rsidR="00D419DF" w:rsidRPr="00D419DF" w:rsidRDefault="00D419DF" w:rsidP="00D419DF">
            <w:pPr>
              <w:widowControl w:val="0"/>
              <w:jc w:val="both"/>
              <w:rPr>
                <w:bCs/>
              </w:rPr>
            </w:pPr>
          </w:p>
        </w:tc>
        <w:tc>
          <w:tcPr>
            <w:tcW w:w="2353" w:type="pct"/>
            <w:shd w:val="clear" w:color="auto" w:fill="auto"/>
          </w:tcPr>
          <w:p w14:paraId="6048AFBF" w14:textId="77777777" w:rsidR="00D419DF" w:rsidRPr="00D419DF" w:rsidRDefault="00D419DF" w:rsidP="00D419DF">
            <w:pPr>
              <w:pStyle w:val="a8"/>
              <w:widowControl w:val="0"/>
              <w:numPr>
                <w:ilvl w:val="0"/>
                <w:numId w:val="89"/>
              </w:numPr>
              <w:ind w:left="0" w:firstLine="0"/>
              <w:contextualSpacing w:val="0"/>
              <w:jc w:val="both"/>
            </w:pPr>
            <w:r w:rsidRPr="00D419DF">
              <w:rPr>
                <w:sz w:val="22"/>
                <w:szCs w:val="22"/>
              </w:rPr>
              <w:t>Основные характеристики движения: траектория, путь, время, скорость, ускорении.</w:t>
            </w:r>
          </w:p>
        </w:tc>
        <w:tc>
          <w:tcPr>
            <w:tcW w:w="628" w:type="pct"/>
            <w:shd w:val="clear" w:color="auto" w:fill="auto"/>
            <w:vAlign w:val="center"/>
          </w:tcPr>
          <w:p w14:paraId="5F8B1E0F" w14:textId="2BD3A62C" w:rsidR="00D419DF" w:rsidRPr="00D419DF" w:rsidRDefault="00D419DF" w:rsidP="00D419DF">
            <w:pPr>
              <w:widowControl w:val="0"/>
              <w:jc w:val="center"/>
              <w:rPr>
                <w:bCs/>
              </w:rPr>
            </w:pPr>
          </w:p>
        </w:tc>
        <w:tc>
          <w:tcPr>
            <w:tcW w:w="531" w:type="pct"/>
          </w:tcPr>
          <w:p w14:paraId="21A06536" w14:textId="77777777" w:rsidR="00D419DF" w:rsidRPr="00D419DF" w:rsidRDefault="00D419DF" w:rsidP="00D419DF">
            <w:pPr>
              <w:widowControl w:val="0"/>
              <w:jc w:val="center"/>
            </w:pPr>
          </w:p>
        </w:tc>
        <w:tc>
          <w:tcPr>
            <w:tcW w:w="829" w:type="pct"/>
            <w:vMerge/>
            <w:shd w:val="clear" w:color="auto" w:fill="auto"/>
            <w:vAlign w:val="center"/>
          </w:tcPr>
          <w:p w14:paraId="770CFFF6" w14:textId="344DA42F" w:rsidR="00D419DF" w:rsidRPr="00D419DF" w:rsidRDefault="00D419DF" w:rsidP="00D419DF">
            <w:pPr>
              <w:widowControl w:val="0"/>
              <w:jc w:val="center"/>
            </w:pPr>
          </w:p>
        </w:tc>
      </w:tr>
      <w:tr w:rsidR="00D419DF" w:rsidRPr="00D419DF" w14:paraId="4F51AF3B" w14:textId="77777777" w:rsidTr="00D419DF">
        <w:trPr>
          <w:jc w:val="center"/>
        </w:trPr>
        <w:tc>
          <w:tcPr>
            <w:tcW w:w="659" w:type="pct"/>
            <w:vMerge/>
            <w:shd w:val="clear" w:color="auto" w:fill="auto"/>
          </w:tcPr>
          <w:p w14:paraId="32325911" w14:textId="77777777" w:rsidR="00D419DF" w:rsidRPr="00D419DF" w:rsidRDefault="00D419DF" w:rsidP="00D419DF">
            <w:pPr>
              <w:widowControl w:val="0"/>
              <w:jc w:val="both"/>
              <w:rPr>
                <w:bCs/>
              </w:rPr>
            </w:pPr>
          </w:p>
        </w:tc>
        <w:tc>
          <w:tcPr>
            <w:tcW w:w="2353" w:type="pct"/>
            <w:shd w:val="clear" w:color="auto" w:fill="auto"/>
          </w:tcPr>
          <w:p w14:paraId="508FB9BE" w14:textId="77777777" w:rsidR="00D419DF" w:rsidRPr="00D419DF" w:rsidRDefault="00D419DF" w:rsidP="00D419DF">
            <w:pPr>
              <w:widowControl w:val="0"/>
              <w:jc w:val="both"/>
            </w:pPr>
            <w:r w:rsidRPr="00D419DF">
              <w:rPr>
                <w:b/>
                <w:bCs/>
                <w:sz w:val="22"/>
                <w:szCs w:val="22"/>
              </w:rPr>
              <w:t xml:space="preserve">В том числе, практических занятий </w:t>
            </w:r>
          </w:p>
        </w:tc>
        <w:tc>
          <w:tcPr>
            <w:tcW w:w="628" w:type="pct"/>
            <w:shd w:val="clear" w:color="auto" w:fill="auto"/>
            <w:vAlign w:val="center"/>
          </w:tcPr>
          <w:p w14:paraId="34D57C53" w14:textId="719ABE66" w:rsidR="00D419DF" w:rsidRPr="00D419DF" w:rsidRDefault="00D419DF" w:rsidP="00D419DF">
            <w:pPr>
              <w:widowControl w:val="0"/>
              <w:jc w:val="center"/>
              <w:rPr>
                <w:b/>
              </w:rPr>
            </w:pPr>
          </w:p>
        </w:tc>
        <w:tc>
          <w:tcPr>
            <w:tcW w:w="531" w:type="pct"/>
          </w:tcPr>
          <w:p w14:paraId="3457755B" w14:textId="77777777" w:rsidR="00D419DF" w:rsidRPr="00D419DF" w:rsidRDefault="00D419DF" w:rsidP="00D419DF">
            <w:pPr>
              <w:widowControl w:val="0"/>
              <w:jc w:val="center"/>
            </w:pPr>
          </w:p>
        </w:tc>
        <w:tc>
          <w:tcPr>
            <w:tcW w:w="829" w:type="pct"/>
            <w:vMerge/>
            <w:shd w:val="clear" w:color="auto" w:fill="auto"/>
            <w:vAlign w:val="center"/>
          </w:tcPr>
          <w:p w14:paraId="7D0F4EDF" w14:textId="21577CB2" w:rsidR="00D419DF" w:rsidRPr="00D419DF" w:rsidRDefault="00D419DF" w:rsidP="00D419DF">
            <w:pPr>
              <w:widowControl w:val="0"/>
              <w:jc w:val="center"/>
            </w:pPr>
          </w:p>
        </w:tc>
      </w:tr>
      <w:tr w:rsidR="00D419DF" w:rsidRPr="00D419DF" w14:paraId="7250B487" w14:textId="77777777" w:rsidTr="00D419DF">
        <w:trPr>
          <w:jc w:val="center"/>
        </w:trPr>
        <w:tc>
          <w:tcPr>
            <w:tcW w:w="659" w:type="pct"/>
            <w:vMerge/>
            <w:shd w:val="clear" w:color="auto" w:fill="auto"/>
          </w:tcPr>
          <w:p w14:paraId="0BBC4BC5" w14:textId="77777777" w:rsidR="00D419DF" w:rsidRPr="00D419DF" w:rsidRDefault="00D419DF" w:rsidP="00D419DF">
            <w:pPr>
              <w:widowControl w:val="0"/>
              <w:jc w:val="both"/>
              <w:rPr>
                <w:bCs/>
              </w:rPr>
            </w:pPr>
          </w:p>
        </w:tc>
        <w:tc>
          <w:tcPr>
            <w:tcW w:w="2353" w:type="pct"/>
            <w:shd w:val="clear" w:color="auto" w:fill="auto"/>
          </w:tcPr>
          <w:p w14:paraId="51B3762B" w14:textId="77777777" w:rsidR="00D419DF" w:rsidRPr="00D419DF" w:rsidRDefault="00D419DF" w:rsidP="00D419DF">
            <w:pPr>
              <w:widowControl w:val="0"/>
              <w:jc w:val="both"/>
              <w:rPr>
                <w:b/>
              </w:rPr>
            </w:pPr>
            <w:r w:rsidRPr="00D419DF">
              <w:rPr>
                <w:bCs/>
                <w:sz w:val="22"/>
                <w:szCs w:val="22"/>
              </w:rPr>
              <w:t>Примерной образовательной программой не предусмотрены (</w:t>
            </w:r>
            <w:r w:rsidRPr="00D419DF">
              <w:rPr>
                <w:sz w:val="22"/>
                <w:szCs w:val="22"/>
              </w:rPr>
              <w:t>образовательная организация вправе самостоятельно предусмотреть практические и лабораторные работы)</w:t>
            </w:r>
          </w:p>
        </w:tc>
        <w:tc>
          <w:tcPr>
            <w:tcW w:w="628" w:type="pct"/>
            <w:shd w:val="clear" w:color="auto" w:fill="auto"/>
            <w:vAlign w:val="center"/>
          </w:tcPr>
          <w:p w14:paraId="7DB2953E" w14:textId="588735C8" w:rsidR="00D419DF" w:rsidRPr="00D419DF" w:rsidRDefault="00D419DF" w:rsidP="00D419DF">
            <w:pPr>
              <w:widowControl w:val="0"/>
              <w:jc w:val="both"/>
            </w:pPr>
          </w:p>
        </w:tc>
        <w:tc>
          <w:tcPr>
            <w:tcW w:w="531" w:type="pct"/>
          </w:tcPr>
          <w:p w14:paraId="57FFE9B1" w14:textId="77777777" w:rsidR="00D419DF" w:rsidRPr="00D419DF" w:rsidRDefault="00D419DF" w:rsidP="00D419DF">
            <w:pPr>
              <w:widowControl w:val="0"/>
              <w:jc w:val="center"/>
            </w:pPr>
          </w:p>
        </w:tc>
        <w:tc>
          <w:tcPr>
            <w:tcW w:w="829" w:type="pct"/>
            <w:vMerge/>
            <w:shd w:val="clear" w:color="auto" w:fill="auto"/>
            <w:vAlign w:val="center"/>
          </w:tcPr>
          <w:p w14:paraId="471456BF" w14:textId="1A3E02D8" w:rsidR="00D419DF" w:rsidRPr="00D419DF" w:rsidRDefault="00D419DF" w:rsidP="00D419DF">
            <w:pPr>
              <w:widowControl w:val="0"/>
              <w:jc w:val="center"/>
            </w:pPr>
          </w:p>
        </w:tc>
      </w:tr>
      <w:tr w:rsidR="00D419DF" w:rsidRPr="00D419DF" w14:paraId="083D7FBA" w14:textId="77777777" w:rsidTr="00D419DF">
        <w:trPr>
          <w:jc w:val="center"/>
        </w:trPr>
        <w:tc>
          <w:tcPr>
            <w:tcW w:w="659" w:type="pct"/>
            <w:vMerge/>
            <w:shd w:val="clear" w:color="auto" w:fill="auto"/>
          </w:tcPr>
          <w:p w14:paraId="1D2A8266" w14:textId="77777777" w:rsidR="00D419DF" w:rsidRPr="00D419DF" w:rsidRDefault="00D419DF" w:rsidP="00D419DF">
            <w:pPr>
              <w:widowControl w:val="0"/>
              <w:jc w:val="both"/>
              <w:rPr>
                <w:bCs/>
              </w:rPr>
            </w:pPr>
          </w:p>
        </w:tc>
        <w:tc>
          <w:tcPr>
            <w:tcW w:w="2353" w:type="pct"/>
            <w:shd w:val="clear" w:color="auto" w:fill="auto"/>
          </w:tcPr>
          <w:p w14:paraId="02D9575A" w14:textId="77777777" w:rsidR="00D419DF" w:rsidRPr="00D419DF" w:rsidRDefault="00D419DF" w:rsidP="00D419DF">
            <w:pPr>
              <w:widowControl w:val="0"/>
              <w:rPr>
                <w:b/>
                <w:bCs/>
              </w:rPr>
            </w:pPr>
            <w:r w:rsidRPr="00D419DF">
              <w:rPr>
                <w:b/>
                <w:bCs/>
                <w:sz w:val="22"/>
                <w:szCs w:val="22"/>
              </w:rPr>
              <w:t>Самостоятельная работа обучающихся</w:t>
            </w:r>
          </w:p>
        </w:tc>
        <w:tc>
          <w:tcPr>
            <w:tcW w:w="628" w:type="pct"/>
            <w:shd w:val="clear" w:color="auto" w:fill="auto"/>
            <w:vAlign w:val="center"/>
          </w:tcPr>
          <w:p w14:paraId="7393F1C4" w14:textId="562714B1" w:rsidR="00D419DF" w:rsidRPr="00D419DF" w:rsidRDefault="00D419DF" w:rsidP="00D419DF">
            <w:pPr>
              <w:widowControl w:val="0"/>
              <w:jc w:val="both"/>
            </w:pPr>
          </w:p>
        </w:tc>
        <w:tc>
          <w:tcPr>
            <w:tcW w:w="531" w:type="pct"/>
          </w:tcPr>
          <w:p w14:paraId="2DFD8E7A" w14:textId="77777777" w:rsidR="00D419DF" w:rsidRPr="00D419DF" w:rsidRDefault="00D419DF" w:rsidP="00D419DF">
            <w:pPr>
              <w:widowControl w:val="0"/>
              <w:jc w:val="center"/>
            </w:pPr>
          </w:p>
        </w:tc>
        <w:tc>
          <w:tcPr>
            <w:tcW w:w="829" w:type="pct"/>
            <w:vMerge/>
            <w:shd w:val="clear" w:color="auto" w:fill="auto"/>
            <w:vAlign w:val="center"/>
          </w:tcPr>
          <w:p w14:paraId="0DAEDC13" w14:textId="0FB5013F" w:rsidR="00D419DF" w:rsidRPr="00D419DF" w:rsidRDefault="00D419DF" w:rsidP="00D419DF">
            <w:pPr>
              <w:widowControl w:val="0"/>
              <w:jc w:val="center"/>
            </w:pPr>
          </w:p>
        </w:tc>
      </w:tr>
      <w:tr w:rsidR="00D419DF" w:rsidRPr="00D419DF" w14:paraId="4CBF3FA3" w14:textId="77777777" w:rsidTr="00D419DF">
        <w:trPr>
          <w:jc w:val="center"/>
        </w:trPr>
        <w:tc>
          <w:tcPr>
            <w:tcW w:w="659" w:type="pct"/>
            <w:vMerge w:val="restart"/>
            <w:shd w:val="clear" w:color="auto" w:fill="auto"/>
          </w:tcPr>
          <w:p w14:paraId="3A59A63D" w14:textId="77777777" w:rsidR="00D419DF" w:rsidRPr="00D419DF" w:rsidRDefault="00D419DF" w:rsidP="00D419DF">
            <w:pPr>
              <w:widowControl w:val="0"/>
              <w:jc w:val="both"/>
              <w:rPr>
                <w:b/>
                <w:bCs/>
              </w:rPr>
            </w:pPr>
            <w:r w:rsidRPr="00D419DF">
              <w:rPr>
                <w:b/>
                <w:bCs/>
                <w:sz w:val="22"/>
                <w:szCs w:val="22"/>
              </w:rPr>
              <w:t>Тема 1.7. Кинематика точки.</w:t>
            </w:r>
          </w:p>
        </w:tc>
        <w:tc>
          <w:tcPr>
            <w:tcW w:w="2353" w:type="pct"/>
            <w:shd w:val="clear" w:color="auto" w:fill="auto"/>
          </w:tcPr>
          <w:p w14:paraId="1C4B3752" w14:textId="77777777" w:rsidR="00D419DF" w:rsidRPr="00D419DF" w:rsidRDefault="00D419DF" w:rsidP="00D419DF">
            <w:pPr>
              <w:widowControl w:val="0"/>
              <w:rPr>
                <w:b/>
                <w:bCs/>
              </w:rPr>
            </w:pPr>
            <w:r w:rsidRPr="00D419DF">
              <w:rPr>
                <w:b/>
                <w:bCs/>
                <w:sz w:val="22"/>
                <w:szCs w:val="22"/>
              </w:rPr>
              <w:t>Содержание учебного материала</w:t>
            </w:r>
          </w:p>
        </w:tc>
        <w:tc>
          <w:tcPr>
            <w:tcW w:w="628" w:type="pct"/>
            <w:shd w:val="clear" w:color="auto" w:fill="auto"/>
            <w:vAlign w:val="center"/>
          </w:tcPr>
          <w:p w14:paraId="0C96115F" w14:textId="3451BEBE" w:rsidR="00D419DF" w:rsidRPr="00D419DF" w:rsidRDefault="00D419DF" w:rsidP="00D419DF">
            <w:pPr>
              <w:widowControl w:val="0"/>
              <w:jc w:val="center"/>
              <w:rPr>
                <w:b/>
                <w:bCs/>
              </w:rPr>
            </w:pPr>
          </w:p>
        </w:tc>
        <w:tc>
          <w:tcPr>
            <w:tcW w:w="531" w:type="pct"/>
          </w:tcPr>
          <w:p w14:paraId="51E62AC2" w14:textId="77777777" w:rsidR="00D419DF" w:rsidRPr="00D419DF" w:rsidRDefault="00D419DF" w:rsidP="00D419DF">
            <w:pPr>
              <w:widowControl w:val="0"/>
              <w:jc w:val="center"/>
            </w:pPr>
          </w:p>
        </w:tc>
        <w:tc>
          <w:tcPr>
            <w:tcW w:w="829" w:type="pct"/>
            <w:vMerge w:val="restart"/>
            <w:shd w:val="clear" w:color="auto" w:fill="auto"/>
            <w:vAlign w:val="center"/>
          </w:tcPr>
          <w:p w14:paraId="74250F0C" w14:textId="40C5E12F" w:rsidR="00D419DF" w:rsidRPr="00D419DF" w:rsidRDefault="00420A1C" w:rsidP="00D419DF">
            <w:pPr>
              <w:widowControl w:val="0"/>
              <w:jc w:val="center"/>
            </w:pPr>
            <w:r w:rsidRPr="00D419DF">
              <w:rPr>
                <w:sz w:val="22"/>
                <w:szCs w:val="22"/>
              </w:rPr>
              <w:t>ОК </w:t>
            </w:r>
            <w:r>
              <w:rPr>
                <w:sz w:val="22"/>
                <w:szCs w:val="22"/>
              </w:rPr>
              <w:t>0</w:t>
            </w:r>
            <w:r w:rsidRPr="00D419DF">
              <w:rPr>
                <w:sz w:val="22"/>
                <w:szCs w:val="22"/>
              </w:rPr>
              <w:t>1, ОК </w:t>
            </w:r>
            <w:r>
              <w:rPr>
                <w:sz w:val="22"/>
                <w:szCs w:val="22"/>
              </w:rPr>
              <w:t>0</w:t>
            </w:r>
            <w:r w:rsidRPr="00D419DF">
              <w:rPr>
                <w:sz w:val="22"/>
                <w:szCs w:val="22"/>
              </w:rPr>
              <w:t>2, ОК </w:t>
            </w:r>
            <w:r>
              <w:rPr>
                <w:sz w:val="22"/>
                <w:szCs w:val="22"/>
              </w:rPr>
              <w:t>0</w:t>
            </w:r>
            <w:r w:rsidRPr="00D419DF">
              <w:rPr>
                <w:sz w:val="22"/>
                <w:szCs w:val="22"/>
              </w:rPr>
              <w:t>3, ОК </w:t>
            </w:r>
            <w:r>
              <w:rPr>
                <w:sz w:val="22"/>
                <w:szCs w:val="22"/>
              </w:rPr>
              <w:t>0</w:t>
            </w:r>
            <w:r w:rsidRPr="00D419DF">
              <w:rPr>
                <w:sz w:val="22"/>
                <w:szCs w:val="22"/>
              </w:rPr>
              <w:t>4, ОК </w:t>
            </w:r>
            <w:r>
              <w:rPr>
                <w:sz w:val="22"/>
                <w:szCs w:val="22"/>
              </w:rPr>
              <w:t>0</w:t>
            </w:r>
            <w:r w:rsidRPr="00D419DF">
              <w:rPr>
                <w:sz w:val="22"/>
                <w:szCs w:val="22"/>
              </w:rPr>
              <w:t>5, ОК </w:t>
            </w:r>
            <w:r>
              <w:rPr>
                <w:sz w:val="22"/>
                <w:szCs w:val="22"/>
              </w:rPr>
              <w:t>0</w:t>
            </w:r>
            <w:r w:rsidRPr="00D419DF">
              <w:rPr>
                <w:sz w:val="22"/>
                <w:szCs w:val="22"/>
              </w:rPr>
              <w:t>6, ОК 10</w:t>
            </w:r>
          </w:p>
        </w:tc>
      </w:tr>
      <w:tr w:rsidR="00D419DF" w:rsidRPr="00D419DF" w14:paraId="6960B018" w14:textId="77777777" w:rsidTr="00D419DF">
        <w:trPr>
          <w:jc w:val="center"/>
        </w:trPr>
        <w:tc>
          <w:tcPr>
            <w:tcW w:w="659" w:type="pct"/>
            <w:vMerge/>
            <w:shd w:val="clear" w:color="auto" w:fill="auto"/>
          </w:tcPr>
          <w:p w14:paraId="5FF928DA" w14:textId="77777777" w:rsidR="00D419DF" w:rsidRPr="00D419DF" w:rsidRDefault="00D419DF" w:rsidP="00D419DF">
            <w:pPr>
              <w:widowControl w:val="0"/>
              <w:jc w:val="both"/>
              <w:rPr>
                <w:bCs/>
              </w:rPr>
            </w:pPr>
          </w:p>
        </w:tc>
        <w:tc>
          <w:tcPr>
            <w:tcW w:w="2353" w:type="pct"/>
            <w:shd w:val="clear" w:color="auto" w:fill="auto"/>
            <w:vAlign w:val="center"/>
          </w:tcPr>
          <w:p w14:paraId="74A12ED3" w14:textId="77777777" w:rsidR="00D419DF" w:rsidRPr="00D419DF" w:rsidRDefault="00D419DF" w:rsidP="00D419DF">
            <w:pPr>
              <w:pStyle w:val="a8"/>
              <w:widowControl w:val="0"/>
              <w:numPr>
                <w:ilvl w:val="0"/>
                <w:numId w:val="90"/>
              </w:numPr>
              <w:ind w:left="0" w:firstLine="0"/>
              <w:contextualSpacing w:val="0"/>
              <w:jc w:val="both"/>
            </w:pPr>
            <w:r w:rsidRPr="00D419DF">
              <w:rPr>
                <w:sz w:val="22"/>
                <w:szCs w:val="22"/>
              </w:rPr>
              <w:t>Способы задания движения точки. Скорость, ускорение</w:t>
            </w:r>
          </w:p>
        </w:tc>
        <w:tc>
          <w:tcPr>
            <w:tcW w:w="628" w:type="pct"/>
            <w:vMerge w:val="restart"/>
            <w:shd w:val="clear" w:color="auto" w:fill="auto"/>
            <w:vAlign w:val="center"/>
          </w:tcPr>
          <w:p w14:paraId="668E499D" w14:textId="3F0F3CD7" w:rsidR="00D419DF" w:rsidRPr="00D419DF" w:rsidRDefault="00D419DF" w:rsidP="00D419DF">
            <w:pPr>
              <w:widowControl w:val="0"/>
              <w:jc w:val="center"/>
              <w:rPr>
                <w:bCs/>
              </w:rPr>
            </w:pPr>
          </w:p>
        </w:tc>
        <w:tc>
          <w:tcPr>
            <w:tcW w:w="531" w:type="pct"/>
            <w:vMerge w:val="restart"/>
          </w:tcPr>
          <w:p w14:paraId="456A9033" w14:textId="77777777" w:rsidR="00D419DF" w:rsidRPr="00D419DF" w:rsidRDefault="00D419DF" w:rsidP="00D419DF">
            <w:pPr>
              <w:widowControl w:val="0"/>
              <w:jc w:val="center"/>
            </w:pPr>
          </w:p>
        </w:tc>
        <w:tc>
          <w:tcPr>
            <w:tcW w:w="829" w:type="pct"/>
            <w:vMerge/>
            <w:shd w:val="clear" w:color="auto" w:fill="auto"/>
            <w:vAlign w:val="center"/>
          </w:tcPr>
          <w:p w14:paraId="7BAAFAB3" w14:textId="06033DE8" w:rsidR="00D419DF" w:rsidRPr="00D419DF" w:rsidRDefault="00D419DF" w:rsidP="00D419DF">
            <w:pPr>
              <w:widowControl w:val="0"/>
              <w:jc w:val="center"/>
            </w:pPr>
          </w:p>
        </w:tc>
      </w:tr>
      <w:tr w:rsidR="00D419DF" w:rsidRPr="00D419DF" w14:paraId="30322610" w14:textId="77777777" w:rsidTr="00D419DF">
        <w:trPr>
          <w:jc w:val="center"/>
        </w:trPr>
        <w:tc>
          <w:tcPr>
            <w:tcW w:w="659" w:type="pct"/>
            <w:vMerge/>
            <w:shd w:val="clear" w:color="auto" w:fill="auto"/>
          </w:tcPr>
          <w:p w14:paraId="3D50675B" w14:textId="77777777" w:rsidR="00D419DF" w:rsidRPr="00D419DF" w:rsidRDefault="00D419DF" w:rsidP="00D419DF">
            <w:pPr>
              <w:widowControl w:val="0"/>
              <w:jc w:val="both"/>
              <w:rPr>
                <w:bCs/>
              </w:rPr>
            </w:pPr>
          </w:p>
        </w:tc>
        <w:tc>
          <w:tcPr>
            <w:tcW w:w="2353" w:type="pct"/>
            <w:shd w:val="clear" w:color="auto" w:fill="auto"/>
            <w:vAlign w:val="center"/>
          </w:tcPr>
          <w:p w14:paraId="5099D158" w14:textId="77777777" w:rsidR="00D419DF" w:rsidRPr="00D419DF" w:rsidRDefault="00D419DF" w:rsidP="00D419DF">
            <w:pPr>
              <w:pStyle w:val="a8"/>
              <w:widowControl w:val="0"/>
              <w:numPr>
                <w:ilvl w:val="0"/>
                <w:numId w:val="90"/>
              </w:numPr>
              <w:ind w:left="0" w:firstLine="0"/>
              <w:contextualSpacing w:val="0"/>
              <w:jc w:val="both"/>
            </w:pPr>
            <w:r w:rsidRPr="00D419DF">
              <w:rPr>
                <w:sz w:val="22"/>
                <w:szCs w:val="22"/>
              </w:rPr>
              <w:t>Частные случаи движения точки</w:t>
            </w:r>
          </w:p>
        </w:tc>
        <w:tc>
          <w:tcPr>
            <w:tcW w:w="628" w:type="pct"/>
            <w:vMerge/>
            <w:shd w:val="clear" w:color="auto" w:fill="auto"/>
            <w:vAlign w:val="center"/>
          </w:tcPr>
          <w:p w14:paraId="3800FB28" w14:textId="77777777" w:rsidR="00D419DF" w:rsidRPr="00D419DF" w:rsidRDefault="00D419DF" w:rsidP="00D419DF">
            <w:pPr>
              <w:widowControl w:val="0"/>
              <w:jc w:val="center"/>
            </w:pPr>
          </w:p>
        </w:tc>
        <w:tc>
          <w:tcPr>
            <w:tcW w:w="531" w:type="pct"/>
            <w:vMerge/>
          </w:tcPr>
          <w:p w14:paraId="1730955C" w14:textId="77777777" w:rsidR="00D419DF" w:rsidRPr="00D419DF" w:rsidRDefault="00D419DF" w:rsidP="00D419DF">
            <w:pPr>
              <w:widowControl w:val="0"/>
              <w:jc w:val="center"/>
            </w:pPr>
          </w:p>
        </w:tc>
        <w:tc>
          <w:tcPr>
            <w:tcW w:w="829" w:type="pct"/>
            <w:vMerge/>
            <w:shd w:val="clear" w:color="auto" w:fill="auto"/>
            <w:vAlign w:val="center"/>
          </w:tcPr>
          <w:p w14:paraId="18AFED5F" w14:textId="242AC0BB" w:rsidR="00D419DF" w:rsidRPr="00D419DF" w:rsidRDefault="00D419DF" w:rsidP="00D419DF">
            <w:pPr>
              <w:widowControl w:val="0"/>
              <w:jc w:val="center"/>
            </w:pPr>
          </w:p>
        </w:tc>
      </w:tr>
      <w:tr w:rsidR="00D419DF" w:rsidRPr="00D419DF" w14:paraId="4E3B7AED" w14:textId="77777777" w:rsidTr="00D419DF">
        <w:trPr>
          <w:jc w:val="center"/>
        </w:trPr>
        <w:tc>
          <w:tcPr>
            <w:tcW w:w="659" w:type="pct"/>
            <w:vMerge/>
            <w:shd w:val="clear" w:color="auto" w:fill="auto"/>
          </w:tcPr>
          <w:p w14:paraId="0EEAF168" w14:textId="77777777" w:rsidR="00D419DF" w:rsidRPr="00D419DF" w:rsidRDefault="00D419DF" w:rsidP="00D419DF">
            <w:pPr>
              <w:widowControl w:val="0"/>
              <w:jc w:val="both"/>
              <w:rPr>
                <w:bCs/>
              </w:rPr>
            </w:pPr>
          </w:p>
        </w:tc>
        <w:tc>
          <w:tcPr>
            <w:tcW w:w="2353" w:type="pct"/>
            <w:shd w:val="clear" w:color="auto" w:fill="auto"/>
          </w:tcPr>
          <w:p w14:paraId="663BE218" w14:textId="77777777" w:rsidR="00D419DF" w:rsidRPr="00D419DF" w:rsidRDefault="00D419DF" w:rsidP="00D419DF">
            <w:pPr>
              <w:widowControl w:val="0"/>
              <w:jc w:val="both"/>
            </w:pPr>
            <w:r w:rsidRPr="00D419DF">
              <w:rPr>
                <w:b/>
                <w:bCs/>
                <w:sz w:val="22"/>
                <w:szCs w:val="22"/>
              </w:rPr>
              <w:t xml:space="preserve">В том числе, практических занятий </w:t>
            </w:r>
          </w:p>
        </w:tc>
        <w:tc>
          <w:tcPr>
            <w:tcW w:w="628" w:type="pct"/>
            <w:shd w:val="clear" w:color="auto" w:fill="auto"/>
            <w:vAlign w:val="center"/>
          </w:tcPr>
          <w:p w14:paraId="225D9F38" w14:textId="469DD853" w:rsidR="00D419DF" w:rsidRPr="00D419DF" w:rsidRDefault="00D419DF" w:rsidP="00D419DF">
            <w:pPr>
              <w:widowControl w:val="0"/>
              <w:jc w:val="center"/>
              <w:rPr>
                <w:b/>
              </w:rPr>
            </w:pPr>
          </w:p>
        </w:tc>
        <w:tc>
          <w:tcPr>
            <w:tcW w:w="531" w:type="pct"/>
          </w:tcPr>
          <w:p w14:paraId="2375AE89" w14:textId="77777777" w:rsidR="00D419DF" w:rsidRPr="00D419DF" w:rsidRDefault="00D419DF" w:rsidP="00D419DF">
            <w:pPr>
              <w:widowControl w:val="0"/>
              <w:jc w:val="center"/>
            </w:pPr>
          </w:p>
        </w:tc>
        <w:tc>
          <w:tcPr>
            <w:tcW w:w="829" w:type="pct"/>
            <w:vMerge/>
            <w:shd w:val="clear" w:color="auto" w:fill="auto"/>
            <w:vAlign w:val="center"/>
          </w:tcPr>
          <w:p w14:paraId="7CB1DB6A" w14:textId="3DDEB294" w:rsidR="00D419DF" w:rsidRPr="00D419DF" w:rsidRDefault="00D419DF" w:rsidP="00D419DF">
            <w:pPr>
              <w:widowControl w:val="0"/>
              <w:jc w:val="center"/>
            </w:pPr>
          </w:p>
        </w:tc>
      </w:tr>
      <w:tr w:rsidR="00D419DF" w:rsidRPr="00D419DF" w14:paraId="5A8B5604" w14:textId="77777777" w:rsidTr="00D419DF">
        <w:trPr>
          <w:jc w:val="center"/>
        </w:trPr>
        <w:tc>
          <w:tcPr>
            <w:tcW w:w="659" w:type="pct"/>
            <w:vMerge/>
            <w:shd w:val="clear" w:color="auto" w:fill="auto"/>
          </w:tcPr>
          <w:p w14:paraId="5AE7B4E1" w14:textId="77777777" w:rsidR="00D419DF" w:rsidRPr="00D419DF" w:rsidRDefault="00D419DF" w:rsidP="00D419DF">
            <w:pPr>
              <w:widowControl w:val="0"/>
              <w:jc w:val="both"/>
              <w:rPr>
                <w:bCs/>
              </w:rPr>
            </w:pPr>
          </w:p>
        </w:tc>
        <w:tc>
          <w:tcPr>
            <w:tcW w:w="2353" w:type="pct"/>
            <w:shd w:val="clear" w:color="auto" w:fill="auto"/>
          </w:tcPr>
          <w:p w14:paraId="06131354" w14:textId="77777777" w:rsidR="00D419DF" w:rsidRPr="00D419DF" w:rsidRDefault="00D419DF" w:rsidP="00D419DF">
            <w:pPr>
              <w:widowControl w:val="0"/>
              <w:jc w:val="both"/>
              <w:rPr>
                <w:b/>
              </w:rPr>
            </w:pPr>
            <w:r w:rsidRPr="00D419DF">
              <w:rPr>
                <w:bCs/>
                <w:sz w:val="22"/>
                <w:szCs w:val="22"/>
              </w:rPr>
              <w:t>Примерной образовательной программой не предусмотрены (</w:t>
            </w:r>
            <w:r w:rsidRPr="00D419DF">
              <w:rPr>
                <w:sz w:val="22"/>
                <w:szCs w:val="22"/>
              </w:rPr>
              <w:t>образовательная организация вправе самостоятельно предусмотреть практические и лабораторные работы)</w:t>
            </w:r>
          </w:p>
        </w:tc>
        <w:tc>
          <w:tcPr>
            <w:tcW w:w="628" w:type="pct"/>
            <w:shd w:val="clear" w:color="auto" w:fill="auto"/>
            <w:vAlign w:val="center"/>
          </w:tcPr>
          <w:p w14:paraId="3AA3D8AC" w14:textId="3080C849" w:rsidR="00D419DF" w:rsidRPr="00D419DF" w:rsidRDefault="00D419DF" w:rsidP="00D419DF">
            <w:pPr>
              <w:widowControl w:val="0"/>
              <w:jc w:val="both"/>
            </w:pPr>
          </w:p>
        </w:tc>
        <w:tc>
          <w:tcPr>
            <w:tcW w:w="531" w:type="pct"/>
          </w:tcPr>
          <w:p w14:paraId="71BA790E" w14:textId="77777777" w:rsidR="00D419DF" w:rsidRPr="00D419DF" w:rsidRDefault="00D419DF" w:rsidP="00D419DF">
            <w:pPr>
              <w:widowControl w:val="0"/>
              <w:jc w:val="center"/>
            </w:pPr>
          </w:p>
        </w:tc>
        <w:tc>
          <w:tcPr>
            <w:tcW w:w="829" w:type="pct"/>
            <w:vMerge/>
            <w:shd w:val="clear" w:color="auto" w:fill="auto"/>
            <w:vAlign w:val="center"/>
          </w:tcPr>
          <w:p w14:paraId="3ABC07FD" w14:textId="74B57E48" w:rsidR="00D419DF" w:rsidRPr="00D419DF" w:rsidRDefault="00D419DF" w:rsidP="00D419DF">
            <w:pPr>
              <w:widowControl w:val="0"/>
              <w:jc w:val="center"/>
            </w:pPr>
          </w:p>
        </w:tc>
      </w:tr>
      <w:tr w:rsidR="00D419DF" w:rsidRPr="00D419DF" w14:paraId="400687FA" w14:textId="77777777" w:rsidTr="00D419DF">
        <w:trPr>
          <w:jc w:val="center"/>
        </w:trPr>
        <w:tc>
          <w:tcPr>
            <w:tcW w:w="659" w:type="pct"/>
            <w:vMerge/>
            <w:shd w:val="clear" w:color="auto" w:fill="auto"/>
          </w:tcPr>
          <w:p w14:paraId="2E6FC0E1" w14:textId="77777777" w:rsidR="00D419DF" w:rsidRPr="00D419DF" w:rsidRDefault="00D419DF" w:rsidP="00D419DF">
            <w:pPr>
              <w:widowControl w:val="0"/>
              <w:jc w:val="both"/>
              <w:rPr>
                <w:bCs/>
              </w:rPr>
            </w:pPr>
          </w:p>
        </w:tc>
        <w:tc>
          <w:tcPr>
            <w:tcW w:w="2353" w:type="pct"/>
            <w:shd w:val="clear" w:color="auto" w:fill="auto"/>
          </w:tcPr>
          <w:p w14:paraId="10474105" w14:textId="77777777" w:rsidR="00D419DF" w:rsidRPr="00D419DF" w:rsidRDefault="00D419DF" w:rsidP="00D419DF">
            <w:pPr>
              <w:widowControl w:val="0"/>
              <w:rPr>
                <w:b/>
                <w:bCs/>
              </w:rPr>
            </w:pPr>
            <w:r w:rsidRPr="00D419DF">
              <w:rPr>
                <w:b/>
                <w:bCs/>
                <w:sz w:val="22"/>
                <w:szCs w:val="22"/>
              </w:rPr>
              <w:t>Самостоятельная работа обучающихся</w:t>
            </w:r>
          </w:p>
        </w:tc>
        <w:tc>
          <w:tcPr>
            <w:tcW w:w="628" w:type="pct"/>
            <w:shd w:val="clear" w:color="auto" w:fill="auto"/>
            <w:vAlign w:val="center"/>
          </w:tcPr>
          <w:p w14:paraId="53B0743D" w14:textId="57907415" w:rsidR="00D419DF" w:rsidRPr="00D419DF" w:rsidRDefault="00D419DF" w:rsidP="00D419DF">
            <w:pPr>
              <w:widowControl w:val="0"/>
              <w:jc w:val="both"/>
            </w:pPr>
          </w:p>
        </w:tc>
        <w:tc>
          <w:tcPr>
            <w:tcW w:w="531" w:type="pct"/>
          </w:tcPr>
          <w:p w14:paraId="66FD2D2F" w14:textId="77777777" w:rsidR="00D419DF" w:rsidRPr="00D419DF" w:rsidRDefault="00D419DF" w:rsidP="00D419DF">
            <w:pPr>
              <w:widowControl w:val="0"/>
              <w:jc w:val="center"/>
            </w:pPr>
          </w:p>
        </w:tc>
        <w:tc>
          <w:tcPr>
            <w:tcW w:w="829" w:type="pct"/>
            <w:vMerge/>
            <w:shd w:val="clear" w:color="auto" w:fill="auto"/>
            <w:vAlign w:val="center"/>
          </w:tcPr>
          <w:p w14:paraId="336836AE" w14:textId="19C2F351" w:rsidR="00D419DF" w:rsidRPr="00D419DF" w:rsidRDefault="00D419DF" w:rsidP="00D419DF">
            <w:pPr>
              <w:widowControl w:val="0"/>
              <w:jc w:val="center"/>
            </w:pPr>
          </w:p>
        </w:tc>
      </w:tr>
      <w:tr w:rsidR="00D419DF" w:rsidRPr="00D419DF" w14:paraId="28FD84E1" w14:textId="77777777" w:rsidTr="00D419DF">
        <w:trPr>
          <w:jc w:val="center"/>
        </w:trPr>
        <w:tc>
          <w:tcPr>
            <w:tcW w:w="659" w:type="pct"/>
            <w:vMerge w:val="restart"/>
            <w:shd w:val="clear" w:color="auto" w:fill="auto"/>
          </w:tcPr>
          <w:p w14:paraId="559B68B2" w14:textId="77777777" w:rsidR="00D419DF" w:rsidRPr="00D419DF" w:rsidRDefault="00D419DF" w:rsidP="00D419DF">
            <w:pPr>
              <w:widowControl w:val="0"/>
              <w:jc w:val="both"/>
              <w:rPr>
                <w:b/>
                <w:bCs/>
              </w:rPr>
            </w:pPr>
            <w:r w:rsidRPr="00D419DF">
              <w:rPr>
                <w:b/>
                <w:bCs/>
                <w:sz w:val="22"/>
                <w:szCs w:val="22"/>
              </w:rPr>
              <w:t>Тема 1.8. Простейшие движения твёрдого тела.</w:t>
            </w:r>
          </w:p>
        </w:tc>
        <w:tc>
          <w:tcPr>
            <w:tcW w:w="2353" w:type="pct"/>
            <w:shd w:val="clear" w:color="auto" w:fill="auto"/>
          </w:tcPr>
          <w:p w14:paraId="460C5D90" w14:textId="77777777" w:rsidR="00D419DF" w:rsidRPr="00D419DF" w:rsidRDefault="00D419DF" w:rsidP="00D419DF">
            <w:pPr>
              <w:widowControl w:val="0"/>
              <w:rPr>
                <w:b/>
                <w:bCs/>
              </w:rPr>
            </w:pPr>
            <w:r w:rsidRPr="00D419DF">
              <w:rPr>
                <w:b/>
                <w:bCs/>
                <w:sz w:val="22"/>
                <w:szCs w:val="22"/>
              </w:rPr>
              <w:t>Содержание учебного материала</w:t>
            </w:r>
          </w:p>
        </w:tc>
        <w:tc>
          <w:tcPr>
            <w:tcW w:w="628" w:type="pct"/>
            <w:shd w:val="clear" w:color="auto" w:fill="auto"/>
            <w:vAlign w:val="center"/>
          </w:tcPr>
          <w:p w14:paraId="636E428A" w14:textId="5BC2221E" w:rsidR="00D419DF" w:rsidRPr="00D419DF" w:rsidRDefault="00D419DF" w:rsidP="00D419DF">
            <w:pPr>
              <w:widowControl w:val="0"/>
              <w:jc w:val="center"/>
              <w:rPr>
                <w:b/>
                <w:bCs/>
              </w:rPr>
            </w:pPr>
          </w:p>
        </w:tc>
        <w:tc>
          <w:tcPr>
            <w:tcW w:w="531" w:type="pct"/>
          </w:tcPr>
          <w:p w14:paraId="4419F3F1" w14:textId="77777777" w:rsidR="00D419DF" w:rsidRPr="00D419DF" w:rsidRDefault="00D419DF" w:rsidP="00D419DF">
            <w:pPr>
              <w:widowControl w:val="0"/>
              <w:jc w:val="center"/>
            </w:pPr>
          </w:p>
        </w:tc>
        <w:tc>
          <w:tcPr>
            <w:tcW w:w="829" w:type="pct"/>
            <w:vMerge w:val="restart"/>
            <w:shd w:val="clear" w:color="auto" w:fill="auto"/>
            <w:vAlign w:val="center"/>
          </w:tcPr>
          <w:p w14:paraId="17FB912F" w14:textId="3751D8F5" w:rsidR="00D419DF" w:rsidRPr="00D419DF" w:rsidRDefault="00420A1C" w:rsidP="00D419DF">
            <w:pPr>
              <w:widowControl w:val="0"/>
              <w:jc w:val="center"/>
            </w:pPr>
            <w:r w:rsidRPr="00D419DF">
              <w:rPr>
                <w:sz w:val="22"/>
                <w:szCs w:val="22"/>
              </w:rPr>
              <w:t>ОК </w:t>
            </w:r>
            <w:r>
              <w:rPr>
                <w:sz w:val="22"/>
                <w:szCs w:val="22"/>
              </w:rPr>
              <w:t>0</w:t>
            </w:r>
            <w:r w:rsidRPr="00D419DF">
              <w:rPr>
                <w:sz w:val="22"/>
                <w:szCs w:val="22"/>
              </w:rPr>
              <w:t>1, ОК </w:t>
            </w:r>
            <w:r>
              <w:rPr>
                <w:sz w:val="22"/>
                <w:szCs w:val="22"/>
              </w:rPr>
              <w:t>0</w:t>
            </w:r>
            <w:r w:rsidRPr="00D419DF">
              <w:rPr>
                <w:sz w:val="22"/>
                <w:szCs w:val="22"/>
              </w:rPr>
              <w:t>2, ОК </w:t>
            </w:r>
            <w:r>
              <w:rPr>
                <w:sz w:val="22"/>
                <w:szCs w:val="22"/>
              </w:rPr>
              <w:t>0</w:t>
            </w:r>
            <w:r w:rsidRPr="00D419DF">
              <w:rPr>
                <w:sz w:val="22"/>
                <w:szCs w:val="22"/>
              </w:rPr>
              <w:t>3, ОК </w:t>
            </w:r>
            <w:r>
              <w:rPr>
                <w:sz w:val="22"/>
                <w:szCs w:val="22"/>
              </w:rPr>
              <w:t>0</w:t>
            </w:r>
            <w:r w:rsidRPr="00D419DF">
              <w:rPr>
                <w:sz w:val="22"/>
                <w:szCs w:val="22"/>
              </w:rPr>
              <w:t>4, ОК </w:t>
            </w:r>
            <w:r>
              <w:rPr>
                <w:sz w:val="22"/>
                <w:szCs w:val="22"/>
              </w:rPr>
              <w:t>0</w:t>
            </w:r>
            <w:r w:rsidRPr="00D419DF">
              <w:rPr>
                <w:sz w:val="22"/>
                <w:szCs w:val="22"/>
              </w:rPr>
              <w:t>5, ОК </w:t>
            </w:r>
            <w:r>
              <w:rPr>
                <w:sz w:val="22"/>
                <w:szCs w:val="22"/>
              </w:rPr>
              <w:t>0</w:t>
            </w:r>
            <w:r w:rsidRPr="00D419DF">
              <w:rPr>
                <w:sz w:val="22"/>
                <w:szCs w:val="22"/>
              </w:rPr>
              <w:t>6, ОК 10</w:t>
            </w:r>
          </w:p>
        </w:tc>
      </w:tr>
      <w:tr w:rsidR="00D419DF" w:rsidRPr="00D419DF" w14:paraId="68CE68EA" w14:textId="77777777" w:rsidTr="00D419DF">
        <w:trPr>
          <w:jc w:val="center"/>
        </w:trPr>
        <w:tc>
          <w:tcPr>
            <w:tcW w:w="659" w:type="pct"/>
            <w:vMerge/>
            <w:shd w:val="clear" w:color="auto" w:fill="auto"/>
          </w:tcPr>
          <w:p w14:paraId="20DF662F" w14:textId="77777777" w:rsidR="00D419DF" w:rsidRPr="00D419DF" w:rsidRDefault="00D419DF" w:rsidP="00D419DF">
            <w:pPr>
              <w:widowControl w:val="0"/>
              <w:jc w:val="both"/>
              <w:rPr>
                <w:bCs/>
              </w:rPr>
            </w:pPr>
          </w:p>
        </w:tc>
        <w:tc>
          <w:tcPr>
            <w:tcW w:w="2353" w:type="pct"/>
            <w:shd w:val="clear" w:color="auto" w:fill="auto"/>
            <w:vAlign w:val="center"/>
          </w:tcPr>
          <w:p w14:paraId="355FE6A0" w14:textId="77777777" w:rsidR="00D419DF" w:rsidRPr="00D419DF" w:rsidRDefault="00D419DF" w:rsidP="00D419DF">
            <w:pPr>
              <w:pStyle w:val="a8"/>
              <w:widowControl w:val="0"/>
              <w:numPr>
                <w:ilvl w:val="0"/>
                <w:numId w:val="91"/>
              </w:numPr>
              <w:ind w:left="0" w:firstLine="0"/>
              <w:contextualSpacing w:val="0"/>
              <w:jc w:val="both"/>
            </w:pPr>
            <w:r w:rsidRPr="00D419DF">
              <w:rPr>
                <w:sz w:val="22"/>
                <w:szCs w:val="22"/>
              </w:rPr>
              <w:t>Поступательное движение. Вращательное движение вокруг неподвижной оси.</w:t>
            </w:r>
          </w:p>
        </w:tc>
        <w:tc>
          <w:tcPr>
            <w:tcW w:w="628" w:type="pct"/>
            <w:shd w:val="clear" w:color="auto" w:fill="auto"/>
            <w:vAlign w:val="center"/>
          </w:tcPr>
          <w:p w14:paraId="3B1F61E4" w14:textId="41A3C698" w:rsidR="00D419DF" w:rsidRPr="00D419DF" w:rsidRDefault="00D419DF" w:rsidP="00D419DF">
            <w:pPr>
              <w:widowControl w:val="0"/>
              <w:jc w:val="center"/>
              <w:rPr>
                <w:bCs/>
              </w:rPr>
            </w:pPr>
          </w:p>
        </w:tc>
        <w:tc>
          <w:tcPr>
            <w:tcW w:w="531" w:type="pct"/>
          </w:tcPr>
          <w:p w14:paraId="2C8D4890" w14:textId="77777777" w:rsidR="00D419DF" w:rsidRPr="00D419DF" w:rsidRDefault="00D419DF" w:rsidP="00D419DF">
            <w:pPr>
              <w:widowControl w:val="0"/>
              <w:jc w:val="center"/>
            </w:pPr>
          </w:p>
        </w:tc>
        <w:tc>
          <w:tcPr>
            <w:tcW w:w="829" w:type="pct"/>
            <w:vMerge/>
            <w:shd w:val="clear" w:color="auto" w:fill="auto"/>
            <w:vAlign w:val="center"/>
          </w:tcPr>
          <w:p w14:paraId="3DFB3288" w14:textId="32B0327A" w:rsidR="00D419DF" w:rsidRPr="00D419DF" w:rsidRDefault="00D419DF" w:rsidP="00D419DF">
            <w:pPr>
              <w:widowControl w:val="0"/>
              <w:jc w:val="center"/>
            </w:pPr>
          </w:p>
        </w:tc>
      </w:tr>
      <w:tr w:rsidR="00D419DF" w:rsidRPr="00D419DF" w14:paraId="222EC2BF" w14:textId="77777777" w:rsidTr="00D419DF">
        <w:trPr>
          <w:jc w:val="center"/>
        </w:trPr>
        <w:tc>
          <w:tcPr>
            <w:tcW w:w="659" w:type="pct"/>
            <w:vMerge/>
            <w:shd w:val="clear" w:color="auto" w:fill="auto"/>
          </w:tcPr>
          <w:p w14:paraId="519BCD39" w14:textId="77777777" w:rsidR="00D419DF" w:rsidRPr="00D419DF" w:rsidRDefault="00D419DF" w:rsidP="00D419DF">
            <w:pPr>
              <w:widowControl w:val="0"/>
              <w:jc w:val="both"/>
              <w:rPr>
                <w:bCs/>
              </w:rPr>
            </w:pPr>
          </w:p>
        </w:tc>
        <w:tc>
          <w:tcPr>
            <w:tcW w:w="2353" w:type="pct"/>
            <w:shd w:val="clear" w:color="auto" w:fill="auto"/>
          </w:tcPr>
          <w:p w14:paraId="611CD2FB" w14:textId="77777777" w:rsidR="00D419DF" w:rsidRPr="00D419DF" w:rsidRDefault="00D419DF" w:rsidP="00D419DF">
            <w:pPr>
              <w:widowControl w:val="0"/>
              <w:jc w:val="both"/>
            </w:pPr>
            <w:r w:rsidRPr="00D419DF">
              <w:rPr>
                <w:b/>
                <w:bCs/>
                <w:sz w:val="22"/>
                <w:szCs w:val="22"/>
              </w:rPr>
              <w:t xml:space="preserve">В том числе, практических занятий </w:t>
            </w:r>
          </w:p>
        </w:tc>
        <w:tc>
          <w:tcPr>
            <w:tcW w:w="628" w:type="pct"/>
            <w:shd w:val="clear" w:color="auto" w:fill="auto"/>
            <w:vAlign w:val="center"/>
          </w:tcPr>
          <w:p w14:paraId="29D6C7C5" w14:textId="43068C10" w:rsidR="00D419DF" w:rsidRPr="00D419DF" w:rsidRDefault="00D419DF" w:rsidP="00D419DF">
            <w:pPr>
              <w:widowControl w:val="0"/>
              <w:jc w:val="center"/>
              <w:rPr>
                <w:b/>
              </w:rPr>
            </w:pPr>
          </w:p>
        </w:tc>
        <w:tc>
          <w:tcPr>
            <w:tcW w:w="531" w:type="pct"/>
          </w:tcPr>
          <w:p w14:paraId="1462C351" w14:textId="77777777" w:rsidR="00D419DF" w:rsidRPr="00D419DF" w:rsidRDefault="00D419DF" w:rsidP="00D419DF">
            <w:pPr>
              <w:widowControl w:val="0"/>
              <w:jc w:val="center"/>
            </w:pPr>
          </w:p>
        </w:tc>
        <w:tc>
          <w:tcPr>
            <w:tcW w:w="829" w:type="pct"/>
            <w:vMerge/>
            <w:shd w:val="clear" w:color="auto" w:fill="auto"/>
            <w:vAlign w:val="center"/>
          </w:tcPr>
          <w:p w14:paraId="2FBA8937" w14:textId="432598C6" w:rsidR="00D419DF" w:rsidRPr="00D419DF" w:rsidRDefault="00D419DF" w:rsidP="00D419DF">
            <w:pPr>
              <w:widowControl w:val="0"/>
              <w:jc w:val="center"/>
            </w:pPr>
          </w:p>
        </w:tc>
      </w:tr>
      <w:tr w:rsidR="00D419DF" w:rsidRPr="00D419DF" w14:paraId="58E811DE" w14:textId="77777777" w:rsidTr="00D419DF">
        <w:trPr>
          <w:jc w:val="center"/>
        </w:trPr>
        <w:tc>
          <w:tcPr>
            <w:tcW w:w="659" w:type="pct"/>
            <w:vMerge/>
            <w:shd w:val="clear" w:color="auto" w:fill="auto"/>
          </w:tcPr>
          <w:p w14:paraId="76F1E2F7" w14:textId="77777777" w:rsidR="00D419DF" w:rsidRPr="00D419DF" w:rsidRDefault="00D419DF" w:rsidP="00D419DF">
            <w:pPr>
              <w:widowControl w:val="0"/>
              <w:jc w:val="both"/>
              <w:rPr>
                <w:bCs/>
              </w:rPr>
            </w:pPr>
          </w:p>
        </w:tc>
        <w:tc>
          <w:tcPr>
            <w:tcW w:w="2353" w:type="pct"/>
            <w:shd w:val="clear" w:color="auto" w:fill="auto"/>
            <w:vAlign w:val="center"/>
          </w:tcPr>
          <w:p w14:paraId="389D05CF" w14:textId="77777777" w:rsidR="00D419DF" w:rsidRPr="00D419DF" w:rsidRDefault="00D419DF" w:rsidP="00D419DF">
            <w:pPr>
              <w:pStyle w:val="a8"/>
              <w:widowControl w:val="0"/>
              <w:numPr>
                <w:ilvl w:val="0"/>
                <w:numId w:val="85"/>
              </w:numPr>
              <w:ind w:left="0" w:firstLine="0"/>
              <w:contextualSpacing w:val="0"/>
              <w:jc w:val="both"/>
              <w:rPr>
                <w:rStyle w:val="FontStyle24"/>
                <w:b w:val="0"/>
                <w:color w:val="auto"/>
                <w:sz w:val="22"/>
                <w:szCs w:val="22"/>
              </w:rPr>
            </w:pPr>
            <w:r w:rsidRPr="00D419DF">
              <w:rPr>
                <w:rStyle w:val="FontStyle24"/>
                <w:color w:val="auto"/>
                <w:sz w:val="22"/>
                <w:szCs w:val="22"/>
              </w:rPr>
              <w:t>Скорость и ускорение различных точек вращающегося тела.</w:t>
            </w:r>
          </w:p>
        </w:tc>
        <w:tc>
          <w:tcPr>
            <w:tcW w:w="628" w:type="pct"/>
            <w:shd w:val="clear" w:color="auto" w:fill="auto"/>
            <w:vAlign w:val="center"/>
          </w:tcPr>
          <w:p w14:paraId="7AF49536" w14:textId="6D38094B" w:rsidR="00D419DF" w:rsidRPr="00D419DF" w:rsidRDefault="00D419DF" w:rsidP="00D419DF">
            <w:pPr>
              <w:widowControl w:val="0"/>
              <w:jc w:val="center"/>
            </w:pPr>
          </w:p>
        </w:tc>
        <w:tc>
          <w:tcPr>
            <w:tcW w:w="531" w:type="pct"/>
          </w:tcPr>
          <w:p w14:paraId="0CCB9976" w14:textId="77777777" w:rsidR="00D419DF" w:rsidRPr="00D419DF" w:rsidRDefault="00D419DF" w:rsidP="00D419DF">
            <w:pPr>
              <w:widowControl w:val="0"/>
              <w:jc w:val="center"/>
            </w:pPr>
          </w:p>
        </w:tc>
        <w:tc>
          <w:tcPr>
            <w:tcW w:w="829" w:type="pct"/>
            <w:vMerge/>
            <w:shd w:val="clear" w:color="auto" w:fill="auto"/>
            <w:vAlign w:val="center"/>
          </w:tcPr>
          <w:p w14:paraId="140D2F9B" w14:textId="2BEBB6AB" w:rsidR="00D419DF" w:rsidRPr="00D419DF" w:rsidRDefault="00D419DF" w:rsidP="00D419DF">
            <w:pPr>
              <w:widowControl w:val="0"/>
              <w:jc w:val="center"/>
            </w:pPr>
          </w:p>
        </w:tc>
      </w:tr>
      <w:tr w:rsidR="00D419DF" w:rsidRPr="00D419DF" w14:paraId="0E068F18" w14:textId="77777777" w:rsidTr="00D419DF">
        <w:trPr>
          <w:jc w:val="center"/>
        </w:trPr>
        <w:tc>
          <w:tcPr>
            <w:tcW w:w="659" w:type="pct"/>
            <w:vMerge/>
            <w:shd w:val="clear" w:color="auto" w:fill="auto"/>
          </w:tcPr>
          <w:p w14:paraId="5A025334" w14:textId="77777777" w:rsidR="00D419DF" w:rsidRPr="00D419DF" w:rsidRDefault="00D419DF" w:rsidP="00D419DF">
            <w:pPr>
              <w:widowControl w:val="0"/>
              <w:jc w:val="both"/>
              <w:rPr>
                <w:bCs/>
              </w:rPr>
            </w:pPr>
          </w:p>
        </w:tc>
        <w:tc>
          <w:tcPr>
            <w:tcW w:w="2353" w:type="pct"/>
            <w:shd w:val="clear" w:color="auto" w:fill="auto"/>
          </w:tcPr>
          <w:p w14:paraId="263EDEC3" w14:textId="77777777" w:rsidR="00D419DF" w:rsidRPr="00D419DF" w:rsidRDefault="00D419DF" w:rsidP="00D419DF">
            <w:pPr>
              <w:widowControl w:val="0"/>
              <w:rPr>
                <w:b/>
                <w:bCs/>
              </w:rPr>
            </w:pPr>
            <w:r w:rsidRPr="00D419DF">
              <w:rPr>
                <w:b/>
                <w:bCs/>
                <w:sz w:val="22"/>
                <w:szCs w:val="22"/>
              </w:rPr>
              <w:t>Самостоятельная работа обучающихся</w:t>
            </w:r>
          </w:p>
        </w:tc>
        <w:tc>
          <w:tcPr>
            <w:tcW w:w="628" w:type="pct"/>
            <w:shd w:val="clear" w:color="auto" w:fill="auto"/>
            <w:vAlign w:val="center"/>
          </w:tcPr>
          <w:p w14:paraId="4AEDA1ED" w14:textId="19C96707" w:rsidR="00D419DF" w:rsidRPr="00D419DF" w:rsidRDefault="00D419DF" w:rsidP="00D419DF">
            <w:pPr>
              <w:widowControl w:val="0"/>
              <w:jc w:val="both"/>
            </w:pPr>
          </w:p>
        </w:tc>
        <w:tc>
          <w:tcPr>
            <w:tcW w:w="531" w:type="pct"/>
          </w:tcPr>
          <w:p w14:paraId="7CE9C0D5" w14:textId="77777777" w:rsidR="00D419DF" w:rsidRPr="00D419DF" w:rsidRDefault="00D419DF" w:rsidP="00D419DF">
            <w:pPr>
              <w:widowControl w:val="0"/>
              <w:jc w:val="center"/>
            </w:pPr>
          </w:p>
        </w:tc>
        <w:tc>
          <w:tcPr>
            <w:tcW w:w="829" w:type="pct"/>
            <w:vMerge/>
            <w:shd w:val="clear" w:color="auto" w:fill="auto"/>
            <w:vAlign w:val="center"/>
          </w:tcPr>
          <w:p w14:paraId="1969E1C2" w14:textId="79CB0773" w:rsidR="00D419DF" w:rsidRPr="00D419DF" w:rsidRDefault="00D419DF" w:rsidP="00D419DF">
            <w:pPr>
              <w:widowControl w:val="0"/>
              <w:jc w:val="center"/>
            </w:pPr>
          </w:p>
        </w:tc>
      </w:tr>
      <w:tr w:rsidR="00D419DF" w:rsidRPr="00D419DF" w14:paraId="681CB7BD" w14:textId="77777777" w:rsidTr="00D419DF">
        <w:trPr>
          <w:jc w:val="center"/>
        </w:trPr>
        <w:tc>
          <w:tcPr>
            <w:tcW w:w="659" w:type="pct"/>
            <w:vMerge w:val="restart"/>
            <w:shd w:val="clear" w:color="auto" w:fill="auto"/>
          </w:tcPr>
          <w:p w14:paraId="2CAC475D" w14:textId="77777777" w:rsidR="00D419DF" w:rsidRPr="00D419DF" w:rsidRDefault="00D419DF" w:rsidP="00D419DF">
            <w:pPr>
              <w:widowControl w:val="0"/>
              <w:jc w:val="both"/>
              <w:rPr>
                <w:b/>
                <w:bCs/>
              </w:rPr>
            </w:pPr>
            <w:r w:rsidRPr="00D419DF">
              <w:rPr>
                <w:b/>
                <w:bCs/>
                <w:sz w:val="22"/>
                <w:szCs w:val="22"/>
              </w:rPr>
              <w:t>Тема 1.9. Динамика. Основные понятия и аксиомы динамики.</w:t>
            </w:r>
          </w:p>
        </w:tc>
        <w:tc>
          <w:tcPr>
            <w:tcW w:w="2353" w:type="pct"/>
            <w:shd w:val="clear" w:color="auto" w:fill="auto"/>
          </w:tcPr>
          <w:p w14:paraId="683A84BD" w14:textId="77777777" w:rsidR="00D419DF" w:rsidRPr="00D419DF" w:rsidRDefault="00D419DF" w:rsidP="00D419DF">
            <w:pPr>
              <w:widowControl w:val="0"/>
              <w:rPr>
                <w:b/>
                <w:bCs/>
              </w:rPr>
            </w:pPr>
            <w:r w:rsidRPr="00D419DF">
              <w:rPr>
                <w:b/>
                <w:bCs/>
                <w:sz w:val="22"/>
                <w:szCs w:val="22"/>
              </w:rPr>
              <w:t>Содержание учебного материала</w:t>
            </w:r>
          </w:p>
        </w:tc>
        <w:tc>
          <w:tcPr>
            <w:tcW w:w="628" w:type="pct"/>
            <w:shd w:val="clear" w:color="auto" w:fill="auto"/>
            <w:vAlign w:val="center"/>
          </w:tcPr>
          <w:p w14:paraId="28032B37" w14:textId="5E8236DB" w:rsidR="00D419DF" w:rsidRPr="00D419DF" w:rsidRDefault="00D419DF" w:rsidP="00D419DF">
            <w:pPr>
              <w:widowControl w:val="0"/>
              <w:jc w:val="center"/>
              <w:rPr>
                <w:b/>
                <w:bCs/>
              </w:rPr>
            </w:pPr>
          </w:p>
        </w:tc>
        <w:tc>
          <w:tcPr>
            <w:tcW w:w="531" w:type="pct"/>
          </w:tcPr>
          <w:p w14:paraId="0B030BDD" w14:textId="77777777" w:rsidR="00D419DF" w:rsidRPr="00D419DF" w:rsidRDefault="00D419DF" w:rsidP="00D419DF">
            <w:pPr>
              <w:widowControl w:val="0"/>
              <w:jc w:val="center"/>
            </w:pPr>
          </w:p>
        </w:tc>
        <w:tc>
          <w:tcPr>
            <w:tcW w:w="829" w:type="pct"/>
            <w:vMerge w:val="restart"/>
            <w:shd w:val="clear" w:color="auto" w:fill="auto"/>
            <w:vAlign w:val="center"/>
          </w:tcPr>
          <w:p w14:paraId="1C9DADAE" w14:textId="57D996B7" w:rsidR="00D419DF" w:rsidRPr="00D419DF" w:rsidRDefault="00420A1C" w:rsidP="00D419DF">
            <w:pPr>
              <w:widowControl w:val="0"/>
              <w:jc w:val="center"/>
            </w:pPr>
            <w:r w:rsidRPr="00D419DF">
              <w:rPr>
                <w:sz w:val="22"/>
                <w:szCs w:val="22"/>
              </w:rPr>
              <w:t>ОК </w:t>
            </w:r>
            <w:r>
              <w:rPr>
                <w:sz w:val="22"/>
                <w:szCs w:val="22"/>
              </w:rPr>
              <w:t>0</w:t>
            </w:r>
            <w:r w:rsidRPr="00D419DF">
              <w:rPr>
                <w:sz w:val="22"/>
                <w:szCs w:val="22"/>
              </w:rPr>
              <w:t>1, ОК </w:t>
            </w:r>
            <w:r>
              <w:rPr>
                <w:sz w:val="22"/>
                <w:szCs w:val="22"/>
              </w:rPr>
              <w:t>0</w:t>
            </w:r>
            <w:r w:rsidRPr="00D419DF">
              <w:rPr>
                <w:sz w:val="22"/>
                <w:szCs w:val="22"/>
              </w:rPr>
              <w:t>2, ОК </w:t>
            </w:r>
            <w:r>
              <w:rPr>
                <w:sz w:val="22"/>
                <w:szCs w:val="22"/>
              </w:rPr>
              <w:t>0</w:t>
            </w:r>
            <w:r w:rsidRPr="00D419DF">
              <w:rPr>
                <w:sz w:val="22"/>
                <w:szCs w:val="22"/>
              </w:rPr>
              <w:t>3, ОК </w:t>
            </w:r>
            <w:r>
              <w:rPr>
                <w:sz w:val="22"/>
                <w:szCs w:val="22"/>
              </w:rPr>
              <w:t>0</w:t>
            </w:r>
            <w:r w:rsidRPr="00D419DF">
              <w:rPr>
                <w:sz w:val="22"/>
                <w:szCs w:val="22"/>
              </w:rPr>
              <w:t>4, ОК </w:t>
            </w:r>
            <w:r>
              <w:rPr>
                <w:sz w:val="22"/>
                <w:szCs w:val="22"/>
              </w:rPr>
              <w:t>0</w:t>
            </w:r>
            <w:r w:rsidRPr="00D419DF">
              <w:rPr>
                <w:sz w:val="22"/>
                <w:szCs w:val="22"/>
              </w:rPr>
              <w:t>5, ОК </w:t>
            </w:r>
            <w:r>
              <w:rPr>
                <w:sz w:val="22"/>
                <w:szCs w:val="22"/>
              </w:rPr>
              <w:t>0</w:t>
            </w:r>
            <w:r w:rsidRPr="00D419DF">
              <w:rPr>
                <w:sz w:val="22"/>
                <w:szCs w:val="22"/>
              </w:rPr>
              <w:t>6, ОК 10</w:t>
            </w:r>
          </w:p>
        </w:tc>
      </w:tr>
      <w:tr w:rsidR="00D419DF" w:rsidRPr="00D419DF" w14:paraId="46FAEFE9" w14:textId="77777777" w:rsidTr="00D419DF">
        <w:trPr>
          <w:jc w:val="center"/>
        </w:trPr>
        <w:tc>
          <w:tcPr>
            <w:tcW w:w="659" w:type="pct"/>
            <w:vMerge/>
            <w:shd w:val="clear" w:color="auto" w:fill="auto"/>
          </w:tcPr>
          <w:p w14:paraId="30C1AB19" w14:textId="77777777" w:rsidR="00D419DF" w:rsidRPr="00D419DF" w:rsidRDefault="00D419DF" w:rsidP="00D419DF">
            <w:pPr>
              <w:widowControl w:val="0"/>
              <w:jc w:val="both"/>
              <w:rPr>
                <w:bCs/>
              </w:rPr>
            </w:pPr>
          </w:p>
        </w:tc>
        <w:tc>
          <w:tcPr>
            <w:tcW w:w="2353" w:type="pct"/>
            <w:shd w:val="clear" w:color="auto" w:fill="auto"/>
            <w:vAlign w:val="center"/>
          </w:tcPr>
          <w:p w14:paraId="10CDA4F8" w14:textId="77777777" w:rsidR="00D419DF" w:rsidRPr="00D419DF" w:rsidRDefault="00D419DF" w:rsidP="00D419DF">
            <w:pPr>
              <w:pStyle w:val="a8"/>
              <w:widowControl w:val="0"/>
              <w:numPr>
                <w:ilvl w:val="0"/>
                <w:numId w:val="92"/>
              </w:numPr>
              <w:ind w:left="0" w:firstLine="0"/>
              <w:contextualSpacing w:val="0"/>
              <w:jc w:val="both"/>
            </w:pPr>
            <w:r w:rsidRPr="00D419DF">
              <w:rPr>
                <w:sz w:val="22"/>
                <w:szCs w:val="22"/>
              </w:rPr>
              <w:t>Две основные задачи динамики. Принцип инерции. Основной закон динамики.</w:t>
            </w:r>
          </w:p>
        </w:tc>
        <w:tc>
          <w:tcPr>
            <w:tcW w:w="628" w:type="pct"/>
            <w:vMerge w:val="restart"/>
            <w:shd w:val="clear" w:color="auto" w:fill="auto"/>
            <w:vAlign w:val="center"/>
          </w:tcPr>
          <w:p w14:paraId="3C3E6B20" w14:textId="447F5C0E" w:rsidR="00D419DF" w:rsidRPr="00D419DF" w:rsidRDefault="00D419DF" w:rsidP="00D419DF">
            <w:pPr>
              <w:widowControl w:val="0"/>
              <w:jc w:val="center"/>
              <w:rPr>
                <w:bCs/>
              </w:rPr>
            </w:pPr>
          </w:p>
        </w:tc>
        <w:tc>
          <w:tcPr>
            <w:tcW w:w="531" w:type="pct"/>
            <w:vMerge w:val="restart"/>
          </w:tcPr>
          <w:p w14:paraId="612C7C73" w14:textId="77777777" w:rsidR="00D419DF" w:rsidRPr="00D419DF" w:rsidRDefault="00D419DF" w:rsidP="00D419DF">
            <w:pPr>
              <w:widowControl w:val="0"/>
              <w:jc w:val="center"/>
            </w:pPr>
          </w:p>
        </w:tc>
        <w:tc>
          <w:tcPr>
            <w:tcW w:w="829" w:type="pct"/>
            <w:vMerge/>
            <w:shd w:val="clear" w:color="auto" w:fill="auto"/>
            <w:vAlign w:val="center"/>
          </w:tcPr>
          <w:p w14:paraId="41A08AD5" w14:textId="0EEACFA4" w:rsidR="00D419DF" w:rsidRPr="00D419DF" w:rsidRDefault="00D419DF" w:rsidP="00D419DF">
            <w:pPr>
              <w:widowControl w:val="0"/>
              <w:jc w:val="center"/>
            </w:pPr>
          </w:p>
        </w:tc>
      </w:tr>
      <w:tr w:rsidR="00D419DF" w:rsidRPr="00D419DF" w14:paraId="03D77513" w14:textId="77777777" w:rsidTr="00D419DF">
        <w:trPr>
          <w:jc w:val="center"/>
        </w:trPr>
        <w:tc>
          <w:tcPr>
            <w:tcW w:w="659" w:type="pct"/>
            <w:vMerge/>
            <w:shd w:val="clear" w:color="auto" w:fill="auto"/>
          </w:tcPr>
          <w:p w14:paraId="23D29204" w14:textId="77777777" w:rsidR="00D419DF" w:rsidRPr="00D419DF" w:rsidRDefault="00D419DF" w:rsidP="00D419DF">
            <w:pPr>
              <w:widowControl w:val="0"/>
              <w:jc w:val="both"/>
              <w:rPr>
                <w:bCs/>
              </w:rPr>
            </w:pPr>
          </w:p>
        </w:tc>
        <w:tc>
          <w:tcPr>
            <w:tcW w:w="2353" w:type="pct"/>
            <w:shd w:val="clear" w:color="auto" w:fill="auto"/>
            <w:vAlign w:val="center"/>
          </w:tcPr>
          <w:p w14:paraId="60386B28" w14:textId="77777777" w:rsidR="00D419DF" w:rsidRPr="00D419DF" w:rsidRDefault="00D419DF" w:rsidP="00D419DF">
            <w:pPr>
              <w:pStyle w:val="a8"/>
              <w:widowControl w:val="0"/>
              <w:numPr>
                <w:ilvl w:val="0"/>
                <w:numId w:val="92"/>
              </w:numPr>
              <w:ind w:left="0" w:firstLine="0"/>
              <w:contextualSpacing w:val="0"/>
              <w:jc w:val="both"/>
            </w:pPr>
            <w:r w:rsidRPr="00D419DF">
              <w:rPr>
                <w:sz w:val="22"/>
                <w:szCs w:val="22"/>
              </w:rPr>
              <w:t>Зависимость между массой и силой тяжести. Закон равенства действия и противодействия.</w:t>
            </w:r>
          </w:p>
        </w:tc>
        <w:tc>
          <w:tcPr>
            <w:tcW w:w="628" w:type="pct"/>
            <w:vMerge/>
            <w:shd w:val="clear" w:color="auto" w:fill="auto"/>
            <w:vAlign w:val="center"/>
          </w:tcPr>
          <w:p w14:paraId="6F73D736" w14:textId="77777777" w:rsidR="00D419DF" w:rsidRPr="00D419DF" w:rsidRDefault="00D419DF" w:rsidP="00D419DF">
            <w:pPr>
              <w:widowControl w:val="0"/>
              <w:jc w:val="center"/>
            </w:pPr>
          </w:p>
        </w:tc>
        <w:tc>
          <w:tcPr>
            <w:tcW w:w="531" w:type="pct"/>
            <w:vMerge/>
          </w:tcPr>
          <w:p w14:paraId="171BF45F" w14:textId="77777777" w:rsidR="00D419DF" w:rsidRPr="00D419DF" w:rsidRDefault="00D419DF" w:rsidP="00D419DF">
            <w:pPr>
              <w:widowControl w:val="0"/>
              <w:jc w:val="center"/>
            </w:pPr>
          </w:p>
        </w:tc>
        <w:tc>
          <w:tcPr>
            <w:tcW w:w="829" w:type="pct"/>
            <w:vMerge/>
            <w:shd w:val="clear" w:color="auto" w:fill="auto"/>
            <w:vAlign w:val="center"/>
          </w:tcPr>
          <w:p w14:paraId="4A143238" w14:textId="02AF38A0" w:rsidR="00D419DF" w:rsidRPr="00D419DF" w:rsidRDefault="00D419DF" w:rsidP="00D419DF">
            <w:pPr>
              <w:widowControl w:val="0"/>
              <w:jc w:val="center"/>
            </w:pPr>
          </w:p>
        </w:tc>
      </w:tr>
      <w:tr w:rsidR="00D419DF" w:rsidRPr="00D419DF" w14:paraId="6E374A50" w14:textId="77777777" w:rsidTr="00D419DF">
        <w:trPr>
          <w:jc w:val="center"/>
        </w:trPr>
        <w:tc>
          <w:tcPr>
            <w:tcW w:w="659" w:type="pct"/>
            <w:vMerge/>
            <w:shd w:val="clear" w:color="auto" w:fill="auto"/>
          </w:tcPr>
          <w:p w14:paraId="7BB30E80" w14:textId="77777777" w:rsidR="00D419DF" w:rsidRPr="00D419DF" w:rsidRDefault="00D419DF" w:rsidP="00D419DF">
            <w:pPr>
              <w:widowControl w:val="0"/>
              <w:jc w:val="both"/>
              <w:rPr>
                <w:bCs/>
              </w:rPr>
            </w:pPr>
          </w:p>
        </w:tc>
        <w:tc>
          <w:tcPr>
            <w:tcW w:w="2353" w:type="pct"/>
            <w:shd w:val="clear" w:color="auto" w:fill="auto"/>
            <w:vAlign w:val="center"/>
          </w:tcPr>
          <w:p w14:paraId="1F4031F9" w14:textId="77777777" w:rsidR="00D419DF" w:rsidRPr="00D419DF" w:rsidRDefault="00D419DF" w:rsidP="00D419DF">
            <w:pPr>
              <w:pStyle w:val="a8"/>
              <w:widowControl w:val="0"/>
              <w:numPr>
                <w:ilvl w:val="0"/>
                <w:numId w:val="92"/>
              </w:numPr>
              <w:ind w:left="0" w:firstLine="0"/>
              <w:contextualSpacing w:val="0"/>
              <w:jc w:val="both"/>
            </w:pPr>
            <w:r w:rsidRPr="00D419DF">
              <w:rPr>
                <w:sz w:val="22"/>
                <w:szCs w:val="22"/>
              </w:rPr>
              <w:t>Принцип независимости действия сил.</w:t>
            </w:r>
          </w:p>
        </w:tc>
        <w:tc>
          <w:tcPr>
            <w:tcW w:w="628" w:type="pct"/>
            <w:vMerge/>
            <w:shd w:val="clear" w:color="auto" w:fill="auto"/>
            <w:vAlign w:val="center"/>
          </w:tcPr>
          <w:p w14:paraId="7CC9DF77" w14:textId="77777777" w:rsidR="00D419DF" w:rsidRPr="00D419DF" w:rsidRDefault="00D419DF" w:rsidP="00D419DF">
            <w:pPr>
              <w:widowControl w:val="0"/>
              <w:jc w:val="center"/>
            </w:pPr>
          </w:p>
        </w:tc>
        <w:tc>
          <w:tcPr>
            <w:tcW w:w="531" w:type="pct"/>
            <w:vMerge/>
          </w:tcPr>
          <w:p w14:paraId="479A98F0" w14:textId="77777777" w:rsidR="00D419DF" w:rsidRPr="00D419DF" w:rsidRDefault="00D419DF" w:rsidP="00D419DF">
            <w:pPr>
              <w:widowControl w:val="0"/>
              <w:jc w:val="center"/>
            </w:pPr>
          </w:p>
        </w:tc>
        <w:tc>
          <w:tcPr>
            <w:tcW w:w="829" w:type="pct"/>
            <w:vMerge/>
            <w:shd w:val="clear" w:color="auto" w:fill="auto"/>
            <w:vAlign w:val="center"/>
          </w:tcPr>
          <w:p w14:paraId="678ED968" w14:textId="267A945E" w:rsidR="00D419DF" w:rsidRPr="00D419DF" w:rsidRDefault="00D419DF" w:rsidP="00D419DF">
            <w:pPr>
              <w:widowControl w:val="0"/>
              <w:jc w:val="center"/>
            </w:pPr>
          </w:p>
        </w:tc>
      </w:tr>
      <w:tr w:rsidR="00D419DF" w:rsidRPr="00D419DF" w14:paraId="7E591D17" w14:textId="77777777" w:rsidTr="00D419DF">
        <w:trPr>
          <w:jc w:val="center"/>
        </w:trPr>
        <w:tc>
          <w:tcPr>
            <w:tcW w:w="659" w:type="pct"/>
            <w:vMerge/>
            <w:shd w:val="clear" w:color="auto" w:fill="auto"/>
          </w:tcPr>
          <w:p w14:paraId="5A2ACF9B" w14:textId="77777777" w:rsidR="00D419DF" w:rsidRPr="00D419DF" w:rsidRDefault="00D419DF" w:rsidP="00D419DF">
            <w:pPr>
              <w:widowControl w:val="0"/>
              <w:jc w:val="both"/>
              <w:rPr>
                <w:bCs/>
              </w:rPr>
            </w:pPr>
          </w:p>
        </w:tc>
        <w:tc>
          <w:tcPr>
            <w:tcW w:w="2353" w:type="pct"/>
            <w:shd w:val="clear" w:color="auto" w:fill="auto"/>
          </w:tcPr>
          <w:p w14:paraId="376B4068" w14:textId="77777777" w:rsidR="00D419DF" w:rsidRPr="00D419DF" w:rsidRDefault="00D419DF" w:rsidP="00D419DF">
            <w:pPr>
              <w:widowControl w:val="0"/>
              <w:jc w:val="both"/>
            </w:pPr>
            <w:r w:rsidRPr="00D419DF">
              <w:rPr>
                <w:b/>
                <w:bCs/>
                <w:sz w:val="22"/>
                <w:szCs w:val="22"/>
              </w:rPr>
              <w:t xml:space="preserve">В том числе, практических занятий </w:t>
            </w:r>
          </w:p>
        </w:tc>
        <w:tc>
          <w:tcPr>
            <w:tcW w:w="628" w:type="pct"/>
            <w:shd w:val="clear" w:color="auto" w:fill="auto"/>
            <w:vAlign w:val="center"/>
          </w:tcPr>
          <w:p w14:paraId="28929A1E" w14:textId="64FB5F86" w:rsidR="00D419DF" w:rsidRPr="00D419DF" w:rsidRDefault="00D419DF" w:rsidP="00D419DF">
            <w:pPr>
              <w:widowControl w:val="0"/>
              <w:jc w:val="center"/>
              <w:rPr>
                <w:b/>
              </w:rPr>
            </w:pPr>
          </w:p>
        </w:tc>
        <w:tc>
          <w:tcPr>
            <w:tcW w:w="531" w:type="pct"/>
          </w:tcPr>
          <w:p w14:paraId="7EA554FC" w14:textId="77777777" w:rsidR="00D419DF" w:rsidRPr="00D419DF" w:rsidRDefault="00D419DF" w:rsidP="00D419DF">
            <w:pPr>
              <w:widowControl w:val="0"/>
              <w:jc w:val="center"/>
            </w:pPr>
          </w:p>
        </w:tc>
        <w:tc>
          <w:tcPr>
            <w:tcW w:w="829" w:type="pct"/>
            <w:vMerge/>
            <w:shd w:val="clear" w:color="auto" w:fill="auto"/>
            <w:vAlign w:val="center"/>
          </w:tcPr>
          <w:p w14:paraId="1B2F3D8D" w14:textId="10EA1146" w:rsidR="00D419DF" w:rsidRPr="00D419DF" w:rsidRDefault="00D419DF" w:rsidP="00D419DF">
            <w:pPr>
              <w:widowControl w:val="0"/>
              <w:jc w:val="center"/>
            </w:pPr>
          </w:p>
        </w:tc>
      </w:tr>
      <w:tr w:rsidR="00D419DF" w:rsidRPr="00D419DF" w14:paraId="3FAE0F1C" w14:textId="77777777" w:rsidTr="00D419DF">
        <w:trPr>
          <w:jc w:val="center"/>
        </w:trPr>
        <w:tc>
          <w:tcPr>
            <w:tcW w:w="659" w:type="pct"/>
            <w:vMerge/>
            <w:shd w:val="clear" w:color="auto" w:fill="auto"/>
          </w:tcPr>
          <w:p w14:paraId="3BBDF783" w14:textId="77777777" w:rsidR="00D419DF" w:rsidRPr="00D419DF" w:rsidRDefault="00D419DF" w:rsidP="00D419DF">
            <w:pPr>
              <w:widowControl w:val="0"/>
              <w:jc w:val="both"/>
              <w:rPr>
                <w:bCs/>
              </w:rPr>
            </w:pPr>
          </w:p>
        </w:tc>
        <w:tc>
          <w:tcPr>
            <w:tcW w:w="2353" w:type="pct"/>
            <w:shd w:val="clear" w:color="auto" w:fill="auto"/>
          </w:tcPr>
          <w:p w14:paraId="01CD35AF" w14:textId="77777777" w:rsidR="00D419DF" w:rsidRPr="00D419DF" w:rsidRDefault="00D419DF" w:rsidP="00D419DF">
            <w:pPr>
              <w:widowControl w:val="0"/>
              <w:jc w:val="both"/>
              <w:rPr>
                <w:b/>
              </w:rPr>
            </w:pPr>
            <w:r w:rsidRPr="00D419DF">
              <w:rPr>
                <w:bCs/>
                <w:sz w:val="22"/>
                <w:szCs w:val="22"/>
              </w:rPr>
              <w:t>Примерной образовательной программой не предусмотрены (</w:t>
            </w:r>
            <w:r w:rsidRPr="00D419DF">
              <w:rPr>
                <w:sz w:val="22"/>
                <w:szCs w:val="22"/>
              </w:rPr>
              <w:t>образовательная организация вправе самостоятельно предусмотреть практические и лабораторные работы)</w:t>
            </w:r>
          </w:p>
        </w:tc>
        <w:tc>
          <w:tcPr>
            <w:tcW w:w="628" w:type="pct"/>
            <w:shd w:val="clear" w:color="auto" w:fill="auto"/>
            <w:vAlign w:val="center"/>
          </w:tcPr>
          <w:p w14:paraId="34755C56" w14:textId="1A8C7ABD" w:rsidR="00D419DF" w:rsidRPr="00D419DF" w:rsidRDefault="00D419DF" w:rsidP="00D419DF">
            <w:pPr>
              <w:widowControl w:val="0"/>
              <w:jc w:val="both"/>
            </w:pPr>
          </w:p>
        </w:tc>
        <w:tc>
          <w:tcPr>
            <w:tcW w:w="531" w:type="pct"/>
          </w:tcPr>
          <w:p w14:paraId="315C571E" w14:textId="77777777" w:rsidR="00D419DF" w:rsidRPr="00D419DF" w:rsidRDefault="00D419DF" w:rsidP="00D419DF">
            <w:pPr>
              <w:widowControl w:val="0"/>
              <w:jc w:val="center"/>
            </w:pPr>
          </w:p>
        </w:tc>
        <w:tc>
          <w:tcPr>
            <w:tcW w:w="829" w:type="pct"/>
            <w:vMerge/>
            <w:shd w:val="clear" w:color="auto" w:fill="auto"/>
            <w:vAlign w:val="center"/>
          </w:tcPr>
          <w:p w14:paraId="156430BA" w14:textId="27BA4E58" w:rsidR="00D419DF" w:rsidRPr="00D419DF" w:rsidRDefault="00D419DF" w:rsidP="00D419DF">
            <w:pPr>
              <w:widowControl w:val="0"/>
              <w:jc w:val="center"/>
            </w:pPr>
          </w:p>
        </w:tc>
      </w:tr>
      <w:tr w:rsidR="00D419DF" w:rsidRPr="00D419DF" w14:paraId="5393ED49" w14:textId="77777777" w:rsidTr="00D419DF">
        <w:trPr>
          <w:jc w:val="center"/>
        </w:trPr>
        <w:tc>
          <w:tcPr>
            <w:tcW w:w="659" w:type="pct"/>
            <w:vMerge/>
            <w:shd w:val="clear" w:color="auto" w:fill="auto"/>
          </w:tcPr>
          <w:p w14:paraId="13868036" w14:textId="77777777" w:rsidR="00D419DF" w:rsidRPr="00D419DF" w:rsidRDefault="00D419DF" w:rsidP="00D419DF">
            <w:pPr>
              <w:widowControl w:val="0"/>
              <w:jc w:val="both"/>
              <w:rPr>
                <w:bCs/>
              </w:rPr>
            </w:pPr>
          </w:p>
        </w:tc>
        <w:tc>
          <w:tcPr>
            <w:tcW w:w="2353" w:type="pct"/>
            <w:shd w:val="clear" w:color="auto" w:fill="auto"/>
          </w:tcPr>
          <w:p w14:paraId="29F165B2" w14:textId="77777777" w:rsidR="00D419DF" w:rsidRPr="00D419DF" w:rsidRDefault="00D419DF" w:rsidP="00D419DF">
            <w:pPr>
              <w:widowControl w:val="0"/>
              <w:rPr>
                <w:b/>
                <w:bCs/>
              </w:rPr>
            </w:pPr>
            <w:r w:rsidRPr="00D419DF">
              <w:rPr>
                <w:b/>
                <w:bCs/>
                <w:sz w:val="22"/>
                <w:szCs w:val="22"/>
              </w:rPr>
              <w:t>Самостоятельная работа обучающихся</w:t>
            </w:r>
          </w:p>
        </w:tc>
        <w:tc>
          <w:tcPr>
            <w:tcW w:w="628" w:type="pct"/>
            <w:shd w:val="clear" w:color="auto" w:fill="auto"/>
            <w:vAlign w:val="center"/>
          </w:tcPr>
          <w:p w14:paraId="534611E7" w14:textId="1A4D5D15" w:rsidR="00D419DF" w:rsidRPr="00D419DF" w:rsidRDefault="00D419DF" w:rsidP="00D419DF">
            <w:pPr>
              <w:widowControl w:val="0"/>
              <w:jc w:val="both"/>
            </w:pPr>
          </w:p>
        </w:tc>
        <w:tc>
          <w:tcPr>
            <w:tcW w:w="531" w:type="pct"/>
          </w:tcPr>
          <w:p w14:paraId="58A09E15" w14:textId="77777777" w:rsidR="00D419DF" w:rsidRPr="00D419DF" w:rsidRDefault="00D419DF" w:rsidP="00D419DF">
            <w:pPr>
              <w:widowControl w:val="0"/>
              <w:jc w:val="center"/>
            </w:pPr>
          </w:p>
        </w:tc>
        <w:tc>
          <w:tcPr>
            <w:tcW w:w="829" w:type="pct"/>
            <w:vMerge/>
            <w:shd w:val="clear" w:color="auto" w:fill="auto"/>
            <w:vAlign w:val="center"/>
          </w:tcPr>
          <w:p w14:paraId="4229AB0D" w14:textId="3E86E8E0" w:rsidR="00D419DF" w:rsidRPr="00D419DF" w:rsidRDefault="00D419DF" w:rsidP="00D419DF">
            <w:pPr>
              <w:widowControl w:val="0"/>
              <w:jc w:val="center"/>
            </w:pPr>
          </w:p>
        </w:tc>
      </w:tr>
      <w:tr w:rsidR="00D419DF" w:rsidRPr="00D419DF" w14:paraId="0B5ACC2B" w14:textId="77777777" w:rsidTr="00D419DF">
        <w:trPr>
          <w:jc w:val="center"/>
        </w:trPr>
        <w:tc>
          <w:tcPr>
            <w:tcW w:w="659" w:type="pct"/>
            <w:vMerge w:val="restart"/>
            <w:shd w:val="clear" w:color="auto" w:fill="auto"/>
          </w:tcPr>
          <w:p w14:paraId="6D02E202" w14:textId="77777777" w:rsidR="00D419DF" w:rsidRPr="00D419DF" w:rsidRDefault="00D419DF" w:rsidP="00D419DF">
            <w:pPr>
              <w:widowControl w:val="0"/>
              <w:jc w:val="both"/>
              <w:rPr>
                <w:b/>
                <w:bCs/>
              </w:rPr>
            </w:pPr>
            <w:r w:rsidRPr="00D419DF">
              <w:rPr>
                <w:b/>
                <w:bCs/>
                <w:sz w:val="22"/>
                <w:szCs w:val="22"/>
              </w:rPr>
              <w:t>Тема 1.10. Движение материальной точки. Метод кинетостатики.</w:t>
            </w:r>
          </w:p>
        </w:tc>
        <w:tc>
          <w:tcPr>
            <w:tcW w:w="2353" w:type="pct"/>
            <w:shd w:val="clear" w:color="auto" w:fill="auto"/>
          </w:tcPr>
          <w:p w14:paraId="22A5546C" w14:textId="77777777" w:rsidR="00D419DF" w:rsidRPr="00D419DF" w:rsidRDefault="00D419DF" w:rsidP="00D419DF">
            <w:pPr>
              <w:widowControl w:val="0"/>
              <w:rPr>
                <w:b/>
                <w:bCs/>
              </w:rPr>
            </w:pPr>
            <w:r w:rsidRPr="00D419DF">
              <w:rPr>
                <w:b/>
                <w:bCs/>
                <w:sz w:val="22"/>
                <w:szCs w:val="22"/>
              </w:rPr>
              <w:t>Содержание учебного материала</w:t>
            </w:r>
          </w:p>
        </w:tc>
        <w:tc>
          <w:tcPr>
            <w:tcW w:w="628" w:type="pct"/>
            <w:shd w:val="clear" w:color="auto" w:fill="auto"/>
            <w:vAlign w:val="center"/>
          </w:tcPr>
          <w:p w14:paraId="3BA48A14" w14:textId="24F8BFDA" w:rsidR="00D419DF" w:rsidRPr="00D419DF" w:rsidRDefault="00D419DF" w:rsidP="00D419DF">
            <w:pPr>
              <w:widowControl w:val="0"/>
              <w:jc w:val="center"/>
              <w:rPr>
                <w:b/>
                <w:bCs/>
              </w:rPr>
            </w:pPr>
          </w:p>
        </w:tc>
        <w:tc>
          <w:tcPr>
            <w:tcW w:w="531" w:type="pct"/>
          </w:tcPr>
          <w:p w14:paraId="5FC938E4" w14:textId="77777777" w:rsidR="00D419DF" w:rsidRPr="00D419DF" w:rsidRDefault="00D419DF" w:rsidP="00D419DF">
            <w:pPr>
              <w:widowControl w:val="0"/>
              <w:jc w:val="center"/>
            </w:pPr>
          </w:p>
        </w:tc>
        <w:tc>
          <w:tcPr>
            <w:tcW w:w="829" w:type="pct"/>
            <w:vMerge w:val="restart"/>
            <w:shd w:val="clear" w:color="auto" w:fill="auto"/>
            <w:vAlign w:val="center"/>
          </w:tcPr>
          <w:p w14:paraId="3251E8C0" w14:textId="7E484634" w:rsidR="00D419DF" w:rsidRPr="00D419DF" w:rsidRDefault="00420A1C" w:rsidP="00D419DF">
            <w:pPr>
              <w:widowControl w:val="0"/>
              <w:jc w:val="center"/>
            </w:pPr>
            <w:r w:rsidRPr="00D419DF">
              <w:rPr>
                <w:sz w:val="22"/>
                <w:szCs w:val="22"/>
              </w:rPr>
              <w:t>ОК </w:t>
            </w:r>
            <w:r>
              <w:rPr>
                <w:sz w:val="22"/>
                <w:szCs w:val="22"/>
              </w:rPr>
              <w:t>0</w:t>
            </w:r>
            <w:r w:rsidRPr="00D419DF">
              <w:rPr>
                <w:sz w:val="22"/>
                <w:szCs w:val="22"/>
              </w:rPr>
              <w:t>1, ОК </w:t>
            </w:r>
            <w:r>
              <w:rPr>
                <w:sz w:val="22"/>
                <w:szCs w:val="22"/>
              </w:rPr>
              <w:t>0</w:t>
            </w:r>
            <w:r w:rsidRPr="00D419DF">
              <w:rPr>
                <w:sz w:val="22"/>
                <w:szCs w:val="22"/>
              </w:rPr>
              <w:t>2, ОК </w:t>
            </w:r>
            <w:r>
              <w:rPr>
                <w:sz w:val="22"/>
                <w:szCs w:val="22"/>
              </w:rPr>
              <w:t>0</w:t>
            </w:r>
            <w:r w:rsidRPr="00D419DF">
              <w:rPr>
                <w:sz w:val="22"/>
                <w:szCs w:val="22"/>
              </w:rPr>
              <w:t>3, ОК </w:t>
            </w:r>
            <w:r>
              <w:rPr>
                <w:sz w:val="22"/>
                <w:szCs w:val="22"/>
              </w:rPr>
              <w:t>0</w:t>
            </w:r>
            <w:r w:rsidRPr="00D419DF">
              <w:rPr>
                <w:sz w:val="22"/>
                <w:szCs w:val="22"/>
              </w:rPr>
              <w:t>4, ОК </w:t>
            </w:r>
            <w:r>
              <w:rPr>
                <w:sz w:val="22"/>
                <w:szCs w:val="22"/>
              </w:rPr>
              <w:t>0</w:t>
            </w:r>
            <w:r w:rsidRPr="00D419DF">
              <w:rPr>
                <w:sz w:val="22"/>
                <w:szCs w:val="22"/>
              </w:rPr>
              <w:t>5, ОК </w:t>
            </w:r>
            <w:r>
              <w:rPr>
                <w:sz w:val="22"/>
                <w:szCs w:val="22"/>
              </w:rPr>
              <w:t>0</w:t>
            </w:r>
            <w:r w:rsidRPr="00D419DF">
              <w:rPr>
                <w:sz w:val="22"/>
                <w:szCs w:val="22"/>
              </w:rPr>
              <w:t>6, ОК 10</w:t>
            </w:r>
          </w:p>
        </w:tc>
      </w:tr>
      <w:tr w:rsidR="00D419DF" w:rsidRPr="00D419DF" w14:paraId="6005980A" w14:textId="77777777" w:rsidTr="00D419DF">
        <w:trPr>
          <w:jc w:val="center"/>
        </w:trPr>
        <w:tc>
          <w:tcPr>
            <w:tcW w:w="659" w:type="pct"/>
            <w:vMerge/>
            <w:shd w:val="clear" w:color="auto" w:fill="auto"/>
          </w:tcPr>
          <w:p w14:paraId="35574CDD" w14:textId="77777777" w:rsidR="00D419DF" w:rsidRPr="00D419DF" w:rsidRDefault="00D419DF" w:rsidP="00D419DF">
            <w:pPr>
              <w:widowControl w:val="0"/>
              <w:jc w:val="both"/>
              <w:rPr>
                <w:bCs/>
              </w:rPr>
            </w:pPr>
          </w:p>
        </w:tc>
        <w:tc>
          <w:tcPr>
            <w:tcW w:w="2353" w:type="pct"/>
            <w:shd w:val="clear" w:color="auto" w:fill="auto"/>
          </w:tcPr>
          <w:p w14:paraId="712C7972" w14:textId="77777777" w:rsidR="00D419DF" w:rsidRPr="00D419DF" w:rsidRDefault="00D419DF" w:rsidP="00D419DF">
            <w:pPr>
              <w:pStyle w:val="a8"/>
              <w:widowControl w:val="0"/>
              <w:numPr>
                <w:ilvl w:val="0"/>
                <w:numId w:val="93"/>
              </w:numPr>
              <w:ind w:left="0" w:firstLine="0"/>
              <w:contextualSpacing w:val="0"/>
              <w:jc w:val="both"/>
            </w:pPr>
            <w:r w:rsidRPr="00D419DF">
              <w:rPr>
                <w:sz w:val="22"/>
                <w:szCs w:val="22"/>
              </w:rPr>
              <w:t>Движение свободной и несвободной материальных точек. Сила инерции. Принцип Даламбера.</w:t>
            </w:r>
          </w:p>
        </w:tc>
        <w:tc>
          <w:tcPr>
            <w:tcW w:w="628" w:type="pct"/>
            <w:shd w:val="clear" w:color="auto" w:fill="auto"/>
            <w:vAlign w:val="center"/>
          </w:tcPr>
          <w:p w14:paraId="523C0F56" w14:textId="75E4E423" w:rsidR="00D419DF" w:rsidRPr="00D419DF" w:rsidRDefault="00D419DF" w:rsidP="00D419DF">
            <w:pPr>
              <w:widowControl w:val="0"/>
              <w:jc w:val="center"/>
              <w:rPr>
                <w:bCs/>
              </w:rPr>
            </w:pPr>
          </w:p>
        </w:tc>
        <w:tc>
          <w:tcPr>
            <w:tcW w:w="531" w:type="pct"/>
          </w:tcPr>
          <w:p w14:paraId="00D4818C" w14:textId="77777777" w:rsidR="00D419DF" w:rsidRPr="00D419DF" w:rsidRDefault="00D419DF" w:rsidP="00D419DF">
            <w:pPr>
              <w:widowControl w:val="0"/>
              <w:jc w:val="center"/>
            </w:pPr>
          </w:p>
        </w:tc>
        <w:tc>
          <w:tcPr>
            <w:tcW w:w="829" w:type="pct"/>
            <w:vMerge/>
            <w:shd w:val="clear" w:color="auto" w:fill="auto"/>
            <w:vAlign w:val="center"/>
          </w:tcPr>
          <w:p w14:paraId="652538EC" w14:textId="45985A7F" w:rsidR="00D419DF" w:rsidRPr="00D419DF" w:rsidRDefault="00D419DF" w:rsidP="00D419DF">
            <w:pPr>
              <w:widowControl w:val="0"/>
              <w:jc w:val="center"/>
            </w:pPr>
          </w:p>
        </w:tc>
      </w:tr>
      <w:tr w:rsidR="00D419DF" w:rsidRPr="00D419DF" w14:paraId="36023C65" w14:textId="77777777" w:rsidTr="00D419DF">
        <w:trPr>
          <w:jc w:val="center"/>
        </w:trPr>
        <w:tc>
          <w:tcPr>
            <w:tcW w:w="659" w:type="pct"/>
            <w:vMerge/>
            <w:shd w:val="clear" w:color="auto" w:fill="auto"/>
          </w:tcPr>
          <w:p w14:paraId="51A69D76" w14:textId="77777777" w:rsidR="00D419DF" w:rsidRPr="00D419DF" w:rsidRDefault="00D419DF" w:rsidP="00D419DF">
            <w:pPr>
              <w:widowControl w:val="0"/>
              <w:jc w:val="both"/>
              <w:rPr>
                <w:bCs/>
              </w:rPr>
            </w:pPr>
          </w:p>
        </w:tc>
        <w:tc>
          <w:tcPr>
            <w:tcW w:w="2353" w:type="pct"/>
            <w:shd w:val="clear" w:color="auto" w:fill="auto"/>
          </w:tcPr>
          <w:p w14:paraId="7FF38BEF" w14:textId="77777777" w:rsidR="00D419DF" w:rsidRPr="00D419DF" w:rsidRDefault="00D419DF" w:rsidP="00D419DF">
            <w:pPr>
              <w:widowControl w:val="0"/>
              <w:jc w:val="both"/>
            </w:pPr>
            <w:r w:rsidRPr="00D419DF">
              <w:rPr>
                <w:b/>
                <w:bCs/>
                <w:sz w:val="22"/>
                <w:szCs w:val="22"/>
              </w:rPr>
              <w:t xml:space="preserve">В том числе, практических занятий </w:t>
            </w:r>
          </w:p>
        </w:tc>
        <w:tc>
          <w:tcPr>
            <w:tcW w:w="628" w:type="pct"/>
            <w:shd w:val="clear" w:color="auto" w:fill="auto"/>
            <w:vAlign w:val="center"/>
          </w:tcPr>
          <w:p w14:paraId="3D4C4862" w14:textId="6910F9AA" w:rsidR="00D419DF" w:rsidRPr="00D419DF" w:rsidRDefault="00D419DF" w:rsidP="00D419DF">
            <w:pPr>
              <w:widowControl w:val="0"/>
              <w:jc w:val="center"/>
              <w:rPr>
                <w:b/>
              </w:rPr>
            </w:pPr>
          </w:p>
        </w:tc>
        <w:tc>
          <w:tcPr>
            <w:tcW w:w="531" w:type="pct"/>
          </w:tcPr>
          <w:p w14:paraId="3FD88D10" w14:textId="77777777" w:rsidR="00D419DF" w:rsidRPr="00D419DF" w:rsidRDefault="00D419DF" w:rsidP="00D419DF">
            <w:pPr>
              <w:widowControl w:val="0"/>
              <w:jc w:val="center"/>
            </w:pPr>
          </w:p>
        </w:tc>
        <w:tc>
          <w:tcPr>
            <w:tcW w:w="829" w:type="pct"/>
            <w:vMerge/>
            <w:shd w:val="clear" w:color="auto" w:fill="auto"/>
            <w:vAlign w:val="center"/>
          </w:tcPr>
          <w:p w14:paraId="3281BB7B" w14:textId="737A8F4E" w:rsidR="00D419DF" w:rsidRPr="00D419DF" w:rsidRDefault="00D419DF" w:rsidP="00D419DF">
            <w:pPr>
              <w:widowControl w:val="0"/>
              <w:jc w:val="center"/>
            </w:pPr>
          </w:p>
        </w:tc>
      </w:tr>
      <w:tr w:rsidR="00D419DF" w:rsidRPr="00D419DF" w14:paraId="233DA0DA" w14:textId="77777777" w:rsidTr="00D419DF">
        <w:trPr>
          <w:jc w:val="center"/>
        </w:trPr>
        <w:tc>
          <w:tcPr>
            <w:tcW w:w="659" w:type="pct"/>
            <w:vMerge/>
            <w:shd w:val="clear" w:color="auto" w:fill="auto"/>
          </w:tcPr>
          <w:p w14:paraId="0ED3B8F3" w14:textId="77777777" w:rsidR="00D419DF" w:rsidRPr="00D419DF" w:rsidRDefault="00D419DF" w:rsidP="00D419DF">
            <w:pPr>
              <w:widowControl w:val="0"/>
              <w:jc w:val="both"/>
              <w:rPr>
                <w:bCs/>
              </w:rPr>
            </w:pPr>
          </w:p>
        </w:tc>
        <w:tc>
          <w:tcPr>
            <w:tcW w:w="2353" w:type="pct"/>
            <w:shd w:val="clear" w:color="auto" w:fill="auto"/>
            <w:vAlign w:val="center"/>
          </w:tcPr>
          <w:p w14:paraId="6B6AF5FA" w14:textId="77777777" w:rsidR="00D419DF" w:rsidRPr="00D419DF" w:rsidRDefault="00D419DF" w:rsidP="00D419DF">
            <w:pPr>
              <w:pStyle w:val="a8"/>
              <w:widowControl w:val="0"/>
              <w:numPr>
                <w:ilvl w:val="0"/>
                <w:numId w:val="85"/>
              </w:numPr>
              <w:ind w:left="0" w:firstLine="0"/>
              <w:contextualSpacing w:val="0"/>
              <w:jc w:val="both"/>
            </w:pPr>
            <w:r w:rsidRPr="00D419DF">
              <w:rPr>
                <w:rStyle w:val="FontStyle24"/>
                <w:color w:val="auto"/>
                <w:sz w:val="22"/>
                <w:szCs w:val="22"/>
              </w:rPr>
              <w:t>Решение задач динамики методом кинетостатики.</w:t>
            </w:r>
          </w:p>
        </w:tc>
        <w:tc>
          <w:tcPr>
            <w:tcW w:w="628" w:type="pct"/>
            <w:shd w:val="clear" w:color="auto" w:fill="auto"/>
            <w:vAlign w:val="center"/>
          </w:tcPr>
          <w:p w14:paraId="016B5E67" w14:textId="4B46DEA0" w:rsidR="00D419DF" w:rsidRPr="00D419DF" w:rsidRDefault="00D419DF" w:rsidP="00D419DF">
            <w:pPr>
              <w:widowControl w:val="0"/>
              <w:jc w:val="center"/>
            </w:pPr>
          </w:p>
        </w:tc>
        <w:tc>
          <w:tcPr>
            <w:tcW w:w="531" w:type="pct"/>
          </w:tcPr>
          <w:p w14:paraId="64D38B3D" w14:textId="77777777" w:rsidR="00D419DF" w:rsidRPr="00D419DF" w:rsidRDefault="00D419DF" w:rsidP="00D419DF">
            <w:pPr>
              <w:widowControl w:val="0"/>
              <w:jc w:val="center"/>
            </w:pPr>
          </w:p>
        </w:tc>
        <w:tc>
          <w:tcPr>
            <w:tcW w:w="829" w:type="pct"/>
            <w:vMerge/>
            <w:shd w:val="clear" w:color="auto" w:fill="auto"/>
            <w:vAlign w:val="center"/>
          </w:tcPr>
          <w:p w14:paraId="0F113C29" w14:textId="71A86910" w:rsidR="00D419DF" w:rsidRPr="00D419DF" w:rsidRDefault="00D419DF" w:rsidP="00D419DF">
            <w:pPr>
              <w:widowControl w:val="0"/>
              <w:jc w:val="center"/>
            </w:pPr>
          </w:p>
        </w:tc>
      </w:tr>
      <w:tr w:rsidR="00D419DF" w:rsidRPr="00D419DF" w14:paraId="53655159" w14:textId="77777777" w:rsidTr="00D419DF">
        <w:trPr>
          <w:jc w:val="center"/>
        </w:trPr>
        <w:tc>
          <w:tcPr>
            <w:tcW w:w="659" w:type="pct"/>
            <w:vMerge/>
            <w:shd w:val="clear" w:color="auto" w:fill="auto"/>
          </w:tcPr>
          <w:p w14:paraId="0E5093C4" w14:textId="77777777" w:rsidR="00D419DF" w:rsidRPr="00D419DF" w:rsidRDefault="00D419DF" w:rsidP="00D419DF">
            <w:pPr>
              <w:widowControl w:val="0"/>
              <w:jc w:val="both"/>
              <w:rPr>
                <w:bCs/>
              </w:rPr>
            </w:pPr>
          </w:p>
        </w:tc>
        <w:tc>
          <w:tcPr>
            <w:tcW w:w="2353" w:type="pct"/>
            <w:shd w:val="clear" w:color="auto" w:fill="auto"/>
          </w:tcPr>
          <w:p w14:paraId="444189C0" w14:textId="77777777" w:rsidR="00D419DF" w:rsidRPr="00D419DF" w:rsidRDefault="00D419DF" w:rsidP="00D419DF">
            <w:pPr>
              <w:widowControl w:val="0"/>
              <w:rPr>
                <w:b/>
                <w:bCs/>
              </w:rPr>
            </w:pPr>
            <w:r w:rsidRPr="00D419DF">
              <w:rPr>
                <w:b/>
                <w:bCs/>
                <w:sz w:val="22"/>
                <w:szCs w:val="22"/>
              </w:rPr>
              <w:t>Самостоятельная работа обучающихся</w:t>
            </w:r>
          </w:p>
        </w:tc>
        <w:tc>
          <w:tcPr>
            <w:tcW w:w="628" w:type="pct"/>
            <w:shd w:val="clear" w:color="auto" w:fill="auto"/>
            <w:vAlign w:val="center"/>
          </w:tcPr>
          <w:p w14:paraId="58E44613" w14:textId="78D7813B" w:rsidR="00D419DF" w:rsidRPr="00D419DF" w:rsidRDefault="00D419DF" w:rsidP="00D419DF">
            <w:pPr>
              <w:widowControl w:val="0"/>
              <w:jc w:val="both"/>
            </w:pPr>
          </w:p>
        </w:tc>
        <w:tc>
          <w:tcPr>
            <w:tcW w:w="531" w:type="pct"/>
          </w:tcPr>
          <w:p w14:paraId="445DE4B0" w14:textId="77777777" w:rsidR="00D419DF" w:rsidRPr="00D419DF" w:rsidRDefault="00D419DF" w:rsidP="00D419DF">
            <w:pPr>
              <w:widowControl w:val="0"/>
              <w:jc w:val="center"/>
            </w:pPr>
          </w:p>
        </w:tc>
        <w:tc>
          <w:tcPr>
            <w:tcW w:w="829" w:type="pct"/>
            <w:vMerge/>
            <w:shd w:val="clear" w:color="auto" w:fill="auto"/>
            <w:vAlign w:val="center"/>
          </w:tcPr>
          <w:p w14:paraId="48612F6D" w14:textId="229189BD" w:rsidR="00D419DF" w:rsidRPr="00D419DF" w:rsidRDefault="00D419DF" w:rsidP="00D419DF">
            <w:pPr>
              <w:widowControl w:val="0"/>
              <w:jc w:val="center"/>
            </w:pPr>
          </w:p>
        </w:tc>
      </w:tr>
      <w:tr w:rsidR="00D419DF" w:rsidRPr="00D419DF" w14:paraId="4E82B913" w14:textId="77777777" w:rsidTr="00D419DF">
        <w:trPr>
          <w:jc w:val="center"/>
        </w:trPr>
        <w:tc>
          <w:tcPr>
            <w:tcW w:w="659" w:type="pct"/>
            <w:vMerge w:val="restart"/>
            <w:shd w:val="clear" w:color="auto" w:fill="auto"/>
          </w:tcPr>
          <w:p w14:paraId="70EE9A9F" w14:textId="77777777" w:rsidR="00D419DF" w:rsidRPr="00D419DF" w:rsidRDefault="00D419DF" w:rsidP="00D419DF">
            <w:pPr>
              <w:widowControl w:val="0"/>
              <w:jc w:val="both"/>
              <w:rPr>
                <w:b/>
                <w:bCs/>
              </w:rPr>
            </w:pPr>
            <w:r w:rsidRPr="00D419DF">
              <w:rPr>
                <w:b/>
                <w:bCs/>
                <w:sz w:val="22"/>
                <w:szCs w:val="22"/>
              </w:rPr>
              <w:t>Тема 1.11. Трение. Работа и мощность.</w:t>
            </w:r>
          </w:p>
        </w:tc>
        <w:tc>
          <w:tcPr>
            <w:tcW w:w="2353" w:type="pct"/>
            <w:shd w:val="clear" w:color="auto" w:fill="auto"/>
          </w:tcPr>
          <w:p w14:paraId="0CAEB70F" w14:textId="77777777" w:rsidR="00D419DF" w:rsidRPr="00D419DF" w:rsidRDefault="00D419DF" w:rsidP="00D419DF">
            <w:pPr>
              <w:widowControl w:val="0"/>
              <w:rPr>
                <w:b/>
                <w:bCs/>
              </w:rPr>
            </w:pPr>
            <w:r w:rsidRPr="00D419DF">
              <w:rPr>
                <w:b/>
                <w:bCs/>
                <w:sz w:val="22"/>
                <w:szCs w:val="22"/>
              </w:rPr>
              <w:t>Содержание учебного материала</w:t>
            </w:r>
          </w:p>
        </w:tc>
        <w:tc>
          <w:tcPr>
            <w:tcW w:w="628" w:type="pct"/>
            <w:shd w:val="clear" w:color="auto" w:fill="auto"/>
            <w:vAlign w:val="center"/>
          </w:tcPr>
          <w:p w14:paraId="25B16024" w14:textId="7E859DDB" w:rsidR="00D419DF" w:rsidRPr="00D419DF" w:rsidRDefault="00D419DF" w:rsidP="00D419DF">
            <w:pPr>
              <w:widowControl w:val="0"/>
              <w:jc w:val="center"/>
              <w:rPr>
                <w:b/>
                <w:bCs/>
              </w:rPr>
            </w:pPr>
          </w:p>
        </w:tc>
        <w:tc>
          <w:tcPr>
            <w:tcW w:w="531" w:type="pct"/>
          </w:tcPr>
          <w:p w14:paraId="6459EF12" w14:textId="77777777" w:rsidR="00D419DF" w:rsidRPr="00D419DF" w:rsidRDefault="00D419DF" w:rsidP="00D419DF">
            <w:pPr>
              <w:widowControl w:val="0"/>
              <w:jc w:val="center"/>
            </w:pPr>
          </w:p>
        </w:tc>
        <w:tc>
          <w:tcPr>
            <w:tcW w:w="829" w:type="pct"/>
            <w:vMerge w:val="restart"/>
            <w:shd w:val="clear" w:color="auto" w:fill="auto"/>
            <w:vAlign w:val="center"/>
          </w:tcPr>
          <w:p w14:paraId="20C20691" w14:textId="429211E2" w:rsidR="00D419DF" w:rsidRPr="00D419DF" w:rsidRDefault="00420A1C" w:rsidP="00D419DF">
            <w:pPr>
              <w:widowControl w:val="0"/>
              <w:jc w:val="center"/>
            </w:pPr>
            <w:r w:rsidRPr="00D419DF">
              <w:rPr>
                <w:sz w:val="22"/>
                <w:szCs w:val="22"/>
              </w:rPr>
              <w:t>ОК </w:t>
            </w:r>
            <w:r>
              <w:rPr>
                <w:sz w:val="22"/>
                <w:szCs w:val="22"/>
              </w:rPr>
              <w:t>0</w:t>
            </w:r>
            <w:r w:rsidRPr="00D419DF">
              <w:rPr>
                <w:sz w:val="22"/>
                <w:szCs w:val="22"/>
              </w:rPr>
              <w:t>1, ОК </w:t>
            </w:r>
            <w:r>
              <w:rPr>
                <w:sz w:val="22"/>
                <w:szCs w:val="22"/>
              </w:rPr>
              <w:t>0</w:t>
            </w:r>
            <w:r w:rsidRPr="00D419DF">
              <w:rPr>
                <w:sz w:val="22"/>
                <w:szCs w:val="22"/>
              </w:rPr>
              <w:t>2, ОК </w:t>
            </w:r>
            <w:r>
              <w:rPr>
                <w:sz w:val="22"/>
                <w:szCs w:val="22"/>
              </w:rPr>
              <w:t>0</w:t>
            </w:r>
            <w:r w:rsidRPr="00D419DF">
              <w:rPr>
                <w:sz w:val="22"/>
                <w:szCs w:val="22"/>
              </w:rPr>
              <w:t>3, ОК </w:t>
            </w:r>
            <w:r>
              <w:rPr>
                <w:sz w:val="22"/>
                <w:szCs w:val="22"/>
              </w:rPr>
              <w:t>0</w:t>
            </w:r>
            <w:r w:rsidRPr="00D419DF">
              <w:rPr>
                <w:sz w:val="22"/>
                <w:szCs w:val="22"/>
              </w:rPr>
              <w:t>4, ОК </w:t>
            </w:r>
            <w:r>
              <w:rPr>
                <w:sz w:val="22"/>
                <w:szCs w:val="22"/>
              </w:rPr>
              <w:t>0</w:t>
            </w:r>
            <w:r w:rsidRPr="00D419DF">
              <w:rPr>
                <w:sz w:val="22"/>
                <w:szCs w:val="22"/>
              </w:rPr>
              <w:t>5, ОК </w:t>
            </w:r>
            <w:r>
              <w:rPr>
                <w:sz w:val="22"/>
                <w:szCs w:val="22"/>
              </w:rPr>
              <w:t>0</w:t>
            </w:r>
            <w:r w:rsidRPr="00D419DF">
              <w:rPr>
                <w:sz w:val="22"/>
                <w:szCs w:val="22"/>
              </w:rPr>
              <w:t>6, ОК 10</w:t>
            </w:r>
          </w:p>
        </w:tc>
      </w:tr>
      <w:tr w:rsidR="00D419DF" w:rsidRPr="00D419DF" w14:paraId="2AA60AFF" w14:textId="77777777" w:rsidTr="00D419DF">
        <w:trPr>
          <w:jc w:val="center"/>
        </w:trPr>
        <w:tc>
          <w:tcPr>
            <w:tcW w:w="659" w:type="pct"/>
            <w:vMerge/>
            <w:shd w:val="clear" w:color="auto" w:fill="auto"/>
          </w:tcPr>
          <w:p w14:paraId="0802E3EC" w14:textId="77777777" w:rsidR="00D419DF" w:rsidRPr="00D419DF" w:rsidRDefault="00D419DF" w:rsidP="00D419DF">
            <w:pPr>
              <w:widowControl w:val="0"/>
              <w:jc w:val="both"/>
              <w:rPr>
                <w:bCs/>
              </w:rPr>
            </w:pPr>
          </w:p>
        </w:tc>
        <w:tc>
          <w:tcPr>
            <w:tcW w:w="2353" w:type="pct"/>
            <w:shd w:val="clear" w:color="auto" w:fill="auto"/>
            <w:vAlign w:val="center"/>
          </w:tcPr>
          <w:p w14:paraId="71EE9C4A" w14:textId="77777777" w:rsidR="00D419DF" w:rsidRPr="00D419DF" w:rsidRDefault="00D419DF" w:rsidP="00D419DF">
            <w:pPr>
              <w:pStyle w:val="a8"/>
              <w:widowControl w:val="0"/>
              <w:numPr>
                <w:ilvl w:val="0"/>
                <w:numId w:val="94"/>
              </w:numPr>
              <w:ind w:left="0" w:firstLine="0"/>
              <w:contextualSpacing w:val="0"/>
              <w:jc w:val="both"/>
            </w:pPr>
            <w:r w:rsidRPr="00D419DF">
              <w:rPr>
                <w:sz w:val="22"/>
                <w:szCs w:val="22"/>
              </w:rPr>
              <w:t>Виды трения. Законы трения скольжения. Трение качения. Коэффициент трения.</w:t>
            </w:r>
          </w:p>
        </w:tc>
        <w:tc>
          <w:tcPr>
            <w:tcW w:w="628" w:type="pct"/>
            <w:vMerge w:val="restart"/>
            <w:shd w:val="clear" w:color="auto" w:fill="auto"/>
            <w:vAlign w:val="center"/>
          </w:tcPr>
          <w:p w14:paraId="69EEAEA1" w14:textId="6705CA46" w:rsidR="00D419DF" w:rsidRPr="00D419DF" w:rsidRDefault="00D419DF" w:rsidP="00D419DF">
            <w:pPr>
              <w:widowControl w:val="0"/>
              <w:jc w:val="center"/>
              <w:rPr>
                <w:bCs/>
              </w:rPr>
            </w:pPr>
          </w:p>
        </w:tc>
        <w:tc>
          <w:tcPr>
            <w:tcW w:w="531" w:type="pct"/>
            <w:vMerge w:val="restart"/>
          </w:tcPr>
          <w:p w14:paraId="3FC11C1A" w14:textId="77777777" w:rsidR="00D419DF" w:rsidRPr="00D419DF" w:rsidRDefault="00D419DF" w:rsidP="00D419DF">
            <w:pPr>
              <w:widowControl w:val="0"/>
              <w:jc w:val="center"/>
            </w:pPr>
          </w:p>
        </w:tc>
        <w:tc>
          <w:tcPr>
            <w:tcW w:w="829" w:type="pct"/>
            <w:vMerge/>
            <w:shd w:val="clear" w:color="auto" w:fill="auto"/>
            <w:vAlign w:val="center"/>
          </w:tcPr>
          <w:p w14:paraId="04AE37F9" w14:textId="6935606D" w:rsidR="00D419DF" w:rsidRPr="00D419DF" w:rsidRDefault="00D419DF" w:rsidP="00D419DF">
            <w:pPr>
              <w:widowControl w:val="0"/>
              <w:jc w:val="center"/>
            </w:pPr>
          </w:p>
        </w:tc>
      </w:tr>
      <w:tr w:rsidR="00D419DF" w:rsidRPr="00D419DF" w14:paraId="3E029034" w14:textId="77777777" w:rsidTr="00D419DF">
        <w:trPr>
          <w:jc w:val="center"/>
        </w:trPr>
        <w:tc>
          <w:tcPr>
            <w:tcW w:w="659" w:type="pct"/>
            <w:vMerge/>
            <w:shd w:val="clear" w:color="auto" w:fill="auto"/>
          </w:tcPr>
          <w:p w14:paraId="3F00B3AD" w14:textId="77777777" w:rsidR="00D419DF" w:rsidRPr="00D419DF" w:rsidRDefault="00D419DF" w:rsidP="00D419DF">
            <w:pPr>
              <w:widowControl w:val="0"/>
              <w:jc w:val="both"/>
              <w:rPr>
                <w:bCs/>
              </w:rPr>
            </w:pPr>
          </w:p>
        </w:tc>
        <w:tc>
          <w:tcPr>
            <w:tcW w:w="2353" w:type="pct"/>
            <w:shd w:val="clear" w:color="auto" w:fill="auto"/>
            <w:vAlign w:val="center"/>
          </w:tcPr>
          <w:p w14:paraId="18F9C1ED" w14:textId="77777777" w:rsidR="00D419DF" w:rsidRPr="00D419DF" w:rsidRDefault="00D419DF" w:rsidP="00D419DF">
            <w:pPr>
              <w:pStyle w:val="a8"/>
              <w:widowControl w:val="0"/>
              <w:numPr>
                <w:ilvl w:val="0"/>
                <w:numId w:val="94"/>
              </w:numPr>
              <w:ind w:left="0" w:firstLine="0"/>
              <w:contextualSpacing w:val="0"/>
              <w:jc w:val="both"/>
            </w:pPr>
            <w:r w:rsidRPr="00D419DF">
              <w:rPr>
                <w:sz w:val="22"/>
                <w:szCs w:val="22"/>
              </w:rPr>
              <w:t>Работа и мощность. Работа постоянной силы. Работа силы тяжести. Работа при вращательном движении.</w:t>
            </w:r>
          </w:p>
        </w:tc>
        <w:tc>
          <w:tcPr>
            <w:tcW w:w="628" w:type="pct"/>
            <w:vMerge/>
            <w:shd w:val="clear" w:color="auto" w:fill="auto"/>
            <w:vAlign w:val="center"/>
          </w:tcPr>
          <w:p w14:paraId="40915EEA" w14:textId="77777777" w:rsidR="00D419DF" w:rsidRPr="00D419DF" w:rsidRDefault="00D419DF" w:rsidP="00D419DF">
            <w:pPr>
              <w:widowControl w:val="0"/>
              <w:jc w:val="center"/>
            </w:pPr>
          </w:p>
        </w:tc>
        <w:tc>
          <w:tcPr>
            <w:tcW w:w="531" w:type="pct"/>
            <w:vMerge/>
          </w:tcPr>
          <w:p w14:paraId="6DDB4355" w14:textId="77777777" w:rsidR="00D419DF" w:rsidRPr="00D419DF" w:rsidRDefault="00D419DF" w:rsidP="00D419DF">
            <w:pPr>
              <w:widowControl w:val="0"/>
              <w:jc w:val="center"/>
            </w:pPr>
          </w:p>
        </w:tc>
        <w:tc>
          <w:tcPr>
            <w:tcW w:w="829" w:type="pct"/>
            <w:vMerge/>
            <w:shd w:val="clear" w:color="auto" w:fill="auto"/>
            <w:vAlign w:val="center"/>
          </w:tcPr>
          <w:p w14:paraId="23F30B3B" w14:textId="6E5FD780" w:rsidR="00D419DF" w:rsidRPr="00D419DF" w:rsidRDefault="00D419DF" w:rsidP="00D419DF">
            <w:pPr>
              <w:widowControl w:val="0"/>
              <w:jc w:val="center"/>
            </w:pPr>
          </w:p>
        </w:tc>
      </w:tr>
      <w:tr w:rsidR="00D419DF" w:rsidRPr="00D419DF" w14:paraId="49E8B1DA" w14:textId="77777777" w:rsidTr="00D419DF">
        <w:trPr>
          <w:jc w:val="center"/>
        </w:trPr>
        <w:tc>
          <w:tcPr>
            <w:tcW w:w="659" w:type="pct"/>
            <w:vMerge/>
            <w:shd w:val="clear" w:color="auto" w:fill="auto"/>
          </w:tcPr>
          <w:p w14:paraId="0362F675" w14:textId="77777777" w:rsidR="00D419DF" w:rsidRPr="00D419DF" w:rsidRDefault="00D419DF" w:rsidP="00D419DF">
            <w:pPr>
              <w:widowControl w:val="0"/>
              <w:jc w:val="both"/>
              <w:rPr>
                <w:bCs/>
              </w:rPr>
            </w:pPr>
          </w:p>
        </w:tc>
        <w:tc>
          <w:tcPr>
            <w:tcW w:w="2353" w:type="pct"/>
            <w:shd w:val="clear" w:color="auto" w:fill="auto"/>
            <w:vAlign w:val="center"/>
          </w:tcPr>
          <w:p w14:paraId="069598A3" w14:textId="77777777" w:rsidR="00D419DF" w:rsidRPr="00D419DF" w:rsidRDefault="00D419DF" w:rsidP="00D419DF">
            <w:pPr>
              <w:pStyle w:val="a8"/>
              <w:widowControl w:val="0"/>
              <w:numPr>
                <w:ilvl w:val="0"/>
                <w:numId w:val="94"/>
              </w:numPr>
              <w:ind w:left="0" w:firstLine="0"/>
              <w:contextualSpacing w:val="0"/>
              <w:jc w:val="both"/>
            </w:pPr>
            <w:r w:rsidRPr="00D419DF">
              <w:rPr>
                <w:sz w:val="22"/>
                <w:szCs w:val="22"/>
              </w:rPr>
              <w:t>Мощность. Коэффициент полезного действия.</w:t>
            </w:r>
          </w:p>
        </w:tc>
        <w:tc>
          <w:tcPr>
            <w:tcW w:w="628" w:type="pct"/>
            <w:vMerge/>
            <w:shd w:val="clear" w:color="auto" w:fill="auto"/>
            <w:vAlign w:val="center"/>
          </w:tcPr>
          <w:p w14:paraId="340D462F" w14:textId="77777777" w:rsidR="00D419DF" w:rsidRPr="00D419DF" w:rsidRDefault="00D419DF" w:rsidP="00D419DF">
            <w:pPr>
              <w:widowControl w:val="0"/>
              <w:jc w:val="center"/>
            </w:pPr>
          </w:p>
        </w:tc>
        <w:tc>
          <w:tcPr>
            <w:tcW w:w="531" w:type="pct"/>
            <w:vMerge/>
          </w:tcPr>
          <w:p w14:paraId="60562692" w14:textId="77777777" w:rsidR="00D419DF" w:rsidRPr="00D419DF" w:rsidRDefault="00D419DF" w:rsidP="00D419DF">
            <w:pPr>
              <w:widowControl w:val="0"/>
              <w:jc w:val="center"/>
            </w:pPr>
          </w:p>
        </w:tc>
        <w:tc>
          <w:tcPr>
            <w:tcW w:w="829" w:type="pct"/>
            <w:vMerge/>
            <w:shd w:val="clear" w:color="auto" w:fill="auto"/>
            <w:vAlign w:val="center"/>
          </w:tcPr>
          <w:p w14:paraId="7C4A4FEA" w14:textId="0FB2FB0F" w:rsidR="00D419DF" w:rsidRPr="00D419DF" w:rsidRDefault="00D419DF" w:rsidP="00D419DF">
            <w:pPr>
              <w:widowControl w:val="0"/>
              <w:jc w:val="center"/>
            </w:pPr>
          </w:p>
        </w:tc>
      </w:tr>
      <w:tr w:rsidR="00D419DF" w:rsidRPr="00D419DF" w14:paraId="02C73AEC" w14:textId="77777777" w:rsidTr="00D419DF">
        <w:trPr>
          <w:jc w:val="center"/>
        </w:trPr>
        <w:tc>
          <w:tcPr>
            <w:tcW w:w="659" w:type="pct"/>
            <w:vMerge/>
            <w:shd w:val="clear" w:color="auto" w:fill="auto"/>
          </w:tcPr>
          <w:p w14:paraId="7EFBDCF8" w14:textId="77777777" w:rsidR="00D419DF" w:rsidRPr="00D419DF" w:rsidRDefault="00D419DF" w:rsidP="00D419DF">
            <w:pPr>
              <w:widowControl w:val="0"/>
              <w:jc w:val="both"/>
              <w:rPr>
                <w:bCs/>
              </w:rPr>
            </w:pPr>
          </w:p>
        </w:tc>
        <w:tc>
          <w:tcPr>
            <w:tcW w:w="2353" w:type="pct"/>
            <w:shd w:val="clear" w:color="auto" w:fill="auto"/>
          </w:tcPr>
          <w:p w14:paraId="1F592210" w14:textId="77777777" w:rsidR="00D419DF" w:rsidRPr="00D419DF" w:rsidRDefault="00D419DF" w:rsidP="00D419DF">
            <w:pPr>
              <w:widowControl w:val="0"/>
              <w:jc w:val="both"/>
            </w:pPr>
            <w:r w:rsidRPr="00D419DF">
              <w:rPr>
                <w:b/>
                <w:bCs/>
                <w:sz w:val="22"/>
                <w:szCs w:val="22"/>
              </w:rPr>
              <w:t xml:space="preserve">В том числе, практических занятий </w:t>
            </w:r>
          </w:p>
        </w:tc>
        <w:tc>
          <w:tcPr>
            <w:tcW w:w="628" w:type="pct"/>
            <w:shd w:val="clear" w:color="auto" w:fill="auto"/>
            <w:vAlign w:val="center"/>
          </w:tcPr>
          <w:p w14:paraId="397C7EFA" w14:textId="642DD909" w:rsidR="00D419DF" w:rsidRPr="00D419DF" w:rsidRDefault="00D419DF" w:rsidP="00D419DF">
            <w:pPr>
              <w:widowControl w:val="0"/>
              <w:jc w:val="center"/>
              <w:rPr>
                <w:b/>
              </w:rPr>
            </w:pPr>
          </w:p>
        </w:tc>
        <w:tc>
          <w:tcPr>
            <w:tcW w:w="531" w:type="pct"/>
          </w:tcPr>
          <w:p w14:paraId="3661CE2E" w14:textId="77777777" w:rsidR="00D419DF" w:rsidRPr="00D419DF" w:rsidRDefault="00D419DF" w:rsidP="00D419DF">
            <w:pPr>
              <w:widowControl w:val="0"/>
              <w:jc w:val="center"/>
            </w:pPr>
          </w:p>
        </w:tc>
        <w:tc>
          <w:tcPr>
            <w:tcW w:w="829" w:type="pct"/>
            <w:vMerge/>
            <w:shd w:val="clear" w:color="auto" w:fill="auto"/>
            <w:vAlign w:val="center"/>
          </w:tcPr>
          <w:p w14:paraId="78201B60" w14:textId="64128AC0" w:rsidR="00D419DF" w:rsidRPr="00D419DF" w:rsidRDefault="00D419DF" w:rsidP="00D419DF">
            <w:pPr>
              <w:widowControl w:val="0"/>
              <w:jc w:val="center"/>
            </w:pPr>
          </w:p>
        </w:tc>
      </w:tr>
      <w:tr w:rsidR="00D419DF" w:rsidRPr="00D419DF" w14:paraId="7A58AC48" w14:textId="77777777" w:rsidTr="00D419DF">
        <w:trPr>
          <w:jc w:val="center"/>
        </w:trPr>
        <w:tc>
          <w:tcPr>
            <w:tcW w:w="659" w:type="pct"/>
            <w:vMerge/>
            <w:shd w:val="clear" w:color="auto" w:fill="auto"/>
          </w:tcPr>
          <w:p w14:paraId="302C2BC1" w14:textId="77777777" w:rsidR="00D419DF" w:rsidRPr="00D419DF" w:rsidRDefault="00D419DF" w:rsidP="00D419DF">
            <w:pPr>
              <w:widowControl w:val="0"/>
              <w:jc w:val="both"/>
              <w:rPr>
                <w:bCs/>
              </w:rPr>
            </w:pPr>
          </w:p>
        </w:tc>
        <w:tc>
          <w:tcPr>
            <w:tcW w:w="2353" w:type="pct"/>
            <w:shd w:val="clear" w:color="auto" w:fill="auto"/>
            <w:vAlign w:val="center"/>
          </w:tcPr>
          <w:p w14:paraId="2997518D" w14:textId="77777777" w:rsidR="00D419DF" w:rsidRPr="00D419DF" w:rsidRDefault="00D419DF" w:rsidP="00D419DF">
            <w:pPr>
              <w:pStyle w:val="a8"/>
              <w:widowControl w:val="0"/>
              <w:numPr>
                <w:ilvl w:val="0"/>
                <w:numId w:val="85"/>
              </w:numPr>
              <w:ind w:left="0" w:firstLine="0"/>
              <w:contextualSpacing w:val="0"/>
              <w:jc w:val="both"/>
              <w:rPr>
                <w:b/>
              </w:rPr>
            </w:pPr>
            <w:r w:rsidRPr="00D419DF">
              <w:rPr>
                <w:rStyle w:val="FontStyle24"/>
                <w:color w:val="auto"/>
                <w:sz w:val="22"/>
                <w:szCs w:val="22"/>
              </w:rPr>
              <w:t>Решение задач с применением общих теорем динамики.</w:t>
            </w:r>
          </w:p>
        </w:tc>
        <w:tc>
          <w:tcPr>
            <w:tcW w:w="628" w:type="pct"/>
            <w:shd w:val="clear" w:color="auto" w:fill="auto"/>
            <w:vAlign w:val="center"/>
          </w:tcPr>
          <w:p w14:paraId="2D204ED0" w14:textId="4DEC26E7" w:rsidR="00D419DF" w:rsidRPr="00D419DF" w:rsidRDefault="00D419DF" w:rsidP="00D419DF">
            <w:pPr>
              <w:widowControl w:val="0"/>
              <w:jc w:val="center"/>
            </w:pPr>
          </w:p>
        </w:tc>
        <w:tc>
          <w:tcPr>
            <w:tcW w:w="531" w:type="pct"/>
          </w:tcPr>
          <w:p w14:paraId="75608510" w14:textId="77777777" w:rsidR="00D419DF" w:rsidRPr="00D419DF" w:rsidRDefault="00D419DF" w:rsidP="00D419DF">
            <w:pPr>
              <w:widowControl w:val="0"/>
              <w:jc w:val="center"/>
            </w:pPr>
          </w:p>
        </w:tc>
        <w:tc>
          <w:tcPr>
            <w:tcW w:w="829" w:type="pct"/>
            <w:vMerge/>
            <w:shd w:val="clear" w:color="auto" w:fill="auto"/>
            <w:vAlign w:val="center"/>
          </w:tcPr>
          <w:p w14:paraId="4B7C4B11" w14:textId="612F79CD" w:rsidR="00D419DF" w:rsidRPr="00D419DF" w:rsidRDefault="00D419DF" w:rsidP="00D419DF">
            <w:pPr>
              <w:widowControl w:val="0"/>
              <w:jc w:val="center"/>
            </w:pPr>
          </w:p>
        </w:tc>
      </w:tr>
      <w:tr w:rsidR="00D419DF" w:rsidRPr="00D419DF" w14:paraId="3922EBDC" w14:textId="77777777" w:rsidTr="00D419DF">
        <w:trPr>
          <w:jc w:val="center"/>
        </w:trPr>
        <w:tc>
          <w:tcPr>
            <w:tcW w:w="659" w:type="pct"/>
            <w:vMerge/>
            <w:shd w:val="clear" w:color="auto" w:fill="auto"/>
          </w:tcPr>
          <w:p w14:paraId="36D62F95" w14:textId="77777777" w:rsidR="00D419DF" w:rsidRPr="00D419DF" w:rsidRDefault="00D419DF" w:rsidP="00D419DF">
            <w:pPr>
              <w:widowControl w:val="0"/>
              <w:jc w:val="both"/>
              <w:rPr>
                <w:bCs/>
              </w:rPr>
            </w:pPr>
          </w:p>
        </w:tc>
        <w:tc>
          <w:tcPr>
            <w:tcW w:w="2353" w:type="pct"/>
            <w:shd w:val="clear" w:color="auto" w:fill="auto"/>
          </w:tcPr>
          <w:p w14:paraId="51EC307C" w14:textId="77777777" w:rsidR="00D419DF" w:rsidRPr="00D419DF" w:rsidRDefault="00D419DF" w:rsidP="00D419DF">
            <w:pPr>
              <w:widowControl w:val="0"/>
              <w:rPr>
                <w:b/>
                <w:bCs/>
              </w:rPr>
            </w:pPr>
            <w:r w:rsidRPr="00D419DF">
              <w:rPr>
                <w:b/>
                <w:bCs/>
                <w:sz w:val="22"/>
                <w:szCs w:val="22"/>
              </w:rPr>
              <w:t>Самостоятельная работа обучающихся</w:t>
            </w:r>
          </w:p>
        </w:tc>
        <w:tc>
          <w:tcPr>
            <w:tcW w:w="628" w:type="pct"/>
            <w:shd w:val="clear" w:color="auto" w:fill="auto"/>
            <w:vAlign w:val="center"/>
          </w:tcPr>
          <w:p w14:paraId="20CFA7A6" w14:textId="779D56B0" w:rsidR="00D419DF" w:rsidRPr="00D419DF" w:rsidRDefault="00D419DF" w:rsidP="00D419DF">
            <w:pPr>
              <w:widowControl w:val="0"/>
              <w:jc w:val="both"/>
            </w:pPr>
          </w:p>
        </w:tc>
        <w:tc>
          <w:tcPr>
            <w:tcW w:w="531" w:type="pct"/>
          </w:tcPr>
          <w:p w14:paraId="5AF471F7" w14:textId="77777777" w:rsidR="00D419DF" w:rsidRPr="00D419DF" w:rsidRDefault="00D419DF" w:rsidP="00D419DF">
            <w:pPr>
              <w:widowControl w:val="0"/>
              <w:jc w:val="center"/>
            </w:pPr>
          </w:p>
        </w:tc>
        <w:tc>
          <w:tcPr>
            <w:tcW w:w="829" w:type="pct"/>
            <w:vMerge/>
            <w:shd w:val="clear" w:color="auto" w:fill="auto"/>
            <w:vAlign w:val="center"/>
          </w:tcPr>
          <w:p w14:paraId="595F53E9" w14:textId="12DD9D9E" w:rsidR="00D419DF" w:rsidRPr="00D419DF" w:rsidRDefault="00D419DF" w:rsidP="00D419DF">
            <w:pPr>
              <w:widowControl w:val="0"/>
              <w:jc w:val="center"/>
            </w:pPr>
          </w:p>
        </w:tc>
      </w:tr>
      <w:tr w:rsidR="00D419DF" w:rsidRPr="00D419DF" w14:paraId="4139A7C7" w14:textId="77777777" w:rsidTr="00D419DF">
        <w:trPr>
          <w:jc w:val="center"/>
        </w:trPr>
        <w:tc>
          <w:tcPr>
            <w:tcW w:w="3012" w:type="pct"/>
            <w:gridSpan w:val="2"/>
            <w:shd w:val="clear" w:color="auto" w:fill="auto"/>
          </w:tcPr>
          <w:p w14:paraId="0BBF2513" w14:textId="77777777" w:rsidR="00D419DF" w:rsidRPr="00D419DF" w:rsidRDefault="00D419DF" w:rsidP="00D419DF">
            <w:pPr>
              <w:widowControl w:val="0"/>
              <w:jc w:val="both"/>
            </w:pPr>
            <w:r w:rsidRPr="00D419DF">
              <w:rPr>
                <w:b/>
                <w:sz w:val="22"/>
                <w:szCs w:val="22"/>
              </w:rPr>
              <w:t>Раздел 2. Сопротивление материалов</w:t>
            </w:r>
          </w:p>
        </w:tc>
        <w:tc>
          <w:tcPr>
            <w:tcW w:w="628" w:type="pct"/>
            <w:shd w:val="clear" w:color="auto" w:fill="auto"/>
            <w:vAlign w:val="center"/>
          </w:tcPr>
          <w:p w14:paraId="3EFE0EB0" w14:textId="2B8CBBA9" w:rsidR="00D419DF" w:rsidRPr="00D419DF" w:rsidRDefault="00A13167" w:rsidP="00D419DF">
            <w:pPr>
              <w:widowControl w:val="0"/>
              <w:jc w:val="center"/>
              <w:rPr>
                <w:b/>
                <w:bCs/>
              </w:rPr>
            </w:pPr>
            <w:r>
              <w:rPr>
                <w:b/>
                <w:bCs/>
                <w:sz w:val="22"/>
                <w:szCs w:val="22"/>
              </w:rPr>
              <w:t>20</w:t>
            </w:r>
          </w:p>
        </w:tc>
        <w:tc>
          <w:tcPr>
            <w:tcW w:w="531" w:type="pct"/>
          </w:tcPr>
          <w:p w14:paraId="15BAB9F2" w14:textId="6E757815" w:rsidR="00D419DF" w:rsidRPr="00D419DF" w:rsidRDefault="00A13167" w:rsidP="00D419DF">
            <w:pPr>
              <w:widowControl w:val="0"/>
              <w:jc w:val="center"/>
              <w:rPr>
                <w:b/>
              </w:rPr>
            </w:pPr>
            <w:r w:rsidRPr="00D419DF">
              <w:rPr>
                <w:b/>
                <w:bCs/>
                <w:sz w:val="22"/>
                <w:szCs w:val="22"/>
              </w:rPr>
              <w:t>32</w:t>
            </w:r>
          </w:p>
        </w:tc>
        <w:tc>
          <w:tcPr>
            <w:tcW w:w="829" w:type="pct"/>
            <w:shd w:val="clear" w:color="auto" w:fill="auto"/>
            <w:vAlign w:val="center"/>
          </w:tcPr>
          <w:p w14:paraId="33864609" w14:textId="6EC4FA14" w:rsidR="00D419DF" w:rsidRPr="00D419DF" w:rsidRDefault="00D419DF" w:rsidP="00D419DF">
            <w:pPr>
              <w:widowControl w:val="0"/>
              <w:jc w:val="center"/>
              <w:rPr>
                <w:b/>
              </w:rPr>
            </w:pPr>
          </w:p>
        </w:tc>
      </w:tr>
      <w:tr w:rsidR="00D419DF" w:rsidRPr="00D419DF" w14:paraId="5A9BEE99" w14:textId="77777777" w:rsidTr="00D419DF">
        <w:trPr>
          <w:jc w:val="center"/>
        </w:trPr>
        <w:tc>
          <w:tcPr>
            <w:tcW w:w="659" w:type="pct"/>
            <w:vMerge w:val="restart"/>
            <w:shd w:val="clear" w:color="auto" w:fill="auto"/>
          </w:tcPr>
          <w:p w14:paraId="5BE65555" w14:textId="77777777" w:rsidR="00D419DF" w:rsidRPr="00D419DF" w:rsidRDefault="00D419DF" w:rsidP="00D419DF">
            <w:pPr>
              <w:widowControl w:val="0"/>
              <w:jc w:val="both"/>
              <w:rPr>
                <w:bCs/>
              </w:rPr>
            </w:pPr>
            <w:r w:rsidRPr="00D419DF">
              <w:rPr>
                <w:b/>
                <w:bCs/>
                <w:sz w:val="22"/>
                <w:szCs w:val="22"/>
              </w:rPr>
              <w:t>Тема 2.1. Основные положения.</w:t>
            </w:r>
          </w:p>
        </w:tc>
        <w:tc>
          <w:tcPr>
            <w:tcW w:w="2353" w:type="pct"/>
            <w:shd w:val="clear" w:color="auto" w:fill="auto"/>
          </w:tcPr>
          <w:p w14:paraId="2E648821" w14:textId="77777777" w:rsidR="00D419DF" w:rsidRPr="00D419DF" w:rsidRDefault="00D419DF" w:rsidP="00D419DF">
            <w:pPr>
              <w:widowControl w:val="0"/>
              <w:rPr>
                <w:b/>
                <w:bCs/>
              </w:rPr>
            </w:pPr>
            <w:r w:rsidRPr="00D419DF">
              <w:rPr>
                <w:b/>
                <w:bCs/>
                <w:sz w:val="22"/>
                <w:szCs w:val="22"/>
              </w:rPr>
              <w:t xml:space="preserve">Содержание учебного материала </w:t>
            </w:r>
          </w:p>
        </w:tc>
        <w:tc>
          <w:tcPr>
            <w:tcW w:w="628" w:type="pct"/>
            <w:shd w:val="clear" w:color="auto" w:fill="auto"/>
            <w:vAlign w:val="center"/>
          </w:tcPr>
          <w:p w14:paraId="61C72331" w14:textId="0CB8077D" w:rsidR="00D419DF" w:rsidRPr="00D419DF" w:rsidRDefault="00D419DF" w:rsidP="00D419DF">
            <w:pPr>
              <w:widowControl w:val="0"/>
              <w:jc w:val="center"/>
              <w:rPr>
                <w:b/>
                <w:bCs/>
              </w:rPr>
            </w:pPr>
          </w:p>
        </w:tc>
        <w:tc>
          <w:tcPr>
            <w:tcW w:w="531" w:type="pct"/>
          </w:tcPr>
          <w:p w14:paraId="30559A4C" w14:textId="77777777" w:rsidR="00D419DF" w:rsidRPr="00D419DF" w:rsidRDefault="00D419DF" w:rsidP="00D419DF">
            <w:pPr>
              <w:widowControl w:val="0"/>
              <w:jc w:val="center"/>
            </w:pPr>
          </w:p>
        </w:tc>
        <w:tc>
          <w:tcPr>
            <w:tcW w:w="829" w:type="pct"/>
            <w:vMerge w:val="restart"/>
            <w:shd w:val="clear" w:color="auto" w:fill="auto"/>
            <w:vAlign w:val="center"/>
          </w:tcPr>
          <w:p w14:paraId="2F9DFA66" w14:textId="36924C13" w:rsidR="00D419DF" w:rsidRPr="00D419DF" w:rsidRDefault="00420A1C" w:rsidP="00D419DF">
            <w:pPr>
              <w:widowControl w:val="0"/>
              <w:jc w:val="center"/>
            </w:pPr>
            <w:r w:rsidRPr="00D419DF">
              <w:rPr>
                <w:sz w:val="22"/>
                <w:szCs w:val="22"/>
              </w:rPr>
              <w:t>ОК </w:t>
            </w:r>
            <w:r>
              <w:rPr>
                <w:sz w:val="22"/>
                <w:szCs w:val="22"/>
              </w:rPr>
              <w:t>0</w:t>
            </w:r>
            <w:r w:rsidRPr="00D419DF">
              <w:rPr>
                <w:sz w:val="22"/>
                <w:szCs w:val="22"/>
              </w:rPr>
              <w:t>1, ОК </w:t>
            </w:r>
            <w:r>
              <w:rPr>
                <w:sz w:val="22"/>
                <w:szCs w:val="22"/>
              </w:rPr>
              <w:t>0</w:t>
            </w:r>
            <w:r w:rsidRPr="00D419DF">
              <w:rPr>
                <w:sz w:val="22"/>
                <w:szCs w:val="22"/>
              </w:rPr>
              <w:t>2, ОК </w:t>
            </w:r>
            <w:r>
              <w:rPr>
                <w:sz w:val="22"/>
                <w:szCs w:val="22"/>
              </w:rPr>
              <w:t>0</w:t>
            </w:r>
            <w:r w:rsidRPr="00D419DF">
              <w:rPr>
                <w:sz w:val="22"/>
                <w:szCs w:val="22"/>
              </w:rPr>
              <w:t>3, ОК </w:t>
            </w:r>
            <w:r>
              <w:rPr>
                <w:sz w:val="22"/>
                <w:szCs w:val="22"/>
              </w:rPr>
              <w:t>0</w:t>
            </w:r>
            <w:r w:rsidRPr="00D419DF">
              <w:rPr>
                <w:sz w:val="22"/>
                <w:szCs w:val="22"/>
              </w:rPr>
              <w:t>4, ОК </w:t>
            </w:r>
            <w:r>
              <w:rPr>
                <w:sz w:val="22"/>
                <w:szCs w:val="22"/>
              </w:rPr>
              <w:t>0</w:t>
            </w:r>
            <w:r w:rsidRPr="00D419DF">
              <w:rPr>
                <w:sz w:val="22"/>
                <w:szCs w:val="22"/>
              </w:rPr>
              <w:t>5, ОК </w:t>
            </w:r>
            <w:r>
              <w:rPr>
                <w:sz w:val="22"/>
                <w:szCs w:val="22"/>
              </w:rPr>
              <w:t>0</w:t>
            </w:r>
            <w:r w:rsidRPr="00D419DF">
              <w:rPr>
                <w:sz w:val="22"/>
                <w:szCs w:val="22"/>
              </w:rPr>
              <w:t>6, ОК 10</w:t>
            </w:r>
          </w:p>
        </w:tc>
      </w:tr>
      <w:tr w:rsidR="00D419DF" w:rsidRPr="00D419DF" w14:paraId="1EADE4F2" w14:textId="77777777" w:rsidTr="00D419DF">
        <w:trPr>
          <w:jc w:val="center"/>
        </w:trPr>
        <w:tc>
          <w:tcPr>
            <w:tcW w:w="659" w:type="pct"/>
            <w:vMerge/>
            <w:shd w:val="clear" w:color="auto" w:fill="auto"/>
          </w:tcPr>
          <w:p w14:paraId="2B1D51BA" w14:textId="77777777" w:rsidR="00D419DF" w:rsidRPr="00D419DF" w:rsidRDefault="00D419DF" w:rsidP="00D419DF">
            <w:pPr>
              <w:widowControl w:val="0"/>
              <w:jc w:val="both"/>
              <w:rPr>
                <w:bCs/>
              </w:rPr>
            </w:pPr>
          </w:p>
        </w:tc>
        <w:tc>
          <w:tcPr>
            <w:tcW w:w="2353" w:type="pct"/>
            <w:shd w:val="clear" w:color="auto" w:fill="auto"/>
            <w:vAlign w:val="center"/>
          </w:tcPr>
          <w:p w14:paraId="1ED526DC" w14:textId="77777777" w:rsidR="00D419DF" w:rsidRPr="00D419DF" w:rsidRDefault="00D419DF" w:rsidP="00D419DF">
            <w:pPr>
              <w:pStyle w:val="a8"/>
              <w:widowControl w:val="0"/>
              <w:numPr>
                <w:ilvl w:val="0"/>
                <w:numId w:val="95"/>
              </w:numPr>
              <w:ind w:left="0" w:firstLine="0"/>
              <w:contextualSpacing w:val="0"/>
              <w:jc w:val="both"/>
            </w:pPr>
            <w:r w:rsidRPr="00D419DF">
              <w:rPr>
                <w:sz w:val="22"/>
                <w:szCs w:val="22"/>
              </w:rPr>
              <w:t>Основные задачи сопротивления материалов. Деформации. Гипотезы и допущения.</w:t>
            </w:r>
          </w:p>
        </w:tc>
        <w:tc>
          <w:tcPr>
            <w:tcW w:w="628" w:type="pct"/>
            <w:vMerge w:val="restart"/>
            <w:shd w:val="clear" w:color="auto" w:fill="auto"/>
            <w:vAlign w:val="center"/>
          </w:tcPr>
          <w:p w14:paraId="72409B0A" w14:textId="0B03F638" w:rsidR="00D419DF" w:rsidRPr="00D419DF" w:rsidRDefault="00D419DF" w:rsidP="00D419DF">
            <w:pPr>
              <w:widowControl w:val="0"/>
              <w:jc w:val="center"/>
              <w:rPr>
                <w:bCs/>
              </w:rPr>
            </w:pPr>
          </w:p>
        </w:tc>
        <w:tc>
          <w:tcPr>
            <w:tcW w:w="531" w:type="pct"/>
            <w:vMerge w:val="restart"/>
          </w:tcPr>
          <w:p w14:paraId="1524C002" w14:textId="77777777" w:rsidR="00D419DF" w:rsidRPr="00D419DF" w:rsidRDefault="00D419DF" w:rsidP="00D419DF">
            <w:pPr>
              <w:widowControl w:val="0"/>
              <w:jc w:val="center"/>
              <w:rPr>
                <w:bCs/>
              </w:rPr>
            </w:pPr>
          </w:p>
        </w:tc>
        <w:tc>
          <w:tcPr>
            <w:tcW w:w="829" w:type="pct"/>
            <w:vMerge/>
            <w:shd w:val="clear" w:color="auto" w:fill="auto"/>
            <w:vAlign w:val="center"/>
          </w:tcPr>
          <w:p w14:paraId="3388B5A9" w14:textId="5F0D1D2A" w:rsidR="00D419DF" w:rsidRPr="00D419DF" w:rsidRDefault="00D419DF" w:rsidP="00D419DF">
            <w:pPr>
              <w:widowControl w:val="0"/>
              <w:jc w:val="center"/>
              <w:rPr>
                <w:bCs/>
              </w:rPr>
            </w:pPr>
          </w:p>
        </w:tc>
      </w:tr>
      <w:tr w:rsidR="00D419DF" w:rsidRPr="00D419DF" w14:paraId="16952A28" w14:textId="77777777" w:rsidTr="00D419DF">
        <w:trPr>
          <w:jc w:val="center"/>
        </w:trPr>
        <w:tc>
          <w:tcPr>
            <w:tcW w:w="659" w:type="pct"/>
            <w:vMerge/>
            <w:shd w:val="clear" w:color="auto" w:fill="auto"/>
          </w:tcPr>
          <w:p w14:paraId="1034D582" w14:textId="77777777" w:rsidR="00D419DF" w:rsidRPr="00D419DF" w:rsidRDefault="00D419DF" w:rsidP="00D419DF">
            <w:pPr>
              <w:widowControl w:val="0"/>
              <w:jc w:val="both"/>
              <w:rPr>
                <w:bCs/>
              </w:rPr>
            </w:pPr>
          </w:p>
        </w:tc>
        <w:tc>
          <w:tcPr>
            <w:tcW w:w="2353" w:type="pct"/>
            <w:shd w:val="clear" w:color="auto" w:fill="auto"/>
            <w:vAlign w:val="center"/>
          </w:tcPr>
          <w:p w14:paraId="55EF9B8A" w14:textId="77777777" w:rsidR="00D419DF" w:rsidRPr="00D419DF" w:rsidRDefault="00D419DF" w:rsidP="00D419DF">
            <w:pPr>
              <w:pStyle w:val="a8"/>
              <w:widowControl w:val="0"/>
              <w:numPr>
                <w:ilvl w:val="0"/>
                <w:numId w:val="95"/>
              </w:numPr>
              <w:ind w:left="0" w:firstLine="0"/>
              <w:contextualSpacing w:val="0"/>
              <w:jc w:val="both"/>
            </w:pPr>
            <w:r w:rsidRPr="00D419DF">
              <w:rPr>
                <w:sz w:val="22"/>
                <w:szCs w:val="22"/>
              </w:rPr>
              <w:t>Классификация нагрузок. Силы внешние и внутренние.</w:t>
            </w:r>
          </w:p>
        </w:tc>
        <w:tc>
          <w:tcPr>
            <w:tcW w:w="628" w:type="pct"/>
            <w:vMerge/>
            <w:shd w:val="clear" w:color="auto" w:fill="auto"/>
            <w:vAlign w:val="center"/>
          </w:tcPr>
          <w:p w14:paraId="642EE9A1" w14:textId="77777777" w:rsidR="00D419DF" w:rsidRPr="00D419DF" w:rsidRDefault="00D419DF" w:rsidP="00D419DF">
            <w:pPr>
              <w:widowControl w:val="0"/>
              <w:jc w:val="center"/>
            </w:pPr>
          </w:p>
        </w:tc>
        <w:tc>
          <w:tcPr>
            <w:tcW w:w="531" w:type="pct"/>
            <w:vMerge/>
          </w:tcPr>
          <w:p w14:paraId="598D8F5F" w14:textId="77777777" w:rsidR="00D419DF" w:rsidRPr="00D419DF" w:rsidRDefault="00D419DF" w:rsidP="00D419DF">
            <w:pPr>
              <w:widowControl w:val="0"/>
              <w:jc w:val="center"/>
              <w:rPr>
                <w:bCs/>
              </w:rPr>
            </w:pPr>
          </w:p>
        </w:tc>
        <w:tc>
          <w:tcPr>
            <w:tcW w:w="829" w:type="pct"/>
            <w:vMerge/>
            <w:shd w:val="clear" w:color="auto" w:fill="auto"/>
            <w:vAlign w:val="center"/>
          </w:tcPr>
          <w:p w14:paraId="76C59FEC" w14:textId="3DE6C7D8" w:rsidR="00D419DF" w:rsidRPr="00D419DF" w:rsidRDefault="00D419DF" w:rsidP="00D419DF">
            <w:pPr>
              <w:widowControl w:val="0"/>
              <w:jc w:val="center"/>
              <w:rPr>
                <w:bCs/>
              </w:rPr>
            </w:pPr>
          </w:p>
        </w:tc>
      </w:tr>
      <w:tr w:rsidR="00D419DF" w:rsidRPr="00D419DF" w14:paraId="65DDD8AF" w14:textId="77777777" w:rsidTr="00D419DF">
        <w:trPr>
          <w:jc w:val="center"/>
        </w:trPr>
        <w:tc>
          <w:tcPr>
            <w:tcW w:w="659" w:type="pct"/>
            <w:vMerge/>
            <w:shd w:val="clear" w:color="auto" w:fill="auto"/>
          </w:tcPr>
          <w:p w14:paraId="737EF8F3" w14:textId="77777777" w:rsidR="00D419DF" w:rsidRPr="00D419DF" w:rsidRDefault="00D419DF" w:rsidP="00D419DF">
            <w:pPr>
              <w:widowControl w:val="0"/>
              <w:jc w:val="both"/>
              <w:rPr>
                <w:bCs/>
              </w:rPr>
            </w:pPr>
          </w:p>
        </w:tc>
        <w:tc>
          <w:tcPr>
            <w:tcW w:w="2353" w:type="pct"/>
            <w:shd w:val="clear" w:color="auto" w:fill="auto"/>
            <w:vAlign w:val="center"/>
          </w:tcPr>
          <w:p w14:paraId="692179DC" w14:textId="77777777" w:rsidR="00D419DF" w:rsidRPr="00D419DF" w:rsidRDefault="00D419DF" w:rsidP="00D419DF">
            <w:pPr>
              <w:pStyle w:val="a8"/>
              <w:widowControl w:val="0"/>
              <w:numPr>
                <w:ilvl w:val="0"/>
                <w:numId w:val="95"/>
              </w:numPr>
              <w:ind w:left="0" w:firstLine="0"/>
              <w:contextualSpacing w:val="0"/>
              <w:jc w:val="both"/>
            </w:pPr>
            <w:r w:rsidRPr="00D419DF">
              <w:rPr>
                <w:sz w:val="22"/>
                <w:szCs w:val="22"/>
              </w:rPr>
              <w:t>Метод сечений. Механические напряжения.</w:t>
            </w:r>
          </w:p>
        </w:tc>
        <w:tc>
          <w:tcPr>
            <w:tcW w:w="628" w:type="pct"/>
            <w:vMerge/>
            <w:shd w:val="clear" w:color="auto" w:fill="auto"/>
            <w:vAlign w:val="center"/>
          </w:tcPr>
          <w:p w14:paraId="444CE93A" w14:textId="77777777" w:rsidR="00D419DF" w:rsidRPr="00D419DF" w:rsidRDefault="00D419DF" w:rsidP="00D419DF">
            <w:pPr>
              <w:widowControl w:val="0"/>
              <w:jc w:val="center"/>
            </w:pPr>
          </w:p>
        </w:tc>
        <w:tc>
          <w:tcPr>
            <w:tcW w:w="531" w:type="pct"/>
            <w:vMerge/>
          </w:tcPr>
          <w:p w14:paraId="7D1B914B" w14:textId="77777777" w:rsidR="00D419DF" w:rsidRPr="00D419DF" w:rsidRDefault="00D419DF" w:rsidP="00D419DF">
            <w:pPr>
              <w:widowControl w:val="0"/>
              <w:jc w:val="center"/>
              <w:rPr>
                <w:bCs/>
              </w:rPr>
            </w:pPr>
          </w:p>
        </w:tc>
        <w:tc>
          <w:tcPr>
            <w:tcW w:w="829" w:type="pct"/>
            <w:vMerge/>
            <w:shd w:val="clear" w:color="auto" w:fill="auto"/>
            <w:vAlign w:val="center"/>
          </w:tcPr>
          <w:p w14:paraId="559C3D05" w14:textId="26C20A8D" w:rsidR="00D419DF" w:rsidRPr="00D419DF" w:rsidRDefault="00D419DF" w:rsidP="00D419DF">
            <w:pPr>
              <w:widowControl w:val="0"/>
              <w:jc w:val="center"/>
              <w:rPr>
                <w:bCs/>
              </w:rPr>
            </w:pPr>
          </w:p>
        </w:tc>
      </w:tr>
      <w:tr w:rsidR="00D419DF" w:rsidRPr="00D419DF" w14:paraId="223D6108" w14:textId="77777777" w:rsidTr="00D419DF">
        <w:trPr>
          <w:jc w:val="center"/>
        </w:trPr>
        <w:tc>
          <w:tcPr>
            <w:tcW w:w="659" w:type="pct"/>
            <w:vMerge/>
            <w:shd w:val="clear" w:color="auto" w:fill="auto"/>
          </w:tcPr>
          <w:p w14:paraId="0ACE92AF" w14:textId="77777777" w:rsidR="00D419DF" w:rsidRPr="00D419DF" w:rsidRDefault="00D419DF" w:rsidP="00D419DF">
            <w:pPr>
              <w:widowControl w:val="0"/>
              <w:jc w:val="both"/>
              <w:rPr>
                <w:bCs/>
              </w:rPr>
            </w:pPr>
          </w:p>
        </w:tc>
        <w:tc>
          <w:tcPr>
            <w:tcW w:w="2353" w:type="pct"/>
            <w:shd w:val="clear" w:color="auto" w:fill="auto"/>
          </w:tcPr>
          <w:p w14:paraId="31DE06A3" w14:textId="77777777" w:rsidR="00D419DF" w:rsidRPr="00D419DF" w:rsidRDefault="00D419DF" w:rsidP="00D419DF">
            <w:pPr>
              <w:widowControl w:val="0"/>
              <w:jc w:val="both"/>
            </w:pPr>
            <w:r w:rsidRPr="00D419DF">
              <w:rPr>
                <w:b/>
                <w:bCs/>
                <w:sz w:val="22"/>
                <w:szCs w:val="22"/>
              </w:rPr>
              <w:t xml:space="preserve">В том числе, практических занятий </w:t>
            </w:r>
          </w:p>
        </w:tc>
        <w:tc>
          <w:tcPr>
            <w:tcW w:w="628" w:type="pct"/>
            <w:shd w:val="clear" w:color="auto" w:fill="auto"/>
            <w:vAlign w:val="center"/>
          </w:tcPr>
          <w:p w14:paraId="2DB1647F" w14:textId="3209717A" w:rsidR="00D419DF" w:rsidRPr="00D419DF" w:rsidRDefault="00D419DF" w:rsidP="00D419DF">
            <w:pPr>
              <w:widowControl w:val="0"/>
              <w:jc w:val="center"/>
              <w:rPr>
                <w:b/>
              </w:rPr>
            </w:pPr>
          </w:p>
        </w:tc>
        <w:tc>
          <w:tcPr>
            <w:tcW w:w="531" w:type="pct"/>
          </w:tcPr>
          <w:p w14:paraId="5138BDAD" w14:textId="77777777" w:rsidR="00D419DF" w:rsidRPr="00D419DF" w:rsidRDefault="00D419DF" w:rsidP="00D419DF">
            <w:pPr>
              <w:widowControl w:val="0"/>
              <w:jc w:val="center"/>
            </w:pPr>
          </w:p>
        </w:tc>
        <w:tc>
          <w:tcPr>
            <w:tcW w:w="829" w:type="pct"/>
            <w:vMerge/>
            <w:shd w:val="clear" w:color="auto" w:fill="auto"/>
            <w:vAlign w:val="center"/>
          </w:tcPr>
          <w:p w14:paraId="09692858" w14:textId="25A1F4CA" w:rsidR="00D419DF" w:rsidRPr="00D419DF" w:rsidRDefault="00D419DF" w:rsidP="00D419DF">
            <w:pPr>
              <w:widowControl w:val="0"/>
              <w:jc w:val="center"/>
            </w:pPr>
          </w:p>
        </w:tc>
      </w:tr>
      <w:tr w:rsidR="00D419DF" w:rsidRPr="00D419DF" w14:paraId="4114D0E9" w14:textId="77777777" w:rsidTr="00D419DF">
        <w:trPr>
          <w:jc w:val="center"/>
        </w:trPr>
        <w:tc>
          <w:tcPr>
            <w:tcW w:w="659" w:type="pct"/>
            <w:vMerge/>
            <w:shd w:val="clear" w:color="auto" w:fill="auto"/>
          </w:tcPr>
          <w:p w14:paraId="27C03810" w14:textId="77777777" w:rsidR="00D419DF" w:rsidRPr="00D419DF" w:rsidRDefault="00D419DF" w:rsidP="00D419DF">
            <w:pPr>
              <w:widowControl w:val="0"/>
              <w:jc w:val="both"/>
              <w:rPr>
                <w:bCs/>
              </w:rPr>
            </w:pPr>
          </w:p>
        </w:tc>
        <w:tc>
          <w:tcPr>
            <w:tcW w:w="2353" w:type="pct"/>
            <w:shd w:val="clear" w:color="auto" w:fill="auto"/>
          </w:tcPr>
          <w:p w14:paraId="14339495" w14:textId="77777777" w:rsidR="00D419DF" w:rsidRPr="00D419DF" w:rsidRDefault="00D419DF" w:rsidP="00D419DF">
            <w:pPr>
              <w:widowControl w:val="0"/>
              <w:jc w:val="both"/>
              <w:rPr>
                <w:b/>
              </w:rPr>
            </w:pPr>
            <w:r w:rsidRPr="00D419DF">
              <w:rPr>
                <w:bCs/>
                <w:sz w:val="22"/>
                <w:szCs w:val="22"/>
              </w:rPr>
              <w:t>Примерной образовательной программой не предусмотрены (</w:t>
            </w:r>
            <w:r w:rsidRPr="00D419DF">
              <w:rPr>
                <w:sz w:val="22"/>
                <w:szCs w:val="22"/>
              </w:rPr>
              <w:t>образовательная организация вправе самостоятельно предусмотреть практические и лабораторные работы)</w:t>
            </w:r>
          </w:p>
        </w:tc>
        <w:tc>
          <w:tcPr>
            <w:tcW w:w="628" w:type="pct"/>
            <w:shd w:val="clear" w:color="auto" w:fill="auto"/>
            <w:vAlign w:val="center"/>
          </w:tcPr>
          <w:p w14:paraId="089EF47B" w14:textId="2F531277" w:rsidR="00D419DF" w:rsidRPr="00D419DF" w:rsidRDefault="00D419DF" w:rsidP="00D419DF">
            <w:pPr>
              <w:widowControl w:val="0"/>
              <w:jc w:val="both"/>
            </w:pPr>
          </w:p>
        </w:tc>
        <w:tc>
          <w:tcPr>
            <w:tcW w:w="531" w:type="pct"/>
          </w:tcPr>
          <w:p w14:paraId="67B34DB7" w14:textId="77777777" w:rsidR="00D419DF" w:rsidRPr="00D419DF" w:rsidRDefault="00D419DF" w:rsidP="00D419DF">
            <w:pPr>
              <w:widowControl w:val="0"/>
              <w:jc w:val="center"/>
            </w:pPr>
          </w:p>
        </w:tc>
        <w:tc>
          <w:tcPr>
            <w:tcW w:w="829" w:type="pct"/>
            <w:vMerge/>
            <w:shd w:val="clear" w:color="auto" w:fill="auto"/>
            <w:vAlign w:val="center"/>
          </w:tcPr>
          <w:p w14:paraId="5515D18C" w14:textId="08D17CF4" w:rsidR="00D419DF" w:rsidRPr="00D419DF" w:rsidRDefault="00D419DF" w:rsidP="00D419DF">
            <w:pPr>
              <w:widowControl w:val="0"/>
              <w:jc w:val="center"/>
            </w:pPr>
          </w:p>
        </w:tc>
      </w:tr>
      <w:tr w:rsidR="00D419DF" w:rsidRPr="00D419DF" w14:paraId="43AEC215" w14:textId="77777777" w:rsidTr="00D419DF">
        <w:trPr>
          <w:jc w:val="center"/>
        </w:trPr>
        <w:tc>
          <w:tcPr>
            <w:tcW w:w="659" w:type="pct"/>
            <w:vMerge/>
            <w:shd w:val="clear" w:color="auto" w:fill="auto"/>
          </w:tcPr>
          <w:p w14:paraId="569F4772" w14:textId="77777777" w:rsidR="00D419DF" w:rsidRPr="00D419DF" w:rsidRDefault="00D419DF" w:rsidP="00D419DF">
            <w:pPr>
              <w:widowControl w:val="0"/>
              <w:jc w:val="both"/>
              <w:rPr>
                <w:bCs/>
              </w:rPr>
            </w:pPr>
          </w:p>
        </w:tc>
        <w:tc>
          <w:tcPr>
            <w:tcW w:w="2353" w:type="pct"/>
            <w:shd w:val="clear" w:color="auto" w:fill="auto"/>
          </w:tcPr>
          <w:p w14:paraId="3784C139" w14:textId="77777777" w:rsidR="00D419DF" w:rsidRPr="00D419DF" w:rsidRDefault="00D419DF" w:rsidP="00D419DF">
            <w:pPr>
              <w:widowControl w:val="0"/>
              <w:rPr>
                <w:b/>
                <w:bCs/>
              </w:rPr>
            </w:pPr>
            <w:r w:rsidRPr="00D419DF">
              <w:rPr>
                <w:b/>
                <w:bCs/>
                <w:sz w:val="22"/>
                <w:szCs w:val="22"/>
              </w:rPr>
              <w:t>Самостоятельная работа обучающихся</w:t>
            </w:r>
          </w:p>
        </w:tc>
        <w:tc>
          <w:tcPr>
            <w:tcW w:w="628" w:type="pct"/>
            <w:shd w:val="clear" w:color="auto" w:fill="auto"/>
            <w:vAlign w:val="center"/>
          </w:tcPr>
          <w:p w14:paraId="35A03EBE" w14:textId="20F81B1A" w:rsidR="00D419DF" w:rsidRPr="00D419DF" w:rsidRDefault="00D419DF" w:rsidP="00D419DF">
            <w:pPr>
              <w:widowControl w:val="0"/>
              <w:jc w:val="both"/>
            </w:pPr>
          </w:p>
        </w:tc>
        <w:tc>
          <w:tcPr>
            <w:tcW w:w="531" w:type="pct"/>
          </w:tcPr>
          <w:p w14:paraId="37595DEE" w14:textId="77777777" w:rsidR="00D419DF" w:rsidRPr="00D419DF" w:rsidRDefault="00D419DF" w:rsidP="00D419DF">
            <w:pPr>
              <w:widowControl w:val="0"/>
              <w:jc w:val="center"/>
            </w:pPr>
          </w:p>
        </w:tc>
        <w:tc>
          <w:tcPr>
            <w:tcW w:w="829" w:type="pct"/>
            <w:vMerge/>
            <w:shd w:val="clear" w:color="auto" w:fill="auto"/>
            <w:vAlign w:val="center"/>
          </w:tcPr>
          <w:p w14:paraId="5F93C9BA" w14:textId="64B964B5" w:rsidR="00D419DF" w:rsidRPr="00D419DF" w:rsidRDefault="00D419DF" w:rsidP="00D419DF">
            <w:pPr>
              <w:widowControl w:val="0"/>
              <w:jc w:val="center"/>
            </w:pPr>
          </w:p>
        </w:tc>
      </w:tr>
      <w:tr w:rsidR="00D419DF" w:rsidRPr="00D419DF" w14:paraId="49E826A1" w14:textId="77777777" w:rsidTr="00D419DF">
        <w:trPr>
          <w:jc w:val="center"/>
        </w:trPr>
        <w:tc>
          <w:tcPr>
            <w:tcW w:w="659" w:type="pct"/>
            <w:vMerge w:val="restart"/>
            <w:shd w:val="clear" w:color="auto" w:fill="auto"/>
          </w:tcPr>
          <w:p w14:paraId="22586D7B" w14:textId="77777777" w:rsidR="00D419DF" w:rsidRPr="00D419DF" w:rsidRDefault="00D419DF" w:rsidP="00D419DF">
            <w:pPr>
              <w:widowControl w:val="0"/>
              <w:jc w:val="both"/>
              <w:rPr>
                <w:b/>
                <w:bCs/>
              </w:rPr>
            </w:pPr>
            <w:r w:rsidRPr="00D419DF">
              <w:rPr>
                <w:b/>
                <w:bCs/>
                <w:sz w:val="22"/>
                <w:szCs w:val="22"/>
              </w:rPr>
              <w:lastRenderedPageBreak/>
              <w:t>Тема 2.2. Растяжение и сжатие.</w:t>
            </w:r>
          </w:p>
        </w:tc>
        <w:tc>
          <w:tcPr>
            <w:tcW w:w="2353" w:type="pct"/>
            <w:shd w:val="clear" w:color="auto" w:fill="auto"/>
          </w:tcPr>
          <w:p w14:paraId="356CD6F5" w14:textId="77777777" w:rsidR="00D419DF" w:rsidRPr="00D419DF" w:rsidRDefault="00D419DF" w:rsidP="00D419DF">
            <w:pPr>
              <w:widowControl w:val="0"/>
              <w:rPr>
                <w:b/>
                <w:bCs/>
              </w:rPr>
            </w:pPr>
            <w:r w:rsidRPr="00D419DF">
              <w:rPr>
                <w:b/>
                <w:bCs/>
                <w:sz w:val="22"/>
                <w:szCs w:val="22"/>
              </w:rPr>
              <w:t xml:space="preserve">Содержание учебного материала </w:t>
            </w:r>
          </w:p>
        </w:tc>
        <w:tc>
          <w:tcPr>
            <w:tcW w:w="628" w:type="pct"/>
            <w:shd w:val="clear" w:color="auto" w:fill="auto"/>
            <w:vAlign w:val="center"/>
          </w:tcPr>
          <w:p w14:paraId="2B7F5597" w14:textId="69346CF0" w:rsidR="00D419DF" w:rsidRPr="00D419DF" w:rsidRDefault="00D419DF" w:rsidP="00D419DF">
            <w:pPr>
              <w:widowControl w:val="0"/>
              <w:jc w:val="center"/>
              <w:rPr>
                <w:b/>
                <w:bCs/>
              </w:rPr>
            </w:pPr>
          </w:p>
        </w:tc>
        <w:tc>
          <w:tcPr>
            <w:tcW w:w="531" w:type="pct"/>
          </w:tcPr>
          <w:p w14:paraId="7D99DD61" w14:textId="77777777" w:rsidR="00D419DF" w:rsidRPr="00D419DF" w:rsidRDefault="00D419DF" w:rsidP="00D419DF">
            <w:pPr>
              <w:widowControl w:val="0"/>
              <w:jc w:val="center"/>
            </w:pPr>
          </w:p>
        </w:tc>
        <w:tc>
          <w:tcPr>
            <w:tcW w:w="829" w:type="pct"/>
            <w:vMerge w:val="restart"/>
            <w:shd w:val="clear" w:color="auto" w:fill="auto"/>
            <w:vAlign w:val="center"/>
          </w:tcPr>
          <w:p w14:paraId="4F033A80" w14:textId="51E3F079" w:rsidR="00D419DF" w:rsidRPr="00D419DF" w:rsidRDefault="00420A1C" w:rsidP="00D419DF">
            <w:pPr>
              <w:widowControl w:val="0"/>
              <w:jc w:val="center"/>
            </w:pPr>
            <w:r w:rsidRPr="00D419DF">
              <w:rPr>
                <w:sz w:val="22"/>
                <w:szCs w:val="22"/>
              </w:rPr>
              <w:t>ОК </w:t>
            </w:r>
            <w:r>
              <w:rPr>
                <w:sz w:val="22"/>
                <w:szCs w:val="22"/>
              </w:rPr>
              <w:t>0</w:t>
            </w:r>
            <w:r w:rsidRPr="00D419DF">
              <w:rPr>
                <w:sz w:val="22"/>
                <w:szCs w:val="22"/>
              </w:rPr>
              <w:t>1, ОК </w:t>
            </w:r>
            <w:r>
              <w:rPr>
                <w:sz w:val="22"/>
                <w:szCs w:val="22"/>
              </w:rPr>
              <w:t>0</w:t>
            </w:r>
            <w:r w:rsidRPr="00D419DF">
              <w:rPr>
                <w:sz w:val="22"/>
                <w:szCs w:val="22"/>
              </w:rPr>
              <w:t>2, ОК </w:t>
            </w:r>
            <w:r>
              <w:rPr>
                <w:sz w:val="22"/>
                <w:szCs w:val="22"/>
              </w:rPr>
              <w:t>0</w:t>
            </w:r>
            <w:r w:rsidRPr="00D419DF">
              <w:rPr>
                <w:sz w:val="22"/>
                <w:szCs w:val="22"/>
              </w:rPr>
              <w:t>3, ОК </w:t>
            </w:r>
            <w:r>
              <w:rPr>
                <w:sz w:val="22"/>
                <w:szCs w:val="22"/>
              </w:rPr>
              <w:t>0</w:t>
            </w:r>
            <w:r w:rsidRPr="00D419DF">
              <w:rPr>
                <w:sz w:val="22"/>
                <w:szCs w:val="22"/>
              </w:rPr>
              <w:t>4, ОК </w:t>
            </w:r>
            <w:r>
              <w:rPr>
                <w:sz w:val="22"/>
                <w:szCs w:val="22"/>
              </w:rPr>
              <w:t>0</w:t>
            </w:r>
            <w:r w:rsidRPr="00D419DF">
              <w:rPr>
                <w:sz w:val="22"/>
                <w:szCs w:val="22"/>
              </w:rPr>
              <w:t>5, ОК </w:t>
            </w:r>
            <w:r>
              <w:rPr>
                <w:sz w:val="22"/>
                <w:szCs w:val="22"/>
              </w:rPr>
              <w:t>0</w:t>
            </w:r>
            <w:r w:rsidRPr="00D419DF">
              <w:rPr>
                <w:sz w:val="22"/>
                <w:szCs w:val="22"/>
              </w:rPr>
              <w:t>6, ОК 10</w:t>
            </w:r>
          </w:p>
        </w:tc>
      </w:tr>
      <w:tr w:rsidR="00D419DF" w:rsidRPr="00D419DF" w14:paraId="1C391835" w14:textId="77777777" w:rsidTr="00D419DF">
        <w:trPr>
          <w:jc w:val="center"/>
        </w:trPr>
        <w:tc>
          <w:tcPr>
            <w:tcW w:w="659" w:type="pct"/>
            <w:vMerge/>
            <w:shd w:val="clear" w:color="auto" w:fill="auto"/>
          </w:tcPr>
          <w:p w14:paraId="6A1EB811" w14:textId="77777777" w:rsidR="00D419DF" w:rsidRPr="00D419DF" w:rsidRDefault="00D419DF" w:rsidP="00D419DF">
            <w:pPr>
              <w:widowControl w:val="0"/>
              <w:jc w:val="both"/>
              <w:rPr>
                <w:bCs/>
              </w:rPr>
            </w:pPr>
          </w:p>
        </w:tc>
        <w:tc>
          <w:tcPr>
            <w:tcW w:w="2353" w:type="pct"/>
            <w:shd w:val="clear" w:color="auto" w:fill="auto"/>
            <w:vAlign w:val="center"/>
          </w:tcPr>
          <w:p w14:paraId="37884C41" w14:textId="77777777" w:rsidR="00D419DF" w:rsidRPr="00D419DF" w:rsidRDefault="00D419DF" w:rsidP="00D419DF">
            <w:pPr>
              <w:pStyle w:val="a8"/>
              <w:widowControl w:val="0"/>
              <w:numPr>
                <w:ilvl w:val="0"/>
                <w:numId w:val="96"/>
              </w:numPr>
              <w:ind w:left="0" w:firstLine="0"/>
              <w:contextualSpacing w:val="0"/>
              <w:jc w:val="both"/>
            </w:pPr>
            <w:r w:rsidRPr="00D419DF">
              <w:rPr>
                <w:sz w:val="22"/>
                <w:szCs w:val="22"/>
              </w:rPr>
              <w:t>Внутренние силовые факторы при растяжении и сжатии. Нормальное напряжение.</w:t>
            </w:r>
          </w:p>
        </w:tc>
        <w:tc>
          <w:tcPr>
            <w:tcW w:w="628" w:type="pct"/>
            <w:vMerge w:val="restart"/>
            <w:shd w:val="clear" w:color="auto" w:fill="auto"/>
            <w:vAlign w:val="center"/>
          </w:tcPr>
          <w:p w14:paraId="02E2188F" w14:textId="1B4431BE" w:rsidR="00D419DF" w:rsidRPr="00D419DF" w:rsidRDefault="00D419DF" w:rsidP="00D419DF">
            <w:pPr>
              <w:widowControl w:val="0"/>
              <w:jc w:val="center"/>
              <w:rPr>
                <w:bCs/>
              </w:rPr>
            </w:pPr>
          </w:p>
        </w:tc>
        <w:tc>
          <w:tcPr>
            <w:tcW w:w="531" w:type="pct"/>
            <w:vMerge w:val="restart"/>
          </w:tcPr>
          <w:p w14:paraId="226F162E" w14:textId="77777777" w:rsidR="00D419DF" w:rsidRPr="00D419DF" w:rsidRDefault="00D419DF" w:rsidP="00D419DF">
            <w:pPr>
              <w:widowControl w:val="0"/>
              <w:jc w:val="center"/>
              <w:rPr>
                <w:bCs/>
              </w:rPr>
            </w:pPr>
          </w:p>
        </w:tc>
        <w:tc>
          <w:tcPr>
            <w:tcW w:w="829" w:type="pct"/>
            <w:vMerge/>
            <w:shd w:val="clear" w:color="auto" w:fill="auto"/>
            <w:vAlign w:val="center"/>
          </w:tcPr>
          <w:p w14:paraId="36D4C93E" w14:textId="12CECBDA" w:rsidR="00D419DF" w:rsidRPr="00D419DF" w:rsidRDefault="00D419DF" w:rsidP="00D419DF">
            <w:pPr>
              <w:widowControl w:val="0"/>
              <w:jc w:val="center"/>
              <w:rPr>
                <w:bCs/>
              </w:rPr>
            </w:pPr>
          </w:p>
        </w:tc>
      </w:tr>
      <w:tr w:rsidR="00D419DF" w:rsidRPr="00D419DF" w14:paraId="6245F8CF" w14:textId="77777777" w:rsidTr="00D419DF">
        <w:trPr>
          <w:jc w:val="center"/>
        </w:trPr>
        <w:tc>
          <w:tcPr>
            <w:tcW w:w="659" w:type="pct"/>
            <w:vMerge/>
            <w:shd w:val="clear" w:color="auto" w:fill="auto"/>
          </w:tcPr>
          <w:p w14:paraId="55627B13" w14:textId="77777777" w:rsidR="00D419DF" w:rsidRPr="00D419DF" w:rsidRDefault="00D419DF" w:rsidP="00D419DF">
            <w:pPr>
              <w:widowControl w:val="0"/>
              <w:jc w:val="both"/>
              <w:rPr>
                <w:bCs/>
              </w:rPr>
            </w:pPr>
          </w:p>
        </w:tc>
        <w:tc>
          <w:tcPr>
            <w:tcW w:w="2353" w:type="pct"/>
            <w:shd w:val="clear" w:color="auto" w:fill="auto"/>
            <w:vAlign w:val="center"/>
          </w:tcPr>
          <w:p w14:paraId="3E186F3B" w14:textId="77777777" w:rsidR="00D419DF" w:rsidRPr="00D419DF" w:rsidRDefault="00D419DF" w:rsidP="00D419DF">
            <w:pPr>
              <w:pStyle w:val="a8"/>
              <w:widowControl w:val="0"/>
              <w:numPr>
                <w:ilvl w:val="0"/>
                <w:numId w:val="96"/>
              </w:numPr>
              <w:ind w:left="0" w:firstLine="0"/>
              <w:contextualSpacing w:val="0"/>
              <w:jc w:val="both"/>
            </w:pPr>
            <w:r w:rsidRPr="00D419DF">
              <w:rPr>
                <w:sz w:val="22"/>
                <w:szCs w:val="22"/>
              </w:rPr>
              <w:t>Эпюры продольных сил и нормальных напряжений. Продольные и поперечные деформации.</w:t>
            </w:r>
          </w:p>
        </w:tc>
        <w:tc>
          <w:tcPr>
            <w:tcW w:w="628" w:type="pct"/>
            <w:vMerge/>
            <w:shd w:val="clear" w:color="auto" w:fill="auto"/>
            <w:vAlign w:val="center"/>
          </w:tcPr>
          <w:p w14:paraId="4A6FF06B" w14:textId="77777777" w:rsidR="00D419DF" w:rsidRPr="00D419DF" w:rsidRDefault="00D419DF" w:rsidP="00D419DF">
            <w:pPr>
              <w:widowControl w:val="0"/>
              <w:jc w:val="center"/>
            </w:pPr>
          </w:p>
        </w:tc>
        <w:tc>
          <w:tcPr>
            <w:tcW w:w="531" w:type="pct"/>
            <w:vMerge/>
          </w:tcPr>
          <w:p w14:paraId="53CD77DA" w14:textId="77777777" w:rsidR="00D419DF" w:rsidRPr="00D419DF" w:rsidRDefault="00D419DF" w:rsidP="00D419DF">
            <w:pPr>
              <w:widowControl w:val="0"/>
              <w:jc w:val="center"/>
              <w:rPr>
                <w:bCs/>
              </w:rPr>
            </w:pPr>
          </w:p>
        </w:tc>
        <w:tc>
          <w:tcPr>
            <w:tcW w:w="829" w:type="pct"/>
            <w:vMerge/>
            <w:shd w:val="clear" w:color="auto" w:fill="auto"/>
            <w:vAlign w:val="center"/>
          </w:tcPr>
          <w:p w14:paraId="4367055F" w14:textId="1AB2AE17" w:rsidR="00D419DF" w:rsidRPr="00D419DF" w:rsidRDefault="00D419DF" w:rsidP="00D419DF">
            <w:pPr>
              <w:widowControl w:val="0"/>
              <w:jc w:val="center"/>
              <w:rPr>
                <w:bCs/>
              </w:rPr>
            </w:pPr>
          </w:p>
        </w:tc>
      </w:tr>
      <w:tr w:rsidR="00D419DF" w:rsidRPr="00D419DF" w14:paraId="2C382087" w14:textId="77777777" w:rsidTr="00D419DF">
        <w:trPr>
          <w:jc w:val="center"/>
        </w:trPr>
        <w:tc>
          <w:tcPr>
            <w:tcW w:w="659" w:type="pct"/>
            <w:vMerge/>
            <w:shd w:val="clear" w:color="auto" w:fill="auto"/>
          </w:tcPr>
          <w:p w14:paraId="3166FB3C" w14:textId="77777777" w:rsidR="00D419DF" w:rsidRPr="00D419DF" w:rsidRDefault="00D419DF" w:rsidP="00D419DF">
            <w:pPr>
              <w:widowControl w:val="0"/>
              <w:jc w:val="both"/>
              <w:rPr>
                <w:bCs/>
              </w:rPr>
            </w:pPr>
          </w:p>
        </w:tc>
        <w:tc>
          <w:tcPr>
            <w:tcW w:w="2353" w:type="pct"/>
            <w:shd w:val="clear" w:color="auto" w:fill="auto"/>
            <w:vAlign w:val="center"/>
          </w:tcPr>
          <w:p w14:paraId="56C10510" w14:textId="77777777" w:rsidR="00D419DF" w:rsidRPr="00D419DF" w:rsidRDefault="00D419DF" w:rsidP="00D419DF">
            <w:pPr>
              <w:pStyle w:val="a8"/>
              <w:widowControl w:val="0"/>
              <w:numPr>
                <w:ilvl w:val="0"/>
                <w:numId w:val="96"/>
              </w:numPr>
              <w:ind w:left="0" w:firstLine="0"/>
              <w:contextualSpacing w:val="0"/>
              <w:jc w:val="both"/>
            </w:pPr>
            <w:r w:rsidRPr="00D419DF">
              <w:rPr>
                <w:sz w:val="22"/>
                <w:szCs w:val="22"/>
              </w:rPr>
              <w:t>Закон Гука. Коэффициент Пуассона. Определение осевых перемещений поперечных сечений бруса.</w:t>
            </w:r>
          </w:p>
        </w:tc>
        <w:tc>
          <w:tcPr>
            <w:tcW w:w="628" w:type="pct"/>
            <w:vMerge/>
            <w:shd w:val="clear" w:color="auto" w:fill="auto"/>
            <w:vAlign w:val="center"/>
          </w:tcPr>
          <w:p w14:paraId="45EC0F9A" w14:textId="77777777" w:rsidR="00D419DF" w:rsidRPr="00D419DF" w:rsidRDefault="00D419DF" w:rsidP="00D419DF">
            <w:pPr>
              <w:widowControl w:val="0"/>
              <w:jc w:val="center"/>
            </w:pPr>
          </w:p>
        </w:tc>
        <w:tc>
          <w:tcPr>
            <w:tcW w:w="531" w:type="pct"/>
            <w:vMerge/>
          </w:tcPr>
          <w:p w14:paraId="06A79B39" w14:textId="77777777" w:rsidR="00D419DF" w:rsidRPr="00D419DF" w:rsidRDefault="00D419DF" w:rsidP="00D419DF">
            <w:pPr>
              <w:widowControl w:val="0"/>
              <w:jc w:val="center"/>
              <w:rPr>
                <w:bCs/>
              </w:rPr>
            </w:pPr>
          </w:p>
        </w:tc>
        <w:tc>
          <w:tcPr>
            <w:tcW w:w="829" w:type="pct"/>
            <w:vMerge/>
            <w:shd w:val="clear" w:color="auto" w:fill="auto"/>
            <w:vAlign w:val="center"/>
          </w:tcPr>
          <w:p w14:paraId="0C1F6A27" w14:textId="0C7BDBB0" w:rsidR="00D419DF" w:rsidRPr="00D419DF" w:rsidRDefault="00D419DF" w:rsidP="00D419DF">
            <w:pPr>
              <w:widowControl w:val="0"/>
              <w:jc w:val="center"/>
              <w:rPr>
                <w:bCs/>
              </w:rPr>
            </w:pPr>
          </w:p>
        </w:tc>
      </w:tr>
      <w:tr w:rsidR="00D419DF" w:rsidRPr="00D419DF" w14:paraId="693D8659" w14:textId="77777777" w:rsidTr="00D419DF">
        <w:trPr>
          <w:jc w:val="center"/>
        </w:trPr>
        <w:tc>
          <w:tcPr>
            <w:tcW w:w="659" w:type="pct"/>
            <w:vMerge/>
            <w:shd w:val="clear" w:color="auto" w:fill="auto"/>
          </w:tcPr>
          <w:p w14:paraId="0044A407" w14:textId="77777777" w:rsidR="00D419DF" w:rsidRPr="00D419DF" w:rsidRDefault="00D419DF" w:rsidP="00D419DF">
            <w:pPr>
              <w:widowControl w:val="0"/>
              <w:jc w:val="both"/>
              <w:rPr>
                <w:bCs/>
              </w:rPr>
            </w:pPr>
          </w:p>
        </w:tc>
        <w:tc>
          <w:tcPr>
            <w:tcW w:w="2353" w:type="pct"/>
            <w:shd w:val="clear" w:color="auto" w:fill="auto"/>
            <w:vAlign w:val="center"/>
          </w:tcPr>
          <w:p w14:paraId="645550DF" w14:textId="77777777" w:rsidR="00D419DF" w:rsidRPr="00D419DF" w:rsidRDefault="00D419DF" w:rsidP="00D419DF">
            <w:pPr>
              <w:pStyle w:val="a8"/>
              <w:widowControl w:val="0"/>
              <w:numPr>
                <w:ilvl w:val="0"/>
                <w:numId w:val="96"/>
              </w:numPr>
              <w:ind w:left="0" w:firstLine="0"/>
              <w:contextualSpacing w:val="0"/>
              <w:jc w:val="both"/>
            </w:pPr>
            <w:r w:rsidRPr="00D419DF">
              <w:rPr>
                <w:sz w:val="22"/>
                <w:szCs w:val="22"/>
              </w:rPr>
              <w:t>Испытания материалов при растяжении и сжатии.</w:t>
            </w:r>
          </w:p>
        </w:tc>
        <w:tc>
          <w:tcPr>
            <w:tcW w:w="628" w:type="pct"/>
            <w:vMerge/>
            <w:shd w:val="clear" w:color="auto" w:fill="auto"/>
            <w:vAlign w:val="center"/>
          </w:tcPr>
          <w:p w14:paraId="380C5AEC" w14:textId="77777777" w:rsidR="00D419DF" w:rsidRPr="00D419DF" w:rsidRDefault="00D419DF" w:rsidP="00D419DF">
            <w:pPr>
              <w:widowControl w:val="0"/>
              <w:jc w:val="center"/>
            </w:pPr>
          </w:p>
        </w:tc>
        <w:tc>
          <w:tcPr>
            <w:tcW w:w="531" w:type="pct"/>
            <w:vMerge/>
          </w:tcPr>
          <w:p w14:paraId="37099E99" w14:textId="77777777" w:rsidR="00D419DF" w:rsidRPr="00D419DF" w:rsidRDefault="00D419DF" w:rsidP="00D419DF">
            <w:pPr>
              <w:widowControl w:val="0"/>
              <w:jc w:val="center"/>
              <w:rPr>
                <w:bCs/>
              </w:rPr>
            </w:pPr>
          </w:p>
        </w:tc>
        <w:tc>
          <w:tcPr>
            <w:tcW w:w="829" w:type="pct"/>
            <w:vMerge/>
            <w:shd w:val="clear" w:color="auto" w:fill="auto"/>
            <w:vAlign w:val="center"/>
          </w:tcPr>
          <w:p w14:paraId="4D08E4C7" w14:textId="66FA9A98" w:rsidR="00D419DF" w:rsidRPr="00D419DF" w:rsidRDefault="00D419DF" w:rsidP="00D419DF">
            <w:pPr>
              <w:widowControl w:val="0"/>
              <w:jc w:val="center"/>
              <w:rPr>
                <w:bCs/>
              </w:rPr>
            </w:pPr>
          </w:p>
        </w:tc>
      </w:tr>
      <w:tr w:rsidR="00D419DF" w:rsidRPr="00D419DF" w14:paraId="27A83DB8" w14:textId="77777777" w:rsidTr="00D419DF">
        <w:trPr>
          <w:jc w:val="center"/>
        </w:trPr>
        <w:tc>
          <w:tcPr>
            <w:tcW w:w="659" w:type="pct"/>
            <w:vMerge/>
            <w:shd w:val="clear" w:color="auto" w:fill="auto"/>
          </w:tcPr>
          <w:p w14:paraId="7857FF49" w14:textId="77777777" w:rsidR="00D419DF" w:rsidRPr="00D419DF" w:rsidRDefault="00D419DF" w:rsidP="00D419DF">
            <w:pPr>
              <w:widowControl w:val="0"/>
              <w:jc w:val="both"/>
              <w:rPr>
                <w:bCs/>
              </w:rPr>
            </w:pPr>
          </w:p>
        </w:tc>
        <w:tc>
          <w:tcPr>
            <w:tcW w:w="2353" w:type="pct"/>
            <w:shd w:val="clear" w:color="auto" w:fill="auto"/>
            <w:vAlign w:val="center"/>
          </w:tcPr>
          <w:p w14:paraId="62E9967E" w14:textId="77777777" w:rsidR="00D419DF" w:rsidRPr="00D419DF" w:rsidRDefault="00D419DF" w:rsidP="00D419DF">
            <w:pPr>
              <w:pStyle w:val="a8"/>
              <w:widowControl w:val="0"/>
              <w:numPr>
                <w:ilvl w:val="0"/>
                <w:numId w:val="96"/>
              </w:numPr>
              <w:ind w:left="0" w:firstLine="0"/>
              <w:contextualSpacing w:val="0"/>
              <w:jc w:val="both"/>
            </w:pPr>
            <w:r w:rsidRPr="00D419DF">
              <w:rPr>
                <w:sz w:val="22"/>
                <w:szCs w:val="22"/>
              </w:rPr>
              <w:t>Диаграммы растяжения и сжатия пластичных и хрупких материалов.</w:t>
            </w:r>
          </w:p>
        </w:tc>
        <w:tc>
          <w:tcPr>
            <w:tcW w:w="628" w:type="pct"/>
            <w:vMerge/>
            <w:shd w:val="clear" w:color="auto" w:fill="auto"/>
            <w:vAlign w:val="center"/>
          </w:tcPr>
          <w:p w14:paraId="363F4D18" w14:textId="77777777" w:rsidR="00D419DF" w:rsidRPr="00D419DF" w:rsidRDefault="00D419DF" w:rsidP="00D419DF">
            <w:pPr>
              <w:widowControl w:val="0"/>
              <w:jc w:val="center"/>
            </w:pPr>
          </w:p>
        </w:tc>
        <w:tc>
          <w:tcPr>
            <w:tcW w:w="531" w:type="pct"/>
            <w:vMerge/>
          </w:tcPr>
          <w:p w14:paraId="7777C9CF" w14:textId="77777777" w:rsidR="00D419DF" w:rsidRPr="00D419DF" w:rsidRDefault="00D419DF" w:rsidP="00D419DF">
            <w:pPr>
              <w:widowControl w:val="0"/>
              <w:jc w:val="center"/>
              <w:rPr>
                <w:bCs/>
              </w:rPr>
            </w:pPr>
          </w:p>
        </w:tc>
        <w:tc>
          <w:tcPr>
            <w:tcW w:w="829" w:type="pct"/>
            <w:vMerge/>
            <w:shd w:val="clear" w:color="auto" w:fill="auto"/>
            <w:vAlign w:val="center"/>
          </w:tcPr>
          <w:p w14:paraId="357D6C15" w14:textId="07162435" w:rsidR="00D419DF" w:rsidRPr="00D419DF" w:rsidRDefault="00D419DF" w:rsidP="00D419DF">
            <w:pPr>
              <w:widowControl w:val="0"/>
              <w:jc w:val="center"/>
              <w:rPr>
                <w:bCs/>
              </w:rPr>
            </w:pPr>
          </w:p>
        </w:tc>
      </w:tr>
      <w:tr w:rsidR="00D419DF" w:rsidRPr="00D419DF" w14:paraId="6D99642E" w14:textId="77777777" w:rsidTr="00D419DF">
        <w:trPr>
          <w:jc w:val="center"/>
        </w:trPr>
        <w:tc>
          <w:tcPr>
            <w:tcW w:w="659" w:type="pct"/>
            <w:vMerge/>
            <w:shd w:val="clear" w:color="auto" w:fill="auto"/>
          </w:tcPr>
          <w:p w14:paraId="7C547862" w14:textId="77777777" w:rsidR="00D419DF" w:rsidRPr="00D419DF" w:rsidRDefault="00D419DF" w:rsidP="00D419DF">
            <w:pPr>
              <w:widowControl w:val="0"/>
              <w:jc w:val="both"/>
              <w:rPr>
                <w:bCs/>
              </w:rPr>
            </w:pPr>
          </w:p>
        </w:tc>
        <w:tc>
          <w:tcPr>
            <w:tcW w:w="2353" w:type="pct"/>
            <w:shd w:val="clear" w:color="auto" w:fill="auto"/>
            <w:vAlign w:val="center"/>
          </w:tcPr>
          <w:p w14:paraId="4F9B3ED0" w14:textId="77777777" w:rsidR="00D419DF" w:rsidRPr="00D419DF" w:rsidRDefault="00D419DF" w:rsidP="00D419DF">
            <w:pPr>
              <w:pStyle w:val="a8"/>
              <w:widowControl w:val="0"/>
              <w:numPr>
                <w:ilvl w:val="0"/>
                <w:numId w:val="96"/>
              </w:numPr>
              <w:ind w:left="0" w:firstLine="0"/>
              <w:contextualSpacing w:val="0"/>
              <w:jc w:val="both"/>
            </w:pPr>
            <w:r w:rsidRPr="00D419DF">
              <w:rPr>
                <w:sz w:val="22"/>
                <w:szCs w:val="22"/>
              </w:rPr>
              <w:t>Напряжения предельные, допускаемые и расчётные. Условие прочности. Расчеты на прочность.</w:t>
            </w:r>
          </w:p>
        </w:tc>
        <w:tc>
          <w:tcPr>
            <w:tcW w:w="628" w:type="pct"/>
            <w:vMerge/>
            <w:shd w:val="clear" w:color="auto" w:fill="auto"/>
            <w:vAlign w:val="center"/>
          </w:tcPr>
          <w:p w14:paraId="11C58B1B" w14:textId="77777777" w:rsidR="00D419DF" w:rsidRPr="00D419DF" w:rsidRDefault="00D419DF" w:rsidP="00D419DF">
            <w:pPr>
              <w:widowControl w:val="0"/>
              <w:jc w:val="center"/>
            </w:pPr>
          </w:p>
        </w:tc>
        <w:tc>
          <w:tcPr>
            <w:tcW w:w="531" w:type="pct"/>
            <w:vMerge/>
          </w:tcPr>
          <w:p w14:paraId="3771F5C5" w14:textId="77777777" w:rsidR="00D419DF" w:rsidRPr="00D419DF" w:rsidRDefault="00D419DF" w:rsidP="00D419DF">
            <w:pPr>
              <w:widowControl w:val="0"/>
              <w:jc w:val="center"/>
              <w:rPr>
                <w:bCs/>
              </w:rPr>
            </w:pPr>
          </w:p>
        </w:tc>
        <w:tc>
          <w:tcPr>
            <w:tcW w:w="829" w:type="pct"/>
            <w:vMerge/>
            <w:shd w:val="clear" w:color="auto" w:fill="auto"/>
            <w:vAlign w:val="center"/>
          </w:tcPr>
          <w:p w14:paraId="6276409B" w14:textId="4986121E" w:rsidR="00D419DF" w:rsidRPr="00D419DF" w:rsidRDefault="00D419DF" w:rsidP="00D419DF">
            <w:pPr>
              <w:widowControl w:val="0"/>
              <w:jc w:val="center"/>
              <w:rPr>
                <w:bCs/>
              </w:rPr>
            </w:pPr>
          </w:p>
        </w:tc>
      </w:tr>
      <w:tr w:rsidR="00D419DF" w:rsidRPr="00D419DF" w14:paraId="4B6AB22A" w14:textId="77777777" w:rsidTr="00D419DF">
        <w:trPr>
          <w:jc w:val="center"/>
        </w:trPr>
        <w:tc>
          <w:tcPr>
            <w:tcW w:w="659" w:type="pct"/>
            <w:vMerge/>
            <w:shd w:val="clear" w:color="auto" w:fill="auto"/>
          </w:tcPr>
          <w:p w14:paraId="30A52BCD" w14:textId="77777777" w:rsidR="00D419DF" w:rsidRPr="00D419DF" w:rsidRDefault="00D419DF" w:rsidP="00D419DF">
            <w:pPr>
              <w:widowControl w:val="0"/>
              <w:jc w:val="both"/>
              <w:rPr>
                <w:bCs/>
              </w:rPr>
            </w:pPr>
          </w:p>
        </w:tc>
        <w:tc>
          <w:tcPr>
            <w:tcW w:w="2353" w:type="pct"/>
            <w:shd w:val="clear" w:color="auto" w:fill="auto"/>
          </w:tcPr>
          <w:p w14:paraId="4B8E3150" w14:textId="77777777" w:rsidR="00D419DF" w:rsidRPr="00D419DF" w:rsidRDefault="00D419DF" w:rsidP="00D419DF">
            <w:pPr>
              <w:widowControl w:val="0"/>
              <w:jc w:val="both"/>
            </w:pPr>
            <w:r w:rsidRPr="00D419DF">
              <w:rPr>
                <w:b/>
                <w:bCs/>
                <w:sz w:val="22"/>
                <w:szCs w:val="22"/>
              </w:rPr>
              <w:t xml:space="preserve">В том числе, практических занятий </w:t>
            </w:r>
          </w:p>
        </w:tc>
        <w:tc>
          <w:tcPr>
            <w:tcW w:w="628" w:type="pct"/>
            <w:shd w:val="clear" w:color="auto" w:fill="auto"/>
            <w:vAlign w:val="center"/>
          </w:tcPr>
          <w:p w14:paraId="29069BBC" w14:textId="223517D9" w:rsidR="00D419DF" w:rsidRPr="00D419DF" w:rsidRDefault="00D419DF" w:rsidP="00D419DF">
            <w:pPr>
              <w:widowControl w:val="0"/>
              <w:jc w:val="center"/>
              <w:rPr>
                <w:b/>
              </w:rPr>
            </w:pPr>
          </w:p>
        </w:tc>
        <w:tc>
          <w:tcPr>
            <w:tcW w:w="531" w:type="pct"/>
          </w:tcPr>
          <w:p w14:paraId="38852C7F" w14:textId="77777777" w:rsidR="00D419DF" w:rsidRPr="00D419DF" w:rsidRDefault="00D419DF" w:rsidP="00D419DF">
            <w:pPr>
              <w:widowControl w:val="0"/>
              <w:jc w:val="center"/>
            </w:pPr>
          </w:p>
        </w:tc>
        <w:tc>
          <w:tcPr>
            <w:tcW w:w="829" w:type="pct"/>
            <w:vMerge/>
            <w:shd w:val="clear" w:color="auto" w:fill="auto"/>
            <w:vAlign w:val="center"/>
          </w:tcPr>
          <w:p w14:paraId="7D9154AF" w14:textId="29EE5D7C" w:rsidR="00D419DF" w:rsidRPr="00D419DF" w:rsidRDefault="00D419DF" w:rsidP="00D419DF">
            <w:pPr>
              <w:widowControl w:val="0"/>
              <w:jc w:val="center"/>
            </w:pPr>
          </w:p>
        </w:tc>
      </w:tr>
      <w:tr w:rsidR="00D419DF" w:rsidRPr="00D419DF" w14:paraId="40E347BD" w14:textId="77777777" w:rsidTr="00D419DF">
        <w:trPr>
          <w:jc w:val="center"/>
        </w:trPr>
        <w:tc>
          <w:tcPr>
            <w:tcW w:w="659" w:type="pct"/>
            <w:vMerge/>
            <w:shd w:val="clear" w:color="auto" w:fill="auto"/>
          </w:tcPr>
          <w:p w14:paraId="5741C102" w14:textId="77777777" w:rsidR="00D419DF" w:rsidRPr="00D419DF" w:rsidRDefault="00D419DF" w:rsidP="00D419DF">
            <w:pPr>
              <w:widowControl w:val="0"/>
              <w:jc w:val="both"/>
              <w:rPr>
                <w:bCs/>
              </w:rPr>
            </w:pPr>
          </w:p>
        </w:tc>
        <w:tc>
          <w:tcPr>
            <w:tcW w:w="2353" w:type="pct"/>
            <w:shd w:val="clear" w:color="auto" w:fill="auto"/>
            <w:vAlign w:val="center"/>
          </w:tcPr>
          <w:p w14:paraId="10965C12" w14:textId="77777777" w:rsidR="00D419DF" w:rsidRPr="00D419DF" w:rsidRDefault="00D419DF" w:rsidP="00D419DF">
            <w:pPr>
              <w:pStyle w:val="a8"/>
              <w:widowControl w:val="0"/>
              <w:numPr>
                <w:ilvl w:val="0"/>
                <w:numId w:val="85"/>
              </w:numPr>
              <w:ind w:left="0" w:firstLine="0"/>
              <w:contextualSpacing w:val="0"/>
              <w:jc w:val="both"/>
              <w:rPr>
                <w:rStyle w:val="FontStyle24"/>
                <w:b w:val="0"/>
                <w:color w:val="auto"/>
                <w:sz w:val="22"/>
                <w:szCs w:val="22"/>
              </w:rPr>
            </w:pPr>
            <w:r w:rsidRPr="00D419DF">
              <w:rPr>
                <w:rStyle w:val="FontStyle24"/>
                <w:color w:val="auto"/>
                <w:sz w:val="22"/>
                <w:szCs w:val="22"/>
              </w:rPr>
              <w:t>Построение эпюр продольных сил и нормальных напряжений при растяжении и сжатии, определение перемещений.</w:t>
            </w:r>
          </w:p>
        </w:tc>
        <w:tc>
          <w:tcPr>
            <w:tcW w:w="628" w:type="pct"/>
            <w:shd w:val="clear" w:color="auto" w:fill="auto"/>
            <w:vAlign w:val="center"/>
          </w:tcPr>
          <w:p w14:paraId="7356D90E" w14:textId="69E0A0CB" w:rsidR="00D419DF" w:rsidRPr="00D419DF" w:rsidRDefault="00D419DF" w:rsidP="00D419DF">
            <w:pPr>
              <w:widowControl w:val="0"/>
              <w:jc w:val="center"/>
            </w:pPr>
          </w:p>
        </w:tc>
        <w:tc>
          <w:tcPr>
            <w:tcW w:w="531" w:type="pct"/>
          </w:tcPr>
          <w:p w14:paraId="383E25B9" w14:textId="77777777" w:rsidR="00D419DF" w:rsidRPr="00D419DF" w:rsidRDefault="00D419DF" w:rsidP="00D419DF">
            <w:pPr>
              <w:widowControl w:val="0"/>
              <w:jc w:val="center"/>
            </w:pPr>
          </w:p>
        </w:tc>
        <w:tc>
          <w:tcPr>
            <w:tcW w:w="829" w:type="pct"/>
            <w:vMerge/>
            <w:shd w:val="clear" w:color="auto" w:fill="auto"/>
            <w:vAlign w:val="center"/>
          </w:tcPr>
          <w:p w14:paraId="65D1E8F7" w14:textId="6808E4CB" w:rsidR="00D419DF" w:rsidRPr="00D419DF" w:rsidRDefault="00D419DF" w:rsidP="00D419DF">
            <w:pPr>
              <w:widowControl w:val="0"/>
              <w:jc w:val="center"/>
            </w:pPr>
          </w:p>
        </w:tc>
      </w:tr>
      <w:tr w:rsidR="00D419DF" w:rsidRPr="00D419DF" w14:paraId="50A02281" w14:textId="77777777" w:rsidTr="00D419DF">
        <w:trPr>
          <w:jc w:val="center"/>
        </w:trPr>
        <w:tc>
          <w:tcPr>
            <w:tcW w:w="659" w:type="pct"/>
            <w:vMerge/>
            <w:shd w:val="clear" w:color="auto" w:fill="auto"/>
          </w:tcPr>
          <w:p w14:paraId="6A43E8BC" w14:textId="77777777" w:rsidR="00D419DF" w:rsidRPr="00D419DF" w:rsidRDefault="00D419DF" w:rsidP="00D419DF">
            <w:pPr>
              <w:widowControl w:val="0"/>
              <w:jc w:val="both"/>
              <w:rPr>
                <w:bCs/>
              </w:rPr>
            </w:pPr>
          </w:p>
        </w:tc>
        <w:tc>
          <w:tcPr>
            <w:tcW w:w="2353" w:type="pct"/>
            <w:shd w:val="clear" w:color="auto" w:fill="auto"/>
            <w:vAlign w:val="center"/>
          </w:tcPr>
          <w:p w14:paraId="4A4474A6" w14:textId="77777777" w:rsidR="00D419DF" w:rsidRPr="00D419DF" w:rsidRDefault="00D419DF" w:rsidP="00D419DF">
            <w:pPr>
              <w:pStyle w:val="a8"/>
              <w:widowControl w:val="0"/>
              <w:numPr>
                <w:ilvl w:val="0"/>
                <w:numId w:val="85"/>
              </w:numPr>
              <w:ind w:left="0" w:firstLine="0"/>
              <w:contextualSpacing w:val="0"/>
              <w:jc w:val="both"/>
              <w:rPr>
                <w:rStyle w:val="FontStyle24"/>
                <w:b w:val="0"/>
                <w:color w:val="auto"/>
                <w:sz w:val="22"/>
                <w:szCs w:val="22"/>
              </w:rPr>
            </w:pPr>
            <w:r w:rsidRPr="00D419DF">
              <w:rPr>
                <w:rStyle w:val="FontStyle24"/>
                <w:color w:val="auto"/>
                <w:sz w:val="22"/>
                <w:szCs w:val="22"/>
              </w:rPr>
              <w:t>Расчётное–графическая работа: Расчёт на прочность при растяжении и сжатии.</w:t>
            </w:r>
          </w:p>
        </w:tc>
        <w:tc>
          <w:tcPr>
            <w:tcW w:w="628" w:type="pct"/>
            <w:shd w:val="clear" w:color="auto" w:fill="auto"/>
            <w:vAlign w:val="center"/>
          </w:tcPr>
          <w:p w14:paraId="3F3BE3EA" w14:textId="69857817" w:rsidR="00D419DF" w:rsidRPr="00D419DF" w:rsidRDefault="00D419DF" w:rsidP="00D419DF">
            <w:pPr>
              <w:widowControl w:val="0"/>
              <w:jc w:val="center"/>
            </w:pPr>
          </w:p>
        </w:tc>
        <w:tc>
          <w:tcPr>
            <w:tcW w:w="531" w:type="pct"/>
          </w:tcPr>
          <w:p w14:paraId="24F363F0" w14:textId="77777777" w:rsidR="00D419DF" w:rsidRPr="00D419DF" w:rsidRDefault="00D419DF" w:rsidP="00D419DF">
            <w:pPr>
              <w:widowControl w:val="0"/>
              <w:jc w:val="center"/>
            </w:pPr>
          </w:p>
        </w:tc>
        <w:tc>
          <w:tcPr>
            <w:tcW w:w="829" w:type="pct"/>
            <w:vMerge/>
            <w:shd w:val="clear" w:color="auto" w:fill="auto"/>
            <w:vAlign w:val="center"/>
          </w:tcPr>
          <w:p w14:paraId="77A35927" w14:textId="433A0C37" w:rsidR="00D419DF" w:rsidRPr="00D419DF" w:rsidRDefault="00D419DF" w:rsidP="00D419DF">
            <w:pPr>
              <w:widowControl w:val="0"/>
              <w:jc w:val="center"/>
            </w:pPr>
          </w:p>
        </w:tc>
      </w:tr>
      <w:tr w:rsidR="00D419DF" w:rsidRPr="00D419DF" w14:paraId="3FEED021" w14:textId="77777777" w:rsidTr="00D419DF">
        <w:trPr>
          <w:jc w:val="center"/>
        </w:trPr>
        <w:tc>
          <w:tcPr>
            <w:tcW w:w="659" w:type="pct"/>
            <w:vMerge/>
            <w:shd w:val="clear" w:color="auto" w:fill="auto"/>
          </w:tcPr>
          <w:p w14:paraId="2A5899F0" w14:textId="77777777" w:rsidR="00D419DF" w:rsidRPr="00D419DF" w:rsidRDefault="00D419DF" w:rsidP="00D419DF">
            <w:pPr>
              <w:widowControl w:val="0"/>
              <w:jc w:val="both"/>
              <w:rPr>
                <w:bCs/>
              </w:rPr>
            </w:pPr>
          </w:p>
        </w:tc>
        <w:tc>
          <w:tcPr>
            <w:tcW w:w="2353" w:type="pct"/>
            <w:shd w:val="clear" w:color="auto" w:fill="auto"/>
          </w:tcPr>
          <w:p w14:paraId="24165552" w14:textId="77777777" w:rsidR="00D419DF" w:rsidRPr="00D419DF" w:rsidRDefault="00D419DF" w:rsidP="00D419DF">
            <w:pPr>
              <w:widowControl w:val="0"/>
              <w:rPr>
                <w:b/>
                <w:bCs/>
              </w:rPr>
            </w:pPr>
            <w:r w:rsidRPr="00D419DF">
              <w:rPr>
                <w:b/>
                <w:bCs/>
                <w:sz w:val="22"/>
                <w:szCs w:val="22"/>
              </w:rPr>
              <w:t>Самостоятельная работа обучающихся</w:t>
            </w:r>
          </w:p>
        </w:tc>
        <w:tc>
          <w:tcPr>
            <w:tcW w:w="628" w:type="pct"/>
            <w:shd w:val="clear" w:color="auto" w:fill="auto"/>
            <w:vAlign w:val="center"/>
          </w:tcPr>
          <w:p w14:paraId="67A095C0" w14:textId="405CFD39" w:rsidR="00D419DF" w:rsidRPr="00D419DF" w:rsidRDefault="00D419DF" w:rsidP="00D419DF">
            <w:pPr>
              <w:widowControl w:val="0"/>
              <w:jc w:val="both"/>
            </w:pPr>
          </w:p>
        </w:tc>
        <w:tc>
          <w:tcPr>
            <w:tcW w:w="531" w:type="pct"/>
          </w:tcPr>
          <w:p w14:paraId="46DAD5F0" w14:textId="77777777" w:rsidR="00D419DF" w:rsidRPr="00D419DF" w:rsidRDefault="00D419DF" w:rsidP="00D419DF">
            <w:pPr>
              <w:widowControl w:val="0"/>
              <w:jc w:val="center"/>
            </w:pPr>
          </w:p>
        </w:tc>
        <w:tc>
          <w:tcPr>
            <w:tcW w:w="829" w:type="pct"/>
            <w:vMerge/>
            <w:shd w:val="clear" w:color="auto" w:fill="auto"/>
            <w:vAlign w:val="center"/>
          </w:tcPr>
          <w:p w14:paraId="169DD486" w14:textId="284DAC61" w:rsidR="00D419DF" w:rsidRPr="00D419DF" w:rsidRDefault="00D419DF" w:rsidP="00D419DF">
            <w:pPr>
              <w:widowControl w:val="0"/>
              <w:jc w:val="center"/>
            </w:pPr>
          </w:p>
        </w:tc>
      </w:tr>
      <w:tr w:rsidR="00D419DF" w:rsidRPr="00D419DF" w14:paraId="53B83014" w14:textId="77777777" w:rsidTr="00D419DF">
        <w:trPr>
          <w:jc w:val="center"/>
        </w:trPr>
        <w:tc>
          <w:tcPr>
            <w:tcW w:w="659" w:type="pct"/>
            <w:vMerge w:val="restart"/>
            <w:shd w:val="clear" w:color="auto" w:fill="auto"/>
          </w:tcPr>
          <w:p w14:paraId="47B34559" w14:textId="77777777" w:rsidR="00D419DF" w:rsidRPr="00D419DF" w:rsidRDefault="00D419DF" w:rsidP="00D419DF">
            <w:pPr>
              <w:widowControl w:val="0"/>
              <w:jc w:val="both"/>
              <w:rPr>
                <w:bCs/>
              </w:rPr>
            </w:pPr>
            <w:r w:rsidRPr="00D419DF">
              <w:rPr>
                <w:b/>
                <w:bCs/>
                <w:sz w:val="22"/>
                <w:szCs w:val="22"/>
              </w:rPr>
              <w:t>Тема 2.3. Практические расчёты на срез и смятие.</w:t>
            </w:r>
          </w:p>
        </w:tc>
        <w:tc>
          <w:tcPr>
            <w:tcW w:w="2353" w:type="pct"/>
            <w:shd w:val="clear" w:color="auto" w:fill="auto"/>
          </w:tcPr>
          <w:p w14:paraId="43784C7C" w14:textId="77777777" w:rsidR="00D419DF" w:rsidRPr="00D419DF" w:rsidRDefault="00D419DF" w:rsidP="00D419DF">
            <w:pPr>
              <w:widowControl w:val="0"/>
              <w:rPr>
                <w:b/>
                <w:bCs/>
              </w:rPr>
            </w:pPr>
            <w:r w:rsidRPr="00D419DF">
              <w:rPr>
                <w:b/>
                <w:bCs/>
                <w:sz w:val="22"/>
                <w:szCs w:val="22"/>
              </w:rPr>
              <w:t xml:space="preserve">Содержание учебного материала </w:t>
            </w:r>
          </w:p>
        </w:tc>
        <w:tc>
          <w:tcPr>
            <w:tcW w:w="628" w:type="pct"/>
            <w:shd w:val="clear" w:color="auto" w:fill="auto"/>
            <w:vAlign w:val="center"/>
          </w:tcPr>
          <w:p w14:paraId="791B1320" w14:textId="4A6B38A4" w:rsidR="00D419DF" w:rsidRPr="00D419DF" w:rsidRDefault="00D419DF" w:rsidP="00D419DF">
            <w:pPr>
              <w:widowControl w:val="0"/>
              <w:jc w:val="center"/>
              <w:rPr>
                <w:b/>
                <w:bCs/>
              </w:rPr>
            </w:pPr>
          </w:p>
        </w:tc>
        <w:tc>
          <w:tcPr>
            <w:tcW w:w="531" w:type="pct"/>
          </w:tcPr>
          <w:p w14:paraId="54BD00EA" w14:textId="77777777" w:rsidR="00D419DF" w:rsidRPr="00D419DF" w:rsidRDefault="00D419DF" w:rsidP="00D419DF">
            <w:pPr>
              <w:widowControl w:val="0"/>
              <w:jc w:val="center"/>
            </w:pPr>
          </w:p>
        </w:tc>
        <w:tc>
          <w:tcPr>
            <w:tcW w:w="829" w:type="pct"/>
            <w:vMerge w:val="restart"/>
            <w:shd w:val="clear" w:color="auto" w:fill="auto"/>
            <w:vAlign w:val="center"/>
          </w:tcPr>
          <w:p w14:paraId="1EB9A9EA" w14:textId="335FFC93" w:rsidR="00D419DF" w:rsidRPr="00D419DF" w:rsidRDefault="00420A1C" w:rsidP="00D419DF">
            <w:pPr>
              <w:widowControl w:val="0"/>
              <w:jc w:val="center"/>
            </w:pPr>
            <w:r w:rsidRPr="00D419DF">
              <w:rPr>
                <w:sz w:val="22"/>
                <w:szCs w:val="22"/>
              </w:rPr>
              <w:t>ОК </w:t>
            </w:r>
            <w:r>
              <w:rPr>
                <w:sz w:val="22"/>
                <w:szCs w:val="22"/>
              </w:rPr>
              <w:t>0</w:t>
            </w:r>
            <w:r w:rsidRPr="00D419DF">
              <w:rPr>
                <w:sz w:val="22"/>
                <w:szCs w:val="22"/>
              </w:rPr>
              <w:t>1, ОК </w:t>
            </w:r>
            <w:r>
              <w:rPr>
                <w:sz w:val="22"/>
                <w:szCs w:val="22"/>
              </w:rPr>
              <w:t>0</w:t>
            </w:r>
            <w:r w:rsidRPr="00D419DF">
              <w:rPr>
                <w:sz w:val="22"/>
                <w:szCs w:val="22"/>
              </w:rPr>
              <w:t>2, ОК </w:t>
            </w:r>
            <w:r>
              <w:rPr>
                <w:sz w:val="22"/>
                <w:szCs w:val="22"/>
              </w:rPr>
              <w:t>0</w:t>
            </w:r>
            <w:r w:rsidRPr="00D419DF">
              <w:rPr>
                <w:sz w:val="22"/>
                <w:szCs w:val="22"/>
              </w:rPr>
              <w:t>3, ОК </w:t>
            </w:r>
            <w:r>
              <w:rPr>
                <w:sz w:val="22"/>
                <w:szCs w:val="22"/>
              </w:rPr>
              <w:t>0</w:t>
            </w:r>
            <w:r w:rsidRPr="00D419DF">
              <w:rPr>
                <w:sz w:val="22"/>
                <w:szCs w:val="22"/>
              </w:rPr>
              <w:t>4, ОК </w:t>
            </w:r>
            <w:r>
              <w:rPr>
                <w:sz w:val="22"/>
                <w:szCs w:val="22"/>
              </w:rPr>
              <w:t>0</w:t>
            </w:r>
            <w:r w:rsidRPr="00D419DF">
              <w:rPr>
                <w:sz w:val="22"/>
                <w:szCs w:val="22"/>
              </w:rPr>
              <w:t>5, ОК </w:t>
            </w:r>
            <w:r>
              <w:rPr>
                <w:sz w:val="22"/>
                <w:szCs w:val="22"/>
              </w:rPr>
              <w:t>0</w:t>
            </w:r>
            <w:r w:rsidRPr="00D419DF">
              <w:rPr>
                <w:sz w:val="22"/>
                <w:szCs w:val="22"/>
              </w:rPr>
              <w:t>6, ОК 10</w:t>
            </w:r>
          </w:p>
        </w:tc>
      </w:tr>
      <w:tr w:rsidR="00D419DF" w:rsidRPr="00D419DF" w14:paraId="2EC06CA5" w14:textId="77777777" w:rsidTr="00D419DF">
        <w:trPr>
          <w:jc w:val="center"/>
        </w:trPr>
        <w:tc>
          <w:tcPr>
            <w:tcW w:w="659" w:type="pct"/>
            <w:vMerge/>
            <w:shd w:val="clear" w:color="auto" w:fill="auto"/>
          </w:tcPr>
          <w:p w14:paraId="5C194056" w14:textId="77777777" w:rsidR="00D419DF" w:rsidRPr="00D419DF" w:rsidRDefault="00D419DF" w:rsidP="00D419DF">
            <w:pPr>
              <w:widowControl w:val="0"/>
              <w:jc w:val="both"/>
              <w:rPr>
                <w:bCs/>
              </w:rPr>
            </w:pPr>
          </w:p>
        </w:tc>
        <w:tc>
          <w:tcPr>
            <w:tcW w:w="2353" w:type="pct"/>
            <w:shd w:val="clear" w:color="auto" w:fill="auto"/>
            <w:vAlign w:val="center"/>
          </w:tcPr>
          <w:p w14:paraId="4FC6119C" w14:textId="77777777" w:rsidR="00D419DF" w:rsidRPr="00D419DF" w:rsidRDefault="00D419DF" w:rsidP="00D419DF">
            <w:pPr>
              <w:pStyle w:val="a8"/>
              <w:widowControl w:val="0"/>
              <w:numPr>
                <w:ilvl w:val="0"/>
                <w:numId w:val="97"/>
              </w:numPr>
              <w:ind w:left="0" w:firstLine="0"/>
              <w:contextualSpacing w:val="0"/>
              <w:jc w:val="both"/>
            </w:pPr>
            <w:r w:rsidRPr="00D419DF">
              <w:rPr>
                <w:sz w:val="22"/>
                <w:szCs w:val="22"/>
              </w:rPr>
              <w:t>Основные расчётные предпосылки и расчётные формулы. Условия прочности. Примеры расчётов.</w:t>
            </w:r>
          </w:p>
        </w:tc>
        <w:tc>
          <w:tcPr>
            <w:tcW w:w="628" w:type="pct"/>
            <w:shd w:val="clear" w:color="auto" w:fill="auto"/>
            <w:vAlign w:val="center"/>
          </w:tcPr>
          <w:p w14:paraId="7C9E7CDD" w14:textId="0E68C99E" w:rsidR="00D419DF" w:rsidRPr="00D419DF" w:rsidRDefault="00D419DF" w:rsidP="00D419DF">
            <w:pPr>
              <w:widowControl w:val="0"/>
              <w:jc w:val="center"/>
              <w:rPr>
                <w:bCs/>
                <w:lang w:val="en-US"/>
              </w:rPr>
            </w:pPr>
          </w:p>
        </w:tc>
        <w:tc>
          <w:tcPr>
            <w:tcW w:w="531" w:type="pct"/>
          </w:tcPr>
          <w:p w14:paraId="2C9ED703" w14:textId="77777777" w:rsidR="00D419DF" w:rsidRPr="00D419DF" w:rsidRDefault="00D419DF" w:rsidP="00D419DF">
            <w:pPr>
              <w:widowControl w:val="0"/>
              <w:jc w:val="center"/>
              <w:rPr>
                <w:bCs/>
              </w:rPr>
            </w:pPr>
          </w:p>
        </w:tc>
        <w:tc>
          <w:tcPr>
            <w:tcW w:w="829" w:type="pct"/>
            <w:vMerge/>
            <w:shd w:val="clear" w:color="auto" w:fill="auto"/>
            <w:vAlign w:val="center"/>
          </w:tcPr>
          <w:p w14:paraId="67291967" w14:textId="71D8FE40" w:rsidR="00D419DF" w:rsidRPr="00D419DF" w:rsidRDefault="00D419DF" w:rsidP="00D419DF">
            <w:pPr>
              <w:widowControl w:val="0"/>
              <w:jc w:val="center"/>
              <w:rPr>
                <w:bCs/>
              </w:rPr>
            </w:pPr>
          </w:p>
        </w:tc>
      </w:tr>
      <w:tr w:rsidR="00D419DF" w:rsidRPr="00D419DF" w14:paraId="0A39DE25" w14:textId="77777777" w:rsidTr="00D419DF">
        <w:trPr>
          <w:jc w:val="center"/>
        </w:trPr>
        <w:tc>
          <w:tcPr>
            <w:tcW w:w="659" w:type="pct"/>
            <w:vMerge/>
            <w:shd w:val="clear" w:color="auto" w:fill="auto"/>
          </w:tcPr>
          <w:p w14:paraId="2714C2D2" w14:textId="77777777" w:rsidR="00D419DF" w:rsidRPr="00D419DF" w:rsidRDefault="00D419DF" w:rsidP="00D419DF">
            <w:pPr>
              <w:widowControl w:val="0"/>
              <w:jc w:val="both"/>
              <w:rPr>
                <w:bCs/>
              </w:rPr>
            </w:pPr>
          </w:p>
        </w:tc>
        <w:tc>
          <w:tcPr>
            <w:tcW w:w="2353" w:type="pct"/>
            <w:shd w:val="clear" w:color="auto" w:fill="auto"/>
          </w:tcPr>
          <w:p w14:paraId="6282B3B3" w14:textId="77777777" w:rsidR="00D419DF" w:rsidRPr="00D419DF" w:rsidRDefault="00D419DF" w:rsidP="00D419DF">
            <w:pPr>
              <w:widowControl w:val="0"/>
              <w:jc w:val="both"/>
            </w:pPr>
            <w:r w:rsidRPr="00D419DF">
              <w:rPr>
                <w:b/>
                <w:bCs/>
                <w:sz w:val="22"/>
                <w:szCs w:val="22"/>
              </w:rPr>
              <w:t xml:space="preserve">В том числе, практических занятий </w:t>
            </w:r>
          </w:p>
        </w:tc>
        <w:tc>
          <w:tcPr>
            <w:tcW w:w="628" w:type="pct"/>
            <w:shd w:val="clear" w:color="auto" w:fill="auto"/>
            <w:vAlign w:val="center"/>
          </w:tcPr>
          <w:p w14:paraId="4B34C9D2" w14:textId="650B644C" w:rsidR="00D419DF" w:rsidRPr="00D419DF" w:rsidRDefault="00D419DF" w:rsidP="00D419DF">
            <w:pPr>
              <w:widowControl w:val="0"/>
              <w:jc w:val="center"/>
              <w:rPr>
                <w:b/>
              </w:rPr>
            </w:pPr>
          </w:p>
        </w:tc>
        <w:tc>
          <w:tcPr>
            <w:tcW w:w="531" w:type="pct"/>
          </w:tcPr>
          <w:p w14:paraId="19F65E3A" w14:textId="77777777" w:rsidR="00D419DF" w:rsidRPr="00D419DF" w:rsidRDefault="00D419DF" w:rsidP="00D419DF">
            <w:pPr>
              <w:widowControl w:val="0"/>
              <w:jc w:val="center"/>
            </w:pPr>
          </w:p>
        </w:tc>
        <w:tc>
          <w:tcPr>
            <w:tcW w:w="829" w:type="pct"/>
            <w:vMerge/>
            <w:shd w:val="clear" w:color="auto" w:fill="auto"/>
            <w:vAlign w:val="center"/>
          </w:tcPr>
          <w:p w14:paraId="432F576E" w14:textId="64AB4802" w:rsidR="00D419DF" w:rsidRPr="00D419DF" w:rsidRDefault="00D419DF" w:rsidP="00D419DF">
            <w:pPr>
              <w:widowControl w:val="0"/>
              <w:jc w:val="center"/>
            </w:pPr>
          </w:p>
        </w:tc>
      </w:tr>
      <w:tr w:rsidR="00D419DF" w:rsidRPr="00D419DF" w14:paraId="2EB55B16" w14:textId="77777777" w:rsidTr="00D419DF">
        <w:trPr>
          <w:jc w:val="center"/>
        </w:trPr>
        <w:tc>
          <w:tcPr>
            <w:tcW w:w="659" w:type="pct"/>
            <w:vMerge/>
            <w:shd w:val="clear" w:color="auto" w:fill="auto"/>
          </w:tcPr>
          <w:p w14:paraId="690BFA58" w14:textId="77777777" w:rsidR="00D419DF" w:rsidRPr="00D419DF" w:rsidRDefault="00D419DF" w:rsidP="00D419DF">
            <w:pPr>
              <w:widowControl w:val="0"/>
              <w:jc w:val="both"/>
              <w:rPr>
                <w:bCs/>
              </w:rPr>
            </w:pPr>
          </w:p>
        </w:tc>
        <w:tc>
          <w:tcPr>
            <w:tcW w:w="2353" w:type="pct"/>
            <w:shd w:val="clear" w:color="auto" w:fill="auto"/>
            <w:vAlign w:val="center"/>
          </w:tcPr>
          <w:p w14:paraId="0B8FF80F" w14:textId="77777777" w:rsidR="00D419DF" w:rsidRPr="00D419DF" w:rsidRDefault="00D419DF" w:rsidP="00D419DF">
            <w:pPr>
              <w:pStyle w:val="a8"/>
              <w:widowControl w:val="0"/>
              <w:numPr>
                <w:ilvl w:val="0"/>
                <w:numId w:val="85"/>
              </w:numPr>
              <w:ind w:left="0" w:firstLine="0"/>
              <w:contextualSpacing w:val="0"/>
              <w:jc w:val="both"/>
              <w:rPr>
                <w:rStyle w:val="FontStyle24"/>
                <w:b w:val="0"/>
                <w:color w:val="auto"/>
                <w:sz w:val="22"/>
                <w:szCs w:val="22"/>
              </w:rPr>
            </w:pPr>
            <w:r w:rsidRPr="00D419DF">
              <w:rPr>
                <w:rStyle w:val="FontStyle24"/>
                <w:color w:val="auto"/>
                <w:sz w:val="22"/>
                <w:szCs w:val="22"/>
              </w:rPr>
              <w:t>Расчёт на прочность сварных соединений.</w:t>
            </w:r>
          </w:p>
        </w:tc>
        <w:tc>
          <w:tcPr>
            <w:tcW w:w="628" w:type="pct"/>
            <w:shd w:val="clear" w:color="auto" w:fill="auto"/>
            <w:vAlign w:val="center"/>
          </w:tcPr>
          <w:p w14:paraId="2D2C151E" w14:textId="0113B6C4" w:rsidR="00D419DF" w:rsidRPr="00D419DF" w:rsidRDefault="00D419DF" w:rsidP="00D419DF">
            <w:pPr>
              <w:widowControl w:val="0"/>
              <w:jc w:val="center"/>
            </w:pPr>
          </w:p>
        </w:tc>
        <w:tc>
          <w:tcPr>
            <w:tcW w:w="531" w:type="pct"/>
          </w:tcPr>
          <w:p w14:paraId="0AE4BCE0" w14:textId="77777777" w:rsidR="00D419DF" w:rsidRPr="00D419DF" w:rsidRDefault="00D419DF" w:rsidP="00D419DF">
            <w:pPr>
              <w:widowControl w:val="0"/>
              <w:jc w:val="center"/>
            </w:pPr>
          </w:p>
        </w:tc>
        <w:tc>
          <w:tcPr>
            <w:tcW w:w="829" w:type="pct"/>
            <w:vMerge/>
            <w:shd w:val="clear" w:color="auto" w:fill="auto"/>
            <w:vAlign w:val="center"/>
          </w:tcPr>
          <w:p w14:paraId="0F32E62F" w14:textId="1B89A752" w:rsidR="00D419DF" w:rsidRPr="00D419DF" w:rsidRDefault="00D419DF" w:rsidP="00D419DF">
            <w:pPr>
              <w:widowControl w:val="0"/>
              <w:jc w:val="center"/>
            </w:pPr>
          </w:p>
        </w:tc>
      </w:tr>
      <w:tr w:rsidR="00D419DF" w:rsidRPr="00D419DF" w14:paraId="7401002E" w14:textId="77777777" w:rsidTr="00D419DF">
        <w:trPr>
          <w:jc w:val="center"/>
        </w:trPr>
        <w:tc>
          <w:tcPr>
            <w:tcW w:w="659" w:type="pct"/>
            <w:vMerge/>
            <w:shd w:val="clear" w:color="auto" w:fill="auto"/>
          </w:tcPr>
          <w:p w14:paraId="7E7435CD" w14:textId="77777777" w:rsidR="00D419DF" w:rsidRPr="00D419DF" w:rsidRDefault="00D419DF" w:rsidP="00D419DF">
            <w:pPr>
              <w:widowControl w:val="0"/>
              <w:jc w:val="both"/>
              <w:rPr>
                <w:bCs/>
              </w:rPr>
            </w:pPr>
          </w:p>
        </w:tc>
        <w:tc>
          <w:tcPr>
            <w:tcW w:w="2353" w:type="pct"/>
            <w:shd w:val="clear" w:color="auto" w:fill="auto"/>
          </w:tcPr>
          <w:p w14:paraId="4B40FF5F" w14:textId="77777777" w:rsidR="00D419DF" w:rsidRPr="00D419DF" w:rsidRDefault="00D419DF" w:rsidP="00D419DF">
            <w:pPr>
              <w:widowControl w:val="0"/>
              <w:rPr>
                <w:b/>
                <w:bCs/>
              </w:rPr>
            </w:pPr>
            <w:r w:rsidRPr="00D419DF">
              <w:rPr>
                <w:b/>
                <w:bCs/>
                <w:sz w:val="22"/>
                <w:szCs w:val="22"/>
              </w:rPr>
              <w:t>Самостоятельная работа обучающихся</w:t>
            </w:r>
          </w:p>
        </w:tc>
        <w:tc>
          <w:tcPr>
            <w:tcW w:w="628" w:type="pct"/>
            <w:shd w:val="clear" w:color="auto" w:fill="auto"/>
            <w:vAlign w:val="center"/>
          </w:tcPr>
          <w:p w14:paraId="4A2A9E44" w14:textId="6C573A0B" w:rsidR="00D419DF" w:rsidRPr="00D419DF" w:rsidRDefault="00D419DF" w:rsidP="00D419DF">
            <w:pPr>
              <w:widowControl w:val="0"/>
              <w:jc w:val="both"/>
            </w:pPr>
          </w:p>
        </w:tc>
        <w:tc>
          <w:tcPr>
            <w:tcW w:w="531" w:type="pct"/>
          </w:tcPr>
          <w:p w14:paraId="07F69E33" w14:textId="77777777" w:rsidR="00D419DF" w:rsidRPr="00D419DF" w:rsidRDefault="00D419DF" w:rsidP="00D419DF">
            <w:pPr>
              <w:widowControl w:val="0"/>
              <w:jc w:val="center"/>
            </w:pPr>
          </w:p>
        </w:tc>
        <w:tc>
          <w:tcPr>
            <w:tcW w:w="829" w:type="pct"/>
            <w:vMerge/>
            <w:shd w:val="clear" w:color="auto" w:fill="auto"/>
            <w:vAlign w:val="center"/>
          </w:tcPr>
          <w:p w14:paraId="60067D47" w14:textId="042E86D0" w:rsidR="00D419DF" w:rsidRPr="00D419DF" w:rsidRDefault="00D419DF" w:rsidP="00D419DF">
            <w:pPr>
              <w:widowControl w:val="0"/>
              <w:jc w:val="center"/>
            </w:pPr>
          </w:p>
        </w:tc>
      </w:tr>
      <w:tr w:rsidR="00D419DF" w:rsidRPr="00D419DF" w14:paraId="432FE048" w14:textId="77777777" w:rsidTr="00D419DF">
        <w:trPr>
          <w:jc w:val="center"/>
        </w:trPr>
        <w:tc>
          <w:tcPr>
            <w:tcW w:w="659" w:type="pct"/>
            <w:vMerge w:val="restart"/>
            <w:shd w:val="clear" w:color="auto" w:fill="auto"/>
          </w:tcPr>
          <w:p w14:paraId="6570DA6C" w14:textId="77777777" w:rsidR="00D419DF" w:rsidRPr="00D419DF" w:rsidRDefault="00D419DF" w:rsidP="00D419DF">
            <w:pPr>
              <w:widowControl w:val="0"/>
              <w:jc w:val="both"/>
              <w:rPr>
                <w:bCs/>
              </w:rPr>
            </w:pPr>
            <w:r w:rsidRPr="00D419DF">
              <w:rPr>
                <w:b/>
                <w:bCs/>
                <w:sz w:val="22"/>
                <w:szCs w:val="22"/>
              </w:rPr>
              <w:t>Тема 2.4. Геометрические характеристики плоских сечений.</w:t>
            </w:r>
          </w:p>
        </w:tc>
        <w:tc>
          <w:tcPr>
            <w:tcW w:w="2353" w:type="pct"/>
            <w:shd w:val="clear" w:color="auto" w:fill="auto"/>
          </w:tcPr>
          <w:p w14:paraId="357848DC" w14:textId="77777777" w:rsidR="00D419DF" w:rsidRPr="00D419DF" w:rsidRDefault="00D419DF" w:rsidP="00D419DF">
            <w:pPr>
              <w:widowControl w:val="0"/>
              <w:rPr>
                <w:b/>
                <w:bCs/>
              </w:rPr>
            </w:pPr>
            <w:r w:rsidRPr="00D419DF">
              <w:rPr>
                <w:b/>
                <w:bCs/>
                <w:sz w:val="22"/>
                <w:szCs w:val="22"/>
              </w:rPr>
              <w:t xml:space="preserve">Содержание учебного материала </w:t>
            </w:r>
          </w:p>
        </w:tc>
        <w:tc>
          <w:tcPr>
            <w:tcW w:w="628" w:type="pct"/>
            <w:shd w:val="clear" w:color="auto" w:fill="auto"/>
            <w:vAlign w:val="center"/>
          </w:tcPr>
          <w:p w14:paraId="629001C7" w14:textId="695AA4B7" w:rsidR="00D419DF" w:rsidRPr="00D419DF" w:rsidRDefault="00D419DF" w:rsidP="00D419DF">
            <w:pPr>
              <w:widowControl w:val="0"/>
              <w:jc w:val="center"/>
              <w:rPr>
                <w:b/>
                <w:bCs/>
                <w:lang w:val="en-US"/>
              </w:rPr>
            </w:pPr>
          </w:p>
        </w:tc>
        <w:tc>
          <w:tcPr>
            <w:tcW w:w="531" w:type="pct"/>
          </w:tcPr>
          <w:p w14:paraId="2DFC64B0" w14:textId="77777777" w:rsidR="00D419DF" w:rsidRPr="00D419DF" w:rsidRDefault="00D419DF" w:rsidP="00D419DF">
            <w:pPr>
              <w:widowControl w:val="0"/>
              <w:jc w:val="center"/>
            </w:pPr>
          </w:p>
        </w:tc>
        <w:tc>
          <w:tcPr>
            <w:tcW w:w="829" w:type="pct"/>
            <w:vMerge w:val="restart"/>
            <w:shd w:val="clear" w:color="auto" w:fill="auto"/>
            <w:vAlign w:val="center"/>
          </w:tcPr>
          <w:p w14:paraId="49A111AC" w14:textId="5A998051" w:rsidR="00D419DF" w:rsidRPr="00D419DF" w:rsidRDefault="00420A1C" w:rsidP="00D419DF">
            <w:pPr>
              <w:widowControl w:val="0"/>
              <w:jc w:val="center"/>
            </w:pPr>
            <w:r w:rsidRPr="00D419DF">
              <w:rPr>
                <w:sz w:val="22"/>
                <w:szCs w:val="22"/>
              </w:rPr>
              <w:t>ОК </w:t>
            </w:r>
            <w:r>
              <w:rPr>
                <w:sz w:val="22"/>
                <w:szCs w:val="22"/>
              </w:rPr>
              <w:t>0</w:t>
            </w:r>
            <w:r w:rsidRPr="00D419DF">
              <w:rPr>
                <w:sz w:val="22"/>
                <w:szCs w:val="22"/>
              </w:rPr>
              <w:t>1, ОК </w:t>
            </w:r>
            <w:r>
              <w:rPr>
                <w:sz w:val="22"/>
                <w:szCs w:val="22"/>
              </w:rPr>
              <w:t>0</w:t>
            </w:r>
            <w:r w:rsidRPr="00D419DF">
              <w:rPr>
                <w:sz w:val="22"/>
                <w:szCs w:val="22"/>
              </w:rPr>
              <w:t>2, ОК </w:t>
            </w:r>
            <w:r>
              <w:rPr>
                <w:sz w:val="22"/>
                <w:szCs w:val="22"/>
              </w:rPr>
              <w:t>0</w:t>
            </w:r>
            <w:r w:rsidRPr="00D419DF">
              <w:rPr>
                <w:sz w:val="22"/>
                <w:szCs w:val="22"/>
              </w:rPr>
              <w:t>3, ОК </w:t>
            </w:r>
            <w:r>
              <w:rPr>
                <w:sz w:val="22"/>
                <w:szCs w:val="22"/>
              </w:rPr>
              <w:t>0</w:t>
            </w:r>
            <w:r w:rsidRPr="00D419DF">
              <w:rPr>
                <w:sz w:val="22"/>
                <w:szCs w:val="22"/>
              </w:rPr>
              <w:t>4, ОК </w:t>
            </w:r>
            <w:r>
              <w:rPr>
                <w:sz w:val="22"/>
                <w:szCs w:val="22"/>
              </w:rPr>
              <w:t>0</w:t>
            </w:r>
            <w:r w:rsidRPr="00D419DF">
              <w:rPr>
                <w:sz w:val="22"/>
                <w:szCs w:val="22"/>
              </w:rPr>
              <w:t>5, ОК </w:t>
            </w:r>
            <w:r>
              <w:rPr>
                <w:sz w:val="22"/>
                <w:szCs w:val="22"/>
              </w:rPr>
              <w:t>0</w:t>
            </w:r>
            <w:r w:rsidRPr="00D419DF">
              <w:rPr>
                <w:sz w:val="22"/>
                <w:szCs w:val="22"/>
              </w:rPr>
              <w:t>6, ОК 10</w:t>
            </w:r>
          </w:p>
        </w:tc>
      </w:tr>
      <w:tr w:rsidR="00D419DF" w:rsidRPr="00D419DF" w14:paraId="59E01E2C" w14:textId="77777777" w:rsidTr="00D419DF">
        <w:trPr>
          <w:jc w:val="center"/>
        </w:trPr>
        <w:tc>
          <w:tcPr>
            <w:tcW w:w="659" w:type="pct"/>
            <w:vMerge/>
            <w:shd w:val="clear" w:color="auto" w:fill="auto"/>
          </w:tcPr>
          <w:p w14:paraId="1EBBFA1B" w14:textId="77777777" w:rsidR="00D419DF" w:rsidRPr="00D419DF" w:rsidRDefault="00D419DF" w:rsidP="00D419DF">
            <w:pPr>
              <w:widowControl w:val="0"/>
              <w:jc w:val="both"/>
              <w:rPr>
                <w:bCs/>
              </w:rPr>
            </w:pPr>
          </w:p>
        </w:tc>
        <w:tc>
          <w:tcPr>
            <w:tcW w:w="2353" w:type="pct"/>
            <w:shd w:val="clear" w:color="auto" w:fill="auto"/>
            <w:vAlign w:val="center"/>
          </w:tcPr>
          <w:p w14:paraId="2C76B062" w14:textId="77777777" w:rsidR="00D419DF" w:rsidRPr="00D419DF" w:rsidRDefault="00D419DF" w:rsidP="00D419DF">
            <w:pPr>
              <w:pStyle w:val="a8"/>
              <w:widowControl w:val="0"/>
              <w:numPr>
                <w:ilvl w:val="0"/>
                <w:numId w:val="98"/>
              </w:numPr>
              <w:ind w:left="0" w:firstLine="0"/>
              <w:contextualSpacing w:val="0"/>
              <w:jc w:val="both"/>
            </w:pPr>
            <w:r w:rsidRPr="00D419DF">
              <w:rPr>
                <w:sz w:val="22"/>
                <w:szCs w:val="22"/>
              </w:rPr>
              <w:t>Осевые, центробежные и полярные моменты инерции. Главные оси и главные центральные моменты.</w:t>
            </w:r>
          </w:p>
        </w:tc>
        <w:tc>
          <w:tcPr>
            <w:tcW w:w="628" w:type="pct"/>
            <w:vMerge w:val="restart"/>
            <w:shd w:val="clear" w:color="auto" w:fill="auto"/>
            <w:vAlign w:val="center"/>
          </w:tcPr>
          <w:p w14:paraId="60595985" w14:textId="556DFB49" w:rsidR="00D419DF" w:rsidRPr="00D419DF" w:rsidRDefault="00D419DF" w:rsidP="00D419DF">
            <w:pPr>
              <w:widowControl w:val="0"/>
              <w:jc w:val="center"/>
              <w:rPr>
                <w:bCs/>
              </w:rPr>
            </w:pPr>
          </w:p>
        </w:tc>
        <w:tc>
          <w:tcPr>
            <w:tcW w:w="531" w:type="pct"/>
            <w:vMerge w:val="restart"/>
          </w:tcPr>
          <w:p w14:paraId="577D215C" w14:textId="77777777" w:rsidR="00D419DF" w:rsidRPr="00D419DF" w:rsidRDefault="00D419DF" w:rsidP="00D419DF">
            <w:pPr>
              <w:widowControl w:val="0"/>
              <w:jc w:val="center"/>
              <w:rPr>
                <w:bCs/>
              </w:rPr>
            </w:pPr>
          </w:p>
        </w:tc>
        <w:tc>
          <w:tcPr>
            <w:tcW w:w="829" w:type="pct"/>
            <w:vMerge/>
            <w:shd w:val="clear" w:color="auto" w:fill="auto"/>
            <w:vAlign w:val="center"/>
          </w:tcPr>
          <w:p w14:paraId="5ECC2CD0" w14:textId="46AF8B3B" w:rsidR="00D419DF" w:rsidRPr="00D419DF" w:rsidRDefault="00D419DF" w:rsidP="00D419DF">
            <w:pPr>
              <w:widowControl w:val="0"/>
              <w:jc w:val="center"/>
              <w:rPr>
                <w:bCs/>
              </w:rPr>
            </w:pPr>
          </w:p>
        </w:tc>
      </w:tr>
      <w:tr w:rsidR="00D419DF" w:rsidRPr="00D419DF" w14:paraId="472B416F" w14:textId="77777777" w:rsidTr="00D419DF">
        <w:trPr>
          <w:jc w:val="center"/>
        </w:trPr>
        <w:tc>
          <w:tcPr>
            <w:tcW w:w="659" w:type="pct"/>
            <w:vMerge/>
            <w:shd w:val="clear" w:color="auto" w:fill="auto"/>
          </w:tcPr>
          <w:p w14:paraId="05F26C6F" w14:textId="77777777" w:rsidR="00D419DF" w:rsidRPr="00D419DF" w:rsidRDefault="00D419DF" w:rsidP="00D419DF">
            <w:pPr>
              <w:widowControl w:val="0"/>
              <w:jc w:val="both"/>
              <w:rPr>
                <w:bCs/>
              </w:rPr>
            </w:pPr>
          </w:p>
        </w:tc>
        <w:tc>
          <w:tcPr>
            <w:tcW w:w="2353" w:type="pct"/>
            <w:shd w:val="clear" w:color="auto" w:fill="auto"/>
            <w:vAlign w:val="center"/>
          </w:tcPr>
          <w:p w14:paraId="403687C3" w14:textId="77777777" w:rsidR="00D419DF" w:rsidRPr="00D419DF" w:rsidRDefault="00D419DF" w:rsidP="00D419DF">
            <w:pPr>
              <w:pStyle w:val="a8"/>
              <w:widowControl w:val="0"/>
              <w:numPr>
                <w:ilvl w:val="0"/>
                <w:numId w:val="98"/>
              </w:numPr>
              <w:ind w:left="0" w:firstLine="0"/>
              <w:contextualSpacing w:val="0"/>
              <w:jc w:val="both"/>
            </w:pPr>
            <w:r w:rsidRPr="00D419DF">
              <w:rPr>
                <w:sz w:val="22"/>
                <w:szCs w:val="22"/>
              </w:rPr>
              <w:t>Осевые моменты инерции простейших сечений. Полярные моменты инерции круга и кольца.</w:t>
            </w:r>
          </w:p>
        </w:tc>
        <w:tc>
          <w:tcPr>
            <w:tcW w:w="628" w:type="pct"/>
            <w:vMerge/>
            <w:shd w:val="clear" w:color="auto" w:fill="auto"/>
            <w:vAlign w:val="center"/>
          </w:tcPr>
          <w:p w14:paraId="0703087A" w14:textId="77777777" w:rsidR="00D419DF" w:rsidRPr="00D419DF" w:rsidRDefault="00D419DF" w:rsidP="00D419DF">
            <w:pPr>
              <w:widowControl w:val="0"/>
              <w:jc w:val="center"/>
            </w:pPr>
          </w:p>
        </w:tc>
        <w:tc>
          <w:tcPr>
            <w:tcW w:w="531" w:type="pct"/>
            <w:vMerge/>
          </w:tcPr>
          <w:p w14:paraId="1D40D198" w14:textId="77777777" w:rsidR="00D419DF" w:rsidRPr="00D419DF" w:rsidRDefault="00D419DF" w:rsidP="00D419DF">
            <w:pPr>
              <w:widowControl w:val="0"/>
              <w:jc w:val="center"/>
              <w:rPr>
                <w:bCs/>
              </w:rPr>
            </w:pPr>
          </w:p>
        </w:tc>
        <w:tc>
          <w:tcPr>
            <w:tcW w:w="829" w:type="pct"/>
            <w:vMerge/>
            <w:shd w:val="clear" w:color="auto" w:fill="auto"/>
            <w:vAlign w:val="center"/>
          </w:tcPr>
          <w:p w14:paraId="1A68F27C" w14:textId="7675B8D6" w:rsidR="00D419DF" w:rsidRPr="00D419DF" w:rsidRDefault="00D419DF" w:rsidP="00D419DF">
            <w:pPr>
              <w:widowControl w:val="0"/>
              <w:jc w:val="center"/>
              <w:rPr>
                <w:bCs/>
              </w:rPr>
            </w:pPr>
          </w:p>
        </w:tc>
      </w:tr>
      <w:tr w:rsidR="00D419DF" w:rsidRPr="00D419DF" w14:paraId="1E062572" w14:textId="77777777" w:rsidTr="00D419DF">
        <w:trPr>
          <w:jc w:val="center"/>
        </w:trPr>
        <w:tc>
          <w:tcPr>
            <w:tcW w:w="659" w:type="pct"/>
            <w:vMerge/>
            <w:shd w:val="clear" w:color="auto" w:fill="auto"/>
          </w:tcPr>
          <w:p w14:paraId="617A169D" w14:textId="77777777" w:rsidR="00D419DF" w:rsidRPr="00D419DF" w:rsidRDefault="00D419DF" w:rsidP="00D419DF">
            <w:pPr>
              <w:widowControl w:val="0"/>
              <w:jc w:val="both"/>
              <w:rPr>
                <w:bCs/>
              </w:rPr>
            </w:pPr>
          </w:p>
        </w:tc>
        <w:tc>
          <w:tcPr>
            <w:tcW w:w="2353" w:type="pct"/>
            <w:shd w:val="clear" w:color="auto" w:fill="auto"/>
          </w:tcPr>
          <w:p w14:paraId="23C27654" w14:textId="77777777" w:rsidR="00D419DF" w:rsidRPr="00D419DF" w:rsidRDefault="00D419DF" w:rsidP="00D419DF">
            <w:pPr>
              <w:widowControl w:val="0"/>
              <w:jc w:val="both"/>
            </w:pPr>
            <w:r w:rsidRPr="00D419DF">
              <w:rPr>
                <w:b/>
                <w:bCs/>
                <w:sz w:val="22"/>
                <w:szCs w:val="22"/>
              </w:rPr>
              <w:t xml:space="preserve">В том числе, практических занятий </w:t>
            </w:r>
          </w:p>
        </w:tc>
        <w:tc>
          <w:tcPr>
            <w:tcW w:w="628" w:type="pct"/>
            <w:shd w:val="clear" w:color="auto" w:fill="auto"/>
            <w:vAlign w:val="center"/>
          </w:tcPr>
          <w:p w14:paraId="76424091" w14:textId="774E148E" w:rsidR="00D419DF" w:rsidRPr="00D419DF" w:rsidRDefault="00D419DF" w:rsidP="00D419DF">
            <w:pPr>
              <w:widowControl w:val="0"/>
              <w:jc w:val="center"/>
              <w:rPr>
                <w:b/>
              </w:rPr>
            </w:pPr>
          </w:p>
        </w:tc>
        <w:tc>
          <w:tcPr>
            <w:tcW w:w="531" w:type="pct"/>
          </w:tcPr>
          <w:p w14:paraId="00AD776C" w14:textId="77777777" w:rsidR="00D419DF" w:rsidRPr="00D419DF" w:rsidRDefault="00D419DF" w:rsidP="00D419DF">
            <w:pPr>
              <w:widowControl w:val="0"/>
              <w:jc w:val="center"/>
            </w:pPr>
          </w:p>
        </w:tc>
        <w:tc>
          <w:tcPr>
            <w:tcW w:w="829" w:type="pct"/>
            <w:vMerge/>
            <w:shd w:val="clear" w:color="auto" w:fill="auto"/>
            <w:vAlign w:val="center"/>
          </w:tcPr>
          <w:p w14:paraId="66B3E286" w14:textId="5AB5849E" w:rsidR="00D419DF" w:rsidRPr="00D419DF" w:rsidRDefault="00D419DF" w:rsidP="00D419DF">
            <w:pPr>
              <w:widowControl w:val="0"/>
              <w:jc w:val="center"/>
            </w:pPr>
          </w:p>
        </w:tc>
      </w:tr>
      <w:tr w:rsidR="00D419DF" w:rsidRPr="00D419DF" w14:paraId="0304F910" w14:textId="77777777" w:rsidTr="00D419DF">
        <w:trPr>
          <w:jc w:val="center"/>
        </w:trPr>
        <w:tc>
          <w:tcPr>
            <w:tcW w:w="659" w:type="pct"/>
            <w:vMerge/>
            <w:shd w:val="clear" w:color="auto" w:fill="auto"/>
          </w:tcPr>
          <w:p w14:paraId="6CD73611" w14:textId="77777777" w:rsidR="00D419DF" w:rsidRPr="00D419DF" w:rsidRDefault="00D419DF" w:rsidP="00D419DF">
            <w:pPr>
              <w:widowControl w:val="0"/>
              <w:jc w:val="both"/>
              <w:rPr>
                <w:bCs/>
              </w:rPr>
            </w:pPr>
          </w:p>
        </w:tc>
        <w:tc>
          <w:tcPr>
            <w:tcW w:w="2353" w:type="pct"/>
            <w:shd w:val="clear" w:color="auto" w:fill="auto"/>
          </w:tcPr>
          <w:p w14:paraId="17421819" w14:textId="77777777" w:rsidR="00D419DF" w:rsidRPr="00D419DF" w:rsidRDefault="00D419DF" w:rsidP="00D419DF">
            <w:pPr>
              <w:widowControl w:val="0"/>
              <w:jc w:val="both"/>
              <w:rPr>
                <w:b/>
              </w:rPr>
            </w:pPr>
            <w:r w:rsidRPr="00D419DF">
              <w:rPr>
                <w:bCs/>
                <w:sz w:val="22"/>
                <w:szCs w:val="22"/>
              </w:rPr>
              <w:t>Примерной образовательной программой не предусмотрены (</w:t>
            </w:r>
            <w:r w:rsidRPr="00D419DF">
              <w:rPr>
                <w:sz w:val="22"/>
                <w:szCs w:val="22"/>
              </w:rPr>
              <w:t>образовательная организация вправе самостоятельно предусмотреть практические и лабораторные работы)</w:t>
            </w:r>
          </w:p>
        </w:tc>
        <w:tc>
          <w:tcPr>
            <w:tcW w:w="628" w:type="pct"/>
            <w:shd w:val="clear" w:color="auto" w:fill="auto"/>
            <w:vAlign w:val="center"/>
          </w:tcPr>
          <w:p w14:paraId="5A566295" w14:textId="09778127" w:rsidR="00D419DF" w:rsidRPr="00D419DF" w:rsidRDefault="00D419DF" w:rsidP="00D419DF">
            <w:pPr>
              <w:widowControl w:val="0"/>
              <w:jc w:val="both"/>
            </w:pPr>
          </w:p>
        </w:tc>
        <w:tc>
          <w:tcPr>
            <w:tcW w:w="531" w:type="pct"/>
          </w:tcPr>
          <w:p w14:paraId="1D824059" w14:textId="77777777" w:rsidR="00D419DF" w:rsidRPr="00D419DF" w:rsidRDefault="00D419DF" w:rsidP="00D419DF">
            <w:pPr>
              <w:widowControl w:val="0"/>
              <w:jc w:val="center"/>
            </w:pPr>
          </w:p>
        </w:tc>
        <w:tc>
          <w:tcPr>
            <w:tcW w:w="829" w:type="pct"/>
            <w:vMerge/>
            <w:shd w:val="clear" w:color="auto" w:fill="auto"/>
            <w:vAlign w:val="center"/>
          </w:tcPr>
          <w:p w14:paraId="3F10CFE9" w14:textId="19CB0B6E" w:rsidR="00D419DF" w:rsidRPr="00D419DF" w:rsidRDefault="00D419DF" w:rsidP="00D419DF">
            <w:pPr>
              <w:widowControl w:val="0"/>
              <w:jc w:val="center"/>
            </w:pPr>
          </w:p>
        </w:tc>
      </w:tr>
      <w:tr w:rsidR="00D419DF" w:rsidRPr="00D419DF" w14:paraId="5C01FE89" w14:textId="77777777" w:rsidTr="00D419DF">
        <w:trPr>
          <w:jc w:val="center"/>
        </w:trPr>
        <w:tc>
          <w:tcPr>
            <w:tcW w:w="659" w:type="pct"/>
            <w:vMerge/>
            <w:shd w:val="clear" w:color="auto" w:fill="auto"/>
          </w:tcPr>
          <w:p w14:paraId="70D37F00" w14:textId="77777777" w:rsidR="00D419DF" w:rsidRPr="00D419DF" w:rsidRDefault="00D419DF" w:rsidP="00D419DF">
            <w:pPr>
              <w:widowControl w:val="0"/>
              <w:jc w:val="both"/>
              <w:rPr>
                <w:bCs/>
              </w:rPr>
            </w:pPr>
          </w:p>
        </w:tc>
        <w:tc>
          <w:tcPr>
            <w:tcW w:w="2353" w:type="pct"/>
            <w:shd w:val="clear" w:color="auto" w:fill="auto"/>
          </w:tcPr>
          <w:p w14:paraId="7CBC18F0" w14:textId="77777777" w:rsidR="00D419DF" w:rsidRPr="00D419DF" w:rsidRDefault="00D419DF" w:rsidP="00D419DF">
            <w:pPr>
              <w:widowControl w:val="0"/>
              <w:rPr>
                <w:b/>
                <w:bCs/>
              </w:rPr>
            </w:pPr>
            <w:r w:rsidRPr="00D419DF">
              <w:rPr>
                <w:b/>
                <w:bCs/>
                <w:sz w:val="22"/>
                <w:szCs w:val="22"/>
              </w:rPr>
              <w:t>Самостоятельная работа обучающихся</w:t>
            </w:r>
          </w:p>
        </w:tc>
        <w:tc>
          <w:tcPr>
            <w:tcW w:w="628" w:type="pct"/>
            <w:shd w:val="clear" w:color="auto" w:fill="auto"/>
            <w:vAlign w:val="center"/>
          </w:tcPr>
          <w:p w14:paraId="7316822E" w14:textId="48A2687E" w:rsidR="00D419DF" w:rsidRPr="00D419DF" w:rsidRDefault="00D419DF" w:rsidP="00D419DF">
            <w:pPr>
              <w:widowControl w:val="0"/>
              <w:jc w:val="both"/>
            </w:pPr>
          </w:p>
        </w:tc>
        <w:tc>
          <w:tcPr>
            <w:tcW w:w="531" w:type="pct"/>
          </w:tcPr>
          <w:p w14:paraId="6859CAD3" w14:textId="77777777" w:rsidR="00D419DF" w:rsidRPr="00D419DF" w:rsidRDefault="00D419DF" w:rsidP="00D419DF">
            <w:pPr>
              <w:widowControl w:val="0"/>
              <w:jc w:val="center"/>
            </w:pPr>
          </w:p>
        </w:tc>
        <w:tc>
          <w:tcPr>
            <w:tcW w:w="829" w:type="pct"/>
            <w:vMerge/>
            <w:shd w:val="clear" w:color="auto" w:fill="auto"/>
            <w:vAlign w:val="center"/>
          </w:tcPr>
          <w:p w14:paraId="418D1240" w14:textId="28EB5CF4" w:rsidR="00D419DF" w:rsidRPr="00D419DF" w:rsidRDefault="00D419DF" w:rsidP="00D419DF">
            <w:pPr>
              <w:widowControl w:val="0"/>
              <w:jc w:val="center"/>
            </w:pPr>
          </w:p>
        </w:tc>
      </w:tr>
      <w:tr w:rsidR="00D419DF" w:rsidRPr="00D419DF" w14:paraId="029852FF" w14:textId="77777777" w:rsidTr="00D419DF">
        <w:trPr>
          <w:jc w:val="center"/>
        </w:trPr>
        <w:tc>
          <w:tcPr>
            <w:tcW w:w="659" w:type="pct"/>
            <w:vMerge w:val="restart"/>
            <w:shd w:val="clear" w:color="auto" w:fill="auto"/>
          </w:tcPr>
          <w:p w14:paraId="538EAD14" w14:textId="77777777" w:rsidR="00D419DF" w:rsidRPr="00D419DF" w:rsidRDefault="00D419DF" w:rsidP="00D419DF">
            <w:pPr>
              <w:widowControl w:val="0"/>
              <w:jc w:val="both"/>
              <w:rPr>
                <w:bCs/>
              </w:rPr>
            </w:pPr>
            <w:r w:rsidRPr="00D419DF">
              <w:rPr>
                <w:b/>
                <w:bCs/>
                <w:sz w:val="22"/>
                <w:szCs w:val="22"/>
              </w:rPr>
              <w:t>Тема 2.5. Кручение.</w:t>
            </w:r>
          </w:p>
        </w:tc>
        <w:tc>
          <w:tcPr>
            <w:tcW w:w="2353" w:type="pct"/>
            <w:shd w:val="clear" w:color="auto" w:fill="auto"/>
          </w:tcPr>
          <w:p w14:paraId="2392B3E8" w14:textId="77777777" w:rsidR="00D419DF" w:rsidRPr="00D419DF" w:rsidRDefault="00D419DF" w:rsidP="00D419DF">
            <w:pPr>
              <w:widowControl w:val="0"/>
              <w:rPr>
                <w:b/>
                <w:bCs/>
              </w:rPr>
            </w:pPr>
            <w:r w:rsidRPr="00D419DF">
              <w:rPr>
                <w:b/>
                <w:bCs/>
                <w:sz w:val="22"/>
                <w:szCs w:val="22"/>
              </w:rPr>
              <w:t xml:space="preserve">Содержание учебного материала </w:t>
            </w:r>
          </w:p>
        </w:tc>
        <w:tc>
          <w:tcPr>
            <w:tcW w:w="628" w:type="pct"/>
            <w:shd w:val="clear" w:color="auto" w:fill="auto"/>
            <w:vAlign w:val="center"/>
          </w:tcPr>
          <w:p w14:paraId="4E0C8460" w14:textId="198F93E0" w:rsidR="00D419DF" w:rsidRPr="00D419DF" w:rsidRDefault="00D419DF" w:rsidP="00D419DF">
            <w:pPr>
              <w:widowControl w:val="0"/>
              <w:jc w:val="center"/>
              <w:rPr>
                <w:b/>
                <w:bCs/>
                <w:lang w:val="en-US"/>
              </w:rPr>
            </w:pPr>
          </w:p>
        </w:tc>
        <w:tc>
          <w:tcPr>
            <w:tcW w:w="531" w:type="pct"/>
          </w:tcPr>
          <w:p w14:paraId="08B6707E" w14:textId="77777777" w:rsidR="00D419DF" w:rsidRPr="00D419DF" w:rsidRDefault="00D419DF" w:rsidP="00D419DF">
            <w:pPr>
              <w:widowControl w:val="0"/>
              <w:jc w:val="center"/>
            </w:pPr>
          </w:p>
        </w:tc>
        <w:tc>
          <w:tcPr>
            <w:tcW w:w="829" w:type="pct"/>
            <w:vMerge w:val="restart"/>
            <w:shd w:val="clear" w:color="auto" w:fill="auto"/>
            <w:vAlign w:val="center"/>
          </w:tcPr>
          <w:p w14:paraId="513F4073" w14:textId="200BDC60" w:rsidR="00D419DF" w:rsidRPr="00D419DF" w:rsidRDefault="00420A1C" w:rsidP="00D419DF">
            <w:pPr>
              <w:widowControl w:val="0"/>
              <w:jc w:val="center"/>
            </w:pPr>
            <w:r w:rsidRPr="00D419DF">
              <w:rPr>
                <w:sz w:val="22"/>
                <w:szCs w:val="22"/>
              </w:rPr>
              <w:t>ОК </w:t>
            </w:r>
            <w:r>
              <w:rPr>
                <w:sz w:val="22"/>
                <w:szCs w:val="22"/>
              </w:rPr>
              <w:t>0</w:t>
            </w:r>
            <w:r w:rsidRPr="00D419DF">
              <w:rPr>
                <w:sz w:val="22"/>
                <w:szCs w:val="22"/>
              </w:rPr>
              <w:t>1, ОК </w:t>
            </w:r>
            <w:r>
              <w:rPr>
                <w:sz w:val="22"/>
                <w:szCs w:val="22"/>
              </w:rPr>
              <w:t>0</w:t>
            </w:r>
            <w:r w:rsidRPr="00D419DF">
              <w:rPr>
                <w:sz w:val="22"/>
                <w:szCs w:val="22"/>
              </w:rPr>
              <w:t>2, ОК </w:t>
            </w:r>
            <w:r>
              <w:rPr>
                <w:sz w:val="22"/>
                <w:szCs w:val="22"/>
              </w:rPr>
              <w:t>0</w:t>
            </w:r>
            <w:r w:rsidRPr="00D419DF">
              <w:rPr>
                <w:sz w:val="22"/>
                <w:szCs w:val="22"/>
              </w:rPr>
              <w:t>3, ОК </w:t>
            </w:r>
            <w:r>
              <w:rPr>
                <w:sz w:val="22"/>
                <w:szCs w:val="22"/>
              </w:rPr>
              <w:t>0</w:t>
            </w:r>
            <w:r w:rsidRPr="00D419DF">
              <w:rPr>
                <w:sz w:val="22"/>
                <w:szCs w:val="22"/>
              </w:rPr>
              <w:t>4, ОК </w:t>
            </w:r>
            <w:r>
              <w:rPr>
                <w:sz w:val="22"/>
                <w:szCs w:val="22"/>
              </w:rPr>
              <w:t>0</w:t>
            </w:r>
            <w:r w:rsidRPr="00D419DF">
              <w:rPr>
                <w:sz w:val="22"/>
                <w:szCs w:val="22"/>
              </w:rPr>
              <w:t>5, ОК </w:t>
            </w:r>
            <w:r>
              <w:rPr>
                <w:sz w:val="22"/>
                <w:szCs w:val="22"/>
              </w:rPr>
              <w:t>0</w:t>
            </w:r>
            <w:r w:rsidRPr="00D419DF">
              <w:rPr>
                <w:sz w:val="22"/>
                <w:szCs w:val="22"/>
              </w:rPr>
              <w:t>6, ОК 10</w:t>
            </w:r>
          </w:p>
        </w:tc>
      </w:tr>
      <w:tr w:rsidR="00D419DF" w:rsidRPr="00D419DF" w14:paraId="4B1D1710" w14:textId="77777777" w:rsidTr="00D419DF">
        <w:trPr>
          <w:jc w:val="center"/>
        </w:trPr>
        <w:tc>
          <w:tcPr>
            <w:tcW w:w="659" w:type="pct"/>
            <w:vMerge/>
            <w:shd w:val="clear" w:color="auto" w:fill="auto"/>
          </w:tcPr>
          <w:p w14:paraId="28B4C499" w14:textId="77777777" w:rsidR="00D419DF" w:rsidRPr="00D419DF" w:rsidRDefault="00D419DF" w:rsidP="00D419DF">
            <w:pPr>
              <w:widowControl w:val="0"/>
              <w:jc w:val="both"/>
              <w:rPr>
                <w:bCs/>
              </w:rPr>
            </w:pPr>
          </w:p>
        </w:tc>
        <w:tc>
          <w:tcPr>
            <w:tcW w:w="2353" w:type="pct"/>
            <w:shd w:val="clear" w:color="auto" w:fill="auto"/>
            <w:vAlign w:val="center"/>
          </w:tcPr>
          <w:p w14:paraId="39E6F1C2" w14:textId="77777777" w:rsidR="00D419DF" w:rsidRPr="00D419DF" w:rsidRDefault="00D419DF" w:rsidP="00D419DF">
            <w:pPr>
              <w:pStyle w:val="a8"/>
              <w:widowControl w:val="0"/>
              <w:numPr>
                <w:ilvl w:val="0"/>
                <w:numId w:val="99"/>
              </w:numPr>
              <w:ind w:left="0" w:firstLine="0"/>
              <w:contextualSpacing w:val="0"/>
              <w:jc w:val="both"/>
            </w:pPr>
            <w:r w:rsidRPr="00D419DF">
              <w:rPr>
                <w:sz w:val="22"/>
                <w:szCs w:val="22"/>
              </w:rPr>
              <w:t>Внутренние силовые факторы при кручении. Эпюры крутящих моментов.</w:t>
            </w:r>
          </w:p>
        </w:tc>
        <w:tc>
          <w:tcPr>
            <w:tcW w:w="628" w:type="pct"/>
            <w:vMerge w:val="restart"/>
            <w:shd w:val="clear" w:color="auto" w:fill="auto"/>
            <w:vAlign w:val="center"/>
          </w:tcPr>
          <w:p w14:paraId="6BD57797" w14:textId="3428B3A5" w:rsidR="00D419DF" w:rsidRPr="00D419DF" w:rsidRDefault="00D419DF" w:rsidP="00D419DF">
            <w:pPr>
              <w:widowControl w:val="0"/>
              <w:jc w:val="center"/>
              <w:rPr>
                <w:bCs/>
                <w:lang w:val="en-US"/>
              </w:rPr>
            </w:pPr>
          </w:p>
        </w:tc>
        <w:tc>
          <w:tcPr>
            <w:tcW w:w="531" w:type="pct"/>
            <w:vMerge w:val="restart"/>
          </w:tcPr>
          <w:p w14:paraId="3C48492F" w14:textId="77777777" w:rsidR="00D419DF" w:rsidRPr="00D419DF" w:rsidRDefault="00D419DF" w:rsidP="00D419DF">
            <w:pPr>
              <w:widowControl w:val="0"/>
              <w:jc w:val="center"/>
              <w:rPr>
                <w:bCs/>
              </w:rPr>
            </w:pPr>
          </w:p>
        </w:tc>
        <w:tc>
          <w:tcPr>
            <w:tcW w:w="829" w:type="pct"/>
            <w:vMerge/>
            <w:shd w:val="clear" w:color="auto" w:fill="auto"/>
            <w:vAlign w:val="center"/>
          </w:tcPr>
          <w:p w14:paraId="7759CD12" w14:textId="5A063C68" w:rsidR="00D419DF" w:rsidRPr="00D419DF" w:rsidRDefault="00D419DF" w:rsidP="00D419DF">
            <w:pPr>
              <w:widowControl w:val="0"/>
              <w:jc w:val="center"/>
              <w:rPr>
                <w:bCs/>
              </w:rPr>
            </w:pPr>
          </w:p>
        </w:tc>
      </w:tr>
      <w:tr w:rsidR="00D419DF" w:rsidRPr="00D419DF" w14:paraId="4501B118" w14:textId="77777777" w:rsidTr="00D419DF">
        <w:trPr>
          <w:jc w:val="center"/>
        </w:trPr>
        <w:tc>
          <w:tcPr>
            <w:tcW w:w="659" w:type="pct"/>
            <w:vMerge/>
            <w:shd w:val="clear" w:color="auto" w:fill="auto"/>
          </w:tcPr>
          <w:p w14:paraId="360A8D77" w14:textId="77777777" w:rsidR="00D419DF" w:rsidRPr="00D419DF" w:rsidRDefault="00D419DF" w:rsidP="00D419DF">
            <w:pPr>
              <w:widowControl w:val="0"/>
              <w:jc w:val="both"/>
              <w:rPr>
                <w:bCs/>
              </w:rPr>
            </w:pPr>
          </w:p>
        </w:tc>
        <w:tc>
          <w:tcPr>
            <w:tcW w:w="2353" w:type="pct"/>
            <w:shd w:val="clear" w:color="auto" w:fill="auto"/>
            <w:vAlign w:val="center"/>
          </w:tcPr>
          <w:p w14:paraId="4DE1E11A" w14:textId="77777777" w:rsidR="00D419DF" w:rsidRPr="00D419DF" w:rsidRDefault="00D419DF" w:rsidP="00D419DF">
            <w:pPr>
              <w:pStyle w:val="a8"/>
              <w:widowControl w:val="0"/>
              <w:numPr>
                <w:ilvl w:val="0"/>
                <w:numId w:val="99"/>
              </w:numPr>
              <w:ind w:left="0" w:firstLine="0"/>
              <w:contextualSpacing w:val="0"/>
              <w:jc w:val="both"/>
            </w:pPr>
            <w:r w:rsidRPr="00D419DF">
              <w:rPr>
                <w:sz w:val="22"/>
                <w:szCs w:val="22"/>
              </w:rPr>
              <w:t>Кручение бруса круглого и кольцевого поперечных сечений. Напряжения в поперечном сечении.</w:t>
            </w:r>
          </w:p>
        </w:tc>
        <w:tc>
          <w:tcPr>
            <w:tcW w:w="628" w:type="pct"/>
            <w:vMerge/>
            <w:shd w:val="clear" w:color="auto" w:fill="auto"/>
            <w:vAlign w:val="center"/>
          </w:tcPr>
          <w:p w14:paraId="6D85783C" w14:textId="77777777" w:rsidR="00D419DF" w:rsidRPr="00D419DF" w:rsidRDefault="00D419DF" w:rsidP="00D419DF">
            <w:pPr>
              <w:widowControl w:val="0"/>
              <w:jc w:val="center"/>
              <w:rPr>
                <w:lang w:val="en-US"/>
              </w:rPr>
            </w:pPr>
          </w:p>
        </w:tc>
        <w:tc>
          <w:tcPr>
            <w:tcW w:w="531" w:type="pct"/>
            <w:vMerge/>
          </w:tcPr>
          <w:p w14:paraId="0CF99DED" w14:textId="77777777" w:rsidR="00D419DF" w:rsidRPr="00D419DF" w:rsidRDefault="00D419DF" w:rsidP="00D419DF">
            <w:pPr>
              <w:widowControl w:val="0"/>
              <w:jc w:val="center"/>
              <w:rPr>
                <w:bCs/>
              </w:rPr>
            </w:pPr>
          </w:p>
        </w:tc>
        <w:tc>
          <w:tcPr>
            <w:tcW w:w="829" w:type="pct"/>
            <w:vMerge/>
            <w:shd w:val="clear" w:color="auto" w:fill="auto"/>
            <w:vAlign w:val="center"/>
          </w:tcPr>
          <w:p w14:paraId="3462952D" w14:textId="3C2C5D07" w:rsidR="00D419DF" w:rsidRPr="00D419DF" w:rsidRDefault="00D419DF" w:rsidP="00D419DF">
            <w:pPr>
              <w:widowControl w:val="0"/>
              <w:jc w:val="center"/>
              <w:rPr>
                <w:bCs/>
              </w:rPr>
            </w:pPr>
          </w:p>
        </w:tc>
      </w:tr>
      <w:tr w:rsidR="00D419DF" w:rsidRPr="00D419DF" w14:paraId="75B5D66F" w14:textId="77777777" w:rsidTr="00D419DF">
        <w:trPr>
          <w:jc w:val="center"/>
        </w:trPr>
        <w:tc>
          <w:tcPr>
            <w:tcW w:w="659" w:type="pct"/>
            <w:vMerge/>
            <w:shd w:val="clear" w:color="auto" w:fill="auto"/>
          </w:tcPr>
          <w:p w14:paraId="6CF3C613" w14:textId="77777777" w:rsidR="00D419DF" w:rsidRPr="00D419DF" w:rsidRDefault="00D419DF" w:rsidP="00D419DF">
            <w:pPr>
              <w:widowControl w:val="0"/>
              <w:jc w:val="both"/>
              <w:rPr>
                <w:bCs/>
              </w:rPr>
            </w:pPr>
          </w:p>
        </w:tc>
        <w:tc>
          <w:tcPr>
            <w:tcW w:w="2353" w:type="pct"/>
            <w:shd w:val="clear" w:color="auto" w:fill="auto"/>
            <w:vAlign w:val="center"/>
          </w:tcPr>
          <w:p w14:paraId="5F02B75E" w14:textId="77777777" w:rsidR="00D419DF" w:rsidRPr="00D419DF" w:rsidRDefault="00D419DF" w:rsidP="00D419DF">
            <w:pPr>
              <w:pStyle w:val="a8"/>
              <w:widowControl w:val="0"/>
              <w:numPr>
                <w:ilvl w:val="0"/>
                <w:numId w:val="99"/>
              </w:numPr>
              <w:ind w:left="0" w:firstLine="0"/>
              <w:contextualSpacing w:val="0"/>
              <w:jc w:val="both"/>
            </w:pPr>
            <w:r w:rsidRPr="00D419DF">
              <w:rPr>
                <w:sz w:val="22"/>
                <w:szCs w:val="22"/>
              </w:rPr>
              <w:t>Угол закручивания. Расчёты на прочность и жёсткость при кручении. Рациональное расположение колёс на валу.</w:t>
            </w:r>
          </w:p>
        </w:tc>
        <w:tc>
          <w:tcPr>
            <w:tcW w:w="628" w:type="pct"/>
            <w:vMerge/>
            <w:shd w:val="clear" w:color="auto" w:fill="auto"/>
            <w:vAlign w:val="center"/>
          </w:tcPr>
          <w:p w14:paraId="064183B8" w14:textId="77777777" w:rsidR="00D419DF" w:rsidRPr="00D419DF" w:rsidRDefault="00D419DF" w:rsidP="00D419DF">
            <w:pPr>
              <w:widowControl w:val="0"/>
              <w:jc w:val="center"/>
              <w:rPr>
                <w:lang w:val="en-US"/>
              </w:rPr>
            </w:pPr>
          </w:p>
        </w:tc>
        <w:tc>
          <w:tcPr>
            <w:tcW w:w="531" w:type="pct"/>
            <w:vMerge/>
          </w:tcPr>
          <w:p w14:paraId="42623A4B" w14:textId="77777777" w:rsidR="00D419DF" w:rsidRPr="00D419DF" w:rsidRDefault="00D419DF" w:rsidP="00D419DF">
            <w:pPr>
              <w:widowControl w:val="0"/>
              <w:jc w:val="center"/>
              <w:rPr>
                <w:bCs/>
              </w:rPr>
            </w:pPr>
          </w:p>
        </w:tc>
        <w:tc>
          <w:tcPr>
            <w:tcW w:w="829" w:type="pct"/>
            <w:vMerge/>
            <w:shd w:val="clear" w:color="auto" w:fill="auto"/>
            <w:vAlign w:val="center"/>
          </w:tcPr>
          <w:p w14:paraId="1A66D2E8" w14:textId="5F2C5268" w:rsidR="00D419DF" w:rsidRPr="00D419DF" w:rsidRDefault="00D419DF" w:rsidP="00D419DF">
            <w:pPr>
              <w:widowControl w:val="0"/>
              <w:jc w:val="center"/>
              <w:rPr>
                <w:bCs/>
              </w:rPr>
            </w:pPr>
          </w:p>
        </w:tc>
      </w:tr>
      <w:tr w:rsidR="00D419DF" w:rsidRPr="00D419DF" w14:paraId="5306EFDC" w14:textId="77777777" w:rsidTr="00D419DF">
        <w:trPr>
          <w:jc w:val="center"/>
        </w:trPr>
        <w:tc>
          <w:tcPr>
            <w:tcW w:w="659" w:type="pct"/>
            <w:vMerge/>
            <w:shd w:val="clear" w:color="auto" w:fill="auto"/>
          </w:tcPr>
          <w:p w14:paraId="5BF05D74" w14:textId="77777777" w:rsidR="00D419DF" w:rsidRPr="00D419DF" w:rsidRDefault="00D419DF" w:rsidP="00D419DF">
            <w:pPr>
              <w:widowControl w:val="0"/>
              <w:jc w:val="both"/>
              <w:rPr>
                <w:bCs/>
              </w:rPr>
            </w:pPr>
          </w:p>
        </w:tc>
        <w:tc>
          <w:tcPr>
            <w:tcW w:w="2353" w:type="pct"/>
            <w:shd w:val="clear" w:color="auto" w:fill="auto"/>
          </w:tcPr>
          <w:p w14:paraId="2F3E1205" w14:textId="77777777" w:rsidR="00D419DF" w:rsidRPr="00D419DF" w:rsidRDefault="00D419DF" w:rsidP="00D419DF">
            <w:pPr>
              <w:widowControl w:val="0"/>
              <w:jc w:val="both"/>
            </w:pPr>
            <w:r w:rsidRPr="00D419DF">
              <w:rPr>
                <w:b/>
                <w:bCs/>
                <w:sz w:val="22"/>
                <w:szCs w:val="22"/>
              </w:rPr>
              <w:t xml:space="preserve">В том числе, практических занятий </w:t>
            </w:r>
          </w:p>
        </w:tc>
        <w:tc>
          <w:tcPr>
            <w:tcW w:w="628" w:type="pct"/>
            <w:shd w:val="clear" w:color="auto" w:fill="auto"/>
            <w:vAlign w:val="center"/>
          </w:tcPr>
          <w:p w14:paraId="7B460C59" w14:textId="18808E6C" w:rsidR="00D419DF" w:rsidRPr="00D419DF" w:rsidRDefault="00D419DF" w:rsidP="00D419DF">
            <w:pPr>
              <w:widowControl w:val="0"/>
              <w:jc w:val="center"/>
              <w:rPr>
                <w:b/>
              </w:rPr>
            </w:pPr>
          </w:p>
        </w:tc>
        <w:tc>
          <w:tcPr>
            <w:tcW w:w="531" w:type="pct"/>
          </w:tcPr>
          <w:p w14:paraId="7298E6BA" w14:textId="77777777" w:rsidR="00D419DF" w:rsidRPr="00D419DF" w:rsidRDefault="00D419DF" w:rsidP="00D419DF">
            <w:pPr>
              <w:widowControl w:val="0"/>
              <w:jc w:val="center"/>
            </w:pPr>
          </w:p>
        </w:tc>
        <w:tc>
          <w:tcPr>
            <w:tcW w:w="829" w:type="pct"/>
            <w:vMerge/>
            <w:shd w:val="clear" w:color="auto" w:fill="auto"/>
            <w:vAlign w:val="center"/>
          </w:tcPr>
          <w:p w14:paraId="4954BDEC" w14:textId="4D633945" w:rsidR="00D419DF" w:rsidRPr="00D419DF" w:rsidRDefault="00D419DF" w:rsidP="00D419DF">
            <w:pPr>
              <w:widowControl w:val="0"/>
              <w:jc w:val="center"/>
            </w:pPr>
          </w:p>
        </w:tc>
      </w:tr>
      <w:tr w:rsidR="00D419DF" w:rsidRPr="00D419DF" w14:paraId="700D2215" w14:textId="77777777" w:rsidTr="00D419DF">
        <w:trPr>
          <w:jc w:val="center"/>
        </w:trPr>
        <w:tc>
          <w:tcPr>
            <w:tcW w:w="659" w:type="pct"/>
            <w:vMerge/>
            <w:shd w:val="clear" w:color="auto" w:fill="auto"/>
          </w:tcPr>
          <w:p w14:paraId="4C2C9EB1" w14:textId="77777777" w:rsidR="00D419DF" w:rsidRPr="00D419DF" w:rsidRDefault="00D419DF" w:rsidP="00D419DF">
            <w:pPr>
              <w:widowControl w:val="0"/>
              <w:jc w:val="both"/>
              <w:rPr>
                <w:bCs/>
              </w:rPr>
            </w:pPr>
          </w:p>
        </w:tc>
        <w:tc>
          <w:tcPr>
            <w:tcW w:w="2353" w:type="pct"/>
            <w:shd w:val="clear" w:color="auto" w:fill="auto"/>
          </w:tcPr>
          <w:p w14:paraId="66D0C8FC" w14:textId="77777777" w:rsidR="00D419DF" w:rsidRPr="00D419DF" w:rsidRDefault="00D419DF" w:rsidP="00D419DF">
            <w:pPr>
              <w:pStyle w:val="a8"/>
              <w:widowControl w:val="0"/>
              <w:numPr>
                <w:ilvl w:val="0"/>
                <w:numId w:val="85"/>
              </w:numPr>
              <w:ind w:left="0" w:firstLine="0"/>
              <w:contextualSpacing w:val="0"/>
              <w:jc w:val="both"/>
              <w:rPr>
                <w:rStyle w:val="FontStyle24"/>
                <w:b w:val="0"/>
                <w:bCs w:val="0"/>
                <w:color w:val="auto"/>
                <w:sz w:val="22"/>
                <w:szCs w:val="22"/>
              </w:rPr>
            </w:pPr>
            <w:r w:rsidRPr="00D419DF">
              <w:rPr>
                <w:rStyle w:val="FontStyle24"/>
                <w:color w:val="auto"/>
                <w:sz w:val="22"/>
                <w:szCs w:val="22"/>
              </w:rPr>
              <w:t>Расчёт на прочность при кручении.</w:t>
            </w:r>
          </w:p>
        </w:tc>
        <w:tc>
          <w:tcPr>
            <w:tcW w:w="628" w:type="pct"/>
            <w:shd w:val="clear" w:color="auto" w:fill="auto"/>
            <w:vAlign w:val="center"/>
          </w:tcPr>
          <w:p w14:paraId="72BB5FD5" w14:textId="16E471AB" w:rsidR="00D419DF" w:rsidRPr="00D419DF" w:rsidRDefault="00D419DF" w:rsidP="00D419DF">
            <w:pPr>
              <w:widowControl w:val="0"/>
              <w:jc w:val="center"/>
            </w:pPr>
          </w:p>
        </w:tc>
        <w:tc>
          <w:tcPr>
            <w:tcW w:w="531" w:type="pct"/>
          </w:tcPr>
          <w:p w14:paraId="7EBBE4E6" w14:textId="77777777" w:rsidR="00D419DF" w:rsidRPr="00D419DF" w:rsidRDefault="00D419DF" w:rsidP="00D419DF">
            <w:pPr>
              <w:widowControl w:val="0"/>
              <w:jc w:val="center"/>
            </w:pPr>
          </w:p>
        </w:tc>
        <w:tc>
          <w:tcPr>
            <w:tcW w:w="829" w:type="pct"/>
            <w:vMerge/>
            <w:shd w:val="clear" w:color="auto" w:fill="auto"/>
            <w:vAlign w:val="center"/>
          </w:tcPr>
          <w:p w14:paraId="19586AFD" w14:textId="6ED86587" w:rsidR="00D419DF" w:rsidRPr="00D419DF" w:rsidRDefault="00D419DF" w:rsidP="00D419DF">
            <w:pPr>
              <w:widowControl w:val="0"/>
              <w:jc w:val="center"/>
            </w:pPr>
          </w:p>
        </w:tc>
      </w:tr>
      <w:tr w:rsidR="00D419DF" w:rsidRPr="00D419DF" w14:paraId="47F58E79" w14:textId="77777777" w:rsidTr="00D419DF">
        <w:trPr>
          <w:jc w:val="center"/>
        </w:trPr>
        <w:tc>
          <w:tcPr>
            <w:tcW w:w="659" w:type="pct"/>
            <w:vMerge/>
            <w:shd w:val="clear" w:color="auto" w:fill="auto"/>
          </w:tcPr>
          <w:p w14:paraId="42E165FB" w14:textId="77777777" w:rsidR="00D419DF" w:rsidRPr="00D419DF" w:rsidRDefault="00D419DF" w:rsidP="00D419DF">
            <w:pPr>
              <w:widowControl w:val="0"/>
              <w:jc w:val="both"/>
              <w:rPr>
                <w:bCs/>
              </w:rPr>
            </w:pPr>
          </w:p>
        </w:tc>
        <w:tc>
          <w:tcPr>
            <w:tcW w:w="2353" w:type="pct"/>
            <w:shd w:val="clear" w:color="auto" w:fill="auto"/>
          </w:tcPr>
          <w:p w14:paraId="5C122CAB" w14:textId="77777777" w:rsidR="00D419DF" w:rsidRPr="00D419DF" w:rsidRDefault="00D419DF" w:rsidP="00D419DF">
            <w:pPr>
              <w:widowControl w:val="0"/>
              <w:rPr>
                <w:b/>
                <w:bCs/>
              </w:rPr>
            </w:pPr>
            <w:r w:rsidRPr="00D419DF">
              <w:rPr>
                <w:b/>
                <w:bCs/>
                <w:sz w:val="22"/>
                <w:szCs w:val="22"/>
              </w:rPr>
              <w:t>Самостоятельная работа обучающихся</w:t>
            </w:r>
          </w:p>
        </w:tc>
        <w:tc>
          <w:tcPr>
            <w:tcW w:w="628" w:type="pct"/>
            <w:shd w:val="clear" w:color="auto" w:fill="auto"/>
            <w:vAlign w:val="center"/>
          </w:tcPr>
          <w:p w14:paraId="372A0CCF" w14:textId="54E97BF2" w:rsidR="00D419DF" w:rsidRPr="00D419DF" w:rsidRDefault="00D419DF" w:rsidP="00D419DF">
            <w:pPr>
              <w:widowControl w:val="0"/>
              <w:jc w:val="both"/>
            </w:pPr>
          </w:p>
        </w:tc>
        <w:tc>
          <w:tcPr>
            <w:tcW w:w="531" w:type="pct"/>
          </w:tcPr>
          <w:p w14:paraId="5BDAE3FF" w14:textId="77777777" w:rsidR="00D419DF" w:rsidRPr="00D419DF" w:rsidRDefault="00D419DF" w:rsidP="00D419DF">
            <w:pPr>
              <w:widowControl w:val="0"/>
              <w:jc w:val="center"/>
            </w:pPr>
          </w:p>
        </w:tc>
        <w:tc>
          <w:tcPr>
            <w:tcW w:w="829" w:type="pct"/>
            <w:vMerge/>
            <w:shd w:val="clear" w:color="auto" w:fill="auto"/>
            <w:vAlign w:val="center"/>
          </w:tcPr>
          <w:p w14:paraId="633A2049" w14:textId="09494B50" w:rsidR="00D419DF" w:rsidRPr="00D419DF" w:rsidRDefault="00D419DF" w:rsidP="00D419DF">
            <w:pPr>
              <w:widowControl w:val="0"/>
              <w:jc w:val="center"/>
            </w:pPr>
          </w:p>
        </w:tc>
      </w:tr>
      <w:tr w:rsidR="00D419DF" w:rsidRPr="00D419DF" w14:paraId="2CBCF515" w14:textId="77777777" w:rsidTr="00D419DF">
        <w:trPr>
          <w:jc w:val="center"/>
        </w:trPr>
        <w:tc>
          <w:tcPr>
            <w:tcW w:w="659" w:type="pct"/>
            <w:vMerge w:val="restart"/>
            <w:shd w:val="clear" w:color="auto" w:fill="auto"/>
          </w:tcPr>
          <w:p w14:paraId="32679EC3" w14:textId="77777777" w:rsidR="00D419DF" w:rsidRPr="00D419DF" w:rsidRDefault="00D419DF" w:rsidP="00D419DF">
            <w:pPr>
              <w:widowControl w:val="0"/>
              <w:jc w:val="both"/>
              <w:rPr>
                <w:bCs/>
              </w:rPr>
            </w:pPr>
            <w:r w:rsidRPr="00D419DF">
              <w:rPr>
                <w:b/>
                <w:bCs/>
                <w:sz w:val="22"/>
                <w:szCs w:val="22"/>
              </w:rPr>
              <w:t>Тема 2.6. Изгиб.</w:t>
            </w:r>
          </w:p>
        </w:tc>
        <w:tc>
          <w:tcPr>
            <w:tcW w:w="2353" w:type="pct"/>
            <w:shd w:val="clear" w:color="auto" w:fill="auto"/>
          </w:tcPr>
          <w:p w14:paraId="4C425A68" w14:textId="77777777" w:rsidR="00D419DF" w:rsidRPr="00D419DF" w:rsidRDefault="00D419DF" w:rsidP="00D419DF">
            <w:pPr>
              <w:widowControl w:val="0"/>
              <w:rPr>
                <w:b/>
                <w:bCs/>
              </w:rPr>
            </w:pPr>
            <w:r w:rsidRPr="00D419DF">
              <w:rPr>
                <w:b/>
                <w:bCs/>
                <w:sz w:val="22"/>
                <w:szCs w:val="22"/>
              </w:rPr>
              <w:t xml:space="preserve">Содержание учебного материала </w:t>
            </w:r>
          </w:p>
        </w:tc>
        <w:tc>
          <w:tcPr>
            <w:tcW w:w="628" w:type="pct"/>
            <w:shd w:val="clear" w:color="auto" w:fill="auto"/>
            <w:vAlign w:val="center"/>
          </w:tcPr>
          <w:p w14:paraId="28933122" w14:textId="1C44D00D" w:rsidR="00D419DF" w:rsidRPr="00D419DF" w:rsidRDefault="00D419DF" w:rsidP="00D419DF">
            <w:pPr>
              <w:widowControl w:val="0"/>
              <w:jc w:val="center"/>
              <w:rPr>
                <w:b/>
                <w:bCs/>
              </w:rPr>
            </w:pPr>
          </w:p>
        </w:tc>
        <w:tc>
          <w:tcPr>
            <w:tcW w:w="531" w:type="pct"/>
          </w:tcPr>
          <w:p w14:paraId="2B2DCF11" w14:textId="77777777" w:rsidR="00D419DF" w:rsidRPr="00D419DF" w:rsidRDefault="00D419DF" w:rsidP="00D419DF">
            <w:pPr>
              <w:widowControl w:val="0"/>
              <w:jc w:val="center"/>
            </w:pPr>
          </w:p>
        </w:tc>
        <w:tc>
          <w:tcPr>
            <w:tcW w:w="829" w:type="pct"/>
            <w:vMerge w:val="restart"/>
            <w:shd w:val="clear" w:color="auto" w:fill="auto"/>
            <w:vAlign w:val="center"/>
          </w:tcPr>
          <w:p w14:paraId="31D0A7AA" w14:textId="0AF92574" w:rsidR="00D419DF" w:rsidRPr="00D419DF" w:rsidRDefault="00420A1C" w:rsidP="00D419DF">
            <w:pPr>
              <w:widowControl w:val="0"/>
              <w:jc w:val="center"/>
            </w:pPr>
            <w:r w:rsidRPr="00D419DF">
              <w:rPr>
                <w:sz w:val="22"/>
                <w:szCs w:val="22"/>
              </w:rPr>
              <w:t>ОК </w:t>
            </w:r>
            <w:r>
              <w:rPr>
                <w:sz w:val="22"/>
                <w:szCs w:val="22"/>
              </w:rPr>
              <w:t>0</w:t>
            </w:r>
            <w:r w:rsidRPr="00D419DF">
              <w:rPr>
                <w:sz w:val="22"/>
                <w:szCs w:val="22"/>
              </w:rPr>
              <w:t>1, ОК </w:t>
            </w:r>
            <w:r>
              <w:rPr>
                <w:sz w:val="22"/>
                <w:szCs w:val="22"/>
              </w:rPr>
              <w:t>0</w:t>
            </w:r>
            <w:r w:rsidRPr="00D419DF">
              <w:rPr>
                <w:sz w:val="22"/>
                <w:szCs w:val="22"/>
              </w:rPr>
              <w:t>2, ОК </w:t>
            </w:r>
            <w:r>
              <w:rPr>
                <w:sz w:val="22"/>
                <w:szCs w:val="22"/>
              </w:rPr>
              <w:t>0</w:t>
            </w:r>
            <w:r w:rsidRPr="00D419DF">
              <w:rPr>
                <w:sz w:val="22"/>
                <w:szCs w:val="22"/>
              </w:rPr>
              <w:t>3, ОК </w:t>
            </w:r>
            <w:r>
              <w:rPr>
                <w:sz w:val="22"/>
                <w:szCs w:val="22"/>
              </w:rPr>
              <w:t>0</w:t>
            </w:r>
            <w:r w:rsidRPr="00D419DF">
              <w:rPr>
                <w:sz w:val="22"/>
                <w:szCs w:val="22"/>
              </w:rPr>
              <w:t>4, ОК </w:t>
            </w:r>
            <w:r>
              <w:rPr>
                <w:sz w:val="22"/>
                <w:szCs w:val="22"/>
              </w:rPr>
              <w:t>0</w:t>
            </w:r>
            <w:r w:rsidRPr="00D419DF">
              <w:rPr>
                <w:sz w:val="22"/>
                <w:szCs w:val="22"/>
              </w:rPr>
              <w:t>5, ОК </w:t>
            </w:r>
            <w:r>
              <w:rPr>
                <w:sz w:val="22"/>
                <w:szCs w:val="22"/>
              </w:rPr>
              <w:t>0</w:t>
            </w:r>
            <w:r w:rsidRPr="00D419DF">
              <w:rPr>
                <w:sz w:val="22"/>
                <w:szCs w:val="22"/>
              </w:rPr>
              <w:t>6, ОК 10</w:t>
            </w:r>
          </w:p>
        </w:tc>
      </w:tr>
      <w:tr w:rsidR="00D419DF" w:rsidRPr="00D419DF" w14:paraId="0D8ED389" w14:textId="77777777" w:rsidTr="00D419DF">
        <w:trPr>
          <w:jc w:val="center"/>
        </w:trPr>
        <w:tc>
          <w:tcPr>
            <w:tcW w:w="659" w:type="pct"/>
            <w:vMerge/>
            <w:shd w:val="clear" w:color="auto" w:fill="auto"/>
          </w:tcPr>
          <w:p w14:paraId="6812F5AD" w14:textId="77777777" w:rsidR="00D419DF" w:rsidRPr="00D419DF" w:rsidRDefault="00D419DF" w:rsidP="00D419DF">
            <w:pPr>
              <w:widowControl w:val="0"/>
              <w:jc w:val="both"/>
              <w:rPr>
                <w:bCs/>
              </w:rPr>
            </w:pPr>
          </w:p>
        </w:tc>
        <w:tc>
          <w:tcPr>
            <w:tcW w:w="2353" w:type="pct"/>
            <w:shd w:val="clear" w:color="auto" w:fill="auto"/>
            <w:vAlign w:val="center"/>
          </w:tcPr>
          <w:p w14:paraId="3A67DFE4" w14:textId="77777777" w:rsidR="00D419DF" w:rsidRPr="00D419DF" w:rsidRDefault="00D419DF" w:rsidP="00D419DF">
            <w:pPr>
              <w:pStyle w:val="a8"/>
              <w:widowControl w:val="0"/>
              <w:numPr>
                <w:ilvl w:val="0"/>
                <w:numId w:val="100"/>
              </w:numPr>
              <w:ind w:left="0" w:firstLine="0"/>
              <w:contextualSpacing w:val="0"/>
              <w:jc w:val="both"/>
            </w:pPr>
            <w:r w:rsidRPr="00D419DF">
              <w:rPr>
                <w:sz w:val="22"/>
                <w:szCs w:val="22"/>
              </w:rPr>
              <w:t>Виды изгибов. Внутренние силовые факторы при прямом изгибе.</w:t>
            </w:r>
          </w:p>
        </w:tc>
        <w:tc>
          <w:tcPr>
            <w:tcW w:w="628" w:type="pct"/>
            <w:vMerge w:val="restart"/>
            <w:shd w:val="clear" w:color="auto" w:fill="auto"/>
            <w:vAlign w:val="center"/>
          </w:tcPr>
          <w:p w14:paraId="3E04F2D6" w14:textId="16EE5419" w:rsidR="00D419DF" w:rsidRPr="00D419DF" w:rsidRDefault="00D419DF" w:rsidP="00D419DF">
            <w:pPr>
              <w:widowControl w:val="0"/>
              <w:jc w:val="center"/>
              <w:rPr>
                <w:bCs/>
              </w:rPr>
            </w:pPr>
          </w:p>
        </w:tc>
        <w:tc>
          <w:tcPr>
            <w:tcW w:w="531" w:type="pct"/>
            <w:vMerge w:val="restart"/>
          </w:tcPr>
          <w:p w14:paraId="5DF3B568" w14:textId="77777777" w:rsidR="00D419DF" w:rsidRPr="00D419DF" w:rsidRDefault="00D419DF" w:rsidP="00D419DF">
            <w:pPr>
              <w:widowControl w:val="0"/>
              <w:jc w:val="center"/>
              <w:rPr>
                <w:bCs/>
              </w:rPr>
            </w:pPr>
          </w:p>
        </w:tc>
        <w:tc>
          <w:tcPr>
            <w:tcW w:w="829" w:type="pct"/>
            <w:vMerge/>
            <w:shd w:val="clear" w:color="auto" w:fill="auto"/>
            <w:vAlign w:val="center"/>
          </w:tcPr>
          <w:p w14:paraId="5EE4E0BE" w14:textId="176D7A26" w:rsidR="00D419DF" w:rsidRPr="00D419DF" w:rsidRDefault="00D419DF" w:rsidP="00D419DF">
            <w:pPr>
              <w:widowControl w:val="0"/>
              <w:jc w:val="center"/>
              <w:rPr>
                <w:bCs/>
              </w:rPr>
            </w:pPr>
          </w:p>
        </w:tc>
      </w:tr>
      <w:tr w:rsidR="00D419DF" w:rsidRPr="00D419DF" w14:paraId="3331CAE3" w14:textId="77777777" w:rsidTr="00D419DF">
        <w:trPr>
          <w:jc w:val="center"/>
        </w:trPr>
        <w:tc>
          <w:tcPr>
            <w:tcW w:w="659" w:type="pct"/>
            <w:vMerge/>
            <w:shd w:val="clear" w:color="auto" w:fill="auto"/>
          </w:tcPr>
          <w:p w14:paraId="3B55E192" w14:textId="77777777" w:rsidR="00D419DF" w:rsidRPr="00D419DF" w:rsidRDefault="00D419DF" w:rsidP="00D419DF">
            <w:pPr>
              <w:widowControl w:val="0"/>
              <w:jc w:val="both"/>
              <w:rPr>
                <w:bCs/>
              </w:rPr>
            </w:pPr>
          </w:p>
        </w:tc>
        <w:tc>
          <w:tcPr>
            <w:tcW w:w="2353" w:type="pct"/>
            <w:shd w:val="clear" w:color="auto" w:fill="auto"/>
            <w:vAlign w:val="center"/>
          </w:tcPr>
          <w:p w14:paraId="68BB7DB8" w14:textId="77777777" w:rsidR="00D419DF" w:rsidRPr="00D419DF" w:rsidRDefault="00D419DF" w:rsidP="00D419DF">
            <w:pPr>
              <w:pStyle w:val="a8"/>
              <w:widowControl w:val="0"/>
              <w:numPr>
                <w:ilvl w:val="0"/>
                <w:numId w:val="100"/>
              </w:numPr>
              <w:ind w:left="0" w:firstLine="0"/>
              <w:contextualSpacing w:val="0"/>
              <w:jc w:val="both"/>
            </w:pPr>
            <w:r w:rsidRPr="00D419DF">
              <w:rPr>
                <w:sz w:val="22"/>
                <w:szCs w:val="22"/>
              </w:rPr>
              <w:t>Эпюры поперечных сил и изгибающих моментов. Нормальные напряжения при изгибе.</w:t>
            </w:r>
          </w:p>
        </w:tc>
        <w:tc>
          <w:tcPr>
            <w:tcW w:w="628" w:type="pct"/>
            <w:vMerge/>
            <w:shd w:val="clear" w:color="auto" w:fill="auto"/>
            <w:vAlign w:val="center"/>
          </w:tcPr>
          <w:p w14:paraId="7BD2FA52" w14:textId="77777777" w:rsidR="00D419DF" w:rsidRPr="00D419DF" w:rsidRDefault="00D419DF" w:rsidP="00D419DF">
            <w:pPr>
              <w:widowControl w:val="0"/>
              <w:jc w:val="center"/>
            </w:pPr>
          </w:p>
        </w:tc>
        <w:tc>
          <w:tcPr>
            <w:tcW w:w="531" w:type="pct"/>
            <w:vMerge/>
          </w:tcPr>
          <w:p w14:paraId="6A574523" w14:textId="77777777" w:rsidR="00D419DF" w:rsidRPr="00D419DF" w:rsidRDefault="00D419DF" w:rsidP="00D419DF">
            <w:pPr>
              <w:widowControl w:val="0"/>
              <w:jc w:val="center"/>
              <w:rPr>
                <w:bCs/>
              </w:rPr>
            </w:pPr>
          </w:p>
        </w:tc>
        <w:tc>
          <w:tcPr>
            <w:tcW w:w="829" w:type="pct"/>
            <w:vMerge/>
            <w:shd w:val="clear" w:color="auto" w:fill="auto"/>
            <w:vAlign w:val="center"/>
          </w:tcPr>
          <w:p w14:paraId="67DA0D01" w14:textId="69833A0F" w:rsidR="00D419DF" w:rsidRPr="00D419DF" w:rsidRDefault="00D419DF" w:rsidP="00D419DF">
            <w:pPr>
              <w:widowControl w:val="0"/>
              <w:jc w:val="center"/>
              <w:rPr>
                <w:bCs/>
              </w:rPr>
            </w:pPr>
          </w:p>
        </w:tc>
      </w:tr>
      <w:tr w:rsidR="00D419DF" w:rsidRPr="00D419DF" w14:paraId="1A044811" w14:textId="77777777" w:rsidTr="00D419DF">
        <w:trPr>
          <w:jc w:val="center"/>
        </w:trPr>
        <w:tc>
          <w:tcPr>
            <w:tcW w:w="659" w:type="pct"/>
            <w:vMerge/>
            <w:shd w:val="clear" w:color="auto" w:fill="auto"/>
          </w:tcPr>
          <w:p w14:paraId="1841330B" w14:textId="77777777" w:rsidR="00D419DF" w:rsidRPr="00D419DF" w:rsidRDefault="00D419DF" w:rsidP="00D419DF">
            <w:pPr>
              <w:widowControl w:val="0"/>
              <w:jc w:val="both"/>
              <w:rPr>
                <w:bCs/>
              </w:rPr>
            </w:pPr>
          </w:p>
        </w:tc>
        <w:tc>
          <w:tcPr>
            <w:tcW w:w="2353" w:type="pct"/>
            <w:shd w:val="clear" w:color="auto" w:fill="auto"/>
            <w:vAlign w:val="center"/>
          </w:tcPr>
          <w:p w14:paraId="184FF8E7" w14:textId="77777777" w:rsidR="00D419DF" w:rsidRPr="00D419DF" w:rsidRDefault="00D419DF" w:rsidP="00D419DF">
            <w:pPr>
              <w:pStyle w:val="a8"/>
              <w:widowControl w:val="0"/>
              <w:numPr>
                <w:ilvl w:val="0"/>
                <w:numId w:val="100"/>
              </w:numPr>
              <w:ind w:left="0" w:firstLine="0"/>
              <w:contextualSpacing w:val="0"/>
              <w:jc w:val="both"/>
            </w:pPr>
            <w:r w:rsidRPr="00D419DF">
              <w:rPr>
                <w:sz w:val="22"/>
                <w:szCs w:val="22"/>
              </w:rPr>
              <w:t>Расчёты на прочность при изгибе. Рациональные формы поперечных сечений балок.</w:t>
            </w:r>
          </w:p>
        </w:tc>
        <w:tc>
          <w:tcPr>
            <w:tcW w:w="628" w:type="pct"/>
            <w:vMerge/>
            <w:shd w:val="clear" w:color="auto" w:fill="auto"/>
            <w:vAlign w:val="center"/>
          </w:tcPr>
          <w:p w14:paraId="4F0C6978" w14:textId="77777777" w:rsidR="00D419DF" w:rsidRPr="00D419DF" w:rsidRDefault="00D419DF" w:rsidP="00D419DF">
            <w:pPr>
              <w:widowControl w:val="0"/>
              <w:jc w:val="center"/>
            </w:pPr>
          </w:p>
        </w:tc>
        <w:tc>
          <w:tcPr>
            <w:tcW w:w="531" w:type="pct"/>
            <w:vMerge/>
          </w:tcPr>
          <w:p w14:paraId="0A55E042" w14:textId="77777777" w:rsidR="00D419DF" w:rsidRPr="00D419DF" w:rsidRDefault="00D419DF" w:rsidP="00D419DF">
            <w:pPr>
              <w:widowControl w:val="0"/>
              <w:jc w:val="center"/>
              <w:rPr>
                <w:bCs/>
              </w:rPr>
            </w:pPr>
          </w:p>
        </w:tc>
        <w:tc>
          <w:tcPr>
            <w:tcW w:w="829" w:type="pct"/>
            <w:vMerge/>
            <w:shd w:val="clear" w:color="auto" w:fill="auto"/>
            <w:vAlign w:val="center"/>
          </w:tcPr>
          <w:p w14:paraId="2A36F93C" w14:textId="31043AF0" w:rsidR="00D419DF" w:rsidRPr="00D419DF" w:rsidRDefault="00D419DF" w:rsidP="00D419DF">
            <w:pPr>
              <w:widowControl w:val="0"/>
              <w:jc w:val="center"/>
              <w:rPr>
                <w:bCs/>
              </w:rPr>
            </w:pPr>
          </w:p>
        </w:tc>
      </w:tr>
      <w:tr w:rsidR="00D419DF" w:rsidRPr="00D419DF" w14:paraId="550AAA9D" w14:textId="77777777" w:rsidTr="00D419DF">
        <w:trPr>
          <w:jc w:val="center"/>
        </w:trPr>
        <w:tc>
          <w:tcPr>
            <w:tcW w:w="659" w:type="pct"/>
            <w:vMerge/>
            <w:shd w:val="clear" w:color="auto" w:fill="auto"/>
          </w:tcPr>
          <w:p w14:paraId="314D82C7" w14:textId="77777777" w:rsidR="00D419DF" w:rsidRPr="00D419DF" w:rsidRDefault="00D419DF" w:rsidP="00D419DF">
            <w:pPr>
              <w:widowControl w:val="0"/>
              <w:jc w:val="both"/>
              <w:rPr>
                <w:bCs/>
              </w:rPr>
            </w:pPr>
          </w:p>
        </w:tc>
        <w:tc>
          <w:tcPr>
            <w:tcW w:w="2353" w:type="pct"/>
            <w:shd w:val="clear" w:color="auto" w:fill="auto"/>
            <w:vAlign w:val="center"/>
          </w:tcPr>
          <w:p w14:paraId="059ED487" w14:textId="77777777" w:rsidR="00D419DF" w:rsidRPr="00D419DF" w:rsidRDefault="00D419DF" w:rsidP="00D419DF">
            <w:pPr>
              <w:pStyle w:val="a8"/>
              <w:widowControl w:val="0"/>
              <w:numPr>
                <w:ilvl w:val="0"/>
                <w:numId w:val="100"/>
              </w:numPr>
              <w:ind w:left="0" w:firstLine="0"/>
              <w:contextualSpacing w:val="0"/>
              <w:jc w:val="both"/>
            </w:pPr>
            <w:r w:rsidRPr="00D419DF">
              <w:rPr>
                <w:sz w:val="22"/>
                <w:szCs w:val="22"/>
              </w:rPr>
              <w:t>Понятие о касательных напряжениях при изгибе, о линейных и угловых перемещениях.</w:t>
            </w:r>
          </w:p>
        </w:tc>
        <w:tc>
          <w:tcPr>
            <w:tcW w:w="628" w:type="pct"/>
            <w:vMerge/>
            <w:shd w:val="clear" w:color="auto" w:fill="auto"/>
            <w:vAlign w:val="center"/>
          </w:tcPr>
          <w:p w14:paraId="394BF66A" w14:textId="77777777" w:rsidR="00D419DF" w:rsidRPr="00D419DF" w:rsidRDefault="00D419DF" w:rsidP="00D419DF">
            <w:pPr>
              <w:widowControl w:val="0"/>
              <w:jc w:val="center"/>
            </w:pPr>
          </w:p>
        </w:tc>
        <w:tc>
          <w:tcPr>
            <w:tcW w:w="531" w:type="pct"/>
            <w:vMerge/>
          </w:tcPr>
          <w:p w14:paraId="70EBAA6A" w14:textId="77777777" w:rsidR="00D419DF" w:rsidRPr="00D419DF" w:rsidRDefault="00D419DF" w:rsidP="00D419DF">
            <w:pPr>
              <w:widowControl w:val="0"/>
              <w:jc w:val="center"/>
              <w:rPr>
                <w:bCs/>
              </w:rPr>
            </w:pPr>
          </w:p>
        </w:tc>
        <w:tc>
          <w:tcPr>
            <w:tcW w:w="829" w:type="pct"/>
            <w:vMerge/>
            <w:shd w:val="clear" w:color="auto" w:fill="auto"/>
            <w:vAlign w:val="center"/>
          </w:tcPr>
          <w:p w14:paraId="32392344" w14:textId="1B88FA01" w:rsidR="00D419DF" w:rsidRPr="00D419DF" w:rsidRDefault="00D419DF" w:rsidP="00D419DF">
            <w:pPr>
              <w:widowControl w:val="0"/>
              <w:jc w:val="center"/>
              <w:rPr>
                <w:bCs/>
              </w:rPr>
            </w:pPr>
          </w:p>
        </w:tc>
      </w:tr>
      <w:tr w:rsidR="00D419DF" w:rsidRPr="00D419DF" w14:paraId="4BB13D64" w14:textId="77777777" w:rsidTr="00D419DF">
        <w:trPr>
          <w:jc w:val="center"/>
        </w:trPr>
        <w:tc>
          <w:tcPr>
            <w:tcW w:w="659" w:type="pct"/>
            <w:vMerge/>
            <w:shd w:val="clear" w:color="auto" w:fill="auto"/>
          </w:tcPr>
          <w:p w14:paraId="15402ABF" w14:textId="77777777" w:rsidR="00D419DF" w:rsidRPr="00D419DF" w:rsidRDefault="00D419DF" w:rsidP="00D419DF">
            <w:pPr>
              <w:widowControl w:val="0"/>
              <w:jc w:val="both"/>
              <w:rPr>
                <w:bCs/>
              </w:rPr>
            </w:pPr>
          </w:p>
        </w:tc>
        <w:tc>
          <w:tcPr>
            <w:tcW w:w="2353" w:type="pct"/>
            <w:shd w:val="clear" w:color="auto" w:fill="auto"/>
          </w:tcPr>
          <w:p w14:paraId="59B48F77" w14:textId="77777777" w:rsidR="00D419DF" w:rsidRPr="00D419DF" w:rsidRDefault="00D419DF" w:rsidP="00D419DF">
            <w:pPr>
              <w:widowControl w:val="0"/>
              <w:jc w:val="both"/>
            </w:pPr>
            <w:r w:rsidRPr="00D419DF">
              <w:rPr>
                <w:b/>
                <w:bCs/>
                <w:sz w:val="22"/>
                <w:szCs w:val="22"/>
              </w:rPr>
              <w:t xml:space="preserve">В том числе, практических занятий </w:t>
            </w:r>
          </w:p>
        </w:tc>
        <w:tc>
          <w:tcPr>
            <w:tcW w:w="628" w:type="pct"/>
            <w:shd w:val="clear" w:color="auto" w:fill="auto"/>
            <w:vAlign w:val="center"/>
          </w:tcPr>
          <w:p w14:paraId="7EF0BD44" w14:textId="501D0099" w:rsidR="00D419DF" w:rsidRPr="00D419DF" w:rsidRDefault="00D419DF" w:rsidP="00D419DF">
            <w:pPr>
              <w:widowControl w:val="0"/>
              <w:jc w:val="center"/>
              <w:rPr>
                <w:b/>
              </w:rPr>
            </w:pPr>
          </w:p>
        </w:tc>
        <w:tc>
          <w:tcPr>
            <w:tcW w:w="531" w:type="pct"/>
          </w:tcPr>
          <w:p w14:paraId="35EB57D6" w14:textId="77777777" w:rsidR="00D419DF" w:rsidRPr="00D419DF" w:rsidRDefault="00D419DF" w:rsidP="00D419DF">
            <w:pPr>
              <w:widowControl w:val="0"/>
              <w:jc w:val="center"/>
            </w:pPr>
          </w:p>
        </w:tc>
        <w:tc>
          <w:tcPr>
            <w:tcW w:w="829" w:type="pct"/>
            <w:vMerge/>
            <w:shd w:val="clear" w:color="auto" w:fill="auto"/>
            <w:vAlign w:val="center"/>
          </w:tcPr>
          <w:p w14:paraId="7499CF43" w14:textId="1BF58B3D" w:rsidR="00D419DF" w:rsidRPr="00D419DF" w:rsidRDefault="00D419DF" w:rsidP="00D419DF">
            <w:pPr>
              <w:widowControl w:val="0"/>
              <w:jc w:val="center"/>
            </w:pPr>
          </w:p>
        </w:tc>
      </w:tr>
      <w:tr w:rsidR="00D419DF" w:rsidRPr="00D419DF" w14:paraId="2EF2543F" w14:textId="77777777" w:rsidTr="00D419DF">
        <w:trPr>
          <w:jc w:val="center"/>
        </w:trPr>
        <w:tc>
          <w:tcPr>
            <w:tcW w:w="659" w:type="pct"/>
            <w:vMerge/>
            <w:shd w:val="clear" w:color="auto" w:fill="auto"/>
          </w:tcPr>
          <w:p w14:paraId="698D0F80" w14:textId="77777777" w:rsidR="00D419DF" w:rsidRPr="00D419DF" w:rsidRDefault="00D419DF" w:rsidP="00D419DF">
            <w:pPr>
              <w:widowControl w:val="0"/>
              <w:jc w:val="both"/>
              <w:rPr>
                <w:bCs/>
              </w:rPr>
            </w:pPr>
          </w:p>
        </w:tc>
        <w:tc>
          <w:tcPr>
            <w:tcW w:w="2353" w:type="pct"/>
            <w:shd w:val="clear" w:color="auto" w:fill="auto"/>
          </w:tcPr>
          <w:p w14:paraId="63988A19" w14:textId="77777777" w:rsidR="00D419DF" w:rsidRPr="00D419DF" w:rsidRDefault="00D419DF" w:rsidP="00D419DF">
            <w:pPr>
              <w:pStyle w:val="a8"/>
              <w:widowControl w:val="0"/>
              <w:numPr>
                <w:ilvl w:val="0"/>
                <w:numId w:val="85"/>
              </w:numPr>
              <w:ind w:left="0" w:firstLine="0"/>
              <w:contextualSpacing w:val="0"/>
              <w:jc w:val="both"/>
              <w:rPr>
                <w:rStyle w:val="FontStyle24"/>
                <w:b w:val="0"/>
                <w:bCs w:val="0"/>
                <w:color w:val="auto"/>
                <w:sz w:val="22"/>
                <w:szCs w:val="22"/>
              </w:rPr>
            </w:pPr>
            <w:r w:rsidRPr="00D419DF">
              <w:rPr>
                <w:sz w:val="22"/>
                <w:szCs w:val="22"/>
              </w:rPr>
              <w:t>Расчёт балок на прочность при изгибе.</w:t>
            </w:r>
          </w:p>
        </w:tc>
        <w:tc>
          <w:tcPr>
            <w:tcW w:w="628" w:type="pct"/>
            <w:shd w:val="clear" w:color="auto" w:fill="auto"/>
            <w:vAlign w:val="center"/>
          </w:tcPr>
          <w:p w14:paraId="6DF6D0CC" w14:textId="03ACCC4C" w:rsidR="00D419DF" w:rsidRPr="00D419DF" w:rsidRDefault="00D419DF" w:rsidP="00D419DF">
            <w:pPr>
              <w:widowControl w:val="0"/>
              <w:jc w:val="center"/>
            </w:pPr>
          </w:p>
        </w:tc>
        <w:tc>
          <w:tcPr>
            <w:tcW w:w="531" w:type="pct"/>
          </w:tcPr>
          <w:p w14:paraId="2195881B" w14:textId="77777777" w:rsidR="00D419DF" w:rsidRPr="00D419DF" w:rsidRDefault="00D419DF" w:rsidP="00D419DF">
            <w:pPr>
              <w:widowControl w:val="0"/>
              <w:jc w:val="center"/>
            </w:pPr>
          </w:p>
        </w:tc>
        <w:tc>
          <w:tcPr>
            <w:tcW w:w="829" w:type="pct"/>
            <w:vMerge/>
            <w:shd w:val="clear" w:color="auto" w:fill="auto"/>
            <w:vAlign w:val="center"/>
          </w:tcPr>
          <w:p w14:paraId="30B51BA5" w14:textId="20957AD2" w:rsidR="00D419DF" w:rsidRPr="00D419DF" w:rsidRDefault="00D419DF" w:rsidP="00D419DF">
            <w:pPr>
              <w:widowControl w:val="0"/>
              <w:jc w:val="center"/>
            </w:pPr>
          </w:p>
        </w:tc>
      </w:tr>
      <w:tr w:rsidR="00D419DF" w:rsidRPr="00D419DF" w14:paraId="1DEF8FD1" w14:textId="77777777" w:rsidTr="00D419DF">
        <w:trPr>
          <w:jc w:val="center"/>
        </w:trPr>
        <w:tc>
          <w:tcPr>
            <w:tcW w:w="659" w:type="pct"/>
            <w:vMerge/>
            <w:shd w:val="clear" w:color="auto" w:fill="auto"/>
          </w:tcPr>
          <w:p w14:paraId="2196BD6B" w14:textId="77777777" w:rsidR="00D419DF" w:rsidRPr="00D419DF" w:rsidRDefault="00D419DF" w:rsidP="00D419DF">
            <w:pPr>
              <w:widowControl w:val="0"/>
              <w:jc w:val="both"/>
              <w:rPr>
                <w:bCs/>
              </w:rPr>
            </w:pPr>
          </w:p>
        </w:tc>
        <w:tc>
          <w:tcPr>
            <w:tcW w:w="2353" w:type="pct"/>
            <w:shd w:val="clear" w:color="auto" w:fill="auto"/>
          </w:tcPr>
          <w:p w14:paraId="2EED851E" w14:textId="77777777" w:rsidR="00D419DF" w:rsidRPr="00D419DF" w:rsidRDefault="00D419DF" w:rsidP="00D419DF">
            <w:pPr>
              <w:widowControl w:val="0"/>
              <w:rPr>
                <w:b/>
                <w:bCs/>
              </w:rPr>
            </w:pPr>
            <w:r w:rsidRPr="00D419DF">
              <w:rPr>
                <w:b/>
                <w:bCs/>
                <w:sz w:val="22"/>
                <w:szCs w:val="22"/>
              </w:rPr>
              <w:t>Самостоятельная работа обучающихся</w:t>
            </w:r>
          </w:p>
        </w:tc>
        <w:tc>
          <w:tcPr>
            <w:tcW w:w="628" w:type="pct"/>
            <w:shd w:val="clear" w:color="auto" w:fill="auto"/>
            <w:vAlign w:val="center"/>
          </w:tcPr>
          <w:p w14:paraId="71123664" w14:textId="17262381" w:rsidR="00D419DF" w:rsidRPr="00D419DF" w:rsidRDefault="00D419DF" w:rsidP="00D419DF">
            <w:pPr>
              <w:widowControl w:val="0"/>
              <w:jc w:val="both"/>
            </w:pPr>
          </w:p>
        </w:tc>
        <w:tc>
          <w:tcPr>
            <w:tcW w:w="531" w:type="pct"/>
          </w:tcPr>
          <w:p w14:paraId="2D3F14AD" w14:textId="77777777" w:rsidR="00D419DF" w:rsidRPr="00D419DF" w:rsidRDefault="00D419DF" w:rsidP="00D419DF">
            <w:pPr>
              <w:widowControl w:val="0"/>
              <w:jc w:val="center"/>
            </w:pPr>
          </w:p>
        </w:tc>
        <w:tc>
          <w:tcPr>
            <w:tcW w:w="829" w:type="pct"/>
            <w:vMerge/>
            <w:shd w:val="clear" w:color="auto" w:fill="auto"/>
            <w:vAlign w:val="center"/>
          </w:tcPr>
          <w:p w14:paraId="62BD944F" w14:textId="00934808" w:rsidR="00D419DF" w:rsidRPr="00D419DF" w:rsidRDefault="00D419DF" w:rsidP="00D419DF">
            <w:pPr>
              <w:widowControl w:val="0"/>
              <w:jc w:val="center"/>
            </w:pPr>
          </w:p>
        </w:tc>
      </w:tr>
      <w:tr w:rsidR="00D419DF" w:rsidRPr="00D419DF" w14:paraId="1ED352B6" w14:textId="77777777" w:rsidTr="00D419DF">
        <w:trPr>
          <w:jc w:val="center"/>
        </w:trPr>
        <w:tc>
          <w:tcPr>
            <w:tcW w:w="659" w:type="pct"/>
            <w:vMerge w:val="restart"/>
            <w:shd w:val="clear" w:color="auto" w:fill="auto"/>
          </w:tcPr>
          <w:p w14:paraId="0A6CF4BC" w14:textId="77777777" w:rsidR="00D419DF" w:rsidRPr="00D419DF" w:rsidRDefault="00D419DF" w:rsidP="00D419DF">
            <w:pPr>
              <w:widowControl w:val="0"/>
              <w:jc w:val="both"/>
              <w:rPr>
                <w:bCs/>
              </w:rPr>
            </w:pPr>
            <w:r w:rsidRPr="00D419DF">
              <w:rPr>
                <w:b/>
                <w:bCs/>
                <w:sz w:val="22"/>
                <w:szCs w:val="22"/>
              </w:rPr>
              <w:t>Тема 2.7. Гипотезы прочности и их применение.</w:t>
            </w:r>
          </w:p>
        </w:tc>
        <w:tc>
          <w:tcPr>
            <w:tcW w:w="2353" w:type="pct"/>
            <w:shd w:val="clear" w:color="auto" w:fill="auto"/>
          </w:tcPr>
          <w:p w14:paraId="10F57F6E" w14:textId="77777777" w:rsidR="00D419DF" w:rsidRPr="00D419DF" w:rsidRDefault="00D419DF" w:rsidP="00D419DF">
            <w:pPr>
              <w:widowControl w:val="0"/>
              <w:rPr>
                <w:b/>
                <w:bCs/>
              </w:rPr>
            </w:pPr>
            <w:r w:rsidRPr="00D419DF">
              <w:rPr>
                <w:b/>
                <w:bCs/>
                <w:sz w:val="22"/>
                <w:szCs w:val="22"/>
              </w:rPr>
              <w:t xml:space="preserve">Содержание учебного материала </w:t>
            </w:r>
          </w:p>
        </w:tc>
        <w:tc>
          <w:tcPr>
            <w:tcW w:w="628" w:type="pct"/>
            <w:shd w:val="clear" w:color="auto" w:fill="auto"/>
            <w:vAlign w:val="center"/>
          </w:tcPr>
          <w:p w14:paraId="35265C1A" w14:textId="2D2CBF91" w:rsidR="00D419DF" w:rsidRPr="00D419DF" w:rsidRDefault="00D419DF" w:rsidP="00D419DF">
            <w:pPr>
              <w:widowControl w:val="0"/>
              <w:jc w:val="center"/>
              <w:rPr>
                <w:b/>
                <w:bCs/>
              </w:rPr>
            </w:pPr>
          </w:p>
        </w:tc>
        <w:tc>
          <w:tcPr>
            <w:tcW w:w="531" w:type="pct"/>
          </w:tcPr>
          <w:p w14:paraId="3E2DFC23" w14:textId="77777777" w:rsidR="00D419DF" w:rsidRPr="00D419DF" w:rsidRDefault="00D419DF" w:rsidP="00D419DF">
            <w:pPr>
              <w:widowControl w:val="0"/>
              <w:jc w:val="center"/>
            </w:pPr>
          </w:p>
        </w:tc>
        <w:tc>
          <w:tcPr>
            <w:tcW w:w="829" w:type="pct"/>
            <w:vMerge w:val="restart"/>
            <w:shd w:val="clear" w:color="auto" w:fill="auto"/>
            <w:vAlign w:val="center"/>
          </w:tcPr>
          <w:p w14:paraId="1BA833AE" w14:textId="1508451A" w:rsidR="00D419DF" w:rsidRPr="00D419DF" w:rsidRDefault="00420A1C" w:rsidP="00D419DF">
            <w:pPr>
              <w:widowControl w:val="0"/>
              <w:jc w:val="center"/>
            </w:pPr>
            <w:r w:rsidRPr="00D419DF">
              <w:rPr>
                <w:sz w:val="22"/>
                <w:szCs w:val="22"/>
              </w:rPr>
              <w:t>ОК </w:t>
            </w:r>
            <w:r>
              <w:rPr>
                <w:sz w:val="22"/>
                <w:szCs w:val="22"/>
              </w:rPr>
              <w:t>0</w:t>
            </w:r>
            <w:r w:rsidRPr="00D419DF">
              <w:rPr>
                <w:sz w:val="22"/>
                <w:szCs w:val="22"/>
              </w:rPr>
              <w:t>1, ОК </w:t>
            </w:r>
            <w:r>
              <w:rPr>
                <w:sz w:val="22"/>
                <w:szCs w:val="22"/>
              </w:rPr>
              <w:t>0</w:t>
            </w:r>
            <w:r w:rsidRPr="00D419DF">
              <w:rPr>
                <w:sz w:val="22"/>
                <w:szCs w:val="22"/>
              </w:rPr>
              <w:t>2, ОК </w:t>
            </w:r>
            <w:r>
              <w:rPr>
                <w:sz w:val="22"/>
                <w:szCs w:val="22"/>
              </w:rPr>
              <w:t>0</w:t>
            </w:r>
            <w:r w:rsidRPr="00D419DF">
              <w:rPr>
                <w:sz w:val="22"/>
                <w:szCs w:val="22"/>
              </w:rPr>
              <w:t>3, ОК </w:t>
            </w:r>
            <w:r>
              <w:rPr>
                <w:sz w:val="22"/>
                <w:szCs w:val="22"/>
              </w:rPr>
              <w:t>0</w:t>
            </w:r>
            <w:r w:rsidRPr="00D419DF">
              <w:rPr>
                <w:sz w:val="22"/>
                <w:szCs w:val="22"/>
              </w:rPr>
              <w:t>4, ОК </w:t>
            </w:r>
            <w:r>
              <w:rPr>
                <w:sz w:val="22"/>
                <w:szCs w:val="22"/>
              </w:rPr>
              <w:t>0</w:t>
            </w:r>
            <w:r w:rsidRPr="00D419DF">
              <w:rPr>
                <w:sz w:val="22"/>
                <w:szCs w:val="22"/>
              </w:rPr>
              <w:t>5, ОК </w:t>
            </w:r>
            <w:r>
              <w:rPr>
                <w:sz w:val="22"/>
                <w:szCs w:val="22"/>
              </w:rPr>
              <w:t>0</w:t>
            </w:r>
            <w:r w:rsidRPr="00D419DF">
              <w:rPr>
                <w:sz w:val="22"/>
                <w:szCs w:val="22"/>
              </w:rPr>
              <w:t>6, ОК 10</w:t>
            </w:r>
          </w:p>
        </w:tc>
      </w:tr>
      <w:tr w:rsidR="00D419DF" w:rsidRPr="00D419DF" w14:paraId="046BA3AD" w14:textId="77777777" w:rsidTr="00D419DF">
        <w:trPr>
          <w:jc w:val="center"/>
        </w:trPr>
        <w:tc>
          <w:tcPr>
            <w:tcW w:w="659" w:type="pct"/>
            <w:vMerge/>
            <w:shd w:val="clear" w:color="auto" w:fill="auto"/>
          </w:tcPr>
          <w:p w14:paraId="2C18C1F2" w14:textId="77777777" w:rsidR="00D419DF" w:rsidRPr="00D419DF" w:rsidRDefault="00D419DF" w:rsidP="00D419DF">
            <w:pPr>
              <w:widowControl w:val="0"/>
              <w:jc w:val="both"/>
              <w:rPr>
                <w:bCs/>
              </w:rPr>
            </w:pPr>
          </w:p>
        </w:tc>
        <w:tc>
          <w:tcPr>
            <w:tcW w:w="2353" w:type="pct"/>
            <w:shd w:val="clear" w:color="auto" w:fill="auto"/>
            <w:vAlign w:val="center"/>
          </w:tcPr>
          <w:p w14:paraId="4CD532BC" w14:textId="77777777" w:rsidR="00D419DF" w:rsidRPr="00D419DF" w:rsidRDefault="00D419DF" w:rsidP="00D419DF">
            <w:pPr>
              <w:pStyle w:val="a8"/>
              <w:widowControl w:val="0"/>
              <w:numPr>
                <w:ilvl w:val="0"/>
                <w:numId w:val="101"/>
              </w:numPr>
              <w:ind w:left="0" w:firstLine="0"/>
              <w:contextualSpacing w:val="0"/>
              <w:jc w:val="both"/>
            </w:pPr>
            <w:r w:rsidRPr="00D419DF">
              <w:rPr>
                <w:sz w:val="22"/>
                <w:szCs w:val="22"/>
              </w:rPr>
              <w:t>Напряжённое состояние в точке упругого тела. Виды напряжённых состояний.</w:t>
            </w:r>
          </w:p>
        </w:tc>
        <w:tc>
          <w:tcPr>
            <w:tcW w:w="628" w:type="pct"/>
            <w:vMerge w:val="restart"/>
            <w:shd w:val="clear" w:color="auto" w:fill="auto"/>
            <w:vAlign w:val="center"/>
          </w:tcPr>
          <w:p w14:paraId="2A083DA0" w14:textId="28BDDDE4" w:rsidR="00D419DF" w:rsidRPr="00D419DF" w:rsidRDefault="00D419DF" w:rsidP="00D419DF">
            <w:pPr>
              <w:widowControl w:val="0"/>
              <w:jc w:val="center"/>
              <w:rPr>
                <w:bCs/>
              </w:rPr>
            </w:pPr>
          </w:p>
        </w:tc>
        <w:tc>
          <w:tcPr>
            <w:tcW w:w="531" w:type="pct"/>
            <w:vMerge w:val="restart"/>
          </w:tcPr>
          <w:p w14:paraId="68D913DA" w14:textId="77777777" w:rsidR="00D419DF" w:rsidRPr="00D419DF" w:rsidRDefault="00D419DF" w:rsidP="00D419DF">
            <w:pPr>
              <w:widowControl w:val="0"/>
              <w:jc w:val="center"/>
              <w:rPr>
                <w:bCs/>
              </w:rPr>
            </w:pPr>
          </w:p>
        </w:tc>
        <w:tc>
          <w:tcPr>
            <w:tcW w:w="829" w:type="pct"/>
            <w:vMerge/>
            <w:shd w:val="clear" w:color="auto" w:fill="auto"/>
            <w:vAlign w:val="center"/>
          </w:tcPr>
          <w:p w14:paraId="1930E91C" w14:textId="052EA0BD" w:rsidR="00D419DF" w:rsidRPr="00D419DF" w:rsidRDefault="00D419DF" w:rsidP="00D419DF">
            <w:pPr>
              <w:widowControl w:val="0"/>
              <w:jc w:val="center"/>
              <w:rPr>
                <w:bCs/>
              </w:rPr>
            </w:pPr>
          </w:p>
        </w:tc>
      </w:tr>
      <w:tr w:rsidR="00D419DF" w:rsidRPr="00D419DF" w14:paraId="46FC836F" w14:textId="77777777" w:rsidTr="00D419DF">
        <w:trPr>
          <w:jc w:val="center"/>
        </w:trPr>
        <w:tc>
          <w:tcPr>
            <w:tcW w:w="659" w:type="pct"/>
            <w:vMerge/>
            <w:shd w:val="clear" w:color="auto" w:fill="auto"/>
          </w:tcPr>
          <w:p w14:paraId="3072E8C8" w14:textId="77777777" w:rsidR="00D419DF" w:rsidRPr="00D419DF" w:rsidRDefault="00D419DF" w:rsidP="00D419DF">
            <w:pPr>
              <w:widowControl w:val="0"/>
              <w:jc w:val="both"/>
              <w:rPr>
                <w:bCs/>
              </w:rPr>
            </w:pPr>
          </w:p>
        </w:tc>
        <w:tc>
          <w:tcPr>
            <w:tcW w:w="2353" w:type="pct"/>
            <w:shd w:val="clear" w:color="auto" w:fill="auto"/>
            <w:vAlign w:val="center"/>
          </w:tcPr>
          <w:p w14:paraId="43591EB1" w14:textId="77777777" w:rsidR="00D419DF" w:rsidRPr="00D419DF" w:rsidRDefault="00D419DF" w:rsidP="00D419DF">
            <w:pPr>
              <w:pStyle w:val="a8"/>
              <w:widowControl w:val="0"/>
              <w:numPr>
                <w:ilvl w:val="0"/>
                <w:numId w:val="101"/>
              </w:numPr>
              <w:ind w:left="0" w:firstLine="0"/>
              <w:contextualSpacing w:val="0"/>
              <w:jc w:val="both"/>
            </w:pPr>
            <w:r w:rsidRPr="00D419DF">
              <w:rPr>
                <w:sz w:val="22"/>
                <w:szCs w:val="22"/>
              </w:rPr>
              <w:t>Упрощённое плоское напряжение. Назначение гипотез прочности.</w:t>
            </w:r>
          </w:p>
        </w:tc>
        <w:tc>
          <w:tcPr>
            <w:tcW w:w="628" w:type="pct"/>
            <w:vMerge/>
            <w:shd w:val="clear" w:color="auto" w:fill="auto"/>
            <w:vAlign w:val="center"/>
          </w:tcPr>
          <w:p w14:paraId="4CFB4491" w14:textId="77777777" w:rsidR="00D419DF" w:rsidRPr="00D419DF" w:rsidRDefault="00D419DF" w:rsidP="00D419DF">
            <w:pPr>
              <w:widowControl w:val="0"/>
              <w:jc w:val="center"/>
            </w:pPr>
          </w:p>
        </w:tc>
        <w:tc>
          <w:tcPr>
            <w:tcW w:w="531" w:type="pct"/>
            <w:vMerge/>
          </w:tcPr>
          <w:p w14:paraId="017B6809" w14:textId="77777777" w:rsidR="00D419DF" w:rsidRPr="00D419DF" w:rsidRDefault="00D419DF" w:rsidP="00D419DF">
            <w:pPr>
              <w:widowControl w:val="0"/>
              <w:jc w:val="center"/>
              <w:rPr>
                <w:bCs/>
              </w:rPr>
            </w:pPr>
          </w:p>
        </w:tc>
        <w:tc>
          <w:tcPr>
            <w:tcW w:w="829" w:type="pct"/>
            <w:vMerge/>
            <w:shd w:val="clear" w:color="auto" w:fill="auto"/>
            <w:vAlign w:val="center"/>
          </w:tcPr>
          <w:p w14:paraId="5E824777" w14:textId="6ADB7DF1" w:rsidR="00D419DF" w:rsidRPr="00D419DF" w:rsidRDefault="00D419DF" w:rsidP="00D419DF">
            <w:pPr>
              <w:widowControl w:val="0"/>
              <w:jc w:val="center"/>
              <w:rPr>
                <w:bCs/>
              </w:rPr>
            </w:pPr>
          </w:p>
        </w:tc>
      </w:tr>
      <w:tr w:rsidR="00D419DF" w:rsidRPr="00D419DF" w14:paraId="62E8DAF9" w14:textId="77777777" w:rsidTr="00D419DF">
        <w:trPr>
          <w:jc w:val="center"/>
        </w:trPr>
        <w:tc>
          <w:tcPr>
            <w:tcW w:w="659" w:type="pct"/>
            <w:vMerge/>
            <w:shd w:val="clear" w:color="auto" w:fill="auto"/>
          </w:tcPr>
          <w:p w14:paraId="604B260B" w14:textId="77777777" w:rsidR="00D419DF" w:rsidRPr="00D419DF" w:rsidRDefault="00D419DF" w:rsidP="00D419DF">
            <w:pPr>
              <w:widowControl w:val="0"/>
              <w:jc w:val="both"/>
              <w:rPr>
                <w:bCs/>
              </w:rPr>
            </w:pPr>
          </w:p>
        </w:tc>
        <w:tc>
          <w:tcPr>
            <w:tcW w:w="2353" w:type="pct"/>
            <w:shd w:val="clear" w:color="auto" w:fill="auto"/>
            <w:vAlign w:val="center"/>
          </w:tcPr>
          <w:p w14:paraId="3DFF6357" w14:textId="77777777" w:rsidR="00D419DF" w:rsidRPr="00D419DF" w:rsidRDefault="00D419DF" w:rsidP="00D419DF">
            <w:pPr>
              <w:pStyle w:val="a8"/>
              <w:widowControl w:val="0"/>
              <w:numPr>
                <w:ilvl w:val="0"/>
                <w:numId w:val="101"/>
              </w:numPr>
              <w:ind w:left="0" w:firstLine="0"/>
              <w:contextualSpacing w:val="0"/>
              <w:jc w:val="both"/>
            </w:pPr>
            <w:r w:rsidRPr="00D419DF">
              <w:rPr>
                <w:sz w:val="22"/>
                <w:szCs w:val="22"/>
              </w:rPr>
              <w:t>Эквивалентные напряжения. Расчёты на прочность.</w:t>
            </w:r>
          </w:p>
        </w:tc>
        <w:tc>
          <w:tcPr>
            <w:tcW w:w="628" w:type="pct"/>
            <w:vMerge/>
            <w:shd w:val="clear" w:color="auto" w:fill="auto"/>
            <w:vAlign w:val="center"/>
          </w:tcPr>
          <w:p w14:paraId="0992D74D" w14:textId="77777777" w:rsidR="00D419DF" w:rsidRPr="00D419DF" w:rsidRDefault="00D419DF" w:rsidP="00D419DF">
            <w:pPr>
              <w:widowControl w:val="0"/>
              <w:jc w:val="center"/>
            </w:pPr>
          </w:p>
        </w:tc>
        <w:tc>
          <w:tcPr>
            <w:tcW w:w="531" w:type="pct"/>
            <w:vMerge/>
          </w:tcPr>
          <w:p w14:paraId="648A201B" w14:textId="77777777" w:rsidR="00D419DF" w:rsidRPr="00D419DF" w:rsidRDefault="00D419DF" w:rsidP="00D419DF">
            <w:pPr>
              <w:widowControl w:val="0"/>
              <w:jc w:val="center"/>
              <w:rPr>
                <w:bCs/>
              </w:rPr>
            </w:pPr>
          </w:p>
        </w:tc>
        <w:tc>
          <w:tcPr>
            <w:tcW w:w="829" w:type="pct"/>
            <w:vMerge/>
            <w:shd w:val="clear" w:color="auto" w:fill="auto"/>
            <w:vAlign w:val="center"/>
          </w:tcPr>
          <w:p w14:paraId="615A5E84" w14:textId="7652E0E1" w:rsidR="00D419DF" w:rsidRPr="00D419DF" w:rsidRDefault="00D419DF" w:rsidP="00D419DF">
            <w:pPr>
              <w:widowControl w:val="0"/>
              <w:jc w:val="center"/>
              <w:rPr>
                <w:bCs/>
              </w:rPr>
            </w:pPr>
          </w:p>
        </w:tc>
      </w:tr>
      <w:tr w:rsidR="00D419DF" w:rsidRPr="00D419DF" w14:paraId="1ED2E7FD" w14:textId="77777777" w:rsidTr="00D419DF">
        <w:trPr>
          <w:jc w:val="center"/>
        </w:trPr>
        <w:tc>
          <w:tcPr>
            <w:tcW w:w="659" w:type="pct"/>
            <w:vMerge/>
            <w:shd w:val="clear" w:color="auto" w:fill="auto"/>
          </w:tcPr>
          <w:p w14:paraId="1A256750" w14:textId="77777777" w:rsidR="00D419DF" w:rsidRPr="00D419DF" w:rsidRDefault="00D419DF" w:rsidP="00D419DF">
            <w:pPr>
              <w:widowControl w:val="0"/>
              <w:jc w:val="both"/>
              <w:rPr>
                <w:bCs/>
              </w:rPr>
            </w:pPr>
          </w:p>
        </w:tc>
        <w:tc>
          <w:tcPr>
            <w:tcW w:w="2353" w:type="pct"/>
            <w:shd w:val="clear" w:color="auto" w:fill="auto"/>
          </w:tcPr>
          <w:p w14:paraId="27F92E46" w14:textId="77777777" w:rsidR="00D419DF" w:rsidRPr="00D419DF" w:rsidRDefault="00D419DF" w:rsidP="00D419DF">
            <w:pPr>
              <w:widowControl w:val="0"/>
              <w:jc w:val="both"/>
            </w:pPr>
            <w:r w:rsidRPr="00D419DF">
              <w:rPr>
                <w:b/>
                <w:bCs/>
                <w:sz w:val="22"/>
                <w:szCs w:val="22"/>
              </w:rPr>
              <w:t xml:space="preserve">В том числе, практических занятий </w:t>
            </w:r>
          </w:p>
        </w:tc>
        <w:tc>
          <w:tcPr>
            <w:tcW w:w="628" w:type="pct"/>
            <w:shd w:val="clear" w:color="auto" w:fill="auto"/>
            <w:vAlign w:val="center"/>
          </w:tcPr>
          <w:p w14:paraId="1D70EE7A" w14:textId="16F640DB" w:rsidR="00D419DF" w:rsidRPr="00D419DF" w:rsidRDefault="00D419DF" w:rsidP="00D419DF">
            <w:pPr>
              <w:widowControl w:val="0"/>
              <w:jc w:val="center"/>
              <w:rPr>
                <w:b/>
              </w:rPr>
            </w:pPr>
          </w:p>
        </w:tc>
        <w:tc>
          <w:tcPr>
            <w:tcW w:w="531" w:type="pct"/>
          </w:tcPr>
          <w:p w14:paraId="41730843" w14:textId="77777777" w:rsidR="00D419DF" w:rsidRPr="00D419DF" w:rsidRDefault="00D419DF" w:rsidP="00D419DF">
            <w:pPr>
              <w:widowControl w:val="0"/>
              <w:jc w:val="center"/>
            </w:pPr>
          </w:p>
        </w:tc>
        <w:tc>
          <w:tcPr>
            <w:tcW w:w="829" w:type="pct"/>
            <w:vMerge/>
            <w:shd w:val="clear" w:color="auto" w:fill="auto"/>
            <w:vAlign w:val="center"/>
          </w:tcPr>
          <w:p w14:paraId="107976E5" w14:textId="21FEA7AB" w:rsidR="00D419DF" w:rsidRPr="00D419DF" w:rsidRDefault="00D419DF" w:rsidP="00D419DF">
            <w:pPr>
              <w:widowControl w:val="0"/>
              <w:jc w:val="center"/>
            </w:pPr>
          </w:p>
        </w:tc>
      </w:tr>
      <w:tr w:rsidR="00D419DF" w:rsidRPr="00D419DF" w14:paraId="54A3EFAB" w14:textId="77777777" w:rsidTr="00D419DF">
        <w:trPr>
          <w:jc w:val="center"/>
        </w:trPr>
        <w:tc>
          <w:tcPr>
            <w:tcW w:w="659" w:type="pct"/>
            <w:vMerge/>
            <w:shd w:val="clear" w:color="auto" w:fill="auto"/>
          </w:tcPr>
          <w:p w14:paraId="1C1AA29D" w14:textId="77777777" w:rsidR="00D419DF" w:rsidRPr="00D419DF" w:rsidRDefault="00D419DF" w:rsidP="00D419DF">
            <w:pPr>
              <w:widowControl w:val="0"/>
              <w:jc w:val="both"/>
              <w:rPr>
                <w:bCs/>
              </w:rPr>
            </w:pPr>
          </w:p>
        </w:tc>
        <w:tc>
          <w:tcPr>
            <w:tcW w:w="2353" w:type="pct"/>
            <w:shd w:val="clear" w:color="auto" w:fill="auto"/>
          </w:tcPr>
          <w:p w14:paraId="44DD225F" w14:textId="77777777" w:rsidR="00D419DF" w:rsidRPr="00D419DF" w:rsidRDefault="00D419DF" w:rsidP="00D419DF">
            <w:pPr>
              <w:pStyle w:val="a8"/>
              <w:widowControl w:val="0"/>
              <w:numPr>
                <w:ilvl w:val="0"/>
                <w:numId w:val="85"/>
              </w:numPr>
              <w:ind w:left="0" w:firstLine="0"/>
              <w:contextualSpacing w:val="0"/>
              <w:jc w:val="both"/>
              <w:rPr>
                <w:rStyle w:val="FontStyle24"/>
                <w:b w:val="0"/>
                <w:bCs w:val="0"/>
                <w:color w:val="auto"/>
                <w:sz w:val="22"/>
                <w:szCs w:val="22"/>
              </w:rPr>
            </w:pPr>
            <w:r w:rsidRPr="00D419DF">
              <w:rPr>
                <w:sz w:val="22"/>
                <w:szCs w:val="22"/>
              </w:rPr>
              <w:t>Определение диаметра вала из условия прочности при совместном действии изгиба и кручения.</w:t>
            </w:r>
          </w:p>
        </w:tc>
        <w:tc>
          <w:tcPr>
            <w:tcW w:w="628" w:type="pct"/>
            <w:shd w:val="clear" w:color="auto" w:fill="auto"/>
            <w:vAlign w:val="center"/>
          </w:tcPr>
          <w:p w14:paraId="727C7F55" w14:textId="0022E0E9" w:rsidR="00D419DF" w:rsidRPr="00D419DF" w:rsidRDefault="00D419DF" w:rsidP="00D419DF">
            <w:pPr>
              <w:widowControl w:val="0"/>
              <w:jc w:val="center"/>
            </w:pPr>
          </w:p>
        </w:tc>
        <w:tc>
          <w:tcPr>
            <w:tcW w:w="531" w:type="pct"/>
          </w:tcPr>
          <w:p w14:paraId="21B7C3E7" w14:textId="77777777" w:rsidR="00D419DF" w:rsidRPr="00D419DF" w:rsidRDefault="00D419DF" w:rsidP="00D419DF">
            <w:pPr>
              <w:widowControl w:val="0"/>
              <w:jc w:val="center"/>
            </w:pPr>
          </w:p>
        </w:tc>
        <w:tc>
          <w:tcPr>
            <w:tcW w:w="829" w:type="pct"/>
            <w:vMerge/>
            <w:shd w:val="clear" w:color="auto" w:fill="auto"/>
            <w:vAlign w:val="center"/>
          </w:tcPr>
          <w:p w14:paraId="2D2DE481" w14:textId="7510D491" w:rsidR="00D419DF" w:rsidRPr="00D419DF" w:rsidRDefault="00D419DF" w:rsidP="00D419DF">
            <w:pPr>
              <w:widowControl w:val="0"/>
              <w:jc w:val="center"/>
            </w:pPr>
          </w:p>
        </w:tc>
      </w:tr>
      <w:tr w:rsidR="00D419DF" w:rsidRPr="00D419DF" w14:paraId="6AF6E497" w14:textId="77777777" w:rsidTr="00D419DF">
        <w:trPr>
          <w:jc w:val="center"/>
        </w:trPr>
        <w:tc>
          <w:tcPr>
            <w:tcW w:w="659" w:type="pct"/>
            <w:vMerge/>
            <w:shd w:val="clear" w:color="auto" w:fill="auto"/>
          </w:tcPr>
          <w:p w14:paraId="302E65EA" w14:textId="77777777" w:rsidR="00D419DF" w:rsidRPr="00D419DF" w:rsidRDefault="00D419DF" w:rsidP="00D419DF">
            <w:pPr>
              <w:widowControl w:val="0"/>
              <w:jc w:val="both"/>
              <w:rPr>
                <w:bCs/>
              </w:rPr>
            </w:pPr>
          </w:p>
        </w:tc>
        <w:tc>
          <w:tcPr>
            <w:tcW w:w="2353" w:type="pct"/>
            <w:shd w:val="clear" w:color="auto" w:fill="auto"/>
          </w:tcPr>
          <w:p w14:paraId="7F087FF8" w14:textId="77777777" w:rsidR="00D419DF" w:rsidRPr="00D419DF" w:rsidRDefault="00D419DF" w:rsidP="00D419DF">
            <w:pPr>
              <w:widowControl w:val="0"/>
              <w:rPr>
                <w:b/>
                <w:bCs/>
              </w:rPr>
            </w:pPr>
            <w:r w:rsidRPr="00D419DF">
              <w:rPr>
                <w:b/>
                <w:bCs/>
                <w:sz w:val="22"/>
                <w:szCs w:val="22"/>
              </w:rPr>
              <w:t>Самостоятельная работа обучающихся</w:t>
            </w:r>
          </w:p>
        </w:tc>
        <w:tc>
          <w:tcPr>
            <w:tcW w:w="628" w:type="pct"/>
            <w:shd w:val="clear" w:color="auto" w:fill="auto"/>
            <w:vAlign w:val="center"/>
          </w:tcPr>
          <w:p w14:paraId="343B3FED" w14:textId="551B0BD5" w:rsidR="00D419DF" w:rsidRPr="00D419DF" w:rsidRDefault="00D419DF" w:rsidP="00D419DF">
            <w:pPr>
              <w:widowControl w:val="0"/>
              <w:jc w:val="both"/>
            </w:pPr>
          </w:p>
        </w:tc>
        <w:tc>
          <w:tcPr>
            <w:tcW w:w="531" w:type="pct"/>
          </w:tcPr>
          <w:p w14:paraId="22523F36" w14:textId="77777777" w:rsidR="00D419DF" w:rsidRPr="00D419DF" w:rsidRDefault="00D419DF" w:rsidP="00D419DF">
            <w:pPr>
              <w:widowControl w:val="0"/>
              <w:jc w:val="center"/>
            </w:pPr>
          </w:p>
        </w:tc>
        <w:tc>
          <w:tcPr>
            <w:tcW w:w="829" w:type="pct"/>
            <w:vMerge/>
            <w:shd w:val="clear" w:color="auto" w:fill="auto"/>
            <w:vAlign w:val="center"/>
          </w:tcPr>
          <w:p w14:paraId="60104368" w14:textId="21E326BF" w:rsidR="00D419DF" w:rsidRPr="00D419DF" w:rsidRDefault="00D419DF" w:rsidP="00D419DF">
            <w:pPr>
              <w:widowControl w:val="0"/>
              <w:jc w:val="center"/>
            </w:pPr>
          </w:p>
        </w:tc>
      </w:tr>
      <w:tr w:rsidR="00D419DF" w:rsidRPr="00D419DF" w14:paraId="2466F31B" w14:textId="77777777" w:rsidTr="00D419DF">
        <w:trPr>
          <w:jc w:val="center"/>
        </w:trPr>
        <w:tc>
          <w:tcPr>
            <w:tcW w:w="3012" w:type="pct"/>
            <w:gridSpan w:val="2"/>
            <w:shd w:val="clear" w:color="auto" w:fill="auto"/>
          </w:tcPr>
          <w:p w14:paraId="1CAC5FB5" w14:textId="77777777" w:rsidR="00D419DF" w:rsidRPr="00D419DF" w:rsidRDefault="00D419DF" w:rsidP="00D419DF">
            <w:pPr>
              <w:widowControl w:val="0"/>
              <w:jc w:val="both"/>
            </w:pPr>
            <w:r w:rsidRPr="00D419DF">
              <w:rPr>
                <w:b/>
                <w:sz w:val="22"/>
                <w:szCs w:val="22"/>
              </w:rPr>
              <w:t>Раздел 3. Детали машин</w:t>
            </w:r>
          </w:p>
        </w:tc>
        <w:tc>
          <w:tcPr>
            <w:tcW w:w="628" w:type="pct"/>
            <w:shd w:val="clear" w:color="auto" w:fill="auto"/>
            <w:vAlign w:val="center"/>
          </w:tcPr>
          <w:p w14:paraId="1BE056FB" w14:textId="64ECB48A" w:rsidR="00D419DF" w:rsidRPr="00D419DF" w:rsidRDefault="00A13167" w:rsidP="00D419DF">
            <w:pPr>
              <w:widowControl w:val="0"/>
              <w:jc w:val="center"/>
              <w:rPr>
                <w:b/>
              </w:rPr>
            </w:pPr>
            <w:r>
              <w:rPr>
                <w:b/>
                <w:sz w:val="22"/>
                <w:szCs w:val="22"/>
              </w:rPr>
              <w:t>14</w:t>
            </w:r>
          </w:p>
        </w:tc>
        <w:tc>
          <w:tcPr>
            <w:tcW w:w="531" w:type="pct"/>
          </w:tcPr>
          <w:p w14:paraId="35DC091D" w14:textId="16CA2B52" w:rsidR="00D419DF" w:rsidRPr="00D419DF" w:rsidRDefault="00A13167" w:rsidP="00D419DF">
            <w:pPr>
              <w:widowControl w:val="0"/>
              <w:jc w:val="center"/>
              <w:rPr>
                <w:b/>
              </w:rPr>
            </w:pPr>
            <w:r w:rsidRPr="00D419DF">
              <w:rPr>
                <w:b/>
                <w:sz w:val="22"/>
                <w:szCs w:val="22"/>
              </w:rPr>
              <w:t>20</w:t>
            </w:r>
          </w:p>
        </w:tc>
        <w:tc>
          <w:tcPr>
            <w:tcW w:w="829" w:type="pct"/>
            <w:shd w:val="clear" w:color="auto" w:fill="auto"/>
            <w:vAlign w:val="center"/>
          </w:tcPr>
          <w:p w14:paraId="0875A5D1" w14:textId="484FBB94" w:rsidR="00D419DF" w:rsidRPr="00D419DF" w:rsidRDefault="00D419DF" w:rsidP="00D419DF">
            <w:pPr>
              <w:widowControl w:val="0"/>
              <w:jc w:val="center"/>
              <w:rPr>
                <w:b/>
              </w:rPr>
            </w:pPr>
          </w:p>
        </w:tc>
      </w:tr>
      <w:tr w:rsidR="00D419DF" w:rsidRPr="00D419DF" w14:paraId="5D10367A" w14:textId="77777777" w:rsidTr="00D419DF">
        <w:trPr>
          <w:jc w:val="center"/>
        </w:trPr>
        <w:tc>
          <w:tcPr>
            <w:tcW w:w="659" w:type="pct"/>
            <w:vMerge w:val="restart"/>
            <w:shd w:val="clear" w:color="auto" w:fill="auto"/>
          </w:tcPr>
          <w:p w14:paraId="1C8924C8" w14:textId="77777777" w:rsidR="00D419DF" w:rsidRPr="00D419DF" w:rsidRDefault="00D419DF" w:rsidP="00D419DF">
            <w:pPr>
              <w:widowControl w:val="0"/>
              <w:jc w:val="both"/>
              <w:rPr>
                <w:bCs/>
              </w:rPr>
            </w:pPr>
            <w:r w:rsidRPr="00D419DF">
              <w:rPr>
                <w:b/>
                <w:bCs/>
                <w:sz w:val="22"/>
                <w:szCs w:val="22"/>
              </w:rPr>
              <w:t xml:space="preserve">Тема 3.1. </w:t>
            </w:r>
            <w:r w:rsidRPr="00D419DF">
              <w:rPr>
                <w:b/>
                <w:bCs/>
                <w:sz w:val="22"/>
                <w:szCs w:val="22"/>
              </w:rPr>
              <w:lastRenderedPageBreak/>
              <w:t>Основные положения.</w:t>
            </w:r>
          </w:p>
        </w:tc>
        <w:tc>
          <w:tcPr>
            <w:tcW w:w="2353" w:type="pct"/>
            <w:shd w:val="clear" w:color="auto" w:fill="auto"/>
          </w:tcPr>
          <w:p w14:paraId="5454DB8E" w14:textId="77777777" w:rsidR="00D419DF" w:rsidRPr="00D419DF" w:rsidRDefault="00D419DF" w:rsidP="00D419DF">
            <w:pPr>
              <w:widowControl w:val="0"/>
              <w:rPr>
                <w:b/>
                <w:bCs/>
              </w:rPr>
            </w:pPr>
            <w:r w:rsidRPr="00D419DF">
              <w:rPr>
                <w:b/>
                <w:bCs/>
                <w:sz w:val="22"/>
                <w:szCs w:val="22"/>
              </w:rPr>
              <w:lastRenderedPageBreak/>
              <w:t xml:space="preserve">Содержание учебного материала </w:t>
            </w:r>
          </w:p>
        </w:tc>
        <w:tc>
          <w:tcPr>
            <w:tcW w:w="628" w:type="pct"/>
            <w:shd w:val="clear" w:color="auto" w:fill="auto"/>
            <w:vAlign w:val="center"/>
          </w:tcPr>
          <w:p w14:paraId="5677BAB0" w14:textId="1E19B698" w:rsidR="00D419DF" w:rsidRPr="00D419DF" w:rsidRDefault="00D419DF" w:rsidP="00D419DF">
            <w:pPr>
              <w:widowControl w:val="0"/>
              <w:jc w:val="center"/>
              <w:rPr>
                <w:b/>
                <w:bCs/>
              </w:rPr>
            </w:pPr>
          </w:p>
        </w:tc>
        <w:tc>
          <w:tcPr>
            <w:tcW w:w="531" w:type="pct"/>
          </w:tcPr>
          <w:p w14:paraId="6F2EC690" w14:textId="77777777" w:rsidR="00D419DF" w:rsidRPr="00D419DF" w:rsidRDefault="00D419DF" w:rsidP="00D419DF">
            <w:pPr>
              <w:widowControl w:val="0"/>
              <w:jc w:val="center"/>
            </w:pPr>
          </w:p>
        </w:tc>
        <w:tc>
          <w:tcPr>
            <w:tcW w:w="829" w:type="pct"/>
            <w:vMerge w:val="restart"/>
            <w:shd w:val="clear" w:color="auto" w:fill="auto"/>
            <w:vAlign w:val="center"/>
          </w:tcPr>
          <w:p w14:paraId="4A41E58D" w14:textId="01715640" w:rsidR="00D419DF" w:rsidRPr="00D419DF" w:rsidRDefault="00420A1C" w:rsidP="00D419DF">
            <w:pPr>
              <w:widowControl w:val="0"/>
              <w:jc w:val="center"/>
            </w:pPr>
            <w:r w:rsidRPr="00D419DF">
              <w:rPr>
                <w:sz w:val="22"/>
                <w:szCs w:val="22"/>
              </w:rPr>
              <w:t>ОК </w:t>
            </w:r>
            <w:r>
              <w:rPr>
                <w:sz w:val="22"/>
                <w:szCs w:val="22"/>
              </w:rPr>
              <w:t>0</w:t>
            </w:r>
            <w:r w:rsidRPr="00D419DF">
              <w:rPr>
                <w:sz w:val="22"/>
                <w:szCs w:val="22"/>
              </w:rPr>
              <w:t>1, ОК </w:t>
            </w:r>
            <w:r>
              <w:rPr>
                <w:sz w:val="22"/>
                <w:szCs w:val="22"/>
              </w:rPr>
              <w:t>0</w:t>
            </w:r>
            <w:r w:rsidRPr="00D419DF">
              <w:rPr>
                <w:sz w:val="22"/>
                <w:szCs w:val="22"/>
              </w:rPr>
              <w:t>2, ОК </w:t>
            </w:r>
            <w:r>
              <w:rPr>
                <w:sz w:val="22"/>
                <w:szCs w:val="22"/>
              </w:rPr>
              <w:t>0</w:t>
            </w:r>
            <w:r w:rsidRPr="00D419DF">
              <w:rPr>
                <w:sz w:val="22"/>
                <w:szCs w:val="22"/>
              </w:rPr>
              <w:t xml:space="preserve">3, </w:t>
            </w:r>
            <w:r w:rsidRPr="00D419DF">
              <w:rPr>
                <w:sz w:val="22"/>
                <w:szCs w:val="22"/>
              </w:rPr>
              <w:lastRenderedPageBreak/>
              <w:t>ОК </w:t>
            </w:r>
            <w:r>
              <w:rPr>
                <w:sz w:val="22"/>
                <w:szCs w:val="22"/>
              </w:rPr>
              <w:t>0</w:t>
            </w:r>
            <w:r w:rsidRPr="00D419DF">
              <w:rPr>
                <w:sz w:val="22"/>
                <w:szCs w:val="22"/>
              </w:rPr>
              <w:t>4, ОК </w:t>
            </w:r>
            <w:r>
              <w:rPr>
                <w:sz w:val="22"/>
                <w:szCs w:val="22"/>
              </w:rPr>
              <w:t>0</w:t>
            </w:r>
            <w:r w:rsidRPr="00D419DF">
              <w:rPr>
                <w:sz w:val="22"/>
                <w:szCs w:val="22"/>
              </w:rPr>
              <w:t>5, ОК </w:t>
            </w:r>
            <w:r>
              <w:rPr>
                <w:sz w:val="22"/>
                <w:szCs w:val="22"/>
              </w:rPr>
              <w:t>0</w:t>
            </w:r>
            <w:r w:rsidRPr="00D419DF">
              <w:rPr>
                <w:sz w:val="22"/>
                <w:szCs w:val="22"/>
              </w:rPr>
              <w:t>6, ОК 10</w:t>
            </w:r>
          </w:p>
        </w:tc>
      </w:tr>
      <w:tr w:rsidR="00D419DF" w:rsidRPr="00D419DF" w14:paraId="3816D3D0" w14:textId="77777777" w:rsidTr="00D419DF">
        <w:trPr>
          <w:jc w:val="center"/>
        </w:trPr>
        <w:tc>
          <w:tcPr>
            <w:tcW w:w="659" w:type="pct"/>
            <w:vMerge/>
            <w:shd w:val="clear" w:color="auto" w:fill="auto"/>
          </w:tcPr>
          <w:p w14:paraId="5206C182" w14:textId="77777777" w:rsidR="00D419DF" w:rsidRPr="00D419DF" w:rsidRDefault="00D419DF" w:rsidP="00D419DF">
            <w:pPr>
              <w:widowControl w:val="0"/>
              <w:jc w:val="both"/>
              <w:rPr>
                <w:bCs/>
              </w:rPr>
            </w:pPr>
          </w:p>
        </w:tc>
        <w:tc>
          <w:tcPr>
            <w:tcW w:w="2353" w:type="pct"/>
            <w:shd w:val="clear" w:color="auto" w:fill="auto"/>
            <w:vAlign w:val="center"/>
          </w:tcPr>
          <w:p w14:paraId="683A743D" w14:textId="77777777" w:rsidR="00D419DF" w:rsidRPr="00D419DF" w:rsidRDefault="00D419DF" w:rsidP="00D419DF">
            <w:pPr>
              <w:pStyle w:val="a8"/>
              <w:widowControl w:val="0"/>
              <w:numPr>
                <w:ilvl w:val="0"/>
                <w:numId w:val="102"/>
              </w:numPr>
              <w:ind w:left="0" w:firstLine="0"/>
              <w:contextualSpacing w:val="0"/>
              <w:jc w:val="both"/>
            </w:pPr>
            <w:r w:rsidRPr="00D419DF">
              <w:rPr>
                <w:sz w:val="22"/>
                <w:szCs w:val="22"/>
              </w:rPr>
              <w:t>Цели и задачи раздела. Механизм, машина, деталь, сборочная единица.</w:t>
            </w:r>
          </w:p>
        </w:tc>
        <w:tc>
          <w:tcPr>
            <w:tcW w:w="628" w:type="pct"/>
            <w:vMerge w:val="restart"/>
            <w:shd w:val="clear" w:color="auto" w:fill="auto"/>
            <w:vAlign w:val="center"/>
          </w:tcPr>
          <w:p w14:paraId="258A2419" w14:textId="5B7EA67B" w:rsidR="00D419DF" w:rsidRPr="00D419DF" w:rsidRDefault="00D419DF" w:rsidP="00D419DF">
            <w:pPr>
              <w:widowControl w:val="0"/>
              <w:jc w:val="center"/>
              <w:rPr>
                <w:bCs/>
              </w:rPr>
            </w:pPr>
          </w:p>
        </w:tc>
        <w:tc>
          <w:tcPr>
            <w:tcW w:w="531" w:type="pct"/>
            <w:vMerge w:val="restart"/>
          </w:tcPr>
          <w:p w14:paraId="2730CC76" w14:textId="77777777" w:rsidR="00D419DF" w:rsidRPr="00D419DF" w:rsidRDefault="00D419DF" w:rsidP="00D419DF">
            <w:pPr>
              <w:widowControl w:val="0"/>
              <w:jc w:val="center"/>
              <w:rPr>
                <w:bCs/>
              </w:rPr>
            </w:pPr>
          </w:p>
        </w:tc>
        <w:tc>
          <w:tcPr>
            <w:tcW w:w="829" w:type="pct"/>
            <w:vMerge/>
            <w:shd w:val="clear" w:color="auto" w:fill="auto"/>
            <w:vAlign w:val="center"/>
          </w:tcPr>
          <w:p w14:paraId="3F97A80D" w14:textId="708486B5" w:rsidR="00D419DF" w:rsidRPr="00D419DF" w:rsidRDefault="00D419DF" w:rsidP="00D419DF">
            <w:pPr>
              <w:widowControl w:val="0"/>
              <w:jc w:val="center"/>
              <w:rPr>
                <w:bCs/>
              </w:rPr>
            </w:pPr>
          </w:p>
        </w:tc>
      </w:tr>
      <w:tr w:rsidR="00D419DF" w:rsidRPr="00D419DF" w14:paraId="4479E141" w14:textId="77777777" w:rsidTr="00D419DF">
        <w:trPr>
          <w:jc w:val="center"/>
        </w:trPr>
        <w:tc>
          <w:tcPr>
            <w:tcW w:w="659" w:type="pct"/>
            <w:vMerge/>
            <w:shd w:val="clear" w:color="auto" w:fill="auto"/>
          </w:tcPr>
          <w:p w14:paraId="5EC8AB47" w14:textId="77777777" w:rsidR="00D419DF" w:rsidRPr="00D419DF" w:rsidRDefault="00D419DF" w:rsidP="00D419DF">
            <w:pPr>
              <w:widowControl w:val="0"/>
              <w:jc w:val="both"/>
              <w:rPr>
                <w:bCs/>
              </w:rPr>
            </w:pPr>
          </w:p>
        </w:tc>
        <w:tc>
          <w:tcPr>
            <w:tcW w:w="2353" w:type="pct"/>
            <w:shd w:val="clear" w:color="auto" w:fill="auto"/>
            <w:vAlign w:val="center"/>
          </w:tcPr>
          <w:p w14:paraId="535F9F07" w14:textId="77777777" w:rsidR="00D419DF" w:rsidRPr="00D419DF" w:rsidRDefault="00D419DF" w:rsidP="00D419DF">
            <w:pPr>
              <w:pStyle w:val="a8"/>
              <w:widowControl w:val="0"/>
              <w:numPr>
                <w:ilvl w:val="0"/>
                <w:numId w:val="102"/>
              </w:numPr>
              <w:ind w:left="0" w:firstLine="0"/>
              <w:contextualSpacing w:val="0"/>
              <w:jc w:val="both"/>
            </w:pPr>
            <w:r w:rsidRPr="00D419DF">
              <w:rPr>
                <w:sz w:val="22"/>
                <w:szCs w:val="22"/>
              </w:rPr>
              <w:t>Критерии работоспособности и расчёта деталей машин. Выбор материалов для деталей машин.</w:t>
            </w:r>
          </w:p>
        </w:tc>
        <w:tc>
          <w:tcPr>
            <w:tcW w:w="628" w:type="pct"/>
            <w:vMerge/>
            <w:shd w:val="clear" w:color="auto" w:fill="auto"/>
            <w:vAlign w:val="center"/>
          </w:tcPr>
          <w:p w14:paraId="1664C063" w14:textId="77777777" w:rsidR="00D419DF" w:rsidRPr="00D419DF" w:rsidRDefault="00D419DF" w:rsidP="00D419DF">
            <w:pPr>
              <w:widowControl w:val="0"/>
              <w:jc w:val="center"/>
            </w:pPr>
          </w:p>
        </w:tc>
        <w:tc>
          <w:tcPr>
            <w:tcW w:w="531" w:type="pct"/>
            <w:vMerge/>
          </w:tcPr>
          <w:p w14:paraId="7881BD4B" w14:textId="77777777" w:rsidR="00D419DF" w:rsidRPr="00D419DF" w:rsidRDefault="00D419DF" w:rsidP="00D419DF">
            <w:pPr>
              <w:widowControl w:val="0"/>
              <w:jc w:val="center"/>
              <w:rPr>
                <w:bCs/>
              </w:rPr>
            </w:pPr>
          </w:p>
        </w:tc>
        <w:tc>
          <w:tcPr>
            <w:tcW w:w="829" w:type="pct"/>
            <w:vMerge/>
            <w:shd w:val="clear" w:color="auto" w:fill="auto"/>
            <w:vAlign w:val="center"/>
          </w:tcPr>
          <w:p w14:paraId="32355E92" w14:textId="16208457" w:rsidR="00D419DF" w:rsidRPr="00D419DF" w:rsidRDefault="00D419DF" w:rsidP="00D419DF">
            <w:pPr>
              <w:widowControl w:val="0"/>
              <w:jc w:val="center"/>
              <w:rPr>
                <w:bCs/>
              </w:rPr>
            </w:pPr>
          </w:p>
        </w:tc>
      </w:tr>
      <w:tr w:rsidR="00D419DF" w:rsidRPr="00D419DF" w14:paraId="2743AFD7" w14:textId="77777777" w:rsidTr="00D419DF">
        <w:trPr>
          <w:jc w:val="center"/>
        </w:trPr>
        <w:tc>
          <w:tcPr>
            <w:tcW w:w="659" w:type="pct"/>
            <w:vMerge/>
            <w:shd w:val="clear" w:color="auto" w:fill="auto"/>
          </w:tcPr>
          <w:p w14:paraId="12C348C4" w14:textId="77777777" w:rsidR="00D419DF" w:rsidRPr="00D419DF" w:rsidRDefault="00D419DF" w:rsidP="00D419DF">
            <w:pPr>
              <w:widowControl w:val="0"/>
              <w:jc w:val="both"/>
              <w:rPr>
                <w:bCs/>
              </w:rPr>
            </w:pPr>
          </w:p>
        </w:tc>
        <w:tc>
          <w:tcPr>
            <w:tcW w:w="2353" w:type="pct"/>
            <w:shd w:val="clear" w:color="auto" w:fill="auto"/>
            <w:vAlign w:val="center"/>
          </w:tcPr>
          <w:p w14:paraId="68CB4BFC" w14:textId="77777777" w:rsidR="00D419DF" w:rsidRPr="00D419DF" w:rsidRDefault="00D419DF" w:rsidP="00D419DF">
            <w:pPr>
              <w:pStyle w:val="a8"/>
              <w:widowControl w:val="0"/>
              <w:numPr>
                <w:ilvl w:val="0"/>
                <w:numId w:val="102"/>
              </w:numPr>
              <w:ind w:left="0" w:firstLine="0"/>
              <w:contextualSpacing w:val="0"/>
              <w:jc w:val="both"/>
            </w:pPr>
            <w:r w:rsidRPr="00D419DF">
              <w:rPr>
                <w:sz w:val="22"/>
                <w:szCs w:val="22"/>
              </w:rPr>
              <w:t>Основные понятия о надёжности машин и их деталей.</w:t>
            </w:r>
          </w:p>
        </w:tc>
        <w:tc>
          <w:tcPr>
            <w:tcW w:w="628" w:type="pct"/>
            <w:vMerge/>
            <w:shd w:val="clear" w:color="auto" w:fill="auto"/>
            <w:vAlign w:val="center"/>
          </w:tcPr>
          <w:p w14:paraId="5A2EF902" w14:textId="77777777" w:rsidR="00D419DF" w:rsidRPr="00D419DF" w:rsidRDefault="00D419DF" w:rsidP="00D419DF">
            <w:pPr>
              <w:widowControl w:val="0"/>
              <w:jc w:val="center"/>
            </w:pPr>
          </w:p>
        </w:tc>
        <w:tc>
          <w:tcPr>
            <w:tcW w:w="531" w:type="pct"/>
            <w:vMerge/>
          </w:tcPr>
          <w:p w14:paraId="71E5839D" w14:textId="77777777" w:rsidR="00D419DF" w:rsidRPr="00D419DF" w:rsidRDefault="00D419DF" w:rsidP="00D419DF">
            <w:pPr>
              <w:widowControl w:val="0"/>
              <w:jc w:val="center"/>
              <w:rPr>
                <w:bCs/>
              </w:rPr>
            </w:pPr>
          </w:p>
        </w:tc>
        <w:tc>
          <w:tcPr>
            <w:tcW w:w="829" w:type="pct"/>
            <w:vMerge/>
            <w:shd w:val="clear" w:color="auto" w:fill="auto"/>
            <w:vAlign w:val="center"/>
          </w:tcPr>
          <w:p w14:paraId="5713A23C" w14:textId="2447CF39" w:rsidR="00D419DF" w:rsidRPr="00D419DF" w:rsidRDefault="00D419DF" w:rsidP="00D419DF">
            <w:pPr>
              <w:widowControl w:val="0"/>
              <w:jc w:val="center"/>
              <w:rPr>
                <w:bCs/>
              </w:rPr>
            </w:pPr>
          </w:p>
        </w:tc>
      </w:tr>
      <w:tr w:rsidR="00D419DF" w:rsidRPr="00D419DF" w14:paraId="43AED727" w14:textId="77777777" w:rsidTr="00D419DF">
        <w:trPr>
          <w:jc w:val="center"/>
        </w:trPr>
        <w:tc>
          <w:tcPr>
            <w:tcW w:w="659" w:type="pct"/>
            <w:vMerge/>
            <w:shd w:val="clear" w:color="auto" w:fill="auto"/>
          </w:tcPr>
          <w:p w14:paraId="6ABD8EFD" w14:textId="77777777" w:rsidR="00D419DF" w:rsidRPr="00D419DF" w:rsidRDefault="00D419DF" w:rsidP="00D419DF">
            <w:pPr>
              <w:widowControl w:val="0"/>
              <w:jc w:val="both"/>
              <w:rPr>
                <w:bCs/>
              </w:rPr>
            </w:pPr>
          </w:p>
        </w:tc>
        <w:tc>
          <w:tcPr>
            <w:tcW w:w="2353" w:type="pct"/>
            <w:shd w:val="clear" w:color="auto" w:fill="auto"/>
            <w:vAlign w:val="center"/>
          </w:tcPr>
          <w:p w14:paraId="05236F7B" w14:textId="77777777" w:rsidR="00D419DF" w:rsidRPr="00D419DF" w:rsidRDefault="00D419DF" w:rsidP="00D419DF">
            <w:pPr>
              <w:pStyle w:val="a8"/>
              <w:widowControl w:val="0"/>
              <w:numPr>
                <w:ilvl w:val="0"/>
                <w:numId w:val="102"/>
              </w:numPr>
              <w:ind w:left="0" w:firstLine="0"/>
              <w:contextualSpacing w:val="0"/>
              <w:jc w:val="both"/>
            </w:pPr>
            <w:r w:rsidRPr="00D419DF">
              <w:rPr>
                <w:sz w:val="22"/>
                <w:szCs w:val="22"/>
              </w:rPr>
              <w:t>Стандартизация и взаимозаменяемость.</w:t>
            </w:r>
          </w:p>
        </w:tc>
        <w:tc>
          <w:tcPr>
            <w:tcW w:w="628" w:type="pct"/>
            <w:vMerge/>
            <w:shd w:val="clear" w:color="auto" w:fill="auto"/>
            <w:vAlign w:val="center"/>
          </w:tcPr>
          <w:p w14:paraId="3B7886EB" w14:textId="77777777" w:rsidR="00D419DF" w:rsidRPr="00D419DF" w:rsidRDefault="00D419DF" w:rsidP="00D419DF">
            <w:pPr>
              <w:widowControl w:val="0"/>
              <w:jc w:val="center"/>
            </w:pPr>
          </w:p>
        </w:tc>
        <w:tc>
          <w:tcPr>
            <w:tcW w:w="531" w:type="pct"/>
            <w:vMerge/>
          </w:tcPr>
          <w:p w14:paraId="7C44DEE0" w14:textId="77777777" w:rsidR="00D419DF" w:rsidRPr="00D419DF" w:rsidRDefault="00D419DF" w:rsidP="00D419DF">
            <w:pPr>
              <w:widowControl w:val="0"/>
              <w:jc w:val="center"/>
              <w:rPr>
                <w:bCs/>
              </w:rPr>
            </w:pPr>
          </w:p>
        </w:tc>
        <w:tc>
          <w:tcPr>
            <w:tcW w:w="829" w:type="pct"/>
            <w:vMerge/>
            <w:shd w:val="clear" w:color="auto" w:fill="auto"/>
            <w:vAlign w:val="center"/>
          </w:tcPr>
          <w:p w14:paraId="19DCB8EB" w14:textId="0CF709EF" w:rsidR="00D419DF" w:rsidRPr="00D419DF" w:rsidRDefault="00D419DF" w:rsidP="00D419DF">
            <w:pPr>
              <w:widowControl w:val="0"/>
              <w:jc w:val="center"/>
              <w:rPr>
                <w:bCs/>
              </w:rPr>
            </w:pPr>
          </w:p>
        </w:tc>
      </w:tr>
      <w:tr w:rsidR="00D419DF" w:rsidRPr="00D419DF" w14:paraId="09FC878C" w14:textId="77777777" w:rsidTr="00D419DF">
        <w:trPr>
          <w:jc w:val="center"/>
        </w:trPr>
        <w:tc>
          <w:tcPr>
            <w:tcW w:w="659" w:type="pct"/>
            <w:vMerge/>
            <w:shd w:val="clear" w:color="auto" w:fill="auto"/>
          </w:tcPr>
          <w:p w14:paraId="2580CD75" w14:textId="77777777" w:rsidR="00D419DF" w:rsidRPr="00D419DF" w:rsidRDefault="00D419DF" w:rsidP="00D419DF">
            <w:pPr>
              <w:widowControl w:val="0"/>
              <w:jc w:val="both"/>
              <w:rPr>
                <w:bCs/>
              </w:rPr>
            </w:pPr>
          </w:p>
        </w:tc>
        <w:tc>
          <w:tcPr>
            <w:tcW w:w="2353" w:type="pct"/>
            <w:shd w:val="clear" w:color="auto" w:fill="auto"/>
          </w:tcPr>
          <w:p w14:paraId="5956D69F" w14:textId="77777777" w:rsidR="00D419DF" w:rsidRPr="00D419DF" w:rsidRDefault="00D419DF" w:rsidP="00D419DF">
            <w:pPr>
              <w:widowControl w:val="0"/>
              <w:jc w:val="both"/>
            </w:pPr>
            <w:r w:rsidRPr="00D419DF">
              <w:rPr>
                <w:b/>
                <w:bCs/>
                <w:sz w:val="22"/>
                <w:szCs w:val="22"/>
              </w:rPr>
              <w:t xml:space="preserve">В том числе, практических занятий </w:t>
            </w:r>
          </w:p>
        </w:tc>
        <w:tc>
          <w:tcPr>
            <w:tcW w:w="628" w:type="pct"/>
            <w:shd w:val="clear" w:color="auto" w:fill="auto"/>
            <w:vAlign w:val="center"/>
          </w:tcPr>
          <w:p w14:paraId="737478C9" w14:textId="24C59E8B" w:rsidR="00D419DF" w:rsidRPr="00D419DF" w:rsidRDefault="00D419DF" w:rsidP="00D419DF">
            <w:pPr>
              <w:widowControl w:val="0"/>
              <w:jc w:val="center"/>
              <w:rPr>
                <w:b/>
              </w:rPr>
            </w:pPr>
          </w:p>
        </w:tc>
        <w:tc>
          <w:tcPr>
            <w:tcW w:w="531" w:type="pct"/>
          </w:tcPr>
          <w:p w14:paraId="711E93D7" w14:textId="77777777" w:rsidR="00D419DF" w:rsidRPr="00D419DF" w:rsidRDefault="00D419DF" w:rsidP="00D419DF">
            <w:pPr>
              <w:widowControl w:val="0"/>
              <w:jc w:val="center"/>
            </w:pPr>
          </w:p>
        </w:tc>
        <w:tc>
          <w:tcPr>
            <w:tcW w:w="829" w:type="pct"/>
            <w:vMerge/>
            <w:shd w:val="clear" w:color="auto" w:fill="auto"/>
            <w:vAlign w:val="center"/>
          </w:tcPr>
          <w:p w14:paraId="564AADDB" w14:textId="79273B65" w:rsidR="00D419DF" w:rsidRPr="00D419DF" w:rsidRDefault="00D419DF" w:rsidP="00D419DF">
            <w:pPr>
              <w:widowControl w:val="0"/>
              <w:jc w:val="center"/>
            </w:pPr>
          </w:p>
        </w:tc>
      </w:tr>
      <w:tr w:rsidR="00D419DF" w:rsidRPr="00D419DF" w14:paraId="13745CB2" w14:textId="77777777" w:rsidTr="00D419DF">
        <w:trPr>
          <w:jc w:val="center"/>
        </w:trPr>
        <w:tc>
          <w:tcPr>
            <w:tcW w:w="659" w:type="pct"/>
            <w:vMerge/>
            <w:shd w:val="clear" w:color="auto" w:fill="auto"/>
          </w:tcPr>
          <w:p w14:paraId="37E8C94C" w14:textId="77777777" w:rsidR="00D419DF" w:rsidRPr="00D419DF" w:rsidRDefault="00D419DF" w:rsidP="00D419DF">
            <w:pPr>
              <w:widowControl w:val="0"/>
              <w:jc w:val="both"/>
              <w:rPr>
                <w:bCs/>
              </w:rPr>
            </w:pPr>
          </w:p>
        </w:tc>
        <w:tc>
          <w:tcPr>
            <w:tcW w:w="2353" w:type="pct"/>
            <w:shd w:val="clear" w:color="auto" w:fill="auto"/>
          </w:tcPr>
          <w:p w14:paraId="787F2E5D" w14:textId="77777777" w:rsidR="00D419DF" w:rsidRPr="00D419DF" w:rsidRDefault="00D419DF" w:rsidP="00D419DF">
            <w:pPr>
              <w:widowControl w:val="0"/>
              <w:jc w:val="both"/>
              <w:rPr>
                <w:b/>
              </w:rPr>
            </w:pPr>
            <w:r w:rsidRPr="00D419DF">
              <w:rPr>
                <w:bCs/>
                <w:sz w:val="22"/>
                <w:szCs w:val="22"/>
              </w:rPr>
              <w:t>Примерной образовательной программой не предусмотрены (</w:t>
            </w:r>
            <w:r w:rsidRPr="00D419DF">
              <w:rPr>
                <w:sz w:val="22"/>
                <w:szCs w:val="22"/>
              </w:rPr>
              <w:t>образовательная организация вправе самостоятельно предусмотреть практические и лабораторные работы)</w:t>
            </w:r>
          </w:p>
        </w:tc>
        <w:tc>
          <w:tcPr>
            <w:tcW w:w="628" w:type="pct"/>
            <w:shd w:val="clear" w:color="auto" w:fill="auto"/>
            <w:vAlign w:val="center"/>
          </w:tcPr>
          <w:p w14:paraId="46E4C578" w14:textId="4C5FF683" w:rsidR="00D419DF" w:rsidRPr="00D419DF" w:rsidRDefault="00D419DF" w:rsidP="00D419DF">
            <w:pPr>
              <w:widowControl w:val="0"/>
              <w:jc w:val="both"/>
            </w:pPr>
          </w:p>
        </w:tc>
        <w:tc>
          <w:tcPr>
            <w:tcW w:w="531" w:type="pct"/>
          </w:tcPr>
          <w:p w14:paraId="3E8FCBC7" w14:textId="77777777" w:rsidR="00D419DF" w:rsidRPr="00D419DF" w:rsidRDefault="00D419DF" w:rsidP="00D419DF">
            <w:pPr>
              <w:widowControl w:val="0"/>
              <w:jc w:val="center"/>
            </w:pPr>
          </w:p>
        </w:tc>
        <w:tc>
          <w:tcPr>
            <w:tcW w:w="829" w:type="pct"/>
            <w:vMerge/>
            <w:shd w:val="clear" w:color="auto" w:fill="auto"/>
            <w:vAlign w:val="center"/>
          </w:tcPr>
          <w:p w14:paraId="51786981" w14:textId="3D1A8C94" w:rsidR="00D419DF" w:rsidRPr="00D419DF" w:rsidRDefault="00D419DF" w:rsidP="00D419DF">
            <w:pPr>
              <w:widowControl w:val="0"/>
              <w:jc w:val="center"/>
            </w:pPr>
          </w:p>
        </w:tc>
      </w:tr>
      <w:tr w:rsidR="00D419DF" w:rsidRPr="00D419DF" w14:paraId="37BBD790" w14:textId="77777777" w:rsidTr="00D419DF">
        <w:trPr>
          <w:jc w:val="center"/>
        </w:trPr>
        <w:tc>
          <w:tcPr>
            <w:tcW w:w="659" w:type="pct"/>
            <w:vMerge/>
            <w:shd w:val="clear" w:color="auto" w:fill="auto"/>
          </w:tcPr>
          <w:p w14:paraId="7214E28A" w14:textId="77777777" w:rsidR="00D419DF" w:rsidRPr="00D419DF" w:rsidRDefault="00D419DF" w:rsidP="00D419DF">
            <w:pPr>
              <w:widowControl w:val="0"/>
              <w:jc w:val="both"/>
              <w:rPr>
                <w:bCs/>
              </w:rPr>
            </w:pPr>
          </w:p>
        </w:tc>
        <w:tc>
          <w:tcPr>
            <w:tcW w:w="2353" w:type="pct"/>
            <w:shd w:val="clear" w:color="auto" w:fill="auto"/>
          </w:tcPr>
          <w:p w14:paraId="2643CC15" w14:textId="77777777" w:rsidR="00D419DF" w:rsidRPr="00D419DF" w:rsidRDefault="00D419DF" w:rsidP="00D419DF">
            <w:pPr>
              <w:widowControl w:val="0"/>
              <w:rPr>
                <w:b/>
                <w:bCs/>
              </w:rPr>
            </w:pPr>
            <w:r w:rsidRPr="00D419DF">
              <w:rPr>
                <w:b/>
                <w:bCs/>
                <w:sz w:val="22"/>
                <w:szCs w:val="22"/>
              </w:rPr>
              <w:t>Самостоятельная работа обучающихся</w:t>
            </w:r>
          </w:p>
        </w:tc>
        <w:tc>
          <w:tcPr>
            <w:tcW w:w="628" w:type="pct"/>
            <w:shd w:val="clear" w:color="auto" w:fill="auto"/>
            <w:vAlign w:val="center"/>
          </w:tcPr>
          <w:p w14:paraId="1BE1E4CE" w14:textId="1880EC63" w:rsidR="00D419DF" w:rsidRPr="00D419DF" w:rsidRDefault="00D419DF" w:rsidP="00D419DF">
            <w:pPr>
              <w:widowControl w:val="0"/>
              <w:jc w:val="both"/>
            </w:pPr>
          </w:p>
        </w:tc>
        <w:tc>
          <w:tcPr>
            <w:tcW w:w="531" w:type="pct"/>
          </w:tcPr>
          <w:p w14:paraId="0C052758" w14:textId="77777777" w:rsidR="00D419DF" w:rsidRPr="00D419DF" w:rsidRDefault="00D419DF" w:rsidP="00D419DF">
            <w:pPr>
              <w:widowControl w:val="0"/>
              <w:jc w:val="center"/>
            </w:pPr>
          </w:p>
        </w:tc>
        <w:tc>
          <w:tcPr>
            <w:tcW w:w="829" w:type="pct"/>
            <w:vMerge/>
            <w:shd w:val="clear" w:color="auto" w:fill="auto"/>
            <w:vAlign w:val="center"/>
          </w:tcPr>
          <w:p w14:paraId="4413694F" w14:textId="2D896C1C" w:rsidR="00D419DF" w:rsidRPr="00D419DF" w:rsidRDefault="00D419DF" w:rsidP="00D419DF">
            <w:pPr>
              <w:widowControl w:val="0"/>
              <w:jc w:val="center"/>
            </w:pPr>
          </w:p>
        </w:tc>
      </w:tr>
      <w:tr w:rsidR="00D419DF" w:rsidRPr="00D419DF" w14:paraId="37A70C3D" w14:textId="77777777" w:rsidTr="00D419DF">
        <w:trPr>
          <w:jc w:val="center"/>
        </w:trPr>
        <w:tc>
          <w:tcPr>
            <w:tcW w:w="659" w:type="pct"/>
            <w:vMerge w:val="restart"/>
            <w:shd w:val="clear" w:color="auto" w:fill="auto"/>
          </w:tcPr>
          <w:p w14:paraId="3C497D50" w14:textId="77777777" w:rsidR="00D419DF" w:rsidRPr="00D419DF" w:rsidRDefault="00D419DF" w:rsidP="00D419DF">
            <w:pPr>
              <w:widowControl w:val="0"/>
              <w:jc w:val="both"/>
              <w:rPr>
                <w:bCs/>
              </w:rPr>
            </w:pPr>
            <w:r w:rsidRPr="00D419DF">
              <w:rPr>
                <w:b/>
                <w:bCs/>
                <w:sz w:val="22"/>
                <w:szCs w:val="22"/>
              </w:rPr>
              <w:t>Тема 3.2. Общие сведения о передачах.</w:t>
            </w:r>
          </w:p>
        </w:tc>
        <w:tc>
          <w:tcPr>
            <w:tcW w:w="2353" w:type="pct"/>
            <w:shd w:val="clear" w:color="auto" w:fill="auto"/>
          </w:tcPr>
          <w:p w14:paraId="6A594345" w14:textId="77777777" w:rsidR="00D419DF" w:rsidRPr="00D419DF" w:rsidRDefault="00D419DF" w:rsidP="00D419DF">
            <w:pPr>
              <w:widowControl w:val="0"/>
              <w:rPr>
                <w:b/>
                <w:bCs/>
              </w:rPr>
            </w:pPr>
            <w:r w:rsidRPr="00D419DF">
              <w:rPr>
                <w:b/>
                <w:bCs/>
                <w:sz w:val="22"/>
                <w:szCs w:val="22"/>
              </w:rPr>
              <w:t xml:space="preserve">Содержание учебного материала </w:t>
            </w:r>
          </w:p>
        </w:tc>
        <w:tc>
          <w:tcPr>
            <w:tcW w:w="628" w:type="pct"/>
            <w:shd w:val="clear" w:color="auto" w:fill="auto"/>
            <w:vAlign w:val="center"/>
          </w:tcPr>
          <w:p w14:paraId="7D76ACC4" w14:textId="24F961EA" w:rsidR="00D419DF" w:rsidRPr="00D419DF" w:rsidRDefault="00D419DF" w:rsidP="00D419DF">
            <w:pPr>
              <w:widowControl w:val="0"/>
              <w:jc w:val="center"/>
              <w:rPr>
                <w:b/>
                <w:bCs/>
              </w:rPr>
            </w:pPr>
          </w:p>
        </w:tc>
        <w:tc>
          <w:tcPr>
            <w:tcW w:w="531" w:type="pct"/>
          </w:tcPr>
          <w:p w14:paraId="2574F5E7" w14:textId="77777777" w:rsidR="00D419DF" w:rsidRPr="00D419DF" w:rsidRDefault="00D419DF" w:rsidP="00D419DF">
            <w:pPr>
              <w:widowControl w:val="0"/>
              <w:jc w:val="center"/>
            </w:pPr>
          </w:p>
        </w:tc>
        <w:tc>
          <w:tcPr>
            <w:tcW w:w="829" w:type="pct"/>
            <w:vMerge w:val="restart"/>
            <w:shd w:val="clear" w:color="auto" w:fill="auto"/>
            <w:vAlign w:val="center"/>
          </w:tcPr>
          <w:p w14:paraId="4CCEE153" w14:textId="3825AB5A" w:rsidR="00D419DF" w:rsidRPr="00D419DF" w:rsidRDefault="00420A1C" w:rsidP="00D419DF">
            <w:pPr>
              <w:widowControl w:val="0"/>
              <w:jc w:val="center"/>
            </w:pPr>
            <w:r w:rsidRPr="00D419DF">
              <w:rPr>
                <w:sz w:val="22"/>
                <w:szCs w:val="22"/>
              </w:rPr>
              <w:t>ОК </w:t>
            </w:r>
            <w:r>
              <w:rPr>
                <w:sz w:val="22"/>
                <w:szCs w:val="22"/>
              </w:rPr>
              <w:t>0</w:t>
            </w:r>
            <w:r w:rsidRPr="00D419DF">
              <w:rPr>
                <w:sz w:val="22"/>
                <w:szCs w:val="22"/>
              </w:rPr>
              <w:t>1, ОК </w:t>
            </w:r>
            <w:r>
              <w:rPr>
                <w:sz w:val="22"/>
                <w:szCs w:val="22"/>
              </w:rPr>
              <w:t>0</w:t>
            </w:r>
            <w:r w:rsidRPr="00D419DF">
              <w:rPr>
                <w:sz w:val="22"/>
                <w:szCs w:val="22"/>
              </w:rPr>
              <w:t>2, ОК </w:t>
            </w:r>
            <w:r>
              <w:rPr>
                <w:sz w:val="22"/>
                <w:szCs w:val="22"/>
              </w:rPr>
              <w:t>0</w:t>
            </w:r>
            <w:r w:rsidRPr="00D419DF">
              <w:rPr>
                <w:sz w:val="22"/>
                <w:szCs w:val="22"/>
              </w:rPr>
              <w:t>3, ОК </w:t>
            </w:r>
            <w:r>
              <w:rPr>
                <w:sz w:val="22"/>
                <w:szCs w:val="22"/>
              </w:rPr>
              <w:t>0</w:t>
            </w:r>
            <w:r w:rsidRPr="00D419DF">
              <w:rPr>
                <w:sz w:val="22"/>
                <w:szCs w:val="22"/>
              </w:rPr>
              <w:t>4, ОК </w:t>
            </w:r>
            <w:r>
              <w:rPr>
                <w:sz w:val="22"/>
                <w:szCs w:val="22"/>
              </w:rPr>
              <w:t>0</w:t>
            </w:r>
            <w:r w:rsidRPr="00D419DF">
              <w:rPr>
                <w:sz w:val="22"/>
                <w:szCs w:val="22"/>
              </w:rPr>
              <w:t>5, ОК </w:t>
            </w:r>
            <w:r>
              <w:rPr>
                <w:sz w:val="22"/>
                <w:szCs w:val="22"/>
              </w:rPr>
              <w:t>0</w:t>
            </w:r>
            <w:r w:rsidRPr="00D419DF">
              <w:rPr>
                <w:sz w:val="22"/>
                <w:szCs w:val="22"/>
              </w:rPr>
              <w:t>6, ОК 10</w:t>
            </w:r>
          </w:p>
        </w:tc>
      </w:tr>
      <w:tr w:rsidR="00D419DF" w:rsidRPr="00D419DF" w14:paraId="16BA41AF" w14:textId="77777777" w:rsidTr="00D419DF">
        <w:trPr>
          <w:jc w:val="center"/>
        </w:trPr>
        <w:tc>
          <w:tcPr>
            <w:tcW w:w="659" w:type="pct"/>
            <w:vMerge/>
            <w:shd w:val="clear" w:color="auto" w:fill="auto"/>
          </w:tcPr>
          <w:p w14:paraId="1E8D46E5" w14:textId="77777777" w:rsidR="00D419DF" w:rsidRPr="00D419DF" w:rsidRDefault="00D419DF" w:rsidP="00D419DF">
            <w:pPr>
              <w:widowControl w:val="0"/>
              <w:jc w:val="both"/>
              <w:rPr>
                <w:bCs/>
              </w:rPr>
            </w:pPr>
          </w:p>
        </w:tc>
        <w:tc>
          <w:tcPr>
            <w:tcW w:w="2353" w:type="pct"/>
            <w:shd w:val="clear" w:color="auto" w:fill="auto"/>
            <w:vAlign w:val="center"/>
          </w:tcPr>
          <w:p w14:paraId="2CE584A7" w14:textId="77777777" w:rsidR="00D419DF" w:rsidRPr="00D419DF" w:rsidRDefault="00D419DF" w:rsidP="00D419DF">
            <w:pPr>
              <w:pStyle w:val="a8"/>
              <w:widowControl w:val="0"/>
              <w:numPr>
                <w:ilvl w:val="0"/>
                <w:numId w:val="103"/>
              </w:numPr>
              <w:ind w:left="0" w:firstLine="0"/>
              <w:contextualSpacing w:val="0"/>
              <w:jc w:val="both"/>
            </w:pPr>
            <w:r w:rsidRPr="00D419DF">
              <w:rPr>
                <w:sz w:val="22"/>
                <w:szCs w:val="22"/>
              </w:rPr>
              <w:t>Классификация передач.</w:t>
            </w:r>
          </w:p>
        </w:tc>
        <w:tc>
          <w:tcPr>
            <w:tcW w:w="628" w:type="pct"/>
            <w:vMerge w:val="restart"/>
            <w:shd w:val="clear" w:color="auto" w:fill="auto"/>
            <w:vAlign w:val="center"/>
          </w:tcPr>
          <w:p w14:paraId="7C1EBCC0" w14:textId="0E2E2095" w:rsidR="00D419DF" w:rsidRPr="00D419DF" w:rsidRDefault="00D419DF" w:rsidP="00D419DF">
            <w:pPr>
              <w:widowControl w:val="0"/>
              <w:jc w:val="center"/>
              <w:rPr>
                <w:bCs/>
              </w:rPr>
            </w:pPr>
          </w:p>
        </w:tc>
        <w:tc>
          <w:tcPr>
            <w:tcW w:w="531" w:type="pct"/>
            <w:vMerge w:val="restart"/>
          </w:tcPr>
          <w:p w14:paraId="108E8145" w14:textId="77777777" w:rsidR="00D419DF" w:rsidRPr="00D419DF" w:rsidRDefault="00D419DF" w:rsidP="00D419DF">
            <w:pPr>
              <w:widowControl w:val="0"/>
              <w:jc w:val="center"/>
              <w:rPr>
                <w:bCs/>
              </w:rPr>
            </w:pPr>
          </w:p>
        </w:tc>
        <w:tc>
          <w:tcPr>
            <w:tcW w:w="829" w:type="pct"/>
            <w:vMerge/>
            <w:shd w:val="clear" w:color="auto" w:fill="auto"/>
            <w:vAlign w:val="center"/>
          </w:tcPr>
          <w:p w14:paraId="423C19E5" w14:textId="130A6341" w:rsidR="00D419DF" w:rsidRPr="00D419DF" w:rsidRDefault="00D419DF" w:rsidP="00D419DF">
            <w:pPr>
              <w:widowControl w:val="0"/>
              <w:jc w:val="center"/>
              <w:rPr>
                <w:bCs/>
              </w:rPr>
            </w:pPr>
          </w:p>
        </w:tc>
      </w:tr>
      <w:tr w:rsidR="00D419DF" w:rsidRPr="00D419DF" w14:paraId="787B54A5" w14:textId="77777777" w:rsidTr="00D419DF">
        <w:trPr>
          <w:jc w:val="center"/>
        </w:trPr>
        <w:tc>
          <w:tcPr>
            <w:tcW w:w="659" w:type="pct"/>
            <w:vMerge/>
            <w:shd w:val="clear" w:color="auto" w:fill="auto"/>
          </w:tcPr>
          <w:p w14:paraId="027681BD" w14:textId="77777777" w:rsidR="00D419DF" w:rsidRPr="00D419DF" w:rsidRDefault="00D419DF" w:rsidP="00D419DF">
            <w:pPr>
              <w:widowControl w:val="0"/>
              <w:jc w:val="both"/>
              <w:rPr>
                <w:bCs/>
              </w:rPr>
            </w:pPr>
          </w:p>
        </w:tc>
        <w:tc>
          <w:tcPr>
            <w:tcW w:w="2353" w:type="pct"/>
            <w:shd w:val="clear" w:color="auto" w:fill="auto"/>
            <w:vAlign w:val="center"/>
          </w:tcPr>
          <w:p w14:paraId="175BD4C1" w14:textId="77777777" w:rsidR="00D419DF" w:rsidRPr="00D419DF" w:rsidRDefault="00D419DF" w:rsidP="00D419DF">
            <w:pPr>
              <w:pStyle w:val="a8"/>
              <w:widowControl w:val="0"/>
              <w:numPr>
                <w:ilvl w:val="0"/>
                <w:numId w:val="103"/>
              </w:numPr>
              <w:ind w:left="0" w:firstLine="0"/>
              <w:contextualSpacing w:val="0"/>
              <w:jc w:val="both"/>
            </w:pPr>
            <w:r w:rsidRPr="00D419DF">
              <w:rPr>
                <w:sz w:val="22"/>
                <w:szCs w:val="22"/>
              </w:rPr>
              <w:t>Основные характеристики передач, кинематические и силовые расчёты многоступенчатого привода.</w:t>
            </w:r>
          </w:p>
        </w:tc>
        <w:tc>
          <w:tcPr>
            <w:tcW w:w="628" w:type="pct"/>
            <w:vMerge/>
            <w:shd w:val="clear" w:color="auto" w:fill="auto"/>
            <w:vAlign w:val="center"/>
          </w:tcPr>
          <w:p w14:paraId="38FDA038" w14:textId="77777777" w:rsidR="00D419DF" w:rsidRPr="00D419DF" w:rsidRDefault="00D419DF" w:rsidP="00D419DF">
            <w:pPr>
              <w:widowControl w:val="0"/>
              <w:jc w:val="center"/>
            </w:pPr>
          </w:p>
        </w:tc>
        <w:tc>
          <w:tcPr>
            <w:tcW w:w="531" w:type="pct"/>
            <w:vMerge/>
          </w:tcPr>
          <w:p w14:paraId="51113D32" w14:textId="77777777" w:rsidR="00D419DF" w:rsidRPr="00D419DF" w:rsidRDefault="00D419DF" w:rsidP="00D419DF">
            <w:pPr>
              <w:widowControl w:val="0"/>
              <w:jc w:val="center"/>
              <w:rPr>
                <w:bCs/>
              </w:rPr>
            </w:pPr>
          </w:p>
        </w:tc>
        <w:tc>
          <w:tcPr>
            <w:tcW w:w="829" w:type="pct"/>
            <w:vMerge/>
            <w:shd w:val="clear" w:color="auto" w:fill="auto"/>
            <w:vAlign w:val="center"/>
          </w:tcPr>
          <w:p w14:paraId="74F86659" w14:textId="4601E093" w:rsidR="00D419DF" w:rsidRPr="00D419DF" w:rsidRDefault="00D419DF" w:rsidP="00D419DF">
            <w:pPr>
              <w:widowControl w:val="0"/>
              <w:jc w:val="center"/>
              <w:rPr>
                <w:bCs/>
              </w:rPr>
            </w:pPr>
          </w:p>
        </w:tc>
      </w:tr>
      <w:tr w:rsidR="00D419DF" w:rsidRPr="00D419DF" w14:paraId="38C8633E" w14:textId="77777777" w:rsidTr="00D419DF">
        <w:trPr>
          <w:jc w:val="center"/>
        </w:trPr>
        <w:tc>
          <w:tcPr>
            <w:tcW w:w="659" w:type="pct"/>
            <w:vMerge/>
            <w:shd w:val="clear" w:color="auto" w:fill="auto"/>
          </w:tcPr>
          <w:p w14:paraId="2E6B48EF" w14:textId="77777777" w:rsidR="00D419DF" w:rsidRPr="00D419DF" w:rsidRDefault="00D419DF" w:rsidP="00D419DF">
            <w:pPr>
              <w:widowControl w:val="0"/>
              <w:jc w:val="both"/>
              <w:rPr>
                <w:bCs/>
              </w:rPr>
            </w:pPr>
          </w:p>
        </w:tc>
        <w:tc>
          <w:tcPr>
            <w:tcW w:w="2353" w:type="pct"/>
            <w:shd w:val="clear" w:color="auto" w:fill="auto"/>
          </w:tcPr>
          <w:p w14:paraId="64D9D090" w14:textId="77777777" w:rsidR="00D419DF" w:rsidRPr="00D419DF" w:rsidRDefault="00D419DF" w:rsidP="00D419DF">
            <w:pPr>
              <w:widowControl w:val="0"/>
              <w:jc w:val="both"/>
            </w:pPr>
            <w:r w:rsidRPr="00D419DF">
              <w:rPr>
                <w:b/>
                <w:bCs/>
                <w:sz w:val="22"/>
                <w:szCs w:val="22"/>
              </w:rPr>
              <w:t xml:space="preserve">В том числе, практических занятий </w:t>
            </w:r>
          </w:p>
        </w:tc>
        <w:tc>
          <w:tcPr>
            <w:tcW w:w="628" w:type="pct"/>
            <w:shd w:val="clear" w:color="auto" w:fill="auto"/>
            <w:vAlign w:val="center"/>
          </w:tcPr>
          <w:p w14:paraId="1323190E" w14:textId="1AA4AE0D" w:rsidR="00D419DF" w:rsidRPr="00D419DF" w:rsidRDefault="00D419DF" w:rsidP="00D419DF">
            <w:pPr>
              <w:widowControl w:val="0"/>
              <w:jc w:val="center"/>
              <w:rPr>
                <w:b/>
              </w:rPr>
            </w:pPr>
          </w:p>
        </w:tc>
        <w:tc>
          <w:tcPr>
            <w:tcW w:w="531" w:type="pct"/>
          </w:tcPr>
          <w:p w14:paraId="59F33675" w14:textId="77777777" w:rsidR="00D419DF" w:rsidRPr="00D419DF" w:rsidRDefault="00D419DF" w:rsidP="00D419DF">
            <w:pPr>
              <w:widowControl w:val="0"/>
              <w:jc w:val="center"/>
            </w:pPr>
          </w:p>
        </w:tc>
        <w:tc>
          <w:tcPr>
            <w:tcW w:w="829" w:type="pct"/>
            <w:vMerge/>
            <w:shd w:val="clear" w:color="auto" w:fill="auto"/>
            <w:vAlign w:val="center"/>
          </w:tcPr>
          <w:p w14:paraId="4484E169" w14:textId="1D65802E" w:rsidR="00D419DF" w:rsidRPr="00D419DF" w:rsidRDefault="00D419DF" w:rsidP="00D419DF">
            <w:pPr>
              <w:widowControl w:val="0"/>
              <w:jc w:val="center"/>
            </w:pPr>
          </w:p>
        </w:tc>
      </w:tr>
      <w:tr w:rsidR="00D419DF" w:rsidRPr="00D419DF" w14:paraId="4DB88F00" w14:textId="77777777" w:rsidTr="00D419DF">
        <w:trPr>
          <w:jc w:val="center"/>
        </w:trPr>
        <w:tc>
          <w:tcPr>
            <w:tcW w:w="659" w:type="pct"/>
            <w:vMerge/>
            <w:shd w:val="clear" w:color="auto" w:fill="auto"/>
          </w:tcPr>
          <w:p w14:paraId="7A942327" w14:textId="77777777" w:rsidR="00D419DF" w:rsidRPr="00D419DF" w:rsidRDefault="00D419DF" w:rsidP="00D419DF">
            <w:pPr>
              <w:widowControl w:val="0"/>
              <w:jc w:val="both"/>
              <w:rPr>
                <w:bCs/>
              </w:rPr>
            </w:pPr>
          </w:p>
        </w:tc>
        <w:tc>
          <w:tcPr>
            <w:tcW w:w="2353" w:type="pct"/>
            <w:shd w:val="clear" w:color="auto" w:fill="auto"/>
          </w:tcPr>
          <w:p w14:paraId="20158302" w14:textId="77777777" w:rsidR="00D419DF" w:rsidRPr="00D419DF" w:rsidRDefault="00D419DF" w:rsidP="00D419DF">
            <w:pPr>
              <w:pStyle w:val="a8"/>
              <w:widowControl w:val="0"/>
              <w:numPr>
                <w:ilvl w:val="0"/>
                <w:numId w:val="85"/>
              </w:numPr>
              <w:ind w:left="0" w:firstLine="0"/>
              <w:contextualSpacing w:val="0"/>
              <w:jc w:val="both"/>
              <w:rPr>
                <w:rStyle w:val="FontStyle24"/>
                <w:b w:val="0"/>
                <w:bCs w:val="0"/>
                <w:color w:val="auto"/>
                <w:sz w:val="22"/>
                <w:szCs w:val="22"/>
              </w:rPr>
            </w:pPr>
            <w:r w:rsidRPr="00D419DF">
              <w:rPr>
                <w:sz w:val="22"/>
                <w:szCs w:val="22"/>
              </w:rPr>
              <w:t>Основные кинематические и силовые характеристики многоступенчатого привода</w:t>
            </w:r>
            <w:r w:rsidRPr="00D419DF">
              <w:rPr>
                <w:rStyle w:val="FontStyle24"/>
                <w:color w:val="auto"/>
                <w:sz w:val="22"/>
                <w:szCs w:val="22"/>
              </w:rPr>
              <w:t>.</w:t>
            </w:r>
          </w:p>
        </w:tc>
        <w:tc>
          <w:tcPr>
            <w:tcW w:w="628" w:type="pct"/>
            <w:shd w:val="clear" w:color="auto" w:fill="auto"/>
            <w:vAlign w:val="center"/>
          </w:tcPr>
          <w:p w14:paraId="744FB685" w14:textId="3AB5EBDC" w:rsidR="00D419DF" w:rsidRPr="00D419DF" w:rsidRDefault="00D419DF" w:rsidP="00D419DF">
            <w:pPr>
              <w:widowControl w:val="0"/>
              <w:jc w:val="center"/>
            </w:pPr>
          </w:p>
        </w:tc>
        <w:tc>
          <w:tcPr>
            <w:tcW w:w="531" w:type="pct"/>
          </w:tcPr>
          <w:p w14:paraId="717D1663" w14:textId="77777777" w:rsidR="00D419DF" w:rsidRPr="00D419DF" w:rsidRDefault="00D419DF" w:rsidP="00D419DF">
            <w:pPr>
              <w:widowControl w:val="0"/>
              <w:jc w:val="center"/>
            </w:pPr>
          </w:p>
        </w:tc>
        <w:tc>
          <w:tcPr>
            <w:tcW w:w="829" w:type="pct"/>
            <w:vMerge/>
            <w:shd w:val="clear" w:color="auto" w:fill="auto"/>
            <w:vAlign w:val="center"/>
          </w:tcPr>
          <w:p w14:paraId="311A0181" w14:textId="627D06DC" w:rsidR="00D419DF" w:rsidRPr="00D419DF" w:rsidRDefault="00D419DF" w:rsidP="00D419DF">
            <w:pPr>
              <w:widowControl w:val="0"/>
              <w:jc w:val="center"/>
            </w:pPr>
          </w:p>
        </w:tc>
      </w:tr>
      <w:tr w:rsidR="00D419DF" w:rsidRPr="00D419DF" w14:paraId="606FF39E" w14:textId="77777777" w:rsidTr="00D419DF">
        <w:trPr>
          <w:jc w:val="center"/>
        </w:trPr>
        <w:tc>
          <w:tcPr>
            <w:tcW w:w="659" w:type="pct"/>
            <w:vMerge/>
            <w:shd w:val="clear" w:color="auto" w:fill="auto"/>
          </w:tcPr>
          <w:p w14:paraId="3C52C45F" w14:textId="77777777" w:rsidR="00D419DF" w:rsidRPr="00D419DF" w:rsidRDefault="00D419DF" w:rsidP="00D419DF">
            <w:pPr>
              <w:widowControl w:val="0"/>
              <w:jc w:val="both"/>
              <w:rPr>
                <w:bCs/>
              </w:rPr>
            </w:pPr>
          </w:p>
        </w:tc>
        <w:tc>
          <w:tcPr>
            <w:tcW w:w="2353" w:type="pct"/>
            <w:shd w:val="clear" w:color="auto" w:fill="auto"/>
          </w:tcPr>
          <w:p w14:paraId="4E445464" w14:textId="77777777" w:rsidR="00D419DF" w:rsidRPr="00D419DF" w:rsidRDefault="00D419DF" w:rsidP="00D419DF">
            <w:pPr>
              <w:widowControl w:val="0"/>
              <w:rPr>
                <w:b/>
                <w:bCs/>
              </w:rPr>
            </w:pPr>
            <w:r w:rsidRPr="00D419DF">
              <w:rPr>
                <w:b/>
                <w:bCs/>
                <w:sz w:val="22"/>
                <w:szCs w:val="22"/>
              </w:rPr>
              <w:t>Самостоятельная работа обучающихся</w:t>
            </w:r>
          </w:p>
        </w:tc>
        <w:tc>
          <w:tcPr>
            <w:tcW w:w="628" w:type="pct"/>
            <w:shd w:val="clear" w:color="auto" w:fill="auto"/>
            <w:vAlign w:val="center"/>
          </w:tcPr>
          <w:p w14:paraId="2858CCE3" w14:textId="7026272B" w:rsidR="00D419DF" w:rsidRPr="00D419DF" w:rsidRDefault="00D419DF" w:rsidP="00D419DF">
            <w:pPr>
              <w:widowControl w:val="0"/>
              <w:jc w:val="both"/>
            </w:pPr>
          </w:p>
        </w:tc>
        <w:tc>
          <w:tcPr>
            <w:tcW w:w="531" w:type="pct"/>
          </w:tcPr>
          <w:p w14:paraId="725A3EF5" w14:textId="77777777" w:rsidR="00D419DF" w:rsidRPr="00D419DF" w:rsidRDefault="00D419DF" w:rsidP="00D419DF">
            <w:pPr>
              <w:widowControl w:val="0"/>
              <w:jc w:val="center"/>
            </w:pPr>
          </w:p>
        </w:tc>
        <w:tc>
          <w:tcPr>
            <w:tcW w:w="829" w:type="pct"/>
            <w:vMerge/>
            <w:shd w:val="clear" w:color="auto" w:fill="auto"/>
            <w:vAlign w:val="center"/>
          </w:tcPr>
          <w:p w14:paraId="71B8FA87" w14:textId="66D0C674" w:rsidR="00D419DF" w:rsidRPr="00D419DF" w:rsidRDefault="00D419DF" w:rsidP="00D419DF">
            <w:pPr>
              <w:widowControl w:val="0"/>
              <w:jc w:val="center"/>
            </w:pPr>
          </w:p>
        </w:tc>
      </w:tr>
      <w:tr w:rsidR="00D419DF" w:rsidRPr="00D419DF" w14:paraId="3CA7F1B2" w14:textId="77777777" w:rsidTr="00D419DF">
        <w:trPr>
          <w:jc w:val="center"/>
        </w:trPr>
        <w:tc>
          <w:tcPr>
            <w:tcW w:w="659" w:type="pct"/>
            <w:vMerge w:val="restart"/>
            <w:shd w:val="clear" w:color="auto" w:fill="auto"/>
          </w:tcPr>
          <w:p w14:paraId="41E1E7DD" w14:textId="77777777" w:rsidR="00D419DF" w:rsidRPr="00D419DF" w:rsidRDefault="00D419DF" w:rsidP="00D419DF">
            <w:pPr>
              <w:widowControl w:val="0"/>
              <w:jc w:val="both"/>
              <w:rPr>
                <w:bCs/>
              </w:rPr>
            </w:pPr>
            <w:r w:rsidRPr="00D419DF">
              <w:rPr>
                <w:b/>
                <w:bCs/>
                <w:sz w:val="22"/>
                <w:szCs w:val="22"/>
              </w:rPr>
              <w:t>Тема 3.3. Фрикционные и ремённые передачи.</w:t>
            </w:r>
          </w:p>
        </w:tc>
        <w:tc>
          <w:tcPr>
            <w:tcW w:w="2353" w:type="pct"/>
            <w:shd w:val="clear" w:color="auto" w:fill="auto"/>
          </w:tcPr>
          <w:p w14:paraId="1288DF9B" w14:textId="77777777" w:rsidR="00D419DF" w:rsidRPr="00D419DF" w:rsidRDefault="00D419DF" w:rsidP="00D419DF">
            <w:pPr>
              <w:widowControl w:val="0"/>
              <w:rPr>
                <w:b/>
                <w:bCs/>
              </w:rPr>
            </w:pPr>
            <w:r w:rsidRPr="00D419DF">
              <w:rPr>
                <w:b/>
                <w:bCs/>
                <w:sz w:val="22"/>
                <w:szCs w:val="22"/>
              </w:rPr>
              <w:t xml:space="preserve">Содержание учебного материала </w:t>
            </w:r>
          </w:p>
        </w:tc>
        <w:tc>
          <w:tcPr>
            <w:tcW w:w="628" w:type="pct"/>
            <w:shd w:val="clear" w:color="auto" w:fill="auto"/>
            <w:vAlign w:val="center"/>
          </w:tcPr>
          <w:p w14:paraId="27F6FA60" w14:textId="02B98B12" w:rsidR="00D419DF" w:rsidRPr="00D419DF" w:rsidRDefault="00D419DF" w:rsidP="00D419DF">
            <w:pPr>
              <w:widowControl w:val="0"/>
              <w:jc w:val="center"/>
              <w:rPr>
                <w:b/>
                <w:bCs/>
              </w:rPr>
            </w:pPr>
          </w:p>
        </w:tc>
        <w:tc>
          <w:tcPr>
            <w:tcW w:w="531" w:type="pct"/>
          </w:tcPr>
          <w:p w14:paraId="05E6A356" w14:textId="77777777" w:rsidR="00D419DF" w:rsidRPr="00D419DF" w:rsidRDefault="00D419DF" w:rsidP="00D419DF">
            <w:pPr>
              <w:widowControl w:val="0"/>
              <w:jc w:val="center"/>
            </w:pPr>
          </w:p>
        </w:tc>
        <w:tc>
          <w:tcPr>
            <w:tcW w:w="829" w:type="pct"/>
            <w:vMerge w:val="restart"/>
            <w:shd w:val="clear" w:color="auto" w:fill="auto"/>
            <w:vAlign w:val="center"/>
          </w:tcPr>
          <w:p w14:paraId="48F01023" w14:textId="526C06EE" w:rsidR="00D419DF" w:rsidRPr="00D419DF" w:rsidRDefault="00420A1C" w:rsidP="00D419DF">
            <w:pPr>
              <w:widowControl w:val="0"/>
              <w:jc w:val="center"/>
            </w:pPr>
            <w:r w:rsidRPr="00D419DF">
              <w:rPr>
                <w:sz w:val="22"/>
                <w:szCs w:val="22"/>
              </w:rPr>
              <w:t>ОК </w:t>
            </w:r>
            <w:r>
              <w:rPr>
                <w:sz w:val="22"/>
                <w:szCs w:val="22"/>
              </w:rPr>
              <w:t>0</w:t>
            </w:r>
            <w:r w:rsidRPr="00D419DF">
              <w:rPr>
                <w:sz w:val="22"/>
                <w:szCs w:val="22"/>
              </w:rPr>
              <w:t>1, ОК </w:t>
            </w:r>
            <w:r>
              <w:rPr>
                <w:sz w:val="22"/>
                <w:szCs w:val="22"/>
              </w:rPr>
              <w:t>0</w:t>
            </w:r>
            <w:r w:rsidRPr="00D419DF">
              <w:rPr>
                <w:sz w:val="22"/>
                <w:szCs w:val="22"/>
              </w:rPr>
              <w:t>2, ОК </w:t>
            </w:r>
            <w:r>
              <w:rPr>
                <w:sz w:val="22"/>
                <w:szCs w:val="22"/>
              </w:rPr>
              <w:t>0</w:t>
            </w:r>
            <w:r w:rsidRPr="00D419DF">
              <w:rPr>
                <w:sz w:val="22"/>
                <w:szCs w:val="22"/>
              </w:rPr>
              <w:t>3, ОК </w:t>
            </w:r>
            <w:r>
              <w:rPr>
                <w:sz w:val="22"/>
                <w:szCs w:val="22"/>
              </w:rPr>
              <w:t>0</w:t>
            </w:r>
            <w:r w:rsidRPr="00D419DF">
              <w:rPr>
                <w:sz w:val="22"/>
                <w:szCs w:val="22"/>
              </w:rPr>
              <w:t>4, ОК </w:t>
            </w:r>
            <w:r>
              <w:rPr>
                <w:sz w:val="22"/>
                <w:szCs w:val="22"/>
              </w:rPr>
              <w:t>0</w:t>
            </w:r>
            <w:r w:rsidRPr="00D419DF">
              <w:rPr>
                <w:sz w:val="22"/>
                <w:szCs w:val="22"/>
              </w:rPr>
              <w:t>5, ОК </w:t>
            </w:r>
            <w:r>
              <w:rPr>
                <w:sz w:val="22"/>
                <w:szCs w:val="22"/>
              </w:rPr>
              <w:t>0</w:t>
            </w:r>
            <w:r w:rsidRPr="00D419DF">
              <w:rPr>
                <w:sz w:val="22"/>
                <w:szCs w:val="22"/>
              </w:rPr>
              <w:t>6, ОК 10</w:t>
            </w:r>
          </w:p>
        </w:tc>
      </w:tr>
      <w:tr w:rsidR="00D419DF" w:rsidRPr="00D419DF" w14:paraId="72D66B0C" w14:textId="77777777" w:rsidTr="00D419DF">
        <w:trPr>
          <w:jc w:val="center"/>
        </w:trPr>
        <w:tc>
          <w:tcPr>
            <w:tcW w:w="659" w:type="pct"/>
            <w:vMerge/>
            <w:shd w:val="clear" w:color="auto" w:fill="auto"/>
          </w:tcPr>
          <w:p w14:paraId="11F0117C" w14:textId="77777777" w:rsidR="00D419DF" w:rsidRPr="00D419DF" w:rsidRDefault="00D419DF" w:rsidP="00D419DF">
            <w:pPr>
              <w:widowControl w:val="0"/>
              <w:jc w:val="both"/>
              <w:rPr>
                <w:bCs/>
              </w:rPr>
            </w:pPr>
          </w:p>
        </w:tc>
        <w:tc>
          <w:tcPr>
            <w:tcW w:w="2353" w:type="pct"/>
            <w:shd w:val="clear" w:color="auto" w:fill="auto"/>
            <w:vAlign w:val="center"/>
          </w:tcPr>
          <w:p w14:paraId="41DB7107" w14:textId="77777777" w:rsidR="00D419DF" w:rsidRPr="00D419DF" w:rsidRDefault="00D419DF" w:rsidP="00D419DF">
            <w:pPr>
              <w:pStyle w:val="a8"/>
              <w:widowControl w:val="0"/>
              <w:numPr>
                <w:ilvl w:val="0"/>
                <w:numId w:val="104"/>
              </w:numPr>
              <w:ind w:left="0" w:firstLine="0"/>
              <w:contextualSpacing w:val="0"/>
              <w:jc w:val="both"/>
            </w:pPr>
            <w:r w:rsidRPr="00D419DF">
              <w:rPr>
                <w:sz w:val="22"/>
                <w:szCs w:val="22"/>
              </w:rPr>
              <w:t>Принцип работы фрикционных передач. Общие сведения, принцип работы, устройство, область применения, детали ремённых передач.</w:t>
            </w:r>
          </w:p>
        </w:tc>
        <w:tc>
          <w:tcPr>
            <w:tcW w:w="628" w:type="pct"/>
            <w:vMerge w:val="restart"/>
            <w:shd w:val="clear" w:color="auto" w:fill="auto"/>
            <w:vAlign w:val="center"/>
          </w:tcPr>
          <w:p w14:paraId="1A8BEF1D" w14:textId="2318DAFA" w:rsidR="00D419DF" w:rsidRPr="00D419DF" w:rsidRDefault="00D419DF" w:rsidP="00D419DF">
            <w:pPr>
              <w:widowControl w:val="0"/>
              <w:jc w:val="center"/>
              <w:rPr>
                <w:bCs/>
              </w:rPr>
            </w:pPr>
          </w:p>
        </w:tc>
        <w:tc>
          <w:tcPr>
            <w:tcW w:w="531" w:type="pct"/>
            <w:vMerge w:val="restart"/>
          </w:tcPr>
          <w:p w14:paraId="47A020EF" w14:textId="77777777" w:rsidR="00D419DF" w:rsidRPr="00D419DF" w:rsidRDefault="00D419DF" w:rsidP="00D419DF">
            <w:pPr>
              <w:widowControl w:val="0"/>
              <w:jc w:val="center"/>
              <w:rPr>
                <w:bCs/>
              </w:rPr>
            </w:pPr>
          </w:p>
        </w:tc>
        <w:tc>
          <w:tcPr>
            <w:tcW w:w="829" w:type="pct"/>
            <w:vMerge/>
            <w:shd w:val="clear" w:color="auto" w:fill="auto"/>
            <w:vAlign w:val="center"/>
          </w:tcPr>
          <w:p w14:paraId="0560EFA6" w14:textId="7C14DE46" w:rsidR="00D419DF" w:rsidRPr="00D419DF" w:rsidRDefault="00D419DF" w:rsidP="00D419DF">
            <w:pPr>
              <w:widowControl w:val="0"/>
              <w:jc w:val="center"/>
              <w:rPr>
                <w:bCs/>
              </w:rPr>
            </w:pPr>
          </w:p>
        </w:tc>
      </w:tr>
      <w:tr w:rsidR="00D419DF" w:rsidRPr="00D419DF" w14:paraId="67553207" w14:textId="77777777" w:rsidTr="00D419DF">
        <w:trPr>
          <w:jc w:val="center"/>
        </w:trPr>
        <w:tc>
          <w:tcPr>
            <w:tcW w:w="659" w:type="pct"/>
            <w:vMerge/>
            <w:shd w:val="clear" w:color="auto" w:fill="auto"/>
          </w:tcPr>
          <w:p w14:paraId="26D5B0F5" w14:textId="77777777" w:rsidR="00D419DF" w:rsidRPr="00D419DF" w:rsidRDefault="00D419DF" w:rsidP="00D419DF">
            <w:pPr>
              <w:widowControl w:val="0"/>
              <w:jc w:val="both"/>
              <w:rPr>
                <w:bCs/>
              </w:rPr>
            </w:pPr>
          </w:p>
        </w:tc>
        <w:tc>
          <w:tcPr>
            <w:tcW w:w="2353" w:type="pct"/>
            <w:shd w:val="clear" w:color="auto" w:fill="auto"/>
            <w:vAlign w:val="center"/>
          </w:tcPr>
          <w:p w14:paraId="6EF27BBF" w14:textId="77777777" w:rsidR="00D419DF" w:rsidRPr="00D419DF" w:rsidRDefault="00D419DF" w:rsidP="00D419DF">
            <w:pPr>
              <w:pStyle w:val="a8"/>
              <w:widowControl w:val="0"/>
              <w:numPr>
                <w:ilvl w:val="0"/>
                <w:numId w:val="104"/>
              </w:numPr>
              <w:ind w:left="0" w:firstLine="0"/>
              <w:contextualSpacing w:val="0"/>
              <w:jc w:val="both"/>
            </w:pPr>
            <w:r w:rsidRPr="00D419DF">
              <w:rPr>
                <w:sz w:val="22"/>
                <w:szCs w:val="22"/>
              </w:rPr>
              <w:t>Сравнительная характеристика передач плоским, клиновым и зубчатым ремнём.</w:t>
            </w:r>
          </w:p>
        </w:tc>
        <w:tc>
          <w:tcPr>
            <w:tcW w:w="628" w:type="pct"/>
            <w:vMerge/>
            <w:shd w:val="clear" w:color="auto" w:fill="auto"/>
            <w:vAlign w:val="center"/>
          </w:tcPr>
          <w:p w14:paraId="678238EF" w14:textId="77777777" w:rsidR="00D419DF" w:rsidRPr="00D419DF" w:rsidRDefault="00D419DF" w:rsidP="00D419DF">
            <w:pPr>
              <w:widowControl w:val="0"/>
              <w:jc w:val="center"/>
            </w:pPr>
          </w:p>
        </w:tc>
        <w:tc>
          <w:tcPr>
            <w:tcW w:w="531" w:type="pct"/>
            <w:vMerge/>
          </w:tcPr>
          <w:p w14:paraId="0AD91CE1" w14:textId="77777777" w:rsidR="00D419DF" w:rsidRPr="00D419DF" w:rsidRDefault="00D419DF" w:rsidP="00D419DF">
            <w:pPr>
              <w:widowControl w:val="0"/>
              <w:jc w:val="center"/>
              <w:rPr>
                <w:bCs/>
              </w:rPr>
            </w:pPr>
          </w:p>
        </w:tc>
        <w:tc>
          <w:tcPr>
            <w:tcW w:w="829" w:type="pct"/>
            <w:vMerge/>
            <w:shd w:val="clear" w:color="auto" w:fill="auto"/>
            <w:vAlign w:val="center"/>
          </w:tcPr>
          <w:p w14:paraId="09CF0DE8" w14:textId="651C5441" w:rsidR="00D419DF" w:rsidRPr="00D419DF" w:rsidRDefault="00D419DF" w:rsidP="00D419DF">
            <w:pPr>
              <w:widowControl w:val="0"/>
              <w:jc w:val="center"/>
              <w:rPr>
                <w:bCs/>
              </w:rPr>
            </w:pPr>
          </w:p>
        </w:tc>
      </w:tr>
      <w:tr w:rsidR="00D419DF" w:rsidRPr="00D419DF" w14:paraId="4BAF0204" w14:textId="77777777" w:rsidTr="00D419DF">
        <w:trPr>
          <w:jc w:val="center"/>
        </w:trPr>
        <w:tc>
          <w:tcPr>
            <w:tcW w:w="659" w:type="pct"/>
            <w:vMerge/>
            <w:shd w:val="clear" w:color="auto" w:fill="auto"/>
          </w:tcPr>
          <w:p w14:paraId="4A6D31F3" w14:textId="77777777" w:rsidR="00D419DF" w:rsidRPr="00D419DF" w:rsidRDefault="00D419DF" w:rsidP="00D419DF">
            <w:pPr>
              <w:widowControl w:val="0"/>
              <w:jc w:val="both"/>
              <w:rPr>
                <w:bCs/>
              </w:rPr>
            </w:pPr>
          </w:p>
        </w:tc>
        <w:tc>
          <w:tcPr>
            <w:tcW w:w="2353" w:type="pct"/>
            <w:shd w:val="clear" w:color="auto" w:fill="auto"/>
            <w:vAlign w:val="center"/>
          </w:tcPr>
          <w:p w14:paraId="5A221756" w14:textId="77777777" w:rsidR="00D419DF" w:rsidRPr="00D419DF" w:rsidRDefault="00D419DF" w:rsidP="00D419DF">
            <w:pPr>
              <w:pStyle w:val="a8"/>
              <w:widowControl w:val="0"/>
              <w:numPr>
                <w:ilvl w:val="0"/>
                <w:numId w:val="104"/>
              </w:numPr>
              <w:ind w:left="0" w:firstLine="0"/>
              <w:contextualSpacing w:val="0"/>
              <w:jc w:val="both"/>
            </w:pPr>
            <w:r w:rsidRPr="00D419DF">
              <w:rPr>
                <w:sz w:val="22"/>
                <w:szCs w:val="22"/>
              </w:rPr>
              <w:t>Общие сведения о вариаторах.</w:t>
            </w:r>
          </w:p>
        </w:tc>
        <w:tc>
          <w:tcPr>
            <w:tcW w:w="628" w:type="pct"/>
            <w:vMerge/>
            <w:shd w:val="clear" w:color="auto" w:fill="auto"/>
            <w:vAlign w:val="center"/>
          </w:tcPr>
          <w:p w14:paraId="68E612D6" w14:textId="77777777" w:rsidR="00D419DF" w:rsidRPr="00D419DF" w:rsidRDefault="00D419DF" w:rsidP="00D419DF">
            <w:pPr>
              <w:widowControl w:val="0"/>
              <w:jc w:val="center"/>
            </w:pPr>
          </w:p>
        </w:tc>
        <w:tc>
          <w:tcPr>
            <w:tcW w:w="531" w:type="pct"/>
            <w:vMerge/>
          </w:tcPr>
          <w:p w14:paraId="12559AE1" w14:textId="77777777" w:rsidR="00D419DF" w:rsidRPr="00D419DF" w:rsidRDefault="00D419DF" w:rsidP="00D419DF">
            <w:pPr>
              <w:widowControl w:val="0"/>
              <w:jc w:val="center"/>
              <w:rPr>
                <w:bCs/>
              </w:rPr>
            </w:pPr>
          </w:p>
        </w:tc>
        <w:tc>
          <w:tcPr>
            <w:tcW w:w="829" w:type="pct"/>
            <w:vMerge/>
            <w:shd w:val="clear" w:color="auto" w:fill="auto"/>
            <w:vAlign w:val="center"/>
          </w:tcPr>
          <w:p w14:paraId="5D6D785A" w14:textId="4635A05B" w:rsidR="00D419DF" w:rsidRPr="00D419DF" w:rsidRDefault="00D419DF" w:rsidP="00D419DF">
            <w:pPr>
              <w:widowControl w:val="0"/>
              <w:jc w:val="center"/>
              <w:rPr>
                <w:bCs/>
              </w:rPr>
            </w:pPr>
          </w:p>
        </w:tc>
      </w:tr>
      <w:tr w:rsidR="00D419DF" w:rsidRPr="00D419DF" w14:paraId="57755983" w14:textId="77777777" w:rsidTr="00D419DF">
        <w:trPr>
          <w:jc w:val="center"/>
        </w:trPr>
        <w:tc>
          <w:tcPr>
            <w:tcW w:w="659" w:type="pct"/>
            <w:vMerge/>
            <w:shd w:val="clear" w:color="auto" w:fill="auto"/>
          </w:tcPr>
          <w:p w14:paraId="13ED2DD2" w14:textId="77777777" w:rsidR="00D419DF" w:rsidRPr="00D419DF" w:rsidRDefault="00D419DF" w:rsidP="00D419DF">
            <w:pPr>
              <w:widowControl w:val="0"/>
              <w:jc w:val="both"/>
              <w:rPr>
                <w:bCs/>
              </w:rPr>
            </w:pPr>
          </w:p>
        </w:tc>
        <w:tc>
          <w:tcPr>
            <w:tcW w:w="2353" w:type="pct"/>
            <w:shd w:val="clear" w:color="auto" w:fill="auto"/>
          </w:tcPr>
          <w:p w14:paraId="0D038704" w14:textId="77777777" w:rsidR="00D419DF" w:rsidRPr="00D419DF" w:rsidRDefault="00D419DF" w:rsidP="00D419DF">
            <w:pPr>
              <w:widowControl w:val="0"/>
              <w:jc w:val="both"/>
            </w:pPr>
            <w:r w:rsidRPr="00D419DF">
              <w:rPr>
                <w:b/>
                <w:bCs/>
                <w:sz w:val="22"/>
                <w:szCs w:val="22"/>
              </w:rPr>
              <w:t xml:space="preserve">В том числе, практических занятий </w:t>
            </w:r>
          </w:p>
        </w:tc>
        <w:tc>
          <w:tcPr>
            <w:tcW w:w="628" w:type="pct"/>
            <w:shd w:val="clear" w:color="auto" w:fill="auto"/>
            <w:vAlign w:val="center"/>
          </w:tcPr>
          <w:p w14:paraId="5B5F60FE" w14:textId="0B956D76" w:rsidR="00D419DF" w:rsidRPr="00D419DF" w:rsidRDefault="00D419DF" w:rsidP="00D419DF">
            <w:pPr>
              <w:widowControl w:val="0"/>
              <w:jc w:val="center"/>
              <w:rPr>
                <w:b/>
              </w:rPr>
            </w:pPr>
          </w:p>
        </w:tc>
        <w:tc>
          <w:tcPr>
            <w:tcW w:w="531" w:type="pct"/>
          </w:tcPr>
          <w:p w14:paraId="5C0F6069" w14:textId="77777777" w:rsidR="00D419DF" w:rsidRPr="00D419DF" w:rsidRDefault="00D419DF" w:rsidP="00D419DF">
            <w:pPr>
              <w:widowControl w:val="0"/>
              <w:jc w:val="center"/>
            </w:pPr>
          </w:p>
        </w:tc>
        <w:tc>
          <w:tcPr>
            <w:tcW w:w="829" w:type="pct"/>
            <w:vMerge/>
            <w:shd w:val="clear" w:color="auto" w:fill="auto"/>
            <w:vAlign w:val="center"/>
          </w:tcPr>
          <w:p w14:paraId="7518E77B" w14:textId="792358B7" w:rsidR="00D419DF" w:rsidRPr="00D419DF" w:rsidRDefault="00D419DF" w:rsidP="00D419DF">
            <w:pPr>
              <w:widowControl w:val="0"/>
              <w:jc w:val="center"/>
            </w:pPr>
          </w:p>
        </w:tc>
      </w:tr>
      <w:tr w:rsidR="00D419DF" w:rsidRPr="00D419DF" w14:paraId="5450717F" w14:textId="77777777" w:rsidTr="00D419DF">
        <w:trPr>
          <w:jc w:val="center"/>
        </w:trPr>
        <w:tc>
          <w:tcPr>
            <w:tcW w:w="659" w:type="pct"/>
            <w:vMerge/>
            <w:shd w:val="clear" w:color="auto" w:fill="auto"/>
          </w:tcPr>
          <w:p w14:paraId="4BF7CBC8" w14:textId="77777777" w:rsidR="00D419DF" w:rsidRPr="00D419DF" w:rsidRDefault="00D419DF" w:rsidP="00D419DF">
            <w:pPr>
              <w:widowControl w:val="0"/>
              <w:jc w:val="both"/>
              <w:rPr>
                <w:bCs/>
              </w:rPr>
            </w:pPr>
          </w:p>
        </w:tc>
        <w:tc>
          <w:tcPr>
            <w:tcW w:w="2353" w:type="pct"/>
            <w:shd w:val="clear" w:color="auto" w:fill="auto"/>
          </w:tcPr>
          <w:p w14:paraId="7C51A5A6" w14:textId="77777777" w:rsidR="00D419DF" w:rsidRPr="00D419DF" w:rsidRDefault="00D419DF" w:rsidP="00D419DF">
            <w:pPr>
              <w:pStyle w:val="a8"/>
              <w:widowControl w:val="0"/>
              <w:numPr>
                <w:ilvl w:val="0"/>
                <w:numId w:val="85"/>
              </w:numPr>
              <w:ind w:left="0" w:firstLine="0"/>
              <w:contextualSpacing w:val="0"/>
              <w:jc w:val="both"/>
              <w:rPr>
                <w:rStyle w:val="FontStyle24"/>
                <w:b w:val="0"/>
                <w:bCs w:val="0"/>
                <w:color w:val="auto"/>
                <w:sz w:val="22"/>
                <w:szCs w:val="22"/>
              </w:rPr>
            </w:pPr>
            <w:r w:rsidRPr="00D419DF">
              <w:rPr>
                <w:sz w:val="22"/>
                <w:szCs w:val="22"/>
              </w:rPr>
              <w:t>Расчёт ремённой передачи</w:t>
            </w:r>
            <w:r w:rsidRPr="00D419DF">
              <w:rPr>
                <w:rStyle w:val="FontStyle24"/>
                <w:color w:val="auto"/>
                <w:sz w:val="22"/>
                <w:szCs w:val="22"/>
              </w:rPr>
              <w:t>.</w:t>
            </w:r>
          </w:p>
        </w:tc>
        <w:tc>
          <w:tcPr>
            <w:tcW w:w="628" w:type="pct"/>
            <w:shd w:val="clear" w:color="auto" w:fill="auto"/>
            <w:vAlign w:val="center"/>
          </w:tcPr>
          <w:p w14:paraId="634CC405" w14:textId="7E94FAAA" w:rsidR="00D419DF" w:rsidRPr="00D419DF" w:rsidRDefault="00D419DF" w:rsidP="00D419DF">
            <w:pPr>
              <w:widowControl w:val="0"/>
              <w:jc w:val="center"/>
            </w:pPr>
          </w:p>
        </w:tc>
        <w:tc>
          <w:tcPr>
            <w:tcW w:w="531" w:type="pct"/>
          </w:tcPr>
          <w:p w14:paraId="77233981" w14:textId="77777777" w:rsidR="00D419DF" w:rsidRPr="00D419DF" w:rsidRDefault="00D419DF" w:rsidP="00D419DF">
            <w:pPr>
              <w:widowControl w:val="0"/>
              <w:jc w:val="center"/>
            </w:pPr>
          </w:p>
        </w:tc>
        <w:tc>
          <w:tcPr>
            <w:tcW w:w="829" w:type="pct"/>
            <w:vMerge/>
            <w:shd w:val="clear" w:color="auto" w:fill="auto"/>
            <w:vAlign w:val="center"/>
          </w:tcPr>
          <w:p w14:paraId="1308D141" w14:textId="54F2869E" w:rsidR="00D419DF" w:rsidRPr="00D419DF" w:rsidRDefault="00D419DF" w:rsidP="00D419DF">
            <w:pPr>
              <w:widowControl w:val="0"/>
              <w:jc w:val="center"/>
            </w:pPr>
          </w:p>
        </w:tc>
      </w:tr>
      <w:tr w:rsidR="00D419DF" w:rsidRPr="00D419DF" w14:paraId="70105092" w14:textId="77777777" w:rsidTr="00D419DF">
        <w:trPr>
          <w:jc w:val="center"/>
        </w:trPr>
        <w:tc>
          <w:tcPr>
            <w:tcW w:w="659" w:type="pct"/>
            <w:vMerge/>
            <w:shd w:val="clear" w:color="auto" w:fill="auto"/>
          </w:tcPr>
          <w:p w14:paraId="2D1EE889" w14:textId="77777777" w:rsidR="00D419DF" w:rsidRPr="00D419DF" w:rsidRDefault="00D419DF" w:rsidP="00D419DF">
            <w:pPr>
              <w:widowControl w:val="0"/>
              <w:jc w:val="both"/>
              <w:rPr>
                <w:bCs/>
              </w:rPr>
            </w:pPr>
          </w:p>
        </w:tc>
        <w:tc>
          <w:tcPr>
            <w:tcW w:w="2353" w:type="pct"/>
            <w:shd w:val="clear" w:color="auto" w:fill="auto"/>
          </w:tcPr>
          <w:p w14:paraId="15CB899E" w14:textId="77777777" w:rsidR="00D419DF" w:rsidRPr="00D419DF" w:rsidRDefault="00D419DF" w:rsidP="00D419DF">
            <w:pPr>
              <w:widowControl w:val="0"/>
              <w:rPr>
                <w:b/>
                <w:bCs/>
              </w:rPr>
            </w:pPr>
            <w:r w:rsidRPr="00D419DF">
              <w:rPr>
                <w:b/>
                <w:bCs/>
                <w:sz w:val="22"/>
                <w:szCs w:val="22"/>
              </w:rPr>
              <w:t>Самостоятельная работа обучающихся</w:t>
            </w:r>
          </w:p>
        </w:tc>
        <w:tc>
          <w:tcPr>
            <w:tcW w:w="628" w:type="pct"/>
            <w:shd w:val="clear" w:color="auto" w:fill="auto"/>
            <w:vAlign w:val="center"/>
          </w:tcPr>
          <w:p w14:paraId="76E6450B" w14:textId="346151CE" w:rsidR="00D419DF" w:rsidRPr="00D419DF" w:rsidRDefault="00D419DF" w:rsidP="00D419DF">
            <w:pPr>
              <w:widowControl w:val="0"/>
              <w:jc w:val="both"/>
            </w:pPr>
          </w:p>
        </w:tc>
        <w:tc>
          <w:tcPr>
            <w:tcW w:w="531" w:type="pct"/>
          </w:tcPr>
          <w:p w14:paraId="55F7F69C" w14:textId="77777777" w:rsidR="00D419DF" w:rsidRPr="00D419DF" w:rsidRDefault="00D419DF" w:rsidP="00D419DF">
            <w:pPr>
              <w:widowControl w:val="0"/>
              <w:jc w:val="center"/>
            </w:pPr>
          </w:p>
        </w:tc>
        <w:tc>
          <w:tcPr>
            <w:tcW w:w="829" w:type="pct"/>
            <w:vMerge/>
            <w:shd w:val="clear" w:color="auto" w:fill="auto"/>
            <w:vAlign w:val="center"/>
          </w:tcPr>
          <w:p w14:paraId="7AF3A510" w14:textId="1D620F76" w:rsidR="00D419DF" w:rsidRPr="00D419DF" w:rsidRDefault="00D419DF" w:rsidP="00D419DF">
            <w:pPr>
              <w:widowControl w:val="0"/>
              <w:jc w:val="center"/>
            </w:pPr>
          </w:p>
        </w:tc>
      </w:tr>
      <w:tr w:rsidR="00D419DF" w:rsidRPr="00D419DF" w14:paraId="7CAE2152" w14:textId="77777777" w:rsidTr="00D419DF">
        <w:trPr>
          <w:jc w:val="center"/>
        </w:trPr>
        <w:tc>
          <w:tcPr>
            <w:tcW w:w="659" w:type="pct"/>
            <w:vMerge w:val="restart"/>
            <w:shd w:val="clear" w:color="auto" w:fill="auto"/>
          </w:tcPr>
          <w:p w14:paraId="3CEFD153" w14:textId="77777777" w:rsidR="00D419DF" w:rsidRPr="00D419DF" w:rsidRDefault="00D419DF" w:rsidP="00D419DF">
            <w:pPr>
              <w:widowControl w:val="0"/>
              <w:jc w:val="both"/>
              <w:rPr>
                <w:bCs/>
              </w:rPr>
            </w:pPr>
            <w:r w:rsidRPr="00D419DF">
              <w:rPr>
                <w:b/>
                <w:bCs/>
                <w:sz w:val="22"/>
                <w:szCs w:val="22"/>
              </w:rPr>
              <w:t>Тема 3.4. Зубчатые и цепные передачи.</w:t>
            </w:r>
          </w:p>
        </w:tc>
        <w:tc>
          <w:tcPr>
            <w:tcW w:w="2353" w:type="pct"/>
            <w:shd w:val="clear" w:color="auto" w:fill="auto"/>
          </w:tcPr>
          <w:p w14:paraId="573E205D" w14:textId="77777777" w:rsidR="00D419DF" w:rsidRPr="00D419DF" w:rsidRDefault="00D419DF" w:rsidP="00D419DF">
            <w:pPr>
              <w:widowControl w:val="0"/>
              <w:rPr>
                <w:b/>
                <w:bCs/>
              </w:rPr>
            </w:pPr>
            <w:r w:rsidRPr="00D419DF">
              <w:rPr>
                <w:b/>
                <w:bCs/>
                <w:sz w:val="22"/>
                <w:szCs w:val="22"/>
              </w:rPr>
              <w:t xml:space="preserve">Содержание учебного материала </w:t>
            </w:r>
          </w:p>
        </w:tc>
        <w:tc>
          <w:tcPr>
            <w:tcW w:w="628" w:type="pct"/>
            <w:shd w:val="clear" w:color="auto" w:fill="auto"/>
            <w:vAlign w:val="center"/>
          </w:tcPr>
          <w:p w14:paraId="056C6701" w14:textId="148C2408" w:rsidR="00D419DF" w:rsidRPr="00D419DF" w:rsidRDefault="00D419DF" w:rsidP="00D419DF">
            <w:pPr>
              <w:widowControl w:val="0"/>
              <w:jc w:val="center"/>
              <w:rPr>
                <w:b/>
                <w:bCs/>
              </w:rPr>
            </w:pPr>
          </w:p>
        </w:tc>
        <w:tc>
          <w:tcPr>
            <w:tcW w:w="531" w:type="pct"/>
          </w:tcPr>
          <w:p w14:paraId="74B4AE6B" w14:textId="77777777" w:rsidR="00D419DF" w:rsidRPr="00D419DF" w:rsidRDefault="00D419DF" w:rsidP="00D419DF">
            <w:pPr>
              <w:widowControl w:val="0"/>
              <w:jc w:val="center"/>
            </w:pPr>
          </w:p>
        </w:tc>
        <w:tc>
          <w:tcPr>
            <w:tcW w:w="829" w:type="pct"/>
            <w:vMerge w:val="restart"/>
            <w:shd w:val="clear" w:color="auto" w:fill="auto"/>
            <w:vAlign w:val="center"/>
          </w:tcPr>
          <w:p w14:paraId="2AB85553" w14:textId="2038C987" w:rsidR="00D419DF" w:rsidRPr="00D419DF" w:rsidRDefault="00420A1C" w:rsidP="00D419DF">
            <w:pPr>
              <w:widowControl w:val="0"/>
              <w:jc w:val="center"/>
            </w:pPr>
            <w:r w:rsidRPr="00D419DF">
              <w:rPr>
                <w:sz w:val="22"/>
                <w:szCs w:val="22"/>
              </w:rPr>
              <w:t>ОК </w:t>
            </w:r>
            <w:r>
              <w:rPr>
                <w:sz w:val="22"/>
                <w:szCs w:val="22"/>
              </w:rPr>
              <w:t>0</w:t>
            </w:r>
            <w:r w:rsidRPr="00D419DF">
              <w:rPr>
                <w:sz w:val="22"/>
                <w:szCs w:val="22"/>
              </w:rPr>
              <w:t>1, ОК </w:t>
            </w:r>
            <w:r>
              <w:rPr>
                <w:sz w:val="22"/>
                <w:szCs w:val="22"/>
              </w:rPr>
              <w:t>0</w:t>
            </w:r>
            <w:r w:rsidRPr="00D419DF">
              <w:rPr>
                <w:sz w:val="22"/>
                <w:szCs w:val="22"/>
              </w:rPr>
              <w:t>2, ОК </w:t>
            </w:r>
            <w:r>
              <w:rPr>
                <w:sz w:val="22"/>
                <w:szCs w:val="22"/>
              </w:rPr>
              <w:t>0</w:t>
            </w:r>
            <w:r w:rsidRPr="00D419DF">
              <w:rPr>
                <w:sz w:val="22"/>
                <w:szCs w:val="22"/>
              </w:rPr>
              <w:t>3, ОК </w:t>
            </w:r>
            <w:r>
              <w:rPr>
                <w:sz w:val="22"/>
                <w:szCs w:val="22"/>
              </w:rPr>
              <w:t>0</w:t>
            </w:r>
            <w:r w:rsidRPr="00D419DF">
              <w:rPr>
                <w:sz w:val="22"/>
                <w:szCs w:val="22"/>
              </w:rPr>
              <w:t>4, ОК </w:t>
            </w:r>
            <w:r>
              <w:rPr>
                <w:sz w:val="22"/>
                <w:szCs w:val="22"/>
              </w:rPr>
              <w:t>0</w:t>
            </w:r>
            <w:r w:rsidRPr="00D419DF">
              <w:rPr>
                <w:sz w:val="22"/>
                <w:szCs w:val="22"/>
              </w:rPr>
              <w:t>5, ОК </w:t>
            </w:r>
            <w:r>
              <w:rPr>
                <w:sz w:val="22"/>
                <w:szCs w:val="22"/>
              </w:rPr>
              <w:t>0</w:t>
            </w:r>
            <w:r w:rsidRPr="00D419DF">
              <w:rPr>
                <w:sz w:val="22"/>
                <w:szCs w:val="22"/>
              </w:rPr>
              <w:t>6, ОК 10</w:t>
            </w:r>
          </w:p>
        </w:tc>
      </w:tr>
      <w:tr w:rsidR="00D419DF" w:rsidRPr="00D419DF" w14:paraId="7094E36C" w14:textId="77777777" w:rsidTr="00D419DF">
        <w:trPr>
          <w:jc w:val="center"/>
        </w:trPr>
        <w:tc>
          <w:tcPr>
            <w:tcW w:w="659" w:type="pct"/>
            <w:vMerge/>
            <w:shd w:val="clear" w:color="auto" w:fill="auto"/>
          </w:tcPr>
          <w:p w14:paraId="3F4154A1" w14:textId="77777777" w:rsidR="00D419DF" w:rsidRPr="00D419DF" w:rsidRDefault="00D419DF" w:rsidP="00D419DF">
            <w:pPr>
              <w:widowControl w:val="0"/>
              <w:jc w:val="both"/>
              <w:rPr>
                <w:bCs/>
              </w:rPr>
            </w:pPr>
          </w:p>
        </w:tc>
        <w:tc>
          <w:tcPr>
            <w:tcW w:w="2353" w:type="pct"/>
            <w:shd w:val="clear" w:color="auto" w:fill="auto"/>
            <w:vAlign w:val="center"/>
          </w:tcPr>
          <w:p w14:paraId="4858787C" w14:textId="77777777" w:rsidR="00D419DF" w:rsidRPr="00D419DF" w:rsidRDefault="00D419DF" w:rsidP="00D419DF">
            <w:pPr>
              <w:pStyle w:val="a8"/>
              <w:widowControl w:val="0"/>
              <w:numPr>
                <w:ilvl w:val="0"/>
                <w:numId w:val="105"/>
              </w:numPr>
              <w:ind w:left="0" w:firstLine="0"/>
              <w:contextualSpacing w:val="0"/>
              <w:jc w:val="both"/>
            </w:pPr>
            <w:r w:rsidRPr="00D419DF">
              <w:rPr>
                <w:sz w:val="22"/>
                <w:szCs w:val="22"/>
              </w:rPr>
              <w:t>Общие сведения о зубчатых передачах. Классификация и область применения.</w:t>
            </w:r>
          </w:p>
        </w:tc>
        <w:tc>
          <w:tcPr>
            <w:tcW w:w="628" w:type="pct"/>
            <w:vMerge w:val="restart"/>
            <w:shd w:val="clear" w:color="auto" w:fill="auto"/>
            <w:vAlign w:val="center"/>
          </w:tcPr>
          <w:p w14:paraId="0512F847" w14:textId="5F4EF25D" w:rsidR="00D419DF" w:rsidRPr="00D419DF" w:rsidRDefault="00D419DF" w:rsidP="00D419DF">
            <w:pPr>
              <w:widowControl w:val="0"/>
              <w:jc w:val="center"/>
              <w:rPr>
                <w:bCs/>
              </w:rPr>
            </w:pPr>
          </w:p>
        </w:tc>
        <w:tc>
          <w:tcPr>
            <w:tcW w:w="531" w:type="pct"/>
            <w:vMerge w:val="restart"/>
          </w:tcPr>
          <w:p w14:paraId="1C756B61" w14:textId="77777777" w:rsidR="00D419DF" w:rsidRPr="00D419DF" w:rsidRDefault="00D419DF" w:rsidP="00D419DF">
            <w:pPr>
              <w:widowControl w:val="0"/>
              <w:jc w:val="center"/>
              <w:rPr>
                <w:bCs/>
              </w:rPr>
            </w:pPr>
          </w:p>
        </w:tc>
        <w:tc>
          <w:tcPr>
            <w:tcW w:w="829" w:type="pct"/>
            <w:vMerge/>
            <w:shd w:val="clear" w:color="auto" w:fill="auto"/>
            <w:vAlign w:val="center"/>
          </w:tcPr>
          <w:p w14:paraId="43CB7D5B" w14:textId="52944059" w:rsidR="00D419DF" w:rsidRPr="00D419DF" w:rsidRDefault="00D419DF" w:rsidP="00D419DF">
            <w:pPr>
              <w:widowControl w:val="0"/>
              <w:jc w:val="center"/>
              <w:rPr>
                <w:bCs/>
              </w:rPr>
            </w:pPr>
          </w:p>
        </w:tc>
      </w:tr>
      <w:tr w:rsidR="00D419DF" w:rsidRPr="00D419DF" w14:paraId="467B6339" w14:textId="77777777" w:rsidTr="00D419DF">
        <w:trPr>
          <w:jc w:val="center"/>
        </w:trPr>
        <w:tc>
          <w:tcPr>
            <w:tcW w:w="659" w:type="pct"/>
            <w:vMerge/>
            <w:shd w:val="clear" w:color="auto" w:fill="auto"/>
          </w:tcPr>
          <w:p w14:paraId="1AE59E7F" w14:textId="77777777" w:rsidR="00D419DF" w:rsidRPr="00D419DF" w:rsidRDefault="00D419DF" w:rsidP="00D419DF">
            <w:pPr>
              <w:widowControl w:val="0"/>
              <w:jc w:val="both"/>
              <w:rPr>
                <w:bCs/>
              </w:rPr>
            </w:pPr>
          </w:p>
        </w:tc>
        <w:tc>
          <w:tcPr>
            <w:tcW w:w="2353" w:type="pct"/>
            <w:shd w:val="clear" w:color="auto" w:fill="auto"/>
            <w:vAlign w:val="center"/>
          </w:tcPr>
          <w:p w14:paraId="75FE3624" w14:textId="77777777" w:rsidR="00D419DF" w:rsidRPr="00D419DF" w:rsidRDefault="00D419DF" w:rsidP="00D419DF">
            <w:pPr>
              <w:pStyle w:val="a8"/>
              <w:widowControl w:val="0"/>
              <w:numPr>
                <w:ilvl w:val="0"/>
                <w:numId w:val="105"/>
              </w:numPr>
              <w:ind w:left="0" w:firstLine="0"/>
              <w:contextualSpacing w:val="0"/>
              <w:jc w:val="both"/>
            </w:pPr>
            <w:r w:rsidRPr="00D419DF">
              <w:rPr>
                <w:sz w:val="22"/>
                <w:szCs w:val="22"/>
              </w:rPr>
              <w:t xml:space="preserve">Основы зубчатого зацепления. Зацепление двух </w:t>
            </w:r>
            <w:proofErr w:type="spellStart"/>
            <w:r w:rsidRPr="00D419DF">
              <w:rPr>
                <w:sz w:val="22"/>
                <w:szCs w:val="22"/>
              </w:rPr>
              <w:t>эвольвентных</w:t>
            </w:r>
            <w:proofErr w:type="spellEnd"/>
            <w:r w:rsidRPr="00D419DF">
              <w:rPr>
                <w:sz w:val="22"/>
                <w:szCs w:val="22"/>
              </w:rPr>
              <w:t xml:space="preserve"> колес. Геометрия зацепления.</w:t>
            </w:r>
          </w:p>
        </w:tc>
        <w:tc>
          <w:tcPr>
            <w:tcW w:w="628" w:type="pct"/>
            <w:vMerge/>
            <w:shd w:val="clear" w:color="auto" w:fill="auto"/>
            <w:vAlign w:val="center"/>
          </w:tcPr>
          <w:p w14:paraId="346FF246" w14:textId="77777777" w:rsidR="00D419DF" w:rsidRPr="00D419DF" w:rsidRDefault="00D419DF" w:rsidP="00D419DF">
            <w:pPr>
              <w:widowControl w:val="0"/>
              <w:jc w:val="center"/>
            </w:pPr>
          </w:p>
        </w:tc>
        <w:tc>
          <w:tcPr>
            <w:tcW w:w="531" w:type="pct"/>
            <w:vMerge/>
          </w:tcPr>
          <w:p w14:paraId="5D13A26B" w14:textId="77777777" w:rsidR="00D419DF" w:rsidRPr="00D419DF" w:rsidRDefault="00D419DF" w:rsidP="00D419DF">
            <w:pPr>
              <w:widowControl w:val="0"/>
              <w:jc w:val="center"/>
              <w:rPr>
                <w:bCs/>
              </w:rPr>
            </w:pPr>
          </w:p>
        </w:tc>
        <w:tc>
          <w:tcPr>
            <w:tcW w:w="829" w:type="pct"/>
            <w:vMerge/>
            <w:shd w:val="clear" w:color="auto" w:fill="auto"/>
            <w:vAlign w:val="center"/>
          </w:tcPr>
          <w:p w14:paraId="45AE302F" w14:textId="5FA521EE" w:rsidR="00D419DF" w:rsidRPr="00D419DF" w:rsidRDefault="00D419DF" w:rsidP="00D419DF">
            <w:pPr>
              <w:widowControl w:val="0"/>
              <w:jc w:val="center"/>
              <w:rPr>
                <w:bCs/>
              </w:rPr>
            </w:pPr>
          </w:p>
        </w:tc>
      </w:tr>
      <w:tr w:rsidR="00D419DF" w:rsidRPr="00D419DF" w14:paraId="554034B6" w14:textId="77777777" w:rsidTr="00D419DF">
        <w:trPr>
          <w:jc w:val="center"/>
        </w:trPr>
        <w:tc>
          <w:tcPr>
            <w:tcW w:w="659" w:type="pct"/>
            <w:vMerge/>
            <w:shd w:val="clear" w:color="auto" w:fill="auto"/>
          </w:tcPr>
          <w:p w14:paraId="069A6DFB" w14:textId="77777777" w:rsidR="00D419DF" w:rsidRPr="00D419DF" w:rsidRDefault="00D419DF" w:rsidP="00D419DF">
            <w:pPr>
              <w:widowControl w:val="0"/>
              <w:jc w:val="both"/>
              <w:rPr>
                <w:bCs/>
              </w:rPr>
            </w:pPr>
          </w:p>
        </w:tc>
        <w:tc>
          <w:tcPr>
            <w:tcW w:w="2353" w:type="pct"/>
            <w:shd w:val="clear" w:color="auto" w:fill="auto"/>
            <w:vAlign w:val="center"/>
          </w:tcPr>
          <w:p w14:paraId="6D79FBB7" w14:textId="77777777" w:rsidR="00D419DF" w:rsidRPr="00D419DF" w:rsidRDefault="00D419DF" w:rsidP="00D419DF">
            <w:pPr>
              <w:pStyle w:val="a8"/>
              <w:widowControl w:val="0"/>
              <w:numPr>
                <w:ilvl w:val="0"/>
                <w:numId w:val="105"/>
              </w:numPr>
              <w:ind w:left="0" w:firstLine="0"/>
              <w:contextualSpacing w:val="0"/>
              <w:jc w:val="both"/>
            </w:pPr>
            <w:r w:rsidRPr="00D419DF">
              <w:rPr>
                <w:sz w:val="22"/>
                <w:szCs w:val="22"/>
              </w:rPr>
              <w:t>Виды разрушений зубчатых колёс. Основные критерии работоспособности и расчёта.</w:t>
            </w:r>
          </w:p>
        </w:tc>
        <w:tc>
          <w:tcPr>
            <w:tcW w:w="628" w:type="pct"/>
            <w:vMerge/>
            <w:shd w:val="clear" w:color="auto" w:fill="auto"/>
            <w:vAlign w:val="center"/>
          </w:tcPr>
          <w:p w14:paraId="7BBA8AE5" w14:textId="77777777" w:rsidR="00D419DF" w:rsidRPr="00D419DF" w:rsidRDefault="00D419DF" w:rsidP="00D419DF">
            <w:pPr>
              <w:widowControl w:val="0"/>
              <w:jc w:val="center"/>
            </w:pPr>
          </w:p>
        </w:tc>
        <w:tc>
          <w:tcPr>
            <w:tcW w:w="531" w:type="pct"/>
            <w:vMerge/>
          </w:tcPr>
          <w:p w14:paraId="2FA0BF01" w14:textId="77777777" w:rsidR="00D419DF" w:rsidRPr="00D419DF" w:rsidRDefault="00D419DF" w:rsidP="00D419DF">
            <w:pPr>
              <w:widowControl w:val="0"/>
              <w:jc w:val="center"/>
              <w:rPr>
                <w:bCs/>
              </w:rPr>
            </w:pPr>
          </w:p>
        </w:tc>
        <w:tc>
          <w:tcPr>
            <w:tcW w:w="829" w:type="pct"/>
            <w:vMerge/>
            <w:shd w:val="clear" w:color="auto" w:fill="auto"/>
            <w:vAlign w:val="center"/>
          </w:tcPr>
          <w:p w14:paraId="3E6F774A" w14:textId="554ABF7B" w:rsidR="00D419DF" w:rsidRPr="00D419DF" w:rsidRDefault="00D419DF" w:rsidP="00D419DF">
            <w:pPr>
              <w:widowControl w:val="0"/>
              <w:jc w:val="center"/>
              <w:rPr>
                <w:bCs/>
              </w:rPr>
            </w:pPr>
          </w:p>
        </w:tc>
      </w:tr>
      <w:tr w:rsidR="00D419DF" w:rsidRPr="00D419DF" w14:paraId="0A8DA80D" w14:textId="77777777" w:rsidTr="00D419DF">
        <w:trPr>
          <w:jc w:val="center"/>
        </w:trPr>
        <w:tc>
          <w:tcPr>
            <w:tcW w:w="659" w:type="pct"/>
            <w:vMerge/>
            <w:shd w:val="clear" w:color="auto" w:fill="auto"/>
          </w:tcPr>
          <w:p w14:paraId="1B331A5D" w14:textId="77777777" w:rsidR="00D419DF" w:rsidRPr="00D419DF" w:rsidRDefault="00D419DF" w:rsidP="00D419DF">
            <w:pPr>
              <w:widowControl w:val="0"/>
              <w:jc w:val="both"/>
              <w:rPr>
                <w:bCs/>
              </w:rPr>
            </w:pPr>
          </w:p>
        </w:tc>
        <w:tc>
          <w:tcPr>
            <w:tcW w:w="2353" w:type="pct"/>
            <w:shd w:val="clear" w:color="auto" w:fill="auto"/>
            <w:vAlign w:val="center"/>
          </w:tcPr>
          <w:p w14:paraId="12871903" w14:textId="77777777" w:rsidR="00D419DF" w:rsidRPr="00D419DF" w:rsidRDefault="00D419DF" w:rsidP="00D419DF">
            <w:pPr>
              <w:pStyle w:val="a8"/>
              <w:widowControl w:val="0"/>
              <w:numPr>
                <w:ilvl w:val="0"/>
                <w:numId w:val="105"/>
              </w:numPr>
              <w:ind w:left="0" w:firstLine="0"/>
              <w:contextualSpacing w:val="0"/>
              <w:jc w:val="both"/>
            </w:pPr>
            <w:r w:rsidRPr="00D419DF">
              <w:rPr>
                <w:sz w:val="22"/>
                <w:szCs w:val="22"/>
              </w:rPr>
              <w:t>Материалы и допускаемые напряжения. Прямозубые, цилиндрические передачи: геометрические соотношения; силы, действующие в зацеплении; расчёт на контактную прочность и изгиб. Особенности косозубых передач.</w:t>
            </w:r>
          </w:p>
        </w:tc>
        <w:tc>
          <w:tcPr>
            <w:tcW w:w="628" w:type="pct"/>
            <w:vMerge/>
            <w:shd w:val="clear" w:color="auto" w:fill="auto"/>
            <w:vAlign w:val="center"/>
          </w:tcPr>
          <w:p w14:paraId="63D7368B" w14:textId="77777777" w:rsidR="00D419DF" w:rsidRPr="00D419DF" w:rsidRDefault="00D419DF" w:rsidP="00D419DF">
            <w:pPr>
              <w:widowControl w:val="0"/>
              <w:jc w:val="center"/>
            </w:pPr>
          </w:p>
        </w:tc>
        <w:tc>
          <w:tcPr>
            <w:tcW w:w="531" w:type="pct"/>
            <w:vMerge/>
          </w:tcPr>
          <w:p w14:paraId="701AB2A8" w14:textId="77777777" w:rsidR="00D419DF" w:rsidRPr="00D419DF" w:rsidRDefault="00D419DF" w:rsidP="00D419DF">
            <w:pPr>
              <w:widowControl w:val="0"/>
              <w:jc w:val="center"/>
              <w:rPr>
                <w:bCs/>
              </w:rPr>
            </w:pPr>
          </w:p>
        </w:tc>
        <w:tc>
          <w:tcPr>
            <w:tcW w:w="829" w:type="pct"/>
            <w:vMerge/>
            <w:shd w:val="clear" w:color="auto" w:fill="auto"/>
            <w:vAlign w:val="center"/>
          </w:tcPr>
          <w:p w14:paraId="52546403" w14:textId="44CC63BA" w:rsidR="00D419DF" w:rsidRPr="00D419DF" w:rsidRDefault="00D419DF" w:rsidP="00D419DF">
            <w:pPr>
              <w:widowControl w:val="0"/>
              <w:jc w:val="center"/>
              <w:rPr>
                <w:bCs/>
              </w:rPr>
            </w:pPr>
          </w:p>
        </w:tc>
      </w:tr>
      <w:tr w:rsidR="00D419DF" w:rsidRPr="00D419DF" w14:paraId="525F8D74" w14:textId="77777777" w:rsidTr="00D419DF">
        <w:trPr>
          <w:jc w:val="center"/>
        </w:trPr>
        <w:tc>
          <w:tcPr>
            <w:tcW w:w="659" w:type="pct"/>
            <w:vMerge/>
            <w:shd w:val="clear" w:color="auto" w:fill="auto"/>
          </w:tcPr>
          <w:p w14:paraId="7774AFD8" w14:textId="77777777" w:rsidR="00D419DF" w:rsidRPr="00D419DF" w:rsidRDefault="00D419DF" w:rsidP="00D419DF">
            <w:pPr>
              <w:widowControl w:val="0"/>
              <w:jc w:val="both"/>
              <w:rPr>
                <w:bCs/>
              </w:rPr>
            </w:pPr>
          </w:p>
        </w:tc>
        <w:tc>
          <w:tcPr>
            <w:tcW w:w="2353" w:type="pct"/>
            <w:shd w:val="clear" w:color="auto" w:fill="auto"/>
          </w:tcPr>
          <w:p w14:paraId="528AE95A" w14:textId="77777777" w:rsidR="00D419DF" w:rsidRPr="00D419DF" w:rsidRDefault="00D419DF" w:rsidP="00D419DF">
            <w:pPr>
              <w:widowControl w:val="0"/>
              <w:jc w:val="both"/>
            </w:pPr>
            <w:r w:rsidRPr="00D419DF">
              <w:rPr>
                <w:b/>
                <w:bCs/>
                <w:sz w:val="22"/>
                <w:szCs w:val="22"/>
              </w:rPr>
              <w:t xml:space="preserve">В том числе, практических занятий </w:t>
            </w:r>
          </w:p>
        </w:tc>
        <w:tc>
          <w:tcPr>
            <w:tcW w:w="628" w:type="pct"/>
            <w:shd w:val="clear" w:color="auto" w:fill="auto"/>
            <w:vAlign w:val="center"/>
          </w:tcPr>
          <w:p w14:paraId="36271383" w14:textId="72B4C11C" w:rsidR="00D419DF" w:rsidRPr="00D419DF" w:rsidRDefault="00D419DF" w:rsidP="00D419DF">
            <w:pPr>
              <w:widowControl w:val="0"/>
              <w:jc w:val="center"/>
              <w:rPr>
                <w:b/>
              </w:rPr>
            </w:pPr>
          </w:p>
        </w:tc>
        <w:tc>
          <w:tcPr>
            <w:tcW w:w="531" w:type="pct"/>
          </w:tcPr>
          <w:p w14:paraId="269DFD09" w14:textId="77777777" w:rsidR="00D419DF" w:rsidRPr="00D419DF" w:rsidRDefault="00D419DF" w:rsidP="00D419DF">
            <w:pPr>
              <w:widowControl w:val="0"/>
              <w:jc w:val="center"/>
            </w:pPr>
          </w:p>
        </w:tc>
        <w:tc>
          <w:tcPr>
            <w:tcW w:w="829" w:type="pct"/>
            <w:vMerge/>
            <w:shd w:val="clear" w:color="auto" w:fill="auto"/>
            <w:vAlign w:val="center"/>
          </w:tcPr>
          <w:p w14:paraId="14245F0F" w14:textId="4B44B9F0" w:rsidR="00D419DF" w:rsidRPr="00D419DF" w:rsidRDefault="00D419DF" w:rsidP="00D419DF">
            <w:pPr>
              <w:widowControl w:val="0"/>
              <w:jc w:val="center"/>
            </w:pPr>
          </w:p>
        </w:tc>
      </w:tr>
      <w:tr w:rsidR="00D419DF" w:rsidRPr="00D419DF" w14:paraId="5BDA3E09" w14:textId="77777777" w:rsidTr="00D419DF">
        <w:trPr>
          <w:jc w:val="center"/>
        </w:trPr>
        <w:tc>
          <w:tcPr>
            <w:tcW w:w="659" w:type="pct"/>
            <w:vMerge/>
            <w:shd w:val="clear" w:color="auto" w:fill="auto"/>
          </w:tcPr>
          <w:p w14:paraId="36C26E29" w14:textId="77777777" w:rsidR="00D419DF" w:rsidRPr="00D419DF" w:rsidRDefault="00D419DF" w:rsidP="00D419DF">
            <w:pPr>
              <w:widowControl w:val="0"/>
              <w:jc w:val="both"/>
              <w:rPr>
                <w:bCs/>
              </w:rPr>
            </w:pPr>
          </w:p>
        </w:tc>
        <w:tc>
          <w:tcPr>
            <w:tcW w:w="2353" w:type="pct"/>
            <w:shd w:val="clear" w:color="auto" w:fill="auto"/>
          </w:tcPr>
          <w:p w14:paraId="5C08FE9F" w14:textId="77777777" w:rsidR="00D419DF" w:rsidRPr="00D419DF" w:rsidRDefault="00D419DF" w:rsidP="00D419DF">
            <w:pPr>
              <w:pStyle w:val="a8"/>
              <w:widowControl w:val="0"/>
              <w:numPr>
                <w:ilvl w:val="0"/>
                <w:numId w:val="85"/>
              </w:numPr>
              <w:ind w:left="0" w:firstLine="0"/>
              <w:contextualSpacing w:val="0"/>
              <w:jc w:val="both"/>
              <w:rPr>
                <w:rStyle w:val="FontStyle24"/>
                <w:b w:val="0"/>
                <w:bCs w:val="0"/>
                <w:color w:val="auto"/>
                <w:sz w:val="22"/>
                <w:szCs w:val="22"/>
              </w:rPr>
            </w:pPr>
            <w:r w:rsidRPr="00D419DF">
              <w:rPr>
                <w:sz w:val="22"/>
                <w:szCs w:val="22"/>
              </w:rPr>
              <w:t>Расчёт зубчатой передачи</w:t>
            </w:r>
            <w:r w:rsidRPr="00D419DF">
              <w:rPr>
                <w:rStyle w:val="FontStyle24"/>
                <w:color w:val="auto"/>
                <w:sz w:val="22"/>
                <w:szCs w:val="22"/>
              </w:rPr>
              <w:t>.</w:t>
            </w:r>
          </w:p>
        </w:tc>
        <w:tc>
          <w:tcPr>
            <w:tcW w:w="628" w:type="pct"/>
            <w:shd w:val="clear" w:color="auto" w:fill="auto"/>
            <w:vAlign w:val="center"/>
          </w:tcPr>
          <w:p w14:paraId="601D10E5" w14:textId="1B613B85" w:rsidR="00D419DF" w:rsidRPr="00D419DF" w:rsidRDefault="00D419DF" w:rsidP="00D419DF">
            <w:pPr>
              <w:widowControl w:val="0"/>
              <w:jc w:val="center"/>
            </w:pPr>
          </w:p>
        </w:tc>
        <w:tc>
          <w:tcPr>
            <w:tcW w:w="531" w:type="pct"/>
          </w:tcPr>
          <w:p w14:paraId="4391D07E" w14:textId="77777777" w:rsidR="00D419DF" w:rsidRPr="00D419DF" w:rsidRDefault="00D419DF" w:rsidP="00D419DF">
            <w:pPr>
              <w:widowControl w:val="0"/>
              <w:jc w:val="center"/>
            </w:pPr>
          </w:p>
        </w:tc>
        <w:tc>
          <w:tcPr>
            <w:tcW w:w="829" w:type="pct"/>
            <w:vMerge/>
            <w:shd w:val="clear" w:color="auto" w:fill="auto"/>
            <w:vAlign w:val="center"/>
          </w:tcPr>
          <w:p w14:paraId="561E1A0D" w14:textId="16011BBD" w:rsidR="00D419DF" w:rsidRPr="00D419DF" w:rsidRDefault="00D419DF" w:rsidP="00D419DF">
            <w:pPr>
              <w:widowControl w:val="0"/>
              <w:jc w:val="center"/>
            </w:pPr>
          </w:p>
        </w:tc>
      </w:tr>
      <w:tr w:rsidR="00D419DF" w:rsidRPr="00D419DF" w14:paraId="5A36E33A" w14:textId="77777777" w:rsidTr="00D419DF">
        <w:trPr>
          <w:jc w:val="center"/>
        </w:trPr>
        <w:tc>
          <w:tcPr>
            <w:tcW w:w="659" w:type="pct"/>
            <w:vMerge/>
            <w:shd w:val="clear" w:color="auto" w:fill="auto"/>
          </w:tcPr>
          <w:p w14:paraId="5E8ACCE3" w14:textId="77777777" w:rsidR="00D419DF" w:rsidRPr="00D419DF" w:rsidRDefault="00D419DF" w:rsidP="00D419DF">
            <w:pPr>
              <w:widowControl w:val="0"/>
              <w:jc w:val="both"/>
              <w:rPr>
                <w:bCs/>
              </w:rPr>
            </w:pPr>
          </w:p>
        </w:tc>
        <w:tc>
          <w:tcPr>
            <w:tcW w:w="2353" w:type="pct"/>
            <w:shd w:val="clear" w:color="auto" w:fill="auto"/>
          </w:tcPr>
          <w:p w14:paraId="0DE316B4" w14:textId="77777777" w:rsidR="00D419DF" w:rsidRPr="00D419DF" w:rsidRDefault="00D419DF" w:rsidP="00D419DF">
            <w:pPr>
              <w:widowControl w:val="0"/>
              <w:rPr>
                <w:b/>
                <w:bCs/>
              </w:rPr>
            </w:pPr>
            <w:r w:rsidRPr="00D419DF">
              <w:rPr>
                <w:b/>
                <w:bCs/>
                <w:sz w:val="22"/>
                <w:szCs w:val="22"/>
              </w:rPr>
              <w:t>Самостоятельная работа обучающихся</w:t>
            </w:r>
          </w:p>
        </w:tc>
        <w:tc>
          <w:tcPr>
            <w:tcW w:w="628" w:type="pct"/>
            <w:shd w:val="clear" w:color="auto" w:fill="auto"/>
            <w:vAlign w:val="center"/>
          </w:tcPr>
          <w:p w14:paraId="58476EAD" w14:textId="7C3529D1" w:rsidR="00D419DF" w:rsidRPr="00D419DF" w:rsidRDefault="00D419DF" w:rsidP="00D419DF">
            <w:pPr>
              <w:widowControl w:val="0"/>
              <w:jc w:val="both"/>
            </w:pPr>
          </w:p>
        </w:tc>
        <w:tc>
          <w:tcPr>
            <w:tcW w:w="531" w:type="pct"/>
          </w:tcPr>
          <w:p w14:paraId="0CBF1723" w14:textId="77777777" w:rsidR="00D419DF" w:rsidRPr="00D419DF" w:rsidRDefault="00D419DF" w:rsidP="00D419DF">
            <w:pPr>
              <w:widowControl w:val="0"/>
              <w:jc w:val="center"/>
            </w:pPr>
          </w:p>
        </w:tc>
        <w:tc>
          <w:tcPr>
            <w:tcW w:w="829" w:type="pct"/>
            <w:vMerge/>
            <w:shd w:val="clear" w:color="auto" w:fill="auto"/>
            <w:vAlign w:val="center"/>
          </w:tcPr>
          <w:p w14:paraId="476DCBF9" w14:textId="4BF83968" w:rsidR="00D419DF" w:rsidRPr="00D419DF" w:rsidRDefault="00D419DF" w:rsidP="00D419DF">
            <w:pPr>
              <w:widowControl w:val="0"/>
              <w:jc w:val="center"/>
            </w:pPr>
          </w:p>
        </w:tc>
      </w:tr>
      <w:tr w:rsidR="00D419DF" w:rsidRPr="00D419DF" w14:paraId="2AD294F2" w14:textId="77777777" w:rsidTr="00D419DF">
        <w:trPr>
          <w:jc w:val="center"/>
        </w:trPr>
        <w:tc>
          <w:tcPr>
            <w:tcW w:w="659" w:type="pct"/>
            <w:vMerge w:val="restart"/>
            <w:shd w:val="clear" w:color="auto" w:fill="auto"/>
          </w:tcPr>
          <w:p w14:paraId="06B804C3" w14:textId="77777777" w:rsidR="00D419DF" w:rsidRPr="00D419DF" w:rsidRDefault="00D419DF" w:rsidP="00D419DF">
            <w:pPr>
              <w:widowControl w:val="0"/>
              <w:jc w:val="both"/>
              <w:rPr>
                <w:bCs/>
              </w:rPr>
            </w:pPr>
            <w:r w:rsidRPr="00D419DF">
              <w:rPr>
                <w:b/>
                <w:bCs/>
                <w:sz w:val="22"/>
                <w:szCs w:val="22"/>
              </w:rPr>
              <w:t>Тема 3.5. Валы и оси. Муфты.</w:t>
            </w:r>
          </w:p>
        </w:tc>
        <w:tc>
          <w:tcPr>
            <w:tcW w:w="2353" w:type="pct"/>
            <w:shd w:val="clear" w:color="auto" w:fill="auto"/>
          </w:tcPr>
          <w:p w14:paraId="5C9B5467" w14:textId="77777777" w:rsidR="00D419DF" w:rsidRPr="00D419DF" w:rsidRDefault="00D419DF" w:rsidP="00D419DF">
            <w:pPr>
              <w:widowControl w:val="0"/>
              <w:rPr>
                <w:b/>
                <w:bCs/>
              </w:rPr>
            </w:pPr>
            <w:r w:rsidRPr="00D419DF">
              <w:rPr>
                <w:b/>
                <w:bCs/>
                <w:sz w:val="22"/>
                <w:szCs w:val="22"/>
              </w:rPr>
              <w:t xml:space="preserve">Содержание учебного материала </w:t>
            </w:r>
          </w:p>
        </w:tc>
        <w:tc>
          <w:tcPr>
            <w:tcW w:w="628" w:type="pct"/>
            <w:shd w:val="clear" w:color="auto" w:fill="auto"/>
            <w:vAlign w:val="center"/>
          </w:tcPr>
          <w:p w14:paraId="4E01C9A9" w14:textId="1E92223A" w:rsidR="00D419DF" w:rsidRPr="00D419DF" w:rsidRDefault="00D419DF" w:rsidP="00D419DF">
            <w:pPr>
              <w:widowControl w:val="0"/>
              <w:jc w:val="center"/>
              <w:rPr>
                <w:b/>
                <w:bCs/>
              </w:rPr>
            </w:pPr>
          </w:p>
        </w:tc>
        <w:tc>
          <w:tcPr>
            <w:tcW w:w="531" w:type="pct"/>
          </w:tcPr>
          <w:p w14:paraId="5A103C65" w14:textId="77777777" w:rsidR="00D419DF" w:rsidRPr="00D419DF" w:rsidRDefault="00D419DF" w:rsidP="00D419DF">
            <w:pPr>
              <w:widowControl w:val="0"/>
              <w:jc w:val="center"/>
            </w:pPr>
          </w:p>
        </w:tc>
        <w:tc>
          <w:tcPr>
            <w:tcW w:w="829" w:type="pct"/>
            <w:vMerge w:val="restart"/>
            <w:shd w:val="clear" w:color="auto" w:fill="auto"/>
            <w:vAlign w:val="center"/>
          </w:tcPr>
          <w:p w14:paraId="35A234DB" w14:textId="0A9C7906" w:rsidR="00D419DF" w:rsidRPr="00D419DF" w:rsidRDefault="00420A1C" w:rsidP="00D419DF">
            <w:pPr>
              <w:widowControl w:val="0"/>
              <w:jc w:val="center"/>
            </w:pPr>
            <w:r w:rsidRPr="00D419DF">
              <w:rPr>
                <w:sz w:val="22"/>
                <w:szCs w:val="22"/>
              </w:rPr>
              <w:t>ОК </w:t>
            </w:r>
            <w:r>
              <w:rPr>
                <w:sz w:val="22"/>
                <w:szCs w:val="22"/>
              </w:rPr>
              <w:t>0</w:t>
            </w:r>
            <w:r w:rsidRPr="00D419DF">
              <w:rPr>
                <w:sz w:val="22"/>
                <w:szCs w:val="22"/>
              </w:rPr>
              <w:t>1, ОК </w:t>
            </w:r>
            <w:r>
              <w:rPr>
                <w:sz w:val="22"/>
                <w:szCs w:val="22"/>
              </w:rPr>
              <w:t>0</w:t>
            </w:r>
            <w:r w:rsidRPr="00D419DF">
              <w:rPr>
                <w:sz w:val="22"/>
                <w:szCs w:val="22"/>
              </w:rPr>
              <w:t>2, ОК </w:t>
            </w:r>
            <w:r>
              <w:rPr>
                <w:sz w:val="22"/>
                <w:szCs w:val="22"/>
              </w:rPr>
              <w:t>0</w:t>
            </w:r>
            <w:r w:rsidRPr="00D419DF">
              <w:rPr>
                <w:sz w:val="22"/>
                <w:szCs w:val="22"/>
              </w:rPr>
              <w:t>3, ОК </w:t>
            </w:r>
            <w:r>
              <w:rPr>
                <w:sz w:val="22"/>
                <w:szCs w:val="22"/>
              </w:rPr>
              <w:t>0</w:t>
            </w:r>
            <w:r w:rsidRPr="00D419DF">
              <w:rPr>
                <w:sz w:val="22"/>
                <w:szCs w:val="22"/>
              </w:rPr>
              <w:t>4, ОК </w:t>
            </w:r>
            <w:r>
              <w:rPr>
                <w:sz w:val="22"/>
                <w:szCs w:val="22"/>
              </w:rPr>
              <w:t>0</w:t>
            </w:r>
            <w:r w:rsidRPr="00D419DF">
              <w:rPr>
                <w:sz w:val="22"/>
                <w:szCs w:val="22"/>
              </w:rPr>
              <w:t>5, ОК </w:t>
            </w:r>
            <w:r>
              <w:rPr>
                <w:sz w:val="22"/>
                <w:szCs w:val="22"/>
              </w:rPr>
              <w:t>0</w:t>
            </w:r>
            <w:r w:rsidRPr="00D419DF">
              <w:rPr>
                <w:sz w:val="22"/>
                <w:szCs w:val="22"/>
              </w:rPr>
              <w:t>6, ОК 10</w:t>
            </w:r>
          </w:p>
        </w:tc>
      </w:tr>
      <w:tr w:rsidR="00D419DF" w:rsidRPr="00D419DF" w14:paraId="5CC35F66" w14:textId="77777777" w:rsidTr="00D419DF">
        <w:trPr>
          <w:jc w:val="center"/>
        </w:trPr>
        <w:tc>
          <w:tcPr>
            <w:tcW w:w="659" w:type="pct"/>
            <w:vMerge/>
            <w:shd w:val="clear" w:color="auto" w:fill="auto"/>
          </w:tcPr>
          <w:p w14:paraId="6BA8C427" w14:textId="77777777" w:rsidR="00D419DF" w:rsidRPr="00D419DF" w:rsidRDefault="00D419DF" w:rsidP="00D419DF">
            <w:pPr>
              <w:widowControl w:val="0"/>
              <w:jc w:val="both"/>
              <w:rPr>
                <w:bCs/>
              </w:rPr>
            </w:pPr>
          </w:p>
        </w:tc>
        <w:tc>
          <w:tcPr>
            <w:tcW w:w="2353" w:type="pct"/>
            <w:shd w:val="clear" w:color="auto" w:fill="auto"/>
            <w:vAlign w:val="center"/>
          </w:tcPr>
          <w:p w14:paraId="447A0DDE" w14:textId="77777777" w:rsidR="00D419DF" w:rsidRPr="00D419DF" w:rsidRDefault="00D419DF" w:rsidP="00D419DF">
            <w:pPr>
              <w:pStyle w:val="a8"/>
              <w:widowControl w:val="0"/>
              <w:numPr>
                <w:ilvl w:val="0"/>
                <w:numId w:val="106"/>
              </w:numPr>
              <w:ind w:left="0" w:firstLine="0"/>
              <w:contextualSpacing w:val="0"/>
              <w:jc w:val="both"/>
            </w:pPr>
            <w:r w:rsidRPr="00D419DF">
              <w:rPr>
                <w:sz w:val="22"/>
                <w:szCs w:val="22"/>
              </w:rPr>
              <w:t>Валы и оси: применение, классификация, элементы конструкции, материалы.</w:t>
            </w:r>
          </w:p>
        </w:tc>
        <w:tc>
          <w:tcPr>
            <w:tcW w:w="628" w:type="pct"/>
            <w:vMerge w:val="restart"/>
            <w:shd w:val="clear" w:color="auto" w:fill="auto"/>
            <w:vAlign w:val="center"/>
          </w:tcPr>
          <w:p w14:paraId="1972E7AD" w14:textId="6737C2BD" w:rsidR="00D419DF" w:rsidRPr="00D419DF" w:rsidRDefault="00D419DF" w:rsidP="00D419DF">
            <w:pPr>
              <w:widowControl w:val="0"/>
              <w:jc w:val="center"/>
              <w:rPr>
                <w:bCs/>
              </w:rPr>
            </w:pPr>
          </w:p>
        </w:tc>
        <w:tc>
          <w:tcPr>
            <w:tcW w:w="531" w:type="pct"/>
            <w:vMerge w:val="restart"/>
          </w:tcPr>
          <w:p w14:paraId="1265BF17" w14:textId="77777777" w:rsidR="00D419DF" w:rsidRPr="00D419DF" w:rsidRDefault="00D419DF" w:rsidP="00D419DF">
            <w:pPr>
              <w:widowControl w:val="0"/>
              <w:jc w:val="center"/>
              <w:rPr>
                <w:bCs/>
              </w:rPr>
            </w:pPr>
          </w:p>
        </w:tc>
        <w:tc>
          <w:tcPr>
            <w:tcW w:w="829" w:type="pct"/>
            <w:vMerge/>
            <w:shd w:val="clear" w:color="auto" w:fill="auto"/>
            <w:vAlign w:val="center"/>
          </w:tcPr>
          <w:p w14:paraId="682E8C25" w14:textId="3BE9C635" w:rsidR="00D419DF" w:rsidRPr="00D419DF" w:rsidRDefault="00D419DF" w:rsidP="00D419DF">
            <w:pPr>
              <w:widowControl w:val="0"/>
              <w:jc w:val="center"/>
              <w:rPr>
                <w:bCs/>
              </w:rPr>
            </w:pPr>
          </w:p>
        </w:tc>
      </w:tr>
      <w:tr w:rsidR="00D419DF" w:rsidRPr="00D419DF" w14:paraId="7995550C" w14:textId="77777777" w:rsidTr="00D419DF">
        <w:trPr>
          <w:jc w:val="center"/>
        </w:trPr>
        <w:tc>
          <w:tcPr>
            <w:tcW w:w="659" w:type="pct"/>
            <w:vMerge/>
            <w:shd w:val="clear" w:color="auto" w:fill="auto"/>
          </w:tcPr>
          <w:p w14:paraId="4E2FC4D7" w14:textId="77777777" w:rsidR="00D419DF" w:rsidRPr="00D419DF" w:rsidRDefault="00D419DF" w:rsidP="00D419DF">
            <w:pPr>
              <w:widowControl w:val="0"/>
              <w:jc w:val="both"/>
              <w:rPr>
                <w:bCs/>
              </w:rPr>
            </w:pPr>
          </w:p>
        </w:tc>
        <w:tc>
          <w:tcPr>
            <w:tcW w:w="2353" w:type="pct"/>
            <w:shd w:val="clear" w:color="auto" w:fill="auto"/>
            <w:vAlign w:val="center"/>
          </w:tcPr>
          <w:p w14:paraId="199F3E74" w14:textId="77777777" w:rsidR="00D419DF" w:rsidRPr="00D419DF" w:rsidRDefault="00D419DF" w:rsidP="00D419DF">
            <w:pPr>
              <w:pStyle w:val="a8"/>
              <w:widowControl w:val="0"/>
              <w:numPr>
                <w:ilvl w:val="0"/>
                <w:numId w:val="106"/>
              </w:numPr>
              <w:ind w:left="0" w:firstLine="0"/>
              <w:contextualSpacing w:val="0"/>
              <w:jc w:val="both"/>
            </w:pPr>
            <w:r w:rsidRPr="00D419DF">
              <w:rPr>
                <w:sz w:val="22"/>
                <w:szCs w:val="22"/>
              </w:rPr>
              <w:t>Муфты: назначение, классификация, устройство и принцип действия основных типов муфт.</w:t>
            </w:r>
          </w:p>
        </w:tc>
        <w:tc>
          <w:tcPr>
            <w:tcW w:w="628" w:type="pct"/>
            <w:vMerge/>
            <w:shd w:val="clear" w:color="auto" w:fill="auto"/>
            <w:vAlign w:val="center"/>
          </w:tcPr>
          <w:p w14:paraId="0D2BB386" w14:textId="77777777" w:rsidR="00D419DF" w:rsidRPr="00D419DF" w:rsidRDefault="00D419DF" w:rsidP="00D419DF">
            <w:pPr>
              <w:widowControl w:val="0"/>
              <w:jc w:val="center"/>
            </w:pPr>
          </w:p>
        </w:tc>
        <w:tc>
          <w:tcPr>
            <w:tcW w:w="531" w:type="pct"/>
            <w:vMerge/>
          </w:tcPr>
          <w:p w14:paraId="6842AFF8" w14:textId="77777777" w:rsidR="00D419DF" w:rsidRPr="00D419DF" w:rsidRDefault="00D419DF" w:rsidP="00D419DF">
            <w:pPr>
              <w:widowControl w:val="0"/>
              <w:jc w:val="center"/>
              <w:rPr>
                <w:bCs/>
              </w:rPr>
            </w:pPr>
          </w:p>
        </w:tc>
        <w:tc>
          <w:tcPr>
            <w:tcW w:w="829" w:type="pct"/>
            <w:vMerge/>
            <w:shd w:val="clear" w:color="auto" w:fill="auto"/>
            <w:vAlign w:val="center"/>
          </w:tcPr>
          <w:p w14:paraId="6092C4D0" w14:textId="6460950B" w:rsidR="00D419DF" w:rsidRPr="00D419DF" w:rsidRDefault="00D419DF" w:rsidP="00D419DF">
            <w:pPr>
              <w:widowControl w:val="0"/>
              <w:jc w:val="center"/>
              <w:rPr>
                <w:bCs/>
              </w:rPr>
            </w:pPr>
          </w:p>
        </w:tc>
      </w:tr>
      <w:tr w:rsidR="00D419DF" w:rsidRPr="00D419DF" w14:paraId="7AA4E7ED" w14:textId="77777777" w:rsidTr="00D419DF">
        <w:trPr>
          <w:jc w:val="center"/>
        </w:trPr>
        <w:tc>
          <w:tcPr>
            <w:tcW w:w="659" w:type="pct"/>
            <w:vMerge/>
            <w:shd w:val="clear" w:color="auto" w:fill="auto"/>
          </w:tcPr>
          <w:p w14:paraId="70ECA65E" w14:textId="77777777" w:rsidR="00D419DF" w:rsidRPr="00D419DF" w:rsidRDefault="00D419DF" w:rsidP="00D419DF">
            <w:pPr>
              <w:widowControl w:val="0"/>
              <w:jc w:val="both"/>
              <w:rPr>
                <w:bCs/>
              </w:rPr>
            </w:pPr>
          </w:p>
        </w:tc>
        <w:tc>
          <w:tcPr>
            <w:tcW w:w="2353" w:type="pct"/>
            <w:shd w:val="clear" w:color="auto" w:fill="auto"/>
          </w:tcPr>
          <w:p w14:paraId="41B74B7A" w14:textId="77777777" w:rsidR="00D419DF" w:rsidRPr="00D419DF" w:rsidRDefault="00D419DF" w:rsidP="00D419DF">
            <w:pPr>
              <w:widowControl w:val="0"/>
              <w:jc w:val="both"/>
            </w:pPr>
            <w:r w:rsidRPr="00D419DF">
              <w:rPr>
                <w:b/>
                <w:bCs/>
                <w:sz w:val="22"/>
                <w:szCs w:val="22"/>
              </w:rPr>
              <w:t xml:space="preserve">В том числе, практических занятий </w:t>
            </w:r>
          </w:p>
        </w:tc>
        <w:tc>
          <w:tcPr>
            <w:tcW w:w="628" w:type="pct"/>
            <w:shd w:val="clear" w:color="auto" w:fill="auto"/>
            <w:vAlign w:val="center"/>
          </w:tcPr>
          <w:p w14:paraId="2FD74D61" w14:textId="6136CB4A" w:rsidR="00D419DF" w:rsidRPr="00D419DF" w:rsidRDefault="00D419DF" w:rsidP="00D419DF">
            <w:pPr>
              <w:widowControl w:val="0"/>
              <w:jc w:val="center"/>
              <w:rPr>
                <w:b/>
              </w:rPr>
            </w:pPr>
          </w:p>
        </w:tc>
        <w:tc>
          <w:tcPr>
            <w:tcW w:w="531" w:type="pct"/>
          </w:tcPr>
          <w:p w14:paraId="141C60D0" w14:textId="77777777" w:rsidR="00D419DF" w:rsidRPr="00D419DF" w:rsidRDefault="00D419DF" w:rsidP="00D419DF">
            <w:pPr>
              <w:widowControl w:val="0"/>
              <w:jc w:val="center"/>
            </w:pPr>
          </w:p>
        </w:tc>
        <w:tc>
          <w:tcPr>
            <w:tcW w:w="829" w:type="pct"/>
            <w:vMerge/>
            <w:shd w:val="clear" w:color="auto" w:fill="auto"/>
            <w:vAlign w:val="center"/>
          </w:tcPr>
          <w:p w14:paraId="71C055B5" w14:textId="6165A94A" w:rsidR="00D419DF" w:rsidRPr="00D419DF" w:rsidRDefault="00D419DF" w:rsidP="00D419DF">
            <w:pPr>
              <w:widowControl w:val="0"/>
              <w:jc w:val="center"/>
            </w:pPr>
          </w:p>
        </w:tc>
      </w:tr>
      <w:tr w:rsidR="00D419DF" w:rsidRPr="00D419DF" w14:paraId="2BF496DC" w14:textId="77777777" w:rsidTr="00D419DF">
        <w:trPr>
          <w:jc w:val="center"/>
        </w:trPr>
        <w:tc>
          <w:tcPr>
            <w:tcW w:w="659" w:type="pct"/>
            <w:vMerge/>
            <w:shd w:val="clear" w:color="auto" w:fill="auto"/>
          </w:tcPr>
          <w:p w14:paraId="236273F3" w14:textId="77777777" w:rsidR="00D419DF" w:rsidRPr="00D419DF" w:rsidRDefault="00D419DF" w:rsidP="00D419DF">
            <w:pPr>
              <w:widowControl w:val="0"/>
              <w:jc w:val="both"/>
              <w:rPr>
                <w:bCs/>
              </w:rPr>
            </w:pPr>
          </w:p>
        </w:tc>
        <w:tc>
          <w:tcPr>
            <w:tcW w:w="2353" w:type="pct"/>
            <w:shd w:val="clear" w:color="auto" w:fill="auto"/>
          </w:tcPr>
          <w:p w14:paraId="1306E6B4" w14:textId="77777777" w:rsidR="00D419DF" w:rsidRPr="00D419DF" w:rsidRDefault="00D419DF" w:rsidP="00D419DF">
            <w:pPr>
              <w:widowControl w:val="0"/>
              <w:jc w:val="both"/>
              <w:rPr>
                <w:b/>
              </w:rPr>
            </w:pPr>
            <w:r w:rsidRPr="00D419DF">
              <w:rPr>
                <w:bCs/>
                <w:sz w:val="22"/>
                <w:szCs w:val="22"/>
              </w:rPr>
              <w:t>Примерной образовательной программой не предусмотрены (</w:t>
            </w:r>
            <w:r w:rsidRPr="00D419DF">
              <w:rPr>
                <w:sz w:val="22"/>
                <w:szCs w:val="22"/>
              </w:rPr>
              <w:t>образовательная организация вправе самостоятельно предусмотреть практические и лабораторные работы)</w:t>
            </w:r>
          </w:p>
        </w:tc>
        <w:tc>
          <w:tcPr>
            <w:tcW w:w="628" w:type="pct"/>
            <w:shd w:val="clear" w:color="auto" w:fill="auto"/>
            <w:vAlign w:val="center"/>
          </w:tcPr>
          <w:p w14:paraId="01466692" w14:textId="0E21AEAD" w:rsidR="00D419DF" w:rsidRPr="00D419DF" w:rsidRDefault="00D419DF" w:rsidP="00D419DF">
            <w:pPr>
              <w:widowControl w:val="0"/>
              <w:jc w:val="both"/>
            </w:pPr>
          </w:p>
        </w:tc>
        <w:tc>
          <w:tcPr>
            <w:tcW w:w="531" w:type="pct"/>
          </w:tcPr>
          <w:p w14:paraId="5E19A7F2" w14:textId="77777777" w:rsidR="00D419DF" w:rsidRPr="00D419DF" w:rsidRDefault="00D419DF" w:rsidP="00D419DF">
            <w:pPr>
              <w:widowControl w:val="0"/>
              <w:jc w:val="center"/>
            </w:pPr>
          </w:p>
        </w:tc>
        <w:tc>
          <w:tcPr>
            <w:tcW w:w="829" w:type="pct"/>
            <w:vMerge/>
            <w:shd w:val="clear" w:color="auto" w:fill="auto"/>
            <w:vAlign w:val="center"/>
          </w:tcPr>
          <w:p w14:paraId="04D9A0A5" w14:textId="1FBAD8BE" w:rsidR="00D419DF" w:rsidRPr="00D419DF" w:rsidRDefault="00D419DF" w:rsidP="00D419DF">
            <w:pPr>
              <w:widowControl w:val="0"/>
              <w:jc w:val="center"/>
            </w:pPr>
          </w:p>
        </w:tc>
      </w:tr>
      <w:tr w:rsidR="00D419DF" w:rsidRPr="00D419DF" w14:paraId="2560A166" w14:textId="77777777" w:rsidTr="00D419DF">
        <w:trPr>
          <w:jc w:val="center"/>
        </w:trPr>
        <w:tc>
          <w:tcPr>
            <w:tcW w:w="659" w:type="pct"/>
            <w:vMerge/>
            <w:shd w:val="clear" w:color="auto" w:fill="auto"/>
          </w:tcPr>
          <w:p w14:paraId="614C4EBF" w14:textId="77777777" w:rsidR="00D419DF" w:rsidRPr="00D419DF" w:rsidRDefault="00D419DF" w:rsidP="00D419DF">
            <w:pPr>
              <w:widowControl w:val="0"/>
              <w:jc w:val="both"/>
              <w:rPr>
                <w:bCs/>
              </w:rPr>
            </w:pPr>
          </w:p>
        </w:tc>
        <w:tc>
          <w:tcPr>
            <w:tcW w:w="2353" w:type="pct"/>
            <w:shd w:val="clear" w:color="auto" w:fill="auto"/>
          </w:tcPr>
          <w:p w14:paraId="4775EF42" w14:textId="77777777" w:rsidR="00D419DF" w:rsidRPr="00D419DF" w:rsidRDefault="00D419DF" w:rsidP="00D419DF">
            <w:pPr>
              <w:widowControl w:val="0"/>
              <w:rPr>
                <w:b/>
                <w:bCs/>
              </w:rPr>
            </w:pPr>
            <w:r w:rsidRPr="00D419DF">
              <w:rPr>
                <w:b/>
                <w:bCs/>
                <w:sz w:val="22"/>
                <w:szCs w:val="22"/>
              </w:rPr>
              <w:t>Самостоятельная работа обучающихся</w:t>
            </w:r>
          </w:p>
        </w:tc>
        <w:tc>
          <w:tcPr>
            <w:tcW w:w="628" w:type="pct"/>
            <w:shd w:val="clear" w:color="auto" w:fill="auto"/>
            <w:vAlign w:val="center"/>
          </w:tcPr>
          <w:p w14:paraId="502F579B" w14:textId="3D36DFB1" w:rsidR="00D419DF" w:rsidRPr="00D419DF" w:rsidRDefault="00D419DF" w:rsidP="00D419DF">
            <w:pPr>
              <w:widowControl w:val="0"/>
              <w:jc w:val="both"/>
            </w:pPr>
          </w:p>
        </w:tc>
        <w:tc>
          <w:tcPr>
            <w:tcW w:w="531" w:type="pct"/>
          </w:tcPr>
          <w:p w14:paraId="32903C58" w14:textId="77777777" w:rsidR="00D419DF" w:rsidRPr="00D419DF" w:rsidRDefault="00D419DF" w:rsidP="00D419DF">
            <w:pPr>
              <w:widowControl w:val="0"/>
              <w:jc w:val="center"/>
            </w:pPr>
          </w:p>
        </w:tc>
        <w:tc>
          <w:tcPr>
            <w:tcW w:w="829" w:type="pct"/>
            <w:vMerge/>
            <w:shd w:val="clear" w:color="auto" w:fill="auto"/>
            <w:vAlign w:val="center"/>
          </w:tcPr>
          <w:p w14:paraId="4340BB5C" w14:textId="194CCE3A" w:rsidR="00D419DF" w:rsidRPr="00D419DF" w:rsidRDefault="00D419DF" w:rsidP="00D419DF">
            <w:pPr>
              <w:widowControl w:val="0"/>
              <w:jc w:val="center"/>
            </w:pPr>
          </w:p>
        </w:tc>
      </w:tr>
      <w:tr w:rsidR="00D419DF" w:rsidRPr="00D419DF" w14:paraId="70675C21" w14:textId="77777777" w:rsidTr="00D419DF">
        <w:trPr>
          <w:jc w:val="center"/>
        </w:trPr>
        <w:tc>
          <w:tcPr>
            <w:tcW w:w="659" w:type="pct"/>
            <w:vMerge w:val="restart"/>
            <w:shd w:val="clear" w:color="auto" w:fill="auto"/>
          </w:tcPr>
          <w:p w14:paraId="071C8BE4" w14:textId="77777777" w:rsidR="00D419DF" w:rsidRPr="00D419DF" w:rsidRDefault="00D419DF" w:rsidP="00D419DF">
            <w:pPr>
              <w:widowControl w:val="0"/>
              <w:jc w:val="both"/>
              <w:rPr>
                <w:bCs/>
              </w:rPr>
            </w:pPr>
            <w:r w:rsidRPr="00D419DF">
              <w:rPr>
                <w:b/>
                <w:bCs/>
                <w:sz w:val="22"/>
                <w:szCs w:val="22"/>
              </w:rPr>
              <w:t>Тема 3.6. Подшипники.</w:t>
            </w:r>
          </w:p>
        </w:tc>
        <w:tc>
          <w:tcPr>
            <w:tcW w:w="2353" w:type="pct"/>
            <w:shd w:val="clear" w:color="auto" w:fill="auto"/>
          </w:tcPr>
          <w:p w14:paraId="6D2F6864" w14:textId="77777777" w:rsidR="00D419DF" w:rsidRPr="00D419DF" w:rsidRDefault="00D419DF" w:rsidP="00D419DF">
            <w:pPr>
              <w:widowControl w:val="0"/>
              <w:rPr>
                <w:b/>
                <w:bCs/>
              </w:rPr>
            </w:pPr>
            <w:r w:rsidRPr="00D419DF">
              <w:rPr>
                <w:b/>
                <w:bCs/>
                <w:sz w:val="22"/>
                <w:szCs w:val="22"/>
              </w:rPr>
              <w:t xml:space="preserve">Содержание учебного материала </w:t>
            </w:r>
          </w:p>
        </w:tc>
        <w:tc>
          <w:tcPr>
            <w:tcW w:w="628" w:type="pct"/>
            <w:shd w:val="clear" w:color="auto" w:fill="auto"/>
            <w:vAlign w:val="center"/>
          </w:tcPr>
          <w:p w14:paraId="4EC4B7DE" w14:textId="7D304FA8" w:rsidR="00D419DF" w:rsidRPr="00D419DF" w:rsidRDefault="00D419DF" w:rsidP="00D419DF">
            <w:pPr>
              <w:widowControl w:val="0"/>
              <w:jc w:val="center"/>
              <w:rPr>
                <w:b/>
                <w:bCs/>
              </w:rPr>
            </w:pPr>
          </w:p>
        </w:tc>
        <w:tc>
          <w:tcPr>
            <w:tcW w:w="531" w:type="pct"/>
          </w:tcPr>
          <w:p w14:paraId="4559CE2C" w14:textId="77777777" w:rsidR="00D419DF" w:rsidRPr="00D419DF" w:rsidRDefault="00D419DF" w:rsidP="00D419DF">
            <w:pPr>
              <w:widowControl w:val="0"/>
              <w:jc w:val="center"/>
            </w:pPr>
          </w:p>
        </w:tc>
        <w:tc>
          <w:tcPr>
            <w:tcW w:w="829" w:type="pct"/>
            <w:vMerge w:val="restart"/>
            <w:shd w:val="clear" w:color="auto" w:fill="auto"/>
            <w:vAlign w:val="center"/>
          </w:tcPr>
          <w:p w14:paraId="6BCE9CEF" w14:textId="1735BB19" w:rsidR="00D419DF" w:rsidRPr="00D419DF" w:rsidRDefault="00420A1C" w:rsidP="00D419DF">
            <w:pPr>
              <w:widowControl w:val="0"/>
              <w:jc w:val="center"/>
            </w:pPr>
            <w:r w:rsidRPr="00D419DF">
              <w:rPr>
                <w:sz w:val="22"/>
                <w:szCs w:val="22"/>
              </w:rPr>
              <w:t>ОК </w:t>
            </w:r>
            <w:r>
              <w:rPr>
                <w:sz w:val="22"/>
                <w:szCs w:val="22"/>
              </w:rPr>
              <w:t>0</w:t>
            </w:r>
            <w:r w:rsidRPr="00D419DF">
              <w:rPr>
                <w:sz w:val="22"/>
                <w:szCs w:val="22"/>
              </w:rPr>
              <w:t>1, ОК </w:t>
            </w:r>
            <w:r>
              <w:rPr>
                <w:sz w:val="22"/>
                <w:szCs w:val="22"/>
              </w:rPr>
              <w:t>0</w:t>
            </w:r>
            <w:r w:rsidRPr="00D419DF">
              <w:rPr>
                <w:sz w:val="22"/>
                <w:szCs w:val="22"/>
              </w:rPr>
              <w:t>2, ОК </w:t>
            </w:r>
            <w:r>
              <w:rPr>
                <w:sz w:val="22"/>
                <w:szCs w:val="22"/>
              </w:rPr>
              <w:t>0</w:t>
            </w:r>
            <w:r w:rsidRPr="00D419DF">
              <w:rPr>
                <w:sz w:val="22"/>
                <w:szCs w:val="22"/>
              </w:rPr>
              <w:t>3, ОК </w:t>
            </w:r>
            <w:r>
              <w:rPr>
                <w:sz w:val="22"/>
                <w:szCs w:val="22"/>
              </w:rPr>
              <w:t>0</w:t>
            </w:r>
            <w:r w:rsidRPr="00D419DF">
              <w:rPr>
                <w:sz w:val="22"/>
                <w:szCs w:val="22"/>
              </w:rPr>
              <w:t>4, ОК </w:t>
            </w:r>
            <w:r>
              <w:rPr>
                <w:sz w:val="22"/>
                <w:szCs w:val="22"/>
              </w:rPr>
              <w:t>0</w:t>
            </w:r>
            <w:r w:rsidRPr="00D419DF">
              <w:rPr>
                <w:sz w:val="22"/>
                <w:szCs w:val="22"/>
              </w:rPr>
              <w:t>5, ОК </w:t>
            </w:r>
            <w:r>
              <w:rPr>
                <w:sz w:val="22"/>
                <w:szCs w:val="22"/>
              </w:rPr>
              <w:t>0</w:t>
            </w:r>
            <w:r w:rsidRPr="00D419DF">
              <w:rPr>
                <w:sz w:val="22"/>
                <w:szCs w:val="22"/>
              </w:rPr>
              <w:t>6, ОК 10</w:t>
            </w:r>
          </w:p>
        </w:tc>
      </w:tr>
      <w:tr w:rsidR="00D419DF" w:rsidRPr="00D419DF" w14:paraId="0AAD6CC4" w14:textId="77777777" w:rsidTr="00D419DF">
        <w:trPr>
          <w:jc w:val="center"/>
        </w:trPr>
        <w:tc>
          <w:tcPr>
            <w:tcW w:w="659" w:type="pct"/>
            <w:vMerge/>
            <w:shd w:val="clear" w:color="auto" w:fill="auto"/>
          </w:tcPr>
          <w:p w14:paraId="48465FFD" w14:textId="77777777" w:rsidR="00D419DF" w:rsidRPr="00D419DF" w:rsidRDefault="00D419DF" w:rsidP="00D419DF">
            <w:pPr>
              <w:widowControl w:val="0"/>
              <w:jc w:val="both"/>
              <w:rPr>
                <w:bCs/>
              </w:rPr>
            </w:pPr>
          </w:p>
        </w:tc>
        <w:tc>
          <w:tcPr>
            <w:tcW w:w="2353" w:type="pct"/>
            <w:shd w:val="clear" w:color="auto" w:fill="auto"/>
            <w:vAlign w:val="center"/>
          </w:tcPr>
          <w:p w14:paraId="4EDD4C71" w14:textId="77777777" w:rsidR="00D419DF" w:rsidRPr="00D419DF" w:rsidRDefault="00D419DF" w:rsidP="00D419DF">
            <w:pPr>
              <w:pStyle w:val="a8"/>
              <w:widowControl w:val="0"/>
              <w:numPr>
                <w:ilvl w:val="0"/>
                <w:numId w:val="107"/>
              </w:numPr>
              <w:ind w:left="0" w:firstLine="0"/>
              <w:contextualSpacing w:val="0"/>
              <w:jc w:val="both"/>
            </w:pPr>
            <w:r w:rsidRPr="00D419DF">
              <w:rPr>
                <w:sz w:val="22"/>
                <w:szCs w:val="22"/>
              </w:rPr>
              <w:t>Общие сведения о подшипниках. Подшипники скольжения. Подшипники качения.</w:t>
            </w:r>
          </w:p>
        </w:tc>
        <w:tc>
          <w:tcPr>
            <w:tcW w:w="628" w:type="pct"/>
            <w:vMerge w:val="restart"/>
            <w:shd w:val="clear" w:color="auto" w:fill="auto"/>
            <w:vAlign w:val="center"/>
          </w:tcPr>
          <w:p w14:paraId="1ACA7B98" w14:textId="416CCF60" w:rsidR="00D419DF" w:rsidRPr="00D419DF" w:rsidRDefault="00D419DF" w:rsidP="00D419DF">
            <w:pPr>
              <w:widowControl w:val="0"/>
              <w:jc w:val="center"/>
              <w:rPr>
                <w:bCs/>
              </w:rPr>
            </w:pPr>
          </w:p>
        </w:tc>
        <w:tc>
          <w:tcPr>
            <w:tcW w:w="531" w:type="pct"/>
            <w:vMerge w:val="restart"/>
          </w:tcPr>
          <w:p w14:paraId="46369FDA" w14:textId="77777777" w:rsidR="00D419DF" w:rsidRPr="00D419DF" w:rsidRDefault="00D419DF" w:rsidP="00D419DF">
            <w:pPr>
              <w:widowControl w:val="0"/>
              <w:jc w:val="center"/>
              <w:rPr>
                <w:bCs/>
              </w:rPr>
            </w:pPr>
          </w:p>
        </w:tc>
        <w:tc>
          <w:tcPr>
            <w:tcW w:w="829" w:type="pct"/>
            <w:vMerge/>
            <w:shd w:val="clear" w:color="auto" w:fill="auto"/>
            <w:vAlign w:val="center"/>
          </w:tcPr>
          <w:p w14:paraId="64F44950" w14:textId="21474534" w:rsidR="00D419DF" w:rsidRPr="00D419DF" w:rsidRDefault="00D419DF" w:rsidP="00D419DF">
            <w:pPr>
              <w:widowControl w:val="0"/>
              <w:jc w:val="center"/>
              <w:rPr>
                <w:bCs/>
              </w:rPr>
            </w:pPr>
          </w:p>
        </w:tc>
      </w:tr>
      <w:tr w:rsidR="00D419DF" w:rsidRPr="00D419DF" w14:paraId="4F3A7BCF" w14:textId="77777777" w:rsidTr="00D419DF">
        <w:trPr>
          <w:jc w:val="center"/>
        </w:trPr>
        <w:tc>
          <w:tcPr>
            <w:tcW w:w="659" w:type="pct"/>
            <w:vMerge/>
            <w:shd w:val="clear" w:color="auto" w:fill="auto"/>
          </w:tcPr>
          <w:p w14:paraId="3A32417E" w14:textId="77777777" w:rsidR="00D419DF" w:rsidRPr="00D419DF" w:rsidRDefault="00D419DF" w:rsidP="00D419DF">
            <w:pPr>
              <w:widowControl w:val="0"/>
              <w:jc w:val="both"/>
              <w:rPr>
                <w:bCs/>
              </w:rPr>
            </w:pPr>
          </w:p>
        </w:tc>
        <w:tc>
          <w:tcPr>
            <w:tcW w:w="2353" w:type="pct"/>
            <w:shd w:val="clear" w:color="auto" w:fill="auto"/>
            <w:vAlign w:val="center"/>
          </w:tcPr>
          <w:p w14:paraId="350751A5" w14:textId="77777777" w:rsidR="00D419DF" w:rsidRPr="00D419DF" w:rsidRDefault="00D419DF" w:rsidP="00D419DF">
            <w:pPr>
              <w:pStyle w:val="a8"/>
              <w:widowControl w:val="0"/>
              <w:numPr>
                <w:ilvl w:val="0"/>
                <w:numId w:val="107"/>
              </w:numPr>
              <w:ind w:left="0" w:firstLine="0"/>
              <w:contextualSpacing w:val="0"/>
              <w:jc w:val="both"/>
            </w:pPr>
            <w:r w:rsidRPr="00D419DF">
              <w:rPr>
                <w:sz w:val="22"/>
                <w:szCs w:val="22"/>
              </w:rPr>
              <w:t>Подбор подшипников по динамической грузоподъёмности.</w:t>
            </w:r>
          </w:p>
        </w:tc>
        <w:tc>
          <w:tcPr>
            <w:tcW w:w="628" w:type="pct"/>
            <w:vMerge/>
            <w:shd w:val="clear" w:color="auto" w:fill="auto"/>
            <w:vAlign w:val="center"/>
          </w:tcPr>
          <w:p w14:paraId="74D3FCBB" w14:textId="77777777" w:rsidR="00D419DF" w:rsidRPr="00D419DF" w:rsidRDefault="00D419DF" w:rsidP="00D419DF">
            <w:pPr>
              <w:widowControl w:val="0"/>
              <w:jc w:val="center"/>
            </w:pPr>
          </w:p>
        </w:tc>
        <w:tc>
          <w:tcPr>
            <w:tcW w:w="531" w:type="pct"/>
            <w:vMerge/>
          </w:tcPr>
          <w:p w14:paraId="502883A0" w14:textId="77777777" w:rsidR="00D419DF" w:rsidRPr="00D419DF" w:rsidRDefault="00D419DF" w:rsidP="00D419DF">
            <w:pPr>
              <w:widowControl w:val="0"/>
              <w:jc w:val="center"/>
              <w:rPr>
                <w:bCs/>
              </w:rPr>
            </w:pPr>
          </w:p>
        </w:tc>
        <w:tc>
          <w:tcPr>
            <w:tcW w:w="829" w:type="pct"/>
            <w:vMerge/>
            <w:shd w:val="clear" w:color="auto" w:fill="auto"/>
            <w:vAlign w:val="center"/>
          </w:tcPr>
          <w:p w14:paraId="03939151" w14:textId="389F3E5F" w:rsidR="00D419DF" w:rsidRPr="00D419DF" w:rsidRDefault="00D419DF" w:rsidP="00D419DF">
            <w:pPr>
              <w:widowControl w:val="0"/>
              <w:jc w:val="center"/>
              <w:rPr>
                <w:bCs/>
              </w:rPr>
            </w:pPr>
          </w:p>
        </w:tc>
      </w:tr>
      <w:tr w:rsidR="00D419DF" w:rsidRPr="00D419DF" w14:paraId="72437BF6" w14:textId="77777777" w:rsidTr="00D419DF">
        <w:trPr>
          <w:jc w:val="center"/>
        </w:trPr>
        <w:tc>
          <w:tcPr>
            <w:tcW w:w="659" w:type="pct"/>
            <w:vMerge/>
            <w:shd w:val="clear" w:color="auto" w:fill="auto"/>
          </w:tcPr>
          <w:p w14:paraId="11AC948F" w14:textId="77777777" w:rsidR="00D419DF" w:rsidRPr="00D419DF" w:rsidRDefault="00D419DF" w:rsidP="00D419DF">
            <w:pPr>
              <w:widowControl w:val="0"/>
              <w:jc w:val="both"/>
              <w:rPr>
                <w:bCs/>
              </w:rPr>
            </w:pPr>
          </w:p>
        </w:tc>
        <w:tc>
          <w:tcPr>
            <w:tcW w:w="2353" w:type="pct"/>
            <w:shd w:val="clear" w:color="auto" w:fill="auto"/>
          </w:tcPr>
          <w:p w14:paraId="24CBFC0E" w14:textId="77777777" w:rsidR="00D419DF" w:rsidRPr="00D419DF" w:rsidRDefault="00D419DF" w:rsidP="00D419DF">
            <w:pPr>
              <w:widowControl w:val="0"/>
              <w:jc w:val="both"/>
            </w:pPr>
            <w:r w:rsidRPr="00D419DF">
              <w:rPr>
                <w:b/>
                <w:bCs/>
                <w:sz w:val="22"/>
                <w:szCs w:val="22"/>
              </w:rPr>
              <w:t xml:space="preserve">В том числе, практических занятий </w:t>
            </w:r>
          </w:p>
        </w:tc>
        <w:tc>
          <w:tcPr>
            <w:tcW w:w="628" w:type="pct"/>
            <w:shd w:val="clear" w:color="auto" w:fill="auto"/>
            <w:vAlign w:val="center"/>
          </w:tcPr>
          <w:p w14:paraId="40917137" w14:textId="065C6C92" w:rsidR="00D419DF" w:rsidRPr="00D419DF" w:rsidRDefault="00D419DF" w:rsidP="00D419DF">
            <w:pPr>
              <w:widowControl w:val="0"/>
              <w:jc w:val="center"/>
              <w:rPr>
                <w:b/>
              </w:rPr>
            </w:pPr>
          </w:p>
        </w:tc>
        <w:tc>
          <w:tcPr>
            <w:tcW w:w="531" w:type="pct"/>
          </w:tcPr>
          <w:p w14:paraId="038741A0" w14:textId="77777777" w:rsidR="00D419DF" w:rsidRPr="00D419DF" w:rsidRDefault="00D419DF" w:rsidP="00D419DF">
            <w:pPr>
              <w:widowControl w:val="0"/>
              <w:jc w:val="center"/>
            </w:pPr>
          </w:p>
        </w:tc>
        <w:tc>
          <w:tcPr>
            <w:tcW w:w="829" w:type="pct"/>
            <w:vMerge/>
            <w:shd w:val="clear" w:color="auto" w:fill="auto"/>
            <w:vAlign w:val="center"/>
          </w:tcPr>
          <w:p w14:paraId="26B11370" w14:textId="3D4E650C" w:rsidR="00D419DF" w:rsidRPr="00D419DF" w:rsidRDefault="00D419DF" w:rsidP="00D419DF">
            <w:pPr>
              <w:widowControl w:val="0"/>
              <w:jc w:val="center"/>
            </w:pPr>
          </w:p>
        </w:tc>
      </w:tr>
      <w:tr w:rsidR="00D419DF" w:rsidRPr="00D419DF" w14:paraId="3C4121D8" w14:textId="77777777" w:rsidTr="00D419DF">
        <w:trPr>
          <w:jc w:val="center"/>
        </w:trPr>
        <w:tc>
          <w:tcPr>
            <w:tcW w:w="659" w:type="pct"/>
            <w:vMerge/>
            <w:shd w:val="clear" w:color="auto" w:fill="auto"/>
          </w:tcPr>
          <w:p w14:paraId="21F78920" w14:textId="77777777" w:rsidR="00D419DF" w:rsidRPr="00D419DF" w:rsidRDefault="00D419DF" w:rsidP="00D419DF">
            <w:pPr>
              <w:widowControl w:val="0"/>
              <w:jc w:val="both"/>
              <w:rPr>
                <w:bCs/>
              </w:rPr>
            </w:pPr>
          </w:p>
        </w:tc>
        <w:tc>
          <w:tcPr>
            <w:tcW w:w="2353" w:type="pct"/>
            <w:shd w:val="clear" w:color="auto" w:fill="auto"/>
          </w:tcPr>
          <w:p w14:paraId="305454BC" w14:textId="77777777" w:rsidR="00D419DF" w:rsidRPr="00D419DF" w:rsidRDefault="00D419DF" w:rsidP="00D419DF">
            <w:pPr>
              <w:widowControl w:val="0"/>
              <w:jc w:val="both"/>
              <w:rPr>
                <w:b/>
              </w:rPr>
            </w:pPr>
            <w:r w:rsidRPr="00D419DF">
              <w:rPr>
                <w:bCs/>
                <w:sz w:val="22"/>
                <w:szCs w:val="22"/>
              </w:rPr>
              <w:t>Примерной образовательной программой не предусмотрены (</w:t>
            </w:r>
            <w:r w:rsidRPr="00D419DF">
              <w:rPr>
                <w:sz w:val="22"/>
                <w:szCs w:val="22"/>
              </w:rPr>
              <w:t>образовательная организация вправе самостоятельно предусмотреть практические и лабораторные работы)</w:t>
            </w:r>
          </w:p>
        </w:tc>
        <w:tc>
          <w:tcPr>
            <w:tcW w:w="628" w:type="pct"/>
            <w:shd w:val="clear" w:color="auto" w:fill="auto"/>
            <w:vAlign w:val="center"/>
          </w:tcPr>
          <w:p w14:paraId="70BB0B03" w14:textId="22BDD696" w:rsidR="00D419DF" w:rsidRPr="00D419DF" w:rsidRDefault="00D419DF" w:rsidP="00D419DF">
            <w:pPr>
              <w:widowControl w:val="0"/>
              <w:jc w:val="both"/>
            </w:pPr>
          </w:p>
        </w:tc>
        <w:tc>
          <w:tcPr>
            <w:tcW w:w="531" w:type="pct"/>
          </w:tcPr>
          <w:p w14:paraId="054E8A69" w14:textId="77777777" w:rsidR="00D419DF" w:rsidRPr="00D419DF" w:rsidRDefault="00D419DF" w:rsidP="00D419DF">
            <w:pPr>
              <w:widowControl w:val="0"/>
              <w:jc w:val="center"/>
            </w:pPr>
          </w:p>
        </w:tc>
        <w:tc>
          <w:tcPr>
            <w:tcW w:w="829" w:type="pct"/>
            <w:vMerge/>
            <w:shd w:val="clear" w:color="auto" w:fill="auto"/>
            <w:vAlign w:val="center"/>
          </w:tcPr>
          <w:p w14:paraId="52A26D1F" w14:textId="76ED3671" w:rsidR="00D419DF" w:rsidRPr="00D419DF" w:rsidRDefault="00D419DF" w:rsidP="00D419DF">
            <w:pPr>
              <w:widowControl w:val="0"/>
              <w:jc w:val="center"/>
            </w:pPr>
          </w:p>
        </w:tc>
      </w:tr>
      <w:tr w:rsidR="00D419DF" w:rsidRPr="00D419DF" w14:paraId="2FCF16DE" w14:textId="77777777" w:rsidTr="00D419DF">
        <w:trPr>
          <w:jc w:val="center"/>
        </w:trPr>
        <w:tc>
          <w:tcPr>
            <w:tcW w:w="659" w:type="pct"/>
            <w:vMerge/>
            <w:shd w:val="clear" w:color="auto" w:fill="auto"/>
          </w:tcPr>
          <w:p w14:paraId="29BC1E4E" w14:textId="77777777" w:rsidR="00D419DF" w:rsidRPr="00D419DF" w:rsidRDefault="00D419DF" w:rsidP="00D419DF">
            <w:pPr>
              <w:widowControl w:val="0"/>
              <w:jc w:val="both"/>
              <w:rPr>
                <w:bCs/>
              </w:rPr>
            </w:pPr>
          </w:p>
        </w:tc>
        <w:tc>
          <w:tcPr>
            <w:tcW w:w="2353" w:type="pct"/>
            <w:shd w:val="clear" w:color="auto" w:fill="auto"/>
          </w:tcPr>
          <w:p w14:paraId="30E37113" w14:textId="77777777" w:rsidR="00D419DF" w:rsidRPr="00D419DF" w:rsidRDefault="00D419DF" w:rsidP="00D419DF">
            <w:pPr>
              <w:widowControl w:val="0"/>
              <w:rPr>
                <w:b/>
                <w:bCs/>
              </w:rPr>
            </w:pPr>
            <w:r w:rsidRPr="00D419DF">
              <w:rPr>
                <w:b/>
                <w:bCs/>
                <w:sz w:val="22"/>
                <w:szCs w:val="22"/>
              </w:rPr>
              <w:t>Самостоятельная работа обучающихся</w:t>
            </w:r>
          </w:p>
        </w:tc>
        <w:tc>
          <w:tcPr>
            <w:tcW w:w="628" w:type="pct"/>
            <w:shd w:val="clear" w:color="auto" w:fill="auto"/>
            <w:vAlign w:val="center"/>
          </w:tcPr>
          <w:p w14:paraId="6018CFE4" w14:textId="67DDFF26" w:rsidR="00D419DF" w:rsidRPr="00D419DF" w:rsidRDefault="00D419DF" w:rsidP="00D419DF">
            <w:pPr>
              <w:widowControl w:val="0"/>
              <w:jc w:val="both"/>
            </w:pPr>
          </w:p>
        </w:tc>
        <w:tc>
          <w:tcPr>
            <w:tcW w:w="531" w:type="pct"/>
          </w:tcPr>
          <w:p w14:paraId="48D899EF" w14:textId="77777777" w:rsidR="00D419DF" w:rsidRPr="00D419DF" w:rsidRDefault="00D419DF" w:rsidP="00D419DF">
            <w:pPr>
              <w:widowControl w:val="0"/>
              <w:jc w:val="center"/>
            </w:pPr>
          </w:p>
        </w:tc>
        <w:tc>
          <w:tcPr>
            <w:tcW w:w="829" w:type="pct"/>
            <w:vMerge/>
            <w:shd w:val="clear" w:color="auto" w:fill="auto"/>
            <w:vAlign w:val="center"/>
          </w:tcPr>
          <w:p w14:paraId="32EC56EA" w14:textId="31208D47" w:rsidR="00D419DF" w:rsidRPr="00D419DF" w:rsidRDefault="00D419DF" w:rsidP="00D419DF">
            <w:pPr>
              <w:widowControl w:val="0"/>
              <w:jc w:val="center"/>
            </w:pPr>
          </w:p>
        </w:tc>
      </w:tr>
      <w:tr w:rsidR="00D419DF" w:rsidRPr="00D419DF" w14:paraId="3EC3685B" w14:textId="77777777" w:rsidTr="00D419DF">
        <w:trPr>
          <w:jc w:val="center"/>
        </w:trPr>
        <w:tc>
          <w:tcPr>
            <w:tcW w:w="659" w:type="pct"/>
            <w:vMerge w:val="restart"/>
            <w:shd w:val="clear" w:color="auto" w:fill="auto"/>
          </w:tcPr>
          <w:p w14:paraId="36ACFD8B" w14:textId="77777777" w:rsidR="00D419DF" w:rsidRPr="00D419DF" w:rsidRDefault="00D419DF" w:rsidP="00D419DF">
            <w:pPr>
              <w:widowControl w:val="0"/>
              <w:jc w:val="both"/>
              <w:rPr>
                <w:bCs/>
              </w:rPr>
            </w:pPr>
            <w:r w:rsidRPr="00D419DF">
              <w:rPr>
                <w:b/>
                <w:bCs/>
                <w:sz w:val="22"/>
                <w:szCs w:val="22"/>
              </w:rPr>
              <w:t>Тема 3.7. Соединения деталей машин.</w:t>
            </w:r>
          </w:p>
        </w:tc>
        <w:tc>
          <w:tcPr>
            <w:tcW w:w="2353" w:type="pct"/>
            <w:shd w:val="clear" w:color="auto" w:fill="auto"/>
          </w:tcPr>
          <w:p w14:paraId="25878E7F" w14:textId="77777777" w:rsidR="00D419DF" w:rsidRPr="00D419DF" w:rsidRDefault="00D419DF" w:rsidP="00D419DF">
            <w:pPr>
              <w:widowControl w:val="0"/>
              <w:rPr>
                <w:b/>
                <w:bCs/>
              </w:rPr>
            </w:pPr>
            <w:r w:rsidRPr="00D419DF">
              <w:rPr>
                <w:b/>
                <w:bCs/>
                <w:sz w:val="22"/>
                <w:szCs w:val="22"/>
              </w:rPr>
              <w:t xml:space="preserve">Содержание учебного материала </w:t>
            </w:r>
          </w:p>
        </w:tc>
        <w:tc>
          <w:tcPr>
            <w:tcW w:w="628" w:type="pct"/>
            <w:shd w:val="clear" w:color="auto" w:fill="auto"/>
            <w:vAlign w:val="center"/>
          </w:tcPr>
          <w:p w14:paraId="5C725F2C" w14:textId="4A9239A8" w:rsidR="00D419DF" w:rsidRPr="00D419DF" w:rsidRDefault="00D419DF" w:rsidP="00D419DF">
            <w:pPr>
              <w:widowControl w:val="0"/>
              <w:jc w:val="center"/>
              <w:rPr>
                <w:b/>
                <w:bCs/>
              </w:rPr>
            </w:pPr>
          </w:p>
        </w:tc>
        <w:tc>
          <w:tcPr>
            <w:tcW w:w="531" w:type="pct"/>
          </w:tcPr>
          <w:p w14:paraId="78571FF1" w14:textId="77777777" w:rsidR="00D419DF" w:rsidRPr="00D419DF" w:rsidRDefault="00D419DF" w:rsidP="00D419DF">
            <w:pPr>
              <w:widowControl w:val="0"/>
              <w:jc w:val="center"/>
            </w:pPr>
          </w:p>
        </w:tc>
        <w:tc>
          <w:tcPr>
            <w:tcW w:w="829" w:type="pct"/>
            <w:vMerge w:val="restart"/>
            <w:shd w:val="clear" w:color="auto" w:fill="auto"/>
            <w:vAlign w:val="center"/>
          </w:tcPr>
          <w:p w14:paraId="2ABA0E4D" w14:textId="4E684D07" w:rsidR="00D419DF" w:rsidRPr="00D419DF" w:rsidRDefault="00420A1C" w:rsidP="00D419DF">
            <w:pPr>
              <w:widowControl w:val="0"/>
              <w:jc w:val="center"/>
            </w:pPr>
            <w:r w:rsidRPr="00D419DF">
              <w:rPr>
                <w:sz w:val="22"/>
                <w:szCs w:val="22"/>
              </w:rPr>
              <w:t>ОК </w:t>
            </w:r>
            <w:r>
              <w:rPr>
                <w:sz w:val="22"/>
                <w:szCs w:val="22"/>
              </w:rPr>
              <w:t>0</w:t>
            </w:r>
            <w:r w:rsidRPr="00D419DF">
              <w:rPr>
                <w:sz w:val="22"/>
                <w:szCs w:val="22"/>
              </w:rPr>
              <w:t>1, ОК </w:t>
            </w:r>
            <w:r>
              <w:rPr>
                <w:sz w:val="22"/>
                <w:szCs w:val="22"/>
              </w:rPr>
              <w:t>0</w:t>
            </w:r>
            <w:r w:rsidRPr="00D419DF">
              <w:rPr>
                <w:sz w:val="22"/>
                <w:szCs w:val="22"/>
              </w:rPr>
              <w:t>2, ОК </w:t>
            </w:r>
            <w:r>
              <w:rPr>
                <w:sz w:val="22"/>
                <w:szCs w:val="22"/>
              </w:rPr>
              <w:t>0</w:t>
            </w:r>
            <w:r w:rsidRPr="00D419DF">
              <w:rPr>
                <w:sz w:val="22"/>
                <w:szCs w:val="22"/>
              </w:rPr>
              <w:t>3, ОК </w:t>
            </w:r>
            <w:r>
              <w:rPr>
                <w:sz w:val="22"/>
                <w:szCs w:val="22"/>
              </w:rPr>
              <w:t>0</w:t>
            </w:r>
            <w:r w:rsidRPr="00D419DF">
              <w:rPr>
                <w:sz w:val="22"/>
                <w:szCs w:val="22"/>
              </w:rPr>
              <w:t>4, ОК </w:t>
            </w:r>
            <w:r>
              <w:rPr>
                <w:sz w:val="22"/>
                <w:szCs w:val="22"/>
              </w:rPr>
              <w:t>0</w:t>
            </w:r>
            <w:r w:rsidRPr="00D419DF">
              <w:rPr>
                <w:sz w:val="22"/>
                <w:szCs w:val="22"/>
              </w:rPr>
              <w:t>5, ОК </w:t>
            </w:r>
            <w:r>
              <w:rPr>
                <w:sz w:val="22"/>
                <w:szCs w:val="22"/>
              </w:rPr>
              <w:t>0</w:t>
            </w:r>
            <w:r w:rsidRPr="00D419DF">
              <w:rPr>
                <w:sz w:val="22"/>
                <w:szCs w:val="22"/>
              </w:rPr>
              <w:t>6, ОК 10</w:t>
            </w:r>
          </w:p>
        </w:tc>
      </w:tr>
      <w:tr w:rsidR="00D419DF" w:rsidRPr="00D419DF" w14:paraId="3C15AC4C" w14:textId="77777777" w:rsidTr="00D419DF">
        <w:trPr>
          <w:jc w:val="center"/>
        </w:trPr>
        <w:tc>
          <w:tcPr>
            <w:tcW w:w="659" w:type="pct"/>
            <w:vMerge/>
            <w:shd w:val="clear" w:color="auto" w:fill="auto"/>
          </w:tcPr>
          <w:p w14:paraId="6987305D" w14:textId="77777777" w:rsidR="00D419DF" w:rsidRPr="00D419DF" w:rsidRDefault="00D419DF" w:rsidP="00D419DF">
            <w:pPr>
              <w:widowControl w:val="0"/>
              <w:jc w:val="both"/>
              <w:rPr>
                <w:bCs/>
              </w:rPr>
            </w:pPr>
          </w:p>
        </w:tc>
        <w:tc>
          <w:tcPr>
            <w:tcW w:w="2353" w:type="pct"/>
            <w:shd w:val="clear" w:color="auto" w:fill="auto"/>
            <w:vAlign w:val="center"/>
          </w:tcPr>
          <w:p w14:paraId="025760AA" w14:textId="77777777" w:rsidR="00D419DF" w:rsidRPr="00D419DF" w:rsidRDefault="00D419DF" w:rsidP="00D419DF">
            <w:pPr>
              <w:pStyle w:val="a8"/>
              <w:widowControl w:val="0"/>
              <w:numPr>
                <w:ilvl w:val="0"/>
                <w:numId w:val="108"/>
              </w:numPr>
              <w:ind w:left="0" w:firstLine="0"/>
              <w:contextualSpacing w:val="0"/>
              <w:jc w:val="both"/>
            </w:pPr>
            <w:r w:rsidRPr="00D419DF">
              <w:rPr>
                <w:sz w:val="22"/>
                <w:szCs w:val="22"/>
              </w:rPr>
              <w:t>Разъёмные соединения: резьбовые, шпоночные, шлицевые.</w:t>
            </w:r>
          </w:p>
        </w:tc>
        <w:tc>
          <w:tcPr>
            <w:tcW w:w="628" w:type="pct"/>
            <w:vMerge w:val="restart"/>
            <w:shd w:val="clear" w:color="auto" w:fill="auto"/>
            <w:vAlign w:val="center"/>
          </w:tcPr>
          <w:p w14:paraId="6D241D6A" w14:textId="66BACE9A" w:rsidR="00D419DF" w:rsidRPr="00D419DF" w:rsidRDefault="00D419DF" w:rsidP="00D419DF">
            <w:pPr>
              <w:widowControl w:val="0"/>
              <w:jc w:val="center"/>
              <w:rPr>
                <w:bCs/>
              </w:rPr>
            </w:pPr>
          </w:p>
        </w:tc>
        <w:tc>
          <w:tcPr>
            <w:tcW w:w="531" w:type="pct"/>
            <w:vMerge w:val="restart"/>
          </w:tcPr>
          <w:p w14:paraId="355A60B5" w14:textId="77777777" w:rsidR="00D419DF" w:rsidRPr="00D419DF" w:rsidRDefault="00D419DF" w:rsidP="00D419DF">
            <w:pPr>
              <w:widowControl w:val="0"/>
              <w:jc w:val="center"/>
              <w:rPr>
                <w:bCs/>
              </w:rPr>
            </w:pPr>
          </w:p>
        </w:tc>
        <w:tc>
          <w:tcPr>
            <w:tcW w:w="829" w:type="pct"/>
            <w:vMerge/>
            <w:shd w:val="clear" w:color="auto" w:fill="auto"/>
            <w:vAlign w:val="center"/>
          </w:tcPr>
          <w:p w14:paraId="1D896C8A" w14:textId="41715F1B" w:rsidR="00D419DF" w:rsidRPr="00D419DF" w:rsidRDefault="00D419DF" w:rsidP="00D419DF">
            <w:pPr>
              <w:widowControl w:val="0"/>
              <w:jc w:val="center"/>
              <w:rPr>
                <w:bCs/>
              </w:rPr>
            </w:pPr>
          </w:p>
        </w:tc>
      </w:tr>
      <w:tr w:rsidR="00D419DF" w:rsidRPr="00D419DF" w14:paraId="0770A818" w14:textId="77777777" w:rsidTr="00D419DF">
        <w:trPr>
          <w:jc w:val="center"/>
        </w:trPr>
        <w:tc>
          <w:tcPr>
            <w:tcW w:w="659" w:type="pct"/>
            <w:vMerge/>
            <w:shd w:val="clear" w:color="auto" w:fill="auto"/>
          </w:tcPr>
          <w:p w14:paraId="267FA1FF" w14:textId="77777777" w:rsidR="00D419DF" w:rsidRPr="00D419DF" w:rsidRDefault="00D419DF" w:rsidP="00D419DF">
            <w:pPr>
              <w:widowControl w:val="0"/>
              <w:jc w:val="both"/>
              <w:rPr>
                <w:bCs/>
              </w:rPr>
            </w:pPr>
          </w:p>
        </w:tc>
        <w:tc>
          <w:tcPr>
            <w:tcW w:w="2353" w:type="pct"/>
            <w:shd w:val="clear" w:color="auto" w:fill="auto"/>
            <w:vAlign w:val="center"/>
          </w:tcPr>
          <w:p w14:paraId="09768AEF" w14:textId="77777777" w:rsidR="00D419DF" w:rsidRPr="00D419DF" w:rsidRDefault="00D419DF" w:rsidP="00D419DF">
            <w:pPr>
              <w:pStyle w:val="a8"/>
              <w:widowControl w:val="0"/>
              <w:numPr>
                <w:ilvl w:val="0"/>
                <w:numId w:val="108"/>
              </w:numPr>
              <w:ind w:left="0" w:firstLine="0"/>
              <w:contextualSpacing w:val="0"/>
              <w:jc w:val="both"/>
            </w:pPr>
            <w:r w:rsidRPr="00D419DF">
              <w:rPr>
                <w:sz w:val="22"/>
                <w:szCs w:val="22"/>
              </w:rPr>
              <w:t>Неразъёмные соединения: клёпаные, сварные, клеёные и паяные.</w:t>
            </w:r>
          </w:p>
        </w:tc>
        <w:tc>
          <w:tcPr>
            <w:tcW w:w="628" w:type="pct"/>
            <w:vMerge/>
            <w:shd w:val="clear" w:color="auto" w:fill="auto"/>
            <w:vAlign w:val="center"/>
          </w:tcPr>
          <w:p w14:paraId="23BC9764" w14:textId="77777777" w:rsidR="00D419DF" w:rsidRPr="00D419DF" w:rsidRDefault="00D419DF" w:rsidP="00D419DF">
            <w:pPr>
              <w:widowControl w:val="0"/>
              <w:jc w:val="center"/>
            </w:pPr>
          </w:p>
        </w:tc>
        <w:tc>
          <w:tcPr>
            <w:tcW w:w="531" w:type="pct"/>
            <w:vMerge/>
          </w:tcPr>
          <w:p w14:paraId="21C56CCD" w14:textId="77777777" w:rsidR="00D419DF" w:rsidRPr="00D419DF" w:rsidRDefault="00D419DF" w:rsidP="00D419DF">
            <w:pPr>
              <w:widowControl w:val="0"/>
              <w:jc w:val="center"/>
              <w:rPr>
                <w:bCs/>
              </w:rPr>
            </w:pPr>
          </w:p>
        </w:tc>
        <w:tc>
          <w:tcPr>
            <w:tcW w:w="829" w:type="pct"/>
            <w:vMerge/>
            <w:shd w:val="clear" w:color="auto" w:fill="auto"/>
            <w:vAlign w:val="center"/>
          </w:tcPr>
          <w:p w14:paraId="1508A362" w14:textId="673CC7AF" w:rsidR="00D419DF" w:rsidRPr="00D419DF" w:rsidRDefault="00D419DF" w:rsidP="00D419DF">
            <w:pPr>
              <w:widowControl w:val="0"/>
              <w:jc w:val="center"/>
              <w:rPr>
                <w:bCs/>
              </w:rPr>
            </w:pPr>
          </w:p>
        </w:tc>
      </w:tr>
      <w:tr w:rsidR="00D419DF" w:rsidRPr="00D419DF" w14:paraId="220C2907" w14:textId="77777777" w:rsidTr="00D419DF">
        <w:trPr>
          <w:jc w:val="center"/>
        </w:trPr>
        <w:tc>
          <w:tcPr>
            <w:tcW w:w="659" w:type="pct"/>
            <w:vMerge/>
            <w:shd w:val="clear" w:color="auto" w:fill="auto"/>
          </w:tcPr>
          <w:p w14:paraId="07ED4AC2" w14:textId="77777777" w:rsidR="00D419DF" w:rsidRPr="00D419DF" w:rsidRDefault="00D419DF" w:rsidP="00D419DF">
            <w:pPr>
              <w:widowControl w:val="0"/>
              <w:jc w:val="both"/>
              <w:rPr>
                <w:bCs/>
              </w:rPr>
            </w:pPr>
          </w:p>
        </w:tc>
        <w:tc>
          <w:tcPr>
            <w:tcW w:w="2353" w:type="pct"/>
            <w:shd w:val="clear" w:color="auto" w:fill="auto"/>
          </w:tcPr>
          <w:p w14:paraId="3559A422" w14:textId="77777777" w:rsidR="00D419DF" w:rsidRPr="00D419DF" w:rsidRDefault="00D419DF" w:rsidP="00D419DF">
            <w:pPr>
              <w:widowControl w:val="0"/>
              <w:jc w:val="both"/>
            </w:pPr>
            <w:r w:rsidRPr="00D419DF">
              <w:rPr>
                <w:b/>
                <w:bCs/>
                <w:sz w:val="22"/>
                <w:szCs w:val="22"/>
              </w:rPr>
              <w:t xml:space="preserve">В том числе, практических занятий </w:t>
            </w:r>
          </w:p>
        </w:tc>
        <w:tc>
          <w:tcPr>
            <w:tcW w:w="628" w:type="pct"/>
            <w:shd w:val="clear" w:color="auto" w:fill="auto"/>
            <w:vAlign w:val="center"/>
          </w:tcPr>
          <w:p w14:paraId="4AFA73E8" w14:textId="2794CB5B" w:rsidR="00D419DF" w:rsidRPr="00D419DF" w:rsidRDefault="00D419DF" w:rsidP="00D419DF">
            <w:pPr>
              <w:widowControl w:val="0"/>
              <w:jc w:val="center"/>
              <w:rPr>
                <w:b/>
              </w:rPr>
            </w:pPr>
          </w:p>
        </w:tc>
        <w:tc>
          <w:tcPr>
            <w:tcW w:w="531" w:type="pct"/>
          </w:tcPr>
          <w:p w14:paraId="48655B1C" w14:textId="77777777" w:rsidR="00D419DF" w:rsidRPr="00D419DF" w:rsidRDefault="00D419DF" w:rsidP="00D419DF">
            <w:pPr>
              <w:widowControl w:val="0"/>
              <w:jc w:val="center"/>
            </w:pPr>
          </w:p>
        </w:tc>
        <w:tc>
          <w:tcPr>
            <w:tcW w:w="829" w:type="pct"/>
            <w:vMerge/>
            <w:shd w:val="clear" w:color="auto" w:fill="auto"/>
            <w:vAlign w:val="center"/>
          </w:tcPr>
          <w:p w14:paraId="053D7708" w14:textId="2DEBC15A" w:rsidR="00D419DF" w:rsidRPr="00D419DF" w:rsidRDefault="00D419DF" w:rsidP="00D419DF">
            <w:pPr>
              <w:widowControl w:val="0"/>
              <w:jc w:val="center"/>
            </w:pPr>
          </w:p>
        </w:tc>
      </w:tr>
      <w:tr w:rsidR="00D419DF" w:rsidRPr="00D419DF" w14:paraId="54507A92" w14:textId="77777777" w:rsidTr="00D419DF">
        <w:trPr>
          <w:jc w:val="center"/>
        </w:trPr>
        <w:tc>
          <w:tcPr>
            <w:tcW w:w="659" w:type="pct"/>
            <w:vMerge/>
            <w:shd w:val="clear" w:color="auto" w:fill="auto"/>
          </w:tcPr>
          <w:p w14:paraId="478EB115" w14:textId="77777777" w:rsidR="00D419DF" w:rsidRPr="00D419DF" w:rsidRDefault="00D419DF" w:rsidP="00D419DF">
            <w:pPr>
              <w:widowControl w:val="0"/>
              <w:jc w:val="both"/>
              <w:rPr>
                <w:bCs/>
              </w:rPr>
            </w:pPr>
          </w:p>
        </w:tc>
        <w:tc>
          <w:tcPr>
            <w:tcW w:w="2353" w:type="pct"/>
            <w:shd w:val="clear" w:color="auto" w:fill="auto"/>
          </w:tcPr>
          <w:p w14:paraId="482C4DAB" w14:textId="77777777" w:rsidR="00D419DF" w:rsidRPr="00D419DF" w:rsidRDefault="00D419DF" w:rsidP="00D419DF">
            <w:pPr>
              <w:widowControl w:val="0"/>
              <w:jc w:val="both"/>
              <w:rPr>
                <w:b/>
              </w:rPr>
            </w:pPr>
            <w:r w:rsidRPr="00D419DF">
              <w:rPr>
                <w:bCs/>
                <w:sz w:val="22"/>
                <w:szCs w:val="22"/>
              </w:rPr>
              <w:t xml:space="preserve">Примерной образовательной программой не предусмотрены </w:t>
            </w:r>
            <w:r w:rsidRPr="00D419DF">
              <w:rPr>
                <w:bCs/>
                <w:sz w:val="22"/>
                <w:szCs w:val="22"/>
              </w:rPr>
              <w:lastRenderedPageBreak/>
              <w:t>(</w:t>
            </w:r>
            <w:r w:rsidRPr="00D419DF">
              <w:rPr>
                <w:sz w:val="22"/>
                <w:szCs w:val="22"/>
              </w:rPr>
              <w:t>образовательная организация вправе самостоятельно предусмотреть практические и лабораторные работы)</w:t>
            </w:r>
          </w:p>
        </w:tc>
        <w:tc>
          <w:tcPr>
            <w:tcW w:w="628" w:type="pct"/>
            <w:shd w:val="clear" w:color="auto" w:fill="auto"/>
            <w:vAlign w:val="center"/>
          </w:tcPr>
          <w:p w14:paraId="7EFFCD57" w14:textId="124A1AA2" w:rsidR="00D419DF" w:rsidRPr="00D419DF" w:rsidRDefault="00D419DF" w:rsidP="00D419DF">
            <w:pPr>
              <w:widowControl w:val="0"/>
              <w:jc w:val="both"/>
            </w:pPr>
          </w:p>
        </w:tc>
        <w:tc>
          <w:tcPr>
            <w:tcW w:w="531" w:type="pct"/>
          </w:tcPr>
          <w:p w14:paraId="06549017" w14:textId="77777777" w:rsidR="00D419DF" w:rsidRPr="00D419DF" w:rsidRDefault="00D419DF" w:rsidP="00D419DF">
            <w:pPr>
              <w:widowControl w:val="0"/>
              <w:jc w:val="center"/>
            </w:pPr>
          </w:p>
        </w:tc>
        <w:tc>
          <w:tcPr>
            <w:tcW w:w="829" w:type="pct"/>
            <w:vMerge/>
            <w:shd w:val="clear" w:color="auto" w:fill="auto"/>
            <w:vAlign w:val="center"/>
          </w:tcPr>
          <w:p w14:paraId="36757D30" w14:textId="73650A99" w:rsidR="00D419DF" w:rsidRPr="00D419DF" w:rsidRDefault="00D419DF" w:rsidP="00D419DF">
            <w:pPr>
              <w:widowControl w:val="0"/>
              <w:jc w:val="center"/>
            </w:pPr>
          </w:p>
        </w:tc>
      </w:tr>
      <w:tr w:rsidR="00D419DF" w:rsidRPr="00D419DF" w14:paraId="25DA2028" w14:textId="77777777" w:rsidTr="00D419DF">
        <w:trPr>
          <w:jc w:val="center"/>
        </w:trPr>
        <w:tc>
          <w:tcPr>
            <w:tcW w:w="659" w:type="pct"/>
            <w:vMerge/>
            <w:shd w:val="clear" w:color="auto" w:fill="auto"/>
          </w:tcPr>
          <w:p w14:paraId="2E7B0E9A" w14:textId="77777777" w:rsidR="00D419DF" w:rsidRPr="00D419DF" w:rsidRDefault="00D419DF" w:rsidP="00D419DF">
            <w:pPr>
              <w:widowControl w:val="0"/>
              <w:jc w:val="both"/>
              <w:rPr>
                <w:bCs/>
              </w:rPr>
            </w:pPr>
          </w:p>
        </w:tc>
        <w:tc>
          <w:tcPr>
            <w:tcW w:w="2353" w:type="pct"/>
            <w:shd w:val="clear" w:color="auto" w:fill="auto"/>
          </w:tcPr>
          <w:p w14:paraId="41EC0270" w14:textId="77777777" w:rsidR="00D419DF" w:rsidRPr="00D419DF" w:rsidRDefault="00D419DF" w:rsidP="00D419DF">
            <w:pPr>
              <w:widowControl w:val="0"/>
              <w:rPr>
                <w:b/>
                <w:bCs/>
              </w:rPr>
            </w:pPr>
            <w:r w:rsidRPr="00D419DF">
              <w:rPr>
                <w:b/>
                <w:bCs/>
                <w:sz w:val="22"/>
                <w:szCs w:val="22"/>
              </w:rPr>
              <w:t>Самостоятельная работа обучающихся</w:t>
            </w:r>
          </w:p>
        </w:tc>
        <w:tc>
          <w:tcPr>
            <w:tcW w:w="628" w:type="pct"/>
            <w:shd w:val="clear" w:color="auto" w:fill="auto"/>
            <w:vAlign w:val="center"/>
          </w:tcPr>
          <w:p w14:paraId="55F278A8" w14:textId="3FEC71A6" w:rsidR="00D419DF" w:rsidRPr="00D419DF" w:rsidRDefault="00D419DF" w:rsidP="00D419DF">
            <w:pPr>
              <w:widowControl w:val="0"/>
              <w:jc w:val="both"/>
            </w:pPr>
          </w:p>
        </w:tc>
        <w:tc>
          <w:tcPr>
            <w:tcW w:w="531" w:type="pct"/>
          </w:tcPr>
          <w:p w14:paraId="29745E20" w14:textId="77777777" w:rsidR="00D419DF" w:rsidRPr="00D419DF" w:rsidRDefault="00D419DF" w:rsidP="00D419DF">
            <w:pPr>
              <w:widowControl w:val="0"/>
              <w:jc w:val="center"/>
            </w:pPr>
          </w:p>
        </w:tc>
        <w:tc>
          <w:tcPr>
            <w:tcW w:w="829" w:type="pct"/>
            <w:vMerge/>
            <w:shd w:val="clear" w:color="auto" w:fill="auto"/>
            <w:vAlign w:val="center"/>
          </w:tcPr>
          <w:p w14:paraId="520BB2E0" w14:textId="7528633F" w:rsidR="00D419DF" w:rsidRPr="00D419DF" w:rsidRDefault="00D419DF" w:rsidP="00D419DF">
            <w:pPr>
              <w:widowControl w:val="0"/>
              <w:jc w:val="center"/>
            </w:pPr>
          </w:p>
        </w:tc>
      </w:tr>
      <w:tr w:rsidR="00D419DF" w:rsidRPr="00D419DF" w14:paraId="78039578" w14:textId="77777777" w:rsidTr="00D419DF">
        <w:trPr>
          <w:jc w:val="center"/>
        </w:trPr>
        <w:tc>
          <w:tcPr>
            <w:tcW w:w="3012" w:type="pct"/>
            <w:gridSpan w:val="2"/>
            <w:shd w:val="clear" w:color="auto" w:fill="auto"/>
          </w:tcPr>
          <w:p w14:paraId="3C105DC5" w14:textId="77777777" w:rsidR="00D419DF" w:rsidRPr="00D419DF" w:rsidRDefault="00D419DF" w:rsidP="00D419DF">
            <w:pPr>
              <w:widowControl w:val="0"/>
              <w:jc w:val="both"/>
            </w:pPr>
            <w:r w:rsidRPr="00D419DF">
              <w:rPr>
                <w:b/>
                <w:sz w:val="22"/>
                <w:szCs w:val="22"/>
              </w:rPr>
              <w:t>Раздел 4. Общие законы статики и динамики жидкостей и газов. Основные законы термодинамики</w:t>
            </w:r>
          </w:p>
        </w:tc>
        <w:tc>
          <w:tcPr>
            <w:tcW w:w="628" w:type="pct"/>
            <w:shd w:val="clear" w:color="auto" w:fill="auto"/>
            <w:vAlign w:val="center"/>
          </w:tcPr>
          <w:p w14:paraId="5AEA3418" w14:textId="36621456" w:rsidR="00D419DF" w:rsidRPr="00D419DF" w:rsidRDefault="00A13167" w:rsidP="00D419DF">
            <w:pPr>
              <w:widowControl w:val="0"/>
              <w:jc w:val="center"/>
              <w:rPr>
                <w:b/>
              </w:rPr>
            </w:pPr>
            <w:r>
              <w:rPr>
                <w:b/>
                <w:sz w:val="22"/>
                <w:szCs w:val="22"/>
              </w:rPr>
              <w:t>4</w:t>
            </w:r>
          </w:p>
        </w:tc>
        <w:tc>
          <w:tcPr>
            <w:tcW w:w="531" w:type="pct"/>
          </w:tcPr>
          <w:p w14:paraId="24A73E7A" w14:textId="584A5314" w:rsidR="00D419DF" w:rsidRPr="00D419DF" w:rsidRDefault="00A13167" w:rsidP="00D419DF">
            <w:pPr>
              <w:widowControl w:val="0"/>
              <w:jc w:val="center"/>
              <w:rPr>
                <w:b/>
              </w:rPr>
            </w:pPr>
            <w:r w:rsidRPr="00D419DF">
              <w:rPr>
                <w:b/>
                <w:sz w:val="22"/>
                <w:szCs w:val="22"/>
              </w:rPr>
              <w:t>8</w:t>
            </w:r>
          </w:p>
        </w:tc>
        <w:tc>
          <w:tcPr>
            <w:tcW w:w="829" w:type="pct"/>
            <w:shd w:val="clear" w:color="auto" w:fill="auto"/>
            <w:vAlign w:val="center"/>
          </w:tcPr>
          <w:p w14:paraId="65DD5B47" w14:textId="09F6BE98" w:rsidR="00D419DF" w:rsidRPr="00D419DF" w:rsidRDefault="00D419DF" w:rsidP="00D419DF">
            <w:pPr>
              <w:widowControl w:val="0"/>
              <w:jc w:val="center"/>
              <w:rPr>
                <w:b/>
              </w:rPr>
            </w:pPr>
          </w:p>
        </w:tc>
      </w:tr>
      <w:tr w:rsidR="00D419DF" w:rsidRPr="00D419DF" w14:paraId="2B2AF605" w14:textId="77777777" w:rsidTr="00D419DF">
        <w:trPr>
          <w:jc w:val="center"/>
        </w:trPr>
        <w:tc>
          <w:tcPr>
            <w:tcW w:w="659" w:type="pct"/>
            <w:vMerge w:val="restart"/>
            <w:shd w:val="clear" w:color="auto" w:fill="auto"/>
          </w:tcPr>
          <w:p w14:paraId="3C8A2543" w14:textId="77777777" w:rsidR="00D419DF" w:rsidRPr="00D419DF" w:rsidRDefault="00D419DF" w:rsidP="00D419DF">
            <w:pPr>
              <w:widowControl w:val="0"/>
              <w:jc w:val="both"/>
              <w:rPr>
                <w:bCs/>
              </w:rPr>
            </w:pPr>
            <w:r w:rsidRPr="00D419DF">
              <w:rPr>
                <w:b/>
                <w:bCs/>
                <w:sz w:val="22"/>
                <w:szCs w:val="22"/>
              </w:rPr>
              <w:t>Тема 4.1. Основные понятия и определения гидростатики.</w:t>
            </w:r>
          </w:p>
        </w:tc>
        <w:tc>
          <w:tcPr>
            <w:tcW w:w="2353" w:type="pct"/>
            <w:shd w:val="clear" w:color="auto" w:fill="auto"/>
          </w:tcPr>
          <w:p w14:paraId="1AC4612C" w14:textId="77777777" w:rsidR="00D419DF" w:rsidRPr="00D419DF" w:rsidRDefault="00D419DF" w:rsidP="00D419DF">
            <w:pPr>
              <w:widowControl w:val="0"/>
              <w:rPr>
                <w:b/>
                <w:bCs/>
              </w:rPr>
            </w:pPr>
            <w:r w:rsidRPr="00D419DF">
              <w:rPr>
                <w:b/>
                <w:bCs/>
                <w:sz w:val="22"/>
                <w:szCs w:val="22"/>
              </w:rPr>
              <w:t xml:space="preserve">Содержание учебного материала </w:t>
            </w:r>
          </w:p>
        </w:tc>
        <w:tc>
          <w:tcPr>
            <w:tcW w:w="628" w:type="pct"/>
            <w:shd w:val="clear" w:color="auto" w:fill="auto"/>
            <w:vAlign w:val="center"/>
          </w:tcPr>
          <w:p w14:paraId="7AD082B0" w14:textId="6CD0BB01" w:rsidR="00D419DF" w:rsidRPr="00D419DF" w:rsidRDefault="00D419DF" w:rsidP="00D419DF">
            <w:pPr>
              <w:widowControl w:val="0"/>
              <w:jc w:val="center"/>
              <w:rPr>
                <w:b/>
                <w:bCs/>
              </w:rPr>
            </w:pPr>
          </w:p>
        </w:tc>
        <w:tc>
          <w:tcPr>
            <w:tcW w:w="531" w:type="pct"/>
          </w:tcPr>
          <w:p w14:paraId="130EA667" w14:textId="77777777" w:rsidR="00D419DF" w:rsidRPr="00D419DF" w:rsidRDefault="00D419DF" w:rsidP="00D419DF">
            <w:pPr>
              <w:widowControl w:val="0"/>
              <w:jc w:val="center"/>
            </w:pPr>
          </w:p>
        </w:tc>
        <w:tc>
          <w:tcPr>
            <w:tcW w:w="829" w:type="pct"/>
            <w:vMerge w:val="restart"/>
            <w:shd w:val="clear" w:color="auto" w:fill="auto"/>
            <w:vAlign w:val="center"/>
          </w:tcPr>
          <w:p w14:paraId="2C329280" w14:textId="05AA2604" w:rsidR="00D419DF" w:rsidRPr="00D419DF" w:rsidRDefault="00420A1C" w:rsidP="00D419DF">
            <w:pPr>
              <w:widowControl w:val="0"/>
              <w:jc w:val="center"/>
            </w:pPr>
            <w:r w:rsidRPr="00D419DF">
              <w:rPr>
                <w:sz w:val="22"/>
                <w:szCs w:val="22"/>
              </w:rPr>
              <w:t>ОК </w:t>
            </w:r>
            <w:r>
              <w:rPr>
                <w:sz w:val="22"/>
                <w:szCs w:val="22"/>
              </w:rPr>
              <w:t>0</w:t>
            </w:r>
            <w:r w:rsidRPr="00D419DF">
              <w:rPr>
                <w:sz w:val="22"/>
                <w:szCs w:val="22"/>
              </w:rPr>
              <w:t>1, ОК </w:t>
            </w:r>
            <w:r>
              <w:rPr>
                <w:sz w:val="22"/>
                <w:szCs w:val="22"/>
              </w:rPr>
              <w:t>0</w:t>
            </w:r>
            <w:r w:rsidRPr="00D419DF">
              <w:rPr>
                <w:sz w:val="22"/>
                <w:szCs w:val="22"/>
              </w:rPr>
              <w:t>2, ОК </w:t>
            </w:r>
            <w:r>
              <w:rPr>
                <w:sz w:val="22"/>
                <w:szCs w:val="22"/>
              </w:rPr>
              <w:t>0</w:t>
            </w:r>
            <w:r w:rsidRPr="00D419DF">
              <w:rPr>
                <w:sz w:val="22"/>
                <w:szCs w:val="22"/>
              </w:rPr>
              <w:t>3, ОК </w:t>
            </w:r>
            <w:r>
              <w:rPr>
                <w:sz w:val="22"/>
                <w:szCs w:val="22"/>
              </w:rPr>
              <w:t>0</w:t>
            </w:r>
            <w:r w:rsidRPr="00D419DF">
              <w:rPr>
                <w:sz w:val="22"/>
                <w:szCs w:val="22"/>
              </w:rPr>
              <w:t>4, ОК </w:t>
            </w:r>
            <w:r>
              <w:rPr>
                <w:sz w:val="22"/>
                <w:szCs w:val="22"/>
              </w:rPr>
              <w:t>0</w:t>
            </w:r>
            <w:r w:rsidRPr="00D419DF">
              <w:rPr>
                <w:sz w:val="22"/>
                <w:szCs w:val="22"/>
              </w:rPr>
              <w:t>5, ОК </w:t>
            </w:r>
            <w:r>
              <w:rPr>
                <w:sz w:val="22"/>
                <w:szCs w:val="22"/>
              </w:rPr>
              <w:t>0</w:t>
            </w:r>
            <w:r w:rsidRPr="00D419DF">
              <w:rPr>
                <w:sz w:val="22"/>
                <w:szCs w:val="22"/>
              </w:rPr>
              <w:t>6, ОК 10</w:t>
            </w:r>
          </w:p>
        </w:tc>
      </w:tr>
      <w:tr w:rsidR="00A13167" w:rsidRPr="00D419DF" w14:paraId="1CD708EA" w14:textId="77777777" w:rsidTr="00D419DF">
        <w:trPr>
          <w:jc w:val="center"/>
        </w:trPr>
        <w:tc>
          <w:tcPr>
            <w:tcW w:w="659" w:type="pct"/>
            <w:vMerge/>
            <w:shd w:val="clear" w:color="auto" w:fill="auto"/>
          </w:tcPr>
          <w:p w14:paraId="2A2CD62A" w14:textId="77777777" w:rsidR="00A13167" w:rsidRPr="00D419DF" w:rsidRDefault="00A13167" w:rsidP="00D419DF">
            <w:pPr>
              <w:widowControl w:val="0"/>
              <w:jc w:val="both"/>
              <w:rPr>
                <w:bCs/>
              </w:rPr>
            </w:pPr>
          </w:p>
        </w:tc>
        <w:tc>
          <w:tcPr>
            <w:tcW w:w="2353" w:type="pct"/>
            <w:shd w:val="clear" w:color="auto" w:fill="auto"/>
            <w:vAlign w:val="center"/>
          </w:tcPr>
          <w:p w14:paraId="1520D384" w14:textId="77777777" w:rsidR="00A13167" w:rsidRPr="00D419DF" w:rsidRDefault="00A13167" w:rsidP="00D419DF">
            <w:pPr>
              <w:pStyle w:val="a8"/>
              <w:widowControl w:val="0"/>
              <w:numPr>
                <w:ilvl w:val="0"/>
                <w:numId w:val="109"/>
              </w:numPr>
              <w:ind w:left="0" w:firstLine="0"/>
              <w:contextualSpacing w:val="0"/>
              <w:jc w:val="both"/>
            </w:pPr>
            <w:r w:rsidRPr="00D419DF">
              <w:rPr>
                <w:sz w:val="22"/>
                <w:szCs w:val="22"/>
              </w:rPr>
              <w:t>Гидростатическое давление и его свойства. Закон Паскаля. Закон Архимеда, условия равновесия плавающих тел.</w:t>
            </w:r>
          </w:p>
        </w:tc>
        <w:tc>
          <w:tcPr>
            <w:tcW w:w="628" w:type="pct"/>
            <w:vMerge w:val="restart"/>
            <w:shd w:val="clear" w:color="auto" w:fill="auto"/>
            <w:vAlign w:val="center"/>
          </w:tcPr>
          <w:p w14:paraId="275F22A8" w14:textId="1EA2FD11" w:rsidR="00A13167" w:rsidRPr="00D419DF" w:rsidRDefault="00A13167" w:rsidP="00D419DF">
            <w:pPr>
              <w:widowControl w:val="0"/>
              <w:jc w:val="center"/>
              <w:rPr>
                <w:bCs/>
              </w:rPr>
            </w:pPr>
          </w:p>
        </w:tc>
        <w:tc>
          <w:tcPr>
            <w:tcW w:w="531" w:type="pct"/>
            <w:vMerge w:val="restart"/>
          </w:tcPr>
          <w:p w14:paraId="42EF0DF3" w14:textId="77777777" w:rsidR="00A13167" w:rsidRPr="00D419DF" w:rsidRDefault="00A13167" w:rsidP="00D419DF">
            <w:pPr>
              <w:widowControl w:val="0"/>
              <w:jc w:val="center"/>
              <w:rPr>
                <w:bCs/>
              </w:rPr>
            </w:pPr>
          </w:p>
        </w:tc>
        <w:tc>
          <w:tcPr>
            <w:tcW w:w="829" w:type="pct"/>
            <w:vMerge/>
            <w:shd w:val="clear" w:color="auto" w:fill="auto"/>
            <w:vAlign w:val="center"/>
          </w:tcPr>
          <w:p w14:paraId="07C14740" w14:textId="341273BE" w:rsidR="00A13167" w:rsidRPr="00D419DF" w:rsidRDefault="00A13167" w:rsidP="00D419DF">
            <w:pPr>
              <w:widowControl w:val="0"/>
              <w:jc w:val="center"/>
              <w:rPr>
                <w:bCs/>
              </w:rPr>
            </w:pPr>
          </w:p>
        </w:tc>
      </w:tr>
      <w:tr w:rsidR="00A13167" w:rsidRPr="00D419DF" w14:paraId="2844C56A" w14:textId="77777777" w:rsidTr="00D419DF">
        <w:trPr>
          <w:jc w:val="center"/>
        </w:trPr>
        <w:tc>
          <w:tcPr>
            <w:tcW w:w="659" w:type="pct"/>
            <w:vMerge/>
            <w:shd w:val="clear" w:color="auto" w:fill="auto"/>
          </w:tcPr>
          <w:p w14:paraId="007DC85C" w14:textId="77777777" w:rsidR="00A13167" w:rsidRPr="00D419DF" w:rsidRDefault="00A13167" w:rsidP="00D419DF">
            <w:pPr>
              <w:widowControl w:val="0"/>
              <w:jc w:val="both"/>
              <w:rPr>
                <w:bCs/>
              </w:rPr>
            </w:pPr>
          </w:p>
        </w:tc>
        <w:tc>
          <w:tcPr>
            <w:tcW w:w="2353" w:type="pct"/>
            <w:shd w:val="clear" w:color="auto" w:fill="auto"/>
            <w:vAlign w:val="center"/>
          </w:tcPr>
          <w:p w14:paraId="747C329B" w14:textId="77777777" w:rsidR="00A13167" w:rsidRPr="00D419DF" w:rsidRDefault="00A13167" w:rsidP="00D419DF">
            <w:pPr>
              <w:pStyle w:val="a8"/>
              <w:widowControl w:val="0"/>
              <w:numPr>
                <w:ilvl w:val="0"/>
                <w:numId w:val="109"/>
              </w:numPr>
              <w:ind w:left="0" w:firstLine="0"/>
              <w:contextualSpacing w:val="0"/>
              <w:jc w:val="both"/>
            </w:pPr>
            <w:r w:rsidRPr="00D419DF">
              <w:rPr>
                <w:sz w:val="22"/>
                <w:szCs w:val="22"/>
              </w:rPr>
              <w:t>Гидродинамика. Основные характеристика и режимы движения жидкости. Уравнение Бернулли.</w:t>
            </w:r>
          </w:p>
        </w:tc>
        <w:tc>
          <w:tcPr>
            <w:tcW w:w="628" w:type="pct"/>
            <w:vMerge/>
            <w:shd w:val="clear" w:color="auto" w:fill="auto"/>
            <w:vAlign w:val="center"/>
          </w:tcPr>
          <w:p w14:paraId="5BAE658F" w14:textId="77777777" w:rsidR="00A13167" w:rsidRPr="00D419DF" w:rsidRDefault="00A13167" w:rsidP="00D419DF">
            <w:pPr>
              <w:widowControl w:val="0"/>
              <w:jc w:val="center"/>
            </w:pPr>
          </w:p>
        </w:tc>
        <w:tc>
          <w:tcPr>
            <w:tcW w:w="531" w:type="pct"/>
            <w:vMerge/>
          </w:tcPr>
          <w:p w14:paraId="08CF3FC8" w14:textId="77777777" w:rsidR="00A13167" w:rsidRPr="00D419DF" w:rsidRDefault="00A13167" w:rsidP="00D419DF">
            <w:pPr>
              <w:widowControl w:val="0"/>
              <w:jc w:val="center"/>
              <w:rPr>
                <w:bCs/>
              </w:rPr>
            </w:pPr>
          </w:p>
        </w:tc>
        <w:tc>
          <w:tcPr>
            <w:tcW w:w="829" w:type="pct"/>
            <w:vMerge/>
            <w:shd w:val="clear" w:color="auto" w:fill="auto"/>
            <w:vAlign w:val="center"/>
          </w:tcPr>
          <w:p w14:paraId="4C7B10EA" w14:textId="67F6F985" w:rsidR="00A13167" w:rsidRPr="00D419DF" w:rsidRDefault="00A13167" w:rsidP="00D419DF">
            <w:pPr>
              <w:widowControl w:val="0"/>
              <w:jc w:val="center"/>
              <w:rPr>
                <w:bCs/>
              </w:rPr>
            </w:pPr>
          </w:p>
        </w:tc>
      </w:tr>
      <w:tr w:rsidR="00A13167" w:rsidRPr="00D419DF" w14:paraId="170525B6" w14:textId="77777777" w:rsidTr="00D419DF">
        <w:trPr>
          <w:jc w:val="center"/>
        </w:trPr>
        <w:tc>
          <w:tcPr>
            <w:tcW w:w="659" w:type="pct"/>
            <w:vMerge/>
            <w:shd w:val="clear" w:color="auto" w:fill="auto"/>
          </w:tcPr>
          <w:p w14:paraId="71563644" w14:textId="77777777" w:rsidR="00A13167" w:rsidRPr="00D419DF" w:rsidRDefault="00A13167" w:rsidP="00D419DF">
            <w:pPr>
              <w:widowControl w:val="0"/>
              <w:jc w:val="both"/>
              <w:rPr>
                <w:bCs/>
              </w:rPr>
            </w:pPr>
          </w:p>
        </w:tc>
        <w:tc>
          <w:tcPr>
            <w:tcW w:w="2353" w:type="pct"/>
            <w:shd w:val="clear" w:color="auto" w:fill="auto"/>
            <w:vAlign w:val="center"/>
          </w:tcPr>
          <w:p w14:paraId="136CC8D7" w14:textId="77777777" w:rsidR="00A13167" w:rsidRPr="00D419DF" w:rsidRDefault="00A13167" w:rsidP="00D419DF">
            <w:pPr>
              <w:pStyle w:val="a8"/>
              <w:widowControl w:val="0"/>
              <w:numPr>
                <w:ilvl w:val="0"/>
                <w:numId w:val="109"/>
              </w:numPr>
              <w:ind w:left="0" w:firstLine="0"/>
              <w:contextualSpacing w:val="0"/>
              <w:jc w:val="both"/>
            </w:pPr>
            <w:r w:rsidRPr="00D419DF">
              <w:rPr>
                <w:sz w:val="22"/>
                <w:szCs w:val="22"/>
              </w:rPr>
              <w:t>Гидравлические сопротивления и потери напора при движении жидкости.</w:t>
            </w:r>
          </w:p>
        </w:tc>
        <w:tc>
          <w:tcPr>
            <w:tcW w:w="628" w:type="pct"/>
            <w:vMerge/>
            <w:shd w:val="clear" w:color="auto" w:fill="auto"/>
            <w:vAlign w:val="center"/>
          </w:tcPr>
          <w:p w14:paraId="4F61966E" w14:textId="77777777" w:rsidR="00A13167" w:rsidRPr="00D419DF" w:rsidRDefault="00A13167" w:rsidP="00D419DF">
            <w:pPr>
              <w:widowControl w:val="0"/>
              <w:jc w:val="center"/>
            </w:pPr>
          </w:p>
        </w:tc>
        <w:tc>
          <w:tcPr>
            <w:tcW w:w="531" w:type="pct"/>
            <w:vMerge/>
          </w:tcPr>
          <w:p w14:paraId="3D2A9374" w14:textId="77777777" w:rsidR="00A13167" w:rsidRPr="00D419DF" w:rsidRDefault="00A13167" w:rsidP="00D419DF">
            <w:pPr>
              <w:widowControl w:val="0"/>
              <w:jc w:val="center"/>
              <w:rPr>
                <w:bCs/>
              </w:rPr>
            </w:pPr>
          </w:p>
        </w:tc>
        <w:tc>
          <w:tcPr>
            <w:tcW w:w="829" w:type="pct"/>
            <w:vMerge/>
            <w:shd w:val="clear" w:color="auto" w:fill="auto"/>
            <w:vAlign w:val="center"/>
          </w:tcPr>
          <w:p w14:paraId="6DD4C7E2" w14:textId="11CE94AE" w:rsidR="00A13167" w:rsidRPr="00D419DF" w:rsidRDefault="00A13167" w:rsidP="00D419DF">
            <w:pPr>
              <w:widowControl w:val="0"/>
              <w:jc w:val="center"/>
              <w:rPr>
                <w:bCs/>
              </w:rPr>
            </w:pPr>
          </w:p>
        </w:tc>
      </w:tr>
      <w:tr w:rsidR="00A13167" w:rsidRPr="00D419DF" w14:paraId="4BF0C613" w14:textId="77777777" w:rsidTr="00D419DF">
        <w:trPr>
          <w:jc w:val="center"/>
        </w:trPr>
        <w:tc>
          <w:tcPr>
            <w:tcW w:w="659" w:type="pct"/>
            <w:vMerge/>
            <w:shd w:val="clear" w:color="auto" w:fill="auto"/>
          </w:tcPr>
          <w:p w14:paraId="3B846D4A" w14:textId="77777777" w:rsidR="00A13167" w:rsidRPr="00D419DF" w:rsidRDefault="00A13167" w:rsidP="00D419DF">
            <w:pPr>
              <w:widowControl w:val="0"/>
              <w:jc w:val="both"/>
              <w:rPr>
                <w:bCs/>
              </w:rPr>
            </w:pPr>
          </w:p>
        </w:tc>
        <w:tc>
          <w:tcPr>
            <w:tcW w:w="2353" w:type="pct"/>
            <w:shd w:val="clear" w:color="auto" w:fill="auto"/>
            <w:vAlign w:val="center"/>
          </w:tcPr>
          <w:p w14:paraId="6261963C" w14:textId="77777777" w:rsidR="00A13167" w:rsidRPr="00D419DF" w:rsidRDefault="00A13167" w:rsidP="00D419DF">
            <w:pPr>
              <w:pStyle w:val="a8"/>
              <w:widowControl w:val="0"/>
              <w:numPr>
                <w:ilvl w:val="0"/>
                <w:numId w:val="109"/>
              </w:numPr>
              <w:ind w:left="0" w:firstLine="0"/>
              <w:contextualSpacing w:val="0"/>
              <w:jc w:val="both"/>
            </w:pPr>
            <w:r w:rsidRPr="00D419DF">
              <w:rPr>
                <w:sz w:val="22"/>
                <w:szCs w:val="22"/>
              </w:rPr>
              <w:t>Истечение жидкости из отверстий, насадок, коротких труб.</w:t>
            </w:r>
          </w:p>
        </w:tc>
        <w:tc>
          <w:tcPr>
            <w:tcW w:w="628" w:type="pct"/>
            <w:vMerge/>
            <w:shd w:val="clear" w:color="auto" w:fill="auto"/>
            <w:vAlign w:val="center"/>
          </w:tcPr>
          <w:p w14:paraId="54CD5A48" w14:textId="77777777" w:rsidR="00A13167" w:rsidRPr="00D419DF" w:rsidRDefault="00A13167" w:rsidP="00D419DF">
            <w:pPr>
              <w:widowControl w:val="0"/>
              <w:jc w:val="center"/>
            </w:pPr>
          </w:p>
        </w:tc>
        <w:tc>
          <w:tcPr>
            <w:tcW w:w="531" w:type="pct"/>
            <w:vMerge/>
          </w:tcPr>
          <w:p w14:paraId="141DC646" w14:textId="77777777" w:rsidR="00A13167" w:rsidRPr="00D419DF" w:rsidRDefault="00A13167" w:rsidP="00D419DF">
            <w:pPr>
              <w:widowControl w:val="0"/>
              <w:jc w:val="center"/>
              <w:rPr>
                <w:bCs/>
              </w:rPr>
            </w:pPr>
          </w:p>
        </w:tc>
        <w:tc>
          <w:tcPr>
            <w:tcW w:w="829" w:type="pct"/>
            <w:vMerge/>
            <w:shd w:val="clear" w:color="auto" w:fill="auto"/>
            <w:vAlign w:val="center"/>
          </w:tcPr>
          <w:p w14:paraId="650D57DE" w14:textId="2567A47B" w:rsidR="00A13167" w:rsidRPr="00D419DF" w:rsidRDefault="00A13167" w:rsidP="00D419DF">
            <w:pPr>
              <w:widowControl w:val="0"/>
              <w:jc w:val="center"/>
              <w:rPr>
                <w:bCs/>
              </w:rPr>
            </w:pPr>
          </w:p>
        </w:tc>
      </w:tr>
      <w:tr w:rsidR="00D419DF" w:rsidRPr="00D419DF" w14:paraId="34C7CBE7" w14:textId="77777777" w:rsidTr="00D419DF">
        <w:trPr>
          <w:jc w:val="center"/>
        </w:trPr>
        <w:tc>
          <w:tcPr>
            <w:tcW w:w="659" w:type="pct"/>
            <w:vMerge/>
            <w:shd w:val="clear" w:color="auto" w:fill="auto"/>
          </w:tcPr>
          <w:p w14:paraId="6EEBAC5A" w14:textId="77777777" w:rsidR="00D419DF" w:rsidRPr="00D419DF" w:rsidRDefault="00D419DF" w:rsidP="00D419DF">
            <w:pPr>
              <w:widowControl w:val="0"/>
              <w:jc w:val="both"/>
              <w:rPr>
                <w:bCs/>
              </w:rPr>
            </w:pPr>
          </w:p>
        </w:tc>
        <w:tc>
          <w:tcPr>
            <w:tcW w:w="2353" w:type="pct"/>
            <w:shd w:val="clear" w:color="auto" w:fill="auto"/>
          </w:tcPr>
          <w:p w14:paraId="623FF6A6" w14:textId="77777777" w:rsidR="00D419DF" w:rsidRPr="00D419DF" w:rsidRDefault="00D419DF" w:rsidP="00D419DF">
            <w:pPr>
              <w:widowControl w:val="0"/>
              <w:jc w:val="both"/>
            </w:pPr>
            <w:r w:rsidRPr="00D419DF">
              <w:rPr>
                <w:b/>
                <w:bCs/>
                <w:sz w:val="22"/>
                <w:szCs w:val="22"/>
              </w:rPr>
              <w:t xml:space="preserve">В том числе, практических занятий </w:t>
            </w:r>
          </w:p>
        </w:tc>
        <w:tc>
          <w:tcPr>
            <w:tcW w:w="628" w:type="pct"/>
            <w:shd w:val="clear" w:color="auto" w:fill="auto"/>
            <w:vAlign w:val="center"/>
          </w:tcPr>
          <w:p w14:paraId="4AE6252E" w14:textId="6DD337A2" w:rsidR="00D419DF" w:rsidRPr="00D419DF" w:rsidRDefault="00D419DF" w:rsidP="00D419DF">
            <w:pPr>
              <w:widowControl w:val="0"/>
              <w:jc w:val="center"/>
              <w:rPr>
                <w:b/>
              </w:rPr>
            </w:pPr>
          </w:p>
        </w:tc>
        <w:tc>
          <w:tcPr>
            <w:tcW w:w="531" w:type="pct"/>
          </w:tcPr>
          <w:p w14:paraId="635EC68E" w14:textId="77777777" w:rsidR="00D419DF" w:rsidRPr="00D419DF" w:rsidRDefault="00D419DF" w:rsidP="00D419DF">
            <w:pPr>
              <w:widowControl w:val="0"/>
              <w:jc w:val="center"/>
            </w:pPr>
          </w:p>
        </w:tc>
        <w:tc>
          <w:tcPr>
            <w:tcW w:w="829" w:type="pct"/>
            <w:vMerge/>
            <w:shd w:val="clear" w:color="auto" w:fill="auto"/>
            <w:vAlign w:val="center"/>
          </w:tcPr>
          <w:p w14:paraId="7A2D3E9B" w14:textId="554C18C3" w:rsidR="00D419DF" w:rsidRPr="00D419DF" w:rsidRDefault="00D419DF" w:rsidP="00D419DF">
            <w:pPr>
              <w:widowControl w:val="0"/>
              <w:jc w:val="center"/>
            </w:pPr>
          </w:p>
        </w:tc>
      </w:tr>
      <w:tr w:rsidR="00D419DF" w:rsidRPr="00D419DF" w14:paraId="0B0BF36F" w14:textId="77777777" w:rsidTr="00D419DF">
        <w:trPr>
          <w:jc w:val="center"/>
        </w:trPr>
        <w:tc>
          <w:tcPr>
            <w:tcW w:w="659" w:type="pct"/>
            <w:vMerge/>
            <w:shd w:val="clear" w:color="auto" w:fill="auto"/>
          </w:tcPr>
          <w:p w14:paraId="6FE61FAD" w14:textId="77777777" w:rsidR="00D419DF" w:rsidRPr="00D419DF" w:rsidRDefault="00D419DF" w:rsidP="00D419DF">
            <w:pPr>
              <w:widowControl w:val="0"/>
              <w:jc w:val="both"/>
              <w:rPr>
                <w:bCs/>
              </w:rPr>
            </w:pPr>
          </w:p>
        </w:tc>
        <w:tc>
          <w:tcPr>
            <w:tcW w:w="2353" w:type="pct"/>
            <w:shd w:val="clear" w:color="auto" w:fill="auto"/>
          </w:tcPr>
          <w:p w14:paraId="6A5A29FA" w14:textId="77777777" w:rsidR="00D419DF" w:rsidRPr="00D419DF" w:rsidRDefault="00D419DF" w:rsidP="00D419DF">
            <w:pPr>
              <w:pStyle w:val="a8"/>
              <w:widowControl w:val="0"/>
              <w:numPr>
                <w:ilvl w:val="0"/>
                <w:numId w:val="85"/>
              </w:numPr>
              <w:ind w:left="0" w:firstLine="0"/>
              <w:contextualSpacing w:val="0"/>
              <w:jc w:val="both"/>
              <w:rPr>
                <w:rStyle w:val="FontStyle24"/>
                <w:b w:val="0"/>
                <w:color w:val="auto"/>
                <w:sz w:val="22"/>
                <w:szCs w:val="22"/>
              </w:rPr>
            </w:pPr>
            <w:r w:rsidRPr="00D419DF">
              <w:rPr>
                <w:sz w:val="22"/>
                <w:szCs w:val="22"/>
              </w:rPr>
              <w:t>Решение задач на определение гидростатического давления, примеры использования уравнения Бернулли в гидравлических расчётах</w:t>
            </w:r>
            <w:r w:rsidRPr="00D419DF">
              <w:rPr>
                <w:rStyle w:val="FontStyle24"/>
                <w:color w:val="auto"/>
                <w:sz w:val="22"/>
                <w:szCs w:val="22"/>
              </w:rPr>
              <w:t>.</w:t>
            </w:r>
          </w:p>
        </w:tc>
        <w:tc>
          <w:tcPr>
            <w:tcW w:w="628" w:type="pct"/>
            <w:shd w:val="clear" w:color="auto" w:fill="auto"/>
            <w:vAlign w:val="center"/>
          </w:tcPr>
          <w:p w14:paraId="20095EDF" w14:textId="5B0A4679" w:rsidR="00D419DF" w:rsidRPr="00D419DF" w:rsidRDefault="00D419DF" w:rsidP="00D419DF">
            <w:pPr>
              <w:widowControl w:val="0"/>
              <w:jc w:val="center"/>
            </w:pPr>
          </w:p>
        </w:tc>
        <w:tc>
          <w:tcPr>
            <w:tcW w:w="531" w:type="pct"/>
          </w:tcPr>
          <w:p w14:paraId="43956581" w14:textId="77777777" w:rsidR="00D419DF" w:rsidRPr="00D419DF" w:rsidRDefault="00D419DF" w:rsidP="00D419DF">
            <w:pPr>
              <w:widowControl w:val="0"/>
              <w:jc w:val="center"/>
            </w:pPr>
          </w:p>
        </w:tc>
        <w:tc>
          <w:tcPr>
            <w:tcW w:w="829" w:type="pct"/>
            <w:vMerge/>
            <w:shd w:val="clear" w:color="auto" w:fill="auto"/>
            <w:vAlign w:val="center"/>
          </w:tcPr>
          <w:p w14:paraId="22895EF0" w14:textId="45F42DFF" w:rsidR="00D419DF" w:rsidRPr="00D419DF" w:rsidRDefault="00D419DF" w:rsidP="00D419DF">
            <w:pPr>
              <w:widowControl w:val="0"/>
              <w:jc w:val="center"/>
            </w:pPr>
          </w:p>
        </w:tc>
      </w:tr>
      <w:tr w:rsidR="00D419DF" w:rsidRPr="00D419DF" w14:paraId="4F72D084" w14:textId="77777777" w:rsidTr="00D419DF">
        <w:trPr>
          <w:jc w:val="center"/>
        </w:trPr>
        <w:tc>
          <w:tcPr>
            <w:tcW w:w="659" w:type="pct"/>
            <w:vMerge/>
            <w:shd w:val="clear" w:color="auto" w:fill="auto"/>
          </w:tcPr>
          <w:p w14:paraId="64869F6C" w14:textId="77777777" w:rsidR="00D419DF" w:rsidRPr="00D419DF" w:rsidRDefault="00D419DF" w:rsidP="00D419DF">
            <w:pPr>
              <w:widowControl w:val="0"/>
              <w:jc w:val="both"/>
              <w:rPr>
                <w:bCs/>
              </w:rPr>
            </w:pPr>
          </w:p>
        </w:tc>
        <w:tc>
          <w:tcPr>
            <w:tcW w:w="2353" w:type="pct"/>
            <w:shd w:val="clear" w:color="auto" w:fill="auto"/>
          </w:tcPr>
          <w:p w14:paraId="1B9ED19F" w14:textId="77777777" w:rsidR="00D419DF" w:rsidRPr="00D419DF" w:rsidRDefault="00D419DF" w:rsidP="00D419DF">
            <w:pPr>
              <w:widowControl w:val="0"/>
              <w:rPr>
                <w:b/>
                <w:bCs/>
              </w:rPr>
            </w:pPr>
            <w:r w:rsidRPr="00D419DF">
              <w:rPr>
                <w:b/>
                <w:bCs/>
                <w:sz w:val="22"/>
                <w:szCs w:val="22"/>
              </w:rPr>
              <w:t>Самостоятельная работа обучающихся</w:t>
            </w:r>
          </w:p>
        </w:tc>
        <w:tc>
          <w:tcPr>
            <w:tcW w:w="628" w:type="pct"/>
            <w:shd w:val="clear" w:color="auto" w:fill="auto"/>
            <w:vAlign w:val="center"/>
          </w:tcPr>
          <w:p w14:paraId="43B46AB3" w14:textId="343E7D21" w:rsidR="00D419DF" w:rsidRPr="00D419DF" w:rsidRDefault="00D419DF" w:rsidP="00D419DF">
            <w:pPr>
              <w:widowControl w:val="0"/>
              <w:jc w:val="both"/>
            </w:pPr>
          </w:p>
        </w:tc>
        <w:tc>
          <w:tcPr>
            <w:tcW w:w="531" w:type="pct"/>
          </w:tcPr>
          <w:p w14:paraId="74758374" w14:textId="77777777" w:rsidR="00D419DF" w:rsidRPr="00D419DF" w:rsidRDefault="00D419DF" w:rsidP="00D419DF">
            <w:pPr>
              <w:widowControl w:val="0"/>
              <w:jc w:val="center"/>
            </w:pPr>
          </w:p>
        </w:tc>
        <w:tc>
          <w:tcPr>
            <w:tcW w:w="829" w:type="pct"/>
            <w:vMerge/>
            <w:shd w:val="clear" w:color="auto" w:fill="auto"/>
            <w:vAlign w:val="center"/>
          </w:tcPr>
          <w:p w14:paraId="7B6E3EF9" w14:textId="5563E5D8" w:rsidR="00D419DF" w:rsidRPr="00D419DF" w:rsidRDefault="00D419DF" w:rsidP="00D419DF">
            <w:pPr>
              <w:widowControl w:val="0"/>
              <w:jc w:val="center"/>
            </w:pPr>
          </w:p>
        </w:tc>
      </w:tr>
      <w:tr w:rsidR="00D419DF" w:rsidRPr="00D419DF" w14:paraId="6980ACCC" w14:textId="77777777" w:rsidTr="00D419DF">
        <w:trPr>
          <w:jc w:val="center"/>
        </w:trPr>
        <w:tc>
          <w:tcPr>
            <w:tcW w:w="659" w:type="pct"/>
            <w:vMerge w:val="restart"/>
            <w:shd w:val="clear" w:color="auto" w:fill="auto"/>
          </w:tcPr>
          <w:p w14:paraId="02B62DC0" w14:textId="77777777" w:rsidR="00D419DF" w:rsidRPr="00D419DF" w:rsidRDefault="00D419DF" w:rsidP="00D419DF">
            <w:pPr>
              <w:widowControl w:val="0"/>
              <w:jc w:val="both"/>
              <w:rPr>
                <w:bCs/>
              </w:rPr>
            </w:pPr>
            <w:r w:rsidRPr="00D419DF">
              <w:rPr>
                <w:b/>
                <w:bCs/>
                <w:sz w:val="22"/>
                <w:szCs w:val="22"/>
              </w:rPr>
              <w:t>Тема 4.2. Термодинамика.</w:t>
            </w:r>
          </w:p>
        </w:tc>
        <w:tc>
          <w:tcPr>
            <w:tcW w:w="2353" w:type="pct"/>
            <w:shd w:val="clear" w:color="auto" w:fill="auto"/>
          </w:tcPr>
          <w:p w14:paraId="2205D167" w14:textId="77777777" w:rsidR="00D419DF" w:rsidRPr="00D419DF" w:rsidRDefault="00D419DF" w:rsidP="00D419DF">
            <w:pPr>
              <w:widowControl w:val="0"/>
              <w:rPr>
                <w:b/>
                <w:bCs/>
              </w:rPr>
            </w:pPr>
            <w:r w:rsidRPr="00D419DF">
              <w:rPr>
                <w:b/>
                <w:bCs/>
                <w:sz w:val="22"/>
                <w:szCs w:val="22"/>
              </w:rPr>
              <w:t xml:space="preserve">Содержание учебного материала </w:t>
            </w:r>
          </w:p>
        </w:tc>
        <w:tc>
          <w:tcPr>
            <w:tcW w:w="628" w:type="pct"/>
            <w:shd w:val="clear" w:color="auto" w:fill="auto"/>
            <w:vAlign w:val="center"/>
          </w:tcPr>
          <w:p w14:paraId="543F2E2B" w14:textId="5C53276A" w:rsidR="00D419DF" w:rsidRPr="00D419DF" w:rsidRDefault="00D419DF" w:rsidP="00D419DF">
            <w:pPr>
              <w:widowControl w:val="0"/>
              <w:jc w:val="center"/>
              <w:rPr>
                <w:b/>
                <w:bCs/>
              </w:rPr>
            </w:pPr>
          </w:p>
        </w:tc>
        <w:tc>
          <w:tcPr>
            <w:tcW w:w="531" w:type="pct"/>
          </w:tcPr>
          <w:p w14:paraId="67B2EAD1" w14:textId="77777777" w:rsidR="00D419DF" w:rsidRPr="00D419DF" w:rsidRDefault="00D419DF" w:rsidP="00D419DF">
            <w:pPr>
              <w:widowControl w:val="0"/>
              <w:jc w:val="center"/>
            </w:pPr>
          </w:p>
        </w:tc>
        <w:tc>
          <w:tcPr>
            <w:tcW w:w="829" w:type="pct"/>
            <w:vMerge w:val="restart"/>
            <w:shd w:val="clear" w:color="auto" w:fill="auto"/>
            <w:vAlign w:val="center"/>
          </w:tcPr>
          <w:p w14:paraId="16DAF89F" w14:textId="521877F6" w:rsidR="00D419DF" w:rsidRPr="00D419DF" w:rsidRDefault="00420A1C" w:rsidP="00D419DF">
            <w:pPr>
              <w:widowControl w:val="0"/>
              <w:jc w:val="center"/>
            </w:pPr>
            <w:r w:rsidRPr="00D419DF">
              <w:rPr>
                <w:sz w:val="22"/>
                <w:szCs w:val="22"/>
              </w:rPr>
              <w:t>ОК </w:t>
            </w:r>
            <w:r>
              <w:rPr>
                <w:sz w:val="22"/>
                <w:szCs w:val="22"/>
              </w:rPr>
              <w:t>0</w:t>
            </w:r>
            <w:r w:rsidRPr="00D419DF">
              <w:rPr>
                <w:sz w:val="22"/>
                <w:szCs w:val="22"/>
              </w:rPr>
              <w:t>1, ОК </w:t>
            </w:r>
            <w:r>
              <w:rPr>
                <w:sz w:val="22"/>
                <w:szCs w:val="22"/>
              </w:rPr>
              <w:t>0</w:t>
            </w:r>
            <w:r w:rsidRPr="00D419DF">
              <w:rPr>
                <w:sz w:val="22"/>
                <w:szCs w:val="22"/>
              </w:rPr>
              <w:t>2, ОК </w:t>
            </w:r>
            <w:r>
              <w:rPr>
                <w:sz w:val="22"/>
                <w:szCs w:val="22"/>
              </w:rPr>
              <w:t>0</w:t>
            </w:r>
            <w:r w:rsidRPr="00D419DF">
              <w:rPr>
                <w:sz w:val="22"/>
                <w:szCs w:val="22"/>
              </w:rPr>
              <w:t>3, ОК </w:t>
            </w:r>
            <w:r>
              <w:rPr>
                <w:sz w:val="22"/>
                <w:szCs w:val="22"/>
              </w:rPr>
              <w:t>0</w:t>
            </w:r>
            <w:r w:rsidRPr="00D419DF">
              <w:rPr>
                <w:sz w:val="22"/>
                <w:szCs w:val="22"/>
              </w:rPr>
              <w:t>4, ОК </w:t>
            </w:r>
            <w:r>
              <w:rPr>
                <w:sz w:val="22"/>
                <w:szCs w:val="22"/>
              </w:rPr>
              <w:t>0</w:t>
            </w:r>
            <w:r w:rsidRPr="00D419DF">
              <w:rPr>
                <w:sz w:val="22"/>
                <w:szCs w:val="22"/>
              </w:rPr>
              <w:t>5, ОК </w:t>
            </w:r>
            <w:r>
              <w:rPr>
                <w:sz w:val="22"/>
                <w:szCs w:val="22"/>
              </w:rPr>
              <w:t>0</w:t>
            </w:r>
            <w:r w:rsidRPr="00D419DF">
              <w:rPr>
                <w:sz w:val="22"/>
                <w:szCs w:val="22"/>
              </w:rPr>
              <w:t>6, ОК 10</w:t>
            </w:r>
          </w:p>
        </w:tc>
      </w:tr>
      <w:tr w:rsidR="00A13167" w:rsidRPr="00D419DF" w14:paraId="67237A8A" w14:textId="77777777" w:rsidTr="00D419DF">
        <w:trPr>
          <w:jc w:val="center"/>
        </w:trPr>
        <w:tc>
          <w:tcPr>
            <w:tcW w:w="659" w:type="pct"/>
            <w:vMerge/>
            <w:shd w:val="clear" w:color="auto" w:fill="auto"/>
          </w:tcPr>
          <w:p w14:paraId="0872016D" w14:textId="77777777" w:rsidR="00A13167" w:rsidRPr="00D419DF" w:rsidRDefault="00A13167" w:rsidP="00D419DF">
            <w:pPr>
              <w:widowControl w:val="0"/>
              <w:jc w:val="both"/>
              <w:rPr>
                <w:bCs/>
              </w:rPr>
            </w:pPr>
          </w:p>
        </w:tc>
        <w:tc>
          <w:tcPr>
            <w:tcW w:w="2353" w:type="pct"/>
            <w:shd w:val="clear" w:color="auto" w:fill="auto"/>
            <w:vAlign w:val="center"/>
          </w:tcPr>
          <w:p w14:paraId="18AD7AFB" w14:textId="77777777" w:rsidR="00A13167" w:rsidRPr="00D419DF" w:rsidRDefault="00A13167" w:rsidP="00D419DF">
            <w:pPr>
              <w:pStyle w:val="a8"/>
              <w:widowControl w:val="0"/>
              <w:numPr>
                <w:ilvl w:val="0"/>
                <w:numId w:val="110"/>
              </w:numPr>
              <w:ind w:left="0" w:firstLine="0"/>
              <w:contextualSpacing w:val="0"/>
              <w:jc w:val="both"/>
            </w:pPr>
            <w:r w:rsidRPr="00D419DF">
              <w:rPr>
                <w:sz w:val="22"/>
                <w:szCs w:val="22"/>
              </w:rPr>
              <w:t>Общие понятия. Основные параметры состояния. Законы идеальных газов. Смеси жидкостей, газов, паров.</w:t>
            </w:r>
          </w:p>
        </w:tc>
        <w:tc>
          <w:tcPr>
            <w:tcW w:w="628" w:type="pct"/>
            <w:vMerge w:val="restart"/>
            <w:shd w:val="clear" w:color="auto" w:fill="auto"/>
            <w:vAlign w:val="center"/>
          </w:tcPr>
          <w:p w14:paraId="5253B47E" w14:textId="7D1BF1D5" w:rsidR="00A13167" w:rsidRPr="00D419DF" w:rsidRDefault="00A13167" w:rsidP="00D419DF">
            <w:pPr>
              <w:widowControl w:val="0"/>
              <w:jc w:val="center"/>
              <w:rPr>
                <w:bCs/>
              </w:rPr>
            </w:pPr>
          </w:p>
        </w:tc>
        <w:tc>
          <w:tcPr>
            <w:tcW w:w="531" w:type="pct"/>
            <w:vMerge w:val="restart"/>
          </w:tcPr>
          <w:p w14:paraId="227A16DE" w14:textId="77777777" w:rsidR="00A13167" w:rsidRPr="00D419DF" w:rsidRDefault="00A13167" w:rsidP="00D419DF">
            <w:pPr>
              <w:widowControl w:val="0"/>
              <w:jc w:val="center"/>
              <w:rPr>
                <w:bCs/>
              </w:rPr>
            </w:pPr>
          </w:p>
        </w:tc>
        <w:tc>
          <w:tcPr>
            <w:tcW w:w="829" w:type="pct"/>
            <w:vMerge/>
            <w:shd w:val="clear" w:color="auto" w:fill="auto"/>
            <w:vAlign w:val="center"/>
          </w:tcPr>
          <w:p w14:paraId="70402049" w14:textId="55E738C7" w:rsidR="00A13167" w:rsidRPr="00D419DF" w:rsidRDefault="00A13167" w:rsidP="00D419DF">
            <w:pPr>
              <w:widowControl w:val="0"/>
              <w:jc w:val="center"/>
              <w:rPr>
                <w:bCs/>
              </w:rPr>
            </w:pPr>
          </w:p>
        </w:tc>
      </w:tr>
      <w:tr w:rsidR="00A13167" w:rsidRPr="00D419DF" w14:paraId="1EB24757" w14:textId="77777777" w:rsidTr="00D419DF">
        <w:trPr>
          <w:jc w:val="center"/>
        </w:trPr>
        <w:tc>
          <w:tcPr>
            <w:tcW w:w="659" w:type="pct"/>
            <w:vMerge/>
            <w:shd w:val="clear" w:color="auto" w:fill="auto"/>
          </w:tcPr>
          <w:p w14:paraId="5721013C" w14:textId="77777777" w:rsidR="00A13167" w:rsidRPr="00D419DF" w:rsidRDefault="00A13167" w:rsidP="00D419DF">
            <w:pPr>
              <w:widowControl w:val="0"/>
              <w:jc w:val="both"/>
              <w:rPr>
                <w:bCs/>
              </w:rPr>
            </w:pPr>
          </w:p>
        </w:tc>
        <w:tc>
          <w:tcPr>
            <w:tcW w:w="2353" w:type="pct"/>
            <w:shd w:val="clear" w:color="auto" w:fill="auto"/>
            <w:vAlign w:val="center"/>
          </w:tcPr>
          <w:p w14:paraId="2839335D" w14:textId="77777777" w:rsidR="00A13167" w:rsidRPr="00D419DF" w:rsidRDefault="00A13167" w:rsidP="00D419DF">
            <w:pPr>
              <w:pStyle w:val="a8"/>
              <w:widowControl w:val="0"/>
              <w:numPr>
                <w:ilvl w:val="0"/>
                <w:numId w:val="110"/>
              </w:numPr>
              <w:ind w:left="0" w:firstLine="0"/>
              <w:contextualSpacing w:val="0"/>
              <w:jc w:val="both"/>
            </w:pPr>
            <w:r w:rsidRPr="00D419DF">
              <w:rPr>
                <w:sz w:val="22"/>
                <w:szCs w:val="22"/>
              </w:rPr>
              <w:t>Газовые смеси.</w:t>
            </w:r>
          </w:p>
        </w:tc>
        <w:tc>
          <w:tcPr>
            <w:tcW w:w="628" w:type="pct"/>
            <w:vMerge/>
            <w:shd w:val="clear" w:color="auto" w:fill="auto"/>
            <w:vAlign w:val="center"/>
          </w:tcPr>
          <w:p w14:paraId="35744516" w14:textId="77777777" w:rsidR="00A13167" w:rsidRPr="00D419DF" w:rsidRDefault="00A13167" w:rsidP="00D419DF">
            <w:pPr>
              <w:widowControl w:val="0"/>
              <w:jc w:val="center"/>
            </w:pPr>
          </w:p>
        </w:tc>
        <w:tc>
          <w:tcPr>
            <w:tcW w:w="531" w:type="pct"/>
            <w:vMerge/>
          </w:tcPr>
          <w:p w14:paraId="6CD04E3C" w14:textId="77777777" w:rsidR="00A13167" w:rsidRPr="00D419DF" w:rsidRDefault="00A13167" w:rsidP="00D419DF">
            <w:pPr>
              <w:widowControl w:val="0"/>
              <w:jc w:val="center"/>
              <w:rPr>
                <w:bCs/>
              </w:rPr>
            </w:pPr>
          </w:p>
        </w:tc>
        <w:tc>
          <w:tcPr>
            <w:tcW w:w="829" w:type="pct"/>
            <w:vMerge/>
            <w:shd w:val="clear" w:color="auto" w:fill="auto"/>
            <w:vAlign w:val="center"/>
          </w:tcPr>
          <w:p w14:paraId="488B2FB6" w14:textId="40CBFDB1" w:rsidR="00A13167" w:rsidRPr="00D419DF" w:rsidRDefault="00A13167" w:rsidP="00D419DF">
            <w:pPr>
              <w:widowControl w:val="0"/>
              <w:jc w:val="center"/>
              <w:rPr>
                <w:bCs/>
              </w:rPr>
            </w:pPr>
          </w:p>
        </w:tc>
      </w:tr>
      <w:tr w:rsidR="00A13167" w:rsidRPr="00D419DF" w14:paraId="69EE245F" w14:textId="77777777" w:rsidTr="00D419DF">
        <w:trPr>
          <w:jc w:val="center"/>
        </w:trPr>
        <w:tc>
          <w:tcPr>
            <w:tcW w:w="659" w:type="pct"/>
            <w:vMerge/>
            <w:shd w:val="clear" w:color="auto" w:fill="auto"/>
          </w:tcPr>
          <w:p w14:paraId="38678F80" w14:textId="77777777" w:rsidR="00A13167" w:rsidRPr="00D419DF" w:rsidRDefault="00A13167" w:rsidP="00D419DF">
            <w:pPr>
              <w:widowControl w:val="0"/>
              <w:jc w:val="both"/>
              <w:rPr>
                <w:bCs/>
              </w:rPr>
            </w:pPr>
          </w:p>
        </w:tc>
        <w:tc>
          <w:tcPr>
            <w:tcW w:w="2353" w:type="pct"/>
            <w:shd w:val="clear" w:color="auto" w:fill="auto"/>
            <w:vAlign w:val="center"/>
          </w:tcPr>
          <w:p w14:paraId="77F8F27F" w14:textId="77777777" w:rsidR="00A13167" w:rsidRPr="00D419DF" w:rsidRDefault="00A13167" w:rsidP="00D419DF">
            <w:pPr>
              <w:pStyle w:val="a8"/>
              <w:widowControl w:val="0"/>
              <w:numPr>
                <w:ilvl w:val="0"/>
                <w:numId w:val="110"/>
              </w:numPr>
              <w:ind w:left="0" w:firstLine="0"/>
              <w:contextualSpacing w:val="0"/>
              <w:jc w:val="both"/>
            </w:pPr>
            <w:r w:rsidRPr="00D419DF">
              <w:rPr>
                <w:sz w:val="22"/>
                <w:szCs w:val="22"/>
              </w:rPr>
              <w:t>Теплоёмкость. Первое начало термодинамики. Термодинамические процессы газов.</w:t>
            </w:r>
          </w:p>
        </w:tc>
        <w:tc>
          <w:tcPr>
            <w:tcW w:w="628" w:type="pct"/>
            <w:vMerge/>
            <w:shd w:val="clear" w:color="auto" w:fill="auto"/>
            <w:vAlign w:val="center"/>
          </w:tcPr>
          <w:p w14:paraId="247BD98A" w14:textId="77777777" w:rsidR="00A13167" w:rsidRPr="00D419DF" w:rsidRDefault="00A13167" w:rsidP="00D419DF">
            <w:pPr>
              <w:widowControl w:val="0"/>
              <w:jc w:val="center"/>
            </w:pPr>
          </w:p>
        </w:tc>
        <w:tc>
          <w:tcPr>
            <w:tcW w:w="531" w:type="pct"/>
            <w:vMerge/>
          </w:tcPr>
          <w:p w14:paraId="1BEDAEB5" w14:textId="77777777" w:rsidR="00A13167" w:rsidRPr="00D419DF" w:rsidRDefault="00A13167" w:rsidP="00D419DF">
            <w:pPr>
              <w:widowControl w:val="0"/>
              <w:jc w:val="center"/>
              <w:rPr>
                <w:bCs/>
              </w:rPr>
            </w:pPr>
          </w:p>
        </w:tc>
        <w:tc>
          <w:tcPr>
            <w:tcW w:w="829" w:type="pct"/>
            <w:vMerge/>
            <w:shd w:val="clear" w:color="auto" w:fill="auto"/>
            <w:vAlign w:val="center"/>
          </w:tcPr>
          <w:p w14:paraId="3E555016" w14:textId="0E5632F6" w:rsidR="00A13167" w:rsidRPr="00D419DF" w:rsidRDefault="00A13167" w:rsidP="00D419DF">
            <w:pPr>
              <w:widowControl w:val="0"/>
              <w:jc w:val="center"/>
              <w:rPr>
                <w:bCs/>
              </w:rPr>
            </w:pPr>
          </w:p>
        </w:tc>
      </w:tr>
      <w:tr w:rsidR="00A13167" w:rsidRPr="00D419DF" w14:paraId="251F51FF" w14:textId="77777777" w:rsidTr="00D419DF">
        <w:trPr>
          <w:jc w:val="center"/>
        </w:trPr>
        <w:tc>
          <w:tcPr>
            <w:tcW w:w="659" w:type="pct"/>
            <w:vMerge/>
            <w:shd w:val="clear" w:color="auto" w:fill="auto"/>
          </w:tcPr>
          <w:p w14:paraId="6FF63C2E" w14:textId="77777777" w:rsidR="00A13167" w:rsidRPr="00D419DF" w:rsidRDefault="00A13167" w:rsidP="00D419DF">
            <w:pPr>
              <w:widowControl w:val="0"/>
              <w:jc w:val="both"/>
              <w:rPr>
                <w:bCs/>
              </w:rPr>
            </w:pPr>
          </w:p>
        </w:tc>
        <w:tc>
          <w:tcPr>
            <w:tcW w:w="2353" w:type="pct"/>
            <w:shd w:val="clear" w:color="auto" w:fill="auto"/>
            <w:vAlign w:val="center"/>
          </w:tcPr>
          <w:p w14:paraId="546FB196" w14:textId="77777777" w:rsidR="00A13167" w:rsidRPr="00D419DF" w:rsidRDefault="00A13167" w:rsidP="00D419DF">
            <w:pPr>
              <w:pStyle w:val="a8"/>
              <w:widowControl w:val="0"/>
              <w:numPr>
                <w:ilvl w:val="0"/>
                <w:numId w:val="110"/>
              </w:numPr>
              <w:ind w:left="0" w:firstLine="0"/>
              <w:contextualSpacing w:val="0"/>
              <w:jc w:val="both"/>
            </w:pPr>
            <w:r w:rsidRPr="00D419DF">
              <w:rPr>
                <w:sz w:val="22"/>
                <w:szCs w:val="22"/>
              </w:rPr>
              <w:t>Второе начало термодинамики.</w:t>
            </w:r>
          </w:p>
        </w:tc>
        <w:tc>
          <w:tcPr>
            <w:tcW w:w="628" w:type="pct"/>
            <w:vMerge/>
            <w:shd w:val="clear" w:color="auto" w:fill="auto"/>
            <w:vAlign w:val="center"/>
          </w:tcPr>
          <w:p w14:paraId="5BFCB184" w14:textId="77777777" w:rsidR="00A13167" w:rsidRPr="00D419DF" w:rsidRDefault="00A13167" w:rsidP="00D419DF">
            <w:pPr>
              <w:widowControl w:val="0"/>
              <w:jc w:val="center"/>
            </w:pPr>
          </w:p>
        </w:tc>
        <w:tc>
          <w:tcPr>
            <w:tcW w:w="531" w:type="pct"/>
            <w:vMerge/>
          </w:tcPr>
          <w:p w14:paraId="1D06B62F" w14:textId="77777777" w:rsidR="00A13167" w:rsidRPr="00D419DF" w:rsidRDefault="00A13167" w:rsidP="00D419DF">
            <w:pPr>
              <w:widowControl w:val="0"/>
              <w:jc w:val="center"/>
              <w:rPr>
                <w:bCs/>
              </w:rPr>
            </w:pPr>
          </w:p>
        </w:tc>
        <w:tc>
          <w:tcPr>
            <w:tcW w:w="829" w:type="pct"/>
            <w:vMerge/>
            <w:shd w:val="clear" w:color="auto" w:fill="auto"/>
            <w:vAlign w:val="center"/>
          </w:tcPr>
          <w:p w14:paraId="0832EF9F" w14:textId="08541718" w:rsidR="00A13167" w:rsidRPr="00D419DF" w:rsidRDefault="00A13167" w:rsidP="00D419DF">
            <w:pPr>
              <w:widowControl w:val="0"/>
              <w:jc w:val="center"/>
              <w:rPr>
                <w:bCs/>
              </w:rPr>
            </w:pPr>
          </w:p>
        </w:tc>
      </w:tr>
      <w:tr w:rsidR="00A13167" w:rsidRPr="00D419DF" w14:paraId="782C8BC4" w14:textId="77777777" w:rsidTr="00D419DF">
        <w:trPr>
          <w:jc w:val="center"/>
        </w:trPr>
        <w:tc>
          <w:tcPr>
            <w:tcW w:w="659" w:type="pct"/>
            <w:vMerge/>
            <w:shd w:val="clear" w:color="auto" w:fill="auto"/>
          </w:tcPr>
          <w:p w14:paraId="3D99760F" w14:textId="77777777" w:rsidR="00A13167" w:rsidRPr="00D419DF" w:rsidRDefault="00A13167" w:rsidP="00D419DF">
            <w:pPr>
              <w:widowControl w:val="0"/>
              <w:jc w:val="both"/>
              <w:rPr>
                <w:bCs/>
              </w:rPr>
            </w:pPr>
          </w:p>
        </w:tc>
        <w:tc>
          <w:tcPr>
            <w:tcW w:w="2353" w:type="pct"/>
            <w:shd w:val="clear" w:color="auto" w:fill="auto"/>
            <w:vAlign w:val="center"/>
          </w:tcPr>
          <w:p w14:paraId="4352EFCC" w14:textId="77777777" w:rsidR="00A13167" w:rsidRPr="00D419DF" w:rsidRDefault="00A13167" w:rsidP="00D419DF">
            <w:pPr>
              <w:pStyle w:val="a8"/>
              <w:widowControl w:val="0"/>
              <w:numPr>
                <w:ilvl w:val="0"/>
                <w:numId w:val="110"/>
              </w:numPr>
              <w:ind w:left="0" w:firstLine="0"/>
              <w:contextualSpacing w:val="0"/>
              <w:jc w:val="both"/>
            </w:pPr>
            <w:r w:rsidRPr="00D419DF">
              <w:rPr>
                <w:sz w:val="22"/>
                <w:szCs w:val="22"/>
              </w:rPr>
              <w:t>Решение основных задач термодинамики</w:t>
            </w:r>
          </w:p>
        </w:tc>
        <w:tc>
          <w:tcPr>
            <w:tcW w:w="628" w:type="pct"/>
            <w:vMerge/>
            <w:shd w:val="clear" w:color="auto" w:fill="auto"/>
            <w:vAlign w:val="center"/>
          </w:tcPr>
          <w:p w14:paraId="5FC6307C" w14:textId="77777777" w:rsidR="00A13167" w:rsidRPr="00D419DF" w:rsidRDefault="00A13167" w:rsidP="00D419DF">
            <w:pPr>
              <w:widowControl w:val="0"/>
              <w:jc w:val="center"/>
            </w:pPr>
          </w:p>
        </w:tc>
        <w:tc>
          <w:tcPr>
            <w:tcW w:w="531" w:type="pct"/>
            <w:vMerge/>
          </w:tcPr>
          <w:p w14:paraId="68CE7743" w14:textId="77777777" w:rsidR="00A13167" w:rsidRPr="00D419DF" w:rsidRDefault="00A13167" w:rsidP="00D419DF">
            <w:pPr>
              <w:widowControl w:val="0"/>
              <w:jc w:val="center"/>
              <w:rPr>
                <w:bCs/>
              </w:rPr>
            </w:pPr>
          </w:p>
        </w:tc>
        <w:tc>
          <w:tcPr>
            <w:tcW w:w="829" w:type="pct"/>
            <w:vMerge/>
            <w:shd w:val="clear" w:color="auto" w:fill="auto"/>
            <w:vAlign w:val="center"/>
          </w:tcPr>
          <w:p w14:paraId="513EFAE9" w14:textId="2587E0F9" w:rsidR="00A13167" w:rsidRPr="00D419DF" w:rsidRDefault="00A13167" w:rsidP="00D419DF">
            <w:pPr>
              <w:widowControl w:val="0"/>
              <w:jc w:val="center"/>
              <w:rPr>
                <w:bCs/>
              </w:rPr>
            </w:pPr>
          </w:p>
        </w:tc>
      </w:tr>
      <w:tr w:rsidR="00D419DF" w:rsidRPr="00D419DF" w14:paraId="339B4662" w14:textId="77777777" w:rsidTr="00D419DF">
        <w:trPr>
          <w:jc w:val="center"/>
        </w:trPr>
        <w:tc>
          <w:tcPr>
            <w:tcW w:w="659" w:type="pct"/>
            <w:vMerge/>
            <w:shd w:val="clear" w:color="auto" w:fill="auto"/>
          </w:tcPr>
          <w:p w14:paraId="5FFAD736" w14:textId="77777777" w:rsidR="00D419DF" w:rsidRPr="00D419DF" w:rsidRDefault="00D419DF" w:rsidP="00D419DF">
            <w:pPr>
              <w:widowControl w:val="0"/>
              <w:jc w:val="both"/>
              <w:rPr>
                <w:bCs/>
              </w:rPr>
            </w:pPr>
          </w:p>
        </w:tc>
        <w:tc>
          <w:tcPr>
            <w:tcW w:w="2353" w:type="pct"/>
            <w:shd w:val="clear" w:color="auto" w:fill="auto"/>
          </w:tcPr>
          <w:p w14:paraId="351F19F2" w14:textId="77777777" w:rsidR="00D419DF" w:rsidRPr="00D419DF" w:rsidRDefault="00D419DF" w:rsidP="00D419DF">
            <w:pPr>
              <w:widowControl w:val="0"/>
              <w:jc w:val="both"/>
            </w:pPr>
            <w:r w:rsidRPr="00D419DF">
              <w:rPr>
                <w:b/>
                <w:bCs/>
                <w:sz w:val="22"/>
                <w:szCs w:val="22"/>
              </w:rPr>
              <w:t xml:space="preserve">В том числе, практических занятий </w:t>
            </w:r>
          </w:p>
        </w:tc>
        <w:tc>
          <w:tcPr>
            <w:tcW w:w="628" w:type="pct"/>
            <w:shd w:val="clear" w:color="auto" w:fill="auto"/>
            <w:vAlign w:val="center"/>
          </w:tcPr>
          <w:p w14:paraId="05331EE7" w14:textId="341980E6" w:rsidR="00D419DF" w:rsidRPr="00D419DF" w:rsidRDefault="00D419DF" w:rsidP="00D419DF">
            <w:pPr>
              <w:widowControl w:val="0"/>
              <w:jc w:val="center"/>
              <w:rPr>
                <w:b/>
              </w:rPr>
            </w:pPr>
          </w:p>
        </w:tc>
        <w:tc>
          <w:tcPr>
            <w:tcW w:w="531" w:type="pct"/>
          </w:tcPr>
          <w:p w14:paraId="5CF02E51" w14:textId="77777777" w:rsidR="00D419DF" w:rsidRPr="00D419DF" w:rsidRDefault="00D419DF" w:rsidP="00D419DF">
            <w:pPr>
              <w:widowControl w:val="0"/>
              <w:jc w:val="center"/>
            </w:pPr>
          </w:p>
        </w:tc>
        <w:tc>
          <w:tcPr>
            <w:tcW w:w="829" w:type="pct"/>
            <w:vMerge/>
            <w:shd w:val="clear" w:color="auto" w:fill="auto"/>
            <w:vAlign w:val="center"/>
          </w:tcPr>
          <w:p w14:paraId="15352A0F" w14:textId="53C23821" w:rsidR="00D419DF" w:rsidRPr="00D419DF" w:rsidRDefault="00D419DF" w:rsidP="00D419DF">
            <w:pPr>
              <w:widowControl w:val="0"/>
              <w:jc w:val="center"/>
            </w:pPr>
          </w:p>
        </w:tc>
      </w:tr>
      <w:tr w:rsidR="00D419DF" w:rsidRPr="00D419DF" w14:paraId="20461146" w14:textId="77777777" w:rsidTr="00D419DF">
        <w:trPr>
          <w:jc w:val="center"/>
        </w:trPr>
        <w:tc>
          <w:tcPr>
            <w:tcW w:w="659" w:type="pct"/>
            <w:vMerge/>
            <w:shd w:val="clear" w:color="auto" w:fill="auto"/>
          </w:tcPr>
          <w:p w14:paraId="66E7FBA2" w14:textId="77777777" w:rsidR="00D419DF" w:rsidRPr="00D419DF" w:rsidRDefault="00D419DF" w:rsidP="00D419DF">
            <w:pPr>
              <w:widowControl w:val="0"/>
              <w:jc w:val="both"/>
              <w:rPr>
                <w:bCs/>
              </w:rPr>
            </w:pPr>
          </w:p>
        </w:tc>
        <w:tc>
          <w:tcPr>
            <w:tcW w:w="2353" w:type="pct"/>
            <w:shd w:val="clear" w:color="auto" w:fill="auto"/>
          </w:tcPr>
          <w:p w14:paraId="6CAD747A" w14:textId="77777777" w:rsidR="00D419DF" w:rsidRPr="00D419DF" w:rsidRDefault="00D419DF" w:rsidP="00D419DF">
            <w:pPr>
              <w:widowControl w:val="0"/>
              <w:jc w:val="both"/>
              <w:rPr>
                <w:b/>
              </w:rPr>
            </w:pPr>
            <w:r w:rsidRPr="00D419DF">
              <w:rPr>
                <w:bCs/>
                <w:sz w:val="22"/>
                <w:szCs w:val="22"/>
              </w:rPr>
              <w:t>Примерной образовательной программой не предусмотрены (</w:t>
            </w:r>
            <w:r w:rsidRPr="00D419DF">
              <w:rPr>
                <w:sz w:val="22"/>
                <w:szCs w:val="22"/>
              </w:rPr>
              <w:t>образовательная организация вправе самостоятельно предусмотреть практические и лабораторные работы)</w:t>
            </w:r>
          </w:p>
        </w:tc>
        <w:tc>
          <w:tcPr>
            <w:tcW w:w="628" w:type="pct"/>
            <w:shd w:val="clear" w:color="auto" w:fill="auto"/>
            <w:vAlign w:val="center"/>
          </w:tcPr>
          <w:p w14:paraId="08D9E43E" w14:textId="5172CF72" w:rsidR="00D419DF" w:rsidRPr="00D419DF" w:rsidRDefault="00D419DF" w:rsidP="00D419DF">
            <w:pPr>
              <w:widowControl w:val="0"/>
              <w:jc w:val="both"/>
            </w:pPr>
          </w:p>
        </w:tc>
        <w:tc>
          <w:tcPr>
            <w:tcW w:w="531" w:type="pct"/>
          </w:tcPr>
          <w:p w14:paraId="46821B05" w14:textId="77777777" w:rsidR="00D419DF" w:rsidRPr="00D419DF" w:rsidRDefault="00D419DF" w:rsidP="00D419DF">
            <w:pPr>
              <w:widowControl w:val="0"/>
              <w:jc w:val="center"/>
            </w:pPr>
          </w:p>
        </w:tc>
        <w:tc>
          <w:tcPr>
            <w:tcW w:w="829" w:type="pct"/>
            <w:vMerge/>
            <w:shd w:val="clear" w:color="auto" w:fill="auto"/>
            <w:vAlign w:val="center"/>
          </w:tcPr>
          <w:p w14:paraId="2A15C57D" w14:textId="052DBB96" w:rsidR="00D419DF" w:rsidRPr="00D419DF" w:rsidRDefault="00D419DF" w:rsidP="00D419DF">
            <w:pPr>
              <w:widowControl w:val="0"/>
              <w:jc w:val="center"/>
            </w:pPr>
          </w:p>
        </w:tc>
      </w:tr>
      <w:tr w:rsidR="00D419DF" w:rsidRPr="00D419DF" w14:paraId="124E9940" w14:textId="77777777" w:rsidTr="00D419DF">
        <w:trPr>
          <w:jc w:val="center"/>
        </w:trPr>
        <w:tc>
          <w:tcPr>
            <w:tcW w:w="659" w:type="pct"/>
            <w:vMerge/>
            <w:shd w:val="clear" w:color="auto" w:fill="auto"/>
          </w:tcPr>
          <w:p w14:paraId="3B115B22" w14:textId="77777777" w:rsidR="00D419DF" w:rsidRPr="00D419DF" w:rsidRDefault="00D419DF" w:rsidP="00D419DF">
            <w:pPr>
              <w:widowControl w:val="0"/>
              <w:jc w:val="both"/>
              <w:rPr>
                <w:bCs/>
              </w:rPr>
            </w:pPr>
          </w:p>
        </w:tc>
        <w:tc>
          <w:tcPr>
            <w:tcW w:w="2353" w:type="pct"/>
            <w:shd w:val="clear" w:color="auto" w:fill="auto"/>
          </w:tcPr>
          <w:p w14:paraId="23E203BD" w14:textId="77777777" w:rsidR="00D419DF" w:rsidRPr="00D419DF" w:rsidRDefault="00D419DF" w:rsidP="00D419DF">
            <w:pPr>
              <w:widowControl w:val="0"/>
              <w:rPr>
                <w:b/>
                <w:bCs/>
              </w:rPr>
            </w:pPr>
            <w:r w:rsidRPr="00D419DF">
              <w:rPr>
                <w:b/>
                <w:bCs/>
                <w:sz w:val="22"/>
                <w:szCs w:val="22"/>
              </w:rPr>
              <w:t>Самостоятельная работа обучающихся</w:t>
            </w:r>
          </w:p>
        </w:tc>
        <w:tc>
          <w:tcPr>
            <w:tcW w:w="628" w:type="pct"/>
            <w:shd w:val="clear" w:color="auto" w:fill="auto"/>
            <w:vAlign w:val="center"/>
          </w:tcPr>
          <w:p w14:paraId="5B11B9A1" w14:textId="3C8D24BA" w:rsidR="00D419DF" w:rsidRPr="00D419DF" w:rsidRDefault="00D419DF" w:rsidP="00D419DF">
            <w:pPr>
              <w:widowControl w:val="0"/>
              <w:jc w:val="both"/>
            </w:pPr>
          </w:p>
        </w:tc>
        <w:tc>
          <w:tcPr>
            <w:tcW w:w="531" w:type="pct"/>
          </w:tcPr>
          <w:p w14:paraId="0341A270" w14:textId="77777777" w:rsidR="00D419DF" w:rsidRPr="00D419DF" w:rsidRDefault="00D419DF" w:rsidP="00D419DF">
            <w:pPr>
              <w:widowControl w:val="0"/>
              <w:jc w:val="center"/>
            </w:pPr>
          </w:p>
        </w:tc>
        <w:tc>
          <w:tcPr>
            <w:tcW w:w="829" w:type="pct"/>
            <w:vMerge/>
            <w:shd w:val="clear" w:color="auto" w:fill="auto"/>
            <w:vAlign w:val="center"/>
          </w:tcPr>
          <w:p w14:paraId="520B3073" w14:textId="08536B22" w:rsidR="00D419DF" w:rsidRPr="00D419DF" w:rsidRDefault="00D419DF" w:rsidP="00D419DF">
            <w:pPr>
              <w:widowControl w:val="0"/>
              <w:jc w:val="center"/>
            </w:pPr>
          </w:p>
        </w:tc>
      </w:tr>
      <w:tr w:rsidR="00A13167" w:rsidRPr="00D419DF" w14:paraId="5CF9D4F3" w14:textId="77777777" w:rsidTr="0028696D">
        <w:trPr>
          <w:jc w:val="center"/>
        </w:trPr>
        <w:tc>
          <w:tcPr>
            <w:tcW w:w="3012" w:type="pct"/>
            <w:gridSpan w:val="2"/>
            <w:shd w:val="clear" w:color="auto" w:fill="auto"/>
          </w:tcPr>
          <w:p w14:paraId="05AB89D4" w14:textId="77777777" w:rsidR="00A13167" w:rsidRPr="00D419DF" w:rsidRDefault="00A13167" w:rsidP="00D419DF">
            <w:pPr>
              <w:widowControl w:val="0"/>
              <w:jc w:val="both"/>
              <w:rPr>
                <w:b/>
              </w:rPr>
            </w:pPr>
            <w:r w:rsidRPr="00D419DF">
              <w:rPr>
                <w:b/>
                <w:sz w:val="22"/>
                <w:szCs w:val="22"/>
              </w:rPr>
              <w:t>Промежуточная аттестация</w:t>
            </w:r>
          </w:p>
        </w:tc>
        <w:tc>
          <w:tcPr>
            <w:tcW w:w="628" w:type="pct"/>
            <w:shd w:val="clear" w:color="auto" w:fill="auto"/>
            <w:vAlign w:val="center"/>
          </w:tcPr>
          <w:p w14:paraId="20D3485C" w14:textId="27977C90" w:rsidR="00A13167" w:rsidRPr="00D419DF" w:rsidRDefault="00A13167" w:rsidP="00D419DF">
            <w:pPr>
              <w:widowControl w:val="0"/>
              <w:jc w:val="center"/>
              <w:rPr>
                <w:b/>
              </w:rPr>
            </w:pPr>
            <w:r>
              <w:rPr>
                <w:b/>
                <w:sz w:val="22"/>
                <w:szCs w:val="22"/>
              </w:rPr>
              <w:t>6</w:t>
            </w:r>
          </w:p>
        </w:tc>
        <w:tc>
          <w:tcPr>
            <w:tcW w:w="531" w:type="pct"/>
            <w:vAlign w:val="center"/>
          </w:tcPr>
          <w:p w14:paraId="38DFDD93" w14:textId="497A2795" w:rsidR="00A13167" w:rsidRPr="00D419DF" w:rsidRDefault="00A13167" w:rsidP="00D419DF">
            <w:pPr>
              <w:widowControl w:val="0"/>
              <w:jc w:val="center"/>
              <w:rPr>
                <w:b/>
                <w:bCs/>
              </w:rPr>
            </w:pPr>
            <w:r w:rsidRPr="00D419DF">
              <w:rPr>
                <w:b/>
                <w:sz w:val="22"/>
                <w:szCs w:val="22"/>
              </w:rPr>
              <w:t>6</w:t>
            </w:r>
          </w:p>
        </w:tc>
        <w:tc>
          <w:tcPr>
            <w:tcW w:w="829" w:type="pct"/>
            <w:shd w:val="clear" w:color="auto" w:fill="auto"/>
            <w:vAlign w:val="center"/>
          </w:tcPr>
          <w:p w14:paraId="648BA9B1" w14:textId="0801672D" w:rsidR="00A13167" w:rsidRPr="00D419DF" w:rsidRDefault="00A13167" w:rsidP="00D419DF">
            <w:pPr>
              <w:widowControl w:val="0"/>
              <w:jc w:val="center"/>
              <w:rPr>
                <w:b/>
                <w:bCs/>
              </w:rPr>
            </w:pPr>
          </w:p>
        </w:tc>
      </w:tr>
      <w:tr w:rsidR="00A13167" w:rsidRPr="00D419DF" w14:paraId="13A13FF3" w14:textId="77777777" w:rsidTr="0028696D">
        <w:trPr>
          <w:jc w:val="center"/>
        </w:trPr>
        <w:tc>
          <w:tcPr>
            <w:tcW w:w="3012" w:type="pct"/>
            <w:gridSpan w:val="2"/>
            <w:shd w:val="clear" w:color="auto" w:fill="auto"/>
          </w:tcPr>
          <w:p w14:paraId="776B4C76" w14:textId="77777777" w:rsidR="00A13167" w:rsidRPr="00D419DF" w:rsidRDefault="00A13167" w:rsidP="00D419DF">
            <w:pPr>
              <w:widowControl w:val="0"/>
              <w:jc w:val="both"/>
              <w:rPr>
                <w:bCs/>
              </w:rPr>
            </w:pPr>
            <w:r w:rsidRPr="00D419DF">
              <w:rPr>
                <w:b/>
                <w:bCs/>
                <w:sz w:val="22"/>
                <w:szCs w:val="22"/>
              </w:rPr>
              <w:t>Всего:</w:t>
            </w:r>
          </w:p>
        </w:tc>
        <w:tc>
          <w:tcPr>
            <w:tcW w:w="628" w:type="pct"/>
            <w:shd w:val="clear" w:color="auto" w:fill="auto"/>
            <w:vAlign w:val="center"/>
          </w:tcPr>
          <w:p w14:paraId="6A613111" w14:textId="0FBEF80E" w:rsidR="00A13167" w:rsidRPr="00D419DF" w:rsidRDefault="00420A1C" w:rsidP="00D419DF">
            <w:pPr>
              <w:widowControl w:val="0"/>
              <w:jc w:val="center"/>
              <w:rPr>
                <w:b/>
                <w:bCs/>
              </w:rPr>
            </w:pPr>
            <w:r>
              <w:rPr>
                <w:b/>
                <w:bCs/>
                <w:sz w:val="22"/>
                <w:szCs w:val="22"/>
              </w:rPr>
              <w:t>64</w:t>
            </w:r>
          </w:p>
        </w:tc>
        <w:tc>
          <w:tcPr>
            <w:tcW w:w="531" w:type="pct"/>
            <w:vAlign w:val="center"/>
          </w:tcPr>
          <w:p w14:paraId="763FF4BB" w14:textId="6E4D53DF" w:rsidR="00A13167" w:rsidRPr="00D419DF" w:rsidRDefault="00A13167" w:rsidP="00D419DF">
            <w:pPr>
              <w:widowControl w:val="0"/>
              <w:jc w:val="center"/>
              <w:rPr>
                <w:bCs/>
              </w:rPr>
            </w:pPr>
            <w:r w:rsidRPr="00D419DF">
              <w:rPr>
                <w:b/>
                <w:bCs/>
                <w:sz w:val="22"/>
                <w:szCs w:val="22"/>
              </w:rPr>
              <w:t>102</w:t>
            </w:r>
          </w:p>
        </w:tc>
        <w:tc>
          <w:tcPr>
            <w:tcW w:w="829" w:type="pct"/>
            <w:shd w:val="clear" w:color="auto" w:fill="auto"/>
            <w:vAlign w:val="center"/>
          </w:tcPr>
          <w:p w14:paraId="2DA45017" w14:textId="7F443205" w:rsidR="00A13167" w:rsidRPr="00D419DF" w:rsidRDefault="00A13167" w:rsidP="00D419DF">
            <w:pPr>
              <w:widowControl w:val="0"/>
              <w:jc w:val="center"/>
              <w:rPr>
                <w:bCs/>
              </w:rPr>
            </w:pPr>
          </w:p>
        </w:tc>
      </w:tr>
    </w:tbl>
    <w:p w14:paraId="2C1F0C98" w14:textId="77777777" w:rsidR="0087775E" w:rsidRPr="00A47DFD" w:rsidRDefault="0087775E" w:rsidP="0087775E">
      <w:pPr>
        <w:widowControl w:val="0"/>
        <w:rPr>
          <w:sz w:val="20"/>
          <w:szCs w:val="20"/>
        </w:rPr>
      </w:pPr>
    </w:p>
    <w:p w14:paraId="3E32E95A" w14:textId="77777777" w:rsidR="0087775E" w:rsidRPr="00A47DFD" w:rsidRDefault="0087775E" w:rsidP="0087775E">
      <w:pPr>
        <w:widowControl w:val="0"/>
        <w:rPr>
          <w:sz w:val="20"/>
          <w:szCs w:val="20"/>
        </w:rPr>
        <w:sectPr w:rsidR="0087775E" w:rsidRPr="00A47DFD" w:rsidSect="00B812B8">
          <w:headerReference w:type="default" r:id="rId32"/>
          <w:pgSz w:w="16840" w:h="11907" w:orient="landscape"/>
          <w:pgMar w:top="1701" w:right="1134" w:bottom="851" w:left="1134" w:header="709" w:footer="709" w:gutter="0"/>
          <w:cols w:space="720"/>
        </w:sectPr>
      </w:pPr>
    </w:p>
    <w:p w14:paraId="422EFC22" w14:textId="5E3E8677" w:rsidR="0087775E" w:rsidRPr="00A47DFD" w:rsidRDefault="0087775E" w:rsidP="0087775E">
      <w:pPr>
        <w:widowControl w:val="0"/>
        <w:spacing w:after="240"/>
        <w:jc w:val="center"/>
        <w:rPr>
          <w:b/>
        </w:rPr>
      </w:pPr>
      <w:r w:rsidRPr="00A47DFD">
        <w:rPr>
          <w:b/>
        </w:rPr>
        <w:lastRenderedPageBreak/>
        <w:t>3. УСЛОВИЯ РЕАЛИЗАЦИИ УЧЕБНОЙ ДИСЦИПЛИНЫ</w:t>
      </w:r>
    </w:p>
    <w:p w14:paraId="1F8B8769" w14:textId="77777777" w:rsidR="0087775E" w:rsidRPr="00A47DFD" w:rsidRDefault="0087775E" w:rsidP="0087775E">
      <w:pPr>
        <w:widowControl w:val="0"/>
        <w:spacing w:before="120" w:after="120"/>
        <w:ind w:firstLine="709"/>
        <w:jc w:val="both"/>
        <w:rPr>
          <w:b/>
        </w:rPr>
      </w:pPr>
      <w:r w:rsidRPr="00A47DFD">
        <w:rPr>
          <w:b/>
        </w:rPr>
        <w:t>3.1. Для реализации программы учебной дисциплины должны быть предусмотрены следующие специальные помещения:</w:t>
      </w:r>
    </w:p>
    <w:p w14:paraId="46D67F91" w14:textId="5D11D6B3" w:rsidR="0087775E" w:rsidRPr="00A47DFD" w:rsidRDefault="00A13167" w:rsidP="00A13167">
      <w:pPr>
        <w:widowControl w:val="0"/>
        <w:ind w:firstLine="709"/>
        <w:jc w:val="both"/>
        <w:rPr>
          <w:bCs/>
        </w:rPr>
      </w:pPr>
      <w:r>
        <w:rPr>
          <w:bCs/>
        </w:rPr>
        <w:t>Кабинет</w:t>
      </w:r>
      <w:r w:rsidR="0087775E" w:rsidRPr="00A47DFD">
        <w:rPr>
          <w:bCs/>
        </w:rPr>
        <w:t xml:space="preserve"> «</w:t>
      </w:r>
      <w:r w:rsidR="0087775E" w:rsidRPr="00A47DFD">
        <w:t>Общепрофессиональные дисциплины</w:t>
      </w:r>
      <w:r w:rsidR="0087775E" w:rsidRPr="00A47DFD">
        <w:rPr>
          <w:bCs/>
        </w:rPr>
        <w:t>»,</w:t>
      </w:r>
      <w:r>
        <w:rPr>
          <w:bCs/>
        </w:rPr>
        <w:t xml:space="preserve"> </w:t>
      </w:r>
      <w:r w:rsidRPr="00A13167">
        <w:rPr>
          <w:bCs/>
        </w:rPr>
        <w:t xml:space="preserve">оснащённый в соответствии </w:t>
      </w:r>
      <w:r>
        <w:rPr>
          <w:bCs/>
        </w:rPr>
        <w:br/>
      </w:r>
      <w:r w:rsidRPr="00A13167">
        <w:rPr>
          <w:bCs/>
        </w:rPr>
        <w:t>с п. 6.1.2.1 образовательной программы по специальности.</w:t>
      </w:r>
    </w:p>
    <w:p w14:paraId="10667A14" w14:textId="77777777" w:rsidR="00A13167" w:rsidRDefault="00A13167" w:rsidP="0087775E">
      <w:pPr>
        <w:widowControl w:val="0"/>
        <w:spacing w:before="120" w:after="120"/>
        <w:ind w:firstLine="709"/>
        <w:jc w:val="both"/>
        <w:rPr>
          <w:b/>
        </w:rPr>
      </w:pPr>
    </w:p>
    <w:p w14:paraId="019BE9DD" w14:textId="77777777" w:rsidR="0087775E" w:rsidRPr="00A47DFD" w:rsidRDefault="0087775E" w:rsidP="0087775E">
      <w:pPr>
        <w:widowControl w:val="0"/>
        <w:spacing w:before="120" w:after="120"/>
        <w:ind w:firstLine="709"/>
        <w:jc w:val="both"/>
        <w:rPr>
          <w:b/>
        </w:rPr>
      </w:pPr>
      <w:r w:rsidRPr="00A47DFD">
        <w:rPr>
          <w:b/>
        </w:rPr>
        <w:t>3.2. Информационное обеспечение реализации программы</w:t>
      </w:r>
    </w:p>
    <w:p w14:paraId="55677E07" w14:textId="0250B4E5" w:rsidR="0087775E" w:rsidRPr="00A47DFD" w:rsidRDefault="0087775E" w:rsidP="0087775E">
      <w:pPr>
        <w:widowControl w:val="0"/>
        <w:ind w:firstLine="709"/>
        <w:jc w:val="both"/>
        <w:rPr>
          <w:bCs/>
        </w:rPr>
      </w:pPr>
      <w:r w:rsidRPr="00A47DFD">
        <w:rPr>
          <w:bCs/>
        </w:rPr>
        <w:t>Для реализации программы библиотечный фонд образовательной организации должен иметь п</w:t>
      </w:r>
      <w:r w:rsidRPr="00A47DFD">
        <w:t xml:space="preserve">ечатные и/или электронные образовательные и </w:t>
      </w:r>
      <w:r w:rsidR="00A13167">
        <w:t>информационные ресурсы для</w:t>
      </w:r>
      <w:r w:rsidRPr="00A47DFD">
        <w:t xml:space="preserve"> использования в образовательном процессе. При формировании </w:t>
      </w:r>
      <w:r w:rsidRPr="00A47DFD">
        <w:rPr>
          <w:bCs/>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w:t>
      </w:r>
      <w:r w:rsidR="00A13167">
        <w:rPr>
          <w:bCs/>
        </w:rPr>
        <w:t>при этом список может</w:t>
      </w:r>
      <w:r w:rsidRPr="00A47DFD">
        <w:rPr>
          <w:bCs/>
        </w:rPr>
        <w:t xml:space="preserve"> быть дополнен новыми изданиями.</w:t>
      </w:r>
    </w:p>
    <w:p w14:paraId="7E5ABBF7" w14:textId="77777777" w:rsidR="0087775E" w:rsidRDefault="0087775E" w:rsidP="0087775E">
      <w:pPr>
        <w:widowControl w:val="0"/>
        <w:spacing w:before="120" w:after="120"/>
        <w:ind w:firstLine="709"/>
        <w:jc w:val="both"/>
        <w:rPr>
          <w:b/>
        </w:rPr>
      </w:pPr>
      <w:r>
        <w:rPr>
          <w:b/>
        </w:rPr>
        <w:t>3.2.1. Основные печатные издания</w:t>
      </w:r>
    </w:p>
    <w:p w14:paraId="354B51D2" w14:textId="00852445" w:rsidR="0087775E" w:rsidRDefault="0087775E" w:rsidP="00420A1C">
      <w:pPr>
        <w:pStyle w:val="a8"/>
        <w:widowControl w:val="0"/>
        <w:numPr>
          <w:ilvl w:val="0"/>
          <w:numId w:val="222"/>
        </w:numPr>
        <w:ind w:left="0" w:firstLine="709"/>
        <w:contextualSpacing w:val="0"/>
        <w:jc w:val="both"/>
      </w:pPr>
      <w:proofErr w:type="spellStart"/>
      <w:r>
        <w:t>Вереина</w:t>
      </w:r>
      <w:proofErr w:type="spellEnd"/>
      <w:r>
        <w:t xml:space="preserve"> Л.И. Основы технической механики: учебное пособие. – М.: Академия, 2018. – 224 с.</w:t>
      </w:r>
    </w:p>
    <w:p w14:paraId="258EC247" w14:textId="77777777" w:rsidR="0087775E" w:rsidRDefault="0087775E" w:rsidP="0087775E">
      <w:pPr>
        <w:widowControl w:val="0"/>
        <w:spacing w:before="120" w:after="120"/>
        <w:ind w:firstLine="709"/>
        <w:jc w:val="both"/>
        <w:rPr>
          <w:b/>
        </w:rPr>
      </w:pPr>
      <w:r>
        <w:rPr>
          <w:b/>
        </w:rPr>
        <w:t>3.2.2. Основные электронные издания</w:t>
      </w:r>
    </w:p>
    <w:p w14:paraId="6B3210A1" w14:textId="77777777" w:rsidR="00420A1C" w:rsidRDefault="00420A1C" w:rsidP="0087775E">
      <w:pPr>
        <w:pStyle w:val="a8"/>
        <w:widowControl w:val="0"/>
        <w:numPr>
          <w:ilvl w:val="0"/>
          <w:numId w:val="223"/>
        </w:numPr>
        <w:ind w:left="0" w:firstLine="709"/>
        <w:contextualSpacing w:val="0"/>
        <w:jc w:val="both"/>
      </w:pPr>
      <w:r>
        <w:t xml:space="preserve">Ахметзянов, М. Х.  Техническая механика (сопротивление материалов) : учебник для среднего профессионального образования / М. Х. Ахметзянов, И. Б. Лазарев. — 2-е изд., </w:t>
      </w:r>
      <w:proofErr w:type="spellStart"/>
      <w:r>
        <w:t>перераб</w:t>
      </w:r>
      <w:proofErr w:type="spellEnd"/>
      <w:r>
        <w:t xml:space="preserve">. и доп. — Москва : Издательство </w:t>
      </w:r>
      <w:proofErr w:type="spellStart"/>
      <w:r>
        <w:t>Юрайт</w:t>
      </w:r>
      <w:proofErr w:type="spellEnd"/>
      <w:r>
        <w:t xml:space="preserve">, 2022. — 297 с. — (Профессиональное образование). — ISBN 978-5-534-09308-7. — Текст : электронный // Образовательная платформа </w:t>
      </w:r>
      <w:proofErr w:type="spellStart"/>
      <w:r>
        <w:t>Юрайт</w:t>
      </w:r>
      <w:proofErr w:type="spellEnd"/>
      <w:r>
        <w:t xml:space="preserve"> [сайт]. — URL: https://urait.ru/bcode/487304 (дата обращения: 03.11.2021).</w:t>
      </w:r>
    </w:p>
    <w:p w14:paraId="7296F54F" w14:textId="4AB6E58C" w:rsidR="00420A1C" w:rsidRDefault="00420A1C" w:rsidP="00420A1C">
      <w:pPr>
        <w:pStyle w:val="a8"/>
        <w:widowControl w:val="0"/>
        <w:numPr>
          <w:ilvl w:val="0"/>
          <w:numId w:val="223"/>
        </w:numPr>
        <w:ind w:left="0" w:firstLine="709"/>
        <w:contextualSpacing w:val="0"/>
        <w:jc w:val="both"/>
      </w:pPr>
      <w:proofErr w:type="spellStart"/>
      <w:r w:rsidRPr="00420A1C">
        <w:t>Бабичева</w:t>
      </w:r>
      <w:proofErr w:type="spellEnd"/>
      <w:r w:rsidRPr="00420A1C">
        <w:t xml:space="preserve">, И. В., Техническая механика. : учебное пособие / И. В. </w:t>
      </w:r>
      <w:proofErr w:type="spellStart"/>
      <w:r w:rsidRPr="00420A1C">
        <w:t>Бабичева</w:t>
      </w:r>
      <w:proofErr w:type="spellEnd"/>
      <w:r w:rsidRPr="00420A1C">
        <w:t xml:space="preserve">, Н. В. </w:t>
      </w:r>
      <w:proofErr w:type="spellStart"/>
      <w:r w:rsidRPr="00420A1C">
        <w:t>Закерничная</w:t>
      </w:r>
      <w:proofErr w:type="spellEnd"/>
      <w:r w:rsidRPr="00420A1C">
        <w:t xml:space="preserve">. — Москва : </w:t>
      </w:r>
      <w:proofErr w:type="spellStart"/>
      <w:r w:rsidRPr="00420A1C">
        <w:t>Русайнс</w:t>
      </w:r>
      <w:proofErr w:type="spellEnd"/>
      <w:r w:rsidRPr="00420A1C">
        <w:t>, 2019. — 101 с. — ISBN 978-5-4365-3692-7. — URL: https://book.ru/book/932994 (дата обращения: 12.08.2023). — Текст : электронный.</w:t>
      </w:r>
    </w:p>
    <w:p w14:paraId="5A58502D" w14:textId="77777777" w:rsidR="00420A1C" w:rsidRDefault="00420A1C" w:rsidP="00420A1C">
      <w:pPr>
        <w:pStyle w:val="a8"/>
        <w:widowControl w:val="0"/>
        <w:numPr>
          <w:ilvl w:val="0"/>
          <w:numId w:val="223"/>
        </w:numPr>
        <w:ind w:left="0" w:firstLine="709"/>
        <w:contextualSpacing w:val="0"/>
        <w:jc w:val="both"/>
      </w:pPr>
      <w:proofErr w:type="spellStart"/>
      <w:r w:rsidRPr="00A13167">
        <w:t>Завистовский</w:t>
      </w:r>
      <w:proofErr w:type="spellEnd"/>
      <w:r w:rsidRPr="00A13167">
        <w:t xml:space="preserve">, В. Э. Допуски, посадки и технические измерения : учебное пособие / В.Э. </w:t>
      </w:r>
      <w:proofErr w:type="spellStart"/>
      <w:r w:rsidRPr="00A13167">
        <w:t>Завистовский</w:t>
      </w:r>
      <w:proofErr w:type="spellEnd"/>
      <w:r w:rsidRPr="00A13167">
        <w:t xml:space="preserve">, С.Э. </w:t>
      </w:r>
      <w:proofErr w:type="spellStart"/>
      <w:r w:rsidRPr="00A13167">
        <w:t>Завистовский</w:t>
      </w:r>
      <w:proofErr w:type="spellEnd"/>
      <w:r w:rsidRPr="00A13167">
        <w:t>. — Москва : ИНФРА-М, 2022. — 278 с. — (Среднее профессиональное образование). - ISBN 978-5-16-015152-6. - Текст : электронный. - URL: https://znanium.com/catalog/product/1845494 (дата обращения: 12.08.2023). – Режим доступа: по подписке.</w:t>
      </w:r>
    </w:p>
    <w:p w14:paraId="7AB4F3E9" w14:textId="088F0A9E" w:rsidR="00420A1C" w:rsidRDefault="00420A1C" w:rsidP="00420A1C">
      <w:pPr>
        <w:pStyle w:val="a8"/>
        <w:widowControl w:val="0"/>
        <w:numPr>
          <w:ilvl w:val="0"/>
          <w:numId w:val="223"/>
        </w:numPr>
        <w:ind w:left="0" w:firstLine="709"/>
        <w:contextualSpacing w:val="0"/>
        <w:jc w:val="both"/>
      </w:pPr>
      <w:r w:rsidRPr="00420A1C">
        <w:t xml:space="preserve">Лукьянчикова, И. А. Техническая механика. Примеры и задания для самостоятельной работы / И. А. Лукьянчикова, И. В. </w:t>
      </w:r>
      <w:proofErr w:type="spellStart"/>
      <w:r w:rsidRPr="00420A1C">
        <w:t>Бабичева</w:t>
      </w:r>
      <w:proofErr w:type="spellEnd"/>
      <w:r w:rsidRPr="00420A1C">
        <w:t xml:space="preserve">. — 3-е изд., стер. — Санкт-Петербург : Лань, 2023. — 236 с. — ISBN 978-5-507-47135-5. — Текст : электронный // Лань : электронно-библиотечная система. — URL: https://e.lanbook.com/book/330512 (дата обращения: 12.08.2023). — Режим доступа: для </w:t>
      </w:r>
      <w:proofErr w:type="spellStart"/>
      <w:r w:rsidRPr="00420A1C">
        <w:t>авториз</w:t>
      </w:r>
      <w:proofErr w:type="spellEnd"/>
      <w:r w:rsidRPr="00420A1C">
        <w:t>. пользователей.</w:t>
      </w:r>
    </w:p>
    <w:p w14:paraId="527AFE38" w14:textId="77777777" w:rsidR="00420A1C" w:rsidRDefault="00420A1C" w:rsidP="0087775E">
      <w:pPr>
        <w:pStyle w:val="a8"/>
        <w:widowControl w:val="0"/>
        <w:numPr>
          <w:ilvl w:val="0"/>
          <w:numId w:val="223"/>
        </w:numPr>
        <w:ind w:left="0" w:firstLine="709"/>
        <w:contextualSpacing w:val="0"/>
        <w:jc w:val="both"/>
      </w:pPr>
      <w:proofErr w:type="spellStart"/>
      <w:r>
        <w:t>Прошкин</w:t>
      </w:r>
      <w:proofErr w:type="spellEnd"/>
      <w:r>
        <w:t>, С. С.  Механика. Сборник задач : учебное пособие для среднего профессионального образования / С. С. </w:t>
      </w:r>
      <w:proofErr w:type="spellStart"/>
      <w:r>
        <w:t>Прошкин</w:t>
      </w:r>
      <w:proofErr w:type="spellEnd"/>
      <w:r>
        <w:t>, В. А. Самолетов, Н. В. </w:t>
      </w:r>
      <w:proofErr w:type="spellStart"/>
      <w:r>
        <w:t>Нименский</w:t>
      </w:r>
      <w:proofErr w:type="spellEnd"/>
      <w:r>
        <w:t xml:space="preserve">. — Москва : Издательство </w:t>
      </w:r>
      <w:proofErr w:type="spellStart"/>
      <w:r>
        <w:t>Юрайт</w:t>
      </w:r>
      <w:proofErr w:type="spellEnd"/>
      <w:r>
        <w:t xml:space="preserve">, 2021. — 293 с. — (Профессиональное образование). — ISBN 978-5-534-05009-7. — Текст : электронный // Образовательная платформа </w:t>
      </w:r>
      <w:proofErr w:type="spellStart"/>
      <w:r>
        <w:t>Юрайт</w:t>
      </w:r>
      <w:proofErr w:type="spellEnd"/>
      <w:r>
        <w:t xml:space="preserve"> [сайт]. — URL: https://urait.ru/bcode/472891 (дата обращения: 03.11.2021).</w:t>
      </w:r>
    </w:p>
    <w:p w14:paraId="53778FA5" w14:textId="77777777" w:rsidR="00420A1C" w:rsidRDefault="00420A1C" w:rsidP="0087775E">
      <w:pPr>
        <w:pStyle w:val="a8"/>
        <w:widowControl w:val="0"/>
        <w:numPr>
          <w:ilvl w:val="0"/>
          <w:numId w:val="223"/>
        </w:numPr>
        <w:ind w:left="0" w:firstLine="709"/>
        <w:contextualSpacing w:val="0"/>
        <w:jc w:val="both"/>
      </w:pPr>
      <w:r>
        <w:t>Теоретическая механика. Краткий курс : учебник для среднего профессионального образования / В. Д. </w:t>
      </w:r>
      <w:proofErr w:type="spellStart"/>
      <w:r>
        <w:t>Бертяев</w:t>
      </w:r>
      <w:proofErr w:type="spellEnd"/>
      <w:r>
        <w:t xml:space="preserve">, Л. А. Булатов, А. Г. Митяев, В. Б. Борисевич. — 2-е изд., </w:t>
      </w:r>
      <w:proofErr w:type="spellStart"/>
      <w:r>
        <w:t>перераб</w:t>
      </w:r>
      <w:proofErr w:type="spellEnd"/>
      <w:r>
        <w:t xml:space="preserve">. и доп. — Москва : Издательство </w:t>
      </w:r>
      <w:proofErr w:type="spellStart"/>
      <w:r>
        <w:t>Юрайт</w:t>
      </w:r>
      <w:proofErr w:type="spellEnd"/>
      <w:r>
        <w:t xml:space="preserve">, 2021. — 168 с. — (Профессиональное образование). — ISBN 978-5-534-10435-6. — Текст : электронный // Образовательная платформа </w:t>
      </w:r>
      <w:proofErr w:type="spellStart"/>
      <w:r>
        <w:t>Юрайт</w:t>
      </w:r>
      <w:proofErr w:type="spellEnd"/>
      <w:r>
        <w:t xml:space="preserve"> [сайт]. — URL: https://urait.ru/bcode/475024 (дата обращения: 03.11.2021).</w:t>
      </w:r>
    </w:p>
    <w:p w14:paraId="2CCE9CF6" w14:textId="77777777" w:rsidR="00420A1C" w:rsidRDefault="00420A1C" w:rsidP="0087775E">
      <w:pPr>
        <w:pStyle w:val="a8"/>
        <w:widowControl w:val="0"/>
        <w:numPr>
          <w:ilvl w:val="0"/>
          <w:numId w:val="223"/>
        </w:numPr>
        <w:ind w:left="0" w:firstLine="709"/>
        <w:contextualSpacing w:val="0"/>
        <w:jc w:val="both"/>
      </w:pPr>
      <w:r>
        <w:t xml:space="preserve">Техническая механика : учебник для среднего профессионального образования / </w:t>
      </w:r>
      <w:r>
        <w:lastRenderedPageBreak/>
        <w:t>В. В. </w:t>
      </w:r>
      <w:proofErr w:type="spellStart"/>
      <w:r>
        <w:t>Джамай</w:t>
      </w:r>
      <w:proofErr w:type="spellEnd"/>
      <w:r>
        <w:t xml:space="preserve">, Е. А. Самойлов, А. И. Станкевич, Т. Ю. Чуркина. — 2-е изд., </w:t>
      </w:r>
      <w:proofErr w:type="spellStart"/>
      <w:r>
        <w:t>испр</w:t>
      </w:r>
      <w:proofErr w:type="spellEnd"/>
      <w:r>
        <w:t xml:space="preserve">. и доп. — Москва : Издательство </w:t>
      </w:r>
      <w:proofErr w:type="spellStart"/>
      <w:r>
        <w:t>Юрайт</w:t>
      </w:r>
      <w:proofErr w:type="spellEnd"/>
      <w:r>
        <w:t xml:space="preserve">, 2021. — 360 с. — (Профессиональное образование). — ISBN 978-5-534-14636-3. — Текст : электронный // Образовательная платформа </w:t>
      </w:r>
      <w:proofErr w:type="spellStart"/>
      <w:r>
        <w:t>Юрайт</w:t>
      </w:r>
      <w:proofErr w:type="spellEnd"/>
      <w:r>
        <w:t xml:space="preserve"> [сайт]. — URL: https://urait.ru/bcode/478096 (дата обращения: 03.11.2021).</w:t>
      </w:r>
    </w:p>
    <w:p w14:paraId="0D68520D" w14:textId="77777777" w:rsidR="00420A1C" w:rsidRDefault="00420A1C" w:rsidP="00420A1C">
      <w:pPr>
        <w:pStyle w:val="a8"/>
        <w:widowControl w:val="0"/>
        <w:numPr>
          <w:ilvl w:val="0"/>
          <w:numId w:val="223"/>
        </w:numPr>
        <w:ind w:left="0" w:firstLine="709"/>
        <w:contextualSpacing w:val="0"/>
        <w:jc w:val="both"/>
      </w:pPr>
      <w:proofErr w:type="spellStart"/>
      <w:r w:rsidRPr="00A13167">
        <w:t>Чернилевский</w:t>
      </w:r>
      <w:proofErr w:type="spellEnd"/>
      <w:r w:rsidRPr="00A13167">
        <w:t xml:space="preserve">, Д. В. Детали машин и основы конструирования : учебник / Д. В. </w:t>
      </w:r>
      <w:proofErr w:type="spellStart"/>
      <w:r w:rsidRPr="00A13167">
        <w:t>Чернилевский</w:t>
      </w:r>
      <w:proofErr w:type="spellEnd"/>
      <w:r w:rsidRPr="00A13167">
        <w:t xml:space="preserve">. — 3-е изд., стереотип. — Москва : Машиностроение, 2022. — 672 с. — ISBN 978-5-907104-95-2. — Текст : электронный // Лань : электронно-библиотечная система. — URL: https://e.lanbook.com/book/193001 (дата обращения: 12.08.2023). — Режим доступа: для </w:t>
      </w:r>
      <w:proofErr w:type="spellStart"/>
      <w:r w:rsidRPr="00A13167">
        <w:t>авториз</w:t>
      </w:r>
      <w:proofErr w:type="spellEnd"/>
      <w:r w:rsidRPr="00A13167">
        <w:t>. пользователей.</w:t>
      </w:r>
    </w:p>
    <w:p w14:paraId="7620778A" w14:textId="77777777" w:rsidR="00420A1C" w:rsidRDefault="00420A1C" w:rsidP="00420A1C">
      <w:pPr>
        <w:pStyle w:val="a8"/>
        <w:widowControl w:val="0"/>
        <w:numPr>
          <w:ilvl w:val="0"/>
          <w:numId w:val="223"/>
        </w:numPr>
        <w:ind w:left="0" w:firstLine="709"/>
        <w:contextualSpacing w:val="0"/>
        <w:jc w:val="both"/>
      </w:pPr>
      <w:proofErr w:type="spellStart"/>
      <w:r w:rsidRPr="00A13167">
        <w:t>Эрдеди</w:t>
      </w:r>
      <w:proofErr w:type="spellEnd"/>
      <w:r w:rsidRPr="00A13167">
        <w:t xml:space="preserve">, А. А., Теоретическая механика : учебное пособие / А. А. </w:t>
      </w:r>
      <w:proofErr w:type="spellStart"/>
      <w:r w:rsidRPr="00A13167">
        <w:t>Эрдеди</w:t>
      </w:r>
      <w:proofErr w:type="spellEnd"/>
      <w:r w:rsidRPr="00A13167">
        <w:t xml:space="preserve">, Н. А. </w:t>
      </w:r>
      <w:proofErr w:type="spellStart"/>
      <w:r w:rsidRPr="00A13167">
        <w:t>Эрдеди</w:t>
      </w:r>
      <w:proofErr w:type="spellEnd"/>
      <w:r w:rsidRPr="00A13167">
        <w:t xml:space="preserve">. — Москва : </w:t>
      </w:r>
      <w:proofErr w:type="spellStart"/>
      <w:r w:rsidRPr="00A13167">
        <w:t>КноРус</w:t>
      </w:r>
      <w:proofErr w:type="spellEnd"/>
      <w:r w:rsidRPr="00A13167">
        <w:t>, 2012. — 203 с. — ISBN 978-5-406-01776-0. — URL: https://book.ru/book/905242 (дата обращения: 12.08.2023). — Текст : электронный.</w:t>
      </w:r>
    </w:p>
    <w:p w14:paraId="5696D986" w14:textId="77777777" w:rsidR="00420A1C" w:rsidRDefault="00420A1C" w:rsidP="00420A1C">
      <w:pPr>
        <w:pStyle w:val="a8"/>
        <w:widowControl w:val="0"/>
        <w:numPr>
          <w:ilvl w:val="0"/>
          <w:numId w:val="223"/>
        </w:numPr>
        <w:ind w:left="0" w:firstLine="709"/>
        <w:contextualSpacing w:val="0"/>
        <w:jc w:val="both"/>
      </w:pPr>
      <w:proofErr w:type="spellStart"/>
      <w:r w:rsidRPr="00A13167">
        <w:t>Эрдеди</w:t>
      </w:r>
      <w:proofErr w:type="spellEnd"/>
      <w:r w:rsidRPr="00A13167">
        <w:t xml:space="preserve">, А. А., Теория механизмов и детали машин : учебное пособие / А. А. </w:t>
      </w:r>
      <w:proofErr w:type="spellStart"/>
      <w:r w:rsidRPr="00A13167">
        <w:t>Эрдеди</w:t>
      </w:r>
      <w:proofErr w:type="spellEnd"/>
      <w:r w:rsidRPr="00A13167">
        <w:t xml:space="preserve">, Н. А. </w:t>
      </w:r>
      <w:proofErr w:type="spellStart"/>
      <w:r w:rsidRPr="00A13167">
        <w:t>Эрдеди</w:t>
      </w:r>
      <w:proofErr w:type="spellEnd"/>
      <w:r w:rsidRPr="00A13167">
        <w:t xml:space="preserve">. — Москва : </w:t>
      </w:r>
      <w:proofErr w:type="spellStart"/>
      <w:r w:rsidRPr="00A13167">
        <w:t>КноРус</w:t>
      </w:r>
      <w:proofErr w:type="spellEnd"/>
      <w:r w:rsidRPr="00A13167">
        <w:t>, 2020. — 293 с. — ISBN 978-5-406-07253-0. — URL: https://book.ru/book/931897 (дата обращения: 12.08.2023). — Текст : электронный.</w:t>
      </w:r>
    </w:p>
    <w:p w14:paraId="1EE75929" w14:textId="77777777" w:rsidR="0087775E" w:rsidRDefault="0087775E" w:rsidP="0087775E">
      <w:pPr>
        <w:widowControl w:val="0"/>
        <w:spacing w:before="120" w:after="120"/>
        <w:ind w:firstLine="709"/>
        <w:jc w:val="both"/>
        <w:rPr>
          <w:b/>
        </w:rPr>
      </w:pPr>
      <w:r>
        <w:rPr>
          <w:b/>
        </w:rPr>
        <w:t>3.2.3. Дополнительные источники</w:t>
      </w:r>
    </w:p>
    <w:p w14:paraId="2C544041" w14:textId="77777777" w:rsidR="0087775E" w:rsidRDefault="0087775E" w:rsidP="0087775E">
      <w:pPr>
        <w:pStyle w:val="a8"/>
        <w:widowControl w:val="0"/>
        <w:numPr>
          <w:ilvl w:val="0"/>
          <w:numId w:val="224"/>
        </w:numPr>
        <w:ind w:left="0" w:firstLine="709"/>
        <w:contextualSpacing w:val="0"/>
        <w:jc w:val="both"/>
      </w:pPr>
      <w:proofErr w:type="spellStart"/>
      <w:r>
        <w:t>Асадулина</w:t>
      </w:r>
      <w:proofErr w:type="spellEnd"/>
      <w:r>
        <w:t>, Е. Ю.  Техническая механика: сопротивление материалов : учебник и практикум для среднего профессионального образования / Е. Ю. </w:t>
      </w:r>
      <w:proofErr w:type="spellStart"/>
      <w:r>
        <w:t>Асадулина</w:t>
      </w:r>
      <w:proofErr w:type="spellEnd"/>
      <w:r>
        <w:t xml:space="preserve">. — 2-е изд., </w:t>
      </w:r>
      <w:proofErr w:type="spellStart"/>
      <w:r>
        <w:t>испр</w:t>
      </w:r>
      <w:proofErr w:type="spellEnd"/>
      <w:r>
        <w:t xml:space="preserve">. и доп. — Москва : Издательство </w:t>
      </w:r>
      <w:proofErr w:type="spellStart"/>
      <w:r>
        <w:t>Юрайт</w:t>
      </w:r>
      <w:proofErr w:type="spellEnd"/>
      <w:r>
        <w:t xml:space="preserve">, 2021. — 265 с. — (Профессиональное образование). — ISBN 978-5-534-10536-0. — Текст : электронный // Образовательная платформа </w:t>
      </w:r>
      <w:proofErr w:type="spellStart"/>
      <w:r>
        <w:t>Юрайт</w:t>
      </w:r>
      <w:proofErr w:type="spellEnd"/>
      <w:r>
        <w:t xml:space="preserve"> [сайт]. — URL: https://urait.ru/bcode/472301 (дата обращения: 03.11.2021). </w:t>
      </w:r>
    </w:p>
    <w:p w14:paraId="3731C698" w14:textId="77777777" w:rsidR="0087775E" w:rsidRDefault="0087775E" w:rsidP="0087775E">
      <w:pPr>
        <w:pStyle w:val="a8"/>
        <w:widowControl w:val="0"/>
        <w:numPr>
          <w:ilvl w:val="0"/>
          <w:numId w:val="224"/>
        </w:numPr>
        <w:ind w:left="0" w:firstLine="709"/>
        <w:contextualSpacing w:val="0"/>
        <w:jc w:val="both"/>
      </w:pPr>
      <w:proofErr w:type="spellStart"/>
      <w:r>
        <w:rPr>
          <w:rFonts w:ascii="Roboto" w:hAnsi="Roboto"/>
          <w:color w:val="212529"/>
          <w:sz w:val="23"/>
          <w:szCs w:val="23"/>
          <w:shd w:val="clear" w:color="auto" w:fill="F8F9FA"/>
        </w:rPr>
        <w:t>Меньшенин</w:t>
      </w:r>
      <w:proofErr w:type="spellEnd"/>
      <w:r>
        <w:rPr>
          <w:rFonts w:ascii="Roboto" w:hAnsi="Roboto"/>
          <w:color w:val="212529"/>
          <w:sz w:val="23"/>
          <w:szCs w:val="23"/>
          <w:shd w:val="clear" w:color="auto" w:fill="F8F9FA"/>
        </w:rPr>
        <w:t xml:space="preserve"> С.Е. Детали машин. Проектирование механических передач : учебное пособие для СПО / </w:t>
      </w:r>
      <w:proofErr w:type="spellStart"/>
      <w:r>
        <w:rPr>
          <w:rFonts w:ascii="Roboto" w:hAnsi="Roboto"/>
          <w:color w:val="212529"/>
          <w:sz w:val="23"/>
          <w:szCs w:val="23"/>
          <w:shd w:val="clear" w:color="auto" w:fill="F8F9FA"/>
        </w:rPr>
        <w:t>Меньшенин</w:t>
      </w:r>
      <w:proofErr w:type="spellEnd"/>
      <w:r>
        <w:rPr>
          <w:rFonts w:ascii="Roboto" w:hAnsi="Roboto"/>
          <w:color w:val="212529"/>
          <w:sz w:val="23"/>
          <w:szCs w:val="23"/>
          <w:shd w:val="clear" w:color="auto" w:fill="F8F9FA"/>
        </w:rPr>
        <w:t xml:space="preserve"> С.Е.. — Саратов : Профобразование, Ай Пи Ар Медиа, 2020. — 308 c. — ISBN 978-5-4488-0744-2, 978-5-4497-0437-5. — Текст : электронный // Электронно-библиотечная система IPR BOOKS : [сайт]. — URL: https://www.iprbookshop.ru/92318.html (дата обращения: 03.11.2021). — Режим доступа: для </w:t>
      </w:r>
      <w:proofErr w:type="spellStart"/>
      <w:r>
        <w:rPr>
          <w:rFonts w:ascii="Roboto" w:hAnsi="Roboto"/>
          <w:color w:val="212529"/>
          <w:sz w:val="23"/>
          <w:szCs w:val="23"/>
          <w:shd w:val="clear" w:color="auto" w:fill="F8F9FA"/>
        </w:rPr>
        <w:t>авторизир</w:t>
      </w:r>
      <w:proofErr w:type="spellEnd"/>
      <w:r>
        <w:rPr>
          <w:rFonts w:ascii="Roboto" w:hAnsi="Roboto"/>
          <w:color w:val="212529"/>
          <w:sz w:val="23"/>
          <w:szCs w:val="23"/>
          <w:shd w:val="clear" w:color="auto" w:fill="F8F9FA"/>
        </w:rPr>
        <w:t xml:space="preserve">. пользователей. - DOI: </w:t>
      </w:r>
      <w:hyperlink r:id="rId33" w:history="1">
        <w:r>
          <w:rPr>
            <w:rStyle w:val="aa"/>
            <w:rFonts w:ascii="Roboto" w:hAnsi="Roboto"/>
            <w:sz w:val="23"/>
            <w:szCs w:val="23"/>
            <w:shd w:val="clear" w:color="auto" w:fill="F8F9FA"/>
          </w:rPr>
          <w:t>https://doi.org/10.23682/92318</w:t>
        </w:r>
      </w:hyperlink>
    </w:p>
    <w:p w14:paraId="0B9C8BEA" w14:textId="77777777" w:rsidR="0087775E" w:rsidRPr="00A47DFD" w:rsidRDefault="0087775E" w:rsidP="0087775E">
      <w:pPr>
        <w:pStyle w:val="a8"/>
        <w:widowControl w:val="0"/>
        <w:numPr>
          <w:ilvl w:val="0"/>
          <w:numId w:val="111"/>
        </w:numPr>
        <w:ind w:left="0" w:firstLine="709"/>
        <w:contextualSpacing w:val="0"/>
        <w:jc w:val="both"/>
      </w:pPr>
      <w:r>
        <w:t xml:space="preserve">Журавлев, Е. А.  Техническая механика: теоретическая механика : учебное пособие для среднего профессионального образования / Е. А. Журавлев. — Москва : Издательство </w:t>
      </w:r>
      <w:proofErr w:type="spellStart"/>
      <w:r>
        <w:t>Юрайт</w:t>
      </w:r>
      <w:proofErr w:type="spellEnd"/>
      <w:r>
        <w:t xml:space="preserve">, 2021. — 140 с. — (Профессиональное образование). — ISBN 978-5-534-10338-0. — Текст : электронный // Образовательная платформа </w:t>
      </w:r>
      <w:proofErr w:type="spellStart"/>
      <w:r>
        <w:t>Юрайт</w:t>
      </w:r>
      <w:proofErr w:type="spellEnd"/>
      <w:r>
        <w:t xml:space="preserve"> [сайт]. — URL: https://urait.ru/bcode/475625 (дата обращения: 03.11.2021).</w:t>
      </w:r>
      <w:r w:rsidRPr="00A47DFD">
        <w:t xml:space="preserve"> </w:t>
      </w:r>
    </w:p>
    <w:p w14:paraId="0FB0498E" w14:textId="77777777" w:rsidR="0087775E" w:rsidRPr="00A47DFD" w:rsidRDefault="0087775E" w:rsidP="0087775E">
      <w:pPr>
        <w:widowControl w:val="0"/>
        <w:spacing w:before="240"/>
        <w:jc w:val="center"/>
        <w:rPr>
          <w:b/>
        </w:rPr>
      </w:pPr>
      <w:r w:rsidRPr="00A47DFD">
        <w:rPr>
          <w:b/>
        </w:rPr>
        <w:t>4. КОНТРОЛЬ И ОЦЕНКА РЕЗУЛЬТАТОВ ОСВОЕНИЯ</w:t>
      </w:r>
    </w:p>
    <w:p w14:paraId="7902933D" w14:textId="77777777" w:rsidR="0087775E" w:rsidRPr="00A47DFD" w:rsidRDefault="0087775E" w:rsidP="0087775E">
      <w:pPr>
        <w:widowControl w:val="0"/>
        <w:spacing w:after="120"/>
        <w:jc w:val="center"/>
        <w:rPr>
          <w:b/>
        </w:rPr>
      </w:pPr>
      <w:r w:rsidRPr="00A47DFD">
        <w:rPr>
          <w:b/>
        </w:rPr>
        <w:t>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59"/>
        <w:gridCol w:w="3686"/>
        <w:gridCol w:w="2324"/>
      </w:tblGrid>
      <w:tr w:rsidR="0087775E" w:rsidRPr="00A47DFD" w14:paraId="17BF8A19" w14:textId="77777777" w:rsidTr="00420A1C">
        <w:trPr>
          <w:trHeight w:val="227"/>
          <w:jc w:val="center"/>
        </w:trPr>
        <w:tc>
          <w:tcPr>
            <w:tcW w:w="1826" w:type="pct"/>
          </w:tcPr>
          <w:p w14:paraId="72D79660" w14:textId="77777777" w:rsidR="0087775E" w:rsidRPr="00A47DFD" w:rsidRDefault="0087775E" w:rsidP="00B812B8">
            <w:pPr>
              <w:widowControl w:val="0"/>
              <w:jc w:val="center"/>
              <w:rPr>
                <w:b/>
                <w:bCs/>
              </w:rPr>
            </w:pPr>
            <w:r w:rsidRPr="00A47DFD">
              <w:rPr>
                <w:b/>
                <w:bCs/>
              </w:rPr>
              <w:t>Результаты обучения</w:t>
            </w:r>
          </w:p>
        </w:tc>
        <w:tc>
          <w:tcPr>
            <w:tcW w:w="1946" w:type="pct"/>
            <w:vAlign w:val="center"/>
          </w:tcPr>
          <w:p w14:paraId="53B0CD72" w14:textId="77777777" w:rsidR="0087775E" w:rsidRPr="00A47DFD" w:rsidRDefault="0087775E" w:rsidP="00B812B8">
            <w:pPr>
              <w:widowControl w:val="0"/>
              <w:jc w:val="center"/>
              <w:rPr>
                <w:b/>
                <w:bCs/>
              </w:rPr>
            </w:pPr>
            <w:r w:rsidRPr="00A47DFD">
              <w:rPr>
                <w:b/>
                <w:bCs/>
              </w:rPr>
              <w:t>Критерии оценки</w:t>
            </w:r>
          </w:p>
        </w:tc>
        <w:tc>
          <w:tcPr>
            <w:tcW w:w="1227" w:type="pct"/>
          </w:tcPr>
          <w:p w14:paraId="40C66FE5" w14:textId="77777777" w:rsidR="0087775E" w:rsidRPr="00A47DFD" w:rsidRDefault="0087775E" w:rsidP="00B812B8">
            <w:pPr>
              <w:widowControl w:val="0"/>
              <w:jc w:val="center"/>
              <w:rPr>
                <w:b/>
                <w:bCs/>
              </w:rPr>
            </w:pPr>
            <w:r w:rsidRPr="00A47DFD">
              <w:rPr>
                <w:b/>
                <w:bCs/>
              </w:rPr>
              <w:t>Методы оценки</w:t>
            </w:r>
          </w:p>
        </w:tc>
      </w:tr>
      <w:tr w:rsidR="0087775E" w:rsidRPr="00A47DFD" w14:paraId="577501F9" w14:textId="77777777" w:rsidTr="00420A1C">
        <w:trPr>
          <w:trHeight w:val="227"/>
          <w:jc w:val="center"/>
        </w:trPr>
        <w:tc>
          <w:tcPr>
            <w:tcW w:w="1826" w:type="pct"/>
          </w:tcPr>
          <w:p w14:paraId="657B018D" w14:textId="77777777" w:rsidR="0087775E" w:rsidRPr="00A47DFD" w:rsidRDefault="0087775E" w:rsidP="00420A1C">
            <w:pPr>
              <w:pStyle w:val="Default"/>
              <w:widowControl w:val="0"/>
              <w:rPr>
                <w:color w:val="auto"/>
              </w:rPr>
            </w:pPr>
            <w:r w:rsidRPr="00A47DFD">
              <w:rPr>
                <w:color w:val="auto"/>
              </w:rPr>
              <w:t>общие законы статики и динамики жидкостей и газов;</w:t>
            </w:r>
          </w:p>
          <w:p w14:paraId="3AF76267" w14:textId="77777777" w:rsidR="0087775E" w:rsidRPr="00A47DFD" w:rsidRDefault="0087775E" w:rsidP="00420A1C">
            <w:pPr>
              <w:pStyle w:val="Default"/>
              <w:widowControl w:val="0"/>
              <w:rPr>
                <w:color w:val="auto"/>
              </w:rPr>
            </w:pPr>
            <w:r w:rsidRPr="00A47DFD">
              <w:rPr>
                <w:color w:val="auto"/>
              </w:rPr>
              <w:t>основные законы термодинамики;</w:t>
            </w:r>
          </w:p>
          <w:p w14:paraId="3F86DDA3" w14:textId="77777777" w:rsidR="0087775E" w:rsidRPr="00A47DFD" w:rsidRDefault="0087775E" w:rsidP="00420A1C">
            <w:pPr>
              <w:pStyle w:val="Default"/>
              <w:widowControl w:val="0"/>
              <w:rPr>
                <w:color w:val="auto"/>
              </w:rPr>
            </w:pPr>
            <w:r w:rsidRPr="00A47DFD">
              <w:rPr>
                <w:color w:val="auto"/>
              </w:rPr>
              <w:t>основные аксиомы теоретической механики;</w:t>
            </w:r>
          </w:p>
          <w:p w14:paraId="33F19659" w14:textId="77777777" w:rsidR="0087775E" w:rsidRPr="00A47DFD" w:rsidRDefault="0087775E" w:rsidP="00420A1C">
            <w:pPr>
              <w:pStyle w:val="Default"/>
              <w:widowControl w:val="0"/>
              <w:rPr>
                <w:color w:val="auto"/>
              </w:rPr>
            </w:pPr>
            <w:r w:rsidRPr="00A47DFD">
              <w:rPr>
                <w:color w:val="auto"/>
              </w:rPr>
              <w:t>кинематику движения точек и твёрдых тел;</w:t>
            </w:r>
          </w:p>
          <w:p w14:paraId="5621AFE5" w14:textId="77777777" w:rsidR="0087775E" w:rsidRPr="00A47DFD" w:rsidRDefault="0087775E" w:rsidP="00420A1C">
            <w:pPr>
              <w:pStyle w:val="Default"/>
              <w:widowControl w:val="0"/>
              <w:rPr>
                <w:color w:val="auto"/>
              </w:rPr>
            </w:pPr>
            <w:r w:rsidRPr="00A47DFD">
              <w:rPr>
                <w:color w:val="auto"/>
              </w:rPr>
              <w:t>динамику преобразования энергии в механическую работу;</w:t>
            </w:r>
          </w:p>
          <w:p w14:paraId="6565BCAE" w14:textId="77777777" w:rsidR="0087775E" w:rsidRPr="00A47DFD" w:rsidRDefault="0087775E" w:rsidP="00420A1C">
            <w:pPr>
              <w:pStyle w:val="Default"/>
              <w:widowControl w:val="0"/>
              <w:rPr>
                <w:color w:val="auto"/>
              </w:rPr>
            </w:pPr>
            <w:r w:rsidRPr="00A47DFD">
              <w:rPr>
                <w:color w:val="auto"/>
              </w:rPr>
              <w:t>законы трения и преобразования качества движения;</w:t>
            </w:r>
          </w:p>
          <w:p w14:paraId="0A73E488" w14:textId="5B51000F" w:rsidR="0087775E" w:rsidRPr="00A47DFD" w:rsidRDefault="0087775E" w:rsidP="00420A1C">
            <w:pPr>
              <w:pStyle w:val="Default"/>
              <w:widowControl w:val="0"/>
              <w:rPr>
                <w:color w:val="auto"/>
              </w:rPr>
            </w:pPr>
            <w:r w:rsidRPr="00A47DFD">
              <w:rPr>
                <w:color w:val="auto"/>
              </w:rPr>
              <w:lastRenderedPageBreak/>
              <w:t>способы соединения деталей в узлы и м</w:t>
            </w:r>
            <w:r w:rsidR="00420A1C">
              <w:rPr>
                <w:color w:val="auto"/>
              </w:rPr>
              <w:t>еханизмы</w:t>
            </w:r>
          </w:p>
        </w:tc>
        <w:tc>
          <w:tcPr>
            <w:tcW w:w="1946" w:type="pct"/>
          </w:tcPr>
          <w:p w14:paraId="1B12E271" w14:textId="77777777" w:rsidR="0087775E" w:rsidRPr="00A47DFD" w:rsidRDefault="0087775E" w:rsidP="00420A1C">
            <w:pPr>
              <w:widowControl w:val="0"/>
            </w:pPr>
            <w:r w:rsidRPr="00A47DFD">
              <w:lastRenderedPageBreak/>
              <w:t>Демонстрация знаний общих законов статики и динамики жидкостей и газов.</w:t>
            </w:r>
          </w:p>
          <w:p w14:paraId="3E85C2E5" w14:textId="77777777" w:rsidR="0087775E" w:rsidRPr="00A47DFD" w:rsidRDefault="0087775E" w:rsidP="00420A1C">
            <w:pPr>
              <w:widowControl w:val="0"/>
            </w:pPr>
            <w:r w:rsidRPr="00A47DFD">
              <w:t>Демонстрация знаний общих законов основных законов термодинамики.</w:t>
            </w:r>
          </w:p>
          <w:p w14:paraId="2C92ADB9" w14:textId="77777777" w:rsidR="0087775E" w:rsidRPr="00A47DFD" w:rsidRDefault="0087775E" w:rsidP="00420A1C">
            <w:pPr>
              <w:widowControl w:val="0"/>
            </w:pPr>
            <w:r w:rsidRPr="00A47DFD">
              <w:t>Демонстрация знаний основных аксиом теоретической механики.</w:t>
            </w:r>
          </w:p>
          <w:p w14:paraId="121F6694" w14:textId="77777777" w:rsidR="0087775E" w:rsidRPr="00A47DFD" w:rsidRDefault="0087775E" w:rsidP="00420A1C">
            <w:pPr>
              <w:widowControl w:val="0"/>
            </w:pPr>
            <w:r w:rsidRPr="00A47DFD">
              <w:t>Демонстрация знаний кинематики движения точек и твёрдых тел.</w:t>
            </w:r>
          </w:p>
          <w:p w14:paraId="59AF0379" w14:textId="77777777" w:rsidR="0087775E" w:rsidRPr="00A47DFD" w:rsidRDefault="0087775E" w:rsidP="00420A1C">
            <w:pPr>
              <w:widowControl w:val="0"/>
            </w:pPr>
            <w:r w:rsidRPr="00A47DFD">
              <w:t>Демонстрация знаний динамики преобразования энергии в механическую работу.</w:t>
            </w:r>
          </w:p>
          <w:p w14:paraId="2A250C47" w14:textId="77777777" w:rsidR="0087775E" w:rsidRPr="00A47DFD" w:rsidRDefault="0087775E" w:rsidP="00420A1C">
            <w:pPr>
              <w:widowControl w:val="0"/>
            </w:pPr>
            <w:r w:rsidRPr="00A47DFD">
              <w:t xml:space="preserve">Демонстрация знаний законов </w:t>
            </w:r>
            <w:r w:rsidRPr="00A47DFD">
              <w:lastRenderedPageBreak/>
              <w:t>трения и преобразования качества движения.</w:t>
            </w:r>
          </w:p>
          <w:p w14:paraId="706F93C8" w14:textId="2CE5F986" w:rsidR="0087775E" w:rsidRPr="00A47DFD" w:rsidRDefault="0087775E" w:rsidP="00420A1C">
            <w:pPr>
              <w:widowControl w:val="0"/>
              <w:rPr>
                <w:iCs/>
              </w:rPr>
            </w:pPr>
            <w:r w:rsidRPr="00A47DFD">
              <w:t>Демонстрация знаний способов соединения деталей в узлы и механизмы.</w:t>
            </w:r>
          </w:p>
        </w:tc>
        <w:tc>
          <w:tcPr>
            <w:tcW w:w="1227" w:type="pct"/>
          </w:tcPr>
          <w:p w14:paraId="69B76528" w14:textId="77777777" w:rsidR="00420A1C" w:rsidRPr="00A47DFD" w:rsidRDefault="00420A1C" w:rsidP="00420A1C">
            <w:pPr>
              <w:widowControl w:val="0"/>
              <w:rPr>
                <w:iCs/>
              </w:rPr>
            </w:pPr>
            <w:r>
              <w:lastRenderedPageBreak/>
              <w:t>э</w:t>
            </w:r>
            <w:r w:rsidRPr="00A47DFD">
              <w:t>кспертн</w:t>
            </w:r>
            <w:r>
              <w:t>ое</w:t>
            </w:r>
            <w:r w:rsidRPr="00A47DFD">
              <w:t xml:space="preserve"> наблюдени</w:t>
            </w:r>
            <w:r>
              <w:t>е</w:t>
            </w:r>
            <w:r w:rsidRPr="00A47DFD">
              <w:t xml:space="preserve"> и оценк</w:t>
            </w:r>
            <w:r>
              <w:t>а</w:t>
            </w:r>
            <w:r w:rsidRPr="00A47DFD">
              <w:t xml:space="preserve"> результатов достижения </w:t>
            </w:r>
            <w:r>
              <w:t>компетенции на учебных занятиях;</w:t>
            </w:r>
          </w:p>
          <w:p w14:paraId="3BB08CAB" w14:textId="77777777" w:rsidR="00420A1C" w:rsidRDefault="00420A1C" w:rsidP="00420A1C">
            <w:pPr>
              <w:widowControl w:val="0"/>
              <w:rPr>
                <w:bCs/>
              </w:rPr>
            </w:pPr>
            <w:r>
              <w:rPr>
                <w:bCs/>
              </w:rPr>
              <w:t>тестирование;</w:t>
            </w:r>
          </w:p>
          <w:p w14:paraId="2634ED01" w14:textId="7F114D7D" w:rsidR="0087775E" w:rsidRPr="00A47DFD" w:rsidRDefault="00420A1C" w:rsidP="00420A1C">
            <w:pPr>
              <w:widowControl w:val="0"/>
              <w:rPr>
                <w:bCs/>
                <w:i/>
              </w:rPr>
            </w:pPr>
            <w:r>
              <w:rPr>
                <w:bCs/>
              </w:rPr>
              <w:t>экспертное наблюдение за ходом выполнения практических работ</w:t>
            </w:r>
          </w:p>
        </w:tc>
      </w:tr>
      <w:tr w:rsidR="0087775E" w:rsidRPr="00A47DFD" w14:paraId="1B56F076" w14:textId="77777777" w:rsidTr="00420A1C">
        <w:trPr>
          <w:trHeight w:val="227"/>
          <w:jc w:val="center"/>
        </w:trPr>
        <w:tc>
          <w:tcPr>
            <w:tcW w:w="1826" w:type="pct"/>
          </w:tcPr>
          <w:p w14:paraId="3CE88099" w14:textId="77777777" w:rsidR="0087775E" w:rsidRPr="00A47DFD" w:rsidRDefault="0087775E" w:rsidP="00420A1C">
            <w:pPr>
              <w:pStyle w:val="Default"/>
              <w:widowControl w:val="0"/>
              <w:rPr>
                <w:color w:val="auto"/>
              </w:rPr>
            </w:pPr>
            <w:r w:rsidRPr="00A47DFD">
              <w:rPr>
                <w:color w:val="auto"/>
              </w:rPr>
              <w:lastRenderedPageBreak/>
              <w:t>анализировать условия работы деталей машин и механизмов, оценивать их работоспособность;</w:t>
            </w:r>
          </w:p>
          <w:p w14:paraId="3E9A3AC2" w14:textId="77777777" w:rsidR="0087775E" w:rsidRPr="00A47DFD" w:rsidRDefault="0087775E" w:rsidP="00420A1C">
            <w:pPr>
              <w:pStyle w:val="Default"/>
              <w:widowControl w:val="0"/>
              <w:rPr>
                <w:color w:val="auto"/>
              </w:rPr>
            </w:pPr>
            <w:r w:rsidRPr="00A47DFD">
              <w:rPr>
                <w:color w:val="auto"/>
              </w:rPr>
              <w:t>производить статический, кинематический и динамический расчёты механизмов и машин;</w:t>
            </w:r>
          </w:p>
          <w:p w14:paraId="1B524089" w14:textId="3063D535" w:rsidR="0087775E" w:rsidRPr="00420A1C" w:rsidRDefault="0087775E" w:rsidP="00420A1C">
            <w:pPr>
              <w:pStyle w:val="Default"/>
              <w:widowControl w:val="0"/>
              <w:rPr>
                <w:color w:val="auto"/>
              </w:rPr>
            </w:pPr>
            <w:r w:rsidRPr="00A47DFD">
              <w:rPr>
                <w:color w:val="auto"/>
              </w:rPr>
              <w:t>определять внутренние напряжения в деталях машин и элемен</w:t>
            </w:r>
            <w:r w:rsidR="00420A1C">
              <w:rPr>
                <w:color w:val="auto"/>
              </w:rPr>
              <w:t>тах конструкций</w:t>
            </w:r>
          </w:p>
        </w:tc>
        <w:tc>
          <w:tcPr>
            <w:tcW w:w="1946" w:type="pct"/>
          </w:tcPr>
          <w:p w14:paraId="3D8285A9" w14:textId="77777777" w:rsidR="0087775E" w:rsidRPr="00A47DFD" w:rsidRDefault="0087775E" w:rsidP="00420A1C">
            <w:pPr>
              <w:widowControl w:val="0"/>
            </w:pPr>
            <w:r w:rsidRPr="00A47DFD">
              <w:t>Демонстрация умений анализировать условия работы деталей машин и механизмов, оценивать их работоспособность.</w:t>
            </w:r>
          </w:p>
          <w:p w14:paraId="534E7F95" w14:textId="77777777" w:rsidR="0087775E" w:rsidRPr="00A47DFD" w:rsidRDefault="0087775E" w:rsidP="00420A1C">
            <w:pPr>
              <w:widowControl w:val="0"/>
            </w:pPr>
            <w:r w:rsidRPr="00A47DFD">
              <w:t>Демонстрация умений производить статический, кинематический и динамический расчёты механизмов и машин.</w:t>
            </w:r>
          </w:p>
          <w:p w14:paraId="52D700D8" w14:textId="75705773" w:rsidR="0087775E" w:rsidRPr="00A47DFD" w:rsidRDefault="0087775E" w:rsidP="00420A1C">
            <w:pPr>
              <w:widowControl w:val="0"/>
              <w:rPr>
                <w:iCs/>
              </w:rPr>
            </w:pPr>
            <w:r w:rsidRPr="00A47DFD">
              <w:t>Демонстрация умений определять внутренние напряжения в деталях машин и элементах конструкций.</w:t>
            </w:r>
          </w:p>
        </w:tc>
        <w:tc>
          <w:tcPr>
            <w:tcW w:w="1227" w:type="pct"/>
          </w:tcPr>
          <w:p w14:paraId="2A5CEB74" w14:textId="77777777" w:rsidR="00420A1C" w:rsidRPr="00A47DFD" w:rsidRDefault="00420A1C" w:rsidP="00420A1C">
            <w:pPr>
              <w:widowControl w:val="0"/>
              <w:rPr>
                <w:iCs/>
              </w:rPr>
            </w:pPr>
            <w:r>
              <w:t>э</w:t>
            </w:r>
            <w:r w:rsidRPr="00A47DFD">
              <w:t>кспертн</w:t>
            </w:r>
            <w:r>
              <w:t>ое</w:t>
            </w:r>
            <w:r w:rsidRPr="00A47DFD">
              <w:t xml:space="preserve"> наблюдени</w:t>
            </w:r>
            <w:r>
              <w:t>е</w:t>
            </w:r>
            <w:r w:rsidRPr="00A47DFD">
              <w:t xml:space="preserve"> и оценк</w:t>
            </w:r>
            <w:r>
              <w:t>а</w:t>
            </w:r>
            <w:r w:rsidRPr="00A47DFD">
              <w:t xml:space="preserve"> результатов достижения </w:t>
            </w:r>
            <w:r>
              <w:t>компетенции на учебных занятиях;</w:t>
            </w:r>
          </w:p>
          <w:p w14:paraId="49C1925D" w14:textId="77777777" w:rsidR="00420A1C" w:rsidRDefault="00420A1C" w:rsidP="00420A1C">
            <w:pPr>
              <w:widowControl w:val="0"/>
              <w:rPr>
                <w:bCs/>
              </w:rPr>
            </w:pPr>
            <w:r>
              <w:rPr>
                <w:bCs/>
              </w:rPr>
              <w:t>тестирование;</w:t>
            </w:r>
          </w:p>
          <w:p w14:paraId="5B2E53EF" w14:textId="2218CFBB" w:rsidR="0087775E" w:rsidRPr="00A47DFD" w:rsidRDefault="00420A1C" w:rsidP="00420A1C">
            <w:pPr>
              <w:widowControl w:val="0"/>
              <w:rPr>
                <w:bCs/>
                <w:i/>
              </w:rPr>
            </w:pPr>
            <w:r>
              <w:rPr>
                <w:bCs/>
              </w:rPr>
              <w:t>экспертное наблюдение за ходом выполнения практических работ</w:t>
            </w:r>
          </w:p>
        </w:tc>
      </w:tr>
    </w:tbl>
    <w:p w14:paraId="7153A346" w14:textId="44139DE8" w:rsidR="00782696" w:rsidRDefault="00782696" w:rsidP="0087775E">
      <w:pPr>
        <w:widowControl w:val="0"/>
        <w:jc w:val="both"/>
      </w:pPr>
    </w:p>
    <w:p w14:paraId="3F9D9FDA" w14:textId="77777777" w:rsidR="00782696" w:rsidRDefault="00782696">
      <w:pPr>
        <w:spacing w:after="200" w:line="276" w:lineRule="auto"/>
      </w:pPr>
      <w:r>
        <w:br w:type="page"/>
      </w:r>
    </w:p>
    <w:p w14:paraId="2F7187D2" w14:textId="5E3FBB4A" w:rsidR="00782696" w:rsidRPr="004E04F6" w:rsidRDefault="00782696" w:rsidP="00782696">
      <w:pPr>
        <w:pStyle w:val="af1"/>
      </w:pPr>
      <w:r w:rsidRPr="004E04F6">
        <w:lastRenderedPageBreak/>
        <w:t>Приложение 3.</w:t>
      </w:r>
      <w:r>
        <w:t>11</w:t>
      </w:r>
    </w:p>
    <w:p w14:paraId="3174538A" w14:textId="77777777" w:rsidR="00782696" w:rsidRDefault="00782696" w:rsidP="00782696">
      <w:pPr>
        <w:jc w:val="right"/>
        <w:rPr>
          <w:b/>
          <w:szCs w:val="52"/>
        </w:rPr>
      </w:pPr>
      <w:r>
        <w:t xml:space="preserve">к ПОП-П по </w:t>
      </w:r>
      <w:r>
        <w:rPr>
          <w:iCs/>
        </w:rPr>
        <w:t xml:space="preserve">специальности </w:t>
      </w:r>
      <w:r>
        <w:rPr>
          <w:iCs/>
        </w:rPr>
        <w:br/>
      </w:r>
      <w:r w:rsidRPr="001735D3">
        <w:rPr>
          <w:iCs/>
        </w:rPr>
        <w:t>26.02.06 Эксплуатация судового электрооборудования и средств автоматики</w:t>
      </w:r>
    </w:p>
    <w:p w14:paraId="16A49C79" w14:textId="77777777" w:rsidR="0087775E" w:rsidRDefault="0087775E" w:rsidP="0087775E">
      <w:pPr>
        <w:widowControl w:val="0"/>
        <w:jc w:val="both"/>
      </w:pPr>
    </w:p>
    <w:tbl>
      <w:tblPr>
        <w:tblW w:w="5000" w:type="pct"/>
        <w:jc w:val="center"/>
        <w:tblCellMar>
          <w:left w:w="28" w:type="dxa"/>
          <w:right w:w="28" w:type="dxa"/>
        </w:tblCellMar>
        <w:tblLook w:val="04A0" w:firstRow="1" w:lastRow="0" w:firstColumn="1" w:lastColumn="0" w:noHBand="0" w:noVBand="1"/>
      </w:tblPr>
      <w:tblGrid>
        <w:gridCol w:w="9411"/>
      </w:tblGrid>
      <w:tr w:rsidR="0087775E" w:rsidRPr="00A47DFD" w14:paraId="614A2167" w14:textId="77777777" w:rsidTr="00782696">
        <w:trPr>
          <w:trHeight w:val="2340"/>
          <w:jc w:val="center"/>
        </w:trPr>
        <w:tc>
          <w:tcPr>
            <w:tcW w:w="5000" w:type="pct"/>
          </w:tcPr>
          <w:p w14:paraId="566E51EF" w14:textId="6C8536A9" w:rsidR="0087775E" w:rsidRPr="00A47DFD" w:rsidRDefault="0087775E" w:rsidP="00B812B8">
            <w:pPr>
              <w:widowControl w:val="0"/>
              <w:jc w:val="right"/>
              <w:rPr>
                <w:b/>
              </w:rPr>
            </w:pPr>
          </w:p>
        </w:tc>
      </w:tr>
      <w:tr w:rsidR="0087775E" w:rsidRPr="00A47DFD" w14:paraId="66116922" w14:textId="77777777" w:rsidTr="00B812B8">
        <w:trPr>
          <w:jc w:val="center"/>
        </w:trPr>
        <w:tc>
          <w:tcPr>
            <w:tcW w:w="5000" w:type="pct"/>
            <w:hideMark/>
          </w:tcPr>
          <w:p w14:paraId="73F0559D" w14:textId="77777777" w:rsidR="0087775E" w:rsidRPr="00A47DFD" w:rsidRDefault="0087775E" w:rsidP="00B812B8">
            <w:pPr>
              <w:widowControl w:val="0"/>
              <w:jc w:val="center"/>
              <w:rPr>
                <w:b/>
              </w:rPr>
            </w:pPr>
            <w:r w:rsidRPr="00A47DFD">
              <w:rPr>
                <w:b/>
              </w:rPr>
              <w:t>ПРИМЕРНАЯ РАБОЧАЯ ПРОГРАММА УЧЕБНОЙ ДИСЦИПЛИНЫ</w:t>
            </w:r>
          </w:p>
        </w:tc>
      </w:tr>
      <w:tr w:rsidR="0087775E" w:rsidRPr="00A47DFD" w14:paraId="75474453" w14:textId="77777777" w:rsidTr="00B812B8">
        <w:trPr>
          <w:jc w:val="center"/>
        </w:trPr>
        <w:tc>
          <w:tcPr>
            <w:tcW w:w="5000" w:type="pct"/>
          </w:tcPr>
          <w:p w14:paraId="44FB3C5B" w14:textId="77777777" w:rsidR="0087775E" w:rsidRPr="00A47DFD" w:rsidRDefault="0087775E" w:rsidP="00B812B8">
            <w:pPr>
              <w:widowControl w:val="0"/>
              <w:jc w:val="center"/>
              <w:rPr>
                <w:b/>
              </w:rPr>
            </w:pPr>
          </w:p>
        </w:tc>
      </w:tr>
      <w:tr w:rsidR="0087775E" w:rsidRPr="00A47DFD" w14:paraId="26715C35" w14:textId="77777777" w:rsidTr="00B812B8">
        <w:trPr>
          <w:trHeight w:val="1814"/>
          <w:jc w:val="center"/>
        </w:trPr>
        <w:tc>
          <w:tcPr>
            <w:tcW w:w="5000" w:type="pct"/>
            <w:hideMark/>
          </w:tcPr>
          <w:p w14:paraId="4A15191D" w14:textId="7ED72F44" w:rsidR="0087775E" w:rsidRPr="00A47DFD" w:rsidRDefault="0087775E" w:rsidP="00B812B8">
            <w:pPr>
              <w:widowControl w:val="0"/>
              <w:jc w:val="center"/>
              <w:rPr>
                <w:b/>
              </w:rPr>
            </w:pPr>
            <w:r w:rsidRPr="00A47DFD">
              <w:rPr>
                <w:b/>
              </w:rPr>
              <w:t xml:space="preserve">ОП.03 </w:t>
            </w:r>
            <w:r w:rsidRPr="00A47DFD">
              <w:rPr>
                <w:b/>
                <w:bCs/>
              </w:rPr>
              <w:t>ЭЛЕКТРОТЕХНИКА И ЭЛЕКТРОНИКА</w:t>
            </w:r>
          </w:p>
        </w:tc>
      </w:tr>
      <w:tr w:rsidR="0087775E" w:rsidRPr="00A47DFD" w14:paraId="078E74DB" w14:textId="77777777" w:rsidTr="00B812B8">
        <w:trPr>
          <w:trHeight w:val="8277"/>
          <w:jc w:val="center"/>
        </w:trPr>
        <w:tc>
          <w:tcPr>
            <w:tcW w:w="5000" w:type="pct"/>
            <w:vAlign w:val="bottom"/>
            <w:hideMark/>
          </w:tcPr>
          <w:p w14:paraId="65EB1B98" w14:textId="7E841B96" w:rsidR="0087775E" w:rsidRPr="00A47DFD" w:rsidRDefault="0087775E" w:rsidP="00782696">
            <w:pPr>
              <w:widowControl w:val="0"/>
              <w:jc w:val="center"/>
              <w:rPr>
                <w:b/>
              </w:rPr>
            </w:pPr>
            <w:r w:rsidRPr="00A47DFD">
              <w:rPr>
                <w:b/>
                <w:bCs/>
              </w:rPr>
              <w:t>202</w:t>
            </w:r>
            <w:r w:rsidR="00782696">
              <w:rPr>
                <w:b/>
                <w:bCs/>
              </w:rPr>
              <w:t>3</w:t>
            </w:r>
            <w:r w:rsidRPr="00A47DFD">
              <w:rPr>
                <w:b/>
                <w:bCs/>
              </w:rPr>
              <w:t xml:space="preserve"> г.</w:t>
            </w:r>
          </w:p>
        </w:tc>
      </w:tr>
    </w:tbl>
    <w:p w14:paraId="7F25B8D7" w14:textId="77777777" w:rsidR="0087775E" w:rsidRPr="00A47DFD" w:rsidRDefault="0087775E" w:rsidP="0087775E">
      <w:pPr>
        <w:widowControl w:val="0"/>
        <w:jc w:val="center"/>
        <w:rPr>
          <w:b/>
          <w:sz w:val="2"/>
          <w:szCs w:val="2"/>
        </w:rPr>
      </w:pPr>
    </w:p>
    <w:p w14:paraId="653114A7" w14:textId="77777777" w:rsidR="0087775E" w:rsidRPr="00A47DFD" w:rsidRDefault="0087775E" w:rsidP="0087775E">
      <w:pPr>
        <w:widowControl w:val="0"/>
        <w:rPr>
          <w:b/>
          <w:sz w:val="2"/>
          <w:szCs w:val="2"/>
        </w:rPr>
        <w:sectPr w:rsidR="0087775E" w:rsidRPr="00A47DFD" w:rsidSect="00B812B8">
          <w:headerReference w:type="default" r:id="rId34"/>
          <w:footerReference w:type="even" r:id="rId35"/>
          <w:pgSz w:w="11907" w:h="16840"/>
          <w:pgMar w:top="1134" w:right="851" w:bottom="1134" w:left="1701" w:header="709" w:footer="709" w:gutter="0"/>
          <w:cols w:space="720"/>
          <w:docGrid w:linePitch="299"/>
        </w:sectPr>
      </w:pPr>
    </w:p>
    <w:p w14:paraId="26F230F2" w14:textId="77777777" w:rsidR="0087775E" w:rsidRPr="00A47DFD" w:rsidRDefault="0087775E" w:rsidP="0087775E">
      <w:pPr>
        <w:widowControl w:val="0"/>
        <w:jc w:val="center"/>
        <w:rPr>
          <w:b/>
        </w:rPr>
      </w:pPr>
      <w:r w:rsidRPr="00A47DFD">
        <w:rPr>
          <w:b/>
        </w:rPr>
        <w:lastRenderedPageBreak/>
        <w:t>СОДЕРЖАНИЕ</w:t>
      </w:r>
    </w:p>
    <w:p w14:paraId="344C8B6E" w14:textId="77777777" w:rsidR="0087775E" w:rsidRPr="00A47DFD" w:rsidRDefault="0087775E" w:rsidP="0087775E">
      <w:pPr>
        <w:widowControl w:val="0"/>
      </w:pPr>
    </w:p>
    <w:tbl>
      <w:tblPr>
        <w:tblStyle w:val="ab"/>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5"/>
        <w:gridCol w:w="1126"/>
      </w:tblGrid>
      <w:tr w:rsidR="0087775E" w:rsidRPr="00A47DFD" w14:paraId="26401216" w14:textId="77777777" w:rsidTr="00B812B8">
        <w:trPr>
          <w:jc w:val="center"/>
        </w:trPr>
        <w:tc>
          <w:tcPr>
            <w:tcW w:w="4412" w:type="pct"/>
          </w:tcPr>
          <w:p w14:paraId="778DDACB" w14:textId="77777777" w:rsidR="0087775E" w:rsidRPr="00A47DFD" w:rsidRDefault="0087775E" w:rsidP="00B812B8">
            <w:pPr>
              <w:widowControl w:val="0"/>
              <w:tabs>
                <w:tab w:val="left" w:pos="455"/>
              </w:tabs>
              <w:spacing w:after="240"/>
              <w:ind w:left="455" w:hanging="425"/>
              <w:jc w:val="both"/>
              <w:rPr>
                <w:b/>
                <w:sz w:val="24"/>
                <w:szCs w:val="24"/>
              </w:rPr>
            </w:pPr>
            <w:r w:rsidRPr="00A47DFD">
              <w:rPr>
                <w:b/>
                <w:sz w:val="24"/>
                <w:szCs w:val="24"/>
              </w:rPr>
              <w:t>1.</w:t>
            </w:r>
            <w:r w:rsidRPr="00A47DFD">
              <w:rPr>
                <w:b/>
                <w:sz w:val="24"/>
                <w:szCs w:val="24"/>
              </w:rPr>
              <w:tab/>
              <w:t>ОБЩАЯ ХАРАКТЕРИСТИКА ПРИМЕРНОЙ РАБОЧЕЙ ПРОГРАММЫ УЧЕБНОЙ ДИСЦИПЛИНЫ</w:t>
            </w:r>
          </w:p>
        </w:tc>
        <w:tc>
          <w:tcPr>
            <w:tcW w:w="588" w:type="pct"/>
            <w:vAlign w:val="bottom"/>
          </w:tcPr>
          <w:p w14:paraId="180F83CD" w14:textId="77777777" w:rsidR="0087775E" w:rsidRPr="00A47DFD" w:rsidRDefault="0087775E" w:rsidP="00B812B8">
            <w:pPr>
              <w:widowControl w:val="0"/>
              <w:spacing w:after="240"/>
              <w:jc w:val="center"/>
              <w:rPr>
                <w:sz w:val="24"/>
                <w:szCs w:val="24"/>
              </w:rPr>
            </w:pPr>
          </w:p>
        </w:tc>
      </w:tr>
      <w:tr w:rsidR="0087775E" w:rsidRPr="00A47DFD" w14:paraId="043B6B50" w14:textId="77777777" w:rsidTr="00B812B8">
        <w:trPr>
          <w:jc w:val="center"/>
        </w:trPr>
        <w:tc>
          <w:tcPr>
            <w:tcW w:w="4412" w:type="pct"/>
          </w:tcPr>
          <w:p w14:paraId="03029BD4" w14:textId="77777777" w:rsidR="0087775E" w:rsidRPr="00A47DFD" w:rsidRDefault="0087775E" w:rsidP="00B812B8">
            <w:pPr>
              <w:widowControl w:val="0"/>
              <w:tabs>
                <w:tab w:val="left" w:pos="455"/>
              </w:tabs>
              <w:spacing w:after="240"/>
              <w:ind w:left="455" w:hanging="425"/>
              <w:jc w:val="both"/>
              <w:rPr>
                <w:b/>
                <w:sz w:val="24"/>
                <w:szCs w:val="24"/>
              </w:rPr>
            </w:pPr>
            <w:r w:rsidRPr="00A47DFD">
              <w:rPr>
                <w:b/>
                <w:sz w:val="24"/>
                <w:szCs w:val="24"/>
              </w:rPr>
              <w:t>2.</w:t>
            </w:r>
            <w:r w:rsidRPr="00A47DFD">
              <w:rPr>
                <w:b/>
                <w:sz w:val="24"/>
                <w:szCs w:val="24"/>
              </w:rPr>
              <w:tab/>
              <w:t>СТРУКТУРА И СОДЕРЖАНИЕ УЧЕБНОЙ ДИСЦИПЛИНЫ</w:t>
            </w:r>
          </w:p>
        </w:tc>
        <w:tc>
          <w:tcPr>
            <w:tcW w:w="588" w:type="pct"/>
            <w:vAlign w:val="bottom"/>
          </w:tcPr>
          <w:p w14:paraId="1620D295" w14:textId="77777777" w:rsidR="0087775E" w:rsidRPr="00A47DFD" w:rsidRDefault="0087775E" w:rsidP="00B812B8">
            <w:pPr>
              <w:widowControl w:val="0"/>
              <w:spacing w:after="240"/>
              <w:jc w:val="center"/>
              <w:rPr>
                <w:sz w:val="24"/>
                <w:szCs w:val="24"/>
              </w:rPr>
            </w:pPr>
          </w:p>
        </w:tc>
      </w:tr>
      <w:tr w:rsidR="0087775E" w:rsidRPr="00A47DFD" w14:paraId="73885DAF" w14:textId="77777777" w:rsidTr="00B812B8">
        <w:trPr>
          <w:jc w:val="center"/>
        </w:trPr>
        <w:tc>
          <w:tcPr>
            <w:tcW w:w="4412" w:type="pct"/>
          </w:tcPr>
          <w:p w14:paraId="7690839F" w14:textId="77777777" w:rsidR="0087775E" w:rsidRPr="00A47DFD" w:rsidRDefault="0087775E" w:rsidP="00B812B8">
            <w:pPr>
              <w:widowControl w:val="0"/>
              <w:tabs>
                <w:tab w:val="left" w:pos="455"/>
              </w:tabs>
              <w:spacing w:after="240"/>
              <w:ind w:left="455" w:hanging="425"/>
              <w:jc w:val="both"/>
              <w:rPr>
                <w:b/>
                <w:sz w:val="24"/>
                <w:szCs w:val="24"/>
              </w:rPr>
            </w:pPr>
            <w:r w:rsidRPr="00A47DFD">
              <w:rPr>
                <w:b/>
                <w:sz w:val="24"/>
                <w:szCs w:val="24"/>
              </w:rPr>
              <w:t>3.</w:t>
            </w:r>
            <w:r w:rsidRPr="00A47DFD">
              <w:rPr>
                <w:b/>
                <w:sz w:val="24"/>
                <w:szCs w:val="24"/>
              </w:rPr>
              <w:tab/>
              <w:t>УСЛОВИЯ РЕАЛИЗАЦИИ УЧЕБНОЙ ДИСЦИПЛИНЫ</w:t>
            </w:r>
          </w:p>
        </w:tc>
        <w:tc>
          <w:tcPr>
            <w:tcW w:w="588" w:type="pct"/>
            <w:vAlign w:val="bottom"/>
          </w:tcPr>
          <w:p w14:paraId="2116675F" w14:textId="77777777" w:rsidR="0087775E" w:rsidRPr="00A47DFD" w:rsidRDefault="0087775E" w:rsidP="00B812B8">
            <w:pPr>
              <w:widowControl w:val="0"/>
              <w:spacing w:after="240"/>
              <w:jc w:val="center"/>
              <w:rPr>
                <w:sz w:val="24"/>
                <w:szCs w:val="24"/>
              </w:rPr>
            </w:pPr>
          </w:p>
        </w:tc>
      </w:tr>
      <w:tr w:rsidR="0087775E" w:rsidRPr="00A47DFD" w14:paraId="702EF1D7" w14:textId="77777777" w:rsidTr="00B812B8">
        <w:trPr>
          <w:jc w:val="center"/>
        </w:trPr>
        <w:tc>
          <w:tcPr>
            <w:tcW w:w="4412" w:type="pct"/>
          </w:tcPr>
          <w:p w14:paraId="517EE8ED" w14:textId="77777777" w:rsidR="0087775E" w:rsidRPr="00A47DFD" w:rsidRDefault="0087775E" w:rsidP="00B812B8">
            <w:pPr>
              <w:widowControl w:val="0"/>
              <w:tabs>
                <w:tab w:val="left" w:pos="455"/>
              </w:tabs>
              <w:spacing w:after="240"/>
              <w:ind w:left="455" w:hanging="425"/>
              <w:jc w:val="both"/>
              <w:rPr>
                <w:b/>
                <w:sz w:val="24"/>
                <w:szCs w:val="24"/>
              </w:rPr>
            </w:pPr>
            <w:r w:rsidRPr="00A47DFD">
              <w:rPr>
                <w:b/>
                <w:sz w:val="24"/>
                <w:szCs w:val="24"/>
              </w:rPr>
              <w:t>4.</w:t>
            </w:r>
            <w:r w:rsidRPr="00A47DFD">
              <w:rPr>
                <w:b/>
                <w:sz w:val="24"/>
                <w:szCs w:val="24"/>
              </w:rPr>
              <w:tab/>
              <w:t>КОНТРОЛЬ И ОЦЕНКА РЕЗУЛЬТАТОВ ОСВОЕНИЯ УЧЕБНОЙ ДИСЦИПЛИНЫ</w:t>
            </w:r>
          </w:p>
        </w:tc>
        <w:tc>
          <w:tcPr>
            <w:tcW w:w="588" w:type="pct"/>
            <w:vAlign w:val="bottom"/>
          </w:tcPr>
          <w:p w14:paraId="0CBAAA96" w14:textId="77777777" w:rsidR="0087775E" w:rsidRPr="00A47DFD" w:rsidRDefault="0087775E" w:rsidP="00B812B8">
            <w:pPr>
              <w:widowControl w:val="0"/>
              <w:spacing w:after="240"/>
              <w:jc w:val="center"/>
              <w:rPr>
                <w:sz w:val="24"/>
                <w:szCs w:val="24"/>
              </w:rPr>
            </w:pPr>
          </w:p>
        </w:tc>
      </w:tr>
    </w:tbl>
    <w:p w14:paraId="5400AB88" w14:textId="77777777" w:rsidR="0087775E" w:rsidRPr="00A47DFD" w:rsidRDefault="0087775E" w:rsidP="0087775E">
      <w:pPr>
        <w:widowControl w:val="0"/>
      </w:pPr>
    </w:p>
    <w:p w14:paraId="38C165EF" w14:textId="77777777" w:rsidR="0087775E" w:rsidRPr="00A47DFD" w:rsidRDefault="0087775E" w:rsidP="0087775E">
      <w:pPr>
        <w:widowControl w:val="0"/>
        <w:rPr>
          <w:b/>
          <w:i/>
        </w:rPr>
        <w:sectPr w:rsidR="0087775E" w:rsidRPr="00A47DFD" w:rsidSect="00B812B8">
          <w:pgSz w:w="11907" w:h="16840"/>
          <w:pgMar w:top="1134" w:right="851" w:bottom="1134" w:left="1701" w:header="709" w:footer="709" w:gutter="0"/>
          <w:cols w:space="720"/>
        </w:sectPr>
      </w:pPr>
    </w:p>
    <w:p w14:paraId="6E706062" w14:textId="77777777" w:rsidR="0087775E" w:rsidRPr="00A47DFD" w:rsidRDefault="0087775E" w:rsidP="0087775E">
      <w:pPr>
        <w:widowControl w:val="0"/>
        <w:jc w:val="center"/>
        <w:rPr>
          <w:b/>
        </w:rPr>
      </w:pPr>
      <w:r w:rsidRPr="00A47DFD">
        <w:rPr>
          <w:b/>
        </w:rPr>
        <w:lastRenderedPageBreak/>
        <w:t>1. ОБЩАЯ ХАРАКТЕРИСТИКА ПРИМЕРНОЙ РАБОЧЕЙ ПРОГРАММЫ</w:t>
      </w:r>
    </w:p>
    <w:p w14:paraId="682E7248" w14:textId="77777777" w:rsidR="0087775E" w:rsidRPr="00A47DFD" w:rsidRDefault="0087775E" w:rsidP="0087775E">
      <w:pPr>
        <w:widowControl w:val="0"/>
        <w:jc w:val="center"/>
        <w:rPr>
          <w:b/>
        </w:rPr>
      </w:pPr>
      <w:r w:rsidRPr="00A47DFD">
        <w:rPr>
          <w:b/>
        </w:rPr>
        <w:t>УЧЕБНОЙ ДИСЦИПЛИНЫ</w:t>
      </w:r>
    </w:p>
    <w:p w14:paraId="58E31689" w14:textId="77777777" w:rsidR="0087775E" w:rsidRPr="00A47DFD" w:rsidRDefault="0087775E" w:rsidP="0087775E">
      <w:pPr>
        <w:widowControl w:val="0"/>
        <w:spacing w:after="240"/>
        <w:jc w:val="center"/>
        <w:rPr>
          <w:b/>
        </w:rPr>
      </w:pPr>
      <w:r w:rsidRPr="00A47DFD">
        <w:rPr>
          <w:b/>
        </w:rPr>
        <w:t xml:space="preserve">«ОП.03 </w:t>
      </w:r>
      <w:r w:rsidRPr="00A47DFD">
        <w:rPr>
          <w:b/>
          <w:bCs/>
        </w:rPr>
        <w:t>ЭЛЕКТРОТЕХНИКА И ЭЛЕКТРОНИКА</w:t>
      </w:r>
      <w:r w:rsidRPr="00A47DFD">
        <w:rPr>
          <w:b/>
        </w:rPr>
        <w:t>»</w:t>
      </w:r>
    </w:p>
    <w:p w14:paraId="1AE47291" w14:textId="77777777" w:rsidR="0087775E" w:rsidRPr="00A47DFD" w:rsidRDefault="0087775E" w:rsidP="0087775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firstLine="709"/>
        <w:rPr>
          <w:b/>
        </w:rPr>
      </w:pPr>
      <w:r w:rsidRPr="00A47DFD">
        <w:rPr>
          <w:b/>
        </w:rPr>
        <w:t>1.1. Место дисциплины в структуре основной образовательной программы:</w:t>
      </w:r>
    </w:p>
    <w:p w14:paraId="490BF4A0" w14:textId="41B7DD88" w:rsidR="0087775E" w:rsidRPr="00A47DFD" w:rsidRDefault="0087775E" w:rsidP="0087775E">
      <w:pPr>
        <w:widowControl w:val="0"/>
        <w:ind w:firstLine="709"/>
        <w:jc w:val="both"/>
      </w:pPr>
      <w:r w:rsidRPr="00A47DFD">
        <w:t xml:space="preserve">Учебная дисциплина «ОП.03 Электротехника и электроника» является обязательной частью общепрофессионального цикла </w:t>
      </w:r>
      <w:r w:rsidR="0028696D">
        <w:t>ПОП-П</w:t>
      </w:r>
      <w:r w:rsidRPr="00A47DFD">
        <w:t xml:space="preserve"> в соответствии с ФГОС по специальности 26.02.06 Эксплуатация судового электрооборудования и средств автоматики.</w:t>
      </w:r>
    </w:p>
    <w:p w14:paraId="6AB470B2" w14:textId="720522B5" w:rsidR="0087775E" w:rsidRPr="00A47DFD" w:rsidRDefault="0087775E" w:rsidP="0087775E">
      <w:pPr>
        <w:widowControl w:val="0"/>
        <w:ind w:firstLine="709"/>
        <w:jc w:val="both"/>
      </w:pPr>
      <w:r w:rsidRPr="00A47DFD">
        <w:t>Особое значение дисциплина имеет при формировании и развитии ОК </w:t>
      </w:r>
      <w:r w:rsidR="0028696D">
        <w:t>0</w:t>
      </w:r>
      <w:r w:rsidRPr="00A47DFD">
        <w:t>1 – ОК </w:t>
      </w:r>
      <w:r w:rsidR="0028696D">
        <w:t>0</w:t>
      </w:r>
      <w:r w:rsidRPr="00A47DFD">
        <w:t>6, ОК 10.</w:t>
      </w:r>
    </w:p>
    <w:p w14:paraId="27543CF3" w14:textId="77777777" w:rsidR="0087775E" w:rsidRPr="00A47DFD" w:rsidRDefault="0087775E" w:rsidP="0087775E">
      <w:pPr>
        <w:widowControl w:val="0"/>
        <w:spacing w:before="120" w:after="120"/>
        <w:ind w:firstLine="709"/>
        <w:jc w:val="both"/>
        <w:rPr>
          <w:b/>
        </w:rPr>
      </w:pPr>
      <w:r w:rsidRPr="00A47DFD">
        <w:rPr>
          <w:b/>
        </w:rPr>
        <w:t>1.2. Цель и планируемые результаты освоения дисциплины:</w:t>
      </w:r>
    </w:p>
    <w:p w14:paraId="65B2F969" w14:textId="77777777" w:rsidR="0087775E" w:rsidRPr="00A47DFD" w:rsidRDefault="0087775E" w:rsidP="0087775E">
      <w:pPr>
        <w:widowControl w:val="0"/>
        <w:spacing w:after="120"/>
        <w:ind w:firstLine="709"/>
        <w:jc w:val="both"/>
      </w:pPr>
      <w:r w:rsidRPr="00A47DFD">
        <w:t>В рамках программы учебной дисциплины обучающимися осваиваются умения и знания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192"/>
        <w:gridCol w:w="4289"/>
        <w:gridCol w:w="3988"/>
      </w:tblGrid>
      <w:tr w:rsidR="0087775E" w:rsidRPr="00A47DFD" w14:paraId="655597FF" w14:textId="77777777" w:rsidTr="00D561E4">
        <w:trPr>
          <w:trHeight w:val="227"/>
          <w:jc w:val="center"/>
        </w:trPr>
        <w:tc>
          <w:tcPr>
            <w:tcW w:w="629" w:type="pct"/>
            <w:vAlign w:val="center"/>
            <w:hideMark/>
          </w:tcPr>
          <w:p w14:paraId="1E1727C2" w14:textId="77777777" w:rsidR="0087775E" w:rsidRPr="00A47DFD" w:rsidRDefault="0087775E" w:rsidP="00B812B8">
            <w:pPr>
              <w:widowControl w:val="0"/>
              <w:jc w:val="center"/>
            </w:pPr>
            <w:r w:rsidRPr="00A47DFD">
              <w:t>Код</w:t>
            </w:r>
          </w:p>
          <w:p w14:paraId="795D058E" w14:textId="77777777" w:rsidR="0087775E" w:rsidRPr="00A47DFD" w:rsidRDefault="0087775E" w:rsidP="00B812B8">
            <w:pPr>
              <w:widowControl w:val="0"/>
              <w:jc w:val="center"/>
            </w:pPr>
            <w:r w:rsidRPr="00A47DFD">
              <w:t>ПК, ОК</w:t>
            </w:r>
          </w:p>
        </w:tc>
        <w:tc>
          <w:tcPr>
            <w:tcW w:w="2265" w:type="pct"/>
            <w:vAlign w:val="center"/>
            <w:hideMark/>
          </w:tcPr>
          <w:p w14:paraId="00AB0EC1" w14:textId="77777777" w:rsidR="0087775E" w:rsidRPr="00A47DFD" w:rsidRDefault="0087775E" w:rsidP="00B812B8">
            <w:pPr>
              <w:widowControl w:val="0"/>
              <w:jc w:val="center"/>
            </w:pPr>
            <w:r w:rsidRPr="00A47DFD">
              <w:t>Умения</w:t>
            </w:r>
          </w:p>
        </w:tc>
        <w:tc>
          <w:tcPr>
            <w:tcW w:w="2106" w:type="pct"/>
            <w:vAlign w:val="center"/>
            <w:hideMark/>
          </w:tcPr>
          <w:p w14:paraId="3D61A076" w14:textId="77777777" w:rsidR="0087775E" w:rsidRPr="00A47DFD" w:rsidRDefault="0087775E" w:rsidP="00B812B8">
            <w:pPr>
              <w:widowControl w:val="0"/>
              <w:jc w:val="center"/>
            </w:pPr>
            <w:r w:rsidRPr="00A47DFD">
              <w:t>Знания</w:t>
            </w:r>
          </w:p>
        </w:tc>
      </w:tr>
      <w:tr w:rsidR="00D561E4" w:rsidRPr="00A47DFD" w14:paraId="49735F41" w14:textId="77777777" w:rsidTr="00D561E4">
        <w:trPr>
          <w:trHeight w:val="227"/>
          <w:jc w:val="center"/>
        </w:trPr>
        <w:tc>
          <w:tcPr>
            <w:tcW w:w="629" w:type="pct"/>
            <w:vMerge w:val="restart"/>
          </w:tcPr>
          <w:p w14:paraId="68931F02" w14:textId="4663A7C6" w:rsidR="00D561E4" w:rsidRPr="00A47DFD" w:rsidRDefault="00D561E4" w:rsidP="00B812B8">
            <w:pPr>
              <w:widowControl w:val="0"/>
              <w:jc w:val="center"/>
              <w:rPr>
                <w:i/>
              </w:rPr>
            </w:pPr>
            <w:r w:rsidRPr="00A47DFD">
              <w:t>ОК </w:t>
            </w:r>
            <w:r>
              <w:t>0</w:t>
            </w:r>
            <w:r w:rsidRPr="00A47DFD">
              <w:t>1</w:t>
            </w:r>
          </w:p>
          <w:p w14:paraId="6F198C2E" w14:textId="78283736" w:rsidR="00D561E4" w:rsidRPr="00A47DFD" w:rsidRDefault="00D561E4" w:rsidP="00B812B8">
            <w:pPr>
              <w:widowControl w:val="0"/>
              <w:jc w:val="center"/>
              <w:rPr>
                <w:i/>
              </w:rPr>
            </w:pPr>
            <w:r w:rsidRPr="00A47DFD">
              <w:t>ОК </w:t>
            </w:r>
            <w:r>
              <w:t>0</w:t>
            </w:r>
            <w:r w:rsidRPr="00A47DFD">
              <w:t>2</w:t>
            </w:r>
          </w:p>
          <w:p w14:paraId="4223B599" w14:textId="39DAFC1E" w:rsidR="00D561E4" w:rsidRPr="00A47DFD" w:rsidRDefault="00D561E4" w:rsidP="00B812B8">
            <w:pPr>
              <w:widowControl w:val="0"/>
              <w:jc w:val="center"/>
              <w:rPr>
                <w:i/>
              </w:rPr>
            </w:pPr>
            <w:r w:rsidRPr="00A47DFD">
              <w:t>ОК </w:t>
            </w:r>
            <w:r>
              <w:t>0</w:t>
            </w:r>
            <w:r w:rsidRPr="00A47DFD">
              <w:t>3</w:t>
            </w:r>
          </w:p>
          <w:p w14:paraId="6EFA9635" w14:textId="2106DB26" w:rsidR="00D561E4" w:rsidRPr="00A47DFD" w:rsidRDefault="00D561E4" w:rsidP="00B812B8">
            <w:pPr>
              <w:widowControl w:val="0"/>
              <w:jc w:val="center"/>
              <w:rPr>
                <w:i/>
              </w:rPr>
            </w:pPr>
            <w:r w:rsidRPr="00A47DFD">
              <w:t>ОК </w:t>
            </w:r>
            <w:r>
              <w:t>0</w:t>
            </w:r>
            <w:r w:rsidRPr="00A47DFD">
              <w:t>4</w:t>
            </w:r>
          </w:p>
          <w:p w14:paraId="1E61511D" w14:textId="1F1208E3" w:rsidR="00D561E4" w:rsidRPr="00A47DFD" w:rsidRDefault="00D561E4" w:rsidP="00B812B8">
            <w:pPr>
              <w:widowControl w:val="0"/>
              <w:jc w:val="center"/>
            </w:pPr>
            <w:r w:rsidRPr="00A47DFD">
              <w:t>ОК </w:t>
            </w:r>
            <w:r>
              <w:t>0</w:t>
            </w:r>
            <w:r w:rsidRPr="00A47DFD">
              <w:t>5</w:t>
            </w:r>
          </w:p>
          <w:p w14:paraId="1671818E" w14:textId="11EBBC44" w:rsidR="00D561E4" w:rsidRPr="00A47DFD" w:rsidRDefault="00D561E4" w:rsidP="00B812B8">
            <w:pPr>
              <w:widowControl w:val="0"/>
              <w:jc w:val="center"/>
              <w:rPr>
                <w:i/>
              </w:rPr>
            </w:pPr>
            <w:r w:rsidRPr="00A47DFD">
              <w:t>ОК </w:t>
            </w:r>
            <w:r>
              <w:t>0</w:t>
            </w:r>
            <w:r w:rsidRPr="00A47DFD">
              <w:t>6</w:t>
            </w:r>
          </w:p>
          <w:p w14:paraId="1FB501BB" w14:textId="1B83EB05" w:rsidR="00D561E4" w:rsidRPr="00A47DFD" w:rsidRDefault="00D561E4" w:rsidP="00B812B8">
            <w:pPr>
              <w:widowControl w:val="0"/>
              <w:jc w:val="center"/>
              <w:rPr>
                <w:i/>
              </w:rPr>
            </w:pPr>
            <w:r w:rsidRPr="00A47DFD">
              <w:t>ОК 10</w:t>
            </w:r>
          </w:p>
        </w:tc>
        <w:tc>
          <w:tcPr>
            <w:tcW w:w="2265" w:type="pct"/>
            <w:vAlign w:val="center"/>
          </w:tcPr>
          <w:p w14:paraId="1303F872" w14:textId="6729DAEE" w:rsidR="00D561E4" w:rsidRPr="00A47DFD" w:rsidRDefault="00D561E4" w:rsidP="0028696D">
            <w:pPr>
              <w:pStyle w:val="Default"/>
              <w:widowControl w:val="0"/>
              <w:jc w:val="both"/>
              <w:rPr>
                <w:color w:val="auto"/>
              </w:rPr>
            </w:pPr>
            <w:r>
              <w:rPr>
                <w:rFonts w:eastAsia="Symbol" w:cs="Symbol"/>
              </w:rPr>
              <w:t>производить измерения электрических величин</w:t>
            </w:r>
          </w:p>
        </w:tc>
        <w:tc>
          <w:tcPr>
            <w:tcW w:w="2106" w:type="pct"/>
            <w:vAlign w:val="center"/>
          </w:tcPr>
          <w:p w14:paraId="28010040" w14:textId="7F05F3DF" w:rsidR="00D561E4" w:rsidRPr="00A47DFD" w:rsidRDefault="00D561E4" w:rsidP="0028696D">
            <w:pPr>
              <w:pStyle w:val="Default"/>
              <w:widowControl w:val="0"/>
              <w:jc w:val="both"/>
              <w:rPr>
                <w:color w:val="auto"/>
              </w:rPr>
            </w:pPr>
            <w:r>
              <w:rPr>
                <w:rFonts w:eastAsia="Symbol" w:cs="Symbol"/>
              </w:rPr>
              <w:t>основные разделы электротехники и электроники</w:t>
            </w:r>
          </w:p>
        </w:tc>
      </w:tr>
      <w:tr w:rsidR="00D561E4" w:rsidRPr="00A47DFD" w14:paraId="147583A2" w14:textId="77777777" w:rsidTr="00D561E4">
        <w:trPr>
          <w:trHeight w:val="227"/>
          <w:jc w:val="center"/>
        </w:trPr>
        <w:tc>
          <w:tcPr>
            <w:tcW w:w="629" w:type="pct"/>
            <w:vMerge/>
          </w:tcPr>
          <w:p w14:paraId="6A1A2FCE" w14:textId="458DB630" w:rsidR="00D561E4" w:rsidRPr="00A47DFD" w:rsidRDefault="00D561E4" w:rsidP="00B812B8">
            <w:pPr>
              <w:widowControl w:val="0"/>
              <w:jc w:val="center"/>
              <w:rPr>
                <w:i/>
              </w:rPr>
            </w:pPr>
          </w:p>
        </w:tc>
        <w:tc>
          <w:tcPr>
            <w:tcW w:w="2265" w:type="pct"/>
            <w:vAlign w:val="center"/>
          </w:tcPr>
          <w:p w14:paraId="7AB1A801" w14:textId="3EA2312A" w:rsidR="00D561E4" w:rsidRPr="00A47DFD" w:rsidRDefault="00D561E4" w:rsidP="0028696D">
            <w:pPr>
              <w:pStyle w:val="Default"/>
              <w:widowControl w:val="0"/>
              <w:jc w:val="both"/>
              <w:rPr>
                <w:color w:val="auto"/>
              </w:rPr>
            </w:pPr>
            <w:r>
              <w:rPr>
                <w:rFonts w:eastAsia="Symbol" w:cs="Symbol"/>
              </w:rPr>
              <w:t>включать электротехнические приборы, аппараты, машины, управлять ими и контролировать их эффективную и безопасную работу</w:t>
            </w:r>
          </w:p>
        </w:tc>
        <w:tc>
          <w:tcPr>
            <w:tcW w:w="2106" w:type="pct"/>
            <w:vAlign w:val="center"/>
          </w:tcPr>
          <w:p w14:paraId="5BC7A0ED" w14:textId="4DF7A1EE" w:rsidR="00D561E4" w:rsidRPr="00A47DFD" w:rsidRDefault="00D561E4" w:rsidP="0028696D">
            <w:pPr>
              <w:pStyle w:val="Default"/>
              <w:widowControl w:val="0"/>
              <w:jc w:val="both"/>
              <w:rPr>
                <w:color w:val="auto"/>
              </w:rPr>
            </w:pPr>
            <w:r>
              <w:rPr>
                <w:rFonts w:eastAsia="Symbol" w:cs="Symbol"/>
              </w:rPr>
              <w:t>порядок проведения электрических измерений</w:t>
            </w:r>
          </w:p>
        </w:tc>
      </w:tr>
      <w:tr w:rsidR="00D561E4" w:rsidRPr="00A47DFD" w14:paraId="4A9BF3E7" w14:textId="77777777" w:rsidTr="00D561E4">
        <w:trPr>
          <w:trHeight w:val="227"/>
          <w:jc w:val="center"/>
        </w:trPr>
        <w:tc>
          <w:tcPr>
            <w:tcW w:w="629" w:type="pct"/>
            <w:vMerge/>
          </w:tcPr>
          <w:p w14:paraId="7B47A807" w14:textId="1F469B73" w:rsidR="00D561E4" w:rsidRPr="00A47DFD" w:rsidRDefault="00D561E4" w:rsidP="00B812B8">
            <w:pPr>
              <w:widowControl w:val="0"/>
              <w:jc w:val="center"/>
              <w:rPr>
                <w:i/>
              </w:rPr>
            </w:pPr>
          </w:p>
        </w:tc>
        <w:tc>
          <w:tcPr>
            <w:tcW w:w="2265" w:type="pct"/>
            <w:vAlign w:val="center"/>
          </w:tcPr>
          <w:p w14:paraId="47AE7F8D" w14:textId="45220292" w:rsidR="00D561E4" w:rsidRPr="00A47DFD" w:rsidRDefault="00D561E4" w:rsidP="0028696D">
            <w:pPr>
              <w:pStyle w:val="Default"/>
              <w:widowControl w:val="0"/>
              <w:jc w:val="both"/>
              <w:rPr>
                <w:color w:val="auto"/>
              </w:rPr>
            </w:pPr>
            <w:r>
              <w:t>устранять отказы и повреждения электрооборудования</w:t>
            </w:r>
          </w:p>
        </w:tc>
        <w:tc>
          <w:tcPr>
            <w:tcW w:w="2106" w:type="pct"/>
            <w:vAlign w:val="center"/>
          </w:tcPr>
          <w:p w14:paraId="00B8BF9F" w14:textId="59EDBDDF" w:rsidR="00D561E4" w:rsidRPr="00A47DFD" w:rsidRDefault="00D561E4" w:rsidP="0028696D">
            <w:pPr>
              <w:pStyle w:val="Default"/>
              <w:widowControl w:val="0"/>
              <w:jc w:val="both"/>
              <w:rPr>
                <w:color w:val="auto"/>
              </w:rPr>
            </w:pPr>
            <w:r>
              <w:rPr>
                <w:rFonts w:eastAsia="Symbol" w:cs="Symbol"/>
              </w:rPr>
              <w:t>электроизмерительные приборы, в том числе микропроцессорные измерительные приборы</w:t>
            </w:r>
          </w:p>
        </w:tc>
      </w:tr>
    </w:tbl>
    <w:p w14:paraId="73A3050D" w14:textId="77777777" w:rsidR="0087775E" w:rsidRPr="00A47DFD" w:rsidRDefault="0087775E" w:rsidP="0087775E">
      <w:pPr>
        <w:widowControl w:val="0"/>
        <w:spacing w:before="240" w:after="240"/>
        <w:jc w:val="center"/>
        <w:rPr>
          <w:b/>
        </w:rPr>
      </w:pPr>
      <w:r w:rsidRPr="00A47DFD">
        <w:rPr>
          <w:b/>
        </w:rPr>
        <w:t>2. СТРУКТУРА И СОДЕРЖАНИЕ УЧЕБНОЙ ДИСЦИПЛИНЫ</w:t>
      </w:r>
    </w:p>
    <w:p w14:paraId="5005A62E" w14:textId="77777777" w:rsidR="0087775E" w:rsidRPr="00A47DFD" w:rsidRDefault="0087775E" w:rsidP="0087775E">
      <w:pPr>
        <w:widowControl w:val="0"/>
        <w:spacing w:before="120" w:after="120"/>
        <w:ind w:firstLine="709"/>
        <w:jc w:val="both"/>
        <w:rPr>
          <w:b/>
        </w:rPr>
      </w:pPr>
      <w:r w:rsidRPr="00A47DF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7775E" w:rsidRPr="00A47DFD" w14:paraId="6259D6BB" w14:textId="77777777" w:rsidTr="00B812B8">
        <w:trPr>
          <w:trHeight w:val="490"/>
        </w:trPr>
        <w:tc>
          <w:tcPr>
            <w:tcW w:w="3685" w:type="pct"/>
            <w:vAlign w:val="center"/>
          </w:tcPr>
          <w:p w14:paraId="03C5001E" w14:textId="77777777" w:rsidR="0087775E" w:rsidRPr="00A47DFD" w:rsidRDefault="0087775E" w:rsidP="00B812B8">
            <w:pPr>
              <w:widowControl w:val="0"/>
              <w:rPr>
                <w:b/>
              </w:rPr>
            </w:pPr>
            <w:r w:rsidRPr="00A47DFD">
              <w:rPr>
                <w:b/>
              </w:rPr>
              <w:t>Вид учебной работы</w:t>
            </w:r>
          </w:p>
        </w:tc>
        <w:tc>
          <w:tcPr>
            <w:tcW w:w="1315" w:type="pct"/>
            <w:vAlign w:val="center"/>
          </w:tcPr>
          <w:p w14:paraId="37A2245D" w14:textId="77777777" w:rsidR="0087775E" w:rsidRPr="00A47DFD" w:rsidRDefault="0087775E" w:rsidP="00B812B8">
            <w:pPr>
              <w:widowControl w:val="0"/>
              <w:jc w:val="center"/>
              <w:rPr>
                <w:b/>
                <w:iCs/>
              </w:rPr>
            </w:pPr>
            <w:r w:rsidRPr="00A47DFD">
              <w:rPr>
                <w:b/>
                <w:iCs/>
              </w:rPr>
              <w:t>Объем в часах</w:t>
            </w:r>
          </w:p>
        </w:tc>
      </w:tr>
      <w:tr w:rsidR="0087775E" w:rsidRPr="00A47DFD" w14:paraId="7286BD11" w14:textId="77777777" w:rsidTr="00B812B8">
        <w:trPr>
          <w:trHeight w:val="490"/>
        </w:trPr>
        <w:tc>
          <w:tcPr>
            <w:tcW w:w="3685" w:type="pct"/>
            <w:vAlign w:val="center"/>
          </w:tcPr>
          <w:p w14:paraId="2B8FA0B2" w14:textId="77777777" w:rsidR="0087775E" w:rsidRPr="00A47DFD" w:rsidRDefault="0087775E" w:rsidP="00B812B8">
            <w:pPr>
              <w:widowControl w:val="0"/>
              <w:rPr>
                <w:b/>
              </w:rPr>
            </w:pPr>
            <w:r w:rsidRPr="00A47DFD">
              <w:rPr>
                <w:b/>
              </w:rPr>
              <w:t>Объем образовательной программы учебной дисциплины</w:t>
            </w:r>
          </w:p>
        </w:tc>
        <w:tc>
          <w:tcPr>
            <w:tcW w:w="1315" w:type="pct"/>
            <w:vAlign w:val="center"/>
          </w:tcPr>
          <w:p w14:paraId="4014A18F" w14:textId="2A0FD603" w:rsidR="0087775E" w:rsidRPr="00A47DFD" w:rsidRDefault="0028696D" w:rsidP="00B812B8">
            <w:pPr>
              <w:widowControl w:val="0"/>
              <w:jc w:val="center"/>
              <w:rPr>
                <w:iCs/>
              </w:rPr>
            </w:pPr>
            <w:r>
              <w:rPr>
                <w:iCs/>
              </w:rPr>
              <w:t>92-152</w:t>
            </w:r>
          </w:p>
        </w:tc>
      </w:tr>
      <w:tr w:rsidR="0087775E" w:rsidRPr="00A47DFD" w14:paraId="33597E88" w14:textId="77777777" w:rsidTr="00B812B8">
        <w:trPr>
          <w:trHeight w:val="490"/>
        </w:trPr>
        <w:tc>
          <w:tcPr>
            <w:tcW w:w="3685" w:type="pct"/>
            <w:shd w:val="clear" w:color="auto" w:fill="auto"/>
            <w:vAlign w:val="center"/>
          </w:tcPr>
          <w:p w14:paraId="36103860" w14:textId="77777777" w:rsidR="0087775E" w:rsidRPr="00A47DFD" w:rsidRDefault="0087775E" w:rsidP="00B812B8">
            <w:pPr>
              <w:widowControl w:val="0"/>
              <w:rPr>
                <w:b/>
              </w:rPr>
            </w:pPr>
            <w:r w:rsidRPr="00A47DFD">
              <w:rPr>
                <w:b/>
              </w:rPr>
              <w:t xml:space="preserve">в </w:t>
            </w:r>
            <w:proofErr w:type="spellStart"/>
            <w:r w:rsidRPr="00A47DFD">
              <w:rPr>
                <w:b/>
              </w:rPr>
              <w:t>т.ч</w:t>
            </w:r>
            <w:proofErr w:type="spellEnd"/>
            <w:r w:rsidRPr="00A47DFD">
              <w:rPr>
                <w:b/>
              </w:rPr>
              <w:t>. в форме практической подготовки</w:t>
            </w:r>
          </w:p>
        </w:tc>
        <w:tc>
          <w:tcPr>
            <w:tcW w:w="1315" w:type="pct"/>
            <w:shd w:val="clear" w:color="auto" w:fill="auto"/>
            <w:vAlign w:val="center"/>
          </w:tcPr>
          <w:p w14:paraId="274F96D0" w14:textId="3C92059C" w:rsidR="0087775E" w:rsidRPr="00A47DFD" w:rsidRDefault="0028696D" w:rsidP="00B812B8">
            <w:pPr>
              <w:widowControl w:val="0"/>
              <w:jc w:val="center"/>
              <w:rPr>
                <w:bCs/>
              </w:rPr>
            </w:pPr>
            <w:r>
              <w:t>32-</w:t>
            </w:r>
            <w:r w:rsidR="0087775E" w:rsidRPr="00A47DFD">
              <w:t>52</w:t>
            </w:r>
          </w:p>
        </w:tc>
      </w:tr>
      <w:tr w:rsidR="0087775E" w:rsidRPr="00A47DFD" w14:paraId="4A17E0DA" w14:textId="77777777" w:rsidTr="00B812B8">
        <w:trPr>
          <w:trHeight w:val="336"/>
        </w:trPr>
        <w:tc>
          <w:tcPr>
            <w:tcW w:w="5000" w:type="pct"/>
            <w:gridSpan w:val="2"/>
            <w:vAlign w:val="center"/>
          </w:tcPr>
          <w:p w14:paraId="0B580080" w14:textId="77777777" w:rsidR="0087775E" w:rsidRPr="00A47DFD" w:rsidRDefault="0087775E" w:rsidP="00B812B8">
            <w:pPr>
              <w:widowControl w:val="0"/>
              <w:rPr>
                <w:iCs/>
              </w:rPr>
            </w:pPr>
            <w:r w:rsidRPr="00A47DFD">
              <w:t>в т. ч.:</w:t>
            </w:r>
          </w:p>
        </w:tc>
      </w:tr>
      <w:tr w:rsidR="0087775E" w:rsidRPr="00A47DFD" w14:paraId="38C54271" w14:textId="77777777" w:rsidTr="00B812B8">
        <w:trPr>
          <w:trHeight w:val="490"/>
        </w:trPr>
        <w:tc>
          <w:tcPr>
            <w:tcW w:w="3685" w:type="pct"/>
            <w:vAlign w:val="center"/>
          </w:tcPr>
          <w:p w14:paraId="1119E76F" w14:textId="77777777" w:rsidR="0087775E" w:rsidRPr="00A47DFD" w:rsidRDefault="0087775E" w:rsidP="00B812B8">
            <w:pPr>
              <w:widowControl w:val="0"/>
            </w:pPr>
            <w:r w:rsidRPr="00A47DFD">
              <w:t>теоретическое обучение</w:t>
            </w:r>
          </w:p>
        </w:tc>
        <w:tc>
          <w:tcPr>
            <w:tcW w:w="1315" w:type="pct"/>
            <w:vAlign w:val="center"/>
          </w:tcPr>
          <w:p w14:paraId="29D057CE" w14:textId="655BF1EE" w:rsidR="0087775E" w:rsidRPr="00A47DFD" w:rsidRDefault="0028696D" w:rsidP="0028696D">
            <w:pPr>
              <w:widowControl w:val="0"/>
              <w:jc w:val="center"/>
              <w:rPr>
                <w:iCs/>
              </w:rPr>
            </w:pPr>
            <w:r>
              <w:rPr>
                <w:iCs/>
              </w:rPr>
              <w:t>54-94</w:t>
            </w:r>
          </w:p>
        </w:tc>
      </w:tr>
      <w:tr w:rsidR="0087775E" w:rsidRPr="00A47DFD" w14:paraId="386DF759" w14:textId="77777777" w:rsidTr="00B812B8">
        <w:trPr>
          <w:trHeight w:val="490"/>
        </w:trPr>
        <w:tc>
          <w:tcPr>
            <w:tcW w:w="3685" w:type="pct"/>
            <w:vAlign w:val="center"/>
          </w:tcPr>
          <w:p w14:paraId="0292C345" w14:textId="77777777" w:rsidR="0087775E" w:rsidRPr="00A47DFD" w:rsidRDefault="0087775E" w:rsidP="00B812B8">
            <w:pPr>
              <w:widowControl w:val="0"/>
            </w:pPr>
            <w:r w:rsidRPr="00A47DFD">
              <w:t>лабораторные работы</w:t>
            </w:r>
          </w:p>
        </w:tc>
        <w:tc>
          <w:tcPr>
            <w:tcW w:w="1315" w:type="pct"/>
            <w:vAlign w:val="center"/>
          </w:tcPr>
          <w:p w14:paraId="5359D5DA" w14:textId="48EE0751" w:rsidR="0087775E" w:rsidRPr="00A47DFD" w:rsidRDefault="0028696D" w:rsidP="00B812B8">
            <w:pPr>
              <w:widowControl w:val="0"/>
              <w:jc w:val="center"/>
              <w:rPr>
                <w:iCs/>
              </w:rPr>
            </w:pPr>
            <w:r>
              <w:t>24-</w:t>
            </w:r>
            <w:r w:rsidR="0087775E" w:rsidRPr="00A47DFD">
              <w:t>40</w:t>
            </w:r>
          </w:p>
        </w:tc>
      </w:tr>
      <w:tr w:rsidR="0087775E" w:rsidRPr="00A47DFD" w14:paraId="09C21D21" w14:textId="77777777" w:rsidTr="00B812B8">
        <w:trPr>
          <w:trHeight w:val="490"/>
        </w:trPr>
        <w:tc>
          <w:tcPr>
            <w:tcW w:w="3685" w:type="pct"/>
            <w:vAlign w:val="center"/>
          </w:tcPr>
          <w:p w14:paraId="6DB6D211" w14:textId="77777777" w:rsidR="0087775E" w:rsidRPr="00A47DFD" w:rsidRDefault="0087775E" w:rsidP="00B812B8">
            <w:pPr>
              <w:widowControl w:val="0"/>
            </w:pPr>
            <w:r w:rsidRPr="00A47DFD">
              <w:t>практические занятия</w:t>
            </w:r>
          </w:p>
        </w:tc>
        <w:tc>
          <w:tcPr>
            <w:tcW w:w="1315" w:type="pct"/>
            <w:vAlign w:val="center"/>
          </w:tcPr>
          <w:p w14:paraId="19A5D3FC" w14:textId="6E9B7980" w:rsidR="0087775E" w:rsidRPr="00A47DFD" w:rsidRDefault="0028696D" w:rsidP="00B812B8">
            <w:pPr>
              <w:widowControl w:val="0"/>
              <w:jc w:val="center"/>
              <w:rPr>
                <w:iCs/>
              </w:rPr>
            </w:pPr>
            <w:r>
              <w:t>8-</w:t>
            </w:r>
            <w:r w:rsidR="0087775E" w:rsidRPr="00A47DFD">
              <w:t>12</w:t>
            </w:r>
          </w:p>
        </w:tc>
      </w:tr>
      <w:tr w:rsidR="0087775E" w:rsidRPr="00A47DFD" w14:paraId="3455A26A" w14:textId="77777777" w:rsidTr="00B812B8">
        <w:trPr>
          <w:trHeight w:val="267"/>
        </w:trPr>
        <w:tc>
          <w:tcPr>
            <w:tcW w:w="3685" w:type="pct"/>
            <w:vAlign w:val="center"/>
          </w:tcPr>
          <w:p w14:paraId="254697ED" w14:textId="77777777" w:rsidR="0087775E" w:rsidRPr="00A47DFD" w:rsidRDefault="0087775E" w:rsidP="00B812B8">
            <w:pPr>
              <w:widowControl w:val="0"/>
              <w:rPr>
                <w:i/>
              </w:rPr>
            </w:pPr>
            <w:r w:rsidRPr="00A47DFD">
              <w:rPr>
                <w:i/>
              </w:rPr>
              <w:t>Самостоятельная работа</w:t>
            </w:r>
          </w:p>
        </w:tc>
        <w:tc>
          <w:tcPr>
            <w:tcW w:w="1315" w:type="pct"/>
            <w:vAlign w:val="center"/>
          </w:tcPr>
          <w:p w14:paraId="203F380A" w14:textId="5D9123DA" w:rsidR="0087775E" w:rsidRPr="00A47DFD" w:rsidRDefault="0087775E" w:rsidP="00B812B8">
            <w:pPr>
              <w:widowControl w:val="0"/>
              <w:jc w:val="center"/>
            </w:pPr>
          </w:p>
        </w:tc>
      </w:tr>
      <w:tr w:rsidR="0087775E" w:rsidRPr="00A47DFD" w14:paraId="2A504236" w14:textId="77777777" w:rsidTr="00B812B8">
        <w:trPr>
          <w:trHeight w:val="331"/>
        </w:trPr>
        <w:tc>
          <w:tcPr>
            <w:tcW w:w="3685" w:type="pct"/>
            <w:vAlign w:val="center"/>
          </w:tcPr>
          <w:p w14:paraId="54447A9F" w14:textId="77777777" w:rsidR="0087775E" w:rsidRPr="00A47DFD" w:rsidRDefault="0087775E" w:rsidP="00B812B8">
            <w:pPr>
              <w:widowControl w:val="0"/>
              <w:rPr>
                <w:i/>
              </w:rPr>
            </w:pPr>
            <w:r w:rsidRPr="00A47DFD">
              <w:rPr>
                <w:b/>
                <w:iCs/>
              </w:rPr>
              <w:t>Промежуточная аттестация</w:t>
            </w:r>
          </w:p>
        </w:tc>
        <w:tc>
          <w:tcPr>
            <w:tcW w:w="1315" w:type="pct"/>
            <w:vAlign w:val="center"/>
          </w:tcPr>
          <w:p w14:paraId="622115DA" w14:textId="77777777" w:rsidR="0087775E" w:rsidRPr="00A47DFD" w:rsidRDefault="0087775E" w:rsidP="00B812B8">
            <w:pPr>
              <w:widowControl w:val="0"/>
              <w:jc w:val="center"/>
              <w:rPr>
                <w:bCs/>
              </w:rPr>
            </w:pPr>
            <w:r w:rsidRPr="00A47DFD">
              <w:t>6</w:t>
            </w:r>
          </w:p>
        </w:tc>
      </w:tr>
    </w:tbl>
    <w:p w14:paraId="6408C850" w14:textId="77777777" w:rsidR="0087775E" w:rsidRPr="00A47DFD" w:rsidRDefault="0087775E" w:rsidP="0087775E">
      <w:pPr>
        <w:widowControl w:val="0"/>
      </w:pPr>
    </w:p>
    <w:p w14:paraId="3FF995D4" w14:textId="77777777" w:rsidR="0087775E" w:rsidRPr="00A47DFD" w:rsidRDefault="0087775E" w:rsidP="0087775E">
      <w:pPr>
        <w:widowControl w:val="0"/>
        <w:rPr>
          <w:b/>
        </w:rPr>
        <w:sectPr w:rsidR="0087775E" w:rsidRPr="00A47DFD" w:rsidSect="00B812B8">
          <w:pgSz w:w="11907" w:h="16840"/>
          <w:pgMar w:top="1134" w:right="851" w:bottom="1134" w:left="1701" w:header="709" w:footer="709" w:gutter="0"/>
          <w:cols w:space="720"/>
        </w:sectPr>
      </w:pPr>
    </w:p>
    <w:p w14:paraId="64F5CE04" w14:textId="77777777" w:rsidR="0087775E" w:rsidRPr="00A47DFD" w:rsidRDefault="0087775E" w:rsidP="0087775E">
      <w:pPr>
        <w:widowControl w:val="0"/>
        <w:spacing w:after="120"/>
        <w:ind w:firstLine="709"/>
        <w:jc w:val="both"/>
        <w:rPr>
          <w:b/>
        </w:rPr>
      </w:pPr>
      <w:r w:rsidRPr="00A47DFD">
        <w:rPr>
          <w:b/>
        </w:rPr>
        <w:lastRenderedPageBreak/>
        <w:t>2.2. 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22"/>
        <w:gridCol w:w="6265"/>
        <w:gridCol w:w="1986"/>
        <w:gridCol w:w="1369"/>
        <w:gridCol w:w="2344"/>
      </w:tblGrid>
      <w:tr w:rsidR="0028696D" w:rsidRPr="0028696D" w14:paraId="431CCC11" w14:textId="77777777" w:rsidTr="00D4533C">
        <w:trPr>
          <w:jc w:val="center"/>
        </w:trPr>
        <w:tc>
          <w:tcPr>
            <w:tcW w:w="927" w:type="pct"/>
            <w:vMerge w:val="restart"/>
            <w:shd w:val="clear" w:color="auto" w:fill="auto"/>
            <w:vAlign w:val="center"/>
          </w:tcPr>
          <w:p w14:paraId="44ED4DCA" w14:textId="77777777" w:rsidR="0028696D" w:rsidRPr="0028696D" w:rsidRDefault="0028696D" w:rsidP="0028696D">
            <w:pPr>
              <w:widowControl w:val="0"/>
              <w:jc w:val="center"/>
              <w:rPr>
                <w:b/>
                <w:bCs/>
              </w:rPr>
            </w:pPr>
            <w:r w:rsidRPr="0028696D">
              <w:rPr>
                <w:b/>
                <w:bCs/>
                <w:sz w:val="22"/>
                <w:szCs w:val="22"/>
              </w:rPr>
              <w:t>Наименование разделов и тем</w:t>
            </w:r>
          </w:p>
        </w:tc>
        <w:tc>
          <w:tcPr>
            <w:tcW w:w="2133" w:type="pct"/>
            <w:vMerge w:val="restart"/>
            <w:shd w:val="clear" w:color="auto" w:fill="auto"/>
            <w:vAlign w:val="center"/>
          </w:tcPr>
          <w:p w14:paraId="5ECE0C28" w14:textId="77777777" w:rsidR="0028696D" w:rsidRPr="0028696D" w:rsidRDefault="0028696D" w:rsidP="0028696D">
            <w:pPr>
              <w:widowControl w:val="0"/>
              <w:jc w:val="center"/>
              <w:rPr>
                <w:b/>
                <w:bCs/>
              </w:rPr>
            </w:pPr>
            <w:r w:rsidRPr="0028696D">
              <w:rPr>
                <w:b/>
                <w:bCs/>
                <w:sz w:val="22"/>
                <w:szCs w:val="22"/>
              </w:rPr>
              <w:t>Содержание учебного материала и формы организации деятельности обучающихся</w:t>
            </w:r>
          </w:p>
        </w:tc>
        <w:tc>
          <w:tcPr>
            <w:tcW w:w="1142" w:type="pct"/>
            <w:gridSpan w:val="2"/>
            <w:vAlign w:val="center"/>
          </w:tcPr>
          <w:p w14:paraId="21B54934" w14:textId="5C7E7290" w:rsidR="0028696D" w:rsidRPr="0028696D" w:rsidRDefault="0028696D" w:rsidP="0028696D">
            <w:pPr>
              <w:widowControl w:val="0"/>
              <w:jc w:val="center"/>
              <w:rPr>
                <w:b/>
                <w:bCs/>
              </w:rPr>
            </w:pPr>
            <w:r w:rsidRPr="0028696D">
              <w:rPr>
                <w:b/>
                <w:bCs/>
                <w:sz w:val="22"/>
                <w:szCs w:val="22"/>
              </w:rPr>
              <w:t xml:space="preserve">Объем, акад. ч / в том числе </w:t>
            </w:r>
            <w:r w:rsidRPr="0028696D">
              <w:rPr>
                <w:b/>
                <w:bCs/>
                <w:sz w:val="22"/>
                <w:szCs w:val="22"/>
              </w:rPr>
              <w:br/>
              <w:t>в форме практической подготовки, акад. ч</w:t>
            </w:r>
            <w:r w:rsidRPr="0028696D">
              <w:rPr>
                <w:rStyle w:val="af"/>
                <w:b/>
                <w:bCs/>
                <w:sz w:val="22"/>
                <w:szCs w:val="22"/>
              </w:rPr>
              <w:footnoteReference w:id="11"/>
            </w:r>
          </w:p>
        </w:tc>
        <w:tc>
          <w:tcPr>
            <w:tcW w:w="798" w:type="pct"/>
            <w:vMerge w:val="restart"/>
            <w:shd w:val="clear" w:color="auto" w:fill="auto"/>
            <w:vAlign w:val="center"/>
          </w:tcPr>
          <w:p w14:paraId="42C60E3B" w14:textId="2378C9D3" w:rsidR="0028696D" w:rsidRPr="0028696D" w:rsidRDefault="0028696D" w:rsidP="0028696D">
            <w:pPr>
              <w:widowControl w:val="0"/>
              <w:jc w:val="center"/>
              <w:rPr>
                <w:b/>
                <w:bCs/>
              </w:rPr>
            </w:pPr>
            <w:r w:rsidRPr="0028696D">
              <w:rPr>
                <w:b/>
                <w:bCs/>
                <w:sz w:val="22"/>
                <w:szCs w:val="22"/>
              </w:rPr>
              <w:t>Коды компетенций, формированию которых способствует элемент программы</w:t>
            </w:r>
          </w:p>
        </w:tc>
      </w:tr>
      <w:tr w:rsidR="0028696D" w:rsidRPr="0028696D" w14:paraId="727C92E5" w14:textId="77777777" w:rsidTr="00D4533C">
        <w:trPr>
          <w:jc w:val="center"/>
        </w:trPr>
        <w:tc>
          <w:tcPr>
            <w:tcW w:w="927" w:type="pct"/>
            <w:vMerge/>
            <w:shd w:val="clear" w:color="auto" w:fill="auto"/>
            <w:vAlign w:val="center"/>
          </w:tcPr>
          <w:p w14:paraId="42CD91D3" w14:textId="4E460A4E" w:rsidR="0028696D" w:rsidRPr="0028696D" w:rsidRDefault="0028696D" w:rsidP="0028696D">
            <w:pPr>
              <w:widowControl w:val="0"/>
              <w:jc w:val="center"/>
              <w:rPr>
                <w:bCs/>
              </w:rPr>
            </w:pPr>
          </w:p>
        </w:tc>
        <w:tc>
          <w:tcPr>
            <w:tcW w:w="2133" w:type="pct"/>
            <w:vMerge/>
            <w:shd w:val="clear" w:color="auto" w:fill="auto"/>
            <w:vAlign w:val="center"/>
          </w:tcPr>
          <w:p w14:paraId="636029D6" w14:textId="17666539" w:rsidR="0028696D" w:rsidRPr="0028696D" w:rsidRDefault="0028696D" w:rsidP="0028696D">
            <w:pPr>
              <w:widowControl w:val="0"/>
              <w:jc w:val="center"/>
              <w:rPr>
                <w:bCs/>
              </w:rPr>
            </w:pPr>
          </w:p>
        </w:tc>
        <w:tc>
          <w:tcPr>
            <w:tcW w:w="676" w:type="pct"/>
          </w:tcPr>
          <w:p w14:paraId="203B8305" w14:textId="19C1C8B2" w:rsidR="0028696D" w:rsidRPr="0028696D" w:rsidRDefault="0028696D" w:rsidP="0028696D">
            <w:pPr>
              <w:widowControl w:val="0"/>
              <w:jc w:val="center"/>
              <w:rPr>
                <w:bCs/>
              </w:rPr>
            </w:pPr>
            <w:proofErr w:type="spellStart"/>
            <w:r w:rsidRPr="0028696D">
              <w:rPr>
                <w:b/>
                <w:bCs/>
                <w:iCs/>
                <w:sz w:val="22"/>
                <w:szCs w:val="22"/>
              </w:rPr>
              <w:t>Обязат</w:t>
            </w:r>
            <w:proofErr w:type="spellEnd"/>
            <w:r w:rsidRPr="0028696D">
              <w:rPr>
                <w:b/>
                <w:bCs/>
                <w:iCs/>
                <w:sz w:val="22"/>
                <w:szCs w:val="22"/>
              </w:rPr>
              <w:t xml:space="preserve">. часть ОП с учетом интенсификации 40% </w:t>
            </w:r>
          </w:p>
        </w:tc>
        <w:tc>
          <w:tcPr>
            <w:tcW w:w="466" w:type="pct"/>
            <w:shd w:val="clear" w:color="auto" w:fill="auto"/>
          </w:tcPr>
          <w:p w14:paraId="7B31DCF1" w14:textId="4DC950C0" w:rsidR="0028696D" w:rsidRPr="0028696D" w:rsidRDefault="0028696D" w:rsidP="00D4533C">
            <w:pPr>
              <w:widowControl w:val="0"/>
              <w:jc w:val="center"/>
              <w:rPr>
                <w:bCs/>
              </w:rPr>
            </w:pPr>
            <w:proofErr w:type="spellStart"/>
            <w:r w:rsidRPr="0028696D">
              <w:rPr>
                <w:b/>
                <w:bCs/>
                <w:iCs/>
                <w:sz w:val="22"/>
                <w:szCs w:val="22"/>
              </w:rPr>
              <w:t>Обязат</w:t>
            </w:r>
            <w:proofErr w:type="spellEnd"/>
            <w:r w:rsidRPr="0028696D">
              <w:rPr>
                <w:b/>
                <w:bCs/>
                <w:iCs/>
                <w:sz w:val="22"/>
                <w:szCs w:val="22"/>
              </w:rPr>
              <w:t xml:space="preserve">. часть ОП </w:t>
            </w:r>
          </w:p>
        </w:tc>
        <w:tc>
          <w:tcPr>
            <w:tcW w:w="798" w:type="pct"/>
            <w:vMerge/>
            <w:shd w:val="clear" w:color="auto" w:fill="auto"/>
            <w:vAlign w:val="center"/>
          </w:tcPr>
          <w:p w14:paraId="42F60076" w14:textId="135D1161" w:rsidR="0028696D" w:rsidRPr="0028696D" w:rsidRDefault="0028696D" w:rsidP="0028696D">
            <w:pPr>
              <w:widowControl w:val="0"/>
              <w:jc w:val="center"/>
              <w:rPr>
                <w:bCs/>
              </w:rPr>
            </w:pPr>
          </w:p>
        </w:tc>
      </w:tr>
      <w:tr w:rsidR="0028696D" w:rsidRPr="0028696D" w14:paraId="219327A7" w14:textId="77777777" w:rsidTr="00D4533C">
        <w:trPr>
          <w:jc w:val="center"/>
        </w:trPr>
        <w:tc>
          <w:tcPr>
            <w:tcW w:w="3060" w:type="pct"/>
            <w:gridSpan w:val="2"/>
            <w:shd w:val="clear" w:color="auto" w:fill="auto"/>
          </w:tcPr>
          <w:p w14:paraId="301C47D7" w14:textId="77777777" w:rsidR="0028696D" w:rsidRPr="0028696D" w:rsidRDefault="0028696D" w:rsidP="0028696D">
            <w:pPr>
              <w:widowControl w:val="0"/>
              <w:jc w:val="both"/>
              <w:rPr>
                <w:b/>
                <w:bCs/>
              </w:rPr>
            </w:pPr>
            <w:r w:rsidRPr="0028696D">
              <w:rPr>
                <w:b/>
                <w:sz w:val="22"/>
                <w:szCs w:val="22"/>
              </w:rPr>
              <w:t>Раздел 1. Электрические цепи постоянного тока</w:t>
            </w:r>
          </w:p>
        </w:tc>
        <w:tc>
          <w:tcPr>
            <w:tcW w:w="676" w:type="pct"/>
          </w:tcPr>
          <w:p w14:paraId="6D04484F" w14:textId="3F2BB50F" w:rsidR="0028696D" w:rsidRPr="0028696D" w:rsidRDefault="00D4533C" w:rsidP="0028696D">
            <w:pPr>
              <w:widowControl w:val="0"/>
              <w:jc w:val="center"/>
              <w:rPr>
                <w:b/>
                <w:bCs/>
              </w:rPr>
            </w:pPr>
            <w:r>
              <w:rPr>
                <w:b/>
                <w:bCs/>
                <w:sz w:val="22"/>
                <w:szCs w:val="22"/>
              </w:rPr>
              <w:t>15</w:t>
            </w:r>
          </w:p>
        </w:tc>
        <w:tc>
          <w:tcPr>
            <w:tcW w:w="466" w:type="pct"/>
            <w:shd w:val="clear" w:color="auto" w:fill="auto"/>
            <w:vAlign w:val="center"/>
          </w:tcPr>
          <w:p w14:paraId="47FCC51E" w14:textId="261E21D2" w:rsidR="0028696D" w:rsidRPr="0028696D" w:rsidRDefault="0028696D" w:rsidP="0028696D">
            <w:pPr>
              <w:widowControl w:val="0"/>
              <w:jc w:val="center"/>
              <w:rPr>
                <w:b/>
                <w:bCs/>
              </w:rPr>
            </w:pPr>
            <w:r w:rsidRPr="0028696D">
              <w:rPr>
                <w:b/>
                <w:bCs/>
                <w:sz w:val="22"/>
                <w:szCs w:val="22"/>
              </w:rPr>
              <w:t>27</w:t>
            </w:r>
          </w:p>
        </w:tc>
        <w:tc>
          <w:tcPr>
            <w:tcW w:w="798" w:type="pct"/>
            <w:shd w:val="clear" w:color="auto" w:fill="auto"/>
            <w:vAlign w:val="center"/>
          </w:tcPr>
          <w:p w14:paraId="4722EAB6" w14:textId="700640ED" w:rsidR="0028696D" w:rsidRPr="0028696D" w:rsidRDefault="0028696D" w:rsidP="0028696D">
            <w:pPr>
              <w:widowControl w:val="0"/>
              <w:jc w:val="center"/>
              <w:rPr>
                <w:b/>
              </w:rPr>
            </w:pPr>
          </w:p>
        </w:tc>
      </w:tr>
      <w:tr w:rsidR="0028696D" w:rsidRPr="0028696D" w14:paraId="47642DB6" w14:textId="77777777" w:rsidTr="00D4533C">
        <w:trPr>
          <w:jc w:val="center"/>
        </w:trPr>
        <w:tc>
          <w:tcPr>
            <w:tcW w:w="927" w:type="pct"/>
            <w:vMerge w:val="restart"/>
            <w:shd w:val="clear" w:color="auto" w:fill="auto"/>
          </w:tcPr>
          <w:p w14:paraId="2564FBD9" w14:textId="77777777" w:rsidR="0028696D" w:rsidRPr="0028696D" w:rsidRDefault="0028696D" w:rsidP="0028696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28696D">
              <w:rPr>
                <w:b/>
                <w:bCs/>
                <w:sz w:val="22"/>
                <w:szCs w:val="22"/>
              </w:rPr>
              <w:t>Тема 1.1. Электрическое поле.</w:t>
            </w:r>
          </w:p>
        </w:tc>
        <w:tc>
          <w:tcPr>
            <w:tcW w:w="2133" w:type="pct"/>
            <w:shd w:val="clear" w:color="auto" w:fill="auto"/>
          </w:tcPr>
          <w:p w14:paraId="2E1E86EE" w14:textId="77777777" w:rsidR="0028696D" w:rsidRPr="0028696D" w:rsidRDefault="0028696D" w:rsidP="0028696D">
            <w:pPr>
              <w:widowControl w:val="0"/>
              <w:jc w:val="both"/>
              <w:rPr>
                <w:b/>
                <w:bCs/>
              </w:rPr>
            </w:pPr>
            <w:r w:rsidRPr="0028696D">
              <w:rPr>
                <w:b/>
                <w:bCs/>
                <w:sz w:val="22"/>
                <w:szCs w:val="22"/>
              </w:rPr>
              <w:t>Содержание учебного материала</w:t>
            </w:r>
          </w:p>
        </w:tc>
        <w:tc>
          <w:tcPr>
            <w:tcW w:w="676" w:type="pct"/>
          </w:tcPr>
          <w:p w14:paraId="183966D0" w14:textId="77777777" w:rsidR="0028696D" w:rsidRPr="0028696D" w:rsidRDefault="0028696D" w:rsidP="0028696D">
            <w:pPr>
              <w:widowControl w:val="0"/>
              <w:jc w:val="center"/>
              <w:rPr>
                <w:b/>
                <w:bCs/>
              </w:rPr>
            </w:pPr>
          </w:p>
        </w:tc>
        <w:tc>
          <w:tcPr>
            <w:tcW w:w="466" w:type="pct"/>
            <w:shd w:val="clear" w:color="auto" w:fill="auto"/>
            <w:vAlign w:val="center"/>
          </w:tcPr>
          <w:p w14:paraId="642B1CCB" w14:textId="2E59EED1" w:rsidR="0028696D" w:rsidRPr="0028696D" w:rsidRDefault="0028696D" w:rsidP="0028696D">
            <w:pPr>
              <w:widowControl w:val="0"/>
              <w:jc w:val="center"/>
              <w:rPr>
                <w:b/>
                <w:bCs/>
              </w:rPr>
            </w:pPr>
          </w:p>
        </w:tc>
        <w:tc>
          <w:tcPr>
            <w:tcW w:w="798" w:type="pct"/>
            <w:vMerge w:val="restart"/>
            <w:shd w:val="clear" w:color="auto" w:fill="auto"/>
            <w:vAlign w:val="center"/>
          </w:tcPr>
          <w:p w14:paraId="64FC8AC2" w14:textId="2E391AF4" w:rsidR="0028696D" w:rsidRPr="0028696D" w:rsidRDefault="0028696D" w:rsidP="0028696D">
            <w:pPr>
              <w:widowControl w:val="0"/>
              <w:jc w:val="center"/>
            </w:pPr>
            <w:r w:rsidRPr="0028696D">
              <w:rPr>
                <w:sz w:val="22"/>
                <w:szCs w:val="22"/>
              </w:rPr>
              <w:t>ОК </w:t>
            </w:r>
            <w:r w:rsidR="00D561E4">
              <w:rPr>
                <w:sz w:val="22"/>
                <w:szCs w:val="22"/>
              </w:rPr>
              <w:t>0</w:t>
            </w:r>
            <w:r w:rsidRPr="0028696D">
              <w:rPr>
                <w:sz w:val="22"/>
                <w:szCs w:val="22"/>
              </w:rPr>
              <w:t>1, ОК </w:t>
            </w:r>
            <w:r w:rsidR="00D561E4">
              <w:rPr>
                <w:sz w:val="22"/>
                <w:szCs w:val="22"/>
              </w:rPr>
              <w:t>0</w:t>
            </w:r>
            <w:r w:rsidRPr="0028696D">
              <w:rPr>
                <w:sz w:val="22"/>
                <w:szCs w:val="22"/>
              </w:rPr>
              <w:t>2, ОК </w:t>
            </w:r>
            <w:r w:rsidR="00D561E4">
              <w:rPr>
                <w:sz w:val="22"/>
                <w:szCs w:val="22"/>
              </w:rPr>
              <w:t>0</w:t>
            </w:r>
            <w:r w:rsidRPr="0028696D">
              <w:rPr>
                <w:sz w:val="22"/>
                <w:szCs w:val="22"/>
              </w:rPr>
              <w:t>3, ОК </w:t>
            </w:r>
            <w:r w:rsidR="00D561E4">
              <w:rPr>
                <w:sz w:val="22"/>
                <w:szCs w:val="22"/>
              </w:rPr>
              <w:t>0</w:t>
            </w:r>
            <w:r w:rsidRPr="0028696D">
              <w:rPr>
                <w:sz w:val="22"/>
                <w:szCs w:val="22"/>
              </w:rPr>
              <w:t>4, ОК </w:t>
            </w:r>
            <w:r w:rsidR="00D561E4">
              <w:rPr>
                <w:sz w:val="22"/>
                <w:szCs w:val="22"/>
              </w:rPr>
              <w:t>0</w:t>
            </w:r>
            <w:r w:rsidRPr="0028696D">
              <w:rPr>
                <w:sz w:val="22"/>
                <w:szCs w:val="22"/>
              </w:rPr>
              <w:t>5, ОК </w:t>
            </w:r>
            <w:r w:rsidR="00D561E4">
              <w:rPr>
                <w:sz w:val="22"/>
                <w:szCs w:val="22"/>
              </w:rPr>
              <w:t>0</w:t>
            </w:r>
            <w:r w:rsidRPr="0028696D">
              <w:rPr>
                <w:sz w:val="22"/>
                <w:szCs w:val="22"/>
              </w:rPr>
              <w:t>6, ОК 10</w:t>
            </w:r>
          </w:p>
        </w:tc>
      </w:tr>
      <w:tr w:rsidR="0028696D" w:rsidRPr="0028696D" w14:paraId="3AEE4ACC" w14:textId="77777777" w:rsidTr="00D4533C">
        <w:trPr>
          <w:jc w:val="center"/>
        </w:trPr>
        <w:tc>
          <w:tcPr>
            <w:tcW w:w="927" w:type="pct"/>
            <w:vMerge/>
            <w:shd w:val="clear" w:color="auto" w:fill="auto"/>
          </w:tcPr>
          <w:p w14:paraId="693A74E8" w14:textId="77777777" w:rsidR="0028696D" w:rsidRPr="0028696D" w:rsidRDefault="0028696D" w:rsidP="0028696D">
            <w:pPr>
              <w:widowControl w:val="0"/>
              <w:jc w:val="both"/>
              <w:rPr>
                <w:bCs/>
              </w:rPr>
            </w:pPr>
          </w:p>
        </w:tc>
        <w:tc>
          <w:tcPr>
            <w:tcW w:w="2133" w:type="pct"/>
            <w:shd w:val="clear" w:color="auto" w:fill="auto"/>
            <w:vAlign w:val="center"/>
          </w:tcPr>
          <w:p w14:paraId="02A3E7AA" w14:textId="77777777" w:rsidR="0028696D" w:rsidRPr="0028696D" w:rsidRDefault="0028696D" w:rsidP="0028696D">
            <w:pPr>
              <w:pStyle w:val="a8"/>
              <w:widowControl w:val="0"/>
              <w:numPr>
                <w:ilvl w:val="0"/>
                <w:numId w:val="113"/>
              </w:numPr>
              <w:ind w:left="0" w:firstLine="0"/>
              <w:contextualSpacing w:val="0"/>
              <w:jc w:val="both"/>
            </w:pPr>
            <w:r w:rsidRPr="0028696D">
              <w:rPr>
                <w:sz w:val="22"/>
                <w:szCs w:val="22"/>
              </w:rPr>
              <w:t>Электрическое поле. Закон Кулона.</w:t>
            </w:r>
          </w:p>
        </w:tc>
        <w:tc>
          <w:tcPr>
            <w:tcW w:w="676" w:type="pct"/>
            <w:vMerge w:val="restart"/>
          </w:tcPr>
          <w:p w14:paraId="7C690AF3" w14:textId="77777777" w:rsidR="0028696D" w:rsidRPr="0028696D" w:rsidRDefault="0028696D" w:rsidP="0028696D">
            <w:pPr>
              <w:widowControl w:val="0"/>
              <w:jc w:val="center"/>
              <w:rPr>
                <w:bCs/>
              </w:rPr>
            </w:pPr>
          </w:p>
        </w:tc>
        <w:tc>
          <w:tcPr>
            <w:tcW w:w="466" w:type="pct"/>
            <w:vMerge w:val="restart"/>
            <w:shd w:val="clear" w:color="auto" w:fill="auto"/>
            <w:vAlign w:val="center"/>
          </w:tcPr>
          <w:p w14:paraId="64FB1024" w14:textId="4B2B8A63" w:rsidR="0028696D" w:rsidRPr="0028696D" w:rsidRDefault="0028696D" w:rsidP="0028696D">
            <w:pPr>
              <w:widowControl w:val="0"/>
              <w:jc w:val="center"/>
              <w:rPr>
                <w:bCs/>
              </w:rPr>
            </w:pPr>
          </w:p>
        </w:tc>
        <w:tc>
          <w:tcPr>
            <w:tcW w:w="798" w:type="pct"/>
            <w:vMerge/>
            <w:shd w:val="clear" w:color="auto" w:fill="auto"/>
            <w:vAlign w:val="center"/>
          </w:tcPr>
          <w:p w14:paraId="0EA71571" w14:textId="77777777" w:rsidR="0028696D" w:rsidRPr="0028696D" w:rsidRDefault="0028696D" w:rsidP="0028696D">
            <w:pPr>
              <w:widowControl w:val="0"/>
              <w:jc w:val="center"/>
              <w:rPr>
                <w:bCs/>
              </w:rPr>
            </w:pPr>
          </w:p>
        </w:tc>
      </w:tr>
      <w:tr w:rsidR="0028696D" w:rsidRPr="0028696D" w14:paraId="0108F6EA" w14:textId="77777777" w:rsidTr="00D4533C">
        <w:trPr>
          <w:jc w:val="center"/>
        </w:trPr>
        <w:tc>
          <w:tcPr>
            <w:tcW w:w="927" w:type="pct"/>
            <w:vMerge/>
            <w:shd w:val="clear" w:color="auto" w:fill="auto"/>
          </w:tcPr>
          <w:p w14:paraId="62B8372B" w14:textId="77777777" w:rsidR="0028696D" w:rsidRPr="0028696D" w:rsidRDefault="0028696D" w:rsidP="0028696D">
            <w:pPr>
              <w:widowControl w:val="0"/>
              <w:jc w:val="both"/>
              <w:rPr>
                <w:bCs/>
              </w:rPr>
            </w:pPr>
          </w:p>
        </w:tc>
        <w:tc>
          <w:tcPr>
            <w:tcW w:w="2133" w:type="pct"/>
            <w:shd w:val="clear" w:color="auto" w:fill="auto"/>
            <w:vAlign w:val="center"/>
          </w:tcPr>
          <w:p w14:paraId="50295C43" w14:textId="77777777" w:rsidR="0028696D" w:rsidRPr="0028696D" w:rsidRDefault="0028696D" w:rsidP="0028696D">
            <w:pPr>
              <w:pStyle w:val="a8"/>
              <w:widowControl w:val="0"/>
              <w:numPr>
                <w:ilvl w:val="0"/>
                <w:numId w:val="113"/>
              </w:numPr>
              <w:ind w:left="0" w:firstLine="0"/>
              <w:contextualSpacing w:val="0"/>
              <w:jc w:val="both"/>
            </w:pPr>
            <w:r w:rsidRPr="0028696D">
              <w:rPr>
                <w:sz w:val="22"/>
                <w:szCs w:val="22"/>
              </w:rPr>
              <w:t>Напряжённость, напряжение, потенциал, электродвижущая сила (ЭДС)</w:t>
            </w:r>
          </w:p>
        </w:tc>
        <w:tc>
          <w:tcPr>
            <w:tcW w:w="676" w:type="pct"/>
            <w:vMerge/>
          </w:tcPr>
          <w:p w14:paraId="7FF1FBB9" w14:textId="77777777" w:rsidR="0028696D" w:rsidRPr="0028696D" w:rsidRDefault="0028696D" w:rsidP="0028696D">
            <w:pPr>
              <w:widowControl w:val="0"/>
              <w:jc w:val="center"/>
              <w:rPr>
                <w:bCs/>
              </w:rPr>
            </w:pPr>
          </w:p>
        </w:tc>
        <w:tc>
          <w:tcPr>
            <w:tcW w:w="466" w:type="pct"/>
            <w:vMerge/>
            <w:shd w:val="clear" w:color="auto" w:fill="auto"/>
            <w:vAlign w:val="center"/>
          </w:tcPr>
          <w:p w14:paraId="5DC568E7" w14:textId="64D5FA58" w:rsidR="0028696D" w:rsidRPr="0028696D" w:rsidRDefault="0028696D" w:rsidP="0028696D">
            <w:pPr>
              <w:widowControl w:val="0"/>
              <w:jc w:val="center"/>
              <w:rPr>
                <w:bCs/>
              </w:rPr>
            </w:pPr>
          </w:p>
        </w:tc>
        <w:tc>
          <w:tcPr>
            <w:tcW w:w="798" w:type="pct"/>
            <w:vMerge/>
            <w:shd w:val="clear" w:color="auto" w:fill="auto"/>
            <w:vAlign w:val="center"/>
          </w:tcPr>
          <w:p w14:paraId="79565BB4" w14:textId="77777777" w:rsidR="0028696D" w:rsidRPr="0028696D" w:rsidRDefault="0028696D" w:rsidP="0028696D">
            <w:pPr>
              <w:widowControl w:val="0"/>
              <w:jc w:val="center"/>
              <w:rPr>
                <w:bCs/>
              </w:rPr>
            </w:pPr>
          </w:p>
        </w:tc>
      </w:tr>
      <w:tr w:rsidR="0028696D" w:rsidRPr="0028696D" w14:paraId="14C8FC73" w14:textId="77777777" w:rsidTr="00D4533C">
        <w:trPr>
          <w:jc w:val="center"/>
        </w:trPr>
        <w:tc>
          <w:tcPr>
            <w:tcW w:w="927" w:type="pct"/>
            <w:vMerge/>
            <w:shd w:val="clear" w:color="auto" w:fill="auto"/>
          </w:tcPr>
          <w:p w14:paraId="4FF51F7C" w14:textId="77777777" w:rsidR="0028696D" w:rsidRPr="0028696D" w:rsidRDefault="0028696D" w:rsidP="0028696D">
            <w:pPr>
              <w:widowControl w:val="0"/>
              <w:jc w:val="both"/>
              <w:rPr>
                <w:bCs/>
              </w:rPr>
            </w:pPr>
          </w:p>
        </w:tc>
        <w:tc>
          <w:tcPr>
            <w:tcW w:w="2133" w:type="pct"/>
            <w:shd w:val="clear" w:color="auto" w:fill="auto"/>
            <w:vAlign w:val="center"/>
          </w:tcPr>
          <w:p w14:paraId="09C5C5E6" w14:textId="77777777" w:rsidR="0028696D" w:rsidRPr="0028696D" w:rsidRDefault="0028696D" w:rsidP="0028696D">
            <w:pPr>
              <w:pStyle w:val="a8"/>
              <w:widowControl w:val="0"/>
              <w:numPr>
                <w:ilvl w:val="0"/>
                <w:numId w:val="113"/>
              </w:numPr>
              <w:ind w:left="0" w:firstLine="0"/>
              <w:contextualSpacing w:val="0"/>
              <w:jc w:val="both"/>
            </w:pPr>
            <w:r w:rsidRPr="0028696D">
              <w:rPr>
                <w:sz w:val="22"/>
                <w:szCs w:val="22"/>
              </w:rPr>
              <w:t>Электрическое поле в проводниках и диэлектриках.</w:t>
            </w:r>
          </w:p>
        </w:tc>
        <w:tc>
          <w:tcPr>
            <w:tcW w:w="676" w:type="pct"/>
            <w:vMerge/>
          </w:tcPr>
          <w:p w14:paraId="659F2AD2" w14:textId="77777777" w:rsidR="0028696D" w:rsidRPr="0028696D" w:rsidRDefault="0028696D" w:rsidP="0028696D">
            <w:pPr>
              <w:widowControl w:val="0"/>
              <w:jc w:val="center"/>
              <w:rPr>
                <w:bCs/>
              </w:rPr>
            </w:pPr>
          </w:p>
        </w:tc>
        <w:tc>
          <w:tcPr>
            <w:tcW w:w="466" w:type="pct"/>
            <w:vMerge/>
            <w:shd w:val="clear" w:color="auto" w:fill="auto"/>
            <w:vAlign w:val="center"/>
          </w:tcPr>
          <w:p w14:paraId="0345AC13" w14:textId="0152EEC8" w:rsidR="0028696D" w:rsidRPr="0028696D" w:rsidRDefault="0028696D" w:rsidP="0028696D">
            <w:pPr>
              <w:widowControl w:val="0"/>
              <w:jc w:val="center"/>
              <w:rPr>
                <w:bCs/>
              </w:rPr>
            </w:pPr>
          </w:p>
        </w:tc>
        <w:tc>
          <w:tcPr>
            <w:tcW w:w="798" w:type="pct"/>
            <w:vMerge/>
            <w:shd w:val="clear" w:color="auto" w:fill="auto"/>
            <w:vAlign w:val="center"/>
          </w:tcPr>
          <w:p w14:paraId="22E70C20" w14:textId="77777777" w:rsidR="0028696D" w:rsidRPr="0028696D" w:rsidRDefault="0028696D" w:rsidP="0028696D">
            <w:pPr>
              <w:widowControl w:val="0"/>
              <w:jc w:val="center"/>
              <w:rPr>
                <w:bCs/>
              </w:rPr>
            </w:pPr>
          </w:p>
        </w:tc>
      </w:tr>
      <w:tr w:rsidR="0028696D" w:rsidRPr="0028696D" w14:paraId="5CCCE19D" w14:textId="77777777" w:rsidTr="00D4533C">
        <w:trPr>
          <w:jc w:val="center"/>
        </w:trPr>
        <w:tc>
          <w:tcPr>
            <w:tcW w:w="927" w:type="pct"/>
            <w:vMerge/>
            <w:shd w:val="clear" w:color="auto" w:fill="auto"/>
          </w:tcPr>
          <w:p w14:paraId="7D898391" w14:textId="77777777" w:rsidR="0028696D" w:rsidRPr="0028696D" w:rsidRDefault="0028696D" w:rsidP="0028696D">
            <w:pPr>
              <w:widowControl w:val="0"/>
              <w:jc w:val="both"/>
              <w:rPr>
                <w:bCs/>
              </w:rPr>
            </w:pPr>
          </w:p>
        </w:tc>
        <w:tc>
          <w:tcPr>
            <w:tcW w:w="2133" w:type="pct"/>
            <w:shd w:val="clear" w:color="auto" w:fill="auto"/>
            <w:vAlign w:val="center"/>
          </w:tcPr>
          <w:p w14:paraId="1F894FEF" w14:textId="77777777" w:rsidR="0028696D" w:rsidRPr="0028696D" w:rsidRDefault="0028696D" w:rsidP="0028696D">
            <w:pPr>
              <w:pStyle w:val="a8"/>
              <w:widowControl w:val="0"/>
              <w:numPr>
                <w:ilvl w:val="0"/>
                <w:numId w:val="113"/>
              </w:numPr>
              <w:ind w:left="0" w:firstLine="0"/>
              <w:contextualSpacing w:val="0"/>
              <w:jc w:val="both"/>
            </w:pPr>
            <w:r w:rsidRPr="0028696D">
              <w:rPr>
                <w:sz w:val="22"/>
                <w:szCs w:val="22"/>
              </w:rPr>
              <w:t>Конденсаторы и их свойства. Соединение конденсаторов.</w:t>
            </w:r>
          </w:p>
        </w:tc>
        <w:tc>
          <w:tcPr>
            <w:tcW w:w="676" w:type="pct"/>
            <w:vMerge/>
          </w:tcPr>
          <w:p w14:paraId="353F7A5A" w14:textId="77777777" w:rsidR="0028696D" w:rsidRPr="0028696D" w:rsidRDefault="0028696D" w:rsidP="0028696D">
            <w:pPr>
              <w:widowControl w:val="0"/>
              <w:jc w:val="center"/>
              <w:rPr>
                <w:bCs/>
              </w:rPr>
            </w:pPr>
          </w:p>
        </w:tc>
        <w:tc>
          <w:tcPr>
            <w:tcW w:w="466" w:type="pct"/>
            <w:vMerge/>
            <w:shd w:val="clear" w:color="auto" w:fill="auto"/>
            <w:vAlign w:val="center"/>
          </w:tcPr>
          <w:p w14:paraId="71CC39D8" w14:textId="263AB506" w:rsidR="0028696D" w:rsidRPr="0028696D" w:rsidRDefault="0028696D" w:rsidP="0028696D">
            <w:pPr>
              <w:widowControl w:val="0"/>
              <w:jc w:val="center"/>
              <w:rPr>
                <w:bCs/>
              </w:rPr>
            </w:pPr>
          </w:p>
        </w:tc>
        <w:tc>
          <w:tcPr>
            <w:tcW w:w="798" w:type="pct"/>
            <w:vMerge/>
            <w:shd w:val="clear" w:color="auto" w:fill="auto"/>
            <w:vAlign w:val="center"/>
          </w:tcPr>
          <w:p w14:paraId="42D4123F" w14:textId="77777777" w:rsidR="0028696D" w:rsidRPr="0028696D" w:rsidRDefault="0028696D" w:rsidP="0028696D">
            <w:pPr>
              <w:widowControl w:val="0"/>
              <w:jc w:val="center"/>
              <w:rPr>
                <w:bCs/>
              </w:rPr>
            </w:pPr>
          </w:p>
        </w:tc>
      </w:tr>
      <w:tr w:rsidR="0028696D" w:rsidRPr="0028696D" w14:paraId="2856712F" w14:textId="77777777" w:rsidTr="00D4533C">
        <w:trPr>
          <w:jc w:val="center"/>
        </w:trPr>
        <w:tc>
          <w:tcPr>
            <w:tcW w:w="927" w:type="pct"/>
            <w:vMerge/>
            <w:shd w:val="clear" w:color="auto" w:fill="auto"/>
          </w:tcPr>
          <w:p w14:paraId="3AF81F00" w14:textId="77777777" w:rsidR="0028696D" w:rsidRPr="0028696D" w:rsidRDefault="0028696D" w:rsidP="0028696D">
            <w:pPr>
              <w:widowControl w:val="0"/>
              <w:jc w:val="both"/>
              <w:rPr>
                <w:bCs/>
              </w:rPr>
            </w:pPr>
          </w:p>
        </w:tc>
        <w:tc>
          <w:tcPr>
            <w:tcW w:w="2133" w:type="pct"/>
            <w:shd w:val="clear" w:color="auto" w:fill="auto"/>
          </w:tcPr>
          <w:p w14:paraId="5BCA0A1B" w14:textId="77777777" w:rsidR="0028696D" w:rsidRPr="0028696D" w:rsidRDefault="0028696D" w:rsidP="0028696D">
            <w:pPr>
              <w:widowControl w:val="0"/>
              <w:jc w:val="both"/>
            </w:pPr>
            <w:r w:rsidRPr="0028696D">
              <w:rPr>
                <w:b/>
                <w:bCs/>
                <w:sz w:val="22"/>
                <w:szCs w:val="22"/>
              </w:rPr>
              <w:t>В том числе, практических и лабораторных занятий</w:t>
            </w:r>
          </w:p>
        </w:tc>
        <w:tc>
          <w:tcPr>
            <w:tcW w:w="676" w:type="pct"/>
          </w:tcPr>
          <w:p w14:paraId="0C31BA89" w14:textId="77777777" w:rsidR="0028696D" w:rsidRPr="0028696D" w:rsidRDefault="0028696D" w:rsidP="0028696D">
            <w:pPr>
              <w:widowControl w:val="0"/>
              <w:jc w:val="center"/>
              <w:rPr>
                <w:b/>
              </w:rPr>
            </w:pPr>
          </w:p>
        </w:tc>
        <w:tc>
          <w:tcPr>
            <w:tcW w:w="466" w:type="pct"/>
            <w:shd w:val="clear" w:color="auto" w:fill="auto"/>
            <w:vAlign w:val="center"/>
          </w:tcPr>
          <w:p w14:paraId="70F2961B" w14:textId="6068D639" w:rsidR="0028696D" w:rsidRPr="0028696D" w:rsidRDefault="0028696D" w:rsidP="0028696D">
            <w:pPr>
              <w:widowControl w:val="0"/>
              <w:jc w:val="center"/>
              <w:rPr>
                <w:b/>
              </w:rPr>
            </w:pPr>
          </w:p>
        </w:tc>
        <w:tc>
          <w:tcPr>
            <w:tcW w:w="798" w:type="pct"/>
            <w:vMerge/>
            <w:shd w:val="clear" w:color="auto" w:fill="auto"/>
            <w:vAlign w:val="center"/>
          </w:tcPr>
          <w:p w14:paraId="25758405" w14:textId="77777777" w:rsidR="0028696D" w:rsidRPr="0028696D" w:rsidRDefault="0028696D" w:rsidP="0028696D">
            <w:pPr>
              <w:widowControl w:val="0"/>
              <w:jc w:val="center"/>
            </w:pPr>
          </w:p>
        </w:tc>
      </w:tr>
      <w:tr w:rsidR="0028696D" w:rsidRPr="0028696D" w14:paraId="3DE9292A" w14:textId="77777777" w:rsidTr="00D4533C">
        <w:trPr>
          <w:jc w:val="center"/>
        </w:trPr>
        <w:tc>
          <w:tcPr>
            <w:tcW w:w="927" w:type="pct"/>
            <w:vMerge/>
            <w:shd w:val="clear" w:color="auto" w:fill="auto"/>
          </w:tcPr>
          <w:p w14:paraId="1740E8DA" w14:textId="77777777" w:rsidR="0028696D" w:rsidRPr="0028696D" w:rsidRDefault="0028696D" w:rsidP="0028696D">
            <w:pPr>
              <w:widowControl w:val="0"/>
              <w:jc w:val="both"/>
              <w:rPr>
                <w:bCs/>
              </w:rPr>
            </w:pPr>
          </w:p>
        </w:tc>
        <w:tc>
          <w:tcPr>
            <w:tcW w:w="2133" w:type="pct"/>
            <w:shd w:val="clear" w:color="auto" w:fill="auto"/>
          </w:tcPr>
          <w:p w14:paraId="30319F54" w14:textId="77777777" w:rsidR="0028696D" w:rsidRPr="0028696D" w:rsidRDefault="0028696D" w:rsidP="0028696D">
            <w:pPr>
              <w:pStyle w:val="a8"/>
              <w:widowControl w:val="0"/>
              <w:numPr>
                <w:ilvl w:val="0"/>
                <w:numId w:val="112"/>
              </w:numPr>
              <w:contextualSpacing w:val="0"/>
              <w:jc w:val="both"/>
            </w:pPr>
            <w:r w:rsidRPr="0028696D">
              <w:rPr>
                <w:sz w:val="22"/>
                <w:szCs w:val="22"/>
              </w:rPr>
              <w:t>Соединение конденсаторов</w:t>
            </w:r>
          </w:p>
        </w:tc>
        <w:tc>
          <w:tcPr>
            <w:tcW w:w="676" w:type="pct"/>
          </w:tcPr>
          <w:p w14:paraId="734AC6F0" w14:textId="77777777" w:rsidR="0028696D" w:rsidRPr="0028696D" w:rsidRDefault="0028696D" w:rsidP="0028696D">
            <w:pPr>
              <w:widowControl w:val="0"/>
              <w:jc w:val="center"/>
            </w:pPr>
          </w:p>
        </w:tc>
        <w:tc>
          <w:tcPr>
            <w:tcW w:w="466" w:type="pct"/>
            <w:shd w:val="clear" w:color="auto" w:fill="auto"/>
            <w:vAlign w:val="center"/>
          </w:tcPr>
          <w:p w14:paraId="7ABA32D4" w14:textId="30EF35E1" w:rsidR="0028696D" w:rsidRPr="0028696D" w:rsidRDefault="0028696D" w:rsidP="0028696D">
            <w:pPr>
              <w:widowControl w:val="0"/>
              <w:jc w:val="center"/>
            </w:pPr>
          </w:p>
        </w:tc>
        <w:tc>
          <w:tcPr>
            <w:tcW w:w="798" w:type="pct"/>
            <w:vMerge/>
            <w:shd w:val="clear" w:color="auto" w:fill="auto"/>
            <w:vAlign w:val="center"/>
          </w:tcPr>
          <w:p w14:paraId="543CDCA3" w14:textId="77777777" w:rsidR="0028696D" w:rsidRPr="0028696D" w:rsidRDefault="0028696D" w:rsidP="0028696D">
            <w:pPr>
              <w:widowControl w:val="0"/>
              <w:jc w:val="center"/>
            </w:pPr>
          </w:p>
        </w:tc>
      </w:tr>
      <w:tr w:rsidR="0028696D" w:rsidRPr="0028696D" w14:paraId="68A75039" w14:textId="77777777" w:rsidTr="00D4533C">
        <w:trPr>
          <w:jc w:val="center"/>
        </w:trPr>
        <w:tc>
          <w:tcPr>
            <w:tcW w:w="927" w:type="pct"/>
            <w:vMerge/>
            <w:shd w:val="clear" w:color="auto" w:fill="auto"/>
          </w:tcPr>
          <w:p w14:paraId="34DD02D4" w14:textId="77777777" w:rsidR="0028696D" w:rsidRPr="0028696D" w:rsidRDefault="0028696D" w:rsidP="0028696D">
            <w:pPr>
              <w:widowControl w:val="0"/>
              <w:jc w:val="both"/>
              <w:rPr>
                <w:bCs/>
              </w:rPr>
            </w:pPr>
          </w:p>
        </w:tc>
        <w:tc>
          <w:tcPr>
            <w:tcW w:w="2133" w:type="pct"/>
            <w:shd w:val="clear" w:color="auto" w:fill="auto"/>
          </w:tcPr>
          <w:p w14:paraId="1DC25F4D" w14:textId="77777777" w:rsidR="0028696D" w:rsidRPr="0028696D" w:rsidRDefault="0028696D" w:rsidP="0028696D">
            <w:pPr>
              <w:widowControl w:val="0"/>
              <w:rPr>
                <w:b/>
                <w:bCs/>
              </w:rPr>
            </w:pPr>
            <w:r w:rsidRPr="0028696D">
              <w:rPr>
                <w:b/>
                <w:bCs/>
                <w:sz w:val="22"/>
                <w:szCs w:val="22"/>
              </w:rPr>
              <w:t>Самостоятельная работа обучающихся</w:t>
            </w:r>
          </w:p>
          <w:p w14:paraId="44CED01C" w14:textId="77777777" w:rsidR="0028696D" w:rsidRPr="0028696D" w:rsidRDefault="0028696D" w:rsidP="0028696D">
            <w:pPr>
              <w:widowControl w:val="0"/>
              <w:rPr>
                <w:bCs/>
              </w:rPr>
            </w:pPr>
            <w:r w:rsidRPr="0028696D">
              <w:rPr>
                <w:bCs/>
                <w:sz w:val="22"/>
                <w:szCs w:val="22"/>
              </w:rPr>
              <w:t>1. Защитное экранирование. Пробой диэлектриков.</w:t>
            </w:r>
          </w:p>
        </w:tc>
        <w:tc>
          <w:tcPr>
            <w:tcW w:w="676" w:type="pct"/>
          </w:tcPr>
          <w:p w14:paraId="313CE410" w14:textId="77777777" w:rsidR="0028696D" w:rsidRPr="0028696D" w:rsidRDefault="0028696D" w:rsidP="0028696D">
            <w:pPr>
              <w:widowControl w:val="0"/>
              <w:jc w:val="center"/>
              <w:rPr>
                <w:b/>
              </w:rPr>
            </w:pPr>
          </w:p>
        </w:tc>
        <w:tc>
          <w:tcPr>
            <w:tcW w:w="466" w:type="pct"/>
            <w:shd w:val="clear" w:color="auto" w:fill="auto"/>
            <w:vAlign w:val="center"/>
          </w:tcPr>
          <w:p w14:paraId="4D12926B" w14:textId="63F2C52A" w:rsidR="0028696D" w:rsidRPr="0028696D" w:rsidRDefault="0028696D" w:rsidP="0028696D">
            <w:pPr>
              <w:widowControl w:val="0"/>
              <w:jc w:val="center"/>
              <w:rPr>
                <w:b/>
              </w:rPr>
            </w:pPr>
          </w:p>
        </w:tc>
        <w:tc>
          <w:tcPr>
            <w:tcW w:w="798" w:type="pct"/>
            <w:vMerge/>
            <w:shd w:val="clear" w:color="auto" w:fill="auto"/>
            <w:vAlign w:val="center"/>
          </w:tcPr>
          <w:p w14:paraId="5C880150" w14:textId="77777777" w:rsidR="0028696D" w:rsidRPr="0028696D" w:rsidRDefault="0028696D" w:rsidP="0028696D">
            <w:pPr>
              <w:widowControl w:val="0"/>
              <w:jc w:val="center"/>
            </w:pPr>
          </w:p>
        </w:tc>
      </w:tr>
      <w:tr w:rsidR="0028696D" w:rsidRPr="0028696D" w14:paraId="4D8BF150" w14:textId="77777777" w:rsidTr="00D4533C">
        <w:trPr>
          <w:jc w:val="center"/>
        </w:trPr>
        <w:tc>
          <w:tcPr>
            <w:tcW w:w="927" w:type="pct"/>
            <w:vMerge w:val="restart"/>
            <w:shd w:val="clear" w:color="auto" w:fill="auto"/>
          </w:tcPr>
          <w:p w14:paraId="75BD85B4" w14:textId="77777777" w:rsidR="0028696D" w:rsidRPr="0028696D" w:rsidRDefault="0028696D" w:rsidP="0028696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28696D">
              <w:rPr>
                <w:b/>
                <w:bCs/>
                <w:sz w:val="22"/>
                <w:szCs w:val="22"/>
              </w:rPr>
              <w:t>Тема 1.2. Основные элементы электрической цепи постоянного тока.</w:t>
            </w:r>
          </w:p>
        </w:tc>
        <w:tc>
          <w:tcPr>
            <w:tcW w:w="2133" w:type="pct"/>
            <w:shd w:val="clear" w:color="auto" w:fill="auto"/>
          </w:tcPr>
          <w:p w14:paraId="02BF32EB" w14:textId="77777777" w:rsidR="0028696D" w:rsidRPr="0028696D" w:rsidRDefault="0028696D" w:rsidP="0028696D">
            <w:pPr>
              <w:widowControl w:val="0"/>
              <w:rPr>
                <w:b/>
                <w:bCs/>
              </w:rPr>
            </w:pPr>
            <w:r w:rsidRPr="0028696D">
              <w:rPr>
                <w:b/>
                <w:bCs/>
                <w:sz w:val="22"/>
                <w:szCs w:val="22"/>
              </w:rPr>
              <w:t>Содержание учебного материала</w:t>
            </w:r>
          </w:p>
        </w:tc>
        <w:tc>
          <w:tcPr>
            <w:tcW w:w="676" w:type="pct"/>
          </w:tcPr>
          <w:p w14:paraId="6B8EA673" w14:textId="77777777" w:rsidR="0028696D" w:rsidRPr="0028696D" w:rsidRDefault="0028696D" w:rsidP="0028696D">
            <w:pPr>
              <w:widowControl w:val="0"/>
              <w:jc w:val="center"/>
              <w:rPr>
                <w:b/>
                <w:bCs/>
              </w:rPr>
            </w:pPr>
          </w:p>
        </w:tc>
        <w:tc>
          <w:tcPr>
            <w:tcW w:w="466" w:type="pct"/>
            <w:shd w:val="clear" w:color="auto" w:fill="auto"/>
            <w:vAlign w:val="center"/>
          </w:tcPr>
          <w:p w14:paraId="7C1123D4" w14:textId="7382C095" w:rsidR="0028696D" w:rsidRPr="0028696D" w:rsidRDefault="0028696D" w:rsidP="0028696D">
            <w:pPr>
              <w:widowControl w:val="0"/>
              <w:jc w:val="center"/>
              <w:rPr>
                <w:b/>
                <w:bCs/>
              </w:rPr>
            </w:pPr>
          </w:p>
        </w:tc>
        <w:tc>
          <w:tcPr>
            <w:tcW w:w="798" w:type="pct"/>
            <w:vMerge w:val="restart"/>
            <w:shd w:val="clear" w:color="auto" w:fill="auto"/>
            <w:vAlign w:val="center"/>
          </w:tcPr>
          <w:p w14:paraId="389880A4" w14:textId="737A05DE" w:rsidR="0028696D" w:rsidRPr="0028696D" w:rsidRDefault="00D561E4" w:rsidP="0028696D">
            <w:pPr>
              <w:widowControl w:val="0"/>
              <w:jc w:val="center"/>
            </w:pPr>
            <w:r w:rsidRPr="0028696D">
              <w:rPr>
                <w:sz w:val="22"/>
                <w:szCs w:val="22"/>
              </w:rPr>
              <w:t>ОК </w:t>
            </w:r>
            <w:r>
              <w:rPr>
                <w:sz w:val="22"/>
                <w:szCs w:val="22"/>
              </w:rPr>
              <w:t>0</w:t>
            </w:r>
            <w:r w:rsidRPr="0028696D">
              <w:rPr>
                <w:sz w:val="22"/>
                <w:szCs w:val="22"/>
              </w:rPr>
              <w:t>1, ОК </w:t>
            </w:r>
            <w:r>
              <w:rPr>
                <w:sz w:val="22"/>
                <w:szCs w:val="22"/>
              </w:rPr>
              <w:t>0</w:t>
            </w:r>
            <w:r w:rsidRPr="0028696D">
              <w:rPr>
                <w:sz w:val="22"/>
                <w:szCs w:val="22"/>
              </w:rPr>
              <w:t>2, ОК </w:t>
            </w:r>
            <w:r>
              <w:rPr>
                <w:sz w:val="22"/>
                <w:szCs w:val="22"/>
              </w:rPr>
              <w:t>0</w:t>
            </w:r>
            <w:r w:rsidRPr="0028696D">
              <w:rPr>
                <w:sz w:val="22"/>
                <w:szCs w:val="22"/>
              </w:rPr>
              <w:t>3, ОК </w:t>
            </w:r>
            <w:r>
              <w:rPr>
                <w:sz w:val="22"/>
                <w:szCs w:val="22"/>
              </w:rPr>
              <w:t>0</w:t>
            </w:r>
            <w:r w:rsidRPr="0028696D">
              <w:rPr>
                <w:sz w:val="22"/>
                <w:szCs w:val="22"/>
              </w:rPr>
              <w:t>4, ОК </w:t>
            </w:r>
            <w:r>
              <w:rPr>
                <w:sz w:val="22"/>
                <w:szCs w:val="22"/>
              </w:rPr>
              <w:t>0</w:t>
            </w:r>
            <w:r w:rsidRPr="0028696D">
              <w:rPr>
                <w:sz w:val="22"/>
                <w:szCs w:val="22"/>
              </w:rPr>
              <w:t>5, ОК </w:t>
            </w:r>
            <w:r>
              <w:rPr>
                <w:sz w:val="22"/>
                <w:szCs w:val="22"/>
              </w:rPr>
              <w:t>0</w:t>
            </w:r>
            <w:r w:rsidRPr="0028696D">
              <w:rPr>
                <w:sz w:val="22"/>
                <w:szCs w:val="22"/>
              </w:rPr>
              <w:t>6, ОК 10</w:t>
            </w:r>
          </w:p>
        </w:tc>
      </w:tr>
      <w:tr w:rsidR="0028696D" w:rsidRPr="0028696D" w14:paraId="28C0EC33" w14:textId="77777777" w:rsidTr="00D4533C">
        <w:trPr>
          <w:jc w:val="center"/>
        </w:trPr>
        <w:tc>
          <w:tcPr>
            <w:tcW w:w="927" w:type="pct"/>
            <w:vMerge/>
            <w:shd w:val="clear" w:color="auto" w:fill="auto"/>
          </w:tcPr>
          <w:p w14:paraId="0CB56CD2" w14:textId="77777777" w:rsidR="0028696D" w:rsidRPr="0028696D" w:rsidRDefault="0028696D" w:rsidP="0028696D">
            <w:pPr>
              <w:widowControl w:val="0"/>
              <w:jc w:val="both"/>
              <w:rPr>
                <w:bCs/>
              </w:rPr>
            </w:pPr>
          </w:p>
        </w:tc>
        <w:tc>
          <w:tcPr>
            <w:tcW w:w="2133" w:type="pct"/>
            <w:shd w:val="clear" w:color="auto" w:fill="auto"/>
          </w:tcPr>
          <w:p w14:paraId="271C7734" w14:textId="77777777" w:rsidR="0028696D" w:rsidRPr="0028696D" w:rsidRDefault="0028696D" w:rsidP="0028696D">
            <w:pPr>
              <w:pStyle w:val="a8"/>
              <w:widowControl w:val="0"/>
              <w:numPr>
                <w:ilvl w:val="0"/>
                <w:numId w:val="115"/>
              </w:numPr>
              <w:ind w:left="0" w:firstLine="0"/>
              <w:contextualSpacing w:val="0"/>
              <w:jc w:val="both"/>
            </w:pPr>
            <w:r w:rsidRPr="0028696D">
              <w:rPr>
                <w:sz w:val="22"/>
                <w:szCs w:val="22"/>
              </w:rPr>
              <w:t>Электрический ток в проводниках. Сопротивление.</w:t>
            </w:r>
          </w:p>
        </w:tc>
        <w:tc>
          <w:tcPr>
            <w:tcW w:w="676" w:type="pct"/>
            <w:vMerge w:val="restart"/>
          </w:tcPr>
          <w:p w14:paraId="0EE5DAB7" w14:textId="77777777" w:rsidR="0028696D" w:rsidRPr="0028696D" w:rsidRDefault="0028696D" w:rsidP="0028696D">
            <w:pPr>
              <w:widowControl w:val="0"/>
              <w:jc w:val="center"/>
              <w:rPr>
                <w:bCs/>
              </w:rPr>
            </w:pPr>
          </w:p>
        </w:tc>
        <w:tc>
          <w:tcPr>
            <w:tcW w:w="466" w:type="pct"/>
            <w:vMerge w:val="restart"/>
            <w:shd w:val="clear" w:color="auto" w:fill="auto"/>
            <w:vAlign w:val="center"/>
          </w:tcPr>
          <w:p w14:paraId="0A15C13D" w14:textId="7A231CA5" w:rsidR="0028696D" w:rsidRPr="0028696D" w:rsidRDefault="0028696D" w:rsidP="0028696D">
            <w:pPr>
              <w:widowControl w:val="0"/>
              <w:jc w:val="center"/>
              <w:rPr>
                <w:bCs/>
              </w:rPr>
            </w:pPr>
          </w:p>
        </w:tc>
        <w:tc>
          <w:tcPr>
            <w:tcW w:w="798" w:type="pct"/>
            <w:vMerge/>
            <w:shd w:val="clear" w:color="auto" w:fill="auto"/>
            <w:vAlign w:val="center"/>
          </w:tcPr>
          <w:p w14:paraId="7FA2EF3D" w14:textId="77777777" w:rsidR="0028696D" w:rsidRPr="0028696D" w:rsidRDefault="0028696D" w:rsidP="0028696D">
            <w:pPr>
              <w:widowControl w:val="0"/>
              <w:jc w:val="center"/>
            </w:pPr>
          </w:p>
        </w:tc>
      </w:tr>
      <w:tr w:rsidR="0028696D" w:rsidRPr="0028696D" w14:paraId="685D30E9" w14:textId="77777777" w:rsidTr="00D4533C">
        <w:trPr>
          <w:jc w:val="center"/>
        </w:trPr>
        <w:tc>
          <w:tcPr>
            <w:tcW w:w="927" w:type="pct"/>
            <w:vMerge/>
            <w:shd w:val="clear" w:color="auto" w:fill="auto"/>
          </w:tcPr>
          <w:p w14:paraId="0C322FBB" w14:textId="77777777" w:rsidR="0028696D" w:rsidRPr="0028696D" w:rsidRDefault="0028696D" w:rsidP="0028696D">
            <w:pPr>
              <w:widowControl w:val="0"/>
              <w:jc w:val="both"/>
              <w:rPr>
                <w:bCs/>
              </w:rPr>
            </w:pPr>
          </w:p>
        </w:tc>
        <w:tc>
          <w:tcPr>
            <w:tcW w:w="2133" w:type="pct"/>
            <w:shd w:val="clear" w:color="auto" w:fill="auto"/>
          </w:tcPr>
          <w:p w14:paraId="7C5DCC2E" w14:textId="77777777" w:rsidR="0028696D" w:rsidRPr="0028696D" w:rsidRDefault="0028696D" w:rsidP="0028696D">
            <w:pPr>
              <w:pStyle w:val="a8"/>
              <w:widowControl w:val="0"/>
              <w:numPr>
                <w:ilvl w:val="0"/>
                <w:numId w:val="115"/>
              </w:numPr>
              <w:ind w:left="0" w:firstLine="0"/>
              <w:contextualSpacing w:val="0"/>
              <w:jc w:val="both"/>
            </w:pPr>
            <w:r w:rsidRPr="0028696D">
              <w:rPr>
                <w:sz w:val="22"/>
                <w:szCs w:val="22"/>
              </w:rPr>
              <w:t>Электрическая цепь и её элементы.</w:t>
            </w:r>
          </w:p>
        </w:tc>
        <w:tc>
          <w:tcPr>
            <w:tcW w:w="676" w:type="pct"/>
            <w:vMerge/>
          </w:tcPr>
          <w:p w14:paraId="75F46AC1" w14:textId="77777777" w:rsidR="0028696D" w:rsidRPr="0028696D" w:rsidRDefault="0028696D" w:rsidP="0028696D">
            <w:pPr>
              <w:widowControl w:val="0"/>
              <w:jc w:val="center"/>
              <w:rPr>
                <w:bCs/>
              </w:rPr>
            </w:pPr>
          </w:p>
        </w:tc>
        <w:tc>
          <w:tcPr>
            <w:tcW w:w="466" w:type="pct"/>
            <w:vMerge/>
            <w:shd w:val="clear" w:color="auto" w:fill="auto"/>
            <w:vAlign w:val="center"/>
          </w:tcPr>
          <w:p w14:paraId="356F0A35" w14:textId="230445BF" w:rsidR="0028696D" w:rsidRPr="0028696D" w:rsidRDefault="0028696D" w:rsidP="0028696D">
            <w:pPr>
              <w:widowControl w:val="0"/>
              <w:jc w:val="center"/>
              <w:rPr>
                <w:bCs/>
              </w:rPr>
            </w:pPr>
          </w:p>
        </w:tc>
        <w:tc>
          <w:tcPr>
            <w:tcW w:w="798" w:type="pct"/>
            <w:vMerge/>
            <w:shd w:val="clear" w:color="auto" w:fill="auto"/>
            <w:vAlign w:val="center"/>
          </w:tcPr>
          <w:p w14:paraId="7FE752B7" w14:textId="77777777" w:rsidR="0028696D" w:rsidRPr="0028696D" w:rsidRDefault="0028696D" w:rsidP="0028696D">
            <w:pPr>
              <w:widowControl w:val="0"/>
              <w:jc w:val="center"/>
            </w:pPr>
          </w:p>
        </w:tc>
      </w:tr>
      <w:tr w:rsidR="0028696D" w:rsidRPr="0028696D" w14:paraId="42FFF938" w14:textId="77777777" w:rsidTr="00D4533C">
        <w:trPr>
          <w:jc w:val="center"/>
        </w:trPr>
        <w:tc>
          <w:tcPr>
            <w:tcW w:w="927" w:type="pct"/>
            <w:vMerge/>
            <w:shd w:val="clear" w:color="auto" w:fill="auto"/>
          </w:tcPr>
          <w:p w14:paraId="5A2A5334" w14:textId="77777777" w:rsidR="0028696D" w:rsidRPr="0028696D" w:rsidRDefault="0028696D" w:rsidP="0028696D">
            <w:pPr>
              <w:widowControl w:val="0"/>
              <w:jc w:val="both"/>
              <w:rPr>
                <w:bCs/>
              </w:rPr>
            </w:pPr>
          </w:p>
        </w:tc>
        <w:tc>
          <w:tcPr>
            <w:tcW w:w="2133" w:type="pct"/>
            <w:shd w:val="clear" w:color="auto" w:fill="auto"/>
          </w:tcPr>
          <w:p w14:paraId="24C6D5B2" w14:textId="77777777" w:rsidR="0028696D" w:rsidRPr="0028696D" w:rsidRDefault="0028696D" w:rsidP="0028696D">
            <w:pPr>
              <w:pStyle w:val="a8"/>
              <w:widowControl w:val="0"/>
              <w:numPr>
                <w:ilvl w:val="0"/>
                <w:numId w:val="115"/>
              </w:numPr>
              <w:ind w:left="0" w:firstLine="0"/>
              <w:contextualSpacing w:val="0"/>
              <w:jc w:val="both"/>
            </w:pPr>
            <w:r w:rsidRPr="0028696D">
              <w:rPr>
                <w:sz w:val="22"/>
                <w:szCs w:val="22"/>
              </w:rPr>
              <w:t>Закон Ома, Джоуля-Ленца, Кирхгофа.</w:t>
            </w:r>
          </w:p>
        </w:tc>
        <w:tc>
          <w:tcPr>
            <w:tcW w:w="676" w:type="pct"/>
            <w:vMerge/>
          </w:tcPr>
          <w:p w14:paraId="54A22C55" w14:textId="77777777" w:rsidR="0028696D" w:rsidRPr="0028696D" w:rsidRDefault="0028696D" w:rsidP="0028696D">
            <w:pPr>
              <w:widowControl w:val="0"/>
              <w:jc w:val="center"/>
              <w:rPr>
                <w:bCs/>
              </w:rPr>
            </w:pPr>
          </w:p>
        </w:tc>
        <w:tc>
          <w:tcPr>
            <w:tcW w:w="466" w:type="pct"/>
            <w:vMerge/>
            <w:shd w:val="clear" w:color="auto" w:fill="auto"/>
            <w:vAlign w:val="center"/>
          </w:tcPr>
          <w:p w14:paraId="7B00E567" w14:textId="3CB05B0F" w:rsidR="0028696D" w:rsidRPr="0028696D" w:rsidRDefault="0028696D" w:rsidP="0028696D">
            <w:pPr>
              <w:widowControl w:val="0"/>
              <w:jc w:val="center"/>
              <w:rPr>
                <w:bCs/>
              </w:rPr>
            </w:pPr>
          </w:p>
        </w:tc>
        <w:tc>
          <w:tcPr>
            <w:tcW w:w="798" w:type="pct"/>
            <w:vMerge/>
            <w:shd w:val="clear" w:color="auto" w:fill="auto"/>
            <w:vAlign w:val="center"/>
          </w:tcPr>
          <w:p w14:paraId="6C6D9527" w14:textId="77777777" w:rsidR="0028696D" w:rsidRPr="0028696D" w:rsidRDefault="0028696D" w:rsidP="0028696D">
            <w:pPr>
              <w:widowControl w:val="0"/>
              <w:jc w:val="center"/>
            </w:pPr>
          </w:p>
        </w:tc>
      </w:tr>
      <w:tr w:rsidR="0028696D" w:rsidRPr="0028696D" w14:paraId="72E0C761" w14:textId="77777777" w:rsidTr="00D4533C">
        <w:trPr>
          <w:jc w:val="center"/>
        </w:trPr>
        <w:tc>
          <w:tcPr>
            <w:tcW w:w="927" w:type="pct"/>
            <w:vMerge/>
            <w:shd w:val="clear" w:color="auto" w:fill="auto"/>
          </w:tcPr>
          <w:p w14:paraId="7108C384" w14:textId="77777777" w:rsidR="0028696D" w:rsidRPr="0028696D" w:rsidRDefault="0028696D" w:rsidP="0028696D">
            <w:pPr>
              <w:widowControl w:val="0"/>
              <w:jc w:val="both"/>
              <w:rPr>
                <w:bCs/>
              </w:rPr>
            </w:pPr>
          </w:p>
        </w:tc>
        <w:tc>
          <w:tcPr>
            <w:tcW w:w="2133" w:type="pct"/>
            <w:shd w:val="clear" w:color="auto" w:fill="auto"/>
          </w:tcPr>
          <w:p w14:paraId="7841878D" w14:textId="77777777" w:rsidR="0028696D" w:rsidRPr="0028696D" w:rsidRDefault="0028696D" w:rsidP="0028696D">
            <w:pPr>
              <w:pStyle w:val="a8"/>
              <w:widowControl w:val="0"/>
              <w:numPr>
                <w:ilvl w:val="0"/>
                <w:numId w:val="115"/>
              </w:numPr>
              <w:ind w:left="0" w:firstLine="0"/>
              <w:contextualSpacing w:val="0"/>
              <w:jc w:val="both"/>
            </w:pPr>
            <w:r w:rsidRPr="0028696D">
              <w:rPr>
                <w:sz w:val="22"/>
                <w:szCs w:val="22"/>
              </w:rPr>
              <w:t>Соединение резисторов.</w:t>
            </w:r>
          </w:p>
        </w:tc>
        <w:tc>
          <w:tcPr>
            <w:tcW w:w="676" w:type="pct"/>
            <w:vMerge/>
          </w:tcPr>
          <w:p w14:paraId="44F52712" w14:textId="77777777" w:rsidR="0028696D" w:rsidRPr="0028696D" w:rsidRDefault="0028696D" w:rsidP="0028696D">
            <w:pPr>
              <w:widowControl w:val="0"/>
              <w:jc w:val="center"/>
              <w:rPr>
                <w:bCs/>
              </w:rPr>
            </w:pPr>
          </w:p>
        </w:tc>
        <w:tc>
          <w:tcPr>
            <w:tcW w:w="466" w:type="pct"/>
            <w:vMerge/>
            <w:shd w:val="clear" w:color="auto" w:fill="auto"/>
            <w:vAlign w:val="center"/>
          </w:tcPr>
          <w:p w14:paraId="04FA1BF2" w14:textId="6C8BA992" w:rsidR="0028696D" w:rsidRPr="0028696D" w:rsidRDefault="0028696D" w:rsidP="0028696D">
            <w:pPr>
              <w:widowControl w:val="0"/>
              <w:jc w:val="center"/>
              <w:rPr>
                <w:bCs/>
              </w:rPr>
            </w:pPr>
          </w:p>
        </w:tc>
        <w:tc>
          <w:tcPr>
            <w:tcW w:w="798" w:type="pct"/>
            <w:vMerge/>
            <w:shd w:val="clear" w:color="auto" w:fill="auto"/>
            <w:vAlign w:val="center"/>
          </w:tcPr>
          <w:p w14:paraId="0A0EBFCD" w14:textId="77777777" w:rsidR="0028696D" w:rsidRPr="0028696D" w:rsidRDefault="0028696D" w:rsidP="0028696D">
            <w:pPr>
              <w:widowControl w:val="0"/>
              <w:jc w:val="center"/>
            </w:pPr>
          </w:p>
        </w:tc>
      </w:tr>
      <w:tr w:rsidR="0028696D" w:rsidRPr="0028696D" w14:paraId="1E93EAA0" w14:textId="77777777" w:rsidTr="00D4533C">
        <w:trPr>
          <w:jc w:val="center"/>
        </w:trPr>
        <w:tc>
          <w:tcPr>
            <w:tcW w:w="927" w:type="pct"/>
            <w:vMerge/>
            <w:shd w:val="clear" w:color="auto" w:fill="auto"/>
          </w:tcPr>
          <w:p w14:paraId="344DBF03" w14:textId="77777777" w:rsidR="0028696D" w:rsidRPr="0028696D" w:rsidRDefault="0028696D" w:rsidP="0028696D">
            <w:pPr>
              <w:widowControl w:val="0"/>
              <w:jc w:val="both"/>
              <w:rPr>
                <w:bCs/>
              </w:rPr>
            </w:pPr>
          </w:p>
        </w:tc>
        <w:tc>
          <w:tcPr>
            <w:tcW w:w="2133" w:type="pct"/>
            <w:shd w:val="clear" w:color="auto" w:fill="auto"/>
          </w:tcPr>
          <w:p w14:paraId="25A5A9C9" w14:textId="77777777" w:rsidR="0028696D" w:rsidRPr="0028696D" w:rsidRDefault="0028696D" w:rsidP="0028696D">
            <w:pPr>
              <w:widowControl w:val="0"/>
              <w:jc w:val="both"/>
            </w:pPr>
            <w:r w:rsidRPr="0028696D">
              <w:rPr>
                <w:b/>
                <w:bCs/>
                <w:sz w:val="22"/>
                <w:szCs w:val="22"/>
              </w:rPr>
              <w:t>В том числе, практических и лабораторных занятий</w:t>
            </w:r>
          </w:p>
        </w:tc>
        <w:tc>
          <w:tcPr>
            <w:tcW w:w="676" w:type="pct"/>
          </w:tcPr>
          <w:p w14:paraId="7B1D46E8" w14:textId="77777777" w:rsidR="0028696D" w:rsidRPr="0028696D" w:rsidRDefault="0028696D" w:rsidP="0028696D">
            <w:pPr>
              <w:widowControl w:val="0"/>
              <w:jc w:val="center"/>
              <w:rPr>
                <w:b/>
              </w:rPr>
            </w:pPr>
          </w:p>
        </w:tc>
        <w:tc>
          <w:tcPr>
            <w:tcW w:w="466" w:type="pct"/>
            <w:shd w:val="clear" w:color="auto" w:fill="auto"/>
            <w:vAlign w:val="center"/>
          </w:tcPr>
          <w:p w14:paraId="5F6F59BC" w14:textId="300EE432" w:rsidR="0028696D" w:rsidRPr="0028696D" w:rsidRDefault="0028696D" w:rsidP="0028696D">
            <w:pPr>
              <w:widowControl w:val="0"/>
              <w:jc w:val="center"/>
              <w:rPr>
                <w:b/>
              </w:rPr>
            </w:pPr>
          </w:p>
        </w:tc>
        <w:tc>
          <w:tcPr>
            <w:tcW w:w="798" w:type="pct"/>
            <w:vMerge/>
            <w:shd w:val="clear" w:color="auto" w:fill="auto"/>
            <w:vAlign w:val="center"/>
          </w:tcPr>
          <w:p w14:paraId="4DD279B5" w14:textId="77777777" w:rsidR="0028696D" w:rsidRPr="0028696D" w:rsidRDefault="0028696D" w:rsidP="0028696D">
            <w:pPr>
              <w:widowControl w:val="0"/>
              <w:jc w:val="center"/>
            </w:pPr>
          </w:p>
        </w:tc>
      </w:tr>
      <w:tr w:rsidR="0028696D" w:rsidRPr="0028696D" w14:paraId="15AB9DAF" w14:textId="77777777" w:rsidTr="00D4533C">
        <w:trPr>
          <w:jc w:val="center"/>
        </w:trPr>
        <w:tc>
          <w:tcPr>
            <w:tcW w:w="927" w:type="pct"/>
            <w:vMerge/>
            <w:shd w:val="clear" w:color="auto" w:fill="auto"/>
          </w:tcPr>
          <w:p w14:paraId="2B9CB5BF" w14:textId="77777777" w:rsidR="0028696D" w:rsidRPr="0028696D" w:rsidRDefault="0028696D" w:rsidP="0028696D">
            <w:pPr>
              <w:widowControl w:val="0"/>
              <w:jc w:val="both"/>
              <w:rPr>
                <w:bCs/>
              </w:rPr>
            </w:pPr>
          </w:p>
        </w:tc>
        <w:tc>
          <w:tcPr>
            <w:tcW w:w="2133" w:type="pct"/>
            <w:shd w:val="clear" w:color="auto" w:fill="auto"/>
            <w:vAlign w:val="center"/>
          </w:tcPr>
          <w:p w14:paraId="35F52E03" w14:textId="77777777" w:rsidR="0028696D" w:rsidRPr="0028696D" w:rsidRDefault="0028696D" w:rsidP="0028696D">
            <w:pPr>
              <w:pStyle w:val="a8"/>
              <w:widowControl w:val="0"/>
              <w:numPr>
                <w:ilvl w:val="0"/>
                <w:numId w:val="114"/>
              </w:numPr>
              <w:ind w:left="0" w:firstLine="0"/>
              <w:contextualSpacing w:val="0"/>
              <w:jc w:val="both"/>
              <w:rPr>
                <w:rStyle w:val="FontStyle24"/>
                <w:b w:val="0"/>
                <w:bCs w:val="0"/>
                <w:color w:val="auto"/>
                <w:sz w:val="22"/>
                <w:szCs w:val="22"/>
              </w:rPr>
            </w:pPr>
            <w:r w:rsidRPr="0028696D">
              <w:rPr>
                <w:sz w:val="22"/>
                <w:szCs w:val="22"/>
              </w:rPr>
              <w:t>Расчёт цепей постоянного тока.</w:t>
            </w:r>
          </w:p>
        </w:tc>
        <w:tc>
          <w:tcPr>
            <w:tcW w:w="676" w:type="pct"/>
          </w:tcPr>
          <w:p w14:paraId="1083F018" w14:textId="77777777" w:rsidR="0028696D" w:rsidRPr="0028696D" w:rsidRDefault="0028696D" w:rsidP="0028696D">
            <w:pPr>
              <w:widowControl w:val="0"/>
              <w:jc w:val="center"/>
            </w:pPr>
          </w:p>
        </w:tc>
        <w:tc>
          <w:tcPr>
            <w:tcW w:w="466" w:type="pct"/>
            <w:shd w:val="clear" w:color="auto" w:fill="auto"/>
            <w:vAlign w:val="center"/>
          </w:tcPr>
          <w:p w14:paraId="19F309D3" w14:textId="46552E8D" w:rsidR="0028696D" w:rsidRPr="0028696D" w:rsidRDefault="0028696D" w:rsidP="0028696D">
            <w:pPr>
              <w:widowControl w:val="0"/>
              <w:jc w:val="center"/>
            </w:pPr>
          </w:p>
        </w:tc>
        <w:tc>
          <w:tcPr>
            <w:tcW w:w="798" w:type="pct"/>
            <w:vMerge/>
            <w:shd w:val="clear" w:color="auto" w:fill="auto"/>
            <w:vAlign w:val="center"/>
          </w:tcPr>
          <w:p w14:paraId="1BCCAA3D" w14:textId="77777777" w:rsidR="0028696D" w:rsidRPr="0028696D" w:rsidRDefault="0028696D" w:rsidP="0028696D">
            <w:pPr>
              <w:widowControl w:val="0"/>
              <w:jc w:val="center"/>
            </w:pPr>
          </w:p>
        </w:tc>
      </w:tr>
      <w:tr w:rsidR="0028696D" w:rsidRPr="0028696D" w14:paraId="75AF6BBE" w14:textId="77777777" w:rsidTr="00D4533C">
        <w:trPr>
          <w:jc w:val="center"/>
        </w:trPr>
        <w:tc>
          <w:tcPr>
            <w:tcW w:w="927" w:type="pct"/>
            <w:vMerge/>
            <w:shd w:val="clear" w:color="auto" w:fill="auto"/>
          </w:tcPr>
          <w:p w14:paraId="73CD0CE6" w14:textId="77777777" w:rsidR="0028696D" w:rsidRPr="0028696D" w:rsidRDefault="0028696D" w:rsidP="0028696D">
            <w:pPr>
              <w:widowControl w:val="0"/>
              <w:jc w:val="both"/>
              <w:rPr>
                <w:bCs/>
              </w:rPr>
            </w:pPr>
          </w:p>
        </w:tc>
        <w:tc>
          <w:tcPr>
            <w:tcW w:w="2133" w:type="pct"/>
            <w:shd w:val="clear" w:color="auto" w:fill="auto"/>
            <w:vAlign w:val="center"/>
          </w:tcPr>
          <w:p w14:paraId="1C74DAF4" w14:textId="77777777" w:rsidR="0028696D" w:rsidRPr="0028696D" w:rsidRDefault="0028696D" w:rsidP="0028696D">
            <w:pPr>
              <w:pStyle w:val="a8"/>
              <w:widowControl w:val="0"/>
              <w:numPr>
                <w:ilvl w:val="0"/>
                <w:numId w:val="112"/>
              </w:numPr>
              <w:contextualSpacing w:val="0"/>
              <w:jc w:val="both"/>
              <w:rPr>
                <w:rStyle w:val="FontStyle24"/>
                <w:b w:val="0"/>
                <w:color w:val="auto"/>
                <w:sz w:val="22"/>
                <w:szCs w:val="22"/>
              </w:rPr>
            </w:pPr>
            <w:r w:rsidRPr="0028696D">
              <w:rPr>
                <w:sz w:val="22"/>
                <w:szCs w:val="22"/>
              </w:rPr>
              <w:t>Опытная проверка закона Ома.</w:t>
            </w:r>
          </w:p>
        </w:tc>
        <w:tc>
          <w:tcPr>
            <w:tcW w:w="676" w:type="pct"/>
          </w:tcPr>
          <w:p w14:paraId="4C03B0D8" w14:textId="77777777" w:rsidR="0028696D" w:rsidRPr="0028696D" w:rsidRDefault="0028696D" w:rsidP="0028696D">
            <w:pPr>
              <w:widowControl w:val="0"/>
              <w:jc w:val="center"/>
            </w:pPr>
          </w:p>
        </w:tc>
        <w:tc>
          <w:tcPr>
            <w:tcW w:w="466" w:type="pct"/>
            <w:shd w:val="clear" w:color="auto" w:fill="auto"/>
            <w:vAlign w:val="center"/>
          </w:tcPr>
          <w:p w14:paraId="4A007ECF" w14:textId="4CE7AFA3" w:rsidR="0028696D" w:rsidRPr="0028696D" w:rsidRDefault="0028696D" w:rsidP="0028696D">
            <w:pPr>
              <w:widowControl w:val="0"/>
              <w:jc w:val="center"/>
            </w:pPr>
          </w:p>
        </w:tc>
        <w:tc>
          <w:tcPr>
            <w:tcW w:w="798" w:type="pct"/>
            <w:vMerge/>
            <w:shd w:val="clear" w:color="auto" w:fill="auto"/>
            <w:vAlign w:val="center"/>
          </w:tcPr>
          <w:p w14:paraId="100D9F92" w14:textId="77777777" w:rsidR="0028696D" w:rsidRPr="0028696D" w:rsidRDefault="0028696D" w:rsidP="0028696D">
            <w:pPr>
              <w:widowControl w:val="0"/>
              <w:jc w:val="center"/>
            </w:pPr>
          </w:p>
        </w:tc>
      </w:tr>
      <w:tr w:rsidR="0028696D" w:rsidRPr="0028696D" w14:paraId="70877B05" w14:textId="77777777" w:rsidTr="00D4533C">
        <w:trPr>
          <w:jc w:val="center"/>
        </w:trPr>
        <w:tc>
          <w:tcPr>
            <w:tcW w:w="927" w:type="pct"/>
            <w:vMerge/>
            <w:shd w:val="clear" w:color="auto" w:fill="auto"/>
          </w:tcPr>
          <w:p w14:paraId="65C551B4" w14:textId="77777777" w:rsidR="0028696D" w:rsidRPr="0028696D" w:rsidRDefault="0028696D" w:rsidP="0028696D">
            <w:pPr>
              <w:widowControl w:val="0"/>
              <w:jc w:val="both"/>
              <w:rPr>
                <w:bCs/>
              </w:rPr>
            </w:pPr>
          </w:p>
        </w:tc>
        <w:tc>
          <w:tcPr>
            <w:tcW w:w="2133" w:type="pct"/>
            <w:shd w:val="clear" w:color="auto" w:fill="auto"/>
            <w:vAlign w:val="center"/>
          </w:tcPr>
          <w:p w14:paraId="5DDC65FE" w14:textId="77777777" w:rsidR="0028696D" w:rsidRPr="0028696D" w:rsidRDefault="0028696D" w:rsidP="0028696D">
            <w:pPr>
              <w:pStyle w:val="a8"/>
              <w:widowControl w:val="0"/>
              <w:numPr>
                <w:ilvl w:val="0"/>
                <w:numId w:val="112"/>
              </w:numPr>
              <w:contextualSpacing w:val="0"/>
              <w:jc w:val="both"/>
            </w:pPr>
            <w:r w:rsidRPr="0028696D">
              <w:rPr>
                <w:sz w:val="22"/>
                <w:szCs w:val="22"/>
              </w:rPr>
              <w:t>Исследование электрических цепей при соединении резисторов.</w:t>
            </w:r>
          </w:p>
        </w:tc>
        <w:tc>
          <w:tcPr>
            <w:tcW w:w="676" w:type="pct"/>
          </w:tcPr>
          <w:p w14:paraId="67D959CF" w14:textId="77777777" w:rsidR="0028696D" w:rsidRPr="0028696D" w:rsidRDefault="0028696D" w:rsidP="0028696D">
            <w:pPr>
              <w:widowControl w:val="0"/>
              <w:jc w:val="center"/>
            </w:pPr>
          </w:p>
        </w:tc>
        <w:tc>
          <w:tcPr>
            <w:tcW w:w="466" w:type="pct"/>
            <w:shd w:val="clear" w:color="auto" w:fill="auto"/>
            <w:vAlign w:val="center"/>
          </w:tcPr>
          <w:p w14:paraId="6B41A7EC" w14:textId="6F49E6F0" w:rsidR="0028696D" w:rsidRPr="0028696D" w:rsidRDefault="0028696D" w:rsidP="0028696D">
            <w:pPr>
              <w:widowControl w:val="0"/>
              <w:jc w:val="center"/>
            </w:pPr>
          </w:p>
        </w:tc>
        <w:tc>
          <w:tcPr>
            <w:tcW w:w="798" w:type="pct"/>
            <w:vMerge/>
            <w:shd w:val="clear" w:color="auto" w:fill="auto"/>
            <w:vAlign w:val="center"/>
          </w:tcPr>
          <w:p w14:paraId="50D40317" w14:textId="77777777" w:rsidR="0028696D" w:rsidRPr="0028696D" w:rsidRDefault="0028696D" w:rsidP="0028696D">
            <w:pPr>
              <w:widowControl w:val="0"/>
              <w:jc w:val="center"/>
            </w:pPr>
          </w:p>
        </w:tc>
      </w:tr>
      <w:tr w:rsidR="0028696D" w:rsidRPr="0028696D" w14:paraId="048E9E8C" w14:textId="77777777" w:rsidTr="00D4533C">
        <w:trPr>
          <w:jc w:val="center"/>
        </w:trPr>
        <w:tc>
          <w:tcPr>
            <w:tcW w:w="927" w:type="pct"/>
            <w:vMerge/>
            <w:shd w:val="clear" w:color="auto" w:fill="auto"/>
          </w:tcPr>
          <w:p w14:paraId="18875DB7" w14:textId="77777777" w:rsidR="0028696D" w:rsidRPr="0028696D" w:rsidRDefault="0028696D" w:rsidP="0028696D">
            <w:pPr>
              <w:widowControl w:val="0"/>
              <w:jc w:val="both"/>
              <w:rPr>
                <w:bCs/>
              </w:rPr>
            </w:pPr>
          </w:p>
        </w:tc>
        <w:tc>
          <w:tcPr>
            <w:tcW w:w="2133" w:type="pct"/>
            <w:shd w:val="clear" w:color="auto" w:fill="auto"/>
            <w:vAlign w:val="center"/>
          </w:tcPr>
          <w:p w14:paraId="1C22E25D" w14:textId="77777777" w:rsidR="0028696D" w:rsidRPr="0028696D" w:rsidRDefault="0028696D" w:rsidP="0028696D">
            <w:pPr>
              <w:pStyle w:val="a8"/>
              <w:widowControl w:val="0"/>
              <w:numPr>
                <w:ilvl w:val="0"/>
                <w:numId w:val="112"/>
              </w:numPr>
              <w:contextualSpacing w:val="0"/>
              <w:jc w:val="both"/>
            </w:pPr>
            <w:r w:rsidRPr="0028696D">
              <w:rPr>
                <w:sz w:val="22"/>
                <w:szCs w:val="22"/>
              </w:rPr>
              <w:t>Исследование линии постоянного тока.</w:t>
            </w:r>
          </w:p>
        </w:tc>
        <w:tc>
          <w:tcPr>
            <w:tcW w:w="676" w:type="pct"/>
          </w:tcPr>
          <w:p w14:paraId="6939DE57" w14:textId="77777777" w:rsidR="0028696D" w:rsidRPr="0028696D" w:rsidRDefault="0028696D" w:rsidP="0028696D">
            <w:pPr>
              <w:widowControl w:val="0"/>
              <w:jc w:val="center"/>
            </w:pPr>
          </w:p>
        </w:tc>
        <w:tc>
          <w:tcPr>
            <w:tcW w:w="466" w:type="pct"/>
            <w:shd w:val="clear" w:color="auto" w:fill="auto"/>
            <w:vAlign w:val="center"/>
          </w:tcPr>
          <w:p w14:paraId="0152DC10" w14:textId="012D8685" w:rsidR="0028696D" w:rsidRPr="0028696D" w:rsidRDefault="0028696D" w:rsidP="0028696D">
            <w:pPr>
              <w:widowControl w:val="0"/>
              <w:jc w:val="center"/>
            </w:pPr>
          </w:p>
        </w:tc>
        <w:tc>
          <w:tcPr>
            <w:tcW w:w="798" w:type="pct"/>
            <w:vMerge/>
            <w:shd w:val="clear" w:color="auto" w:fill="auto"/>
            <w:vAlign w:val="center"/>
          </w:tcPr>
          <w:p w14:paraId="62D0EFDB" w14:textId="77777777" w:rsidR="0028696D" w:rsidRPr="0028696D" w:rsidRDefault="0028696D" w:rsidP="0028696D">
            <w:pPr>
              <w:widowControl w:val="0"/>
              <w:jc w:val="center"/>
            </w:pPr>
          </w:p>
        </w:tc>
      </w:tr>
      <w:tr w:rsidR="0028696D" w:rsidRPr="0028696D" w14:paraId="619E8F5B" w14:textId="77777777" w:rsidTr="00D4533C">
        <w:trPr>
          <w:jc w:val="center"/>
        </w:trPr>
        <w:tc>
          <w:tcPr>
            <w:tcW w:w="927" w:type="pct"/>
            <w:vMerge/>
            <w:shd w:val="clear" w:color="auto" w:fill="auto"/>
          </w:tcPr>
          <w:p w14:paraId="6E6514B5" w14:textId="77777777" w:rsidR="0028696D" w:rsidRPr="0028696D" w:rsidRDefault="0028696D" w:rsidP="0028696D">
            <w:pPr>
              <w:widowControl w:val="0"/>
              <w:jc w:val="both"/>
              <w:rPr>
                <w:bCs/>
              </w:rPr>
            </w:pPr>
          </w:p>
        </w:tc>
        <w:tc>
          <w:tcPr>
            <w:tcW w:w="2133" w:type="pct"/>
            <w:shd w:val="clear" w:color="auto" w:fill="auto"/>
          </w:tcPr>
          <w:p w14:paraId="36D85845" w14:textId="77777777" w:rsidR="0028696D" w:rsidRPr="0028696D" w:rsidRDefault="0028696D" w:rsidP="0028696D">
            <w:pPr>
              <w:widowControl w:val="0"/>
              <w:rPr>
                <w:b/>
                <w:bCs/>
              </w:rPr>
            </w:pPr>
            <w:r w:rsidRPr="0028696D">
              <w:rPr>
                <w:b/>
                <w:bCs/>
                <w:sz w:val="22"/>
                <w:szCs w:val="22"/>
              </w:rPr>
              <w:t>Самостоятельная работа обучающихся</w:t>
            </w:r>
          </w:p>
          <w:p w14:paraId="24BF13ED" w14:textId="77777777" w:rsidR="0028696D" w:rsidRPr="0028696D" w:rsidRDefault="0028696D" w:rsidP="0028696D">
            <w:pPr>
              <w:widowControl w:val="0"/>
              <w:rPr>
                <w:bCs/>
              </w:rPr>
            </w:pPr>
            <w:r w:rsidRPr="0028696D">
              <w:rPr>
                <w:bCs/>
                <w:sz w:val="22"/>
                <w:szCs w:val="22"/>
              </w:rPr>
              <w:t>1. </w:t>
            </w:r>
            <w:r w:rsidRPr="0028696D">
              <w:rPr>
                <w:sz w:val="22"/>
                <w:szCs w:val="22"/>
              </w:rPr>
              <w:t>Цепи с нелинейными элементами</w:t>
            </w:r>
            <w:r w:rsidRPr="0028696D">
              <w:rPr>
                <w:bCs/>
                <w:sz w:val="22"/>
                <w:szCs w:val="22"/>
              </w:rPr>
              <w:t>.</w:t>
            </w:r>
          </w:p>
        </w:tc>
        <w:tc>
          <w:tcPr>
            <w:tcW w:w="676" w:type="pct"/>
          </w:tcPr>
          <w:p w14:paraId="467835F9" w14:textId="77777777" w:rsidR="0028696D" w:rsidRPr="0028696D" w:rsidRDefault="0028696D" w:rsidP="0028696D">
            <w:pPr>
              <w:widowControl w:val="0"/>
              <w:jc w:val="center"/>
              <w:rPr>
                <w:b/>
              </w:rPr>
            </w:pPr>
          </w:p>
        </w:tc>
        <w:tc>
          <w:tcPr>
            <w:tcW w:w="466" w:type="pct"/>
            <w:shd w:val="clear" w:color="auto" w:fill="auto"/>
            <w:vAlign w:val="center"/>
          </w:tcPr>
          <w:p w14:paraId="516C422A" w14:textId="4A8E3D0F" w:rsidR="0028696D" w:rsidRPr="0028696D" w:rsidRDefault="0028696D" w:rsidP="0028696D">
            <w:pPr>
              <w:widowControl w:val="0"/>
              <w:jc w:val="center"/>
              <w:rPr>
                <w:b/>
              </w:rPr>
            </w:pPr>
          </w:p>
        </w:tc>
        <w:tc>
          <w:tcPr>
            <w:tcW w:w="798" w:type="pct"/>
            <w:vMerge/>
            <w:shd w:val="clear" w:color="auto" w:fill="auto"/>
            <w:vAlign w:val="center"/>
          </w:tcPr>
          <w:p w14:paraId="413321A5" w14:textId="77777777" w:rsidR="0028696D" w:rsidRPr="0028696D" w:rsidRDefault="0028696D" w:rsidP="0028696D">
            <w:pPr>
              <w:widowControl w:val="0"/>
              <w:jc w:val="center"/>
            </w:pPr>
          </w:p>
        </w:tc>
      </w:tr>
      <w:tr w:rsidR="0028696D" w:rsidRPr="0028696D" w14:paraId="5E18FDF7" w14:textId="77777777" w:rsidTr="00D4533C">
        <w:trPr>
          <w:jc w:val="center"/>
        </w:trPr>
        <w:tc>
          <w:tcPr>
            <w:tcW w:w="3060" w:type="pct"/>
            <w:gridSpan w:val="2"/>
            <w:shd w:val="clear" w:color="auto" w:fill="auto"/>
          </w:tcPr>
          <w:p w14:paraId="1AEE7CCA" w14:textId="77777777" w:rsidR="0028696D" w:rsidRPr="0028696D" w:rsidRDefault="0028696D" w:rsidP="0028696D">
            <w:pPr>
              <w:widowControl w:val="0"/>
              <w:jc w:val="both"/>
            </w:pPr>
            <w:r w:rsidRPr="0028696D">
              <w:rPr>
                <w:b/>
                <w:sz w:val="22"/>
                <w:szCs w:val="22"/>
              </w:rPr>
              <w:t xml:space="preserve">Раздел 2. </w:t>
            </w:r>
            <w:r w:rsidRPr="0028696D">
              <w:rPr>
                <w:b/>
                <w:bCs/>
                <w:sz w:val="22"/>
                <w:szCs w:val="22"/>
              </w:rPr>
              <w:t>Электромагнетизм</w:t>
            </w:r>
          </w:p>
        </w:tc>
        <w:tc>
          <w:tcPr>
            <w:tcW w:w="676" w:type="pct"/>
          </w:tcPr>
          <w:p w14:paraId="0AE26D60" w14:textId="0ACDDC17" w:rsidR="0028696D" w:rsidRPr="0028696D" w:rsidRDefault="00D4533C" w:rsidP="0028696D">
            <w:pPr>
              <w:widowControl w:val="0"/>
              <w:jc w:val="center"/>
              <w:rPr>
                <w:b/>
                <w:bCs/>
              </w:rPr>
            </w:pPr>
            <w:r>
              <w:rPr>
                <w:b/>
                <w:bCs/>
                <w:sz w:val="22"/>
                <w:szCs w:val="22"/>
              </w:rPr>
              <w:t>14</w:t>
            </w:r>
          </w:p>
        </w:tc>
        <w:tc>
          <w:tcPr>
            <w:tcW w:w="466" w:type="pct"/>
            <w:shd w:val="clear" w:color="auto" w:fill="auto"/>
            <w:vAlign w:val="center"/>
          </w:tcPr>
          <w:p w14:paraId="4A3605FB" w14:textId="0CBB5CC3" w:rsidR="0028696D" w:rsidRPr="0028696D" w:rsidRDefault="0028696D" w:rsidP="0028696D">
            <w:pPr>
              <w:widowControl w:val="0"/>
              <w:jc w:val="center"/>
              <w:rPr>
                <w:b/>
                <w:bCs/>
              </w:rPr>
            </w:pPr>
            <w:r w:rsidRPr="0028696D">
              <w:rPr>
                <w:b/>
                <w:bCs/>
                <w:sz w:val="22"/>
                <w:szCs w:val="22"/>
              </w:rPr>
              <w:t>20</w:t>
            </w:r>
          </w:p>
        </w:tc>
        <w:tc>
          <w:tcPr>
            <w:tcW w:w="798" w:type="pct"/>
            <w:shd w:val="clear" w:color="auto" w:fill="auto"/>
            <w:vAlign w:val="center"/>
          </w:tcPr>
          <w:p w14:paraId="15905BA8" w14:textId="2CD861A7" w:rsidR="0028696D" w:rsidRPr="0028696D" w:rsidRDefault="0028696D" w:rsidP="0028696D">
            <w:pPr>
              <w:widowControl w:val="0"/>
              <w:jc w:val="center"/>
              <w:rPr>
                <w:b/>
              </w:rPr>
            </w:pPr>
          </w:p>
        </w:tc>
      </w:tr>
      <w:tr w:rsidR="0028696D" w:rsidRPr="0028696D" w14:paraId="2BCC792C" w14:textId="77777777" w:rsidTr="00D4533C">
        <w:trPr>
          <w:jc w:val="center"/>
        </w:trPr>
        <w:tc>
          <w:tcPr>
            <w:tcW w:w="927" w:type="pct"/>
            <w:vMerge w:val="restart"/>
            <w:shd w:val="clear" w:color="auto" w:fill="auto"/>
          </w:tcPr>
          <w:p w14:paraId="7FD3E6EF" w14:textId="77777777" w:rsidR="0028696D" w:rsidRPr="0028696D" w:rsidRDefault="0028696D" w:rsidP="0028696D">
            <w:pPr>
              <w:widowControl w:val="0"/>
              <w:jc w:val="both"/>
              <w:rPr>
                <w:bCs/>
              </w:rPr>
            </w:pPr>
            <w:r w:rsidRPr="0028696D">
              <w:rPr>
                <w:b/>
                <w:bCs/>
                <w:sz w:val="22"/>
                <w:szCs w:val="22"/>
              </w:rPr>
              <w:t xml:space="preserve">Тема 2.1. </w:t>
            </w:r>
            <w:r w:rsidRPr="0028696D">
              <w:rPr>
                <w:b/>
                <w:bCs/>
                <w:sz w:val="22"/>
                <w:szCs w:val="22"/>
                <w:lang w:eastAsia="ar-SA"/>
              </w:rPr>
              <w:t>Основные свойства магнитного поля</w:t>
            </w:r>
            <w:r w:rsidRPr="0028696D">
              <w:rPr>
                <w:b/>
                <w:bCs/>
                <w:sz w:val="22"/>
                <w:szCs w:val="22"/>
              </w:rPr>
              <w:t>.</w:t>
            </w:r>
          </w:p>
        </w:tc>
        <w:tc>
          <w:tcPr>
            <w:tcW w:w="2133" w:type="pct"/>
            <w:shd w:val="clear" w:color="auto" w:fill="auto"/>
          </w:tcPr>
          <w:p w14:paraId="7F4F68D7" w14:textId="77777777" w:rsidR="0028696D" w:rsidRPr="0028696D" w:rsidRDefault="0028696D" w:rsidP="0028696D">
            <w:pPr>
              <w:widowControl w:val="0"/>
              <w:rPr>
                <w:b/>
                <w:bCs/>
              </w:rPr>
            </w:pPr>
            <w:r w:rsidRPr="0028696D">
              <w:rPr>
                <w:b/>
                <w:bCs/>
                <w:sz w:val="22"/>
                <w:szCs w:val="22"/>
              </w:rPr>
              <w:t>Содержание учебного материала</w:t>
            </w:r>
          </w:p>
        </w:tc>
        <w:tc>
          <w:tcPr>
            <w:tcW w:w="676" w:type="pct"/>
          </w:tcPr>
          <w:p w14:paraId="0178ECC1" w14:textId="77777777" w:rsidR="0028696D" w:rsidRPr="0028696D" w:rsidRDefault="0028696D" w:rsidP="0028696D">
            <w:pPr>
              <w:widowControl w:val="0"/>
              <w:jc w:val="center"/>
              <w:rPr>
                <w:b/>
                <w:bCs/>
              </w:rPr>
            </w:pPr>
          </w:p>
        </w:tc>
        <w:tc>
          <w:tcPr>
            <w:tcW w:w="466" w:type="pct"/>
            <w:shd w:val="clear" w:color="auto" w:fill="auto"/>
            <w:vAlign w:val="center"/>
          </w:tcPr>
          <w:p w14:paraId="2475F046" w14:textId="19656F3C" w:rsidR="0028696D" w:rsidRPr="0028696D" w:rsidRDefault="0028696D" w:rsidP="0028696D">
            <w:pPr>
              <w:widowControl w:val="0"/>
              <w:jc w:val="center"/>
              <w:rPr>
                <w:b/>
                <w:bCs/>
              </w:rPr>
            </w:pPr>
          </w:p>
        </w:tc>
        <w:tc>
          <w:tcPr>
            <w:tcW w:w="798" w:type="pct"/>
            <w:vMerge w:val="restart"/>
            <w:shd w:val="clear" w:color="auto" w:fill="auto"/>
            <w:vAlign w:val="center"/>
          </w:tcPr>
          <w:p w14:paraId="5B8F841F" w14:textId="50490F58" w:rsidR="0028696D" w:rsidRPr="0028696D" w:rsidRDefault="00D561E4" w:rsidP="0028696D">
            <w:pPr>
              <w:widowControl w:val="0"/>
              <w:jc w:val="center"/>
            </w:pPr>
            <w:r w:rsidRPr="0028696D">
              <w:rPr>
                <w:sz w:val="22"/>
                <w:szCs w:val="22"/>
              </w:rPr>
              <w:t>ОК </w:t>
            </w:r>
            <w:r>
              <w:rPr>
                <w:sz w:val="22"/>
                <w:szCs w:val="22"/>
              </w:rPr>
              <w:t>0</w:t>
            </w:r>
            <w:r w:rsidRPr="0028696D">
              <w:rPr>
                <w:sz w:val="22"/>
                <w:szCs w:val="22"/>
              </w:rPr>
              <w:t>1, ОК </w:t>
            </w:r>
            <w:r>
              <w:rPr>
                <w:sz w:val="22"/>
                <w:szCs w:val="22"/>
              </w:rPr>
              <w:t>0</w:t>
            </w:r>
            <w:r w:rsidRPr="0028696D">
              <w:rPr>
                <w:sz w:val="22"/>
                <w:szCs w:val="22"/>
              </w:rPr>
              <w:t>2, ОК </w:t>
            </w:r>
            <w:r>
              <w:rPr>
                <w:sz w:val="22"/>
                <w:szCs w:val="22"/>
              </w:rPr>
              <w:t>0</w:t>
            </w:r>
            <w:r w:rsidRPr="0028696D">
              <w:rPr>
                <w:sz w:val="22"/>
                <w:szCs w:val="22"/>
              </w:rPr>
              <w:t>3, ОК </w:t>
            </w:r>
            <w:r>
              <w:rPr>
                <w:sz w:val="22"/>
                <w:szCs w:val="22"/>
              </w:rPr>
              <w:t>0</w:t>
            </w:r>
            <w:r w:rsidRPr="0028696D">
              <w:rPr>
                <w:sz w:val="22"/>
                <w:szCs w:val="22"/>
              </w:rPr>
              <w:t>4, ОК </w:t>
            </w:r>
            <w:r>
              <w:rPr>
                <w:sz w:val="22"/>
                <w:szCs w:val="22"/>
              </w:rPr>
              <w:t>0</w:t>
            </w:r>
            <w:r w:rsidRPr="0028696D">
              <w:rPr>
                <w:sz w:val="22"/>
                <w:szCs w:val="22"/>
              </w:rPr>
              <w:t>5, ОК </w:t>
            </w:r>
            <w:r>
              <w:rPr>
                <w:sz w:val="22"/>
                <w:szCs w:val="22"/>
              </w:rPr>
              <w:t>0</w:t>
            </w:r>
            <w:r w:rsidRPr="0028696D">
              <w:rPr>
                <w:sz w:val="22"/>
                <w:szCs w:val="22"/>
              </w:rPr>
              <w:t>6, ОК 10</w:t>
            </w:r>
          </w:p>
        </w:tc>
      </w:tr>
      <w:tr w:rsidR="0028696D" w:rsidRPr="0028696D" w14:paraId="4C33A75E" w14:textId="77777777" w:rsidTr="00D4533C">
        <w:trPr>
          <w:jc w:val="center"/>
        </w:trPr>
        <w:tc>
          <w:tcPr>
            <w:tcW w:w="927" w:type="pct"/>
            <w:vMerge/>
            <w:shd w:val="clear" w:color="auto" w:fill="auto"/>
          </w:tcPr>
          <w:p w14:paraId="5E5153A4" w14:textId="77777777" w:rsidR="0028696D" w:rsidRPr="0028696D" w:rsidRDefault="0028696D" w:rsidP="0028696D">
            <w:pPr>
              <w:widowControl w:val="0"/>
              <w:jc w:val="both"/>
              <w:rPr>
                <w:bCs/>
              </w:rPr>
            </w:pPr>
          </w:p>
        </w:tc>
        <w:tc>
          <w:tcPr>
            <w:tcW w:w="2133" w:type="pct"/>
            <w:shd w:val="clear" w:color="auto" w:fill="auto"/>
          </w:tcPr>
          <w:p w14:paraId="71029F6E" w14:textId="77777777" w:rsidR="0028696D" w:rsidRPr="0028696D" w:rsidRDefault="0028696D" w:rsidP="0028696D">
            <w:pPr>
              <w:pStyle w:val="a8"/>
              <w:widowControl w:val="0"/>
              <w:numPr>
                <w:ilvl w:val="0"/>
                <w:numId w:val="116"/>
              </w:numPr>
              <w:ind w:left="0" w:firstLine="0"/>
              <w:contextualSpacing w:val="0"/>
              <w:jc w:val="both"/>
            </w:pPr>
            <w:r w:rsidRPr="0028696D">
              <w:rPr>
                <w:sz w:val="22"/>
                <w:szCs w:val="22"/>
              </w:rPr>
              <w:t>Характеристики магнитного поля.</w:t>
            </w:r>
          </w:p>
        </w:tc>
        <w:tc>
          <w:tcPr>
            <w:tcW w:w="676" w:type="pct"/>
            <w:vMerge w:val="restart"/>
          </w:tcPr>
          <w:p w14:paraId="25D36685" w14:textId="77777777" w:rsidR="0028696D" w:rsidRPr="0028696D" w:rsidRDefault="0028696D" w:rsidP="0028696D">
            <w:pPr>
              <w:widowControl w:val="0"/>
              <w:jc w:val="center"/>
            </w:pPr>
          </w:p>
        </w:tc>
        <w:tc>
          <w:tcPr>
            <w:tcW w:w="466" w:type="pct"/>
            <w:vMerge w:val="restart"/>
            <w:shd w:val="clear" w:color="auto" w:fill="auto"/>
            <w:vAlign w:val="center"/>
          </w:tcPr>
          <w:p w14:paraId="0CAB2B89" w14:textId="63691D99" w:rsidR="0028696D" w:rsidRPr="0028696D" w:rsidRDefault="0028696D" w:rsidP="0028696D">
            <w:pPr>
              <w:widowControl w:val="0"/>
              <w:jc w:val="center"/>
              <w:rPr>
                <w:bCs/>
              </w:rPr>
            </w:pPr>
          </w:p>
        </w:tc>
        <w:tc>
          <w:tcPr>
            <w:tcW w:w="798" w:type="pct"/>
            <w:vMerge/>
            <w:shd w:val="clear" w:color="auto" w:fill="auto"/>
            <w:vAlign w:val="center"/>
          </w:tcPr>
          <w:p w14:paraId="1DB1E1E4" w14:textId="77777777" w:rsidR="0028696D" w:rsidRPr="0028696D" w:rsidRDefault="0028696D" w:rsidP="0028696D">
            <w:pPr>
              <w:widowControl w:val="0"/>
              <w:jc w:val="center"/>
              <w:rPr>
                <w:bCs/>
              </w:rPr>
            </w:pPr>
          </w:p>
        </w:tc>
      </w:tr>
      <w:tr w:rsidR="0028696D" w:rsidRPr="0028696D" w14:paraId="34841827" w14:textId="77777777" w:rsidTr="00D4533C">
        <w:trPr>
          <w:jc w:val="center"/>
        </w:trPr>
        <w:tc>
          <w:tcPr>
            <w:tcW w:w="927" w:type="pct"/>
            <w:vMerge/>
            <w:shd w:val="clear" w:color="auto" w:fill="auto"/>
          </w:tcPr>
          <w:p w14:paraId="74A89C2F" w14:textId="77777777" w:rsidR="0028696D" w:rsidRPr="0028696D" w:rsidRDefault="0028696D" w:rsidP="0028696D">
            <w:pPr>
              <w:widowControl w:val="0"/>
              <w:jc w:val="both"/>
              <w:rPr>
                <w:bCs/>
              </w:rPr>
            </w:pPr>
          </w:p>
        </w:tc>
        <w:tc>
          <w:tcPr>
            <w:tcW w:w="2133" w:type="pct"/>
            <w:shd w:val="clear" w:color="auto" w:fill="auto"/>
          </w:tcPr>
          <w:p w14:paraId="037CAB84" w14:textId="77777777" w:rsidR="0028696D" w:rsidRPr="0028696D" w:rsidRDefault="0028696D" w:rsidP="0028696D">
            <w:pPr>
              <w:pStyle w:val="a8"/>
              <w:widowControl w:val="0"/>
              <w:numPr>
                <w:ilvl w:val="0"/>
                <w:numId w:val="116"/>
              </w:numPr>
              <w:ind w:left="0" w:firstLine="0"/>
              <w:contextualSpacing w:val="0"/>
              <w:jc w:val="both"/>
            </w:pPr>
            <w:r w:rsidRPr="0028696D">
              <w:rPr>
                <w:sz w:val="22"/>
                <w:szCs w:val="22"/>
              </w:rPr>
              <w:t>Электромагнитные поля.</w:t>
            </w:r>
          </w:p>
        </w:tc>
        <w:tc>
          <w:tcPr>
            <w:tcW w:w="676" w:type="pct"/>
            <w:vMerge/>
          </w:tcPr>
          <w:p w14:paraId="2D449FB5" w14:textId="77777777" w:rsidR="0028696D" w:rsidRPr="0028696D" w:rsidRDefault="0028696D" w:rsidP="0028696D">
            <w:pPr>
              <w:widowControl w:val="0"/>
              <w:jc w:val="center"/>
            </w:pPr>
          </w:p>
        </w:tc>
        <w:tc>
          <w:tcPr>
            <w:tcW w:w="466" w:type="pct"/>
            <w:vMerge/>
            <w:shd w:val="clear" w:color="auto" w:fill="auto"/>
            <w:vAlign w:val="center"/>
          </w:tcPr>
          <w:p w14:paraId="60CCA4C4" w14:textId="3A10B034" w:rsidR="0028696D" w:rsidRPr="0028696D" w:rsidRDefault="0028696D" w:rsidP="0028696D">
            <w:pPr>
              <w:widowControl w:val="0"/>
              <w:jc w:val="center"/>
            </w:pPr>
          </w:p>
        </w:tc>
        <w:tc>
          <w:tcPr>
            <w:tcW w:w="798" w:type="pct"/>
            <w:vMerge/>
            <w:shd w:val="clear" w:color="auto" w:fill="auto"/>
            <w:vAlign w:val="center"/>
          </w:tcPr>
          <w:p w14:paraId="25D9EDCA" w14:textId="77777777" w:rsidR="0028696D" w:rsidRPr="0028696D" w:rsidRDefault="0028696D" w:rsidP="0028696D">
            <w:pPr>
              <w:widowControl w:val="0"/>
              <w:jc w:val="center"/>
              <w:rPr>
                <w:bCs/>
              </w:rPr>
            </w:pPr>
          </w:p>
        </w:tc>
      </w:tr>
      <w:tr w:rsidR="0028696D" w:rsidRPr="0028696D" w14:paraId="39D401D1" w14:textId="77777777" w:rsidTr="00D4533C">
        <w:trPr>
          <w:jc w:val="center"/>
        </w:trPr>
        <w:tc>
          <w:tcPr>
            <w:tcW w:w="927" w:type="pct"/>
            <w:vMerge/>
            <w:shd w:val="clear" w:color="auto" w:fill="auto"/>
          </w:tcPr>
          <w:p w14:paraId="4A9F6BBB" w14:textId="77777777" w:rsidR="0028696D" w:rsidRPr="0028696D" w:rsidRDefault="0028696D" w:rsidP="0028696D">
            <w:pPr>
              <w:widowControl w:val="0"/>
              <w:jc w:val="both"/>
              <w:rPr>
                <w:bCs/>
              </w:rPr>
            </w:pPr>
          </w:p>
        </w:tc>
        <w:tc>
          <w:tcPr>
            <w:tcW w:w="2133" w:type="pct"/>
            <w:shd w:val="clear" w:color="auto" w:fill="auto"/>
          </w:tcPr>
          <w:p w14:paraId="60F4BD6C" w14:textId="77777777" w:rsidR="0028696D" w:rsidRPr="0028696D" w:rsidRDefault="0028696D" w:rsidP="0028696D">
            <w:pPr>
              <w:widowControl w:val="0"/>
              <w:jc w:val="both"/>
            </w:pPr>
            <w:r w:rsidRPr="0028696D">
              <w:rPr>
                <w:b/>
                <w:bCs/>
                <w:sz w:val="22"/>
                <w:szCs w:val="22"/>
              </w:rPr>
              <w:t>В том числе, практических и лабораторных занятий</w:t>
            </w:r>
          </w:p>
        </w:tc>
        <w:tc>
          <w:tcPr>
            <w:tcW w:w="676" w:type="pct"/>
          </w:tcPr>
          <w:p w14:paraId="3C4D6B9E" w14:textId="77777777" w:rsidR="0028696D" w:rsidRPr="0028696D" w:rsidRDefault="0028696D" w:rsidP="0028696D">
            <w:pPr>
              <w:widowControl w:val="0"/>
              <w:jc w:val="center"/>
              <w:rPr>
                <w:b/>
              </w:rPr>
            </w:pPr>
          </w:p>
        </w:tc>
        <w:tc>
          <w:tcPr>
            <w:tcW w:w="466" w:type="pct"/>
            <w:shd w:val="clear" w:color="auto" w:fill="auto"/>
            <w:vAlign w:val="center"/>
          </w:tcPr>
          <w:p w14:paraId="2813C5EE" w14:textId="726B2968" w:rsidR="0028696D" w:rsidRPr="0028696D" w:rsidRDefault="0028696D" w:rsidP="0028696D">
            <w:pPr>
              <w:widowControl w:val="0"/>
              <w:jc w:val="center"/>
              <w:rPr>
                <w:b/>
              </w:rPr>
            </w:pPr>
          </w:p>
        </w:tc>
        <w:tc>
          <w:tcPr>
            <w:tcW w:w="798" w:type="pct"/>
            <w:vMerge/>
            <w:shd w:val="clear" w:color="auto" w:fill="auto"/>
            <w:vAlign w:val="center"/>
          </w:tcPr>
          <w:p w14:paraId="199D124E" w14:textId="77777777" w:rsidR="0028696D" w:rsidRPr="0028696D" w:rsidRDefault="0028696D" w:rsidP="0028696D">
            <w:pPr>
              <w:widowControl w:val="0"/>
              <w:jc w:val="center"/>
            </w:pPr>
          </w:p>
        </w:tc>
      </w:tr>
      <w:tr w:rsidR="0028696D" w:rsidRPr="0028696D" w14:paraId="2E72AACD" w14:textId="77777777" w:rsidTr="00D4533C">
        <w:trPr>
          <w:jc w:val="center"/>
        </w:trPr>
        <w:tc>
          <w:tcPr>
            <w:tcW w:w="927" w:type="pct"/>
            <w:vMerge/>
            <w:shd w:val="clear" w:color="auto" w:fill="auto"/>
          </w:tcPr>
          <w:p w14:paraId="155693B5" w14:textId="77777777" w:rsidR="0028696D" w:rsidRPr="0028696D" w:rsidRDefault="0028696D" w:rsidP="0028696D">
            <w:pPr>
              <w:widowControl w:val="0"/>
              <w:jc w:val="both"/>
              <w:rPr>
                <w:bCs/>
              </w:rPr>
            </w:pPr>
          </w:p>
        </w:tc>
        <w:tc>
          <w:tcPr>
            <w:tcW w:w="2133" w:type="pct"/>
            <w:shd w:val="clear" w:color="auto" w:fill="auto"/>
          </w:tcPr>
          <w:p w14:paraId="356D45FF" w14:textId="77777777" w:rsidR="0028696D" w:rsidRPr="0028696D" w:rsidRDefault="0028696D" w:rsidP="0028696D">
            <w:pPr>
              <w:widowControl w:val="0"/>
              <w:jc w:val="both"/>
              <w:rPr>
                <w:b/>
              </w:rPr>
            </w:pPr>
            <w:r w:rsidRPr="0028696D">
              <w:rPr>
                <w:bCs/>
                <w:sz w:val="22"/>
                <w:szCs w:val="22"/>
              </w:rPr>
              <w:t>Примерной образовательной программой не предусмотрены (</w:t>
            </w:r>
            <w:r w:rsidRPr="0028696D">
              <w:rPr>
                <w:sz w:val="22"/>
                <w:szCs w:val="22"/>
              </w:rPr>
              <w:t>образовательная организация вправе самостоятельно предусмотреть практические и лабораторные работы)</w:t>
            </w:r>
          </w:p>
        </w:tc>
        <w:tc>
          <w:tcPr>
            <w:tcW w:w="676" w:type="pct"/>
          </w:tcPr>
          <w:p w14:paraId="36BA6007" w14:textId="77777777" w:rsidR="0028696D" w:rsidRPr="0028696D" w:rsidRDefault="0028696D" w:rsidP="0028696D">
            <w:pPr>
              <w:widowControl w:val="0"/>
              <w:jc w:val="center"/>
            </w:pPr>
          </w:p>
        </w:tc>
        <w:tc>
          <w:tcPr>
            <w:tcW w:w="466" w:type="pct"/>
            <w:shd w:val="clear" w:color="auto" w:fill="auto"/>
            <w:vAlign w:val="center"/>
          </w:tcPr>
          <w:p w14:paraId="26C8C509" w14:textId="1420663B" w:rsidR="0028696D" w:rsidRPr="0028696D" w:rsidRDefault="0028696D" w:rsidP="0028696D">
            <w:pPr>
              <w:widowControl w:val="0"/>
              <w:jc w:val="both"/>
            </w:pPr>
          </w:p>
        </w:tc>
        <w:tc>
          <w:tcPr>
            <w:tcW w:w="798" w:type="pct"/>
            <w:vMerge/>
            <w:shd w:val="clear" w:color="auto" w:fill="auto"/>
            <w:vAlign w:val="center"/>
          </w:tcPr>
          <w:p w14:paraId="7F3BA695" w14:textId="77777777" w:rsidR="0028696D" w:rsidRPr="0028696D" w:rsidRDefault="0028696D" w:rsidP="0028696D">
            <w:pPr>
              <w:widowControl w:val="0"/>
              <w:jc w:val="center"/>
            </w:pPr>
          </w:p>
        </w:tc>
      </w:tr>
      <w:tr w:rsidR="0028696D" w:rsidRPr="0028696D" w14:paraId="254B0C1A" w14:textId="77777777" w:rsidTr="00D4533C">
        <w:trPr>
          <w:jc w:val="center"/>
        </w:trPr>
        <w:tc>
          <w:tcPr>
            <w:tcW w:w="927" w:type="pct"/>
            <w:vMerge/>
            <w:shd w:val="clear" w:color="auto" w:fill="auto"/>
          </w:tcPr>
          <w:p w14:paraId="000F39F1" w14:textId="77777777" w:rsidR="0028696D" w:rsidRPr="0028696D" w:rsidRDefault="0028696D" w:rsidP="0028696D">
            <w:pPr>
              <w:widowControl w:val="0"/>
              <w:jc w:val="both"/>
              <w:rPr>
                <w:bCs/>
              </w:rPr>
            </w:pPr>
          </w:p>
        </w:tc>
        <w:tc>
          <w:tcPr>
            <w:tcW w:w="2133" w:type="pct"/>
            <w:shd w:val="clear" w:color="auto" w:fill="auto"/>
          </w:tcPr>
          <w:p w14:paraId="632E8041" w14:textId="77777777" w:rsidR="0028696D" w:rsidRPr="0028696D" w:rsidRDefault="0028696D" w:rsidP="0028696D">
            <w:pPr>
              <w:widowControl w:val="0"/>
              <w:rPr>
                <w:b/>
                <w:bCs/>
              </w:rPr>
            </w:pPr>
            <w:r w:rsidRPr="0028696D">
              <w:rPr>
                <w:b/>
                <w:bCs/>
                <w:sz w:val="22"/>
                <w:szCs w:val="22"/>
              </w:rPr>
              <w:t>Самостоятельная работа обучающихся</w:t>
            </w:r>
          </w:p>
          <w:p w14:paraId="09FB362E" w14:textId="77777777" w:rsidR="0028696D" w:rsidRPr="0028696D" w:rsidRDefault="0028696D" w:rsidP="0028696D">
            <w:pPr>
              <w:widowControl w:val="0"/>
              <w:rPr>
                <w:bCs/>
              </w:rPr>
            </w:pPr>
            <w:r w:rsidRPr="0028696D">
              <w:rPr>
                <w:bCs/>
                <w:sz w:val="22"/>
                <w:szCs w:val="22"/>
              </w:rPr>
              <w:t>1. </w:t>
            </w:r>
            <w:r w:rsidRPr="0028696D">
              <w:rPr>
                <w:sz w:val="22"/>
                <w:szCs w:val="22"/>
              </w:rPr>
              <w:t>Явление гистерезиса</w:t>
            </w:r>
            <w:r w:rsidRPr="0028696D">
              <w:rPr>
                <w:bCs/>
                <w:sz w:val="22"/>
                <w:szCs w:val="22"/>
              </w:rPr>
              <w:t>.</w:t>
            </w:r>
          </w:p>
        </w:tc>
        <w:tc>
          <w:tcPr>
            <w:tcW w:w="676" w:type="pct"/>
          </w:tcPr>
          <w:p w14:paraId="2D17A20E" w14:textId="77777777" w:rsidR="0028696D" w:rsidRPr="0028696D" w:rsidRDefault="0028696D" w:rsidP="0028696D">
            <w:pPr>
              <w:widowControl w:val="0"/>
              <w:jc w:val="center"/>
              <w:rPr>
                <w:b/>
              </w:rPr>
            </w:pPr>
          </w:p>
        </w:tc>
        <w:tc>
          <w:tcPr>
            <w:tcW w:w="466" w:type="pct"/>
            <w:shd w:val="clear" w:color="auto" w:fill="auto"/>
            <w:vAlign w:val="center"/>
          </w:tcPr>
          <w:p w14:paraId="055A276E" w14:textId="52A16E64" w:rsidR="0028696D" w:rsidRPr="0028696D" w:rsidRDefault="0028696D" w:rsidP="0028696D">
            <w:pPr>
              <w:widowControl w:val="0"/>
              <w:jc w:val="center"/>
              <w:rPr>
                <w:b/>
              </w:rPr>
            </w:pPr>
          </w:p>
        </w:tc>
        <w:tc>
          <w:tcPr>
            <w:tcW w:w="798" w:type="pct"/>
            <w:vMerge/>
            <w:shd w:val="clear" w:color="auto" w:fill="auto"/>
            <w:vAlign w:val="center"/>
          </w:tcPr>
          <w:p w14:paraId="6EA75A96" w14:textId="77777777" w:rsidR="0028696D" w:rsidRPr="0028696D" w:rsidRDefault="0028696D" w:rsidP="0028696D">
            <w:pPr>
              <w:widowControl w:val="0"/>
              <w:jc w:val="center"/>
            </w:pPr>
          </w:p>
        </w:tc>
      </w:tr>
      <w:tr w:rsidR="0028696D" w:rsidRPr="0028696D" w14:paraId="25FF5D7E" w14:textId="77777777" w:rsidTr="00D4533C">
        <w:trPr>
          <w:jc w:val="center"/>
        </w:trPr>
        <w:tc>
          <w:tcPr>
            <w:tcW w:w="927" w:type="pct"/>
            <w:vMerge w:val="restart"/>
            <w:shd w:val="clear" w:color="auto" w:fill="auto"/>
          </w:tcPr>
          <w:p w14:paraId="4B1C1298" w14:textId="77777777" w:rsidR="0028696D" w:rsidRPr="0028696D" w:rsidRDefault="0028696D" w:rsidP="0028696D">
            <w:pPr>
              <w:widowControl w:val="0"/>
              <w:jc w:val="both"/>
              <w:rPr>
                <w:b/>
                <w:bCs/>
              </w:rPr>
            </w:pPr>
            <w:r w:rsidRPr="0028696D">
              <w:rPr>
                <w:b/>
                <w:bCs/>
                <w:sz w:val="22"/>
                <w:szCs w:val="22"/>
              </w:rPr>
              <w:t xml:space="preserve">Тема 2.2. </w:t>
            </w:r>
            <w:r w:rsidRPr="0028696D">
              <w:rPr>
                <w:b/>
                <w:bCs/>
                <w:sz w:val="22"/>
                <w:szCs w:val="22"/>
                <w:lang w:eastAsia="ar-SA"/>
              </w:rPr>
              <w:t>Электромагнитная индукция</w:t>
            </w:r>
            <w:r w:rsidRPr="0028696D">
              <w:rPr>
                <w:b/>
                <w:bCs/>
                <w:sz w:val="22"/>
                <w:szCs w:val="22"/>
              </w:rPr>
              <w:t>.</w:t>
            </w:r>
          </w:p>
        </w:tc>
        <w:tc>
          <w:tcPr>
            <w:tcW w:w="2133" w:type="pct"/>
            <w:shd w:val="clear" w:color="auto" w:fill="auto"/>
          </w:tcPr>
          <w:p w14:paraId="0F022032" w14:textId="77777777" w:rsidR="0028696D" w:rsidRPr="0028696D" w:rsidRDefault="0028696D" w:rsidP="0028696D">
            <w:pPr>
              <w:widowControl w:val="0"/>
              <w:rPr>
                <w:b/>
                <w:bCs/>
              </w:rPr>
            </w:pPr>
            <w:r w:rsidRPr="0028696D">
              <w:rPr>
                <w:b/>
                <w:bCs/>
                <w:sz w:val="22"/>
                <w:szCs w:val="22"/>
              </w:rPr>
              <w:t>Содержание учебного материала</w:t>
            </w:r>
          </w:p>
        </w:tc>
        <w:tc>
          <w:tcPr>
            <w:tcW w:w="676" w:type="pct"/>
          </w:tcPr>
          <w:p w14:paraId="5C73B725" w14:textId="77777777" w:rsidR="0028696D" w:rsidRPr="0028696D" w:rsidRDefault="0028696D" w:rsidP="0028696D">
            <w:pPr>
              <w:widowControl w:val="0"/>
              <w:jc w:val="center"/>
              <w:rPr>
                <w:b/>
                <w:bCs/>
              </w:rPr>
            </w:pPr>
          </w:p>
        </w:tc>
        <w:tc>
          <w:tcPr>
            <w:tcW w:w="466" w:type="pct"/>
            <w:shd w:val="clear" w:color="auto" w:fill="auto"/>
            <w:vAlign w:val="center"/>
          </w:tcPr>
          <w:p w14:paraId="5F99E2DF" w14:textId="1614DD2E" w:rsidR="0028696D" w:rsidRPr="0028696D" w:rsidRDefault="0028696D" w:rsidP="0028696D">
            <w:pPr>
              <w:widowControl w:val="0"/>
              <w:jc w:val="center"/>
              <w:rPr>
                <w:b/>
                <w:bCs/>
              </w:rPr>
            </w:pPr>
          </w:p>
        </w:tc>
        <w:tc>
          <w:tcPr>
            <w:tcW w:w="798" w:type="pct"/>
            <w:vMerge w:val="restart"/>
            <w:shd w:val="clear" w:color="auto" w:fill="auto"/>
            <w:vAlign w:val="center"/>
          </w:tcPr>
          <w:p w14:paraId="2DA17482" w14:textId="7C94B54A" w:rsidR="0028696D" w:rsidRPr="0028696D" w:rsidRDefault="00D561E4" w:rsidP="0028696D">
            <w:pPr>
              <w:widowControl w:val="0"/>
              <w:jc w:val="center"/>
            </w:pPr>
            <w:r w:rsidRPr="0028696D">
              <w:rPr>
                <w:sz w:val="22"/>
                <w:szCs w:val="22"/>
              </w:rPr>
              <w:t>ОК </w:t>
            </w:r>
            <w:r>
              <w:rPr>
                <w:sz w:val="22"/>
                <w:szCs w:val="22"/>
              </w:rPr>
              <w:t>0</w:t>
            </w:r>
            <w:r w:rsidRPr="0028696D">
              <w:rPr>
                <w:sz w:val="22"/>
                <w:szCs w:val="22"/>
              </w:rPr>
              <w:t>1, ОК </w:t>
            </w:r>
            <w:r>
              <w:rPr>
                <w:sz w:val="22"/>
                <w:szCs w:val="22"/>
              </w:rPr>
              <w:t>0</w:t>
            </w:r>
            <w:r w:rsidRPr="0028696D">
              <w:rPr>
                <w:sz w:val="22"/>
                <w:szCs w:val="22"/>
              </w:rPr>
              <w:t>2, ОК </w:t>
            </w:r>
            <w:r>
              <w:rPr>
                <w:sz w:val="22"/>
                <w:szCs w:val="22"/>
              </w:rPr>
              <w:t>0</w:t>
            </w:r>
            <w:r w:rsidRPr="0028696D">
              <w:rPr>
                <w:sz w:val="22"/>
                <w:szCs w:val="22"/>
              </w:rPr>
              <w:t>3, ОК </w:t>
            </w:r>
            <w:r>
              <w:rPr>
                <w:sz w:val="22"/>
                <w:szCs w:val="22"/>
              </w:rPr>
              <w:t>0</w:t>
            </w:r>
            <w:r w:rsidRPr="0028696D">
              <w:rPr>
                <w:sz w:val="22"/>
                <w:szCs w:val="22"/>
              </w:rPr>
              <w:t>4, ОК </w:t>
            </w:r>
            <w:r>
              <w:rPr>
                <w:sz w:val="22"/>
                <w:szCs w:val="22"/>
              </w:rPr>
              <w:t>0</w:t>
            </w:r>
            <w:r w:rsidRPr="0028696D">
              <w:rPr>
                <w:sz w:val="22"/>
                <w:szCs w:val="22"/>
              </w:rPr>
              <w:t>5, ОК </w:t>
            </w:r>
            <w:r>
              <w:rPr>
                <w:sz w:val="22"/>
                <w:szCs w:val="22"/>
              </w:rPr>
              <w:t>0</w:t>
            </w:r>
            <w:r w:rsidRPr="0028696D">
              <w:rPr>
                <w:sz w:val="22"/>
                <w:szCs w:val="22"/>
              </w:rPr>
              <w:t>6, ОК 10</w:t>
            </w:r>
          </w:p>
        </w:tc>
      </w:tr>
      <w:tr w:rsidR="0028696D" w:rsidRPr="0028696D" w14:paraId="2F55582D" w14:textId="77777777" w:rsidTr="00D4533C">
        <w:trPr>
          <w:jc w:val="center"/>
        </w:trPr>
        <w:tc>
          <w:tcPr>
            <w:tcW w:w="927" w:type="pct"/>
            <w:vMerge/>
            <w:shd w:val="clear" w:color="auto" w:fill="auto"/>
          </w:tcPr>
          <w:p w14:paraId="50B28270" w14:textId="77777777" w:rsidR="0028696D" w:rsidRPr="0028696D" w:rsidRDefault="0028696D" w:rsidP="0028696D">
            <w:pPr>
              <w:widowControl w:val="0"/>
              <w:jc w:val="both"/>
              <w:rPr>
                <w:bCs/>
              </w:rPr>
            </w:pPr>
          </w:p>
        </w:tc>
        <w:tc>
          <w:tcPr>
            <w:tcW w:w="2133" w:type="pct"/>
            <w:shd w:val="clear" w:color="auto" w:fill="auto"/>
          </w:tcPr>
          <w:p w14:paraId="6B42F075" w14:textId="77777777" w:rsidR="0028696D" w:rsidRPr="0028696D" w:rsidRDefault="0028696D" w:rsidP="0028696D">
            <w:pPr>
              <w:pStyle w:val="a8"/>
              <w:widowControl w:val="0"/>
              <w:numPr>
                <w:ilvl w:val="0"/>
                <w:numId w:val="117"/>
              </w:numPr>
              <w:ind w:left="0" w:firstLine="0"/>
              <w:contextualSpacing w:val="0"/>
              <w:jc w:val="both"/>
            </w:pPr>
            <w:r w:rsidRPr="0028696D">
              <w:rPr>
                <w:sz w:val="22"/>
                <w:szCs w:val="22"/>
              </w:rPr>
              <w:t>Закон электромагнитной индукции.</w:t>
            </w:r>
          </w:p>
        </w:tc>
        <w:tc>
          <w:tcPr>
            <w:tcW w:w="676" w:type="pct"/>
            <w:vMerge w:val="restart"/>
          </w:tcPr>
          <w:p w14:paraId="39EDB980" w14:textId="77777777" w:rsidR="0028696D" w:rsidRPr="0028696D" w:rsidRDefault="0028696D" w:rsidP="0028696D">
            <w:pPr>
              <w:widowControl w:val="0"/>
              <w:jc w:val="center"/>
            </w:pPr>
          </w:p>
        </w:tc>
        <w:tc>
          <w:tcPr>
            <w:tcW w:w="466" w:type="pct"/>
            <w:vMerge w:val="restart"/>
            <w:shd w:val="clear" w:color="auto" w:fill="auto"/>
            <w:vAlign w:val="center"/>
          </w:tcPr>
          <w:p w14:paraId="020F9651" w14:textId="3975E1F0" w:rsidR="0028696D" w:rsidRPr="0028696D" w:rsidRDefault="0028696D" w:rsidP="0028696D">
            <w:pPr>
              <w:widowControl w:val="0"/>
              <w:jc w:val="center"/>
              <w:rPr>
                <w:bCs/>
              </w:rPr>
            </w:pPr>
          </w:p>
        </w:tc>
        <w:tc>
          <w:tcPr>
            <w:tcW w:w="798" w:type="pct"/>
            <w:vMerge/>
            <w:shd w:val="clear" w:color="auto" w:fill="auto"/>
            <w:vAlign w:val="center"/>
          </w:tcPr>
          <w:p w14:paraId="2B0664CA" w14:textId="77777777" w:rsidR="0028696D" w:rsidRPr="0028696D" w:rsidRDefault="0028696D" w:rsidP="0028696D">
            <w:pPr>
              <w:widowControl w:val="0"/>
              <w:jc w:val="center"/>
              <w:rPr>
                <w:bCs/>
              </w:rPr>
            </w:pPr>
          </w:p>
        </w:tc>
      </w:tr>
      <w:tr w:rsidR="0028696D" w:rsidRPr="0028696D" w14:paraId="02C7D3BA" w14:textId="77777777" w:rsidTr="00D4533C">
        <w:trPr>
          <w:jc w:val="center"/>
        </w:trPr>
        <w:tc>
          <w:tcPr>
            <w:tcW w:w="927" w:type="pct"/>
            <w:vMerge/>
            <w:shd w:val="clear" w:color="auto" w:fill="auto"/>
          </w:tcPr>
          <w:p w14:paraId="78248911" w14:textId="77777777" w:rsidR="0028696D" w:rsidRPr="0028696D" w:rsidRDefault="0028696D" w:rsidP="0028696D">
            <w:pPr>
              <w:widowControl w:val="0"/>
              <w:jc w:val="both"/>
              <w:rPr>
                <w:bCs/>
              </w:rPr>
            </w:pPr>
          </w:p>
        </w:tc>
        <w:tc>
          <w:tcPr>
            <w:tcW w:w="2133" w:type="pct"/>
            <w:shd w:val="clear" w:color="auto" w:fill="auto"/>
          </w:tcPr>
          <w:p w14:paraId="2CAB3F66" w14:textId="77777777" w:rsidR="0028696D" w:rsidRPr="0028696D" w:rsidRDefault="0028696D" w:rsidP="0028696D">
            <w:pPr>
              <w:pStyle w:val="a8"/>
              <w:widowControl w:val="0"/>
              <w:numPr>
                <w:ilvl w:val="0"/>
                <w:numId w:val="117"/>
              </w:numPr>
              <w:ind w:left="0" w:firstLine="0"/>
              <w:contextualSpacing w:val="0"/>
              <w:jc w:val="both"/>
            </w:pPr>
            <w:r w:rsidRPr="0028696D">
              <w:rPr>
                <w:sz w:val="22"/>
                <w:szCs w:val="22"/>
              </w:rPr>
              <w:t>Самоиндукция и взаимная индукция.</w:t>
            </w:r>
          </w:p>
        </w:tc>
        <w:tc>
          <w:tcPr>
            <w:tcW w:w="676" w:type="pct"/>
            <w:vMerge/>
          </w:tcPr>
          <w:p w14:paraId="3B7880A8" w14:textId="77777777" w:rsidR="0028696D" w:rsidRPr="0028696D" w:rsidRDefault="0028696D" w:rsidP="0028696D">
            <w:pPr>
              <w:widowControl w:val="0"/>
              <w:jc w:val="center"/>
            </w:pPr>
          </w:p>
        </w:tc>
        <w:tc>
          <w:tcPr>
            <w:tcW w:w="466" w:type="pct"/>
            <w:vMerge/>
            <w:shd w:val="clear" w:color="auto" w:fill="auto"/>
            <w:vAlign w:val="center"/>
          </w:tcPr>
          <w:p w14:paraId="40ABE706" w14:textId="6FF23F6F" w:rsidR="0028696D" w:rsidRPr="0028696D" w:rsidRDefault="0028696D" w:rsidP="0028696D">
            <w:pPr>
              <w:widowControl w:val="0"/>
              <w:jc w:val="center"/>
            </w:pPr>
          </w:p>
        </w:tc>
        <w:tc>
          <w:tcPr>
            <w:tcW w:w="798" w:type="pct"/>
            <w:vMerge/>
            <w:shd w:val="clear" w:color="auto" w:fill="auto"/>
            <w:vAlign w:val="center"/>
          </w:tcPr>
          <w:p w14:paraId="1DCAA926" w14:textId="77777777" w:rsidR="0028696D" w:rsidRPr="0028696D" w:rsidRDefault="0028696D" w:rsidP="0028696D">
            <w:pPr>
              <w:widowControl w:val="0"/>
              <w:jc w:val="center"/>
              <w:rPr>
                <w:bCs/>
              </w:rPr>
            </w:pPr>
          </w:p>
        </w:tc>
      </w:tr>
      <w:tr w:rsidR="0028696D" w:rsidRPr="0028696D" w14:paraId="4E95044E" w14:textId="77777777" w:rsidTr="00D4533C">
        <w:trPr>
          <w:jc w:val="center"/>
        </w:trPr>
        <w:tc>
          <w:tcPr>
            <w:tcW w:w="927" w:type="pct"/>
            <w:vMerge/>
            <w:shd w:val="clear" w:color="auto" w:fill="auto"/>
          </w:tcPr>
          <w:p w14:paraId="47122D88" w14:textId="77777777" w:rsidR="0028696D" w:rsidRPr="0028696D" w:rsidRDefault="0028696D" w:rsidP="0028696D">
            <w:pPr>
              <w:widowControl w:val="0"/>
              <w:jc w:val="both"/>
              <w:rPr>
                <w:bCs/>
              </w:rPr>
            </w:pPr>
          </w:p>
        </w:tc>
        <w:tc>
          <w:tcPr>
            <w:tcW w:w="2133" w:type="pct"/>
            <w:shd w:val="clear" w:color="auto" w:fill="auto"/>
          </w:tcPr>
          <w:p w14:paraId="1F69A5A2" w14:textId="77777777" w:rsidR="0028696D" w:rsidRPr="0028696D" w:rsidRDefault="0028696D" w:rsidP="0028696D">
            <w:pPr>
              <w:widowControl w:val="0"/>
              <w:jc w:val="both"/>
            </w:pPr>
            <w:r w:rsidRPr="0028696D">
              <w:rPr>
                <w:b/>
                <w:bCs/>
                <w:sz w:val="22"/>
                <w:szCs w:val="22"/>
              </w:rPr>
              <w:t>В том числе, практических и лабораторных занятий</w:t>
            </w:r>
          </w:p>
        </w:tc>
        <w:tc>
          <w:tcPr>
            <w:tcW w:w="676" w:type="pct"/>
          </w:tcPr>
          <w:p w14:paraId="44E22BFA" w14:textId="77777777" w:rsidR="0028696D" w:rsidRPr="0028696D" w:rsidRDefault="0028696D" w:rsidP="0028696D">
            <w:pPr>
              <w:widowControl w:val="0"/>
              <w:jc w:val="center"/>
              <w:rPr>
                <w:b/>
              </w:rPr>
            </w:pPr>
          </w:p>
        </w:tc>
        <w:tc>
          <w:tcPr>
            <w:tcW w:w="466" w:type="pct"/>
            <w:shd w:val="clear" w:color="auto" w:fill="auto"/>
            <w:vAlign w:val="center"/>
          </w:tcPr>
          <w:p w14:paraId="3303FF8F" w14:textId="7A697ED0" w:rsidR="0028696D" w:rsidRPr="0028696D" w:rsidRDefault="0028696D" w:rsidP="0028696D">
            <w:pPr>
              <w:widowControl w:val="0"/>
              <w:jc w:val="center"/>
              <w:rPr>
                <w:b/>
              </w:rPr>
            </w:pPr>
          </w:p>
        </w:tc>
        <w:tc>
          <w:tcPr>
            <w:tcW w:w="798" w:type="pct"/>
            <w:vMerge/>
            <w:shd w:val="clear" w:color="auto" w:fill="auto"/>
            <w:vAlign w:val="center"/>
          </w:tcPr>
          <w:p w14:paraId="3B6FE445" w14:textId="77777777" w:rsidR="0028696D" w:rsidRPr="0028696D" w:rsidRDefault="0028696D" w:rsidP="0028696D">
            <w:pPr>
              <w:widowControl w:val="0"/>
              <w:jc w:val="center"/>
            </w:pPr>
          </w:p>
        </w:tc>
      </w:tr>
      <w:tr w:rsidR="0028696D" w:rsidRPr="0028696D" w14:paraId="0769C88A" w14:textId="77777777" w:rsidTr="00D4533C">
        <w:trPr>
          <w:jc w:val="center"/>
        </w:trPr>
        <w:tc>
          <w:tcPr>
            <w:tcW w:w="927" w:type="pct"/>
            <w:vMerge/>
            <w:shd w:val="clear" w:color="auto" w:fill="auto"/>
          </w:tcPr>
          <w:p w14:paraId="45D30AFD" w14:textId="77777777" w:rsidR="0028696D" w:rsidRPr="0028696D" w:rsidRDefault="0028696D" w:rsidP="0028696D">
            <w:pPr>
              <w:widowControl w:val="0"/>
              <w:jc w:val="both"/>
              <w:rPr>
                <w:bCs/>
              </w:rPr>
            </w:pPr>
          </w:p>
        </w:tc>
        <w:tc>
          <w:tcPr>
            <w:tcW w:w="2133" w:type="pct"/>
            <w:shd w:val="clear" w:color="auto" w:fill="auto"/>
            <w:vAlign w:val="center"/>
          </w:tcPr>
          <w:p w14:paraId="4C595FE8" w14:textId="77777777" w:rsidR="0028696D" w:rsidRPr="0028696D" w:rsidRDefault="0028696D" w:rsidP="0028696D">
            <w:pPr>
              <w:pStyle w:val="a8"/>
              <w:widowControl w:val="0"/>
              <w:numPr>
                <w:ilvl w:val="0"/>
                <w:numId w:val="114"/>
              </w:numPr>
              <w:ind w:left="0" w:firstLine="0"/>
              <w:contextualSpacing w:val="0"/>
              <w:jc w:val="both"/>
              <w:rPr>
                <w:rStyle w:val="FontStyle24"/>
                <w:b w:val="0"/>
                <w:bCs w:val="0"/>
                <w:color w:val="auto"/>
                <w:sz w:val="22"/>
                <w:szCs w:val="22"/>
              </w:rPr>
            </w:pPr>
            <w:r w:rsidRPr="0028696D">
              <w:rPr>
                <w:sz w:val="22"/>
                <w:szCs w:val="22"/>
              </w:rPr>
              <w:t xml:space="preserve">Расчёт </w:t>
            </w:r>
            <w:proofErr w:type="spellStart"/>
            <w:r w:rsidRPr="0028696D">
              <w:rPr>
                <w:sz w:val="22"/>
                <w:szCs w:val="22"/>
              </w:rPr>
              <w:t>неразветвлённых</w:t>
            </w:r>
            <w:proofErr w:type="spellEnd"/>
            <w:r w:rsidRPr="0028696D">
              <w:rPr>
                <w:sz w:val="22"/>
                <w:szCs w:val="22"/>
              </w:rPr>
              <w:t xml:space="preserve"> магнитных цепей.</w:t>
            </w:r>
          </w:p>
        </w:tc>
        <w:tc>
          <w:tcPr>
            <w:tcW w:w="676" w:type="pct"/>
          </w:tcPr>
          <w:p w14:paraId="18FBF3EE" w14:textId="77777777" w:rsidR="0028696D" w:rsidRPr="0028696D" w:rsidRDefault="0028696D" w:rsidP="0028696D">
            <w:pPr>
              <w:widowControl w:val="0"/>
              <w:jc w:val="center"/>
            </w:pPr>
          </w:p>
        </w:tc>
        <w:tc>
          <w:tcPr>
            <w:tcW w:w="466" w:type="pct"/>
            <w:shd w:val="clear" w:color="auto" w:fill="auto"/>
            <w:vAlign w:val="center"/>
          </w:tcPr>
          <w:p w14:paraId="1BC11283" w14:textId="3C32EE78" w:rsidR="0028696D" w:rsidRPr="0028696D" w:rsidRDefault="0028696D" w:rsidP="0028696D">
            <w:pPr>
              <w:widowControl w:val="0"/>
              <w:jc w:val="center"/>
            </w:pPr>
          </w:p>
        </w:tc>
        <w:tc>
          <w:tcPr>
            <w:tcW w:w="798" w:type="pct"/>
            <w:vMerge/>
            <w:shd w:val="clear" w:color="auto" w:fill="auto"/>
            <w:vAlign w:val="center"/>
          </w:tcPr>
          <w:p w14:paraId="58EFED27" w14:textId="77777777" w:rsidR="0028696D" w:rsidRPr="0028696D" w:rsidRDefault="0028696D" w:rsidP="0028696D">
            <w:pPr>
              <w:widowControl w:val="0"/>
              <w:jc w:val="center"/>
            </w:pPr>
          </w:p>
        </w:tc>
      </w:tr>
      <w:tr w:rsidR="0028696D" w:rsidRPr="0028696D" w14:paraId="15B74924" w14:textId="77777777" w:rsidTr="00D4533C">
        <w:trPr>
          <w:jc w:val="center"/>
        </w:trPr>
        <w:tc>
          <w:tcPr>
            <w:tcW w:w="927" w:type="pct"/>
            <w:vMerge/>
            <w:shd w:val="clear" w:color="auto" w:fill="auto"/>
          </w:tcPr>
          <w:p w14:paraId="003F01AC" w14:textId="77777777" w:rsidR="0028696D" w:rsidRPr="0028696D" w:rsidRDefault="0028696D" w:rsidP="0028696D">
            <w:pPr>
              <w:widowControl w:val="0"/>
              <w:jc w:val="both"/>
              <w:rPr>
                <w:bCs/>
              </w:rPr>
            </w:pPr>
          </w:p>
        </w:tc>
        <w:tc>
          <w:tcPr>
            <w:tcW w:w="2133" w:type="pct"/>
            <w:shd w:val="clear" w:color="auto" w:fill="auto"/>
            <w:vAlign w:val="center"/>
          </w:tcPr>
          <w:p w14:paraId="0C2FC50E" w14:textId="77777777" w:rsidR="0028696D" w:rsidRPr="0028696D" w:rsidRDefault="0028696D" w:rsidP="0028696D">
            <w:pPr>
              <w:pStyle w:val="a8"/>
              <w:widowControl w:val="0"/>
              <w:numPr>
                <w:ilvl w:val="0"/>
                <w:numId w:val="114"/>
              </w:numPr>
              <w:ind w:left="0" w:firstLine="0"/>
              <w:contextualSpacing w:val="0"/>
              <w:jc w:val="both"/>
            </w:pPr>
            <w:r w:rsidRPr="0028696D">
              <w:rPr>
                <w:sz w:val="22"/>
                <w:szCs w:val="22"/>
              </w:rPr>
              <w:t>Расчёт индуктивности и индуктивных ЭДС.</w:t>
            </w:r>
          </w:p>
        </w:tc>
        <w:tc>
          <w:tcPr>
            <w:tcW w:w="676" w:type="pct"/>
          </w:tcPr>
          <w:p w14:paraId="19F3F864" w14:textId="77777777" w:rsidR="0028696D" w:rsidRPr="0028696D" w:rsidRDefault="0028696D" w:rsidP="0028696D">
            <w:pPr>
              <w:widowControl w:val="0"/>
              <w:jc w:val="center"/>
            </w:pPr>
          </w:p>
        </w:tc>
        <w:tc>
          <w:tcPr>
            <w:tcW w:w="466" w:type="pct"/>
            <w:shd w:val="clear" w:color="auto" w:fill="auto"/>
            <w:vAlign w:val="center"/>
          </w:tcPr>
          <w:p w14:paraId="1FA76BF4" w14:textId="08F343A5" w:rsidR="0028696D" w:rsidRPr="0028696D" w:rsidRDefault="0028696D" w:rsidP="0028696D">
            <w:pPr>
              <w:widowControl w:val="0"/>
              <w:jc w:val="center"/>
            </w:pPr>
          </w:p>
        </w:tc>
        <w:tc>
          <w:tcPr>
            <w:tcW w:w="798" w:type="pct"/>
            <w:vMerge/>
            <w:shd w:val="clear" w:color="auto" w:fill="auto"/>
            <w:vAlign w:val="center"/>
          </w:tcPr>
          <w:p w14:paraId="74E52487" w14:textId="77777777" w:rsidR="0028696D" w:rsidRPr="0028696D" w:rsidRDefault="0028696D" w:rsidP="0028696D">
            <w:pPr>
              <w:widowControl w:val="0"/>
              <w:jc w:val="center"/>
            </w:pPr>
          </w:p>
        </w:tc>
      </w:tr>
      <w:tr w:rsidR="0028696D" w:rsidRPr="0028696D" w14:paraId="68D99502" w14:textId="77777777" w:rsidTr="00D4533C">
        <w:trPr>
          <w:jc w:val="center"/>
        </w:trPr>
        <w:tc>
          <w:tcPr>
            <w:tcW w:w="927" w:type="pct"/>
            <w:vMerge/>
            <w:shd w:val="clear" w:color="auto" w:fill="auto"/>
          </w:tcPr>
          <w:p w14:paraId="337DB023" w14:textId="77777777" w:rsidR="0028696D" w:rsidRPr="0028696D" w:rsidRDefault="0028696D" w:rsidP="0028696D">
            <w:pPr>
              <w:widowControl w:val="0"/>
              <w:jc w:val="both"/>
              <w:rPr>
                <w:bCs/>
              </w:rPr>
            </w:pPr>
          </w:p>
        </w:tc>
        <w:tc>
          <w:tcPr>
            <w:tcW w:w="2133" w:type="pct"/>
            <w:shd w:val="clear" w:color="auto" w:fill="auto"/>
            <w:vAlign w:val="center"/>
          </w:tcPr>
          <w:p w14:paraId="77DB022F" w14:textId="77777777" w:rsidR="0028696D" w:rsidRPr="0028696D" w:rsidRDefault="0028696D" w:rsidP="0028696D">
            <w:pPr>
              <w:pStyle w:val="a8"/>
              <w:widowControl w:val="0"/>
              <w:numPr>
                <w:ilvl w:val="0"/>
                <w:numId w:val="114"/>
              </w:numPr>
              <w:ind w:left="0" w:firstLine="0"/>
              <w:contextualSpacing w:val="0"/>
              <w:jc w:val="both"/>
            </w:pPr>
            <w:r w:rsidRPr="0028696D">
              <w:rPr>
                <w:sz w:val="22"/>
                <w:szCs w:val="22"/>
              </w:rPr>
              <w:t>Расчёт магнитных цепей постоянного тока.</w:t>
            </w:r>
          </w:p>
        </w:tc>
        <w:tc>
          <w:tcPr>
            <w:tcW w:w="676" w:type="pct"/>
          </w:tcPr>
          <w:p w14:paraId="1AD94D78" w14:textId="77777777" w:rsidR="0028696D" w:rsidRPr="0028696D" w:rsidRDefault="0028696D" w:rsidP="0028696D">
            <w:pPr>
              <w:widowControl w:val="0"/>
              <w:jc w:val="center"/>
            </w:pPr>
          </w:p>
        </w:tc>
        <w:tc>
          <w:tcPr>
            <w:tcW w:w="466" w:type="pct"/>
            <w:shd w:val="clear" w:color="auto" w:fill="auto"/>
            <w:vAlign w:val="center"/>
          </w:tcPr>
          <w:p w14:paraId="27EFAC41" w14:textId="7776C071" w:rsidR="0028696D" w:rsidRPr="0028696D" w:rsidRDefault="0028696D" w:rsidP="0028696D">
            <w:pPr>
              <w:widowControl w:val="0"/>
              <w:jc w:val="center"/>
            </w:pPr>
          </w:p>
        </w:tc>
        <w:tc>
          <w:tcPr>
            <w:tcW w:w="798" w:type="pct"/>
            <w:vMerge/>
            <w:shd w:val="clear" w:color="auto" w:fill="auto"/>
            <w:vAlign w:val="center"/>
          </w:tcPr>
          <w:p w14:paraId="30AFF1BC" w14:textId="77777777" w:rsidR="0028696D" w:rsidRPr="0028696D" w:rsidRDefault="0028696D" w:rsidP="0028696D">
            <w:pPr>
              <w:widowControl w:val="0"/>
              <w:jc w:val="center"/>
            </w:pPr>
          </w:p>
        </w:tc>
      </w:tr>
      <w:tr w:rsidR="0028696D" w:rsidRPr="0028696D" w14:paraId="2D9D6912" w14:textId="77777777" w:rsidTr="00D4533C">
        <w:trPr>
          <w:jc w:val="center"/>
        </w:trPr>
        <w:tc>
          <w:tcPr>
            <w:tcW w:w="927" w:type="pct"/>
            <w:vMerge/>
            <w:shd w:val="clear" w:color="auto" w:fill="auto"/>
          </w:tcPr>
          <w:p w14:paraId="7E365426" w14:textId="77777777" w:rsidR="0028696D" w:rsidRPr="0028696D" w:rsidRDefault="0028696D" w:rsidP="0028696D">
            <w:pPr>
              <w:widowControl w:val="0"/>
              <w:jc w:val="both"/>
              <w:rPr>
                <w:bCs/>
              </w:rPr>
            </w:pPr>
          </w:p>
        </w:tc>
        <w:tc>
          <w:tcPr>
            <w:tcW w:w="2133" w:type="pct"/>
            <w:shd w:val="clear" w:color="auto" w:fill="auto"/>
            <w:vAlign w:val="center"/>
          </w:tcPr>
          <w:p w14:paraId="054741A0" w14:textId="77777777" w:rsidR="0028696D" w:rsidRPr="0028696D" w:rsidRDefault="0028696D" w:rsidP="0028696D">
            <w:pPr>
              <w:pStyle w:val="a8"/>
              <w:widowControl w:val="0"/>
              <w:numPr>
                <w:ilvl w:val="0"/>
                <w:numId w:val="112"/>
              </w:numPr>
              <w:contextualSpacing w:val="0"/>
              <w:jc w:val="both"/>
              <w:rPr>
                <w:rStyle w:val="FontStyle24"/>
                <w:b w:val="0"/>
                <w:color w:val="auto"/>
                <w:sz w:val="22"/>
                <w:szCs w:val="22"/>
              </w:rPr>
            </w:pPr>
            <w:r w:rsidRPr="0028696D">
              <w:rPr>
                <w:sz w:val="22"/>
                <w:szCs w:val="22"/>
              </w:rPr>
              <w:t>Исследование явления электромагнитной индукции</w:t>
            </w:r>
            <w:r w:rsidRPr="0028696D">
              <w:rPr>
                <w:bCs/>
                <w:sz w:val="22"/>
                <w:szCs w:val="22"/>
              </w:rPr>
              <w:t>.</w:t>
            </w:r>
          </w:p>
        </w:tc>
        <w:tc>
          <w:tcPr>
            <w:tcW w:w="676" w:type="pct"/>
          </w:tcPr>
          <w:p w14:paraId="7CEF9ACE" w14:textId="77777777" w:rsidR="0028696D" w:rsidRPr="0028696D" w:rsidRDefault="0028696D" w:rsidP="0028696D">
            <w:pPr>
              <w:widowControl w:val="0"/>
              <w:jc w:val="center"/>
            </w:pPr>
          </w:p>
        </w:tc>
        <w:tc>
          <w:tcPr>
            <w:tcW w:w="466" w:type="pct"/>
            <w:shd w:val="clear" w:color="auto" w:fill="auto"/>
            <w:vAlign w:val="center"/>
          </w:tcPr>
          <w:p w14:paraId="19AD485B" w14:textId="21C1B566" w:rsidR="0028696D" w:rsidRPr="0028696D" w:rsidRDefault="0028696D" w:rsidP="0028696D">
            <w:pPr>
              <w:widowControl w:val="0"/>
              <w:jc w:val="center"/>
            </w:pPr>
          </w:p>
        </w:tc>
        <w:tc>
          <w:tcPr>
            <w:tcW w:w="798" w:type="pct"/>
            <w:vMerge/>
            <w:shd w:val="clear" w:color="auto" w:fill="auto"/>
            <w:vAlign w:val="center"/>
          </w:tcPr>
          <w:p w14:paraId="27BD8B80" w14:textId="77777777" w:rsidR="0028696D" w:rsidRPr="0028696D" w:rsidRDefault="0028696D" w:rsidP="0028696D">
            <w:pPr>
              <w:widowControl w:val="0"/>
              <w:jc w:val="center"/>
            </w:pPr>
          </w:p>
        </w:tc>
      </w:tr>
      <w:tr w:rsidR="0028696D" w:rsidRPr="0028696D" w14:paraId="059FB158" w14:textId="77777777" w:rsidTr="00D4533C">
        <w:trPr>
          <w:jc w:val="center"/>
        </w:trPr>
        <w:tc>
          <w:tcPr>
            <w:tcW w:w="927" w:type="pct"/>
            <w:vMerge/>
            <w:shd w:val="clear" w:color="auto" w:fill="auto"/>
          </w:tcPr>
          <w:p w14:paraId="0AD49A87" w14:textId="77777777" w:rsidR="0028696D" w:rsidRPr="0028696D" w:rsidRDefault="0028696D" w:rsidP="0028696D">
            <w:pPr>
              <w:widowControl w:val="0"/>
              <w:jc w:val="both"/>
              <w:rPr>
                <w:bCs/>
              </w:rPr>
            </w:pPr>
          </w:p>
        </w:tc>
        <w:tc>
          <w:tcPr>
            <w:tcW w:w="2133" w:type="pct"/>
            <w:shd w:val="clear" w:color="auto" w:fill="auto"/>
          </w:tcPr>
          <w:p w14:paraId="1938EF5B" w14:textId="77777777" w:rsidR="0028696D" w:rsidRPr="0028696D" w:rsidRDefault="0028696D" w:rsidP="0028696D">
            <w:pPr>
              <w:widowControl w:val="0"/>
              <w:rPr>
                <w:b/>
                <w:bCs/>
              </w:rPr>
            </w:pPr>
            <w:r w:rsidRPr="0028696D">
              <w:rPr>
                <w:b/>
                <w:bCs/>
                <w:sz w:val="22"/>
                <w:szCs w:val="22"/>
              </w:rPr>
              <w:t>Самостоятельная работа обучающихся</w:t>
            </w:r>
          </w:p>
          <w:p w14:paraId="38434662" w14:textId="77777777" w:rsidR="0028696D" w:rsidRPr="0028696D" w:rsidRDefault="0028696D" w:rsidP="0028696D">
            <w:pPr>
              <w:widowControl w:val="0"/>
              <w:rPr>
                <w:bCs/>
              </w:rPr>
            </w:pPr>
            <w:r w:rsidRPr="0028696D">
              <w:rPr>
                <w:bCs/>
                <w:sz w:val="22"/>
                <w:szCs w:val="22"/>
              </w:rPr>
              <w:t>1. </w:t>
            </w:r>
            <w:proofErr w:type="spellStart"/>
            <w:r w:rsidRPr="0028696D">
              <w:rPr>
                <w:iCs/>
                <w:sz w:val="22"/>
                <w:szCs w:val="22"/>
              </w:rPr>
              <w:t>Ферромагнитные</w:t>
            </w:r>
            <w:proofErr w:type="spellEnd"/>
            <w:r w:rsidRPr="0028696D">
              <w:rPr>
                <w:iCs/>
                <w:sz w:val="22"/>
                <w:szCs w:val="22"/>
              </w:rPr>
              <w:t xml:space="preserve"> материалы. Гистерезис</w:t>
            </w:r>
            <w:r w:rsidRPr="0028696D">
              <w:rPr>
                <w:bCs/>
                <w:sz w:val="22"/>
                <w:szCs w:val="22"/>
              </w:rPr>
              <w:t>.</w:t>
            </w:r>
          </w:p>
        </w:tc>
        <w:tc>
          <w:tcPr>
            <w:tcW w:w="676" w:type="pct"/>
          </w:tcPr>
          <w:p w14:paraId="5FA5417B" w14:textId="77777777" w:rsidR="0028696D" w:rsidRPr="0028696D" w:rsidRDefault="0028696D" w:rsidP="0028696D">
            <w:pPr>
              <w:widowControl w:val="0"/>
              <w:jc w:val="center"/>
              <w:rPr>
                <w:b/>
              </w:rPr>
            </w:pPr>
          </w:p>
        </w:tc>
        <w:tc>
          <w:tcPr>
            <w:tcW w:w="466" w:type="pct"/>
            <w:shd w:val="clear" w:color="auto" w:fill="auto"/>
            <w:vAlign w:val="center"/>
          </w:tcPr>
          <w:p w14:paraId="07EFECA8" w14:textId="1F58D7C2" w:rsidR="0028696D" w:rsidRPr="0028696D" w:rsidRDefault="0028696D" w:rsidP="0028696D">
            <w:pPr>
              <w:widowControl w:val="0"/>
              <w:jc w:val="center"/>
            </w:pPr>
          </w:p>
        </w:tc>
        <w:tc>
          <w:tcPr>
            <w:tcW w:w="798" w:type="pct"/>
            <w:vMerge/>
            <w:shd w:val="clear" w:color="auto" w:fill="auto"/>
            <w:vAlign w:val="center"/>
          </w:tcPr>
          <w:p w14:paraId="1A568E59" w14:textId="77777777" w:rsidR="0028696D" w:rsidRPr="0028696D" w:rsidRDefault="0028696D" w:rsidP="0028696D">
            <w:pPr>
              <w:widowControl w:val="0"/>
              <w:jc w:val="center"/>
            </w:pPr>
          </w:p>
        </w:tc>
      </w:tr>
      <w:tr w:rsidR="0028696D" w:rsidRPr="0028696D" w14:paraId="4956EC0A" w14:textId="77777777" w:rsidTr="00D4533C">
        <w:trPr>
          <w:jc w:val="center"/>
        </w:trPr>
        <w:tc>
          <w:tcPr>
            <w:tcW w:w="3060" w:type="pct"/>
            <w:gridSpan w:val="2"/>
            <w:shd w:val="clear" w:color="auto" w:fill="auto"/>
          </w:tcPr>
          <w:p w14:paraId="5A633B9C" w14:textId="77777777" w:rsidR="0028696D" w:rsidRPr="0028696D" w:rsidRDefault="0028696D" w:rsidP="0028696D">
            <w:pPr>
              <w:widowControl w:val="0"/>
              <w:jc w:val="both"/>
              <w:rPr>
                <w:b/>
              </w:rPr>
            </w:pPr>
            <w:r w:rsidRPr="0028696D">
              <w:rPr>
                <w:b/>
                <w:sz w:val="22"/>
                <w:szCs w:val="22"/>
              </w:rPr>
              <w:t xml:space="preserve">Раздел 3. </w:t>
            </w:r>
            <w:r w:rsidRPr="0028696D">
              <w:rPr>
                <w:b/>
                <w:iCs/>
                <w:sz w:val="22"/>
                <w:szCs w:val="22"/>
              </w:rPr>
              <w:t>Однофазные цепи переменного тока</w:t>
            </w:r>
          </w:p>
        </w:tc>
        <w:tc>
          <w:tcPr>
            <w:tcW w:w="676" w:type="pct"/>
          </w:tcPr>
          <w:p w14:paraId="373805D2" w14:textId="16811774" w:rsidR="0028696D" w:rsidRPr="0028696D" w:rsidRDefault="00D4533C" w:rsidP="0028696D">
            <w:pPr>
              <w:widowControl w:val="0"/>
              <w:jc w:val="center"/>
              <w:rPr>
                <w:b/>
              </w:rPr>
            </w:pPr>
            <w:r>
              <w:rPr>
                <w:b/>
                <w:sz w:val="22"/>
                <w:szCs w:val="22"/>
              </w:rPr>
              <w:t>18</w:t>
            </w:r>
          </w:p>
        </w:tc>
        <w:tc>
          <w:tcPr>
            <w:tcW w:w="466" w:type="pct"/>
            <w:shd w:val="clear" w:color="auto" w:fill="auto"/>
            <w:vAlign w:val="center"/>
          </w:tcPr>
          <w:p w14:paraId="2BF2A3D1" w14:textId="61CE0238" w:rsidR="0028696D" w:rsidRPr="0028696D" w:rsidRDefault="0028696D" w:rsidP="0028696D">
            <w:pPr>
              <w:widowControl w:val="0"/>
              <w:jc w:val="center"/>
              <w:rPr>
                <w:b/>
              </w:rPr>
            </w:pPr>
            <w:r w:rsidRPr="0028696D">
              <w:rPr>
                <w:b/>
                <w:sz w:val="22"/>
                <w:szCs w:val="22"/>
              </w:rPr>
              <w:t>31</w:t>
            </w:r>
          </w:p>
        </w:tc>
        <w:tc>
          <w:tcPr>
            <w:tcW w:w="798" w:type="pct"/>
            <w:shd w:val="clear" w:color="auto" w:fill="auto"/>
            <w:vAlign w:val="center"/>
          </w:tcPr>
          <w:p w14:paraId="16836218" w14:textId="686604F0" w:rsidR="0028696D" w:rsidRPr="0028696D" w:rsidRDefault="0028696D" w:rsidP="0028696D">
            <w:pPr>
              <w:widowControl w:val="0"/>
              <w:jc w:val="center"/>
              <w:rPr>
                <w:b/>
              </w:rPr>
            </w:pPr>
          </w:p>
        </w:tc>
      </w:tr>
      <w:tr w:rsidR="0028696D" w:rsidRPr="0028696D" w14:paraId="4B002BFF" w14:textId="77777777" w:rsidTr="00D4533C">
        <w:trPr>
          <w:jc w:val="center"/>
        </w:trPr>
        <w:tc>
          <w:tcPr>
            <w:tcW w:w="927" w:type="pct"/>
            <w:vMerge w:val="restart"/>
            <w:shd w:val="clear" w:color="auto" w:fill="auto"/>
          </w:tcPr>
          <w:p w14:paraId="26AA13C0" w14:textId="77777777" w:rsidR="0028696D" w:rsidRPr="0028696D" w:rsidRDefault="0028696D" w:rsidP="0028696D">
            <w:pPr>
              <w:widowControl w:val="0"/>
              <w:jc w:val="both"/>
              <w:rPr>
                <w:bCs/>
              </w:rPr>
            </w:pPr>
            <w:r w:rsidRPr="0028696D">
              <w:rPr>
                <w:b/>
                <w:bCs/>
                <w:sz w:val="22"/>
                <w:szCs w:val="22"/>
              </w:rPr>
              <w:t xml:space="preserve">Тема 3.1. </w:t>
            </w:r>
            <w:r w:rsidRPr="0028696D">
              <w:rPr>
                <w:b/>
                <w:bCs/>
                <w:sz w:val="22"/>
                <w:szCs w:val="22"/>
                <w:lang w:eastAsia="ar-SA"/>
              </w:rPr>
              <w:t>Синусоидальные ЭДС и токи</w:t>
            </w:r>
            <w:r w:rsidRPr="0028696D">
              <w:rPr>
                <w:b/>
                <w:bCs/>
                <w:sz w:val="22"/>
                <w:szCs w:val="22"/>
              </w:rPr>
              <w:t>.</w:t>
            </w:r>
          </w:p>
        </w:tc>
        <w:tc>
          <w:tcPr>
            <w:tcW w:w="2133" w:type="pct"/>
            <w:shd w:val="clear" w:color="auto" w:fill="auto"/>
          </w:tcPr>
          <w:p w14:paraId="65C4779A" w14:textId="77777777" w:rsidR="0028696D" w:rsidRPr="0028696D" w:rsidRDefault="0028696D" w:rsidP="0028696D">
            <w:pPr>
              <w:widowControl w:val="0"/>
              <w:rPr>
                <w:b/>
                <w:bCs/>
              </w:rPr>
            </w:pPr>
            <w:r w:rsidRPr="0028696D">
              <w:rPr>
                <w:b/>
                <w:bCs/>
                <w:sz w:val="22"/>
                <w:szCs w:val="22"/>
              </w:rPr>
              <w:t>Содержание учебного материала</w:t>
            </w:r>
          </w:p>
        </w:tc>
        <w:tc>
          <w:tcPr>
            <w:tcW w:w="676" w:type="pct"/>
          </w:tcPr>
          <w:p w14:paraId="7F2164E0" w14:textId="77777777" w:rsidR="0028696D" w:rsidRPr="0028696D" w:rsidRDefault="0028696D" w:rsidP="0028696D">
            <w:pPr>
              <w:widowControl w:val="0"/>
              <w:jc w:val="center"/>
              <w:rPr>
                <w:b/>
                <w:bCs/>
              </w:rPr>
            </w:pPr>
          </w:p>
        </w:tc>
        <w:tc>
          <w:tcPr>
            <w:tcW w:w="466" w:type="pct"/>
            <w:shd w:val="clear" w:color="auto" w:fill="auto"/>
            <w:vAlign w:val="center"/>
          </w:tcPr>
          <w:p w14:paraId="3D2D3A65" w14:textId="2AA8B20A" w:rsidR="0028696D" w:rsidRPr="0028696D" w:rsidRDefault="0028696D" w:rsidP="0028696D">
            <w:pPr>
              <w:widowControl w:val="0"/>
              <w:jc w:val="center"/>
              <w:rPr>
                <w:b/>
                <w:bCs/>
              </w:rPr>
            </w:pPr>
          </w:p>
        </w:tc>
        <w:tc>
          <w:tcPr>
            <w:tcW w:w="798" w:type="pct"/>
            <w:vMerge w:val="restart"/>
            <w:shd w:val="clear" w:color="auto" w:fill="auto"/>
            <w:vAlign w:val="center"/>
          </w:tcPr>
          <w:p w14:paraId="0B25FA4E" w14:textId="29F148EF" w:rsidR="0028696D" w:rsidRPr="0028696D" w:rsidRDefault="00D561E4" w:rsidP="0028696D">
            <w:pPr>
              <w:widowControl w:val="0"/>
              <w:jc w:val="center"/>
            </w:pPr>
            <w:r w:rsidRPr="0028696D">
              <w:rPr>
                <w:sz w:val="22"/>
                <w:szCs w:val="22"/>
              </w:rPr>
              <w:t>ОК </w:t>
            </w:r>
            <w:r>
              <w:rPr>
                <w:sz w:val="22"/>
                <w:szCs w:val="22"/>
              </w:rPr>
              <w:t>0</w:t>
            </w:r>
            <w:r w:rsidRPr="0028696D">
              <w:rPr>
                <w:sz w:val="22"/>
                <w:szCs w:val="22"/>
              </w:rPr>
              <w:t>1, ОК </w:t>
            </w:r>
            <w:r>
              <w:rPr>
                <w:sz w:val="22"/>
                <w:szCs w:val="22"/>
              </w:rPr>
              <w:t>0</w:t>
            </w:r>
            <w:r w:rsidRPr="0028696D">
              <w:rPr>
                <w:sz w:val="22"/>
                <w:szCs w:val="22"/>
              </w:rPr>
              <w:t>2, ОК </w:t>
            </w:r>
            <w:r>
              <w:rPr>
                <w:sz w:val="22"/>
                <w:szCs w:val="22"/>
              </w:rPr>
              <w:t>0</w:t>
            </w:r>
            <w:r w:rsidRPr="0028696D">
              <w:rPr>
                <w:sz w:val="22"/>
                <w:szCs w:val="22"/>
              </w:rPr>
              <w:t>3, ОК </w:t>
            </w:r>
            <w:r>
              <w:rPr>
                <w:sz w:val="22"/>
                <w:szCs w:val="22"/>
              </w:rPr>
              <w:t>0</w:t>
            </w:r>
            <w:r w:rsidRPr="0028696D">
              <w:rPr>
                <w:sz w:val="22"/>
                <w:szCs w:val="22"/>
              </w:rPr>
              <w:t>4, ОК </w:t>
            </w:r>
            <w:r>
              <w:rPr>
                <w:sz w:val="22"/>
                <w:szCs w:val="22"/>
              </w:rPr>
              <w:t>0</w:t>
            </w:r>
            <w:r w:rsidRPr="0028696D">
              <w:rPr>
                <w:sz w:val="22"/>
                <w:szCs w:val="22"/>
              </w:rPr>
              <w:t>5, ОК </w:t>
            </w:r>
            <w:r>
              <w:rPr>
                <w:sz w:val="22"/>
                <w:szCs w:val="22"/>
              </w:rPr>
              <w:t>0</w:t>
            </w:r>
            <w:r w:rsidRPr="0028696D">
              <w:rPr>
                <w:sz w:val="22"/>
                <w:szCs w:val="22"/>
              </w:rPr>
              <w:t>6, ОК 10</w:t>
            </w:r>
          </w:p>
        </w:tc>
      </w:tr>
      <w:tr w:rsidR="0028696D" w:rsidRPr="0028696D" w14:paraId="4B1E49D3" w14:textId="77777777" w:rsidTr="00D4533C">
        <w:trPr>
          <w:jc w:val="center"/>
        </w:trPr>
        <w:tc>
          <w:tcPr>
            <w:tcW w:w="927" w:type="pct"/>
            <w:vMerge/>
            <w:shd w:val="clear" w:color="auto" w:fill="auto"/>
          </w:tcPr>
          <w:p w14:paraId="60A4AF2D" w14:textId="77777777" w:rsidR="0028696D" w:rsidRPr="0028696D" w:rsidRDefault="0028696D" w:rsidP="0028696D">
            <w:pPr>
              <w:widowControl w:val="0"/>
              <w:jc w:val="both"/>
              <w:rPr>
                <w:bCs/>
              </w:rPr>
            </w:pPr>
          </w:p>
        </w:tc>
        <w:tc>
          <w:tcPr>
            <w:tcW w:w="2133" w:type="pct"/>
            <w:shd w:val="clear" w:color="auto" w:fill="auto"/>
          </w:tcPr>
          <w:p w14:paraId="28E12D83" w14:textId="77777777" w:rsidR="0028696D" w:rsidRPr="0028696D" w:rsidRDefault="0028696D" w:rsidP="0028696D">
            <w:pPr>
              <w:pStyle w:val="a8"/>
              <w:widowControl w:val="0"/>
              <w:numPr>
                <w:ilvl w:val="0"/>
                <w:numId w:val="118"/>
              </w:numPr>
              <w:ind w:left="0" w:firstLine="0"/>
              <w:contextualSpacing w:val="0"/>
              <w:jc w:val="both"/>
            </w:pPr>
            <w:r w:rsidRPr="0028696D">
              <w:rPr>
                <w:sz w:val="22"/>
                <w:szCs w:val="22"/>
              </w:rPr>
              <w:t>Переменный ток и его получение.</w:t>
            </w:r>
          </w:p>
        </w:tc>
        <w:tc>
          <w:tcPr>
            <w:tcW w:w="676" w:type="pct"/>
            <w:vMerge w:val="restart"/>
          </w:tcPr>
          <w:p w14:paraId="759CD32B" w14:textId="77777777" w:rsidR="0028696D" w:rsidRPr="0028696D" w:rsidRDefault="0028696D" w:rsidP="0028696D">
            <w:pPr>
              <w:widowControl w:val="0"/>
              <w:jc w:val="center"/>
            </w:pPr>
          </w:p>
        </w:tc>
        <w:tc>
          <w:tcPr>
            <w:tcW w:w="466" w:type="pct"/>
            <w:vMerge w:val="restart"/>
            <w:shd w:val="clear" w:color="auto" w:fill="auto"/>
            <w:vAlign w:val="center"/>
          </w:tcPr>
          <w:p w14:paraId="619BBE19" w14:textId="24C2F8FC" w:rsidR="0028696D" w:rsidRPr="0028696D" w:rsidRDefault="0028696D" w:rsidP="0028696D">
            <w:pPr>
              <w:widowControl w:val="0"/>
              <w:jc w:val="center"/>
              <w:rPr>
                <w:bCs/>
              </w:rPr>
            </w:pPr>
          </w:p>
        </w:tc>
        <w:tc>
          <w:tcPr>
            <w:tcW w:w="798" w:type="pct"/>
            <w:vMerge/>
            <w:shd w:val="clear" w:color="auto" w:fill="auto"/>
            <w:vAlign w:val="center"/>
          </w:tcPr>
          <w:p w14:paraId="2ED8B82C" w14:textId="77777777" w:rsidR="0028696D" w:rsidRPr="0028696D" w:rsidRDefault="0028696D" w:rsidP="0028696D">
            <w:pPr>
              <w:widowControl w:val="0"/>
              <w:jc w:val="center"/>
              <w:rPr>
                <w:bCs/>
              </w:rPr>
            </w:pPr>
          </w:p>
        </w:tc>
      </w:tr>
      <w:tr w:rsidR="0028696D" w:rsidRPr="0028696D" w14:paraId="67074158" w14:textId="77777777" w:rsidTr="00D4533C">
        <w:trPr>
          <w:jc w:val="center"/>
        </w:trPr>
        <w:tc>
          <w:tcPr>
            <w:tcW w:w="927" w:type="pct"/>
            <w:vMerge/>
            <w:shd w:val="clear" w:color="auto" w:fill="auto"/>
          </w:tcPr>
          <w:p w14:paraId="6402F553" w14:textId="77777777" w:rsidR="0028696D" w:rsidRPr="0028696D" w:rsidRDefault="0028696D" w:rsidP="0028696D">
            <w:pPr>
              <w:widowControl w:val="0"/>
              <w:jc w:val="both"/>
              <w:rPr>
                <w:bCs/>
              </w:rPr>
            </w:pPr>
          </w:p>
        </w:tc>
        <w:tc>
          <w:tcPr>
            <w:tcW w:w="2133" w:type="pct"/>
            <w:shd w:val="clear" w:color="auto" w:fill="auto"/>
          </w:tcPr>
          <w:p w14:paraId="608A4A8A" w14:textId="77777777" w:rsidR="0028696D" w:rsidRPr="0028696D" w:rsidRDefault="0028696D" w:rsidP="0028696D">
            <w:pPr>
              <w:pStyle w:val="a8"/>
              <w:widowControl w:val="0"/>
              <w:numPr>
                <w:ilvl w:val="0"/>
                <w:numId w:val="118"/>
              </w:numPr>
              <w:ind w:left="0" w:firstLine="0"/>
              <w:contextualSpacing w:val="0"/>
              <w:jc w:val="both"/>
            </w:pPr>
            <w:r w:rsidRPr="0028696D">
              <w:rPr>
                <w:sz w:val="22"/>
                <w:szCs w:val="22"/>
              </w:rPr>
              <w:t>Основные характеристики переменного тока.</w:t>
            </w:r>
          </w:p>
        </w:tc>
        <w:tc>
          <w:tcPr>
            <w:tcW w:w="676" w:type="pct"/>
            <w:vMerge/>
          </w:tcPr>
          <w:p w14:paraId="60AECB0A" w14:textId="77777777" w:rsidR="0028696D" w:rsidRPr="0028696D" w:rsidRDefault="0028696D" w:rsidP="0028696D">
            <w:pPr>
              <w:widowControl w:val="0"/>
              <w:jc w:val="center"/>
            </w:pPr>
          </w:p>
        </w:tc>
        <w:tc>
          <w:tcPr>
            <w:tcW w:w="466" w:type="pct"/>
            <w:vMerge/>
            <w:shd w:val="clear" w:color="auto" w:fill="auto"/>
            <w:vAlign w:val="center"/>
          </w:tcPr>
          <w:p w14:paraId="345A84B9" w14:textId="1C5E1741" w:rsidR="0028696D" w:rsidRPr="0028696D" w:rsidRDefault="0028696D" w:rsidP="0028696D">
            <w:pPr>
              <w:widowControl w:val="0"/>
              <w:jc w:val="center"/>
            </w:pPr>
          </w:p>
        </w:tc>
        <w:tc>
          <w:tcPr>
            <w:tcW w:w="798" w:type="pct"/>
            <w:vMerge/>
            <w:shd w:val="clear" w:color="auto" w:fill="auto"/>
            <w:vAlign w:val="center"/>
          </w:tcPr>
          <w:p w14:paraId="0FA278F6" w14:textId="77777777" w:rsidR="0028696D" w:rsidRPr="0028696D" w:rsidRDefault="0028696D" w:rsidP="0028696D">
            <w:pPr>
              <w:widowControl w:val="0"/>
              <w:jc w:val="center"/>
              <w:rPr>
                <w:bCs/>
              </w:rPr>
            </w:pPr>
          </w:p>
        </w:tc>
      </w:tr>
      <w:tr w:rsidR="0028696D" w:rsidRPr="0028696D" w14:paraId="166ADB62" w14:textId="77777777" w:rsidTr="00D4533C">
        <w:trPr>
          <w:jc w:val="center"/>
        </w:trPr>
        <w:tc>
          <w:tcPr>
            <w:tcW w:w="927" w:type="pct"/>
            <w:vMerge/>
            <w:shd w:val="clear" w:color="auto" w:fill="auto"/>
          </w:tcPr>
          <w:p w14:paraId="1C62ADDB" w14:textId="77777777" w:rsidR="0028696D" w:rsidRPr="0028696D" w:rsidRDefault="0028696D" w:rsidP="0028696D">
            <w:pPr>
              <w:widowControl w:val="0"/>
              <w:jc w:val="both"/>
              <w:rPr>
                <w:bCs/>
              </w:rPr>
            </w:pPr>
          </w:p>
        </w:tc>
        <w:tc>
          <w:tcPr>
            <w:tcW w:w="2133" w:type="pct"/>
            <w:shd w:val="clear" w:color="auto" w:fill="auto"/>
          </w:tcPr>
          <w:p w14:paraId="10B458B8" w14:textId="77777777" w:rsidR="0028696D" w:rsidRPr="0028696D" w:rsidRDefault="0028696D" w:rsidP="0028696D">
            <w:pPr>
              <w:pStyle w:val="a8"/>
              <w:widowControl w:val="0"/>
              <w:numPr>
                <w:ilvl w:val="0"/>
                <w:numId w:val="118"/>
              </w:numPr>
              <w:ind w:left="0" w:firstLine="0"/>
              <w:contextualSpacing w:val="0"/>
              <w:jc w:val="both"/>
            </w:pPr>
            <w:r w:rsidRPr="0028696D">
              <w:rPr>
                <w:sz w:val="22"/>
                <w:szCs w:val="22"/>
              </w:rPr>
              <w:t>Действующее значение переменного тока.</w:t>
            </w:r>
          </w:p>
        </w:tc>
        <w:tc>
          <w:tcPr>
            <w:tcW w:w="676" w:type="pct"/>
            <w:vMerge/>
          </w:tcPr>
          <w:p w14:paraId="7C0EFB76" w14:textId="77777777" w:rsidR="0028696D" w:rsidRPr="0028696D" w:rsidRDefault="0028696D" w:rsidP="0028696D">
            <w:pPr>
              <w:widowControl w:val="0"/>
              <w:jc w:val="center"/>
            </w:pPr>
          </w:p>
        </w:tc>
        <w:tc>
          <w:tcPr>
            <w:tcW w:w="466" w:type="pct"/>
            <w:vMerge/>
            <w:shd w:val="clear" w:color="auto" w:fill="auto"/>
            <w:vAlign w:val="center"/>
          </w:tcPr>
          <w:p w14:paraId="71BC3A1F" w14:textId="2CB021D7" w:rsidR="0028696D" w:rsidRPr="0028696D" w:rsidRDefault="0028696D" w:rsidP="0028696D">
            <w:pPr>
              <w:widowControl w:val="0"/>
              <w:jc w:val="center"/>
            </w:pPr>
          </w:p>
        </w:tc>
        <w:tc>
          <w:tcPr>
            <w:tcW w:w="798" w:type="pct"/>
            <w:vMerge/>
            <w:shd w:val="clear" w:color="auto" w:fill="auto"/>
            <w:vAlign w:val="center"/>
          </w:tcPr>
          <w:p w14:paraId="5D0EA8B4" w14:textId="77777777" w:rsidR="0028696D" w:rsidRPr="0028696D" w:rsidRDefault="0028696D" w:rsidP="0028696D">
            <w:pPr>
              <w:widowControl w:val="0"/>
              <w:jc w:val="center"/>
              <w:rPr>
                <w:bCs/>
              </w:rPr>
            </w:pPr>
          </w:p>
        </w:tc>
      </w:tr>
      <w:tr w:rsidR="0028696D" w:rsidRPr="0028696D" w14:paraId="252EC471" w14:textId="77777777" w:rsidTr="00D4533C">
        <w:trPr>
          <w:jc w:val="center"/>
        </w:trPr>
        <w:tc>
          <w:tcPr>
            <w:tcW w:w="927" w:type="pct"/>
            <w:vMerge/>
            <w:shd w:val="clear" w:color="auto" w:fill="auto"/>
          </w:tcPr>
          <w:p w14:paraId="1C6EF7D9" w14:textId="77777777" w:rsidR="0028696D" w:rsidRPr="0028696D" w:rsidRDefault="0028696D" w:rsidP="0028696D">
            <w:pPr>
              <w:widowControl w:val="0"/>
              <w:jc w:val="both"/>
              <w:rPr>
                <w:bCs/>
              </w:rPr>
            </w:pPr>
          </w:p>
        </w:tc>
        <w:tc>
          <w:tcPr>
            <w:tcW w:w="2133" w:type="pct"/>
            <w:shd w:val="clear" w:color="auto" w:fill="auto"/>
          </w:tcPr>
          <w:p w14:paraId="682710FA" w14:textId="77777777" w:rsidR="0028696D" w:rsidRPr="0028696D" w:rsidRDefault="0028696D" w:rsidP="0028696D">
            <w:pPr>
              <w:pStyle w:val="a8"/>
              <w:widowControl w:val="0"/>
              <w:numPr>
                <w:ilvl w:val="0"/>
                <w:numId w:val="118"/>
              </w:numPr>
              <w:ind w:left="0" w:firstLine="0"/>
              <w:contextualSpacing w:val="0"/>
              <w:jc w:val="both"/>
            </w:pPr>
            <w:r w:rsidRPr="0028696D">
              <w:rPr>
                <w:sz w:val="22"/>
                <w:szCs w:val="22"/>
              </w:rPr>
              <w:t>Фаза, сдвиг фаз. Векторные диаграммы и их применение.</w:t>
            </w:r>
          </w:p>
        </w:tc>
        <w:tc>
          <w:tcPr>
            <w:tcW w:w="676" w:type="pct"/>
            <w:vMerge/>
          </w:tcPr>
          <w:p w14:paraId="3CBA674F" w14:textId="77777777" w:rsidR="0028696D" w:rsidRPr="0028696D" w:rsidRDefault="0028696D" w:rsidP="0028696D">
            <w:pPr>
              <w:widowControl w:val="0"/>
              <w:jc w:val="center"/>
            </w:pPr>
          </w:p>
        </w:tc>
        <w:tc>
          <w:tcPr>
            <w:tcW w:w="466" w:type="pct"/>
            <w:vMerge/>
            <w:shd w:val="clear" w:color="auto" w:fill="auto"/>
            <w:vAlign w:val="center"/>
          </w:tcPr>
          <w:p w14:paraId="3DC33C29" w14:textId="65D1CD35" w:rsidR="0028696D" w:rsidRPr="0028696D" w:rsidRDefault="0028696D" w:rsidP="0028696D">
            <w:pPr>
              <w:widowControl w:val="0"/>
              <w:jc w:val="center"/>
            </w:pPr>
          </w:p>
        </w:tc>
        <w:tc>
          <w:tcPr>
            <w:tcW w:w="798" w:type="pct"/>
            <w:vMerge/>
            <w:shd w:val="clear" w:color="auto" w:fill="auto"/>
            <w:vAlign w:val="center"/>
          </w:tcPr>
          <w:p w14:paraId="05E7B59C" w14:textId="77777777" w:rsidR="0028696D" w:rsidRPr="0028696D" w:rsidRDefault="0028696D" w:rsidP="0028696D">
            <w:pPr>
              <w:widowControl w:val="0"/>
              <w:jc w:val="center"/>
              <w:rPr>
                <w:bCs/>
              </w:rPr>
            </w:pPr>
          </w:p>
        </w:tc>
      </w:tr>
      <w:tr w:rsidR="0028696D" w:rsidRPr="0028696D" w14:paraId="22FEE90D" w14:textId="77777777" w:rsidTr="00D4533C">
        <w:trPr>
          <w:jc w:val="center"/>
        </w:trPr>
        <w:tc>
          <w:tcPr>
            <w:tcW w:w="927" w:type="pct"/>
            <w:vMerge/>
            <w:shd w:val="clear" w:color="auto" w:fill="auto"/>
          </w:tcPr>
          <w:p w14:paraId="0E32E152" w14:textId="77777777" w:rsidR="0028696D" w:rsidRPr="0028696D" w:rsidRDefault="0028696D" w:rsidP="0028696D">
            <w:pPr>
              <w:widowControl w:val="0"/>
              <w:jc w:val="both"/>
              <w:rPr>
                <w:bCs/>
              </w:rPr>
            </w:pPr>
          </w:p>
        </w:tc>
        <w:tc>
          <w:tcPr>
            <w:tcW w:w="2133" w:type="pct"/>
            <w:shd w:val="clear" w:color="auto" w:fill="auto"/>
          </w:tcPr>
          <w:p w14:paraId="50FAB817" w14:textId="77777777" w:rsidR="0028696D" w:rsidRPr="0028696D" w:rsidRDefault="0028696D" w:rsidP="0028696D">
            <w:pPr>
              <w:widowControl w:val="0"/>
              <w:jc w:val="both"/>
            </w:pPr>
            <w:r w:rsidRPr="0028696D">
              <w:rPr>
                <w:b/>
                <w:bCs/>
                <w:sz w:val="22"/>
                <w:szCs w:val="22"/>
              </w:rPr>
              <w:t>В том числе, практических и лабораторных занятий</w:t>
            </w:r>
          </w:p>
        </w:tc>
        <w:tc>
          <w:tcPr>
            <w:tcW w:w="676" w:type="pct"/>
          </w:tcPr>
          <w:p w14:paraId="43882454" w14:textId="77777777" w:rsidR="0028696D" w:rsidRPr="0028696D" w:rsidRDefault="0028696D" w:rsidP="0028696D">
            <w:pPr>
              <w:widowControl w:val="0"/>
              <w:jc w:val="center"/>
              <w:rPr>
                <w:b/>
              </w:rPr>
            </w:pPr>
          </w:p>
        </w:tc>
        <w:tc>
          <w:tcPr>
            <w:tcW w:w="466" w:type="pct"/>
            <w:shd w:val="clear" w:color="auto" w:fill="auto"/>
            <w:vAlign w:val="center"/>
          </w:tcPr>
          <w:p w14:paraId="3D753820" w14:textId="0426FDD1" w:rsidR="0028696D" w:rsidRPr="0028696D" w:rsidRDefault="0028696D" w:rsidP="0028696D">
            <w:pPr>
              <w:widowControl w:val="0"/>
              <w:jc w:val="center"/>
              <w:rPr>
                <w:b/>
              </w:rPr>
            </w:pPr>
          </w:p>
        </w:tc>
        <w:tc>
          <w:tcPr>
            <w:tcW w:w="798" w:type="pct"/>
            <w:vMerge/>
            <w:shd w:val="clear" w:color="auto" w:fill="auto"/>
            <w:vAlign w:val="center"/>
          </w:tcPr>
          <w:p w14:paraId="54F7016F" w14:textId="77777777" w:rsidR="0028696D" w:rsidRPr="0028696D" w:rsidRDefault="0028696D" w:rsidP="0028696D">
            <w:pPr>
              <w:widowControl w:val="0"/>
              <w:jc w:val="center"/>
            </w:pPr>
          </w:p>
        </w:tc>
      </w:tr>
      <w:tr w:rsidR="0028696D" w:rsidRPr="0028696D" w14:paraId="5F297E17" w14:textId="77777777" w:rsidTr="00D4533C">
        <w:trPr>
          <w:jc w:val="center"/>
        </w:trPr>
        <w:tc>
          <w:tcPr>
            <w:tcW w:w="927" w:type="pct"/>
            <w:vMerge/>
            <w:shd w:val="clear" w:color="auto" w:fill="auto"/>
          </w:tcPr>
          <w:p w14:paraId="283F5684" w14:textId="77777777" w:rsidR="0028696D" w:rsidRPr="0028696D" w:rsidRDefault="0028696D" w:rsidP="0028696D">
            <w:pPr>
              <w:widowControl w:val="0"/>
              <w:jc w:val="both"/>
              <w:rPr>
                <w:bCs/>
              </w:rPr>
            </w:pPr>
          </w:p>
        </w:tc>
        <w:tc>
          <w:tcPr>
            <w:tcW w:w="2133" w:type="pct"/>
            <w:shd w:val="clear" w:color="auto" w:fill="auto"/>
          </w:tcPr>
          <w:p w14:paraId="20E6C1AC" w14:textId="77777777" w:rsidR="0028696D" w:rsidRPr="0028696D" w:rsidRDefault="0028696D" w:rsidP="0028696D">
            <w:pPr>
              <w:widowControl w:val="0"/>
              <w:jc w:val="both"/>
              <w:rPr>
                <w:b/>
              </w:rPr>
            </w:pPr>
            <w:r w:rsidRPr="0028696D">
              <w:rPr>
                <w:bCs/>
                <w:sz w:val="22"/>
                <w:szCs w:val="22"/>
              </w:rPr>
              <w:t xml:space="preserve">Примерной образовательной программой не предусмотрены </w:t>
            </w:r>
            <w:r w:rsidRPr="0028696D">
              <w:rPr>
                <w:bCs/>
                <w:sz w:val="22"/>
                <w:szCs w:val="22"/>
              </w:rPr>
              <w:lastRenderedPageBreak/>
              <w:t>(</w:t>
            </w:r>
            <w:r w:rsidRPr="0028696D">
              <w:rPr>
                <w:sz w:val="22"/>
                <w:szCs w:val="22"/>
              </w:rPr>
              <w:t>образовательная организация вправе самостоятельно предусмотреть практические и лабораторные работы)</w:t>
            </w:r>
          </w:p>
        </w:tc>
        <w:tc>
          <w:tcPr>
            <w:tcW w:w="676" w:type="pct"/>
          </w:tcPr>
          <w:p w14:paraId="2016F5B9" w14:textId="77777777" w:rsidR="0028696D" w:rsidRPr="0028696D" w:rsidRDefault="0028696D" w:rsidP="0028696D">
            <w:pPr>
              <w:widowControl w:val="0"/>
              <w:jc w:val="center"/>
            </w:pPr>
          </w:p>
        </w:tc>
        <w:tc>
          <w:tcPr>
            <w:tcW w:w="466" w:type="pct"/>
            <w:shd w:val="clear" w:color="auto" w:fill="auto"/>
            <w:vAlign w:val="center"/>
          </w:tcPr>
          <w:p w14:paraId="6335DA36" w14:textId="66E3EC9A" w:rsidR="0028696D" w:rsidRPr="0028696D" w:rsidRDefault="0028696D" w:rsidP="0028696D">
            <w:pPr>
              <w:widowControl w:val="0"/>
              <w:jc w:val="both"/>
            </w:pPr>
          </w:p>
        </w:tc>
        <w:tc>
          <w:tcPr>
            <w:tcW w:w="798" w:type="pct"/>
            <w:vMerge/>
            <w:shd w:val="clear" w:color="auto" w:fill="auto"/>
            <w:vAlign w:val="center"/>
          </w:tcPr>
          <w:p w14:paraId="2401410E" w14:textId="77777777" w:rsidR="0028696D" w:rsidRPr="0028696D" w:rsidRDefault="0028696D" w:rsidP="0028696D">
            <w:pPr>
              <w:widowControl w:val="0"/>
              <w:jc w:val="center"/>
            </w:pPr>
          </w:p>
        </w:tc>
      </w:tr>
      <w:tr w:rsidR="0028696D" w:rsidRPr="0028696D" w14:paraId="70A901A0" w14:textId="77777777" w:rsidTr="00D4533C">
        <w:trPr>
          <w:jc w:val="center"/>
        </w:trPr>
        <w:tc>
          <w:tcPr>
            <w:tcW w:w="927" w:type="pct"/>
            <w:vMerge/>
            <w:shd w:val="clear" w:color="auto" w:fill="auto"/>
          </w:tcPr>
          <w:p w14:paraId="55D7278C" w14:textId="77777777" w:rsidR="0028696D" w:rsidRPr="0028696D" w:rsidRDefault="0028696D" w:rsidP="0028696D">
            <w:pPr>
              <w:widowControl w:val="0"/>
              <w:jc w:val="both"/>
              <w:rPr>
                <w:bCs/>
              </w:rPr>
            </w:pPr>
          </w:p>
        </w:tc>
        <w:tc>
          <w:tcPr>
            <w:tcW w:w="2133" w:type="pct"/>
            <w:shd w:val="clear" w:color="auto" w:fill="auto"/>
          </w:tcPr>
          <w:p w14:paraId="3A1514FB" w14:textId="77777777" w:rsidR="0028696D" w:rsidRPr="0028696D" w:rsidRDefault="0028696D" w:rsidP="0028696D">
            <w:pPr>
              <w:widowControl w:val="0"/>
              <w:rPr>
                <w:b/>
                <w:bCs/>
              </w:rPr>
            </w:pPr>
            <w:r w:rsidRPr="0028696D">
              <w:rPr>
                <w:b/>
                <w:bCs/>
                <w:sz w:val="22"/>
                <w:szCs w:val="22"/>
              </w:rPr>
              <w:t>Самостоятельная работа обучающихся</w:t>
            </w:r>
          </w:p>
          <w:p w14:paraId="55D2A2F8" w14:textId="77777777" w:rsidR="0028696D" w:rsidRPr="0028696D" w:rsidRDefault="0028696D" w:rsidP="0028696D">
            <w:pPr>
              <w:widowControl w:val="0"/>
              <w:rPr>
                <w:bCs/>
              </w:rPr>
            </w:pPr>
            <w:r w:rsidRPr="0028696D">
              <w:rPr>
                <w:bCs/>
                <w:sz w:val="22"/>
                <w:szCs w:val="22"/>
              </w:rPr>
              <w:t>1. </w:t>
            </w:r>
            <w:r w:rsidRPr="0028696D">
              <w:rPr>
                <w:iCs/>
                <w:sz w:val="22"/>
                <w:szCs w:val="22"/>
              </w:rPr>
              <w:t>Действующие значения тока и напряжения</w:t>
            </w:r>
            <w:r w:rsidRPr="0028696D">
              <w:rPr>
                <w:bCs/>
                <w:sz w:val="22"/>
                <w:szCs w:val="22"/>
              </w:rPr>
              <w:t>.</w:t>
            </w:r>
          </w:p>
        </w:tc>
        <w:tc>
          <w:tcPr>
            <w:tcW w:w="676" w:type="pct"/>
          </w:tcPr>
          <w:p w14:paraId="69E7F72F" w14:textId="77777777" w:rsidR="0028696D" w:rsidRPr="0028696D" w:rsidRDefault="0028696D" w:rsidP="0028696D">
            <w:pPr>
              <w:widowControl w:val="0"/>
              <w:jc w:val="center"/>
              <w:rPr>
                <w:b/>
              </w:rPr>
            </w:pPr>
          </w:p>
        </w:tc>
        <w:tc>
          <w:tcPr>
            <w:tcW w:w="466" w:type="pct"/>
            <w:shd w:val="clear" w:color="auto" w:fill="auto"/>
            <w:vAlign w:val="center"/>
          </w:tcPr>
          <w:p w14:paraId="0CC2F05E" w14:textId="66D69CBC" w:rsidR="0028696D" w:rsidRPr="0028696D" w:rsidRDefault="0028696D" w:rsidP="0028696D">
            <w:pPr>
              <w:widowControl w:val="0"/>
              <w:jc w:val="center"/>
            </w:pPr>
          </w:p>
        </w:tc>
        <w:tc>
          <w:tcPr>
            <w:tcW w:w="798" w:type="pct"/>
            <w:vMerge/>
            <w:shd w:val="clear" w:color="auto" w:fill="auto"/>
            <w:vAlign w:val="center"/>
          </w:tcPr>
          <w:p w14:paraId="2D8C0BAF" w14:textId="77777777" w:rsidR="0028696D" w:rsidRPr="0028696D" w:rsidRDefault="0028696D" w:rsidP="0028696D">
            <w:pPr>
              <w:widowControl w:val="0"/>
              <w:jc w:val="center"/>
            </w:pPr>
          </w:p>
        </w:tc>
      </w:tr>
      <w:tr w:rsidR="0028696D" w:rsidRPr="0028696D" w14:paraId="67F94E18" w14:textId="77777777" w:rsidTr="00D4533C">
        <w:trPr>
          <w:jc w:val="center"/>
        </w:trPr>
        <w:tc>
          <w:tcPr>
            <w:tcW w:w="927" w:type="pct"/>
            <w:vMerge w:val="restart"/>
            <w:shd w:val="clear" w:color="auto" w:fill="auto"/>
          </w:tcPr>
          <w:p w14:paraId="1EB05B27" w14:textId="77777777" w:rsidR="0028696D" w:rsidRPr="0028696D" w:rsidRDefault="0028696D" w:rsidP="0028696D">
            <w:pPr>
              <w:widowControl w:val="0"/>
              <w:jc w:val="both"/>
              <w:rPr>
                <w:bCs/>
              </w:rPr>
            </w:pPr>
            <w:r w:rsidRPr="0028696D">
              <w:rPr>
                <w:b/>
                <w:bCs/>
                <w:sz w:val="22"/>
                <w:szCs w:val="22"/>
              </w:rPr>
              <w:t xml:space="preserve">Тема 3.2. </w:t>
            </w:r>
            <w:r w:rsidRPr="0028696D">
              <w:rPr>
                <w:b/>
                <w:bCs/>
                <w:sz w:val="22"/>
                <w:szCs w:val="22"/>
                <w:lang w:eastAsia="ar-SA"/>
              </w:rPr>
              <w:t>Электрические цепи с активным и реактивным сопротивлением</w:t>
            </w:r>
            <w:r w:rsidRPr="0028696D">
              <w:rPr>
                <w:b/>
                <w:bCs/>
                <w:sz w:val="22"/>
                <w:szCs w:val="22"/>
              </w:rPr>
              <w:t>.</w:t>
            </w:r>
          </w:p>
        </w:tc>
        <w:tc>
          <w:tcPr>
            <w:tcW w:w="2133" w:type="pct"/>
            <w:shd w:val="clear" w:color="auto" w:fill="auto"/>
          </w:tcPr>
          <w:p w14:paraId="6EA59C97" w14:textId="77777777" w:rsidR="0028696D" w:rsidRPr="0028696D" w:rsidRDefault="0028696D" w:rsidP="0028696D">
            <w:pPr>
              <w:widowControl w:val="0"/>
              <w:rPr>
                <w:b/>
                <w:bCs/>
              </w:rPr>
            </w:pPr>
            <w:r w:rsidRPr="0028696D">
              <w:rPr>
                <w:b/>
                <w:bCs/>
                <w:sz w:val="22"/>
                <w:szCs w:val="22"/>
              </w:rPr>
              <w:t>Содержание учебного материала</w:t>
            </w:r>
          </w:p>
        </w:tc>
        <w:tc>
          <w:tcPr>
            <w:tcW w:w="676" w:type="pct"/>
          </w:tcPr>
          <w:p w14:paraId="1789BC80" w14:textId="77777777" w:rsidR="0028696D" w:rsidRPr="0028696D" w:rsidRDefault="0028696D" w:rsidP="0028696D">
            <w:pPr>
              <w:widowControl w:val="0"/>
              <w:jc w:val="center"/>
              <w:rPr>
                <w:b/>
                <w:bCs/>
              </w:rPr>
            </w:pPr>
          </w:p>
        </w:tc>
        <w:tc>
          <w:tcPr>
            <w:tcW w:w="466" w:type="pct"/>
            <w:shd w:val="clear" w:color="auto" w:fill="auto"/>
            <w:vAlign w:val="center"/>
          </w:tcPr>
          <w:p w14:paraId="62753A40" w14:textId="5247B32F" w:rsidR="0028696D" w:rsidRPr="0028696D" w:rsidRDefault="0028696D" w:rsidP="0028696D">
            <w:pPr>
              <w:widowControl w:val="0"/>
              <w:jc w:val="center"/>
              <w:rPr>
                <w:b/>
                <w:bCs/>
              </w:rPr>
            </w:pPr>
          </w:p>
        </w:tc>
        <w:tc>
          <w:tcPr>
            <w:tcW w:w="798" w:type="pct"/>
            <w:vMerge w:val="restart"/>
            <w:shd w:val="clear" w:color="auto" w:fill="auto"/>
            <w:vAlign w:val="center"/>
          </w:tcPr>
          <w:p w14:paraId="46488A95" w14:textId="7DA3D5AF" w:rsidR="0028696D" w:rsidRPr="0028696D" w:rsidRDefault="00D561E4" w:rsidP="0028696D">
            <w:pPr>
              <w:widowControl w:val="0"/>
              <w:jc w:val="center"/>
            </w:pPr>
            <w:r w:rsidRPr="0028696D">
              <w:rPr>
                <w:sz w:val="22"/>
                <w:szCs w:val="22"/>
              </w:rPr>
              <w:t>ОК </w:t>
            </w:r>
            <w:r>
              <w:rPr>
                <w:sz w:val="22"/>
                <w:szCs w:val="22"/>
              </w:rPr>
              <w:t>0</w:t>
            </w:r>
            <w:r w:rsidRPr="0028696D">
              <w:rPr>
                <w:sz w:val="22"/>
                <w:szCs w:val="22"/>
              </w:rPr>
              <w:t>1, ОК </w:t>
            </w:r>
            <w:r>
              <w:rPr>
                <w:sz w:val="22"/>
                <w:szCs w:val="22"/>
              </w:rPr>
              <w:t>0</w:t>
            </w:r>
            <w:r w:rsidRPr="0028696D">
              <w:rPr>
                <w:sz w:val="22"/>
                <w:szCs w:val="22"/>
              </w:rPr>
              <w:t>2, ОК </w:t>
            </w:r>
            <w:r>
              <w:rPr>
                <w:sz w:val="22"/>
                <w:szCs w:val="22"/>
              </w:rPr>
              <w:t>0</w:t>
            </w:r>
            <w:r w:rsidRPr="0028696D">
              <w:rPr>
                <w:sz w:val="22"/>
                <w:szCs w:val="22"/>
              </w:rPr>
              <w:t>3, ОК </w:t>
            </w:r>
            <w:r>
              <w:rPr>
                <w:sz w:val="22"/>
                <w:szCs w:val="22"/>
              </w:rPr>
              <w:t>0</w:t>
            </w:r>
            <w:r w:rsidRPr="0028696D">
              <w:rPr>
                <w:sz w:val="22"/>
                <w:szCs w:val="22"/>
              </w:rPr>
              <w:t>4, ОК </w:t>
            </w:r>
            <w:r>
              <w:rPr>
                <w:sz w:val="22"/>
                <w:szCs w:val="22"/>
              </w:rPr>
              <w:t>0</w:t>
            </w:r>
            <w:r w:rsidRPr="0028696D">
              <w:rPr>
                <w:sz w:val="22"/>
                <w:szCs w:val="22"/>
              </w:rPr>
              <w:t>5, ОК </w:t>
            </w:r>
            <w:r>
              <w:rPr>
                <w:sz w:val="22"/>
                <w:szCs w:val="22"/>
              </w:rPr>
              <w:t>0</w:t>
            </w:r>
            <w:r w:rsidRPr="0028696D">
              <w:rPr>
                <w:sz w:val="22"/>
                <w:szCs w:val="22"/>
              </w:rPr>
              <w:t>6, ОК 10</w:t>
            </w:r>
          </w:p>
        </w:tc>
      </w:tr>
      <w:tr w:rsidR="0028696D" w:rsidRPr="0028696D" w14:paraId="767894EF" w14:textId="77777777" w:rsidTr="00D4533C">
        <w:trPr>
          <w:jc w:val="center"/>
        </w:trPr>
        <w:tc>
          <w:tcPr>
            <w:tcW w:w="927" w:type="pct"/>
            <w:vMerge/>
            <w:shd w:val="clear" w:color="auto" w:fill="auto"/>
          </w:tcPr>
          <w:p w14:paraId="6235D1FF" w14:textId="77777777" w:rsidR="0028696D" w:rsidRPr="0028696D" w:rsidRDefault="0028696D" w:rsidP="0028696D">
            <w:pPr>
              <w:widowControl w:val="0"/>
              <w:jc w:val="both"/>
              <w:rPr>
                <w:bCs/>
              </w:rPr>
            </w:pPr>
          </w:p>
        </w:tc>
        <w:tc>
          <w:tcPr>
            <w:tcW w:w="2133" w:type="pct"/>
            <w:shd w:val="clear" w:color="auto" w:fill="auto"/>
          </w:tcPr>
          <w:p w14:paraId="45C61753" w14:textId="77777777" w:rsidR="0028696D" w:rsidRPr="0028696D" w:rsidRDefault="0028696D" w:rsidP="0028696D">
            <w:pPr>
              <w:pStyle w:val="a8"/>
              <w:widowControl w:val="0"/>
              <w:numPr>
                <w:ilvl w:val="0"/>
                <w:numId w:val="119"/>
              </w:numPr>
              <w:ind w:left="0" w:firstLine="0"/>
              <w:contextualSpacing w:val="0"/>
              <w:jc w:val="both"/>
            </w:pPr>
            <w:r w:rsidRPr="0028696D">
              <w:rPr>
                <w:sz w:val="22"/>
                <w:szCs w:val="22"/>
              </w:rPr>
              <w:t>Цепь переменного тока с активным сопротивлением.</w:t>
            </w:r>
          </w:p>
        </w:tc>
        <w:tc>
          <w:tcPr>
            <w:tcW w:w="676" w:type="pct"/>
            <w:vMerge w:val="restart"/>
          </w:tcPr>
          <w:p w14:paraId="22318092" w14:textId="77777777" w:rsidR="0028696D" w:rsidRPr="0028696D" w:rsidRDefault="0028696D" w:rsidP="0028696D">
            <w:pPr>
              <w:widowControl w:val="0"/>
              <w:jc w:val="center"/>
            </w:pPr>
          </w:p>
        </w:tc>
        <w:tc>
          <w:tcPr>
            <w:tcW w:w="466" w:type="pct"/>
            <w:vMerge w:val="restart"/>
            <w:shd w:val="clear" w:color="auto" w:fill="auto"/>
            <w:vAlign w:val="center"/>
          </w:tcPr>
          <w:p w14:paraId="5B79B660" w14:textId="23B1F894" w:rsidR="0028696D" w:rsidRPr="0028696D" w:rsidRDefault="0028696D" w:rsidP="0028696D">
            <w:pPr>
              <w:widowControl w:val="0"/>
              <w:jc w:val="center"/>
              <w:rPr>
                <w:bCs/>
              </w:rPr>
            </w:pPr>
          </w:p>
        </w:tc>
        <w:tc>
          <w:tcPr>
            <w:tcW w:w="798" w:type="pct"/>
            <w:vMerge/>
            <w:shd w:val="clear" w:color="auto" w:fill="auto"/>
            <w:vAlign w:val="center"/>
          </w:tcPr>
          <w:p w14:paraId="675657F1" w14:textId="77777777" w:rsidR="0028696D" w:rsidRPr="0028696D" w:rsidRDefault="0028696D" w:rsidP="0028696D">
            <w:pPr>
              <w:widowControl w:val="0"/>
              <w:jc w:val="center"/>
              <w:rPr>
                <w:bCs/>
              </w:rPr>
            </w:pPr>
          </w:p>
        </w:tc>
      </w:tr>
      <w:tr w:rsidR="0028696D" w:rsidRPr="0028696D" w14:paraId="1809CE68" w14:textId="77777777" w:rsidTr="00D4533C">
        <w:trPr>
          <w:jc w:val="center"/>
        </w:trPr>
        <w:tc>
          <w:tcPr>
            <w:tcW w:w="927" w:type="pct"/>
            <w:vMerge/>
            <w:shd w:val="clear" w:color="auto" w:fill="auto"/>
          </w:tcPr>
          <w:p w14:paraId="0AF6939B" w14:textId="77777777" w:rsidR="0028696D" w:rsidRPr="0028696D" w:rsidRDefault="0028696D" w:rsidP="0028696D">
            <w:pPr>
              <w:widowControl w:val="0"/>
              <w:jc w:val="both"/>
              <w:rPr>
                <w:bCs/>
              </w:rPr>
            </w:pPr>
          </w:p>
        </w:tc>
        <w:tc>
          <w:tcPr>
            <w:tcW w:w="2133" w:type="pct"/>
            <w:shd w:val="clear" w:color="auto" w:fill="auto"/>
          </w:tcPr>
          <w:p w14:paraId="308961AC" w14:textId="77777777" w:rsidR="0028696D" w:rsidRPr="0028696D" w:rsidRDefault="0028696D" w:rsidP="0028696D">
            <w:pPr>
              <w:pStyle w:val="a8"/>
              <w:widowControl w:val="0"/>
              <w:numPr>
                <w:ilvl w:val="0"/>
                <w:numId w:val="119"/>
              </w:numPr>
              <w:ind w:left="0" w:firstLine="0"/>
              <w:contextualSpacing w:val="0"/>
              <w:jc w:val="both"/>
            </w:pPr>
            <w:r w:rsidRPr="0028696D">
              <w:rPr>
                <w:sz w:val="22"/>
                <w:szCs w:val="22"/>
              </w:rPr>
              <w:t>Цепь переменного тока с индуктивностью.</w:t>
            </w:r>
          </w:p>
        </w:tc>
        <w:tc>
          <w:tcPr>
            <w:tcW w:w="676" w:type="pct"/>
            <w:vMerge/>
          </w:tcPr>
          <w:p w14:paraId="0213636F" w14:textId="77777777" w:rsidR="0028696D" w:rsidRPr="0028696D" w:rsidRDefault="0028696D" w:rsidP="0028696D">
            <w:pPr>
              <w:widowControl w:val="0"/>
              <w:jc w:val="center"/>
            </w:pPr>
          </w:p>
        </w:tc>
        <w:tc>
          <w:tcPr>
            <w:tcW w:w="466" w:type="pct"/>
            <w:vMerge/>
            <w:shd w:val="clear" w:color="auto" w:fill="auto"/>
            <w:vAlign w:val="center"/>
          </w:tcPr>
          <w:p w14:paraId="2174DE73" w14:textId="601E363B" w:rsidR="0028696D" w:rsidRPr="0028696D" w:rsidRDefault="0028696D" w:rsidP="0028696D">
            <w:pPr>
              <w:widowControl w:val="0"/>
              <w:jc w:val="center"/>
            </w:pPr>
          </w:p>
        </w:tc>
        <w:tc>
          <w:tcPr>
            <w:tcW w:w="798" w:type="pct"/>
            <w:vMerge/>
            <w:shd w:val="clear" w:color="auto" w:fill="auto"/>
            <w:vAlign w:val="center"/>
          </w:tcPr>
          <w:p w14:paraId="1B86A8E3" w14:textId="77777777" w:rsidR="0028696D" w:rsidRPr="0028696D" w:rsidRDefault="0028696D" w:rsidP="0028696D">
            <w:pPr>
              <w:widowControl w:val="0"/>
              <w:jc w:val="center"/>
              <w:rPr>
                <w:bCs/>
              </w:rPr>
            </w:pPr>
          </w:p>
        </w:tc>
      </w:tr>
      <w:tr w:rsidR="0028696D" w:rsidRPr="0028696D" w14:paraId="0340F3F0" w14:textId="77777777" w:rsidTr="00D4533C">
        <w:trPr>
          <w:jc w:val="center"/>
        </w:trPr>
        <w:tc>
          <w:tcPr>
            <w:tcW w:w="927" w:type="pct"/>
            <w:vMerge/>
            <w:shd w:val="clear" w:color="auto" w:fill="auto"/>
          </w:tcPr>
          <w:p w14:paraId="4B401943" w14:textId="77777777" w:rsidR="0028696D" w:rsidRPr="0028696D" w:rsidRDefault="0028696D" w:rsidP="0028696D">
            <w:pPr>
              <w:widowControl w:val="0"/>
              <w:jc w:val="both"/>
              <w:rPr>
                <w:bCs/>
              </w:rPr>
            </w:pPr>
          </w:p>
        </w:tc>
        <w:tc>
          <w:tcPr>
            <w:tcW w:w="2133" w:type="pct"/>
            <w:shd w:val="clear" w:color="auto" w:fill="auto"/>
          </w:tcPr>
          <w:p w14:paraId="751602FE" w14:textId="77777777" w:rsidR="0028696D" w:rsidRPr="0028696D" w:rsidRDefault="0028696D" w:rsidP="0028696D">
            <w:pPr>
              <w:pStyle w:val="a8"/>
              <w:widowControl w:val="0"/>
              <w:numPr>
                <w:ilvl w:val="0"/>
                <w:numId w:val="119"/>
              </w:numPr>
              <w:ind w:left="0" w:firstLine="0"/>
              <w:contextualSpacing w:val="0"/>
              <w:jc w:val="both"/>
            </w:pPr>
            <w:r w:rsidRPr="0028696D">
              <w:rPr>
                <w:sz w:val="22"/>
                <w:szCs w:val="22"/>
              </w:rPr>
              <w:t>Цепь переменного тока с ёмкостью.</w:t>
            </w:r>
          </w:p>
        </w:tc>
        <w:tc>
          <w:tcPr>
            <w:tcW w:w="676" w:type="pct"/>
            <w:vMerge/>
          </w:tcPr>
          <w:p w14:paraId="1BBBBD6E" w14:textId="77777777" w:rsidR="0028696D" w:rsidRPr="0028696D" w:rsidRDefault="0028696D" w:rsidP="0028696D">
            <w:pPr>
              <w:widowControl w:val="0"/>
              <w:jc w:val="center"/>
            </w:pPr>
          </w:p>
        </w:tc>
        <w:tc>
          <w:tcPr>
            <w:tcW w:w="466" w:type="pct"/>
            <w:vMerge/>
            <w:shd w:val="clear" w:color="auto" w:fill="auto"/>
            <w:vAlign w:val="center"/>
          </w:tcPr>
          <w:p w14:paraId="687DBA70" w14:textId="3CDA3F50" w:rsidR="0028696D" w:rsidRPr="0028696D" w:rsidRDefault="0028696D" w:rsidP="0028696D">
            <w:pPr>
              <w:widowControl w:val="0"/>
              <w:jc w:val="center"/>
            </w:pPr>
          </w:p>
        </w:tc>
        <w:tc>
          <w:tcPr>
            <w:tcW w:w="798" w:type="pct"/>
            <w:vMerge/>
            <w:shd w:val="clear" w:color="auto" w:fill="auto"/>
            <w:vAlign w:val="center"/>
          </w:tcPr>
          <w:p w14:paraId="3A6657BE" w14:textId="77777777" w:rsidR="0028696D" w:rsidRPr="0028696D" w:rsidRDefault="0028696D" w:rsidP="0028696D">
            <w:pPr>
              <w:widowControl w:val="0"/>
              <w:jc w:val="center"/>
              <w:rPr>
                <w:bCs/>
              </w:rPr>
            </w:pPr>
          </w:p>
        </w:tc>
      </w:tr>
      <w:tr w:rsidR="0028696D" w:rsidRPr="0028696D" w14:paraId="10E24012" w14:textId="77777777" w:rsidTr="00D4533C">
        <w:trPr>
          <w:jc w:val="center"/>
        </w:trPr>
        <w:tc>
          <w:tcPr>
            <w:tcW w:w="927" w:type="pct"/>
            <w:vMerge/>
            <w:shd w:val="clear" w:color="auto" w:fill="auto"/>
          </w:tcPr>
          <w:p w14:paraId="6DDADE7B" w14:textId="77777777" w:rsidR="0028696D" w:rsidRPr="0028696D" w:rsidRDefault="0028696D" w:rsidP="0028696D">
            <w:pPr>
              <w:widowControl w:val="0"/>
              <w:jc w:val="both"/>
              <w:rPr>
                <w:bCs/>
              </w:rPr>
            </w:pPr>
          </w:p>
        </w:tc>
        <w:tc>
          <w:tcPr>
            <w:tcW w:w="2133" w:type="pct"/>
            <w:shd w:val="clear" w:color="auto" w:fill="auto"/>
          </w:tcPr>
          <w:p w14:paraId="0095F98B" w14:textId="77777777" w:rsidR="0028696D" w:rsidRPr="0028696D" w:rsidRDefault="0028696D" w:rsidP="0028696D">
            <w:pPr>
              <w:widowControl w:val="0"/>
              <w:jc w:val="both"/>
            </w:pPr>
            <w:r w:rsidRPr="0028696D">
              <w:rPr>
                <w:b/>
                <w:bCs/>
                <w:sz w:val="22"/>
                <w:szCs w:val="22"/>
              </w:rPr>
              <w:t>В том числе, практических и лабораторных занятий</w:t>
            </w:r>
          </w:p>
        </w:tc>
        <w:tc>
          <w:tcPr>
            <w:tcW w:w="676" w:type="pct"/>
          </w:tcPr>
          <w:p w14:paraId="2D31F768" w14:textId="77777777" w:rsidR="0028696D" w:rsidRPr="0028696D" w:rsidRDefault="0028696D" w:rsidP="0028696D">
            <w:pPr>
              <w:widowControl w:val="0"/>
              <w:jc w:val="center"/>
              <w:rPr>
                <w:b/>
              </w:rPr>
            </w:pPr>
          </w:p>
        </w:tc>
        <w:tc>
          <w:tcPr>
            <w:tcW w:w="466" w:type="pct"/>
            <w:shd w:val="clear" w:color="auto" w:fill="auto"/>
            <w:vAlign w:val="center"/>
          </w:tcPr>
          <w:p w14:paraId="14930046" w14:textId="7D9A0BD2" w:rsidR="0028696D" w:rsidRPr="0028696D" w:rsidRDefault="0028696D" w:rsidP="0028696D">
            <w:pPr>
              <w:widowControl w:val="0"/>
              <w:jc w:val="center"/>
              <w:rPr>
                <w:b/>
              </w:rPr>
            </w:pPr>
          </w:p>
        </w:tc>
        <w:tc>
          <w:tcPr>
            <w:tcW w:w="798" w:type="pct"/>
            <w:vMerge/>
            <w:shd w:val="clear" w:color="auto" w:fill="auto"/>
            <w:vAlign w:val="center"/>
          </w:tcPr>
          <w:p w14:paraId="667E2870" w14:textId="77777777" w:rsidR="0028696D" w:rsidRPr="0028696D" w:rsidRDefault="0028696D" w:rsidP="0028696D">
            <w:pPr>
              <w:widowControl w:val="0"/>
              <w:jc w:val="center"/>
            </w:pPr>
          </w:p>
        </w:tc>
      </w:tr>
      <w:tr w:rsidR="0028696D" w:rsidRPr="0028696D" w14:paraId="1E9ACD4B" w14:textId="77777777" w:rsidTr="00D4533C">
        <w:trPr>
          <w:jc w:val="center"/>
        </w:trPr>
        <w:tc>
          <w:tcPr>
            <w:tcW w:w="927" w:type="pct"/>
            <w:vMerge/>
            <w:shd w:val="clear" w:color="auto" w:fill="auto"/>
          </w:tcPr>
          <w:p w14:paraId="52C0B992" w14:textId="77777777" w:rsidR="0028696D" w:rsidRPr="0028696D" w:rsidRDefault="0028696D" w:rsidP="0028696D">
            <w:pPr>
              <w:widowControl w:val="0"/>
              <w:jc w:val="both"/>
              <w:rPr>
                <w:bCs/>
              </w:rPr>
            </w:pPr>
          </w:p>
        </w:tc>
        <w:tc>
          <w:tcPr>
            <w:tcW w:w="2133" w:type="pct"/>
            <w:shd w:val="clear" w:color="auto" w:fill="auto"/>
          </w:tcPr>
          <w:p w14:paraId="469BF75F" w14:textId="77777777" w:rsidR="0028696D" w:rsidRPr="0028696D" w:rsidRDefault="0028696D" w:rsidP="0028696D">
            <w:pPr>
              <w:widowControl w:val="0"/>
              <w:jc w:val="both"/>
              <w:rPr>
                <w:b/>
              </w:rPr>
            </w:pPr>
            <w:r w:rsidRPr="0028696D">
              <w:rPr>
                <w:bCs/>
                <w:sz w:val="22"/>
                <w:szCs w:val="22"/>
              </w:rPr>
              <w:t>Примерной образовательной программой не предусмотрены (</w:t>
            </w:r>
            <w:r w:rsidRPr="0028696D">
              <w:rPr>
                <w:sz w:val="22"/>
                <w:szCs w:val="22"/>
              </w:rPr>
              <w:t>образовательная организация вправе самостоятельно предусмотреть практические и лабораторные работы)</w:t>
            </w:r>
          </w:p>
        </w:tc>
        <w:tc>
          <w:tcPr>
            <w:tcW w:w="676" w:type="pct"/>
          </w:tcPr>
          <w:p w14:paraId="50CEBDE1" w14:textId="77777777" w:rsidR="0028696D" w:rsidRPr="0028696D" w:rsidRDefault="0028696D" w:rsidP="0028696D">
            <w:pPr>
              <w:widowControl w:val="0"/>
              <w:jc w:val="center"/>
            </w:pPr>
          </w:p>
        </w:tc>
        <w:tc>
          <w:tcPr>
            <w:tcW w:w="466" w:type="pct"/>
            <w:shd w:val="clear" w:color="auto" w:fill="auto"/>
            <w:vAlign w:val="center"/>
          </w:tcPr>
          <w:p w14:paraId="57BD5E99" w14:textId="65A990ED" w:rsidR="0028696D" w:rsidRPr="0028696D" w:rsidRDefault="0028696D" w:rsidP="0028696D">
            <w:pPr>
              <w:widowControl w:val="0"/>
              <w:jc w:val="both"/>
            </w:pPr>
          </w:p>
        </w:tc>
        <w:tc>
          <w:tcPr>
            <w:tcW w:w="798" w:type="pct"/>
            <w:vMerge/>
            <w:shd w:val="clear" w:color="auto" w:fill="auto"/>
            <w:vAlign w:val="center"/>
          </w:tcPr>
          <w:p w14:paraId="16E30746" w14:textId="77777777" w:rsidR="0028696D" w:rsidRPr="0028696D" w:rsidRDefault="0028696D" w:rsidP="0028696D">
            <w:pPr>
              <w:widowControl w:val="0"/>
              <w:jc w:val="center"/>
            </w:pPr>
          </w:p>
        </w:tc>
      </w:tr>
      <w:tr w:rsidR="0028696D" w:rsidRPr="0028696D" w14:paraId="6BF205BC" w14:textId="77777777" w:rsidTr="00D4533C">
        <w:trPr>
          <w:jc w:val="center"/>
        </w:trPr>
        <w:tc>
          <w:tcPr>
            <w:tcW w:w="927" w:type="pct"/>
            <w:vMerge/>
            <w:shd w:val="clear" w:color="auto" w:fill="auto"/>
          </w:tcPr>
          <w:p w14:paraId="33C266F3" w14:textId="77777777" w:rsidR="0028696D" w:rsidRPr="0028696D" w:rsidRDefault="0028696D" w:rsidP="0028696D">
            <w:pPr>
              <w:widowControl w:val="0"/>
              <w:jc w:val="both"/>
              <w:rPr>
                <w:bCs/>
              </w:rPr>
            </w:pPr>
          </w:p>
        </w:tc>
        <w:tc>
          <w:tcPr>
            <w:tcW w:w="2133" w:type="pct"/>
            <w:shd w:val="clear" w:color="auto" w:fill="auto"/>
          </w:tcPr>
          <w:p w14:paraId="43F454AA" w14:textId="77777777" w:rsidR="0028696D" w:rsidRPr="0028696D" w:rsidRDefault="0028696D" w:rsidP="0028696D">
            <w:pPr>
              <w:widowControl w:val="0"/>
              <w:rPr>
                <w:b/>
                <w:bCs/>
              </w:rPr>
            </w:pPr>
            <w:r w:rsidRPr="0028696D">
              <w:rPr>
                <w:b/>
                <w:bCs/>
                <w:sz w:val="22"/>
                <w:szCs w:val="22"/>
              </w:rPr>
              <w:t>Самостоятельная работа обучающихся</w:t>
            </w:r>
          </w:p>
          <w:p w14:paraId="0F60D62D" w14:textId="77777777" w:rsidR="0028696D" w:rsidRPr="0028696D" w:rsidRDefault="0028696D" w:rsidP="0028696D">
            <w:pPr>
              <w:widowControl w:val="0"/>
              <w:rPr>
                <w:bCs/>
              </w:rPr>
            </w:pPr>
            <w:r w:rsidRPr="0028696D">
              <w:rPr>
                <w:bCs/>
                <w:sz w:val="22"/>
                <w:szCs w:val="22"/>
              </w:rPr>
              <w:t>1. </w:t>
            </w:r>
            <w:r w:rsidRPr="0028696D">
              <w:rPr>
                <w:iCs/>
                <w:sz w:val="22"/>
                <w:szCs w:val="22"/>
              </w:rPr>
              <w:t>Решение задач по расчёту электрической цепи</w:t>
            </w:r>
            <w:r w:rsidRPr="0028696D">
              <w:rPr>
                <w:bCs/>
                <w:sz w:val="22"/>
                <w:szCs w:val="22"/>
              </w:rPr>
              <w:t>.</w:t>
            </w:r>
          </w:p>
        </w:tc>
        <w:tc>
          <w:tcPr>
            <w:tcW w:w="676" w:type="pct"/>
          </w:tcPr>
          <w:p w14:paraId="7CAB4335" w14:textId="77777777" w:rsidR="0028696D" w:rsidRPr="0028696D" w:rsidRDefault="0028696D" w:rsidP="0028696D">
            <w:pPr>
              <w:widowControl w:val="0"/>
              <w:jc w:val="center"/>
              <w:rPr>
                <w:b/>
              </w:rPr>
            </w:pPr>
          </w:p>
        </w:tc>
        <w:tc>
          <w:tcPr>
            <w:tcW w:w="466" w:type="pct"/>
            <w:shd w:val="clear" w:color="auto" w:fill="auto"/>
            <w:vAlign w:val="center"/>
          </w:tcPr>
          <w:p w14:paraId="11053CB7" w14:textId="19C47120" w:rsidR="0028696D" w:rsidRPr="0028696D" w:rsidRDefault="0028696D" w:rsidP="0028696D">
            <w:pPr>
              <w:widowControl w:val="0"/>
              <w:jc w:val="center"/>
            </w:pPr>
          </w:p>
        </w:tc>
        <w:tc>
          <w:tcPr>
            <w:tcW w:w="798" w:type="pct"/>
            <w:vMerge/>
            <w:shd w:val="clear" w:color="auto" w:fill="auto"/>
            <w:vAlign w:val="center"/>
          </w:tcPr>
          <w:p w14:paraId="10F6ED15" w14:textId="77777777" w:rsidR="0028696D" w:rsidRPr="0028696D" w:rsidRDefault="0028696D" w:rsidP="0028696D">
            <w:pPr>
              <w:widowControl w:val="0"/>
              <w:jc w:val="center"/>
            </w:pPr>
          </w:p>
        </w:tc>
      </w:tr>
      <w:tr w:rsidR="0028696D" w:rsidRPr="0028696D" w14:paraId="7C27657C" w14:textId="77777777" w:rsidTr="00D4533C">
        <w:trPr>
          <w:jc w:val="center"/>
        </w:trPr>
        <w:tc>
          <w:tcPr>
            <w:tcW w:w="927" w:type="pct"/>
            <w:vMerge w:val="restart"/>
            <w:shd w:val="clear" w:color="auto" w:fill="auto"/>
          </w:tcPr>
          <w:p w14:paraId="3ED2E599" w14:textId="77777777" w:rsidR="0028696D" w:rsidRPr="0028696D" w:rsidRDefault="0028696D" w:rsidP="0028696D">
            <w:pPr>
              <w:widowControl w:val="0"/>
              <w:jc w:val="both"/>
              <w:rPr>
                <w:bCs/>
              </w:rPr>
            </w:pPr>
            <w:r w:rsidRPr="0028696D">
              <w:rPr>
                <w:b/>
                <w:bCs/>
                <w:sz w:val="22"/>
                <w:szCs w:val="22"/>
              </w:rPr>
              <w:t xml:space="preserve">Тема 3.3. </w:t>
            </w:r>
            <w:proofErr w:type="spellStart"/>
            <w:r w:rsidRPr="0028696D">
              <w:rPr>
                <w:b/>
                <w:bCs/>
                <w:sz w:val="22"/>
                <w:szCs w:val="22"/>
                <w:lang w:eastAsia="ar-SA"/>
              </w:rPr>
              <w:t>Неразветвлённая</w:t>
            </w:r>
            <w:proofErr w:type="spellEnd"/>
            <w:r w:rsidRPr="0028696D">
              <w:rPr>
                <w:b/>
                <w:bCs/>
                <w:sz w:val="22"/>
                <w:szCs w:val="22"/>
                <w:lang w:eastAsia="ar-SA"/>
              </w:rPr>
              <w:t xml:space="preserve"> цепь переменного тока</w:t>
            </w:r>
            <w:r w:rsidRPr="0028696D">
              <w:rPr>
                <w:b/>
                <w:bCs/>
                <w:sz w:val="22"/>
                <w:szCs w:val="22"/>
              </w:rPr>
              <w:t>.</w:t>
            </w:r>
          </w:p>
        </w:tc>
        <w:tc>
          <w:tcPr>
            <w:tcW w:w="2133" w:type="pct"/>
            <w:shd w:val="clear" w:color="auto" w:fill="auto"/>
          </w:tcPr>
          <w:p w14:paraId="3BBEF26D" w14:textId="77777777" w:rsidR="0028696D" w:rsidRPr="0028696D" w:rsidRDefault="0028696D" w:rsidP="0028696D">
            <w:pPr>
              <w:widowControl w:val="0"/>
              <w:rPr>
                <w:b/>
                <w:bCs/>
              </w:rPr>
            </w:pPr>
            <w:r w:rsidRPr="0028696D">
              <w:rPr>
                <w:b/>
                <w:bCs/>
                <w:sz w:val="22"/>
                <w:szCs w:val="22"/>
              </w:rPr>
              <w:t>Содержание учебного материала</w:t>
            </w:r>
          </w:p>
        </w:tc>
        <w:tc>
          <w:tcPr>
            <w:tcW w:w="676" w:type="pct"/>
          </w:tcPr>
          <w:p w14:paraId="5E6B76DE" w14:textId="77777777" w:rsidR="0028696D" w:rsidRPr="0028696D" w:rsidRDefault="0028696D" w:rsidP="0028696D">
            <w:pPr>
              <w:widowControl w:val="0"/>
              <w:jc w:val="center"/>
              <w:rPr>
                <w:b/>
                <w:bCs/>
              </w:rPr>
            </w:pPr>
          </w:p>
        </w:tc>
        <w:tc>
          <w:tcPr>
            <w:tcW w:w="466" w:type="pct"/>
            <w:shd w:val="clear" w:color="auto" w:fill="auto"/>
            <w:vAlign w:val="center"/>
          </w:tcPr>
          <w:p w14:paraId="27672341" w14:textId="20349971" w:rsidR="0028696D" w:rsidRPr="0028696D" w:rsidRDefault="0028696D" w:rsidP="0028696D">
            <w:pPr>
              <w:widowControl w:val="0"/>
              <w:jc w:val="center"/>
              <w:rPr>
                <w:b/>
                <w:bCs/>
              </w:rPr>
            </w:pPr>
          </w:p>
        </w:tc>
        <w:tc>
          <w:tcPr>
            <w:tcW w:w="798" w:type="pct"/>
            <w:vMerge w:val="restart"/>
            <w:shd w:val="clear" w:color="auto" w:fill="auto"/>
            <w:vAlign w:val="center"/>
          </w:tcPr>
          <w:p w14:paraId="3AC03E6B" w14:textId="50EE8897" w:rsidR="0028696D" w:rsidRPr="0028696D" w:rsidRDefault="00D561E4" w:rsidP="0028696D">
            <w:pPr>
              <w:widowControl w:val="0"/>
              <w:jc w:val="center"/>
            </w:pPr>
            <w:r w:rsidRPr="0028696D">
              <w:rPr>
                <w:sz w:val="22"/>
                <w:szCs w:val="22"/>
              </w:rPr>
              <w:t>ОК </w:t>
            </w:r>
            <w:r>
              <w:rPr>
                <w:sz w:val="22"/>
                <w:szCs w:val="22"/>
              </w:rPr>
              <w:t>0</w:t>
            </w:r>
            <w:r w:rsidRPr="0028696D">
              <w:rPr>
                <w:sz w:val="22"/>
                <w:szCs w:val="22"/>
              </w:rPr>
              <w:t>1, ОК </w:t>
            </w:r>
            <w:r>
              <w:rPr>
                <w:sz w:val="22"/>
                <w:szCs w:val="22"/>
              </w:rPr>
              <w:t>0</w:t>
            </w:r>
            <w:r w:rsidRPr="0028696D">
              <w:rPr>
                <w:sz w:val="22"/>
                <w:szCs w:val="22"/>
              </w:rPr>
              <w:t>2, ОК </w:t>
            </w:r>
            <w:r>
              <w:rPr>
                <w:sz w:val="22"/>
                <w:szCs w:val="22"/>
              </w:rPr>
              <w:t>0</w:t>
            </w:r>
            <w:r w:rsidRPr="0028696D">
              <w:rPr>
                <w:sz w:val="22"/>
                <w:szCs w:val="22"/>
              </w:rPr>
              <w:t>3, ОК </w:t>
            </w:r>
            <w:r>
              <w:rPr>
                <w:sz w:val="22"/>
                <w:szCs w:val="22"/>
              </w:rPr>
              <w:t>0</w:t>
            </w:r>
            <w:r w:rsidRPr="0028696D">
              <w:rPr>
                <w:sz w:val="22"/>
                <w:szCs w:val="22"/>
              </w:rPr>
              <w:t>4, ОК </w:t>
            </w:r>
            <w:r>
              <w:rPr>
                <w:sz w:val="22"/>
                <w:szCs w:val="22"/>
              </w:rPr>
              <w:t>0</w:t>
            </w:r>
            <w:r w:rsidRPr="0028696D">
              <w:rPr>
                <w:sz w:val="22"/>
                <w:szCs w:val="22"/>
              </w:rPr>
              <w:t>5, ОК </w:t>
            </w:r>
            <w:r>
              <w:rPr>
                <w:sz w:val="22"/>
                <w:szCs w:val="22"/>
              </w:rPr>
              <w:t>0</w:t>
            </w:r>
            <w:r w:rsidRPr="0028696D">
              <w:rPr>
                <w:sz w:val="22"/>
                <w:szCs w:val="22"/>
              </w:rPr>
              <w:t>6, ОК 10</w:t>
            </w:r>
          </w:p>
        </w:tc>
      </w:tr>
      <w:tr w:rsidR="0028696D" w:rsidRPr="0028696D" w14:paraId="7A90A0B8" w14:textId="77777777" w:rsidTr="00D4533C">
        <w:trPr>
          <w:jc w:val="center"/>
        </w:trPr>
        <w:tc>
          <w:tcPr>
            <w:tcW w:w="927" w:type="pct"/>
            <w:vMerge/>
            <w:shd w:val="clear" w:color="auto" w:fill="auto"/>
          </w:tcPr>
          <w:p w14:paraId="0E6D455A" w14:textId="77777777" w:rsidR="0028696D" w:rsidRPr="0028696D" w:rsidRDefault="0028696D" w:rsidP="0028696D">
            <w:pPr>
              <w:widowControl w:val="0"/>
              <w:jc w:val="both"/>
              <w:rPr>
                <w:bCs/>
              </w:rPr>
            </w:pPr>
          </w:p>
        </w:tc>
        <w:tc>
          <w:tcPr>
            <w:tcW w:w="2133" w:type="pct"/>
            <w:shd w:val="clear" w:color="auto" w:fill="auto"/>
          </w:tcPr>
          <w:p w14:paraId="110A588D" w14:textId="77777777" w:rsidR="0028696D" w:rsidRPr="0028696D" w:rsidRDefault="0028696D" w:rsidP="0028696D">
            <w:pPr>
              <w:pStyle w:val="a8"/>
              <w:widowControl w:val="0"/>
              <w:numPr>
                <w:ilvl w:val="0"/>
                <w:numId w:val="120"/>
              </w:numPr>
              <w:ind w:left="0" w:firstLine="0"/>
              <w:contextualSpacing w:val="0"/>
              <w:jc w:val="both"/>
            </w:pPr>
            <w:r w:rsidRPr="0028696D">
              <w:rPr>
                <w:sz w:val="22"/>
                <w:szCs w:val="22"/>
              </w:rPr>
              <w:t>Последовательное соединение активных и реактивных элементов. Векторная диаграмма.</w:t>
            </w:r>
          </w:p>
        </w:tc>
        <w:tc>
          <w:tcPr>
            <w:tcW w:w="676" w:type="pct"/>
            <w:vMerge w:val="restart"/>
          </w:tcPr>
          <w:p w14:paraId="59F1099E" w14:textId="77777777" w:rsidR="0028696D" w:rsidRPr="0028696D" w:rsidRDefault="0028696D" w:rsidP="0028696D">
            <w:pPr>
              <w:widowControl w:val="0"/>
              <w:jc w:val="center"/>
            </w:pPr>
          </w:p>
        </w:tc>
        <w:tc>
          <w:tcPr>
            <w:tcW w:w="466" w:type="pct"/>
            <w:vMerge w:val="restart"/>
            <w:shd w:val="clear" w:color="auto" w:fill="auto"/>
            <w:vAlign w:val="center"/>
          </w:tcPr>
          <w:p w14:paraId="54F3DE4E" w14:textId="1CEF3C1A" w:rsidR="0028696D" w:rsidRPr="0028696D" w:rsidRDefault="0028696D" w:rsidP="0028696D">
            <w:pPr>
              <w:widowControl w:val="0"/>
              <w:jc w:val="center"/>
              <w:rPr>
                <w:bCs/>
              </w:rPr>
            </w:pPr>
          </w:p>
        </w:tc>
        <w:tc>
          <w:tcPr>
            <w:tcW w:w="798" w:type="pct"/>
            <w:vMerge/>
            <w:shd w:val="clear" w:color="auto" w:fill="auto"/>
            <w:vAlign w:val="center"/>
          </w:tcPr>
          <w:p w14:paraId="2AA4424F" w14:textId="77777777" w:rsidR="0028696D" w:rsidRPr="0028696D" w:rsidRDefault="0028696D" w:rsidP="0028696D">
            <w:pPr>
              <w:widowControl w:val="0"/>
              <w:jc w:val="center"/>
              <w:rPr>
                <w:bCs/>
              </w:rPr>
            </w:pPr>
          </w:p>
        </w:tc>
      </w:tr>
      <w:tr w:rsidR="0028696D" w:rsidRPr="0028696D" w14:paraId="7D4B4238" w14:textId="77777777" w:rsidTr="00D4533C">
        <w:trPr>
          <w:jc w:val="center"/>
        </w:trPr>
        <w:tc>
          <w:tcPr>
            <w:tcW w:w="927" w:type="pct"/>
            <w:vMerge/>
            <w:shd w:val="clear" w:color="auto" w:fill="auto"/>
          </w:tcPr>
          <w:p w14:paraId="1972B2C0" w14:textId="77777777" w:rsidR="0028696D" w:rsidRPr="0028696D" w:rsidRDefault="0028696D" w:rsidP="0028696D">
            <w:pPr>
              <w:widowControl w:val="0"/>
              <w:jc w:val="both"/>
              <w:rPr>
                <w:bCs/>
              </w:rPr>
            </w:pPr>
          </w:p>
        </w:tc>
        <w:tc>
          <w:tcPr>
            <w:tcW w:w="2133" w:type="pct"/>
            <w:shd w:val="clear" w:color="auto" w:fill="auto"/>
          </w:tcPr>
          <w:p w14:paraId="6040259F" w14:textId="77777777" w:rsidR="0028696D" w:rsidRPr="0028696D" w:rsidRDefault="0028696D" w:rsidP="0028696D">
            <w:pPr>
              <w:pStyle w:val="a8"/>
              <w:widowControl w:val="0"/>
              <w:numPr>
                <w:ilvl w:val="0"/>
                <w:numId w:val="120"/>
              </w:numPr>
              <w:ind w:left="0" w:firstLine="0"/>
              <w:contextualSpacing w:val="0"/>
              <w:jc w:val="both"/>
            </w:pPr>
            <w:r w:rsidRPr="0028696D">
              <w:rPr>
                <w:sz w:val="22"/>
                <w:szCs w:val="22"/>
              </w:rPr>
              <w:t>Резонанс напряжения.</w:t>
            </w:r>
          </w:p>
        </w:tc>
        <w:tc>
          <w:tcPr>
            <w:tcW w:w="676" w:type="pct"/>
            <w:vMerge/>
          </w:tcPr>
          <w:p w14:paraId="2F88CC75" w14:textId="77777777" w:rsidR="0028696D" w:rsidRPr="0028696D" w:rsidRDefault="0028696D" w:rsidP="0028696D">
            <w:pPr>
              <w:widowControl w:val="0"/>
              <w:jc w:val="center"/>
            </w:pPr>
          </w:p>
        </w:tc>
        <w:tc>
          <w:tcPr>
            <w:tcW w:w="466" w:type="pct"/>
            <w:vMerge/>
            <w:shd w:val="clear" w:color="auto" w:fill="auto"/>
            <w:vAlign w:val="center"/>
          </w:tcPr>
          <w:p w14:paraId="17F0359B" w14:textId="0F0AE1E5" w:rsidR="0028696D" w:rsidRPr="0028696D" w:rsidRDefault="0028696D" w:rsidP="0028696D">
            <w:pPr>
              <w:widowControl w:val="0"/>
              <w:jc w:val="center"/>
            </w:pPr>
          </w:p>
        </w:tc>
        <w:tc>
          <w:tcPr>
            <w:tcW w:w="798" w:type="pct"/>
            <w:vMerge/>
            <w:shd w:val="clear" w:color="auto" w:fill="auto"/>
            <w:vAlign w:val="center"/>
          </w:tcPr>
          <w:p w14:paraId="754543E9" w14:textId="77777777" w:rsidR="0028696D" w:rsidRPr="0028696D" w:rsidRDefault="0028696D" w:rsidP="0028696D">
            <w:pPr>
              <w:widowControl w:val="0"/>
              <w:jc w:val="center"/>
              <w:rPr>
                <w:bCs/>
              </w:rPr>
            </w:pPr>
          </w:p>
        </w:tc>
      </w:tr>
      <w:tr w:rsidR="0028696D" w:rsidRPr="0028696D" w14:paraId="682CE5A2" w14:textId="77777777" w:rsidTr="00D4533C">
        <w:trPr>
          <w:jc w:val="center"/>
        </w:trPr>
        <w:tc>
          <w:tcPr>
            <w:tcW w:w="927" w:type="pct"/>
            <w:vMerge/>
            <w:shd w:val="clear" w:color="auto" w:fill="auto"/>
          </w:tcPr>
          <w:p w14:paraId="4B3852DB" w14:textId="77777777" w:rsidR="0028696D" w:rsidRPr="0028696D" w:rsidRDefault="0028696D" w:rsidP="0028696D">
            <w:pPr>
              <w:widowControl w:val="0"/>
              <w:jc w:val="both"/>
              <w:rPr>
                <w:bCs/>
              </w:rPr>
            </w:pPr>
          </w:p>
        </w:tc>
        <w:tc>
          <w:tcPr>
            <w:tcW w:w="2133" w:type="pct"/>
            <w:shd w:val="clear" w:color="auto" w:fill="auto"/>
          </w:tcPr>
          <w:p w14:paraId="4ACF86C8" w14:textId="77777777" w:rsidR="0028696D" w:rsidRPr="0028696D" w:rsidRDefault="0028696D" w:rsidP="0028696D">
            <w:pPr>
              <w:widowControl w:val="0"/>
              <w:jc w:val="both"/>
            </w:pPr>
            <w:r w:rsidRPr="0028696D">
              <w:rPr>
                <w:b/>
                <w:bCs/>
                <w:sz w:val="22"/>
                <w:szCs w:val="22"/>
              </w:rPr>
              <w:t>В том числе, практических и лабораторных занятий</w:t>
            </w:r>
          </w:p>
        </w:tc>
        <w:tc>
          <w:tcPr>
            <w:tcW w:w="676" w:type="pct"/>
          </w:tcPr>
          <w:p w14:paraId="7C606B63" w14:textId="77777777" w:rsidR="0028696D" w:rsidRPr="0028696D" w:rsidRDefault="0028696D" w:rsidP="0028696D">
            <w:pPr>
              <w:widowControl w:val="0"/>
              <w:jc w:val="center"/>
              <w:rPr>
                <w:b/>
              </w:rPr>
            </w:pPr>
          </w:p>
        </w:tc>
        <w:tc>
          <w:tcPr>
            <w:tcW w:w="466" w:type="pct"/>
            <w:shd w:val="clear" w:color="auto" w:fill="auto"/>
            <w:vAlign w:val="center"/>
          </w:tcPr>
          <w:p w14:paraId="16727DBA" w14:textId="20E15FD4" w:rsidR="0028696D" w:rsidRPr="0028696D" w:rsidRDefault="0028696D" w:rsidP="0028696D">
            <w:pPr>
              <w:widowControl w:val="0"/>
              <w:jc w:val="center"/>
              <w:rPr>
                <w:b/>
              </w:rPr>
            </w:pPr>
          </w:p>
        </w:tc>
        <w:tc>
          <w:tcPr>
            <w:tcW w:w="798" w:type="pct"/>
            <w:vMerge/>
            <w:shd w:val="clear" w:color="auto" w:fill="auto"/>
            <w:vAlign w:val="center"/>
          </w:tcPr>
          <w:p w14:paraId="414DFE98" w14:textId="77777777" w:rsidR="0028696D" w:rsidRPr="0028696D" w:rsidRDefault="0028696D" w:rsidP="0028696D">
            <w:pPr>
              <w:widowControl w:val="0"/>
              <w:jc w:val="center"/>
            </w:pPr>
          </w:p>
        </w:tc>
      </w:tr>
      <w:tr w:rsidR="0028696D" w:rsidRPr="0028696D" w14:paraId="4437EAAB" w14:textId="77777777" w:rsidTr="00D4533C">
        <w:trPr>
          <w:jc w:val="center"/>
        </w:trPr>
        <w:tc>
          <w:tcPr>
            <w:tcW w:w="927" w:type="pct"/>
            <w:vMerge/>
            <w:shd w:val="clear" w:color="auto" w:fill="auto"/>
          </w:tcPr>
          <w:p w14:paraId="1D725E95" w14:textId="77777777" w:rsidR="0028696D" w:rsidRPr="0028696D" w:rsidRDefault="0028696D" w:rsidP="0028696D">
            <w:pPr>
              <w:widowControl w:val="0"/>
              <w:jc w:val="both"/>
              <w:rPr>
                <w:bCs/>
              </w:rPr>
            </w:pPr>
          </w:p>
        </w:tc>
        <w:tc>
          <w:tcPr>
            <w:tcW w:w="2133" w:type="pct"/>
            <w:shd w:val="clear" w:color="auto" w:fill="auto"/>
          </w:tcPr>
          <w:p w14:paraId="47A32EBA" w14:textId="77777777" w:rsidR="0028696D" w:rsidRPr="0028696D" w:rsidRDefault="0028696D" w:rsidP="0028696D">
            <w:pPr>
              <w:pStyle w:val="a8"/>
              <w:widowControl w:val="0"/>
              <w:numPr>
                <w:ilvl w:val="0"/>
                <w:numId w:val="112"/>
              </w:numPr>
              <w:contextualSpacing w:val="0"/>
              <w:jc w:val="both"/>
            </w:pPr>
            <w:r w:rsidRPr="0028696D">
              <w:rPr>
                <w:sz w:val="22"/>
                <w:szCs w:val="22"/>
              </w:rPr>
              <w:t>Исследование цепи переменного тока с последовательным соединением элементов.</w:t>
            </w:r>
          </w:p>
        </w:tc>
        <w:tc>
          <w:tcPr>
            <w:tcW w:w="676" w:type="pct"/>
          </w:tcPr>
          <w:p w14:paraId="423F5D70" w14:textId="77777777" w:rsidR="0028696D" w:rsidRPr="0028696D" w:rsidRDefault="0028696D" w:rsidP="0028696D">
            <w:pPr>
              <w:widowControl w:val="0"/>
              <w:jc w:val="center"/>
            </w:pPr>
          </w:p>
        </w:tc>
        <w:tc>
          <w:tcPr>
            <w:tcW w:w="466" w:type="pct"/>
            <w:shd w:val="clear" w:color="auto" w:fill="auto"/>
            <w:vAlign w:val="center"/>
          </w:tcPr>
          <w:p w14:paraId="5A44830A" w14:textId="01260C34" w:rsidR="0028696D" w:rsidRPr="0028696D" w:rsidRDefault="0028696D" w:rsidP="0028696D">
            <w:pPr>
              <w:widowControl w:val="0"/>
              <w:jc w:val="center"/>
            </w:pPr>
          </w:p>
        </w:tc>
        <w:tc>
          <w:tcPr>
            <w:tcW w:w="798" w:type="pct"/>
            <w:vMerge/>
            <w:shd w:val="clear" w:color="auto" w:fill="auto"/>
            <w:vAlign w:val="center"/>
          </w:tcPr>
          <w:p w14:paraId="1163FEF0" w14:textId="77777777" w:rsidR="0028696D" w:rsidRPr="0028696D" w:rsidRDefault="0028696D" w:rsidP="0028696D">
            <w:pPr>
              <w:widowControl w:val="0"/>
              <w:jc w:val="center"/>
            </w:pPr>
          </w:p>
        </w:tc>
      </w:tr>
      <w:tr w:rsidR="0028696D" w:rsidRPr="0028696D" w14:paraId="3779B1DF" w14:textId="77777777" w:rsidTr="00D4533C">
        <w:trPr>
          <w:jc w:val="center"/>
        </w:trPr>
        <w:tc>
          <w:tcPr>
            <w:tcW w:w="927" w:type="pct"/>
            <w:vMerge/>
            <w:shd w:val="clear" w:color="auto" w:fill="auto"/>
          </w:tcPr>
          <w:p w14:paraId="303285C7" w14:textId="77777777" w:rsidR="0028696D" w:rsidRPr="0028696D" w:rsidRDefault="0028696D" w:rsidP="0028696D">
            <w:pPr>
              <w:widowControl w:val="0"/>
              <w:jc w:val="both"/>
              <w:rPr>
                <w:bCs/>
              </w:rPr>
            </w:pPr>
          </w:p>
        </w:tc>
        <w:tc>
          <w:tcPr>
            <w:tcW w:w="2133" w:type="pct"/>
            <w:shd w:val="clear" w:color="auto" w:fill="auto"/>
          </w:tcPr>
          <w:p w14:paraId="1D42ED1A" w14:textId="77777777" w:rsidR="0028696D" w:rsidRPr="0028696D" w:rsidRDefault="0028696D" w:rsidP="0028696D">
            <w:pPr>
              <w:pStyle w:val="a8"/>
              <w:widowControl w:val="0"/>
              <w:numPr>
                <w:ilvl w:val="0"/>
                <w:numId w:val="112"/>
              </w:numPr>
              <w:contextualSpacing w:val="0"/>
              <w:jc w:val="both"/>
            </w:pPr>
            <w:r w:rsidRPr="0028696D">
              <w:rPr>
                <w:sz w:val="22"/>
                <w:szCs w:val="22"/>
              </w:rPr>
              <w:t>Исследование резонанса напряжений.</w:t>
            </w:r>
          </w:p>
        </w:tc>
        <w:tc>
          <w:tcPr>
            <w:tcW w:w="676" w:type="pct"/>
          </w:tcPr>
          <w:p w14:paraId="0B0BF831" w14:textId="77777777" w:rsidR="0028696D" w:rsidRPr="0028696D" w:rsidRDefault="0028696D" w:rsidP="0028696D">
            <w:pPr>
              <w:widowControl w:val="0"/>
              <w:jc w:val="center"/>
            </w:pPr>
          </w:p>
        </w:tc>
        <w:tc>
          <w:tcPr>
            <w:tcW w:w="466" w:type="pct"/>
            <w:shd w:val="clear" w:color="auto" w:fill="auto"/>
            <w:vAlign w:val="center"/>
          </w:tcPr>
          <w:p w14:paraId="2B8EAEB3" w14:textId="2BAEE59B" w:rsidR="0028696D" w:rsidRPr="0028696D" w:rsidRDefault="0028696D" w:rsidP="0028696D">
            <w:pPr>
              <w:widowControl w:val="0"/>
              <w:jc w:val="center"/>
            </w:pPr>
          </w:p>
        </w:tc>
        <w:tc>
          <w:tcPr>
            <w:tcW w:w="798" w:type="pct"/>
            <w:vMerge/>
            <w:shd w:val="clear" w:color="auto" w:fill="auto"/>
            <w:vAlign w:val="center"/>
          </w:tcPr>
          <w:p w14:paraId="1BD0E1F8" w14:textId="77777777" w:rsidR="0028696D" w:rsidRPr="0028696D" w:rsidRDefault="0028696D" w:rsidP="0028696D">
            <w:pPr>
              <w:widowControl w:val="0"/>
              <w:jc w:val="center"/>
            </w:pPr>
          </w:p>
        </w:tc>
      </w:tr>
      <w:tr w:rsidR="0028696D" w:rsidRPr="0028696D" w14:paraId="1059308B" w14:textId="77777777" w:rsidTr="00D4533C">
        <w:trPr>
          <w:jc w:val="center"/>
        </w:trPr>
        <w:tc>
          <w:tcPr>
            <w:tcW w:w="927" w:type="pct"/>
            <w:vMerge/>
            <w:shd w:val="clear" w:color="auto" w:fill="auto"/>
          </w:tcPr>
          <w:p w14:paraId="52A99C7D" w14:textId="77777777" w:rsidR="0028696D" w:rsidRPr="0028696D" w:rsidRDefault="0028696D" w:rsidP="0028696D">
            <w:pPr>
              <w:widowControl w:val="0"/>
              <w:jc w:val="both"/>
              <w:rPr>
                <w:bCs/>
              </w:rPr>
            </w:pPr>
          </w:p>
        </w:tc>
        <w:tc>
          <w:tcPr>
            <w:tcW w:w="2133" w:type="pct"/>
            <w:shd w:val="clear" w:color="auto" w:fill="auto"/>
          </w:tcPr>
          <w:p w14:paraId="4FE55781" w14:textId="77777777" w:rsidR="0028696D" w:rsidRPr="0028696D" w:rsidRDefault="0028696D" w:rsidP="0028696D">
            <w:pPr>
              <w:widowControl w:val="0"/>
              <w:rPr>
                <w:b/>
                <w:bCs/>
              </w:rPr>
            </w:pPr>
            <w:r w:rsidRPr="0028696D">
              <w:rPr>
                <w:b/>
                <w:bCs/>
                <w:sz w:val="22"/>
                <w:szCs w:val="22"/>
              </w:rPr>
              <w:t>Самостоятельная работа обучающихся</w:t>
            </w:r>
          </w:p>
        </w:tc>
        <w:tc>
          <w:tcPr>
            <w:tcW w:w="676" w:type="pct"/>
          </w:tcPr>
          <w:p w14:paraId="74291BDA" w14:textId="77777777" w:rsidR="0028696D" w:rsidRPr="0028696D" w:rsidRDefault="0028696D" w:rsidP="0028696D">
            <w:pPr>
              <w:widowControl w:val="0"/>
              <w:jc w:val="center"/>
              <w:rPr>
                <w:b/>
              </w:rPr>
            </w:pPr>
          </w:p>
        </w:tc>
        <w:tc>
          <w:tcPr>
            <w:tcW w:w="466" w:type="pct"/>
            <w:shd w:val="clear" w:color="auto" w:fill="auto"/>
            <w:vAlign w:val="center"/>
          </w:tcPr>
          <w:p w14:paraId="3071E1A7" w14:textId="3529C2D8" w:rsidR="0028696D" w:rsidRPr="0028696D" w:rsidRDefault="0028696D" w:rsidP="0028696D">
            <w:pPr>
              <w:widowControl w:val="0"/>
              <w:jc w:val="both"/>
            </w:pPr>
          </w:p>
        </w:tc>
        <w:tc>
          <w:tcPr>
            <w:tcW w:w="798" w:type="pct"/>
            <w:vMerge/>
            <w:shd w:val="clear" w:color="auto" w:fill="auto"/>
            <w:vAlign w:val="center"/>
          </w:tcPr>
          <w:p w14:paraId="1BEA8E13" w14:textId="77777777" w:rsidR="0028696D" w:rsidRPr="0028696D" w:rsidRDefault="0028696D" w:rsidP="0028696D">
            <w:pPr>
              <w:widowControl w:val="0"/>
              <w:jc w:val="center"/>
            </w:pPr>
          </w:p>
        </w:tc>
      </w:tr>
      <w:tr w:rsidR="0028696D" w:rsidRPr="0028696D" w14:paraId="679049FE" w14:textId="77777777" w:rsidTr="00D4533C">
        <w:trPr>
          <w:jc w:val="center"/>
        </w:trPr>
        <w:tc>
          <w:tcPr>
            <w:tcW w:w="927" w:type="pct"/>
            <w:vMerge w:val="restart"/>
            <w:shd w:val="clear" w:color="auto" w:fill="auto"/>
          </w:tcPr>
          <w:p w14:paraId="48A7FC78" w14:textId="77777777" w:rsidR="0028696D" w:rsidRPr="0028696D" w:rsidRDefault="0028696D" w:rsidP="0028696D">
            <w:pPr>
              <w:widowControl w:val="0"/>
              <w:jc w:val="both"/>
              <w:rPr>
                <w:bCs/>
              </w:rPr>
            </w:pPr>
            <w:r w:rsidRPr="0028696D">
              <w:rPr>
                <w:b/>
                <w:bCs/>
                <w:sz w:val="22"/>
                <w:szCs w:val="22"/>
              </w:rPr>
              <w:t xml:space="preserve">Тема 3.4. </w:t>
            </w:r>
            <w:r w:rsidRPr="0028696D">
              <w:rPr>
                <w:b/>
                <w:bCs/>
                <w:sz w:val="22"/>
                <w:szCs w:val="22"/>
                <w:lang w:eastAsia="ar-SA"/>
              </w:rPr>
              <w:t>Разветвлённая цепь переменного тока</w:t>
            </w:r>
            <w:r w:rsidRPr="0028696D">
              <w:rPr>
                <w:b/>
                <w:bCs/>
                <w:sz w:val="22"/>
                <w:szCs w:val="22"/>
              </w:rPr>
              <w:t>.</w:t>
            </w:r>
          </w:p>
        </w:tc>
        <w:tc>
          <w:tcPr>
            <w:tcW w:w="2133" w:type="pct"/>
            <w:shd w:val="clear" w:color="auto" w:fill="auto"/>
          </w:tcPr>
          <w:p w14:paraId="6F8D555E" w14:textId="77777777" w:rsidR="0028696D" w:rsidRPr="0028696D" w:rsidRDefault="0028696D" w:rsidP="0028696D">
            <w:pPr>
              <w:widowControl w:val="0"/>
              <w:rPr>
                <w:b/>
                <w:bCs/>
              </w:rPr>
            </w:pPr>
            <w:r w:rsidRPr="0028696D">
              <w:rPr>
                <w:b/>
                <w:bCs/>
                <w:sz w:val="22"/>
                <w:szCs w:val="22"/>
              </w:rPr>
              <w:t>Содержание учебного материала</w:t>
            </w:r>
          </w:p>
        </w:tc>
        <w:tc>
          <w:tcPr>
            <w:tcW w:w="676" w:type="pct"/>
          </w:tcPr>
          <w:p w14:paraId="72FA1BDB" w14:textId="77777777" w:rsidR="0028696D" w:rsidRPr="0028696D" w:rsidRDefault="0028696D" w:rsidP="0028696D">
            <w:pPr>
              <w:widowControl w:val="0"/>
              <w:jc w:val="center"/>
              <w:rPr>
                <w:b/>
                <w:bCs/>
              </w:rPr>
            </w:pPr>
          </w:p>
        </w:tc>
        <w:tc>
          <w:tcPr>
            <w:tcW w:w="466" w:type="pct"/>
            <w:shd w:val="clear" w:color="auto" w:fill="auto"/>
            <w:vAlign w:val="center"/>
          </w:tcPr>
          <w:p w14:paraId="1C10E5D2" w14:textId="6FAB466C" w:rsidR="0028696D" w:rsidRPr="0028696D" w:rsidRDefault="0028696D" w:rsidP="0028696D">
            <w:pPr>
              <w:widowControl w:val="0"/>
              <w:jc w:val="center"/>
              <w:rPr>
                <w:b/>
                <w:bCs/>
              </w:rPr>
            </w:pPr>
          </w:p>
        </w:tc>
        <w:tc>
          <w:tcPr>
            <w:tcW w:w="798" w:type="pct"/>
            <w:vMerge w:val="restart"/>
            <w:shd w:val="clear" w:color="auto" w:fill="auto"/>
            <w:vAlign w:val="center"/>
          </w:tcPr>
          <w:p w14:paraId="4F4D67B4" w14:textId="58D4B877" w:rsidR="0028696D" w:rsidRPr="0028696D" w:rsidRDefault="00D561E4" w:rsidP="0028696D">
            <w:pPr>
              <w:widowControl w:val="0"/>
              <w:jc w:val="center"/>
            </w:pPr>
            <w:r w:rsidRPr="0028696D">
              <w:rPr>
                <w:sz w:val="22"/>
                <w:szCs w:val="22"/>
              </w:rPr>
              <w:t>ОК </w:t>
            </w:r>
            <w:r>
              <w:rPr>
                <w:sz w:val="22"/>
                <w:szCs w:val="22"/>
              </w:rPr>
              <w:t>0</w:t>
            </w:r>
            <w:r w:rsidRPr="0028696D">
              <w:rPr>
                <w:sz w:val="22"/>
                <w:szCs w:val="22"/>
              </w:rPr>
              <w:t>1, ОК </w:t>
            </w:r>
            <w:r>
              <w:rPr>
                <w:sz w:val="22"/>
                <w:szCs w:val="22"/>
              </w:rPr>
              <w:t>0</w:t>
            </w:r>
            <w:r w:rsidRPr="0028696D">
              <w:rPr>
                <w:sz w:val="22"/>
                <w:szCs w:val="22"/>
              </w:rPr>
              <w:t>2, ОК </w:t>
            </w:r>
            <w:r>
              <w:rPr>
                <w:sz w:val="22"/>
                <w:szCs w:val="22"/>
              </w:rPr>
              <w:t>0</w:t>
            </w:r>
            <w:r w:rsidRPr="0028696D">
              <w:rPr>
                <w:sz w:val="22"/>
                <w:szCs w:val="22"/>
              </w:rPr>
              <w:t>3, ОК </w:t>
            </w:r>
            <w:r>
              <w:rPr>
                <w:sz w:val="22"/>
                <w:szCs w:val="22"/>
              </w:rPr>
              <w:t>0</w:t>
            </w:r>
            <w:r w:rsidRPr="0028696D">
              <w:rPr>
                <w:sz w:val="22"/>
                <w:szCs w:val="22"/>
              </w:rPr>
              <w:t>4, ОК </w:t>
            </w:r>
            <w:r>
              <w:rPr>
                <w:sz w:val="22"/>
                <w:szCs w:val="22"/>
              </w:rPr>
              <w:t>0</w:t>
            </w:r>
            <w:r w:rsidRPr="0028696D">
              <w:rPr>
                <w:sz w:val="22"/>
                <w:szCs w:val="22"/>
              </w:rPr>
              <w:t>5, ОК </w:t>
            </w:r>
            <w:r>
              <w:rPr>
                <w:sz w:val="22"/>
                <w:szCs w:val="22"/>
              </w:rPr>
              <w:t>0</w:t>
            </w:r>
            <w:r w:rsidRPr="0028696D">
              <w:rPr>
                <w:sz w:val="22"/>
                <w:szCs w:val="22"/>
              </w:rPr>
              <w:t>6, ОК 10</w:t>
            </w:r>
          </w:p>
        </w:tc>
      </w:tr>
      <w:tr w:rsidR="0028696D" w:rsidRPr="0028696D" w14:paraId="5969EDF0" w14:textId="77777777" w:rsidTr="00D4533C">
        <w:trPr>
          <w:jc w:val="center"/>
        </w:trPr>
        <w:tc>
          <w:tcPr>
            <w:tcW w:w="927" w:type="pct"/>
            <w:vMerge/>
            <w:shd w:val="clear" w:color="auto" w:fill="auto"/>
          </w:tcPr>
          <w:p w14:paraId="25737ACE" w14:textId="77777777" w:rsidR="0028696D" w:rsidRPr="0028696D" w:rsidRDefault="0028696D" w:rsidP="0028696D">
            <w:pPr>
              <w:widowControl w:val="0"/>
              <w:jc w:val="both"/>
              <w:rPr>
                <w:bCs/>
              </w:rPr>
            </w:pPr>
          </w:p>
        </w:tc>
        <w:tc>
          <w:tcPr>
            <w:tcW w:w="2133" w:type="pct"/>
            <w:shd w:val="clear" w:color="auto" w:fill="auto"/>
          </w:tcPr>
          <w:p w14:paraId="5A3AE908" w14:textId="77777777" w:rsidR="0028696D" w:rsidRPr="0028696D" w:rsidRDefault="0028696D" w:rsidP="0028696D">
            <w:pPr>
              <w:pStyle w:val="a8"/>
              <w:widowControl w:val="0"/>
              <w:numPr>
                <w:ilvl w:val="0"/>
                <w:numId w:val="136"/>
              </w:numPr>
              <w:ind w:left="0" w:firstLine="0"/>
              <w:contextualSpacing w:val="0"/>
              <w:jc w:val="both"/>
            </w:pPr>
            <w:r w:rsidRPr="0028696D">
              <w:rPr>
                <w:sz w:val="22"/>
                <w:szCs w:val="22"/>
              </w:rPr>
              <w:t>Параллельное соединение активного, индуктивного и ёмкостного сопротивлений.</w:t>
            </w:r>
          </w:p>
        </w:tc>
        <w:tc>
          <w:tcPr>
            <w:tcW w:w="676" w:type="pct"/>
            <w:vMerge w:val="restart"/>
          </w:tcPr>
          <w:p w14:paraId="5696A7DE" w14:textId="77777777" w:rsidR="0028696D" w:rsidRPr="0028696D" w:rsidRDefault="0028696D" w:rsidP="0028696D">
            <w:pPr>
              <w:widowControl w:val="0"/>
              <w:jc w:val="center"/>
            </w:pPr>
          </w:p>
        </w:tc>
        <w:tc>
          <w:tcPr>
            <w:tcW w:w="466" w:type="pct"/>
            <w:vMerge w:val="restart"/>
            <w:shd w:val="clear" w:color="auto" w:fill="auto"/>
            <w:vAlign w:val="center"/>
          </w:tcPr>
          <w:p w14:paraId="210ABA97" w14:textId="18B97DC8" w:rsidR="0028696D" w:rsidRPr="0028696D" w:rsidRDefault="0028696D" w:rsidP="0028696D">
            <w:pPr>
              <w:widowControl w:val="0"/>
              <w:jc w:val="center"/>
              <w:rPr>
                <w:bCs/>
              </w:rPr>
            </w:pPr>
          </w:p>
        </w:tc>
        <w:tc>
          <w:tcPr>
            <w:tcW w:w="798" w:type="pct"/>
            <w:vMerge/>
            <w:shd w:val="clear" w:color="auto" w:fill="auto"/>
            <w:vAlign w:val="center"/>
          </w:tcPr>
          <w:p w14:paraId="33A4EECD" w14:textId="77777777" w:rsidR="0028696D" w:rsidRPr="0028696D" w:rsidRDefault="0028696D" w:rsidP="0028696D">
            <w:pPr>
              <w:widowControl w:val="0"/>
              <w:jc w:val="center"/>
              <w:rPr>
                <w:bCs/>
              </w:rPr>
            </w:pPr>
          </w:p>
        </w:tc>
      </w:tr>
      <w:tr w:rsidR="0028696D" w:rsidRPr="0028696D" w14:paraId="6C646813" w14:textId="77777777" w:rsidTr="00D4533C">
        <w:trPr>
          <w:jc w:val="center"/>
        </w:trPr>
        <w:tc>
          <w:tcPr>
            <w:tcW w:w="927" w:type="pct"/>
            <w:vMerge/>
            <w:shd w:val="clear" w:color="auto" w:fill="auto"/>
          </w:tcPr>
          <w:p w14:paraId="4FD9E442" w14:textId="77777777" w:rsidR="0028696D" w:rsidRPr="0028696D" w:rsidRDefault="0028696D" w:rsidP="0028696D">
            <w:pPr>
              <w:widowControl w:val="0"/>
              <w:jc w:val="both"/>
              <w:rPr>
                <w:bCs/>
              </w:rPr>
            </w:pPr>
          </w:p>
        </w:tc>
        <w:tc>
          <w:tcPr>
            <w:tcW w:w="2133" w:type="pct"/>
            <w:shd w:val="clear" w:color="auto" w:fill="auto"/>
          </w:tcPr>
          <w:p w14:paraId="75168A2C" w14:textId="77777777" w:rsidR="0028696D" w:rsidRPr="0028696D" w:rsidRDefault="0028696D" w:rsidP="0028696D">
            <w:pPr>
              <w:pStyle w:val="a8"/>
              <w:widowControl w:val="0"/>
              <w:numPr>
                <w:ilvl w:val="0"/>
                <w:numId w:val="136"/>
              </w:numPr>
              <w:ind w:left="0" w:firstLine="0"/>
              <w:contextualSpacing w:val="0"/>
              <w:jc w:val="both"/>
            </w:pPr>
            <w:r w:rsidRPr="0028696D">
              <w:rPr>
                <w:sz w:val="22"/>
                <w:szCs w:val="22"/>
              </w:rPr>
              <w:t>Резонанс тока.</w:t>
            </w:r>
          </w:p>
        </w:tc>
        <w:tc>
          <w:tcPr>
            <w:tcW w:w="676" w:type="pct"/>
            <w:vMerge/>
          </w:tcPr>
          <w:p w14:paraId="240DA705" w14:textId="77777777" w:rsidR="0028696D" w:rsidRPr="0028696D" w:rsidRDefault="0028696D" w:rsidP="0028696D">
            <w:pPr>
              <w:widowControl w:val="0"/>
              <w:jc w:val="center"/>
            </w:pPr>
          </w:p>
        </w:tc>
        <w:tc>
          <w:tcPr>
            <w:tcW w:w="466" w:type="pct"/>
            <w:vMerge/>
            <w:shd w:val="clear" w:color="auto" w:fill="auto"/>
            <w:vAlign w:val="center"/>
          </w:tcPr>
          <w:p w14:paraId="7CBF9DC9" w14:textId="6CB2D7CC" w:rsidR="0028696D" w:rsidRPr="0028696D" w:rsidRDefault="0028696D" w:rsidP="0028696D">
            <w:pPr>
              <w:widowControl w:val="0"/>
              <w:jc w:val="center"/>
            </w:pPr>
          </w:p>
        </w:tc>
        <w:tc>
          <w:tcPr>
            <w:tcW w:w="798" w:type="pct"/>
            <w:vMerge/>
            <w:shd w:val="clear" w:color="auto" w:fill="auto"/>
            <w:vAlign w:val="center"/>
          </w:tcPr>
          <w:p w14:paraId="5E15261F" w14:textId="77777777" w:rsidR="0028696D" w:rsidRPr="0028696D" w:rsidRDefault="0028696D" w:rsidP="0028696D">
            <w:pPr>
              <w:widowControl w:val="0"/>
              <w:jc w:val="center"/>
              <w:rPr>
                <w:bCs/>
              </w:rPr>
            </w:pPr>
          </w:p>
        </w:tc>
      </w:tr>
      <w:tr w:rsidR="0028696D" w:rsidRPr="0028696D" w14:paraId="30508465" w14:textId="77777777" w:rsidTr="00D4533C">
        <w:trPr>
          <w:jc w:val="center"/>
        </w:trPr>
        <w:tc>
          <w:tcPr>
            <w:tcW w:w="927" w:type="pct"/>
            <w:vMerge/>
            <w:shd w:val="clear" w:color="auto" w:fill="auto"/>
          </w:tcPr>
          <w:p w14:paraId="62F9818F" w14:textId="77777777" w:rsidR="0028696D" w:rsidRPr="0028696D" w:rsidRDefault="0028696D" w:rsidP="0028696D">
            <w:pPr>
              <w:widowControl w:val="0"/>
              <w:jc w:val="both"/>
              <w:rPr>
                <w:bCs/>
              </w:rPr>
            </w:pPr>
          </w:p>
        </w:tc>
        <w:tc>
          <w:tcPr>
            <w:tcW w:w="2133" w:type="pct"/>
            <w:shd w:val="clear" w:color="auto" w:fill="auto"/>
          </w:tcPr>
          <w:p w14:paraId="18EC30EE" w14:textId="77777777" w:rsidR="0028696D" w:rsidRPr="0028696D" w:rsidRDefault="0028696D" w:rsidP="0028696D">
            <w:pPr>
              <w:widowControl w:val="0"/>
              <w:jc w:val="both"/>
            </w:pPr>
            <w:r w:rsidRPr="0028696D">
              <w:rPr>
                <w:b/>
                <w:bCs/>
                <w:sz w:val="22"/>
                <w:szCs w:val="22"/>
              </w:rPr>
              <w:t>В том числе, практических и лабораторных занятий</w:t>
            </w:r>
          </w:p>
        </w:tc>
        <w:tc>
          <w:tcPr>
            <w:tcW w:w="676" w:type="pct"/>
          </w:tcPr>
          <w:p w14:paraId="6D1DD1BD" w14:textId="77777777" w:rsidR="0028696D" w:rsidRPr="0028696D" w:rsidRDefault="0028696D" w:rsidP="0028696D">
            <w:pPr>
              <w:widowControl w:val="0"/>
              <w:jc w:val="center"/>
              <w:rPr>
                <w:b/>
              </w:rPr>
            </w:pPr>
          </w:p>
        </w:tc>
        <w:tc>
          <w:tcPr>
            <w:tcW w:w="466" w:type="pct"/>
            <w:shd w:val="clear" w:color="auto" w:fill="auto"/>
            <w:vAlign w:val="center"/>
          </w:tcPr>
          <w:p w14:paraId="381DD61B" w14:textId="1F1B29F7" w:rsidR="0028696D" w:rsidRPr="0028696D" w:rsidRDefault="0028696D" w:rsidP="0028696D">
            <w:pPr>
              <w:widowControl w:val="0"/>
              <w:jc w:val="center"/>
              <w:rPr>
                <w:b/>
              </w:rPr>
            </w:pPr>
          </w:p>
        </w:tc>
        <w:tc>
          <w:tcPr>
            <w:tcW w:w="798" w:type="pct"/>
            <w:vMerge/>
            <w:shd w:val="clear" w:color="auto" w:fill="auto"/>
            <w:vAlign w:val="center"/>
          </w:tcPr>
          <w:p w14:paraId="6BAB93C3" w14:textId="77777777" w:rsidR="0028696D" w:rsidRPr="0028696D" w:rsidRDefault="0028696D" w:rsidP="0028696D">
            <w:pPr>
              <w:widowControl w:val="0"/>
              <w:jc w:val="center"/>
            </w:pPr>
          </w:p>
        </w:tc>
      </w:tr>
      <w:tr w:rsidR="0028696D" w:rsidRPr="0028696D" w14:paraId="049EA2A9" w14:textId="77777777" w:rsidTr="00D4533C">
        <w:trPr>
          <w:jc w:val="center"/>
        </w:trPr>
        <w:tc>
          <w:tcPr>
            <w:tcW w:w="927" w:type="pct"/>
            <w:vMerge/>
            <w:shd w:val="clear" w:color="auto" w:fill="auto"/>
          </w:tcPr>
          <w:p w14:paraId="1BF3E764" w14:textId="77777777" w:rsidR="0028696D" w:rsidRPr="0028696D" w:rsidRDefault="0028696D" w:rsidP="0028696D">
            <w:pPr>
              <w:widowControl w:val="0"/>
              <w:jc w:val="both"/>
              <w:rPr>
                <w:bCs/>
              </w:rPr>
            </w:pPr>
          </w:p>
        </w:tc>
        <w:tc>
          <w:tcPr>
            <w:tcW w:w="2133" w:type="pct"/>
            <w:shd w:val="clear" w:color="auto" w:fill="auto"/>
          </w:tcPr>
          <w:p w14:paraId="7700B2DA" w14:textId="77777777" w:rsidR="0028696D" w:rsidRPr="0028696D" w:rsidRDefault="0028696D" w:rsidP="0028696D">
            <w:pPr>
              <w:pStyle w:val="a8"/>
              <w:widowControl w:val="0"/>
              <w:numPr>
                <w:ilvl w:val="0"/>
                <w:numId w:val="112"/>
              </w:numPr>
              <w:contextualSpacing w:val="0"/>
              <w:jc w:val="both"/>
            </w:pPr>
            <w:r w:rsidRPr="0028696D">
              <w:rPr>
                <w:sz w:val="22"/>
                <w:szCs w:val="22"/>
              </w:rPr>
              <w:t>Исследование цепи переменного тока с параллельным соединением элементов</w:t>
            </w:r>
          </w:p>
        </w:tc>
        <w:tc>
          <w:tcPr>
            <w:tcW w:w="676" w:type="pct"/>
          </w:tcPr>
          <w:p w14:paraId="38BFA24B" w14:textId="77777777" w:rsidR="0028696D" w:rsidRPr="0028696D" w:rsidRDefault="0028696D" w:rsidP="0028696D">
            <w:pPr>
              <w:widowControl w:val="0"/>
              <w:jc w:val="center"/>
            </w:pPr>
          </w:p>
        </w:tc>
        <w:tc>
          <w:tcPr>
            <w:tcW w:w="466" w:type="pct"/>
            <w:shd w:val="clear" w:color="auto" w:fill="auto"/>
            <w:vAlign w:val="center"/>
          </w:tcPr>
          <w:p w14:paraId="70DA58FE" w14:textId="7025A711" w:rsidR="0028696D" w:rsidRPr="0028696D" w:rsidRDefault="0028696D" w:rsidP="0028696D">
            <w:pPr>
              <w:widowControl w:val="0"/>
              <w:jc w:val="center"/>
            </w:pPr>
          </w:p>
        </w:tc>
        <w:tc>
          <w:tcPr>
            <w:tcW w:w="798" w:type="pct"/>
            <w:vMerge/>
            <w:shd w:val="clear" w:color="auto" w:fill="auto"/>
            <w:vAlign w:val="center"/>
          </w:tcPr>
          <w:p w14:paraId="0394F599" w14:textId="77777777" w:rsidR="0028696D" w:rsidRPr="0028696D" w:rsidRDefault="0028696D" w:rsidP="0028696D">
            <w:pPr>
              <w:widowControl w:val="0"/>
              <w:jc w:val="center"/>
            </w:pPr>
          </w:p>
        </w:tc>
      </w:tr>
      <w:tr w:rsidR="0028696D" w:rsidRPr="0028696D" w14:paraId="5B9F1824" w14:textId="77777777" w:rsidTr="00D4533C">
        <w:trPr>
          <w:jc w:val="center"/>
        </w:trPr>
        <w:tc>
          <w:tcPr>
            <w:tcW w:w="927" w:type="pct"/>
            <w:vMerge/>
            <w:shd w:val="clear" w:color="auto" w:fill="auto"/>
          </w:tcPr>
          <w:p w14:paraId="54D2EA16" w14:textId="77777777" w:rsidR="0028696D" w:rsidRPr="0028696D" w:rsidRDefault="0028696D" w:rsidP="0028696D">
            <w:pPr>
              <w:widowControl w:val="0"/>
              <w:jc w:val="both"/>
              <w:rPr>
                <w:bCs/>
              </w:rPr>
            </w:pPr>
          </w:p>
        </w:tc>
        <w:tc>
          <w:tcPr>
            <w:tcW w:w="2133" w:type="pct"/>
            <w:shd w:val="clear" w:color="auto" w:fill="auto"/>
          </w:tcPr>
          <w:p w14:paraId="3A6B2CC7" w14:textId="77777777" w:rsidR="0028696D" w:rsidRPr="0028696D" w:rsidRDefault="0028696D" w:rsidP="0028696D">
            <w:pPr>
              <w:pStyle w:val="a8"/>
              <w:widowControl w:val="0"/>
              <w:numPr>
                <w:ilvl w:val="0"/>
                <w:numId w:val="112"/>
              </w:numPr>
              <w:contextualSpacing w:val="0"/>
              <w:jc w:val="both"/>
            </w:pPr>
            <w:r w:rsidRPr="0028696D">
              <w:rPr>
                <w:sz w:val="22"/>
                <w:szCs w:val="22"/>
              </w:rPr>
              <w:t>Исследование резонанса токов</w:t>
            </w:r>
          </w:p>
        </w:tc>
        <w:tc>
          <w:tcPr>
            <w:tcW w:w="676" w:type="pct"/>
          </w:tcPr>
          <w:p w14:paraId="6C6794E1" w14:textId="77777777" w:rsidR="0028696D" w:rsidRPr="0028696D" w:rsidRDefault="0028696D" w:rsidP="0028696D">
            <w:pPr>
              <w:widowControl w:val="0"/>
              <w:jc w:val="center"/>
            </w:pPr>
          </w:p>
        </w:tc>
        <w:tc>
          <w:tcPr>
            <w:tcW w:w="466" w:type="pct"/>
            <w:shd w:val="clear" w:color="auto" w:fill="auto"/>
            <w:vAlign w:val="center"/>
          </w:tcPr>
          <w:p w14:paraId="3CA19F84" w14:textId="6F873C2C" w:rsidR="0028696D" w:rsidRPr="0028696D" w:rsidRDefault="0028696D" w:rsidP="0028696D">
            <w:pPr>
              <w:widowControl w:val="0"/>
              <w:jc w:val="center"/>
            </w:pPr>
          </w:p>
        </w:tc>
        <w:tc>
          <w:tcPr>
            <w:tcW w:w="798" w:type="pct"/>
            <w:vMerge/>
            <w:shd w:val="clear" w:color="auto" w:fill="auto"/>
            <w:vAlign w:val="center"/>
          </w:tcPr>
          <w:p w14:paraId="1F7160E6" w14:textId="77777777" w:rsidR="0028696D" w:rsidRPr="0028696D" w:rsidRDefault="0028696D" w:rsidP="0028696D">
            <w:pPr>
              <w:widowControl w:val="0"/>
              <w:jc w:val="center"/>
            </w:pPr>
          </w:p>
        </w:tc>
      </w:tr>
      <w:tr w:rsidR="0028696D" w:rsidRPr="0028696D" w14:paraId="02C29441" w14:textId="77777777" w:rsidTr="00D4533C">
        <w:trPr>
          <w:jc w:val="center"/>
        </w:trPr>
        <w:tc>
          <w:tcPr>
            <w:tcW w:w="927" w:type="pct"/>
            <w:vMerge/>
            <w:shd w:val="clear" w:color="auto" w:fill="auto"/>
          </w:tcPr>
          <w:p w14:paraId="016E0CF3" w14:textId="77777777" w:rsidR="0028696D" w:rsidRPr="0028696D" w:rsidRDefault="0028696D" w:rsidP="0028696D">
            <w:pPr>
              <w:widowControl w:val="0"/>
              <w:jc w:val="both"/>
              <w:rPr>
                <w:bCs/>
              </w:rPr>
            </w:pPr>
          </w:p>
        </w:tc>
        <w:tc>
          <w:tcPr>
            <w:tcW w:w="2133" w:type="pct"/>
            <w:shd w:val="clear" w:color="auto" w:fill="auto"/>
          </w:tcPr>
          <w:p w14:paraId="75F38105" w14:textId="77777777" w:rsidR="0028696D" w:rsidRPr="0028696D" w:rsidRDefault="0028696D" w:rsidP="0028696D">
            <w:pPr>
              <w:pStyle w:val="a8"/>
              <w:widowControl w:val="0"/>
              <w:numPr>
                <w:ilvl w:val="0"/>
                <w:numId w:val="112"/>
              </w:numPr>
              <w:contextualSpacing w:val="0"/>
              <w:jc w:val="both"/>
            </w:pPr>
            <w:r w:rsidRPr="0028696D">
              <w:rPr>
                <w:sz w:val="22"/>
                <w:szCs w:val="22"/>
              </w:rPr>
              <w:t>Определение коэффициента мощности.</w:t>
            </w:r>
          </w:p>
        </w:tc>
        <w:tc>
          <w:tcPr>
            <w:tcW w:w="676" w:type="pct"/>
          </w:tcPr>
          <w:p w14:paraId="68E56102" w14:textId="77777777" w:rsidR="0028696D" w:rsidRPr="0028696D" w:rsidRDefault="0028696D" w:rsidP="0028696D">
            <w:pPr>
              <w:widowControl w:val="0"/>
              <w:jc w:val="center"/>
            </w:pPr>
          </w:p>
        </w:tc>
        <w:tc>
          <w:tcPr>
            <w:tcW w:w="466" w:type="pct"/>
            <w:shd w:val="clear" w:color="auto" w:fill="auto"/>
            <w:vAlign w:val="center"/>
          </w:tcPr>
          <w:p w14:paraId="19A9863F" w14:textId="321C4DB6" w:rsidR="0028696D" w:rsidRPr="0028696D" w:rsidRDefault="0028696D" w:rsidP="0028696D">
            <w:pPr>
              <w:widowControl w:val="0"/>
              <w:jc w:val="center"/>
            </w:pPr>
          </w:p>
        </w:tc>
        <w:tc>
          <w:tcPr>
            <w:tcW w:w="798" w:type="pct"/>
            <w:vMerge/>
            <w:shd w:val="clear" w:color="auto" w:fill="auto"/>
            <w:vAlign w:val="center"/>
          </w:tcPr>
          <w:p w14:paraId="178FCD45" w14:textId="77777777" w:rsidR="0028696D" w:rsidRPr="0028696D" w:rsidRDefault="0028696D" w:rsidP="0028696D">
            <w:pPr>
              <w:widowControl w:val="0"/>
              <w:jc w:val="center"/>
            </w:pPr>
          </w:p>
        </w:tc>
      </w:tr>
      <w:tr w:rsidR="0028696D" w:rsidRPr="0028696D" w14:paraId="3F351150" w14:textId="77777777" w:rsidTr="00D4533C">
        <w:trPr>
          <w:jc w:val="center"/>
        </w:trPr>
        <w:tc>
          <w:tcPr>
            <w:tcW w:w="927" w:type="pct"/>
            <w:vMerge/>
            <w:shd w:val="clear" w:color="auto" w:fill="auto"/>
          </w:tcPr>
          <w:p w14:paraId="7DBE4053" w14:textId="77777777" w:rsidR="0028696D" w:rsidRPr="0028696D" w:rsidRDefault="0028696D" w:rsidP="0028696D">
            <w:pPr>
              <w:widowControl w:val="0"/>
              <w:jc w:val="both"/>
              <w:rPr>
                <w:bCs/>
              </w:rPr>
            </w:pPr>
          </w:p>
        </w:tc>
        <w:tc>
          <w:tcPr>
            <w:tcW w:w="2133" w:type="pct"/>
            <w:shd w:val="clear" w:color="auto" w:fill="auto"/>
          </w:tcPr>
          <w:p w14:paraId="06B6B1A2" w14:textId="77777777" w:rsidR="0028696D" w:rsidRPr="0028696D" w:rsidRDefault="0028696D" w:rsidP="0028696D">
            <w:pPr>
              <w:widowControl w:val="0"/>
              <w:rPr>
                <w:b/>
                <w:bCs/>
              </w:rPr>
            </w:pPr>
            <w:r w:rsidRPr="0028696D">
              <w:rPr>
                <w:b/>
                <w:bCs/>
                <w:sz w:val="22"/>
                <w:szCs w:val="22"/>
              </w:rPr>
              <w:t>Самостоятельная работа обучающихся</w:t>
            </w:r>
          </w:p>
          <w:p w14:paraId="29C95976" w14:textId="77777777" w:rsidR="0028696D" w:rsidRPr="0028696D" w:rsidRDefault="0028696D" w:rsidP="0028696D">
            <w:pPr>
              <w:widowControl w:val="0"/>
              <w:rPr>
                <w:bCs/>
              </w:rPr>
            </w:pPr>
            <w:r w:rsidRPr="0028696D">
              <w:rPr>
                <w:bCs/>
                <w:sz w:val="22"/>
                <w:szCs w:val="22"/>
              </w:rPr>
              <w:t>1. </w:t>
            </w:r>
            <w:r w:rsidRPr="0028696D">
              <w:rPr>
                <w:sz w:val="22"/>
                <w:szCs w:val="22"/>
              </w:rPr>
              <w:t>Практическое применение резонансов</w:t>
            </w:r>
            <w:r w:rsidRPr="0028696D">
              <w:rPr>
                <w:bCs/>
                <w:sz w:val="22"/>
                <w:szCs w:val="22"/>
              </w:rPr>
              <w:t>.</w:t>
            </w:r>
          </w:p>
        </w:tc>
        <w:tc>
          <w:tcPr>
            <w:tcW w:w="676" w:type="pct"/>
          </w:tcPr>
          <w:p w14:paraId="7B59A8C2" w14:textId="77777777" w:rsidR="0028696D" w:rsidRPr="0028696D" w:rsidRDefault="0028696D" w:rsidP="0028696D">
            <w:pPr>
              <w:widowControl w:val="0"/>
              <w:jc w:val="center"/>
              <w:rPr>
                <w:b/>
              </w:rPr>
            </w:pPr>
          </w:p>
        </w:tc>
        <w:tc>
          <w:tcPr>
            <w:tcW w:w="466" w:type="pct"/>
            <w:shd w:val="clear" w:color="auto" w:fill="auto"/>
            <w:vAlign w:val="center"/>
          </w:tcPr>
          <w:p w14:paraId="2C79D3E4" w14:textId="02DDFDFC" w:rsidR="0028696D" w:rsidRPr="0028696D" w:rsidRDefault="0028696D" w:rsidP="0028696D">
            <w:pPr>
              <w:widowControl w:val="0"/>
              <w:jc w:val="center"/>
            </w:pPr>
          </w:p>
        </w:tc>
        <w:tc>
          <w:tcPr>
            <w:tcW w:w="798" w:type="pct"/>
            <w:vMerge/>
            <w:shd w:val="clear" w:color="auto" w:fill="auto"/>
            <w:vAlign w:val="center"/>
          </w:tcPr>
          <w:p w14:paraId="58C2AB5E" w14:textId="77777777" w:rsidR="0028696D" w:rsidRPr="0028696D" w:rsidRDefault="0028696D" w:rsidP="0028696D">
            <w:pPr>
              <w:widowControl w:val="0"/>
              <w:jc w:val="center"/>
            </w:pPr>
          </w:p>
        </w:tc>
      </w:tr>
      <w:tr w:rsidR="0028696D" w:rsidRPr="0028696D" w14:paraId="77476AAF" w14:textId="77777777" w:rsidTr="00D4533C">
        <w:trPr>
          <w:jc w:val="center"/>
        </w:trPr>
        <w:tc>
          <w:tcPr>
            <w:tcW w:w="3060" w:type="pct"/>
            <w:gridSpan w:val="2"/>
            <w:shd w:val="clear" w:color="auto" w:fill="auto"/>
          </w:tcPr>
          <w:p w14:paraId="71E5ED92" w14:textId="77777777" w:rsidR="0028696D" w:rsidRPr="0028696D" w:rsidRDefault="0028696D" w:rsidP="0028696D">
            <w:pPr>
              <w:widowControl w:val="0"/>
              <w:jc w:val="both"/>
            </w:pPr>
            <w:r w:rsidRPr="0028696D">
              <w:rPr>
                <w:b/>
                <w:sz w:val="22"/>
                <w:szCs w:val="22"/>
              </w:rPr>
              <w:t xml:space="preserve">Раздел 4. </w:t>
            </w:r>
            <w:r w:rsidRPr="0028696D">
              <w:rPr>
                <w:b/>
                <w:bCs/>
                <w:sz w:val="22"/>
                <w:szCs w:val="22"/>
              </w:rPr>
              <w:t>Трёхфазные цепи переменного тока</w:t>
            </w:r>
          </w:p>
        </w:tc>
        <w:tc>
          <w:tcPr>
            <w:tcW w:w="676" w:type="pct"/>
          </w:tcPr>
          <w:p w14:paraId="1C68614A" w14:textId="716D8059" w:rsidR="0028696D" w:rsidRPr="0028696D" w:rsidRDefault="00D4533C" w:rsidP="0028696D">
            <w:pPr>
              <w:widowControl w:val="0"/>
              <w:jc w:val="center"/>
              <w:rPr>
                <w:b/>
              </w:rPr>
            </w:pPr>
            <w:r>
              <w:rPr>
                <w:b/>
                <w:sz w:val="22"/>
                <w:szCs w:val="22"/>
              </w:rPr>
              <w:t>8</w:t>
            </w:r>
          </w:p>
        </w:tc>
        <w:tc>
          <w:tcPr>
            <w:tcW w:w="466" w:type="pct"/>
            <w:shd w:val="clear" w:color="auto" w:fill="auto"/>
            <w:vAlign w:val="center"/>
          </w:tcPr>
          <w:p w14:paraId="1CD7ED22" w14:textId="39AC2731" w:rsidR="0028696D" w:rsidRPr="0028696D" w:rsidRDefault="0028696D" w:rsidP="0028696D">
            <w:pPr>
              <w:widowControl w:val="0"/>
              <w:jc w:val="center"/>
              <w:rPr>
                <w:b/>
              </w:rPr>
            </w:pPr>
            <w:r w:rsidRPr="0028696D">
              <w:rPr>
                <w:b/>
                <w:sz w:val="22"/>
                <w:szCs w:val="22"/>
              </w:rPr>
              <w:t>11</w:t>
            </w:r>
          </w:p>
        </w:tc>
        <w:tc>
          <w:tcPr>
            <w:tcW w:w="798" w:type="pct"/>
            <w:shd w:val="clear" w:color="auto" w:fill="auto"/>
            <w:vAlign w:val="center"/>
          </w:tcPr>
          <w:p w14:paraId="22B0E4D4" w14:textId="4D6A1279" w:rsidR="0028696D" w:rsidRPr="0028696D" w:rsidRDefault="0028696D" w:rsidP="0028696D">
            <w:pPr>
              <w:widowControl w:val="0"/>
              <w:jc w:val="center"/>
              <w:rPr>
                <w:b/>
              </w:rPr>
            </w:pPr>
          </w:p>
        </w:tc>
      </w:tr>
      <w:tr w:rsidR="0028696D" w:rsidRPr="0028696D" w14:paraId="1E75F128" w14:textId="77777777" w:rsidTr="00D4533C">
        <w:trPr>
          <w:jc w:val="center"/>
        </w:trPr>
        <w:tc>
          <w:tcPr>
            <w:tcW w:w="927" w:type="pct"/>
            <w:vMerge w:val="restart"/>
            <w:shd w:val="clear" w:color="auto" w:fill="auto"/>
          </w:tcPr>
          <w:p w14:paraId="09D4BB55" w14:textId="77777777" w:rsidR="0028696D" w:rsidRPr="0028696D" w:rsidRDefault="0028696D" w:rsidP="0028696D">
            <w:pPr>
              <w:widowControl w:val="0"/>
              <w:jc w:val="both"/>
              <w:rPr>
                <w:bCs/>
              </w:rPr>
            </w:pPr>
            <w:r w:rsidRPr="0028696D">
              <w:rPr>
                <w:b/>
                <w:bCs/>
                <w:sz w:val="22"/>
                <w:szCs w:val="22"/>
              </w:rPr>
              <w:t xml:space="preserve">Тема 4.1. </w:t>
            </w:r>
            <w:r w:rsidRPr="0028696D">
              <w:rPr>
                <w:b/>
                <w:bCs/>
                <w:sz w:val="22"/>
                <w:szCs w:val="22"/>
                <w:lang w:eastAsia="ar-SA"/>
              </w:rPr>
              <w:t>Соединение обмоток трёхфазных генераторов</w:t>
            </w:r>
            <w:r w:rsidRPr="0028696D">
              <w:rPr>
                <w:b/>
                <w:bCs/>
                <w:sz w:val="22"/>
                <w:szCs w:val="22"/>
              </w:rPr>
              <w:t>.</w:t>
            </w:r>
          </w:p>
        </w:tc>
        <w:tc>
          <w:tcPr>
            <w:tcW w:w="2133" w:type="pct"/>
            <w:shd w:val="clear" w:color="auto" w:fill="auto"/>
          </w:tcPr>
          <w:p w14:paraId="412353D1" w14:textId="77777777" w:rsidR="0028696D" w:rsidRPr="0028696D" w:rsidRDefault="0028696D" w:rsidP="0028696D">
            <w:pPr>
              <w:widowControl w:val="0"/>
              <w:rPr>
                <w:b/>
                <w:bCs/>
              </w:rPr>
            </w:pPr>
            <w:r w:rsidRPr="0028696D">
              <w:rPr>
                <w:b/>
                <w:bCs/>
                <w:sz w:val="22"/>
                <w:szCs w:val="22"/>
              </w:rPr>
              <w:t>Содержание учебного материала</w:t>
            </w:r>
          </w:p>
        </w:tc>
        <w:tc>
          <w:tcPr>
            <w:tcW w:w="676" w:type="pct"/>
          </w:tcPr>
          <w:p w14:paraId="379402DD" w14:textId="77777777" w:rsidR="0028696D" w:rsidRPr="0028696D" w:rsidRDefault="0028696D" w:rsidP="0028696D">
            <w:pPr>
              <w:widowControl w:val="0"/>
              <w:jc w:val="center"/>
              <w:rPr>
                <w:b/>
                <w:bCs/>
              </w:rPr>
            </w:pPr>
          </w:p>
        </w:tc>
        <w:tc>
          <w:tcPr>
            <w:tcW w:w="466" w:type="pct"/>
            <w:shd w:val="clear" w:color="auto" w:fill="auto"/>
            <w:vAlign w:val="center"/>
          </w:tcPr>
          <w:p w14:paraId="03534BA7" w14:textId="3A235517" w:rsidR="0028696D" w:rsidRPr="0028696D" w:rsidRDefault="0028696D" w:rsidP="0028696D">
            <w:pPr>
              <w:widowControl w:val="0"/>
              <w:jc w:val="center"/>
              <w:rPr>
                <w:b/>
                <w:bCs/>
              </w:rPr>
            </w:pPr>
          </w:p>
        </w:tc>
        <w:tc>
          <w:tcPr>
            <w:tcW w:w="798" w:type="pct"/>
            <w:vMerge w:val="restart"/>
            <w:shd w:val="clear" w:color="auto" w:fill="auto"/>
            <w:vAlign w:val="center"/>
          </w:tcPr>
          <w:p w14:paraId="2D89E72A" w14:textId="169868E0" w:rsidR="0028696D" w:rsidRPr="0028696D" w:rsidRDefault="00D561E4" w:rsidP="0028696D">
            <w:pPr>
              <w:widowControl w:val="0"/>
              <w:jc w:val="center"/>
            </w:pPr>
            <w:r w:rsidRPr="0028696D">
              <w:rPr>
                <w:sz w:val="22"/>
                <w:szCs w:val="22"/>
              </w:rPr>
              <w:t>ОК </w:t>
            </w:r>
            <w:r>
              <w:rPr>
                <w:sz w:val="22"/>
                <w:szCs w:val="22"/>
              </w:rPr>
              <w:t>0</w:t>
            </w:r>
            <w:r w:rsidRPr="0028696D">
              <w:rPr>
                <w:sz w:val="22"/>
                <w:szCs w:val="22"/>
              </w:rPr>
              <w:t>1, ОК </w:t>
            </w:r>
            <w:r>
              <w:rPr>
                <w:sz w:val="22"/>
                <w:szCs w:val="22"/>
              </w:rPr>
              <w:t>0</w:t>
            </w:r>
            <w:r w:rsidRPr="0028696D">
              <w:rPr>
                <w:sz w:val="22"/>
                <w:szCs w:val="22"/>
              </w:rPr>
              <w:t>2, ОК </w:t>
            </w:r>
            <w:r>
              <w:rPr>
                <w:sz w:val="22"/>
                <w:szCs w:val="22"/>
              </w:rPr>
              <w:t>0</w:t>
            </w:r>
            <w:r w:rsidRPr="0028696D">
              <w:rPr>
                <w:sz w:val="22"/>
                <w:szCs w:val="22"/>
              </w:rPr>
              <w:t>3, ОК </w:t>
            </w:r>
            <w:r>
              <w:rPr>
                <w:sz w:val="22"/>
                <w:szCs w:val="22"/>
              </w:rPr>
              <w:t>0</w:t>
            </w:r>
            <w:r w:rsidRPr="0028696D">
              <w:rPr>
                <w:sz w:val="22"/>
                <w:szCs w:val="22"/>
              </w:rPr>
              <w:t>4, ОК </w:t>
            </w:r>
            <w:r>
              <w:rPr>
                <w:sz w:val="22"/>
                <w:szCs w:val="22"/>
              </w:rPr>
              <w:t>0</w:t>
            </w:r>
            <w:r w:rsidRPr="0028696D">
              <w:rPr>
                <w:sz w:val="22"/>
                <w:szCs w:val="22"/>
              </w:rPr>
              <w:t>5, ОК </w:t>
            </w:r>
            <w:r>
              <w:rPr>
                <w:sz w:val="22"/>
                <w:szCs w:val="22"/>
              </w:rPr>
              <w:t>0</w:t>
            </w:r>
            <w:r w:rsidRPr="0028696D">
              <w:rPr>
                <w:sz w:val="22"/>
                <w:szCs w:val="22"/>
              </w:rPr>
              <w:t>6, ОК 10</w:t>
            </w:r>
          </w:p>
        </w:tc>
      </w:tr>
      <w:tr w:rsidR="0028696D" w:rsidRPr="0028696D" w14:paraId="34618E12" w14:textId="77777777" w:rsidTr="00D4533C">
        <w:trPr>
          <w:jc w:val="center"/>
        </w:trPr>
        <w:tc>
          <w:tcPr>
            <w:tcW w:w="927" w:type="pct"/>
            <w:vMerge/>
            <w:shd w:val="clear" w:color="auto" w:fill="auto"/>
          </w:tcPr>
          <w:p w14:paraId="2DB14D2B" w14:textId="77777777" w:rsidR="0028696D" w:rsidRPr="0028696D" w:rsidRDefault="0028696D" w:rsidP="0028696D">
            <w:pPr>
              <w:widowControl w:val="0"/>
              <w:jc w:val="both"/>
              <w:rPr>
                <w:bCs/>
              </w:rPr>
            </w:pPr>
          </w:p>
        </w:tc>
        <w:tc>
          <w:tcPr>
            <w:tcW w:w="2133" w:type="pct"/>
            <w:shd w:val="clear" w:color="auto" w:fill="auto"/>
          </w:tcPr>
          <w:p w14:paraId="05EA48F6" w14:textId="77777777" w:rsidR="0028696D" w:rsidRPr="0028696D" w:rsidRDefault="0028696D" w:rsidP="0028696D">
            <w:pPr>
              <w:pStyle w:val="a8"/>
              <w:widowControl w:val="0"/>
              <w:numPr>
                <w:ilvl w:val="0"/>
                <w:numId w:val="121"/>
              </w:numPr>
              <w:ind w:left="0" w:firstLine="0"/>
              <w:contextualSpacing w:val="0"/>
              <w:jc w:val="both"/>
            </w:pPr>
            <w:r w:rsidRPr="0028696D">
              <w:rPr>
                <w:sz w:val="22"/>
                <w:szCs w:val="22"/>
              </w:rPr>
              <w:t>Генерирование трёхфазной ЭДС</w:t>
            </w:r>
          </w:p>
        </w:tc>
        <w:tc>
          <w:tcPr>
            <w:tcW w:w="676" w:type="pct"/>
            <w:vMerge w:val="restart"/>
          </w:tcPr>
          <w:p w14:paraId="3044F557" w14:textId="77777777" w:rsidR="0028696D" w:rsidRPr="0028696D" w:rsidRDefault="0028696D" w:rsidP="0028696D">
            <w:pPr>
              <w:widowControl w:val="0"/>
              <w:jc w:val="center"/>
            </w:pPr>
          </w:p>
        </w:tc>
        <w:tc>
          <w:tcPr>
            <w:tcW w:w="466" w:type="pct"/>
            <w:vMerge w:val="restart"/>
            <w:shd w:val="clear" w:color="auto" w:fill="auto"/>
            <w:vAlign w:val="center"/>
          </w:tcPr>
          <w:p w14:paraId="07FDACC9" w14:textId="78841AAF" w:rsidR="0028696D" w:rsidRPr="0028696D" w:rsidRDefault="0028696D" w:rsidP="0028696D">
            <w:pPr>
              <w:widowControl w:val="0"/>
              <w:jc w:val="center"/>
              <w:rPr>
                <w:bCs/>
              </w:rPr>
            </w:pPr>
          </w:p>
        </w:tc>
        <w:tc>
          <w:tcPr>
            <w:tcW w:w="798" w:type="pct"/>
            <w:vMerge/>
            <w:shd w:val="clear" w:color="auto" w:fill="auto"/>
            <w:vAlign w:val="center"/>
          </w:tcPr>
          <w:p w14:paraId="29DA3CF7" w14:textId="77777777" w:rsidR="0028696D" w:rsidRPr="0028696D" w:rsidRDefault="0028696D" w:rsidP="0028696D">
            <w:pPr>
              <w:widowControl w:val="0"/>
              <w:jc w:val="center"/>
              <w:rPr>
                <w:bCs/>
              </w:rPr>
            </w:pPr>
          </w:p>
        </w:tc>
      </w:tr>
      <w:tr w:rsidR="0028696D" w:rsidRPr="0028696D" w14:paraId="1CEF3E82" w14:textId="77777777" w:rsidTr="00D4533C">
        <w:trPr>
          <w:jc w:val="center"/>
        </w:trPr>
        <w:tc>
          <w:tcPr>
            <w:tcW w:w="927" w:type="pct"/>
            <w:vMerge/>
            <w:shd w:val="clear" w:color="auto" w:fill="auto"/>
          </w:tcPr>
          <w:p w14:paraId="1D94272D" w14:textId="77777777" w:rsidR="0028696D" w:rsidRPr="0028696D" w:rsidRDefault="0028696D" w:rsidP="0028696D">
            <w:pPr>
              <w:widowControl w:val="0"/>
              <w:jc w:val="both"/>
              <w:rPr>
                <w:bCs/>
              </w:rPr>
            </w:pPr>
          </w:p>
        </w:tc>
        <w:tc>
          <w:tcPr>
            <w:tcW w:w="2133" w:type="pct"/>
            <w:shd w:val="clear" w:color="auto" w:fill="auto"/>
          </w:tcPr>
          <w:p w14:paraId="57AFACA2" w14:textId="77777777" w:rsidR="0028696D" w:rsidRPr="0028696D" w:rsidRDefault="0028696D" w:rsidP="0028696D">
            <w:pPr>
              <w:pStyle w:val="a8"/>
              <w:widowControl w:val="0"/>
              <w:numPr>
                <w:ilvl w:val="0"/>
                <w:numId w:val="121"/>
              </w:numPr>
              <w:ind w:left="0" w:firstLine="0"/>
              <w:contextualSpacing w:val="0"/>
              <w:jc w:val="both"/>
            </w:pPr>
            <w:r w:rsidRPr="0028696D">
              <w:rPr>
                <w:sz w:val="22"/>
                <w:szCs w:val="22"/>
              </w:rPr>
              <w:t>Соединение обмоток генератора в «звезду».</w:t>
            </w:r>
          </w:p>
        </w:tc>
        <w:tc>
          <w:tcPr>
            <w:tcW w:w="676" w:type="pct"/>
            <w:vMerge/>
          </w:tcPr>
          <w:p w14:paraId="60D02E0A" w14:textId="77777777" w:rsidR="0028696D" w:rsidRPr="0028696D" w:rsidRDefault="0028696D" w:rsidP="0028696D">
            <w:pPr>
              <w:widowControl w:val="0"/>
              <w:jc w:val="center"/>
            </w:pPr>
          </w:p>
        </w:tc>
        <w:tc>
          <w:tcPr>
            <w:tcW w:w="466" w:type="pct"/>
            <w:vMerge/>
            <w:shd w:val="clear" w:color="auto" w:fill="auto"/>
            <w:vAlign w:val="center"/>
          </w:tcPr>
          <w:p w14:paraId="097EA10A" w14:textId="6084C6EC" w:rsidR="0028696D" w:rsidRPr="0028696D" w:rsidRDefault="0028696D" w:rsidP="0028696D">
            <w:pPr>
              <w:widowControl w:val="0"/>
              <w:jc w:val="center"/>
            </w:pPr>
          </w:p>
        </w:tc>
        <w:tc>
          <w:tcPr>
            <w:tcW w:w="798" w:type="pct"/>
            <w:vMerge/>
            <w:shd w:val="clear" w:color="auto" w:fill="auto"/>
            <w:vAlign w:val="center"/>
          </w:tcPr>
          <w:p w14:paraId="59F4BC78" w14:textId="77777777" w:rsidR="0028696D" w:rsidRPr="0028696D" w:rsidRDefault="0028696D" w:rsidP="0028696D">
            <w:pPr>
              <w:widowControl w:val="0"/>
              <w:jc w:val="center"/>
              <w:rPr>
                <w:bCs/>
              </w:rPr>
            </w:pPr>
          </w:p>
        </w:tc>
      </w:tr>
      <w:tr w:rsidR="0028696D" w:rsidRPr="0028696D" w14:paraId="66BAD48A" w14:textId="77777777" w:rsidTr="00D4533C">
        <w:trPr>
          <w:jc w:val="center"/>
        </w:trPr>
        <w:tc>
          <w:tcPr>
            <w:tcW w:w="927" w:type="pct"/>
            <w:vMerge/>
            <w:shd w:val="clear" w:color="auto" w:fill="auto"/>
          </w:tcPr>
          <w:p w14:paraId="213DBED2" w14:textId="77777777" w:rsidR="0028696D" w:rsidRPr="0028696D" w:rsidRDefault="0028696D" w:rsidP="0028696D">
            <w:pPr>
              <w:widowControl w:val="0"/>
              <w:jc w:val="both"/>
              <w:rPr>
                <w:bCs/>
              </w:rPr>
            </w:pPr>
          </w:p>
        </w:tc>
        <w:tc>
          <w:tcPr>
            <w:tcW w:w="2133" w:type="pct"/>
            <w:shd w:val="clear" w:color="auto" w:fill="auto"/>
            <w:vAlign w:val="center"/>
          </w:tcPr>
          <w:p w14:paraId="58CE3D9A" w14:textId="77777777" w:rsidR="0028696D" w:rsidRPr="0028696D" w:rsidRDefault="0028696D" w:rsidP="0028696D">
            <w:pPr>
              <w:pStyle w:val="a8"/>
              <w:widowControl w:val="0"/>
              <w:numPr>
                <w:ilvl w:val="0"/>
                <w:numId w:val="121"/>
              </w:numPr>
              <w:ind w:left="0" w:firstLine="0"/>
              <w:contextualSpacing w:val="0"/>
              <w:jc w:val="both"/>
            </w:pPr>
            <w:r w:rsidRPr="0028696D">
              <w:rPr>
                <w:sz w:val="22"/>
                <w:szCs w:val="22"/>
              </w:rPr>
              <w:t>Соединение обмоток генератора в «треугольник».</w:t>
            </w:r>
          </w:p>
        </w:tc>
        <w:tc>
          <w:tcPr>
            <w:tcW w:w="676" w:type="pct"/>
            <w:vMerge/>
          </w:tcPr>
          <w:p w14:paraId="19C151F0" w14:textId="77777777" w:rsidR="0028696D" w:rsidRPr="0028696D" w:rsidRDefault="0028696D" w:rsidP="0028696D">
            <w:pPr>
              <w:widowControl w:val="0"/>
              <w:jc w:val="center"/>
            </w:pPr>
          </w:p>
        </w:tc>
        <w:tc>
          <w:tcPr>
            <w:tcW w:w="466" w:type="pct"/>
            <w:vMerge/>
            <w:shd w:val="clear" w:color="auto" w:fill="auto"/>
            <w:vAlign w:val="center"/>
          </w:tcPr>
          <w:p w14:paraId="7B1E2970" w14:textId="2D831B76" w:rsidR="0028696D" w:rsidRPr="0028696D" w:rsidRDefault="0028696D" w:rsidP="0028696D">
            <w:pPr>
              <w:widowControl w:val="0"/>
              <w:jc w:val="center"/>
            </w:pPr>
          </w:p>
        </w:tc>
        <w:tc>
          <w:tcPr>
            <w:tcW w:w="798" w:type="pct"/>
            <w:vMerge/>
            <w:shd w:val="clear" w:color="auto" w:fill="auto"/>
            <w:vAlign w:val="center"/>
          </w:tcPr>
          <w:p w14:paraId="4F28AE7D" w14:textId="77777777" w:rsidR="0028696D" w:rsidRPr="0028696D" w:rsidRDefault="0028696D" w:rsidP="0028696D">
            <w:pPr>
              <w:widowControl w:val="0"/>
              <w:jc w:val="center"/>
              <w:rPr>
                <w:bCs/>
              </w:rPr>
            </w:pPr>
          </w:p>
        </w:tc>
      </w:tr>
      <w:tr w:rsidR="0028696D" w:rsidRPr="0028696D" w14:paraId="1C9587A8" w14:textId="77777777" w:rsidTr="00D4533C">
        <w:trPr>
          <w:jc w:val="center"/>
        </w:trPr>
        <w:tc>
          <w:tcPr>
            <w:tcW w:w="927" w:type="pct"/>
            <w:vMerge/>
            <w:shd w:val="clear" w:color="auto" w:fill="auto"/>
          </w:tcPr>
          <w:p w14:paraId="287897E3" w14:textId="77777777" w:rsidR="0028696D" w:rsidRPr="0028696D" w:rsidRDefault="0028696D" w:rsidP="0028696D">
            <w:pPr>
              <w:widowControl w:val="0"/>
              <w:jc w:val="both"/>
              <w:rPr>
                <w:bCs/>
              </w:rPr>
            </w:pPr>
          </w:p>
        </w:tc>
        <w:tc>
          <w:tcPr>
            <w:tcW w:w="2133" w:type="pct"/>
            <w:shd w:val="clear" w:color="auto" w:fill="auto"/>
          </w:tcPr>
          <w:p w14:paraId="3567AC91" w14:textId="77777777" w:rsidR="0028696D" w:rsidRPr="0028696D" w:rsidRDefault="0028696D" w:rsidP="0028696D">
            <w:pPr>
              <w:widowControl w:val="0"/>
              <w:jc w:val="both"/>
            </w:pPr>
            <w:r w:rsidRPr="0028696D">
              <w:rPr>
                <w:b/>
                <w:bCs/>
                <w:sz w:val="22"/>
                <w:szCs w:val="22"/>
              </w:rPr>
              <w:t>В том числе, практических и лабораторных занятий</w:t>
            </w:r>
          </w:p>
        </w:tc>
        <w:tc>
          <w:tcPr>
            <w:tcW w:w="676" w:type="pct"/>
          </w:tcPr>
          <w:p w14:paraId="1A403169" w14:textId="77777777" w:rsidR="0028696D" w:rsidRPr="0028696D" w:rsidRDefault="0028696D" w:rsidP="0028696D">
            <w:pPr>
              <w:widowControl w:val="0"/>
              <w:jc w:val="center"/>
              <w:rPr>
                <w:b/>
              </w:rPr>
            </w:pPr>
          </w:p>
        </w:tc>
        <w:tc>
          <w:tcPr>
            <w:tcW w:w="466" w:type="pct"/>
            <w:shd w:val="clear" w:color="auto" w:fill="auto"/>
            <w:vAlign w:val="center"/>
          </w:tcPr>
          <w:p w14:paraId="65540CFE" w14:textId="7F00A8C7" w:rsidR="0028696D" w:rsidRPr="0028696D" w:rsidRDefault="0028696D" w:rsidP="0028696D">
            <w:pPr>
              <w:widowControl w:val="0"/>
              <w:jc w:val="center"/>
              <w:rPr>
                <w:b/>
              </w:rPr>
            </w:pPr>
          </w:p>
        </w:tc>
        <w:tc>
          <w:tcPr>
            <w:tcW w:w="798" w:type="pct"/>
            <w:vMerge/>
            <w:shd w:val="clear" w:color="auto" w:fill="auto"/>
            <w:vAlign w:val="center"/>
          </w:tcPr>
          <w:p w14:paraId="64834FB4" w14:textId="77777777" w:rsidR="0028696D" w:rsidRPr="0028696D" w:rsidRDefault="0028696D" w:rsidP="0028696D">
            <w:pPr>
              <w:widowControl w:val="0"/>
              <w:jc w:val="center"/>
            </w:pPr>
          </w:p>
        </w:tc>
      </w:tr>
      <w:tr w:rsidR="0028696D" w:rsidRPr="0028696D" w14:paraId="56AE56F1" w14:textId="77777777" w:rsidTr="00D4533C">
        <w:trPr>
          <w:jc w:val="center"/>
        </w:trPr>
        <w:tc>
          <w:tcPr>
            <w:tcW w:w="927" w:type="pct"/>
            <w:vMerge/>
            <w:shd w:val="clear" w:color="auto" w:fill="auto"/>
          </w:tcPr>
          <w:p w14:paraId="2F81F4A6" w14:textId="77777777" w:rsidR="0028696D" w:rsidRPr="0028696D" w:rsidRDefault="0028696D" w:rsidP="0028696D">
            <w:pPr>
              <w:widowControl w:val="0"/>
              <w:jc w:val="both"/>
              <w:rPr>
                <w:bCs/>
              </w:rPr>
            </w:pPr>
          </w:p>
        </w:tc>
        <w:tc>
          <w:tcPr>
            <w:tcW w:w="2133" w:type="pct"/>
            <w:shd w:val="clear" w:color="auto" w:fill="auto"/>
          </w:tcPr>
          <w:p w14:paraId="27935C1F" w14:textId="77777777" w:rsidR="0028696D" w:rsidRPr="0028696D" w:rsidRDefault="0028696D" w:rsidP="0028696D">
            <w:pPr>
              <w:widowControl w:val="0"/>
              <w:jc w:val="both"/>
              <w:rPr>
                <w:b/>
              </w:rPr>
            </w:pPr>
            <w:r w:rsidRPr="0028696D">
              <w:rPr>
                <w:bCs/>
                <w:sz w:val="22"/>
                <w:szCs w:val="22"/>
              </w:rPr>
              <w:t>Примерной образовательной программой не предусмотрены (</w:t>
            </w:r>
            <w:r w:rsidRPr="0028696D">
              <w:rPr>
                <w:sz w:val="22"/>
                <w:szCs w:val="22"/>
              </w:rPr>
              <w:t>образовательная организация вправе самостоятельно предусмотреть практические и лабораторные работы)</w:t>
            </w:r>
          </w:p>
        </w:tc>
        <w:tc>
          <w:tcPr>
            <w:tcW w:w="676" w:type="pct"/>
          </w:tcPr>
          <w:p w14:paraId="3C35F50E" w14:textId="77777777" w:rsidR="0028696D" w:rsidRPr="0028696D" w:rsidRDefault="0028696D" w:rsidP="0028696D">
            <w:pPr>
              <w:widowControl w:val="0"/>
              <w:jc w:val="center"/>
            </w:pPr>
          </w:p>
        </w:tc>
        <w:tc>
          <w:tcPr>
            <w:tcW w:w="466" w:type="pct"/>
            <w:shd w:val="clear" w:color="auto" w:fill="auto"/>
            <w:vAlign w:val="center"/>
          </w:tcPr>
          <w:p w14:paraId="0A389DE1" w14:textId="1D00DE69" w:rsidR="0028696D" w:rsidRPr="0028696D" w:rsidRDefault="0028696D" w:rsidP="0028696D">
            <w:pPr>
              <w:widowControl w:val="0"/>
              <w:jc w:val="both"/>
            </w:pPr>
          </w:p>
        </w:tc>
        <w:tc>
          <w:tcPr>
            <w:tcW w:w="798" w:type="pct"/>
            <w:vMerge/>
            <w:shd w:val="clear" w:color="auto" w:fill="auto"/>
            <w:vAlign w:val="center"/>
          </w:tcPr>
          <w:p w14:paraId="390D84D9" w14:textId="77777777" w:rsidR="0028696D" w:rsidRPr="0028696D" w:rsidRDefault="0028696D" w:rsidP="0028696D">
            <w:pPr>
              <w:widowControl w:val="0"/>
              <w:jc w:val="center"/>
            </w:pPr>
          </w:p>
        </w:tc>
      </w:tr>
      <w:tr w:rsidR="0028696D" w:rsidRPr="0028696D" w14:paraId="30FFA3D9" w14:textId="77777777" w:rsidTr="00D4533C">
        <w:trPr>
          <w:jc w:val="center"/>
        </w:trPr>
        <w:tc>
          <w:tcPr>
            <w:tcW w:w="927" w:type="pct"/>
            <w:vMerge/>
            <w:shd w:val="clear" w:color="auto" w:fill="auto"/>
          </w:tcPr>
          <w:p w14:paraId="794A3AC8" w14:textId="77777777" w:rsidR="0028696D" w:rsidRPr="0028696D" w:rsidRDefault="0028696D" w:rsidP="0028696D">
            <w:pPr>
              <w:widowControl w:val="0"/>
              <w:jc w:val="both"/>
              <w:rPr>
                <w:bCs/>
              </w:rPr>
            </w:pPr>
          </w:p>
        </w:tc>
        <w:tc>
          <w:tcPr>
            <w:tcW w:w="2133" w:type="pct"/>
            <w:shd w:val="clear" w:color="auto" w:fill="auto"/>
          </w:tcPr>
          <w:p w14:paraId="2FBE05B1" w14:textId="77777777" w:rsidR="0028696D" w:rsidRPr="0028696D" w:rsidRDefault="0028696D" w:rsidP="0028696D">
            <w:pPr>
              <w:widowControl w:val="0"/>
              <w:rPr>
                <w:b/>
                <w:bCs/>
              </w:rPr>
            </w:pPr>
            <w:r w:rsidRPr="0028696D">
              <w:rPr>
                <w:b/>
                <w:bCs/>
                <w:sz w:val="22"/>
                <w:szCs w:val="22"/>
              </w:rPr>
              <w:t>Самостоятельная работа обучающихся</w:t>
            </w:r>
          </w:p>
        </w:tc>
        <w:tc>
          <w:tcPr>
            <w:tcW w:w="676" w:type="pct"/>
          </w:tcPr>
          <w:p w14:paraId="0EC2DD08" w14:textId="77777777" w:rsidR="0028696D" w:rsidRPr="0028696D" w:rsidRDefault="0028696D" w:rsidP="0028696D">
            <w:pPr>
              <w:widowControl w:val="0"/>
              <w:jc w:val="center"/>
              <w:rPr>
                <w:b/>
              </w:rPr>
            </w:pPr>
          </w:p>
        </w:tc>
        <w:tc>
          <w:tcPr>
            <w:tcW w:w="466" w:type="pct"/>
            <w:shd w:val="clear" w:color="auto" w:fill="auto"/>
            <w:vAlign w:val="center"/>
          </w:tcPr>
          <w:p w14:paraId="4D38F527" w14:textId="45613324" w:rsidR="0028696D" w:rsidRPr="0028696D" w:rsidRDefault="0028696D" w:rsidP="0028696D">
            <w:pPr>
              <w:widowControl w:val="0"/>
              <w:jc w:val="both"/>
            </w:pPr>
          </w:p>
        </w:tc>
        <w:tc>
          <w:tcPr>
            <w:tcW w:w="798" w:type="pct"/>
            <w:vMerge/>
            <w:shd w:val="clear" w:color="auto" w:fill="auto"/>
            <w:vAlign w:val="center"/>
          </w:tcPr>
          <w:p w14:paraId="1D21B3E9" w14:textId="77777777" w:rsidR="0028696D" w:rsidRPr="0028696D" w:rsidRDefault="0028696D" w:rsidP="0028696D">
            <w:pPr>
              <w:widowControl w:val="0"/>
              <w:jc w:val="center"/>
            </w:pPr>
          </w:p>
        </w:tc>
      </w:tr>
      <w:tr w:rsidR="0028696D" w:rsidRPr="0028696D" w14:paraId="4292254B" w14:textId="77777777" w:rsidTr="00D4533C">
        <w:trPr>
          <w:jc w:val="center"/>
        </w:trPr>
        <w:tc>
          <w:tcPr>
            <w:tcW w:w="927" w:type="pct"/>
            <w:vMerge w:val="restart"/>
            <w:shd w:val="clear" w:color="auto" w:fill="auto"/>
          </w:tcPr>
          <w:p w14:paraId="5A3D8A21" w14:textId="77777777" w:rsidR="0028696D" w:rsidRPr="0028696D" w:rsidRDefault="0028696D" w:rsidP="0028696D">
            <w:pPr>
              <w:widowControl w:val="0"/>
              <w:jc w:val="both"/>
              <w:rPr>
                <w:bCs/>
              </w:rPr>
            </w:pPr>
            <w:r w:rsidRPr="0028696D">
              <w:rPr>
                <w:b/>
                <w:bCs/>
                <w:sz w:val="22"/>
                <w:szCs w:val="22"/>
              </w:rPr>
              <w:t xml:space="preserve">Тема 4.2. </w:t>
            </w:r>
            <w:r w:rsidRPr="0028696D">
              <w:rPr>
                <w:b/>
                <w:bCs/>
                <w:sz w:val="22"/>
                <w:szCs w:val="22"/>
                <w:lang w:eastAsia="ar-SA"/>
              </w:rPr>
              <w:t>Включение нагрузки в цепь трёхфазного тока</w:t>
            </w:r>
            <w:r w:rsidRPr="0028696D">
              <w:rPr>
                <w:b/>
                <w:bCs/>
                <w:sz w:val="22"/>
                <w:szCs w:val="22"/>
              </w:rPr>
              <w:t>.</w:t>
            </w:r>
          </w:p>
        </w:tc>
        <w:tc>
          <w:tcPr>
            <w:tcW w:w="2133" w:type="pct"/>
            <w:shd w:val="clear" w:color="auto" w:fill="auto"/>
          </w:tcPr>
          <w:p w14:paraId="05E90D14" w14:textId="77777777" w:rsidR="0028696D" w:rsidRPr="0028696D" w:rsidRDefault="0028696D" w:rsidP="0028696D">
            <w:pPr>
              <w:widowControl w:val="0"/>
              <w:rPr>
                <w:b/>
                <w:bCs/>
              </w:rPr>
            </w:pPr>
            <w:r w:rsidRPr="0028696D">
              <w:rPr>
                <w:b/>
                <w:bCs/>
                <w:sz w:val="22"/>
                <w:szCs w:val="22"/>
              </w:rPr>
              <w:t>Содержание учебного материала</w:t>
            </w:r>
          </w:p>
        </w:tc>
        <w:tc>
          <w:tcPr>
            <w:tcW w:w="676" w:type="pct"/>
          </w:tcPr>
          <w:p w14:paraId="579F86D3" w14:textId="77777777" w:rsidR="0028696D" w:rsidRPr="0028696D" w:rsidRDefault="0028696D" w:rsidP="0028696D">
            <w:pPr>
              <w:widowControl w:val="0"/>
              <w:jc w:val="center"/>
              <w:rPr>
                <w:b/>
                <w:bCs/>
              </w:rPr>
            </w:pPr>
          </w:p>
        </w:tc>
        <w:tc>
          <w:tcPr>
            <w:tcW w:w="466" w:type="pct"/>
            <w:shd w:val="clear" w:color="auto" w:fill="auto"/>
            <w:vAlign w:val="center"/>
          </w:tcPr>
          <w:p w14:paraId="58A759C2" w14:textId="5757C836" w:rsidR="0028696D" w:rsidRPr="0028696D" w:rsidRDefault="0028696D" w:rsidP="0028696D">
            <w:pPr>
              <w:widowControl w:val="0"/>
              <w:jc w:val="center"/>
              <w:rPr>
                <w:b/>
                <w:bCs/>
              </w:rPr>
            </w:pPr>
          </w:p>
        </w:tc>
        <w:tc>
          <w:tcPr>
            <w:tcW w:w="798" w:type="pct"/>
            <w:vMerge w:val="restart"/>
            <w:shd w:val="clear" w:color="auto" w:fill="auto"/>
            <w:vAlign w:val="center"/>
          </w:tcPr>
          <w:p w14:paraId="272B48BC" w14:textId="37B328C2" w:rsidR="0028696D" w:rsidRPr="0028696D" w:rsidRDefault="00D561E4" w:rsidP="0028696D">
            <w:pPr>
              <w:widowControl w:val="0"/>
              <w:jc w:val="center"/>
            </w:pPr>
            <w:r w:rsidRPr="0028696D">
              <w:rPr>
                <w:sz w:val="22"/>
                <w:szCs w:val="22"/>
              </w:rPr>
              <w:t>ОК </w:t>
            </w:r>
            <w:r>
              <w:rPr>
                <w:sz w:val="22"/>
                <w:szCs w:val="22"/>
              </w:rPr>
              <w:t>0</w:t>
            </w:r>
            <w:r w:rsidRPr="0028696D">
              <w:rPr>
                <w:sz w:val="22"/>
                <w:szCs w:val="22"/>
              </w:rPr>
              <w:t>1, ОК </w:t>
            </w:r>
            <w:r>
              <w:rPr>
                <w:sz w:val="22"/>
                <w:szCs w:val="22"/>
              </w:rPr>
              <w:t>0</w:t>
            </w:r>
            <w:r w:rsidRPr="0028696D">
              <w:rPr>
                <w:sz w:val="22"/>
                <w:szCs w:val="22"/>
              </w:rPr>
              <w:t>2, ОК </w:t>
            </w:r>
            <w:r>
              <w:rPr>
                <w:sz w:val="22"/>
                <w:szCs w:val="22"/>
              </w:rPr>
              <w:t>0</w:t>
            </w:r>
            <w:r w:rsidRPr="0028696D">
              <w:rPr>
                <w:sz w:val="22"/>
                <w:szCs w:val="22"/>
              </w:rPr>
              <w:t>3, ОК </w:t>
            </w:r>
            <w:r>
              <w:rPr>
                <w:sz w:val="22"/>
                <w:szCs w:val="22"/>
              </w:rPr>
              <w:t>0</w:t>
            </w:r>
            <w:r w:rsidRPr="0028696D">
              <w:rPr>
                <w:sz w:val="22"/>
                <w:szCs w:val="22"/>
              </w:rPr>
              <w:t>4, ОК </w:t>
            </w:r>
            <w:r>
              <w:rPr>
                <w:sz w:val="22"/>
                <w:szCs w:val="22"/>
              </w:rPr>
              <w:t>0</w:t>
            </w:r>
            <w:r w:rsidRPr="0028696D">
              <w:rPr>
                <w:sz w:val="22"/>
                <w:szCs w:val="22"/>
              </w:rPr>
              <w:t>5, ОК </w:t>
            </w:r>
            <w:r>
              <w:rPr>
                <w:sz w:val="22"/>
                <w:szCs w:val="22"/>
              </w:rPr>
              <w:t>0</w:t>
            </w:r>
            <w:r w:rsidRPr="0028696D">
              <w:rPr>
                <w:sz w:val="22"/>
                <w:szCs w:val="22"/>
              </w:rPr>
              <w:t>6, ОК 10</w:t>
            </w:r>
          </w:p>
        </w:tc>
      </w:tr>
      <w:tr w:rsidR="0028696D" w:rsidRPr="0028696D" w14:paraId="267FF257" w14:textId="77777777" w:rsidTr="00D4533C">
        <w:trPr>
          <w:jc w:val="center"/>
        </w:trPr>
        <w:tc>
          <w:tcPr>
            <w:tcW w:w="927" w:type="pct"/>
            <w:vMerge/>
            <w:shd w:val="clear" w:color="auto" w:fill="auto"/>
          </w:tcPr>
          <w:p w14:paraId="7BAD95A5" w14:textId="77777777" w:rsidR="0028696D" w:rsidRPr="0028696D" w:rsidRDefault="0028696D" w:rsidP="0028696D">
            <w:pPr>
              <w:widowControl w:val="0"/>
              <w:jc w:val="both"/>
              <w:rPr>
                <w:bCs/>
              </w:rPr>
            </w:pPr>
          </w:p>
        </w:tc>
        <w:tc>
          <w:tcPr>
            <w:tcW w:w="2133" w:type="pct"/>
            <w:shd w:val="clear" w:color="auto" w:fill="auto"/>
            <w:vAlign w:val="center"/>
          </w:tcPr>
          <w:p w14:paraId="4D52CE41" w14:textId="77777777" w:rsidR="0028696D" w:rsidRPr="0028696D" w:rsidRDefault="0028696D" w:rsidP="0028696D">
            <w:pPr>
              <w:pStyle w:val="a8"/>
              <w:widowControl w:val="0"/>
              <w:numPr>
                <w:ilvl w:val="0"/>
                <w:numId w:val="122"/>
              </w:numPr>
              <w:ind w:left="0" w:firstLine="0"/>
              <w:contextualSpacing w:val="0"/>
              <w:jc w:val="both"/>
            </w:pPr>
            <w:r w:rsidRPr="0028696D">
              <w:rPr>
                <w:sz w:val="22"/>
                <w:szCs w:val="22"/>
              </w:rPr>
              <w:t>Соединение потребителей электрической энергии в «звезду».</w:t>
            </w:r>
          </w:p>
        </w:tc>
        <w:tc>
          <w:tcPr>
            <w:tcW w:w="676" w:type="pct"/>
            <w:vMerge w:val="restart"/>
          </w:tcPr>
          <w:p w14:paraId="1F374D9B" w14:textId="77777777" w:rsidR="0028696D" w:rsidRPr="0028696D" w:rsidRDefault="0028696D" w:rsidP="0028696D">
            <w:pPr>
              <w:widowControl w:val="0"/>
              <w:jc w:val="center"/>
            </w:pPr>
          </w:p>
        </w:tc>
        <w:tc>
          <w:tcPr>
            <w:tcW w:w="466" w:type="pct"/>
            <w:vMerge w:val="restart"/>
            <w:shd w:val="clear" w:color="auto" w:fill="auto"/>
            <w:vAlign w:val="center"/>
          </w:tcPr>
          <w:p w14:paraId="7CBF826E" w14:textId="5DA8AB70" w:rsidR="0028696D" w:rsidRPr="0028696D" w:rsidRDefault="0028696D" w:rsidP="0028696D">
            <w:pPr>
              <w:widowControl w:val="0"/>
              <w:jc w:val="center"/>
            </w:pPr>
          </w:p>
        </w:tc>
        <w:tc>
          <w:tcPr>
            <w:tcW w:w="798" w:type="pct"/>
            <w:vMerge/>
            <w:shd w:val="clear" w:color="auto" w:fill="auto"/>
            <w:vAlign w:val="center"/>
          </w:tcPr>
          <w:p w14:paraId="59FBA89A" w14:textId="77777777" w:rsidR="0028696D" w:rsidRPr="0028696D" w:rsidRDefault="0028696D" w:rsidP="0028696D">
            <w:pPr>
              <w:widowControl w:val="0"/>
              <w:jc w:val="center"/>
              <w:rPr>
                <w:bCs/>
              </w:rPr>
            </w:pPr>
          </w:p>
        </w:tc>
      </w:tr>
      <w:tr w:rsidR="0028696D" w:rsidRPr="0028696D" w14:paraId="0F901678" w14:textId="77777777" w:rsidTr="00D4533C">
        <w:trPr>
          <w:jc w:val="center"/>
        </w:trPr>
        <w:tc>
          <w:tcPr>
            <w:tcW w:w="927" w:type="pct"/>
            <w:vMerge/>
            <w:shd w:val="clear" w:color="auto" w:fill="auto"/>
          </w:tcPr>
          <w:p w14:paraId="1580B7A5" w14:textId="77777777" w:rsidR="0028696D" w:rsidRPr="0028696D" w:rsidRDefault="0028696D" w:rsidP="0028696D">
            <w:pPr>
              <w:widowControl w:val="0"/>
              <w:jc w:val="both"/>
              <w:rPr>
                <w:bCs/>
              </w:rPr>
            </w:pPr>
          </w:p>
        </w:tc>
        <w:tc>
          <w:tcPr>
            <w:tcW w:w="2133" w:type="pct"/>
            <w:shd w:val="clear" w:color="auto" w:fill="auto"/>
            <w:vAlign w:val="center"/>
          </w:tcPr>
          <w:p w14:paraId="0611E5B9" w14:textId="77777777" w:rsidR="0028696D" w:rsidRPr="0028696D" w:rsidRDefault="0028696D" w:rsidP="0028696D">
            <w:pPr>
              <w:pStyle w:val="a8"/>
              <w:widowControl w:val="0"/>
              <w:numPr>
                <w:ilvl w:val="0"/>
                <w:numId w:val="122"/>
              </w:numPr>
              <w:ind w:left="0" w:firstLine="0"/>
              <w:contextualSpacing w:val="0"/>
              <w:jc w:val="both"/>
            </w:pPr>
            <w:r w:rsidRPr="0028696D">
              <w:rPr>
                <w:sz w:val="22"/>
                <w:szCs w:val="22"/>
              </w:rPr>
              <w:t>Соединение потребителей электрической энергии в «треугольник».</w:t>
            </w:r>
          </w:p>
        </w:tc>
        <w:tc>
          <w:tcPr>
            <w:tcW w:w="676" w:type="pct"/>
            <w:vMerge/>
          </w:tcPr>
          <w:p w14:paraId="1628F901" w14:textId="77777777" w:rsidR="0028696D" w:rsidRPr="0028696D" w:rsidRDefault="0028696D" w:rsidP="0028696D">
            <w:pPr>
              <w:widowControl w:val="0"/>
              <w:jc w:val="center"/>
              <w:rPr>
                <w:bCs/>
              </w:rPr>
            </w:pPr>
          </w:p>
        </w:tc>
        <w:tc>
          <w:tcPr>
            <w:tcW w:w="466" w:type="pct"/>
            <w:vMerge/>
            <w:shd w:val="clear" w:color="auto" w:fill="auto"/>
            <w:vAlign w:val="center"/>
          </w:tcPr>
          <w:p w14:paraId="77A6A732" w14:textId="27A8EA15" w:rsidR="0028696D" w:rsidRPr="0028696D" w:rsidRDefault="0028696D" w:rsidP="0028696D">
            <w:pPr>
              <w:widowControl w:val="0"/>
              <w:jc w:val="center"/>
              <w:rPr>
                <w:bCs/>
              </w:rPr>
            </w:pPr>
          </w:p>
        </w:tc>
        <w:tc>
          <w:tcPr>
            <w:tcW w:w="798" w:type="pct"/>
            <w:vMerge/>
            <w:shd w:val="clear" w:color="auto" w:fill="auto"/>
            <w:vAlign w:val="center"/>
          </w:tcPr>
          <w:p w14:paraId="4F6923D2" w14:textId="77777777" w:rsidR="0028696D" w:rsidRPr="0028696D" w:rsidRDefault="0028696D" w:rsidP="0028696D">
            <w:pPr>
              <w:widowControl w:val="0"/>
              <w:jc w:val="center"/>
              <w:rPr>
                <w:bCs/>
              </w:rPr>
            </w:pPr>
          </w:p>
        </w:tc>
      </w:tr>
      <w:tr w:rsidR="0028696D" w:rsidRPr="0028696D" w14:paraId="78F129E6" w14:textId="77777777" w:rsidTr="00D4533C">
        <w:trPr>
          <w:jc w:val="center"/>
        </w:trPr>
        <w:tc>
          <w:tcPr>
            <w:tcW w:w="927" w:type="pct"/>
            <w:vMerge/>
            <w:shd w:val="clear" w:color="auto" w:fill="auto"/>
          </w:tcPr>
          <w:p w14:paraId="25BAB1A4" w14:textId="77777777" w:rsidR="0028696D" w:rsidRPr="0028696D" w:rsidRDefault="0028696D" w:rsidP="0028696D">
            <w:pPr>
              <w:widowControl w:val="0"/>
              <w:jc w:val="both"/>
              <w:rPr>
                <w:bCs/>
              </w:rPr>
            </w:pPr>
          </w:p>
        </w:tc>
        <w:tc>
          <w:tcPr>
            <w:tcW w:w="2133" w:type="pct"/>
            <w:shd w:val="clear" w:color="auto" w:fill="auto"/>
          </w:tcPr>
          <w:p w14:paraId="063DB553" w14:textId="77777777" w:rsidR="0028696D" w:rsidRPr="0028696D" w:rsidRDefault="0028696D" w:rsidP="0028696D">
            <w:pPr>
              <w:widowControl w:val="0"/>
              <w:jc w:val="both"/>
            </w:pPr>
            <w:r w:rsidRPr="0028696D">
              <w:rPr>
                <w:b/>
                <w:bCs/>
                <w:sz w:val="22"/>
                <w:szCs w:val="22"/>
              </w:rPr>
              <w:t>В том числе, практических и лабораторных занятий</w:t>
            </w:r>
          </w:p>
        </w:tc>
        <w:tc>
          <w:tcPr>
            <w:tcW w:w="676" w:type="pct"/>
          </w:tcPr>
          <w:p w14:paraId="458F8E73" w14:textId="77777777" w:rsidR="0028696D" w:rsidRPr="0028696D" w:rsidRDefault="0028696D" w:rsidP="0028696D">
            <w:pPr>
              <w:widowControl w:val="0"/>
              <w:jc w:val="center"/>
              <w:rPr>
                <w:b/>
              </w:rPr>
            </w:pPr>
          </w:p>
        </w:tc>
        <w:tc>
          <w:tcPr>
            <w:tcW w:w="466" w:type="pct"/>
            <w:shd w:val="clear" w:color="auto" w:fill="auto"/>
            <w:vAlign w:val="center"/>
          </w:tcPr>
          <w:p w14:paraId="0861F557" w14:textId="2AC5D024" w:rsidR="0028696D" w:rsidRPr="0028696D" w:rsidRDefault="0028696D" w:rsidP="0028696D">
            <w:pPr>
              <w:widowControl w:val="0"/>
              <w:jc w:val="center"/>
              <w:rPr>
                <w:b/>
              </w:rPr>
            </w:pPr>
          </w:p>
        </w:tc>
        <w:tc>
          <w:tcPr>
            <w:tcW w:w="798" w:type="pct"/>
            <w:vMerge/>
            <w:shd w:val="clear" w:color="auto" w:fill="auto"/>
            <w:vAlign w:val="center"/>
          </w:tcPr>
          <w:p w14:paraId="310DC952" w14:textId="77777777" w:rsidR="0028696D" w:rsidRPr="0028696D" w:rsidRDefault="0028696D" w:rsidP="0028696D">
            <w:pPr>
              <w:widowControl w:val="0"/>
              <w:jc w:val="center"/>
            </w:pPr>
          </w:p>
        </w:tc>
      </w:tr>
      <w:tr w:rsidR="0028696D" w:rsidRPr="0028696D" w14:paraId="3EF98FAB" w14:textId="77777777" w:rsidTr="00D4533C">
        <w:trPr>
          <w:jc w:val="center"/>
        </w:trPr>
        <w:tc>
          <w:tcPr>
            <w:tcW w:w="927" w:type="pct"/>
            <w:vMerge/>
            <w:shd w:val="clear" w:color="auto" w:fill="auto"/>
          </w:tcPr>
          <w:p w14:paraId="56E157F6" w14:textId="77777777" w:rsidR="0028696D" w:rsidRPr="0028696D" w:rsidRDefault="0028696D" w:rsidP="0028696D">
            <w:pPr>
              <w:widowControl w:val="0"/>
              <w:jc w:val="both"/>
              <w:rPr>
                <w:bCs/>
              </w:rPr>
            </w:pPr>
          </w:p>
        </w:tc>
        <w:tc>
          <w:tcPr>
            <w:tcW w:w="2133" w:type="pct"/>
            <w:shd w:val="clear" w:color="auto" w:fill="auto"/>
            <w:vAlign w:val="center"/>
          </w:tcPr>
          <w:p w14:paraId="1DF85881" w14:textId="77777777" w:rsidR="0028696D" w:rsidRPr="0028696D" w:rsidRDefault="0028696D" w:rsidP="0028696D">
            <w:pPr>
              <w:pStyle w:val="a8"/>
              <w:widowControl w:val="0"/>
              <w:numPr>
                <w:ilvl w:val="0"/>
                <w:numId w:val="114"/>
              </w:numPr>
              <w:ind w:left="0" w:firstLine="0"/>
              <w:contextualSpacing w:val="0"/>
              <w:jc w:val="both"/>
            </w:pPr>
            <w:r w:rsidRPr="0028696D">
              <w:rPr>
                <w:sz w:val="22"/>
                <w:szCs w:val="22"/>
              </w:rPr>
              <w:t>Расчёт симметричных и несимметричных трёхфазных сетей.</w:t>
            </w:r>
          </w:p>
        </w:tc>
        <w:tc>
          <w:tcPr>
            <w:tcW w:w="676" w:type="pct"/>
          </w:tcPr>
          <w:p w14:paraId="7566B8F8" w14:textId="77777777" w:rsidR="0028696D" w:rsidRPr="0028696D" w:rsidRDefault="0028696D" w:rsidP="0028696D">
            <w:pPr>
              <w:widowControl w:val="0"/>
              <w:jc w:val="center"/>
            </w:pPr>
          </w:p>
        </w:tc>
        <w:tc>
          <w:tcPr>
            <w:tcW w:w="466" w:type="pct"/>
            <w:shd w:val="clear" w:color="auto" w:fill="auto"/>
            <w:vAlign w:val="center"/>
          </w:tcPr>
          <w:p w14:paraId="5B680210" w14:textId="01CEB080" w:rsidR="0028696D" w:rsidRPr="0028696D" w:rsidRDefault="0028696D" w:rsidP="0028696D">
            <w:pPr>
              <w:widowControl w:val="0"/>
              <w:jc w:val="center"/>
            </w:pPr>
          </w:p>
        </w:tc>
        <w:tc>
          <w:tcPr>
            <w:tcW w:w="798" w:type="pct"/>
            <w:vMerge/>
            <w:shd w:val="clear" w:color="auto" w:fill="auto"/>
            <w:vAlign w:val="center"/>
          </w:tcPr>
          <w:p w14:paraId="4023F84E" w14:textId="77777777" w:rsidR="0028696D" w:rsidRPr="0028696D" w:rsidRDefault="0028696D" w:rsidP="0028696D">
            <w:pPr>
              <w:widowControl w:val="0"/>
              <w:jc w:val="center"/>
            </w:pPr>
          </w:p>
        </w:tc>
      </w:tr>
      <w:tr w:rsidR="0028696D" w:rsidRPr="0028696D" w14:paraId="4A7B96C6" w14:textId="77777777" w:rsidTr="00D4533C">
        <w:trPr>
          <w:jc w:val="center"/>
        </w:trPr>
        <w:tc>
          <w:tcPr>
            <w:tcW w:w="927" w:type="pct"/>
            <w:vMerge/>
            <w:shd w:val="clear" w:color="auto" w:fill="auto"/>
          </w:tcPr>
          <w:p w14:paraId="070969F7" w14:textId="77777777" w:rsidR="0028696D" w:rsidRPr="0028696D" w:rsidRDefault="0028696D" w:rsidP="0028696D">
            <w:pPr>
              <w:widowControl w:val="0"/>
              <w:jc w:val="both"/>
              <w:rPr>
                <w:bCs/>
              </w:rPr>
            </w:pPr>
          </w:p>
        </w:tc>
        <w:tc>
          <w:tcPr>
            <w:tcW w:w="2133" w:type="pct"/>
            <w:shd w:val="clear" w:color="auto" w:fill="auto"/>
          </w:tcPr>
          <w:p w14:paraId="0F32F037" w14:textId="77777777" w:rsidR="0028696D" w:rsidRPr="0028696D" w:rsidRDefault="0028696D" w:rsidP="0028696D">
            <w:pPr>
              <w:pStyle w:val="a8"/>
              <w:widowControl w:val="0"/>
              <w:numPr>
                <w:ilvl w:val="0"/>
                <w:numId w:val="112"/>
              </w:numPr>
              <w:contextualSpacing w:val="0"/>
              <w:jc w:val="both"/>
            </w:pPr>
            <w:r w:rsidRPr="0028696D">
              <w:rPr>
                <w:sz w:val="22"/>
                <w:szCs w:val="22"/>
              </w:rPr>
              <w:t>Исследование трёхфазной цепи при соединении «звездой».</w:t>
            </w:r>
          </w:p>
        </w:tc>
        <w:tc>
          <w:tcPr>
            <w:tcW w:w="676" w:type="pct"/>
          </w:tcPr>
          <w:p w14:paraId="3634DB96" w14:textId="77777777" w:rsidR="0028696D" w:rsidRPr="0028696D" w:rsidRDefault="0028696D" w:rsidP="0028696D">
            <w:pPr>
              <w:widowControl w:val="0"/>
              <w:jc w:val="center"/>
            </w:pPr>
          </w:p>
        </w:tc>
        <w:tc>
          <w:tcPr>
            <w:tcW w:w="466" w:type="pct"/>
            <w:shd w:val="clear" w:color="auto" w:fill="auto"/>
            <w:vAlign w:val="center"/>
          </w:tcPr>
          <w:p w14:paraId="30362C66" w14:textId="7155D38C" w:rsidR="0028696D" w:rsidRPr="0028696D" w:rsidRDefault="0028696D" w:rsidP="0028696D">
            <w:pPr>
              <w:widowControl w:val="0"/>
              <w:jc w:val="center"/>
            </w:pPr>
          </w:p>
        </w:tc>
        <w:tc>
          <w:tcPr>
            <w:tcW w:w="798" w:type="pct"/>
            <w:vMerge/>
            <w:shd w:val="clear" w:color="auto" w:fill="auto"/>
            <w:vAlign w:val="center"/>
          </w:tcPr>
          <w:p w14:paraId="2952044C" w14:textId="77777777" w:rsidR="0028696D" w:rsidRPr="0028696D" w:rsidRDefault="0028696D" w:rsidP="0028696D">
            <w:pPr>
              <w:widowControl w:val="0"/>
              <w:jc w:val="center"/>
            </w:pPr>
          </w:p>
        </w:tc>
      </w:tr>
      <w:tr w:rsidR="0028696D" w:rsidRPr="0028696D" w14:paraId="4C943E47" w14:textId="77777777" w:rsidTr="00D4533C">
        <w:trPr>
          <w:jc w:val="center"/>
        </w:trPr>
        <w:tc>
          <w:tcPr>
            <w:tcW w:w="927" w:type="pct"/>
            <w:vMerge/>
            <w:shd w:val="clear" w:color="auto" w:fill="auto"/>
          </w:tcPr>
          <w:p w14:paraId="0254087E" w14:textId="77777777" w:rsidR="0028696D" w:rsidRPr="0028696D" w:rsidRDefault="0028696D" w:rsidP="0028696D">
            <w:pPr>
              <w:widowControl w:val="0"/>
              <w:jc w:val="both"/>
              <w:rPr>
                <w:bCs/>
              </w:rPr>
            </w:pPr>
          </w:p>
        </w:tc>
        <w:tc>
          <w:tcPr>
            <w:tcW w:w="2133" w:type="pct"/>
            <w:shd w:val="clear" w:color="auto" w:fill="auto"/>
          </w:tcPr>
          <w:p w14:paraId="6CD68617" w14:textId="77777777" w:rsidR="0028696D" w:rsidRPr="0028696D" w:rsidRDefault="0028696D" w:rsidP="0028696D">
            <w:pPr>
              <w:pStyle w:val="a8"/>
              <w:widowControl w:val="0"/>
              <w:numPr>
                <w:ilvl w:val="0"/>
                <w:numId w:val="112"/>
              </w:numPr>
              <w:contextualSpacing w:val="0"/>
              <w:jc w:val="both"/>
            </w:pPr>
            <w:r w:rsidRPr="0028696D">
              <w:rPr>
                <w:sz w:val="22"/>
                <w:szCs w:val="22"/>
              </w:rPr>
              <w:t>Исследование трёхфазной цепи при соединении «треугольником».</w:t>
            </w:r>
          </w:p>
        </w:tc>
        <w:tc>
          <w:tcPr>
            <w:tcW w:w="676" w:type="pct"/>
          </w:tcPr>
          <w:p w14:paraId="2F0EF718" w14:textId="77777777" w:rsidR="0028696D" w:rsidRPr="0028696D" w:rsidRDefault="0028696D" w:rsidP="0028696D">
            <w:pPr>
              <w:widowControl w:val="0"/>
              <w:jc w:val="center"/>
            </w:pPr>
          </w:p>
        </w:tc>
        <w:tc>
          <w:tcPr>
            <w:tcW w:w="466" w:type="pct"/>
            <w:shd w:val="clear" w:color="auto" w:fill="auto"/>
            <w:vAlign w:val="center"/>
          </w:tcPr>
          <w:p w14:paraId="7CE302A9" w14:textId="04A192C8" w:rsidR="0028696D" w:rsidRPr="0028696D" w:rsidRDefault="0028696D" w:rsidP="0028696D">
            <w:pPr>
              <w:widowControl w:val="0"/>
              <w:jc w:val="center"/>
            </w:pPr>
          </w:p>
        </w:tc>
        <w:tc>
          <w:tcPr>
            <w:tcW w:w="798" w:type="pct"/>
            <w:vMerge/>
            <w:shd w:val="clear" w:color="auto" w:fill="auto"/>
            <w:vAlign w:val="center"/>
          </w:tcPr>
          <w:p w14:paraId="2BEA0A27" w14:textId="77777777" w:rsidR="0028696D" w:rsidRPr="0028696D" w:rsidRDefault="0028696D" w:rsidP="0028696D">
            <w:pPr>
              <w:widowControl w:val="0"/>
              <w:jc w:val="center"/>
            </w:pPr>
          </w:p>
        </w:tc>
      </w:tr>
      <w:tr w:rsidR="0028696D" w:rsidRPr="0028696D" w14:paraId="7D657FDA" w14:textId="77777777" w:rsidTr="00D4533C">
        <w:trPr>
          <w:jc w:val="center"/>
        </w:trPr>
        <w:tc>
          <w:tcPr>
            <w:tcW w:w="927" w:type="pct"/>
            <w:vMerge/>
            <w:shd w:val="clear" w:color="auto" w:fill="auto"/>
          </w:tcPr>
          <w:p w14:paraId="6E2607E7" w14:textId="77777777" w:rsidR="0028696D" w:rsidRPr="0028696D" w:rsidRDefault="0028696D" w:rsidP="0028696D">
            <w:pPr>
              <w:widowControl w:val="0"/>
              <w:jc w:val="both"/>
              <w:rPr>
                <w:bCs/>
              </w:rPr>
            </w:pPr>
          </w:p>
        </w:tc>
        <w:tc>
          <w:tcPr>
            <w:tcW w:w="2133" w:type="pct"/>
            <w:shd w:val="clear" w:color="auto" w:fill="auto"/>
          </w:tcPr>
          <w:p w14:paraId="440A0827" w14:textId="77777777" w:rsidR="0028696D" w:rsidRPr="0028696D" w:rsidRDefault="0028696D" w:rsidP="0028696D">
            <w:pPr>
              <w:widowControl w:val="0"/>
              <w:rPr>
                <w:b/>
                <w:bCs/>
              </w:rPr>
            </w:pPr>
            <w:r w:rsidRPr="0028696D">
              <w:rPr>
                <w:b/>
                <w:bCs/>
                <w:sz w:val="22"/>
                <w:szCs w:val="22"/>
              </w:rPr>
              <w:t>Самостоятельная работа обучающихся</w:t>
            </w:r>
          </w:p>
          <w:p w14:paraId="4FE794E9" w14:textId="77777777" w:rsidR="0028696D" w:rsidRPr="0028696D" w:rsidRDefault="0028696D" w:rsidP="0028696D">
            <w:pPr>
              <w:widowControl w:val="0"/>
              <w:rPr>
                <w:bCs/>
              </w:rPr>
            </w:pPr>
            <w:r w:rsidRPr="0028696D">
              <w:rPr>
                <w:bCs/>
                <w:sz w:val="22"/>
                <w:szCs w:val="22"/>
              </w:rPr>
              <w:t>1. </w:t>
            </w:r>
            <w:r w:rsidRPr="0028696D">
              <w:rPr>
                <w:sz w:val="22"/>
                <w:szCs w:val="22"/>
              </w:rPr>
              <w:t>Мощность трёхфазного тока.</w:t>
            </w:r>
          </w:p>
        </w:tc>
        <w:tc>
          <w:tcPr>
            <w:tcW w:w="676" w:type="pct"/>
          </w:tcPr>
          <w:p w14:paraId="2825A401" w14:textId="77777777" w:rsidR="0028696D" w:rsidRPr="0028696D" w:rsidRDefault="0028696D" w:rsidP="0028696D">
            <w:pPr>
              <w:widowControl w:val="0"/>
              <w:jc w:val="center"/>
              <w:rPr>
                <w:b/>
              </w:rPr>
            </w:pPr>
          </w:p>
        </w:tc>
        <w:tc>
          <w:tcPr>
            <w:tcW w:w="466" w:type="pct"/>
            <w:shd w:val="clear" w:color="auto" w:fill="auto"/>
            <w:vAlign w:val="center"/>
          </w:tcPr>
          <w:p w14:paraId="02489932" w14:textId="4588C2DF" w:rsidR="0028696D" w:rsidRPr="0028696D" w:rsidRDefault="0028696D" w:rsidP="0028696D">
            <w:pPr>
              <w:widowControl w:val="0"/>
              <w:jc w:val="center"/>
            </w:pPr>
          </w:p>
        </w:tc>
        <w:tc>
          <w:tcPr>
            <w:tcW w:w="798" w:type="pct"/>
            <w:vMerge/>
            <w:shd w:val="clear" w:color="auto" w:fill="auto"/>
            <w:vAlign w:val="center"/>
          </w:tcPr>
          <w:p w14:paraId="3629D1E1" w14:textId="77777777" w:rsidR="0028696D" w:rsidRPr="0028696D" w:rsidRDefault="0028696D" w:rsidP="0028696D">
            <w:pPr>
              <w:widowControl w:val="0"/>
              <w:jc w:val="center"/>
            </w:pPr>
          </w:p>
        </w:tc>
      </w:tr>
      <w:tr w:rsidR="0028696D" w:rsidRPr="0028696D" w14:paraId="37D0AD0D" w14:textId="77777777" w:rsidTr="00D4533C">
        <w:trPr>
          <w:jc w:val="center"/>
        </w:trPr>
        <w:tc>
          <w:tcPr>
            <w:tcW w:w="3060" w:type="pct"/>
            <w:gridSpan w:val="2"/>
            <w:shd w:val="clear" w:color="auto" w:fill="auto"/>
          </w:tcPr>
          <w:p w14:paraId="39E6BA3E" w14:textId="77777777" w:rsidR="0028696D" w:rsidRPr="0028696D" w:rsidRDefault="0028696D" w:rsidP="0028696D">
            <w:pPr>
              <w:widowControl w:val="0"/>
              <w:jc w:val="both"/>
            </w:pPr>
            <w:r w:rsidRPr="0028696D">
              <w:rPr>
                <w:b/>
                <w:sz w:val="22"/>
                <w:szCs w:val="22"/>
              </w:rPr>
              <w:t xml:space="preserve">Раздел 5. </w:t>
            </w:r>
            <w:r w:rsidRPr="0028696D">
              <w:rPr>
                <w:b/>
                <w:bCs/>
                <w:sz w:val="22"/>
                <w:szCs w:val="22"/>
              </w:rPr>
              <w:t>Электроизмерительные приборы и измерения электрических величин</w:t>
            </w:r>
          </w:p>
        </w:tc>
        <w:tc>
          <w:tcPr>
            <w:tcW w:w="676" w:type="pct"/>
          </w:tcPr>
          <w:p w14:paraId="0539458E" w14:textId="10E1D3EA" w:rsidR="0028696D" w:rsidRPr="0028696D" w:rsidRDefault="00D4533C" w:rsidP="0028696D">
            <w:pPr>
              <w:widowControl w:val="0"/>
              <w:jc w:val="center"/>
              <w:rPr>
                <w:b/>
              </w:rPr>
            </w:pPr>
            <w:r>
              <w:rPr>
                <w:b/>
                <w:sz w:val="22"/>
                <w:szCs w:val="22"/>
              </w:rPr>
              <w:t>9</w:t>
            </w:r>
          </w:p>
        </w:tc>
        <w:tc>
          <w:tcPr>
            <w:tcW w:w="466" w:type="pct"/>
            <w:shd w:val="clear" w:color="auto" w:fill="auto"/>
            <w:vAlign w:val="center"/>
          </w:tcPr>
          <w:p w14:paraId="6383B383" w14:textId="47117EC6" w:rsidR="0028696D" w:rsidRPr="0028696D" w:rsidRDefault="0028696D" w:rsidP="0028696D">
            <w:pPr>
              <w:widowControl w:val="0"/>
              <w:jc w:val="center"/>
              <w:rPr>
                <w:b/>
              </w:rPr>
            </w:pPr>
            <w:r w:rsidRPr="0028696D">
              <w:rPr>
                <w:b/>
                <w:sz w:val="22"/>
                <w:szCs w:val="22"/>
              </w:rPr>
              <w:t>15</w:t>
            </w:r>
          </w:p>
        </w:tc>
        <w:tc>
          <w:tcPr>
            <w:tcW w:w="798" w:type="pct"/>
            <w:shd w:val="clear" w:color="auto" w:fill="auto"/>
            <w:vAlign w:val="center"/>
          </w:tcPr>
          <w:p w14:paraId="4E8AA45F" w14:textId="6FB9FE9F" w:rsidR="0028696D" w:rsidRPr="0028696D" w:rsidRDefault="0028696D" w:rsidP="0028696D">
            <w:pPr>
              <w:widowControl w:val="0"/>
              <w:jc w:val="center"/>
              <w:rPr>
                <w:b/>
              </w:rPr>
            </w:pPr>
          </w:p>
        </w:tc>
      </w:tr>
      <w:tr w:rsidR="0028696D" w:rsidRPr="0028696D" w14:paraId="18312AF6" w14:textId="77777777" w:rsidTr="00D4533C">
        <w:trPr>
          <w:jc w:val="center"/>
        </w:trPr>
        <w:tc>
          <w:tcPr>
            <w:tcW w:w="927" w:type="pct"/>
            <w:vMerge w:val="restart"/>
            <w:shd w:val="clear" w:color="auto" w:fill="auto"/>
          </w:tcPr>
          <w:p w14:paraId="5B8B8BB6" w14:textId="77777777" w:rsidR="0028696D" w:rsidRPr="0028696D" w:rsidRDefault="0028696D" w:rsidP="0028696D">
            <w:pPr>
              <w:widowControl w:val="0"/>
              <w:jc w:val="both"/>
              <w:rPr>
                <w:bCs/>
              </w:rPr>
            </w:pPr>
            <w:r w:rsidRPr="0028696D">
              <w:rPr>
                <w:b/>
                <w:bCs/>
                <w:sz w:val="22"/>
                <w:szCs w:val="22"/>
              </w:rPr>
              <w:t>Тема 5.1. Электроизмерительные приборы.</w:t>
            </w:r>
          </w:p>
        </w:tc>
        <w:tc>
          <w:tcPr>
            <w:tcW w:w="2133" w:type="pct"/>
            <w:shd w:val="clear" w:color="auto" w:fill="auto"/>
          </w:tcPr>
          <w:p w14:paraId="137BA39B" w14:textId="77777777" w:rsidR="0028696D" w:rsidRPr="0028696D" w:rsidRDefault="0028696D" w:rsidP="0028696D">
            <w:pPr>
              <w:widowControl w:val="0"/>
              <w:rPr>
                <w:b/>
                <w:bCs/>
              </w:rPr>
            </w:pPr>
            <w:r w:rsidRPr="0028696D">
              <w:rPr>
                <w:b/>
                <w:bCs/>
                <w:sz w:val="22"/>
                <w:szCs w:val="22"/>
              </w:rPr>
              <w:t>Содержание учебного материала</w:t>
            </w:r>
          </w:p>
        </w:tc>
        <w:tc>
          <w:tcPr>
            <w:tcW w:w="676" w:type="pct"/>
          </w:tcPr>
          <w:p w14:paraId="5CE826A0" w14:textId="77777777" w:rsidR="0028696D" w:rsidRPr="0028696D" w:rsidRDefault="0028696D" w:rsidP="0028696D">
            <w:pPr>
              <w:widowControl w:val="0"/>
              <w:jc w:val="center"/>
              <w:rPr>
                <w:b/>
                <w:bCs/>
              </w:rPr>
            </w:pPr>
          </w:p>
        </w:tc>
        <w:tc>
          <w:tcPr>
            <w:tcW w:w="466" w:type="pct"/>
            <w:shd w:val="clear" w:color="auto" w:fill="auto"/>
            <w:vAlign w:val="center"/>
          </w:tcPr>
          <w:p w14:paraId="094026A9" w14:textId="5E9E8308" w:rsidR="0028696D" w:rsidRPr="0028696D" w:rsidRDefault="0028696D" w:rsidP="0028696D">
            <w:pPr>
              <w:widowControl w:val="0"/>
              <w:jc w:val="center"/>
              <w:rPr>
                <w:b/>
                <w:bCs/>
              </w:rPr>
            </w:pPr>
          </w:p>
        </w:tc>
        <w:tc>
          <w:tcPr>
            <w:tcW w:w="798" w:type="pct"/>
            <w:vMerge w:val="restart"/>
            <w:shd w:val="clear" w:color="auto" w:fill="auto"/>
            <w:vAlign w:val="center"/>
          </w:tcPr>
          <w:p w14:paraId="7D17E174" w14:textId="0AB6574A" w:rsidR="0028696D" w:rsidRPr="0028696D" w:rsidRDefault="00D561E4" w:rsidP="0028696D">
            <w:pPr>
              <w:widowControl w:val="0"/>
              <w:jc w:val="center"/>
            </w:pPr>
            <w:r w:rsidRPr="0028696D">
              <w:rPr>
                <w:sz w:val="22"/>
                <w:szCs w:val="22"/>
              </w:rPr>
              <w:t>ОК </w:t>
            </w:r>
            <w:r>
              <w:rPr>
                <w:sz w:val="22"/>
                <w:szCs w:val="22"/>
              </w:rPr>
              <w:t>0</w:t>
            </w:r>
            <w:r w:rsidRPr="0028696D">
              <w:rPr>
                <w:sz w:val="22"/>
                <w:szCs w:val="22"/>
              </w:rPr>
              <w:t>1, ОК </w:t>
            </w:r>
            <w:r>
              <w:rPr>
                <w:sz w:val="22"/>
                <w:szCs w:val="22"/>
              </w:rPr>
              <w:t>0</w:t>
            </w:r>
            <w:r w:rsidRPr="0028696D">
              <w:rPr>
                <w:sz w:val="22"/>
                <w:szCs w:val="22"/>
              </w:rPr>
              <w:t>2, ОК </w:t>
            </w:r>
            <w:r>
              <w:rPr>
                <w:sz w:val="22"/>
                <w:szCs w:val="22"/>
              </w:rPr>
              <w:t>0</w:t>
            </w:r>
            <w:r w:rsidRPr="0028696D">
              <w:rPr>
                <w:sz w:val="22"/>
                <w:szCs w:val="22"/>
              </w:rPr>
              <w:t>3, ОК </w:t>
            </w:r>
            <w:r>
              <w:rPr>
                <w:sz w:val="22"/>
                <w:szCs w:val="22"/>
              </w:rPr>
              <w:t>0</w:t>
            </w:r>
            <w:r w:rsidRPr="0028696D">
              <w:rPr>
                <w:sz w:val="22"/>
                <w:szCs w:val="22"/>
              </w:rPr>
              <w:t>4, ОК </w:t>
            </w:r>
            <w:r>
              <w:rPr>
                <w:sz w:val="22"/>
                <w:szCs w:val="22"/>
              </w:rPr>
              <w:t>0</w:t>
            </w:r>
            <w:r w:rsidRPr="0028696D">
              <w:rPr>
                <w:sz w:val="22"/>
                <w:szCs w:val="22"/>
              </w:rPr>
              <w:t>5, ОК </w:t>
            </w:r>
            <w:r>
              <w:rPr>
                <w:sz w:val="22"/>
                <w:szCs w:val="22"/>
              </w:rPr>
              <w:t>0</w:t>
            </w:r>
            <w:r w:rsidRPr="0028696D">
              <w:rPr>
                <w:sz w:val="22"/>
                <w:szCs w:val="22"/>
              </w:rPr>
              <w:t>6, ОК 10</w:t>
            </w:r>
          </w:p>
        </w:tc>
      </w:tr>
      <w:tr w:rsidR="0028696D" w:rsidRPr="0028696D" w14:paraId="5197FBD7" w14:textId="77777777" w:rsidTr="00D4533C">
        <w:trPr>
          <w:jc w:val="center"/>
        </w:trPr>
        <w:tc>
          <w:tcPr>
            <w:tcW w:w="927" w:type="pct"/>
            <w:vMerge/>
            <w:shd w:val="clear" w:color="auto" w:fill="auto"/>
          </w:tcPr>
          <w:p w14:paraId="3149D099" w14:textId="77777777" w:rsidR="0028696D" w:rsidRPr="0028696D" w:rsidRDefault="0028696D" w:rsidP="0028696D">
            <w:pPr>
              <w:widowControl w:val="0"/>
              <w:jc w:val="both"/>
              <w:rPr>
                <w:bCs/>
              </w:rPr>
            </w:pPr>
          </w:p>
        </w:tc>
        <w:tc>
          <w:tcPr>
            <w:tcW w:w="2133" w:type="pct"/>
            <w:shd w:val="clear" w:color="auto" w:fill="auto"/>
            <w:vAlign w:val="center"/>
          </w:tcPr>
          <w:p w14:paraId="77D43E04" w14:textId="77777777" w:rsidR="0028696D" w:rsidRPr="0028696D" w:rsidRDefault="0028696D" w:rsidP="0028696D">
            <w:pPr>
              <w:pStyle w:val="a8"/>
              <w:widowControl w:val="0"/>
              <w:numPr>
                <w:ilvl w:val="0"/>
                <w:numId w:val="123"/>
              </w:numPr>
              <w:ind w:left="0" w:firstLine="0"/>
              <w:contextualSpacing w:val="0"/>
              <w:jc w:val="both"/>
            </w:pPr>
            <w:r w:rsidRPr="0028696D">
              <w:rPr>
                <w:sz w:val="22"/>
                <w:szCs w:val="22"/>
              </w:rPr>
              <w:t>Типы и виды электроизмерительных приборов.</w:t>
            </w:r>
          </w:p>
        </w:tc>
        <w:tc>
          <w:tcPr>
            <w:tcW w:w="676" w:type="pct"/>
            <w:vMerge w:val="restart"/>
          </w:tcPr>
          <w:p w14:paraId="1E91A55F" w14:textId="77777777" w:rsidR="0028696D" w:rsidRPr="0028696D" w:rsidRDefault="0028696D" w:rsidP="0028696D">
            <w:pPr>
              <w:widowControl w:val="0"/>
              <w:jc w:val="center"/>
            </w:pPr>
          </w:p>
        </w:tc>
        <w:tc>
          <w:tcPr>
            <w:tcW w:w="466" w:type="pct"/>
            <w:vMerge w:val="restart"/>
            <w:shd w:val="clear" w:color="auto" w:fill="auto"/>
            <w:vAlign w:val="center"/>
          </w:tcPr>
          <w:p w14:paraId="245C27C0" w14:textId="0215B07D" w:rsidR="0028696D" w:rsidRPr="0028696D" w:rsidRDefault="0028696D" w:rsidP="0028696D">
            <w:pPr>
              <w:widowControl w:val="0"/>
              <w:jc w:val="center"/>
              <w:rPr>
                <w:bCs/>
              </w:rPr>
            </w:pPr>
          </w:p>
        </w:tc>
        <w:tc>
          <w:tcPr>
            <w:tcW w:w="798" w:type="pct"/>
            <w:vMerge/>
            <w:shd w:val="clear" w:color="auto" w:fill="auto"/>
            <w:vAlign w:val="center"/>
          </w:tcPr>
          <w:p w14:paraId="7E6DB3CF" w14:textId="77777777" w:rsidR="0028696D" w:rsidRPr="0028696D" w:rsidRDefault="0028696D" w:rsidP="0028696D">
            <w:pPr>
              <w:widowControl w:val="0"/>
              <w:jc w:val="center"/>
              <w:rPr>
                <w:bCs/>
              </w:rPr>
            </w:pPr>
          </w:p>
        </w:tc>
      </w:tr>
      <w:tr w:rsidR="0028696D" w:rsidRPr="0028696D" w14:paraId="24F5520A" w14:textId="77777777" w:rsidTr="00D4533C">
        <w:trPr>
          <w:jc w:val="center"/>
        </w:trPr>
        <w:tc>
          <w:tcPr>
            <w:tcW w:w="927" w:type="pct"/>
            <w:vMerge/>
            <w:shd w:val="clear" w:color="auto" w:fill="auto"/>
          </w:tcPr>
          <w:p w14:paraId="4EA559AC" w14:textId="77777777" w:rsidR="0028696D" w:rsidRPr="0028696D" w:rsidRDefault="0028696D" w:rsidP="0028696D">
            <w:pPr>
              <w:widowControl w:val="0"/>
              <w:jc w:val="both"/>
              <w:rPr>
                <w:bCs/>
              </w:rPr>
            </w:pPr>
          </w:p>
        </w:tc>
        <w:tc>
          <w:tcPr>
            <w:tcW w:w="2133" w:type="pct"/>
            <w:shd w:val="clear" w:color="auto" w:fill="auto"/>
            <w:vAlign w:val="center"/>
          </w:tcPr>
          <w:p w14:paraId="386DEAE9" w14:textId="77777777" w:rsidR="0028696D" w:rsidRPr="0028696D" w:rsidRDefault="0028696D" w:rsidP="0028696D">
            <w:pPr>
              <w:pStyle w:val="a8"/>
              <w:widowControl w:val="0"/>
              <w:numPr>
                <w:ilvl w:val="0"/>
                <w:numId w:val="123"/>
              </w:numPr>
              <w:ind w:left="0" w:firstLine="0"/>
              <w:contextualSpacing w:val="0"/>
              <w:jc w:val="both"/>
            </w:pPr>
            <w:r w:rsidRPr="0028696D">
              <w:rPr>
                <w:sz w:val="22"/>
                <w:szCs w:val="22"/>
              </w:rPr>
              <w:t>Устройство и принцип действия электроизмерительных приборов.</w:t>
            </w:r>
          </w:p>
        </w:tc>
        <w:tc>
          <w:tcPr>
            <w:tcW w:w="676" w:type="pct"/>
            <w:vMerge/>
          </w:tcPr>
          <w:p w14:paraId="15AF7AF0" w14:textId="77777777" w:rsidR="0028696D" w:rsidRPr="0028696D" w:rsidRDefault="0028696D" w:rsidP="0028696D">
            <w:pPr>
              <w:widowControl w:val="0"/>
              <w:jc w:val="center"/>
            </w:pPr>
          </w:p>
        </w:tc>
        <w:tc>
          <w:tcPr>
            <w:tcW w:w="466" w:type="pct"/>
            <w:vMerge/>
            <w:shd w:val="clear" w:color="auto" w:fill="auto"/>
            <w:vAlign w:val="center"/>
          </w:tcPr>
          <w:p w14:paraId="6BD9B4CC" w14:textId="5481E15C" w:rsidR="0028696D" w:rsidRPr="0028696D" w:rsidRDefault="0028696D" w:rsidP="0028696D">
            <w:pPr>
              <w:widowControl w:val="0"/>
              <w:jc w:val="center"/>
            </w:pPr>
          </w:p>
        </w:tc>
        <w:tc>
          <w:tcPr>
            <w:tcW w:w="798" w:type="pct"/>
            <w:vMerge/>
            <w:shd w:val="clear" w:color="auto" w:fill="auto"/>
            <w:vAlign w:val="center"/>
          </w:tcPr>
          <w:p w14:paraId="19F9F33E" w14:textId="77777777" w:rsidR="0028696D" w:rsidRPr="0028696D" w:rsidRDefault="0028696D" w:rsidP="0028696D">
            <w:pPr>
              <w:widowControl w:val="0"/>
              <w:jc w:val="center"/>
              <w:rPr>
                <w:bCs/>
              </w:rPr>
            </w:pPr>
          </w:p>
        </w:tc>
      </w:tr>
      <w:tr w:rsidR="0028696D" w:rsidRPr="0028696D" w14:paraId="3CE0B99E" w14:textId="77777777" w:rsidTr="00D4533C">
        <w:trPr>
          <w:jc w:val="center"/>
        </w:trPr>
        <w:tc>
          <w:tcPr>
            <w:tcW w:w="927" w:type="pct"/>
            <w:vMerge/>
            <w:shd w:val="clear" w:color="auto" w:fill="auto"/>
          </w:tcPr>
          <w:p w14:paraId="72590C2B" w14:textId="77777777" w:rsidR="0028696D" w:rsidRPr="0028696D" w:rsidRDefault="0028696D" w:rsidP="0028696D">
            <w:pPr>
              <w:widowControl w:val="0"/>
              <w:jc w:val="both"/>
              <w:rPr>
                <w:bCs/>
              </w:rPr>
            </w:pPr>
          </w:p>
        </w:tc>
        <w:tc>
          <w:tcPr>
            <w:tcW w:w="2133" w:type="pct"/>
            <w:shd w:val="clear" w:color="auto" w:fill="auto"/>
          </w:tcPr>
          <w:p w14:paraId="5D34B2D9" w14:textId="77777777" w:rsidR="0028696D" w:rsidRPr="0028696D" w:rsidRDefault="0028696D" w:rsidP="0028696D">
            <w:pPr>
              <w:widowControl w:val="0"/>
              <w:jc w:val="both"/>
            </w:pPr>
            <w:r w:rsidRPr="0028696D">
              <w:rPr>
                <w:b/>
                <w:bCs/>
                <w:sz w:val="22"/>
                <w:szCs w:val="22"/>
              </w:rPr>
              <w:t>В том числе, практических и лабораторных занятий</w:t>
            </w:r>
          </w:p>
        </w:tc>
        <w:tc>
          <w:tcPr>
            <w:tcW w:w="676" w:type="pct"/>
          </w:tcPr>
          <w:p w14:paraId="5180D98E" w14:textId="77777777" w:rsidR="0028696D" w:rsidRPr="0028696D" w:rsidRDefault="0028696D" w:rsidP="0028696D">
            <w:pPr>
              <w:widowControl w:val="0"/>
              <w:jc w:val="center"/>
              <w:rPr>
                <w:b/>
              </w:rPr>
            </w:pPr>
          </w:p>
        </w:tc>
        <w:tc>
          <w:tcPr>
            <w:tcW w:w="466" w:type="pct"/>
            <w:shd w:val="clear" w:color="auto" w:fill="auto"/>
            <w:vAlign w:val="center"/>
          </w:tcPr>
          <w:p w14:paraId="49BE17F5" w14:textId="15205213" w:rsidR="0028696D" w:rsidRPr="0028696D" w:rsidRDefault="0028696D" w:rsidP="0028696D">
            <w:pPr>
              <w:widowControl w:val="0"/>
              <w:jc w:val="center"/>
              <w:rPr>
                <w:b/>
              </w:rPr>
            </w:pPr>
          </w:p>
        </w:tc>
        <w:tc>
          <w:tcPr>
            <w:tcW w:w="798" w:type="pct"/>
            <w:vMerge/>
            <w:shd w:val="clear" w:color="auto" w:fill="auto"/>
            <w:vAlign w:val="center"/>
          </w:tcPr>
          <w:p w14:paraId="1CA9E5C7" w14:textId="77777777" w:rsidR="0028696D" w:rsidRPr="0028696D" w:rsidRDefault="0028696D" w:rsidP="0028696D">
            <w:pPr>
              <w:widowControl w:val="0"/>
              <w:jc w:val="center"/>
            </w:pPr>
          </w:p>
        </w:tc>
      </w:tr>
      <w:tr w:rsidR="0028696D" w:rsidRPr="0028696D" w14:paraId="67B5574C" w14:textId="77777777" w:rsidTr="00D4533C">
        <w:trPr>
          <w:jc w:val="center"/>
        </w:trPr>
        <w:tc>
          <w:tcPr>
            <w:tcW w:w="927" w:type="pct"/>
            <w:vMerge/>
            <w:shd w:val="clear" w:color="auto" w:fill="auto"/>
          </w:tcPr>
          <w:p w14:paraId="143DB054" w14:textId="77777777" w:rsidR="0028696D" w:rsidRPr="0028696D" w:rsidRDefault="0028696D" w:rsidP="0028696D">
            <w:pPr>
              <w:widowControl w:val="0"/>
              <w:jc w:val="both"/>
              <w:rPr>
                <w:bCs/>
              </w:rPr>
            </w:pPr>
          </w:p>
        </w:tc>
        <w:tc>
          <w:tcPr>
            <w:tcW w:w="2133" w:type="pct"/>
            <w:shd w:val="clear" w:color="auto" w:fill="auto"/>
          </w:tcPr>
          <w:p w14:paraId="1DA23666" w14:textId="77777777" w:rsidR="0028696D" w:rsidRPr="0028696D" w:rsidRDefault="0028696D" w:rsidP="0028696D">
            <w:pPr>
              <w:widowControl w:val="0"/>
              <w:jc w:val="both"/>
              <w:rPr>
                <w:b/>
              </w:rPr>
            </w:pPr>
            <w:r w:rsidRPr="0028696D">
              <w:rPr>
                <w:bCs/>
                <w:sz w:val="22"/>
                <w:szCs w:val="22"/>
              </w:rPr>
              <w:t>Примерной образовательной программой не предусмотрены (</w:t>
            </w:r>
            <w:r w:rsidRPr="0028696D">
              <w:rPr>
                <w:sz w:val="22"/>
                <w:szCs w:val="22"/>
              </w:rPr>
              <w:t>образовательная организация вправе самостоятельно предусмотреть практические и лабораторные работы)</w:t>
            </w:r>
          </w:p>
        </w:tc>
        <w:tc>
          <w:tcPr>
            <w:tcW w:w="676" w:type="pct"/>
          </w:tcPr>
          <w:p w14:paraId="0DC859C3" w14:textId="77777777" w:rsidR="0028696D" w:rsidRPr="0028696D" w:rsidRDefault="0028696D" w:rsidP="0028696D">
            <w:pPr>
              <w:widowControl w:val="0"/>
              <w:jc w:val="center"/>
            </w:pPr>
          </w:p>
        </w:tc>
        <w:tc>
          <w:tcPr>
            <w:tcW w:w="466" w:type="pct"/>
            <w:shd w:val="clear" w:color="auto" w:fill="auto"/>
            <w:vAlign w:val="center"/>
          </w:tcPr>
          <w:p w14:paraId="6C52C08D" w14:textId="79537768" w:rsidR="0028696D" w:rsidRPr="0028696D" w:rsidRDefault="0028696D" w:rsidP="0028696D">
            <w:pPr>
              <w:widowControl w:val="0"/>
              <w:jc w:val="both"/>
            </w:pPr>
          </w:p>
        </w:tc>
        <w:tc>
          <w:tcPr>
            <w:tcW w:w="798" w:type="pct"/>
            <w:vMerge/>
            <w:shd w:val="clear" w:color="auto" w:fill="auto"/>
            <w:vAlign w:val="center"/>
          </w:tcPr>
          <w:p w14:paraId="3DB1C3E7" w14:textId="77777777" w:rsidR="0028696D" w:rsidRPr="0028696D" w:rsidRDefault="0028696D" w:rsidP="0028696D">
            <w:pPr>
              <w:widowControl w:val="0"/>
              <w:jc w:val="center"/>
            </w:pPr>
          </w:p>
        </w:tc>
      </w:tr>
      <w:tr w:rsidR="0028696D" w:rsidRPr="0028696D" w14:paraId="6E8FCAAB" w14:textId="77777777" w:rsidTr="00D4533C">
        <w:trPr>
          <w:jc w:val="center"/>
        </w:trPr>
        <w:tc>
          <w:tcPr>
            <w:tcW w:w="927" w:type="pct"/>
            <w:vMerge/>
            <w:shd w:val="clear" w:color="auto" w:fill="auto"/>
          </w:tcPr>
          <w:p w14:paraId="32E2EB68" w14:textId="77777777" w:rsidR="0028696D" w:rsidRPr="0028696D" w:rsidRDefault="0028696D" w:rsidP="0028696D">
            <w:pPr>
              <w:widowControl w:val="0"/>
              <w:jc w:val="both"/>
              <w:rPr>
                <w:bCs/>
              </w:rPr>
            </w:pPr>
          </w:p>
        </w:tc>
        <w:tc>
          <w:tcPr>
            <w:tcW w:w="2133" w:type="pct"/>
            <w:shd w:val="clear" w:color="auto" w:fill="auto"/>
          </w:tcPr>
          <w:p w14:paraId="466DC4BB" w14:textId="77777777" w:rsidR="0028696D" w:rsidRPr="0028696D" w:rsidRDefault="0028696D" w:rsidP="0028696D">
            <w:pPr>
              <w:widowControl w:val="0"/>
              <w:rPr>
                <w:b/>
                <w:bCs/>
              </w:rPr>
            </w:pPr>
            <w:r w:rsidRPr="0028696D">
              <w:rPr>
                <w:b/>
                <w:bCs/>
                <w:sz w:val="22"/>
                <w:szCs w:val="22"/>
              </w:rPr>
              <w:t>Самостоятельная работа обучающихся</w:t>
            </w:r>
          </w:p>
          <w:p w14:paraId="7C210C80" w14:textId="77777777" w:rsidR="0028696D" w:rsidRPr="0028696D" w:rsidRDefault="0028696D" w:rsidP="0028696D">
            <w:pPr>
              <w:widowControl w:val="0"/>
              <w:rPr>
                <w:bCs/>
              </w:rPr>
            </w:pPr>
            <w:r w:rsidRPr="0028696D">
              <w:rPr>
                <w:sz w:val="22"/>
                <w:szCs w:val="22"/>
              </w:rPr>
              <w:t>1. Точность измерений. Погрешности измерений.</w:t>
            </w:r>
          </w:p>
        </w:tc>
        <w:tc>
          <w:tcPr>
            <w:tcW w:w="676" w:type="pct"/>
          </w:tcPr>
          <w:p w14:paraId="57D415C6" w14:textId="77777777" w:rsidR="0028696D" w:rsidRPr="0028696D" w:rsidRDefault="0028696D" w:rsidP="0028696D">
            <w:pPr>
              <w:widowControl w:val="0"/>
              <w:jc w:val="center"/>
              <w:rPr>
                <w:b/>
              </w:rPr>
            </w:pPr>
          </w:p>
        </w:tc>
        <w:tc>
          <w:tcPr>
            <w:tcW w:w="466" w:type="pct"/>
            <w:shd w:val="clear" w:color="auto" w:fill="auto"/>
            <w:vAlign w:val="center"/>
          </w:tcPr>
          <w:p w14:paraId="1AE99126" w14:textId="13F97242" w:rsidR="0028696D" w:rsidRPr="0028696D" w:rsidRDefault="0028696D" w:rsidP="0028696D">
            <w:pPr>
              <w:widowControl w:val="0"/>
              <w:jc w:val="center"/>
            </w:pPr>
          </w:p>
        </w:tc>
        <w:tc>
          <w:tcPr>
            <w:tcW w:w="798" w:type="pct"/>
            <w:vMerge/>
            <w:shd w:val="clear" w:color="auto" w:fill="auto"/>
            <w:vAlign w:val="center"/>
          </w:tcPr>
          <w:p w14:paraId="0D722205" w14:textId="77777777" w:rsidR="0028696D" w:rsidRPr="0028696D" w:rsidRDefault="0028696D" w:rsidP="0028696D">
            <w:pPr>
              <w:widowControl w:val="0"/>
              <w:jc w:val="center"/>
            </w:pPr>
          </w:p>
        </w:tc>
      </w:tr>
      <w:tr w:rsidR="0028696D" w:rsidRPr="0028696D" w14:paraId="048B41EB" w14:textId="77777777" w:rsidTr="00D4533C">
        <w:trPr>
          <w:jc w:val="center"/>
        </w:trPr>
        <w:tc>
          <w:tcPr>
            <w:tcW w:w="927" w:type="pct"/>
            <w:vMerge w:val="restart"/>
            <w:shd w:val="clear" w:color="auto" w:fill="auto"/>
          </w:tcPr>
          <w:p w14:paraId="1D5EEC72" w14:textId="77777777" w:rsidR="0028696D" w:rsidRPr="0028696D" w:rsidRDefault="0028696D" w:rsidP="0028696D">
            <w:pPr>
              <w:widowControl w:val="0"/>
              <w:jc w:val="both"/>
              <w:rPr>
                <w:bCs/>
              </w:rPr>
            </w:pPr>
            <w:r w:rsidRPr="0028696D">
              <w:rPr>
                <w:b/>
                <w:bCs/>
                <w:sz w:val="22"/>
                <w:szCs w:val="22"/>
              </w:rPr>
              <w:t>Тема 5.2. Измерение электрических величин.</w:t>
            </w:r>
          </w:p>
        </w:tc>
        <w:tc>
          <w:tcPr>
            <w:tcW w:w="2133" w:type="pct"/>
            <w:shd w:val="clear" w:color="auto" w:fill="auto"/>
          </w:tcPr>
          <w:p w14:paraId="5DA1A1A9" w14:textId="77777777" w:rsidR="0028696D" w:rsidRPr="0028696D" w:rsidRDefault="0028696D" w:rsidP="0028696D">
            <w:pPr>
              <w:widowControl w:val="0"/>
              <w:rPr>
                <w:b/>
                <w:bCs/>
              </w:rPr>
            </w:pPr>
            <w:r w:rsidRPr="0028696D">
              <w:rPr>
                <w:b/>
                <w:bCs/>
                <w:sz w:val="22"/>
                <w:szCs w:val="22"/>
              </w:rPr>
              <w:t>Содержание учебного материала</w:t>
            </w:r>
          </w:p>
        </w:tc>
        <w:tc>
          <w:tcPr>
            <w:tcW w:w="676" w:type="pct"/>
          </w:tcPr>
          <w:p w14:paraId="00096698" w14:textId="77777777" w:rsidR="0028696D" w:rsidRPr="0028696D" w:rsidRDefault="0028696D" w:rsidP="0028696D">
            <w:pPr>
              <w:widowControl w:val="0"/>
              <w:jc w:val="center"/>
              <w:rPr>
                <w:b/>
                <w:bCs/>
              </w:rPr>
            </w:pPr>
          </w:p>
        </w:tc>
        <w:tc>
          <w:tcPr>
            <w:tcW w:w="466" w:type="pct"/>
            <w:shd w:val="clear" w:color="auto" w:fill="auto"/>
            <w:vAlign w:val="center"/>
          </w:tcPr>
          <w:p w14:paraId="1CC3BED7" w14:textId="63A0FFCD" w:rsidR="0028696D" w:rsidRPr="0028696D" w:rsidRDefault="0028696D" w:rsidP="0028696D">
            <w:pPr>
              <w:widowControl w:val="0"/>
              <w:jc w:val="center"/>
              <w:rPr>
                <w:b/>
                <w:bCs/>
              </w:rPr>
            </w:pPr>
          </w:p>
        </w:tc>
        <w:tc>
          <w:tcPr>
            <w:tcW w:w="798" w:type="pct"/>
            <w:vMerge w:val="restart"/>
            <w:shd w:val="clear" w:color="auto" w:fill="auto"/>
            <w:vAlign w:val="center"/>
          </w:tcPr>
          <w:p w14:paraId="1C7D0DE8" w14:textId="6DE92C05" w:rsidR="0028696D" w:rsidRPr="0028696D" w:rsidRDefault="00D561E4" w:rsidP="0028696D">
            <w:pPr>
              <w:widowControl w:val="0"/>
              <w:jc w:val="center"/>
            </w:pPr>
            <w:r w:rsidRPr="0028696D">
              <w:rPr>
                <w:sz w:val="22"/>
                <w:szCs w:val="22"/>
              </w:rPr>
              <w:t>ОК </w:t>
            </w:r>
            <w:r>
              <w:rPr>
                <w:sz w:val="22"/>
                <w:szCs w:val="22"/>
              </w:rPr>
              <w:t>0</w:t>
            </w:r>
            <w:r w:rsidRPr="0028696D">
              <w:rPr>
                <w:sz w:val="22"/>
                <w:szCs w:val="22"/>
              </w:rPr>
              <w:t>1, ОК </w:t>
            </w:r>
            <w:r>
              <w:rPr>
                <w:sz w:val="22"/>
                <w:szCs w:val="22"/>
              </w:rPr>
              <w:t>0</w:t>
            </w:r>
            <w:r w:rsidRPr="0028696D">
              <w:rPr>
                <w:sz w:val="22"/>
                <w:szCs w:val="22"/>
              </w:rPr>
              <w:t>2, ОК </w:t>
            </w:r>
            <w:r>
              <w:rPr>
                <w:sz w:val="22"/>
                <w:szCs w:val="22"/>
              </w:rPr>
              <w:t>0</w:t>
            </w:r>
            <w:r w:rsidRPr="0028696D">
              <w:rPr>
                <w:sz w:val="22"/>
                <w:szCs w:val="22"/>
              </w:rPr>
              <w:t>3, ОК </w:t>
            </w:r>
            <w:r>
              <w:rPr>
                <w:sz w:val="22"/>
                <w:szCs w:val="22"/>
              </w:rPr>
              <w:t>0</w:t>
            </w:r>
            <w:r w:rsidRPr="0028696D">
              <w:rPr>
                <w:sz w:val="22"/>
                <w:szCs w:val="22"/>
              </w:rPr>
              <w:t>4, ОК </w:t>
            </w:r>
            <w:r>
              <w:rPr>
                <w:sz w:val="22"/>
                <w:szCs w:val="22"/>
              </w:rPr>
              <w:t>0</w:t>
            </w:r>
            <w:r w:rsidRPr="0028696D">
              <w:rPr>
                <w:sz w:val="22"/>
                <w:szCs w:val="22"/>
              </w:rPr>
              <w:t>5, ОК </w:t>
            </w:r>
            <w:r>
              <w:rPr>
                <w:sz w:val="22"/>
                <w:szCs w:val="22"/>
              </w:rPr>
              <w:t>0</w:t>
            </w:r>
            <w:r w:rsidRPr="0028696D">
              <w:rPr>
                <w:sz w:val="22"/>
                <w:szCs w:val="22"/>
              </w:rPr>
              <w:t>6, ОК 10</w:t>
            </w:r>
          </w:p>
        </w:tc>
      </w:tr>
      <w:tr w:rsidR="0028696D" w:rsidRPr="0028696D" w14:paraId="735F4A0D" w14:textId="77777777" w:rsidTr="00D4533C">
        <w:trPr>
          <w:jc w:val="center"/>
        </w:trPr>
        <w:tc>
          <w:tcPr>
            <w:tcW w:w="927" w:type="pct"/>
            <w:vMerge/>
            <w:shd w:val="clear" w:color="auto" w:fill="auto"/>
          </w:tcPr>
          <w:p w14:paraId="6D6C9688" w14:textId="77777777" w:rsidR="0028696D" w:rsidRPr="0028696D" w:rsidRDefault="0028696D" w:rsidP="0028696D">
            <w:pPr>
              <w:widowControl w:val="0"/>
              <w:jc w:val="both"/>
              <w:rPr>
                <w:bCs/>
              </w:rPr>
            </w:pPr>
          </w:p>
        </w:tc>
        <w:tc>
          <w:tcPr>
            <w:tcW w:w="2133" w:type="pct"/>
            <w:shd w:val="clear" w:color="auto" w:fill="auto"/>
            <w:vAlign w:val="center"/>
          </w:tcPr>
          <w:p w14:paraId="79D7C827" w14:textId="77777777" w:rsidR="0028696D" w:rsidRPr="0028696D" w:rsidRDefault="0028696D" w:rsidP="0028696D">
            <w:pPr>
              <w:pStyle w:val="a8"/>
              <w:widowControl w:val="0"/>
              <w:numPr>
                <w:ilvl w:val="0"/>
                <w:numId w:val="124"/>
              </w:numPr>
              <w:ind w:left="0" w:firstLine="0"/>
              <w:contextualSpacing w:val="0"/>
              <w:jc w:val="both"/>
            </w:pPr>
            <w:r w:rsidRPr="0028696D">
              <w:rPr>
                <w:sz w:val="22"/>
                <w:szCs w:val="22"/>
              </w:rPr>
              <w:t>Измерение силы тока и напряжения.</w:t>
            </w:r>
          </w:p>
        </w:tc>
        <w:tc>
          <w:tcPr>
            <w:tcW w:w="676" w:type="pct"/>
            <w:vMerge w:val="restart"/>
          </w:tcPr>
          <w:p w14:paraId="4A240560" w14:textId="77777777" w:rsidR="0028696D" w:rsidRPr="0028696D" w:rsidRDefault="0028696D" w:rsidP="0028696D">
            <w:pPr>
              <w:widowControl w:val="0"/>
              <w:jc w:val="center"/>
            </w:pPr>
          </w:p>
        </w:tc>
        <w:tc>
          <w:tcPr>
            <w:tcW w:w="466" w:type="pct"/>
            <w:vMerge w:val="restart"/>
            <w:shd w:val="clear" w:color="auto" w:fill="auto"/>
            <w:vAlign w:val="center"/>
          </w:tcPr>
          <w:p w14:paraId="66267DD2" w14:textId="328253A9" w:rsidR="0028696D" w:rsidRPr="0028696D" w:rsidRDefault="0028696D" w:rsidP="0028696D">
            <w:pPr>
              <w:widowControl w:val="0"/>
              <w:jc w:val="center"/>
              <w:rPr>
                <w:bCs/>
              </w:rPr>
            </w:pPr>
          </w:p>
        </w:tc>
        <w:tc>
          <w:tcPr>
            <w:tcW w:w="798" w:type="pct"/>
            <w:vMerge/>
            <w:shd w:val="clear" w:color="auto" w:fill="auto"/>
            <w:vAlign w:val="center"/>
          </w:tcPr>
          <w:p w14:paraId="6DB5D2A7" w14:textId="77777777" w:rsidR="0028696D" w:rsidRPr="0028696D" w:rsidRDefault="0028696D" w:rsidP="0028696D">
            <w:pPr>
              <w:widowControl w:val="0"/>
              <w:jc w:val="center"/>
              <w:rPr>
                <w:bCs/>
              </w:rPr>
            </w:pPr>
          </w:p>
        </w:tc>
      </w:tr>
      <w:tr w:rsidR="0028696D" w:rsidRPr="0028696D" w14:paraId="09821F40" w14:textId="77777777" w:rsidTr="00D4533C">
        <w:trPr>
          <w:jc w:val="center"/>
        </w:trPr>
        <w:tc>
          <w:tcPr>
            <w:tcW w:w="927" w:type="pct"/>
            <w:vMerge/>
            <w:shd w:val="clear" w:color="auto" w:fill="auto"/>
          </w:tcPr>
          <w:p w14:paraId="29A8B874" w14:textId="77777777" w:rsidR="0028696D" w:rsidRPr="0028696D" w:rsidRDefault="0028696D" w:rsidP="0028696D">
            <w:pPr>
              <w:widowControl w:val="0"/>
              <w:jc w:val="both"/>
              <w:rPr>
                <w:bCs/>
              </w:rPr>
            </w:pPr>
          </w:p>
        </w:tc>
        <w:tc>
          <w:tcPr>
            <w:tcW w:w="2133" w:type="pct"/>
            <w:shd w:val="clear" w:color="auto" w:fill="auto"/>
            <w:vAlign w:val="center"/>
          </w:tcPr>
          <w:p w14:paraId="48B90AFD" w14:textId="77777777" w:rsidR="0028696D" w:rsidRPr="0028696D" w:rsidRDefault="0028696D" w:rsidP="0028696D">
            <w:pPr>
              <w:pStyle w:val="a8"/>
              <w:widowControl w:val="0"/>
              <w:numPr>
                <w:ilvl w:val="0"/>
                <w:numId w:val="124"/>
              </w:numPr>
              <w:ind w:left="0" w:firstLine="0"/>
              <w:contextualSpacing w:val="0"/>
              <w:jc w:val="both"/>
            </w:pPr>
            <w:r w:rsidRPr="0028696D">
              <w:rPr>
                <w:sz w:val="22"/>
                <w:szCs w:val="22"/>
              </w:rPr>
              <w:t>Расширение пределов измерения силы тока и напряжения.</w:t>
            </w:r>
          </w:p>
        </w:tc>
        <w:tc>
          <w:tcPr>
            <w:tcW w:w="676" w:type="pct"/>
            <w:vMerge/>
          </w:tcPr>
          <w:p w14:paraId="08A6A6D4" w14:textId="77777777" w:rsidR="0028696D" w:rsidRPr="0028696D" w:rsidRDefault="0028696D" w:rsidP="0028696D">
            <w:pPr>
              <w:widowControl w:val="0"/>
              <w:jc w:val="center"/>
            </w:pPr>
          </w:p>
        </w:tc>
        <w:tc>
          <w:tcPr>
            <w:tcW w:w="466" w:type="pct"/>
            <w:vMerge/>
            <w:shd w:val="clear" w:color="auto" w:fill="auto"/>
            <w:vAlign w:val="center"/>
          </w:tcPr>
          <w:p w14:paraId="7DE7655F" w14:textId="62EF1287" w:rsidR="0028696D" w:rsidRPr="0028696D" w:rsidRDefault="0028696D" w:rsidP="0028696D">
            <w:pPr>
              <w:widowControl w:val="0"/>
              <w:jc w:val="center"/>
            </w:pPr>
          </w:p>
        </w:tc>
        <w:tc>
          <w:tcPr>
            <w:tcW w:w="798" w:type="pct"/>
            <w:vMerge/>
            <w:shd w:val="clear" w:color="auto" w:fill="auto"/>
            <w:vAlign w:val="center"/>
          </w:tcPr>
          <w:p w14:paraId="3128E912" w14:textId="77777777" w:rsidR="0028696D" w:rsidRPr="0028696D" w:rsidRDefault="0028696D" w:rsidP="0028696D">
            <w:pPr>
              <w:widowControl w:val="0"/>
              <w:jc w:val="center"/>
              <w:rPr>
                <w:bCs/>
              </w:rPr>
            </w:pPr>
          </w:p>
        </w:tc>
      </w:tr>
      <w:tr w:rsidR="0028696D" w:rsidRPr="0028696D" w14:paraId="0769A873" w14:textId="77777777" w:rsidTr="00D4533C">
        <w:trPr>
          <w:jc w:val="center"/>
        </w:trPr>
        <w:tc>
          <w:tcPr>
            <w:tcW w:w="927" w:type="pct"/>
            <w:vMerge/>
            <w:shd w:val="clear" w:color="auto" w:fill="auto"/>
          </w:tcPr>
          <w:p w14:paraId="5FF58735" w14:textId="77777777" w:rsidR="0028696D" w:rsidRPr="0028696D" w:rsidRDefault="0028696D" w:rsidP="0028696D">
            <w:pPr>
              <w:widowControl w:val="0"/>
              <w:jc w:val="both"/>
              <w:rPr>
                <w:bCs/>
              </w:rPr>
            </w:pPr>
          </w:p>
        </w:tc>
        <w:tc>
          <w:tcPr>
            <w:tcW w:w="2133" w:type="pct"/>
            <w:shd w:val="clear" w:color="auto" w:fill="auto"/>
            <w:vAlign w:val="center"/>
          </w:tcPr>
          <w:p w14:paraId="6950D57E" w14:textId="77777777" w:rsidR="0028696D" w:rsidRPr="0028696D" w:rsidRDefault="0028696D" w:rsidP="0028696D">
            <w:pPr>
              <w:pStyle w:val="a8"/>
              <w:widowControl w:val="0"/>
              <w:numPr>
                <w:ilvl w:val="0"/>
                <w:numId w:val="124"/>
              </w:numPr>
              <w:ind w:left="0" w:firstLine="0"/>
              <w:contextualSpacing w:val="0"/>
              <w:jc w:val="both"/>
            </w:pPr>
            <w:r w:rsidRPr="0028696D">
              <w:rPr>
                <w:sz w:val="22"/>
                <w:szCs w:val="22"/>
              </w:rPr>
              <w:t>Измерение электрической мощности и энергии.</w:t>
            </w:r>
          </w:p>
        </w:tc>
        <w:tc>
          <w:tcPr>
            <w:tcW w:w="676" w:type="pct"/>
            <w:vMerge/>
          </w:tcPr>
          <w:p w14:paraId="41B9FEBB" w14:textId="77777777" w:rsidR="0028696D" w:rsidRPr="0028696D" w:rsidRDefault="0028696D" w:rsidP="0028696D">
            <w:pPr>
              <w:widowControl w:val="0"/>
              <w:jc w:val="center"/>
            </w:pPr>
          </w:p>
        </w:tc>
        <w:tc>
          <w:tcPr>
            <w:tcW w:w="466" w:type="pct"/>
            <w:vMerge/>
            <w:shd w:val="clear" w:color="auto" w:fill="auto"/>
            <w:vAlign w:val="center"/>
          </w:tcPr>
          <w:p w14:paraId="5D1B296C" w14:textId="7C5AC810" w:rsidR="0028696D" w:rsidRPr="0028696D" w:rsidRDefault="0028696D" w:rsidP="0028696D">
            <w:pPr>
              <w:widowControl w:val="0"/>
              <w:jc w:val="center"/>
            </w:pPr>
          </w:p>
        </w:tc>
        <w:tc>
          <w:tcPr>
            <w:tcW w:w="798" w:type="pct"/>
            <w:vMerge/>
            <w:shd w:val="clear" w:color="auto" w:fill="auto"/>
            <w:vAlign w:val="center"/>
          </w:tcPr>
          <w:p w14:paraId="76110E97" w14:textId="77777777" w:rsidR="0028696D" w:rsidRPr="0028696D" w:rsidRDefault="0028696D" w:rsidP="0028696D">
            <w:pPr>
              <w:widowControl w:val="0"/>
              <w:jc w:val="center"/>
              <w:rPr>
                <w:bCs/>
              </w:rPr>
            </w:pPr>
          </w:p>
        </w:tc>
      </w:tr>
      <w:tr w:rsidR="0028696D" w:rsidRPr="0028696D" w14:paraId="71F67B22" w14:textId="77777777" w:rsidTr="00D4533C">
        <w:trPr>
          <w:jc w:val="center"/>
        </w:trPr>
        <w:tc>
          <w:tcPr>
            <w:tcW w:w="927" w:type="pct"/>
            <w:vMerge/>
            <w:shd w:val="clear" w:color="auto" w:fill="auto"/>
          </w:tcPr>
          <w:p w14:paraId="7B700556" w14:textId="77777777" w:rsidR="0028696D" w:rsidRPr="0028696D" w:rsidRDefault="0028696D" w:rsidP="0028696D">
            <w:pPr>
              <w:widowControl w:val="0"/>
              <w:jc w:val="both"/>
              <w:rPr>
                <w:bCs/>
              </w:rPr>
            </w:pPr>
          </w:p>
        </w:tc>
        <w:tc>
          <w:tcPr>
            <w:tcW w:w="2133" w:type="pct"/>
            <w:shd w:val="clear" w:color="auto" w:fill="auto"/>
            <w:vAlign w:val="center"/>
          </w:tcPr>
          <w:p w14:paraId="1389B1FA" w14:textId="77777777" w:rsidR="0028696D" w:rsidRPr="0028696D" w:rsidRDefault="0028696D" w:rsidP="0028696D">
            <w:pPr>
              <w:pStyle w:val="a8"/>
              <w:widowControl w:val="0"/>
              <w:numPr>
                <w:ilvl w:val="0"/>
                <w:numId w:val="124"/>
              </w:numPr>
              <w:ind w:left="0" w:firstLine="0"/>
              <w:contextualSpacing w:val="0"/>
              <w:jc w:val="both"/>
            </w:pPr>
            <w:r w:rsidRPr="0028696D">
              <w:rPr>
                <w:sz w:val="22"/>
                <w:szCs w:val="22"/>
              </w:rPr>
              <w:t>Измерение сопротивления.</w:t>
            </w:r>
          </w:p>
        </w:tc>
        <w:tc>
          <w:tcPr>
            <w:tcW w:w="676" w:type="pct"/>
            <w:vMerge/>
          </w:tcPr>
          <w:p w14:paraId="76250030" w14:textId="77777777" w:rsidR="0028696D" w:rsidRPr="0028696D" w:rsidRDefault="0028696D" w:rsidP="0028696D">
            <w:pPr>
              <w:widowControl w:val="0"/>
              <w:jc w:val="center"/>
            </w:pPr>
          </w:p>
        </w:tc>
        <w:tc>
          <w:tcPr>
            <w:tcW w:w="466" w:type="pct"/>
            <w:vMerge/>
            <w:shd w:val="clear" w:color="auto" w:fill="auto"/>
            <w:vAlign w:val="center"/>
          </w:tcPr>
          <w:p w14:paraId="247D6F5B" w14:textId="176E1B96" w:rsidR="0028696D" w:rsidRPr="0028696D" w:rsidRDefault="0028696D" w:rsidP="0028696D">
            <w:pPr>
              <w:widowControl w:val="0"/>
              <w:jc w:val="center"/>
            </w:pPr>
          </w:p>
        </w:tc>
        <w:tc>
          <w:tcPr>
            <w:tcW w:w="798" w:type="pct"/>
            <w:vMerge/>
            <w:shd w:val="clear" w:color="auto" w:fill="auto"/>
            <w:vAlign w:val="center"/>
          </w:tcPr>
          <w:p w14:paraId="7B25BDFD" w14:textId="77777777" w:rsidR="0028696D" w:rsidRPr="0028696D" w:rsidRDefault="0028696D" w:rsidP="0028696D">
            <w:pPr>
              <w:widowControl w:val="0"/>
              <w:jc w:val="center"/>
              <w:rPr>
                <w:bCs/>
              </w:rPr>
            </w:pPr>
          </w:p>
        </w:tc>
      </w:tr>
      <w:tr w:rsidR="0028696D" w:rsidRPr="0028696D" w14:paraId="577AF85D" w14:textId="77777777" w:rsidTr="00D4533C">
        <w:trPr>
          <w:jc w:val="center"/>
        </w:trPr>
        <w:tc>
          <w:tcPr>
            <w:tcW w:w="927" w:type="pct"/>
            <w:vMerge/>
            <w:shd w:val="clear" w:color="auto" w:fill="auto"/>
          </w:tcPr>
          <w:p w14:paraId="17DEBAAB" w14:textId="77777777" w:rsidR="0028696D" w:rsidRPr="0028696D" w:rsidRDefault="0028696D" w:rsidP="0028696D">
            <w:pPr>
              <w:widowControl w:val="0"/>
              <w:jc w:val="both"/>
              <w:rPr>
                <w:bCs/>
              </w:rPr>
            </w:pPr>
          </w:p>
        </w:tc>
        <w:tc>
          <w:tcPr>
            <w:tcW w:w="2133" w:type="pct"/>
            <w:shd w:val="clear" w:color="auto" w:fill="auto"/>
          </w:tcPr>
          <w:p w14:paraId="56ABFA93" w14:textId="77777777" w:rsidR="0028696D" w:rsidRPr="0028696D" w:rsidRDefault="0028696D" w:rsidP="0028696D">
            <w:pPr>
              <w:widowControl w:val="0"/>
              <w:jc w:val="both"/>
            </w:pPr>
            <w:r w:rsidRPr="0028696D">
              <w:rPr>
                <w:b/>
                <w:bCs/>
                <w:sz w:val="22"/>
                <w:szCs w:val="22"/>
              </w:rPr>
              <w:t>В том числе, практических и лабораторных занятий</w:t>
            </w:r>
          </w:p>
        </w:tc>
        <w:tc>
          <w:tcPr>
            <w:tcW w:w="676" w:type="pct"/>
          </w:tcPr>
          <w:p w14:paraId="027E0CF8" w14:textId="77777777" w:rsidR="0028696D" w:rsidRPr="0028696D" w:rsidRDefault="0028696D" w:rsidP="0028696D">
            <w:pPr>
              <w:widowControl w:val="0"/>
              <w:jc w:val="center"/>
              <w:rPr>
                <w:b/>
              </w:rPr>
            </w:pPr>
          </w:p>
        </w:tc>
        <w:tc>
          <w:tcPr>
            <w:tcW w:w="466" w:type="pct"/>
            <w:shd w:val="clear" w:color="auto" w:fill="auto"/>
            <w:vAlign w:val="center"/>
          </w:tcPr>
          <w:p w14:paraId="1EB8CC0C" w14:textId="4CD03B5B" w:rsidR="0028696D" w:rsidRPr="0028696D" w:rsidRDefault="0028696D" w:rsidP="0028696D">
            <w:pPr>
              <w:widowControl w:val="0"/>
              <w:jc w:val="center"/>
              <w:rPr>
                <w:b/>
              </w:rPr>
            </w:pPr>
          </w:p>
        </w:tc>
        <w:tc>
          <w:tcPr>
            <w:tcW w:w="798" w:type="pct"/>
            <w:vMerge/>
            <w:shd w:val="clear" w:color="auto" w:fill="auto"/>
            <w:vAlign w:val="center"/>
          </w:tcPr>
          <w:p w14:paraId="32789864" w14:textId="77777777" w:rsidR="0028696D" w:rsidRPr="0028696D" w:rsidRDefault="0028696D" w:rsidP="0028696D">
            <w:pPr>
              <w:widowControl w:val="0"/>
              <w:jc w:val="center"/>
            </w:pPr>
          </w:p>
        </w:tc>
      </w:tr>
      <w:tr w:rsidR="0028696D" w:rsidRPr="0028696D" w14:paraId="78AE78E8" w14:textId="77777777" w:rsidTr="00D4533C">
        <w:trPr>
          <w:jc w:val="center"/>
        </w:trPr>
        <w:tc>
          <w:tcPr>
            <w:tcW w:w="927" w:type="pct"/>
            <w:vMerge/>
            <w:shd w:val="clear" w:color="auto" w:fill="auto"/>
          </w:tcPr>
          <w:p w14:paraId="2396DEEE" w14:textId="77777777" w:rsidR="0028696D" w:rsidRPr="0028696D" w:rsidRDefault="0028696D" w:rsidP="0028696D">
            <w:pPr>
              <w:widowControl w:val="0"/>
              <w:jc w:val="both"/>
              <w:rPr>
                <w:bCs/>
              </w:rPr>
            </w:pPr>
          </w:p>
        </w:tc>
        <w:tc>
          <w:tcPr>
            <w:tcW w:w="2133" w:type="pct"/>
            <w:shd w:val="clear" w:color="auto" w:fill="auto"/>
          </w:tcPr>
          <w:p w14:paraId="6DF30D73" w14:textId="77777777" w:rsidR="0028696D" w:rsidRPr="0028696D" w:rsidRDefault="0028696D" w:rsidP="0028696D">
            <w:pPr>
              <w:pStyle w:val="a8"/>
              <w:widowControl w:val="0"/>
              <w:numPr>
                <w:ilvl w:val="0"/>
                <w:numId w:val="112"/>
              </w:numPr>
              <w:contextualSpacing w:val="0"/>
              <w:jc w:val="both"/>
            </w:pPr>
            <w:r w:rsidRPr="0028696D">
              <w:rPr>
                <w:sz w:val="22"/>
                <w:szCs w:val="22"/>
              </w:rPr>
              <w:t>Поверка электроизмерительных приборов.</w:t>
            </w:r>
          </w:p>
        </w:tc>
        <w:tc>
          <w:tcPr>
            <w:tcW w:w="676" w:type="pct"/>
          </w:tcPr>
          <w:p w14:paraId="5C9933ED" w14:textId="77777777" w:rsidR="0028696D" w:rsidRPr="0028696D" w:rsidRDefault="0028696D" w:rsidP="0028696D">
            <w:pPr>
              <w:widowControl w:val="0"/>
              <w:jc w:val="center"/>
            </w:pPr>
          </w:p>
        </w:tc>
        <w:tc>
          <w:tcPr>
            <w:tcW w:w="466" w:type="pct"/>
            <w:shd w:val="clear" w:color="auto" w:fill="auto"/>
            <w:vAlign w:val="center"/>
          </w:tcPr>
          <w:p w14:paraId="2057EF70" w14:textId="6B81FE67" w:rsidR="0028696D" w:rsidRPr="0028696D" w:rsidRDefault="0028696D" w:rsidP="0028696D">
            <w:pPr>
              <w:widowControl w:val="0"/>
              <w:jc w:val="center"/>
            </w:pPr>
          </w:p>
        </w:tc>
        <w:tc>
          <w:tcPr>
            <w:tcW w:w="798" w:type="pct"/>
            <w:vMerge/>
            <w:shd w:val="clear" w:color="auto" w:fill="auto"/>
            <w:vAlign w:val="center"/>
          </w:tcPr>
          <w:p w14:paraId="68895C80" w14:textId="77777777" w:rsidR="0028696D" w:rsidRPr="0028696D" w:rsidRDefault="0028696D" w:rsidP="0028696D">
            <w:pPr>
              <w:widowControl w:val="0"/>
              <w:jc w:val="center"/>
            </w:pPr>
          </w:p>
        </w:tc>
      </w:tr>
      <w:tr w:rsidR="0028696D" w:rsidRPr="0028696D" w14:paraId="2219CF0C" w14:textId="77777777" w:rsidTr="00D4533C">
        <w:trPr>
          <w:jc w:val="center"/>
        </w:trPr>
        <w:tc>
          <w:tcPr>
            <w:tcW w:w="927" w:type="pct"/>
            <w:vMerge/>
            <w:shd w:val="clear" w:color="auto" w:fill="auto"/>
          </w:tcPr>
          <w:p w14:paraId="58615763" w14:textId="77777777" w:rsidR="0028696D" w:rsidRPr="0028696D" w:rsidRDefault="0028696D" w:rsidP="0028696D">
            <w:pPr>
              <w:widowControl w:val="0"/>
              <w:jc w:val="both"/>
              <w:rPr>
                <w:bCs/>
              </w:rPr>
            </w:pPr>
          </w:p>
        </w:tc>
        <w:tc>
          <w:tcPr>
            <w:tcW w:w="2133" w:type="pct"/>
            <w:shd w:val="clear" w:color="auto" w:fill="auto"/>
          </w:tcPr>
          <w:p w14:paraId="29625B97" w14:textId="77777777" w:rsidR="0028696D" w:rsidRPr="0028696D" w:rsidRDefault="0028696D" w:rsidP="0028696D">
            <w:pPr>
              <w:pStyle w:val="a8"/>
              <w:widowControl w:val="0"/>
              <w:numPr>
                <w:ilvl w:val="0"/>
                <w:numId w:val="112"/>
              </w:numPr>
              <w:contextualSpacing w:val="0"/>
              <w:jc w:val="both"/>
            </w:pPr>
            <w:r w:rsidRPr="0028696D">
              <w:rPr>
                <w:sz w:val="22"/>
                <w:szCs w:val="22"/>
              </w:rPr>
              <w:t>Измерение сопротивлений.</w:t>
            </w:r>
          </w:p>
        </w:tc>
        <w:tc>
          <w:tcPr>
            <w:tcW w:w="676" w:type="pct"/>
          </w:tcPr>
          <w:p w14:paraId="0660D2C7" w14:textId="77777777" w:rsidR="0028696D" w:rsidRPr="0028696D" w:rsidRDefault="0028696D" w:rsidP="0028696D">
            <w:pPr>
              <w:widowControl w:val="0"/>
              <w:jc w:val="center"/>
            </w:pPr>
          </w:p>
        </w:tc>
        <w:tc>
          <w:tcPr>
            <w:tcW w:w="466" w:type="pct"/>
            <w:shd w:val="clear" w:color="auto" w:fill="auto"/>
            <w:vAlign w:val="center"/>
          </w:tcPr>
          <w:p w14:paraId="3D60758A" w14:textId="7509A848" w:rsidR="0028696D" w:rsidRPr="0028696D" w:rsidRDefault="0028696D" w:rsidP="0028696D">
            <w:pPr>
              <w:widowControl w:val="0"/>
              <w:jc w:val="center"/>
            </w:pPr>
          </w:p>
        </w:tc>
        <w:tc>
          <w:tcPr>
            <w:tcW w:w="798" w:type="pct"/>
            <w:vMerge/>
            <w:shd w:val="clear" w:color="auto" w:fill="auto"/>
            <w:vAlign w:val="center"/>
          </w:tcPr>
          <w:p w14:paraId="388A0620" w14:textId="77777777" w:rsidR="0028696D" w:rsidRPr="0028696D" w:rsidRDefault="0028696D" w:rsidP="0028696D">
            <w:pPr>
              <w:widowControl w:val="0"/>
              <w:jc w:val="center"/>
            </w:pPr>
          </w:p>
        </w:tc>
      </w:tr>
      <w:tr w:rsidR="0028696D" w:rsidRPr="0028696D" w14:paraId="4F3415C1" w14:textId="77777777" w:rsidTr="00D4533C">
        <w:trPr>
          <w:jc w:val="center"/>
        </w:trPr>
        <w:tc>
          <w:tcPr>
            <w:tcW w:w="927" w:type="pct"/>
            <w:vMerge/>
            <w:shd w:val="clear" w:color="auto" w:fill="auto"/>
          </w:tcPr>
          <w:p w14:paraId="5328B588" w14:textId="77777777" w:rsidR="0028696D" w:rsidRPr="0028696D" w:rsidRDefault="0028696D" w:rsidP="0028696D">
            <w:pPr>
              <w:widowControl w:val="0"/>
              <w:jc w:val="both"/>
              <w:rPr>
                <w:bCs/>
              </w:rPr>
            </w:pPr>
          </w:p>
        </w:tc>
        <w:tc>
          <w:tcPr>
            <w:tcW w:w="2133" w:type="pct"/>
            <w:shd w:val="clear" w:color="auto" w:fill="auto"/>
          </w:tcPr>
          <w:p w14:paraId="5BC908C2" w14:textId="77777777" w:rsidR="0028696D" w:rsidRPr="0028696D" w:rsidRDefault="0028696D" w:rsidP="0028696D">
            <w:pPr>
              <w:widowControl w:val="0"/>
              <w:rPr>
                <w:b/>
                <w:bCs/>
              </w:rPr>
            </w:pPr>
            <w:r w:rsidRPr="0028696D">
              <w:rPr>
                <w:b/>
                <w:bCs/>
                <w:sz w:val="22"/>
                <w:szCs w:val="22"/>
              </w:rPr>
              <w:t>Самостоятельная работа обучающихся</w:t>
            </w:r>
          </w:p>
          <w:p w14:paraId="4A61D8F6" w14:textId="77777777" w:rsidR="0028696D" w:rsidRPr="0028696D" w:rsidRDefault="0028696D" w:rsidP="0028696D">
            <w:pPr>
              <w:widowControl w:val="0"/>
              <w:rPr>
                <w:bCs/>
              </w:rPr>
            </w:pPr>
            <w:r w:rsidRPr="0028696D">
              <w:rPr>
                <w:bCs/>
                <w:sz w:val="22"/>
                <w:szCs w:val="22"/>
              </w:rPr>
              <w:t>1. </w:t>
            </w:r>
            <w:r w:rsidRPr="0028696D">
              <w:rPr>
                <w:iCs/>
                <w:sz w:val="22"/>
                <w:szCs w:val="22"/>
              </w:rPr>
              <w:t>Измерение ёмкости.</w:t>
            </w:r>
          </w:p>
        </w:tc>
        <w:tc>
          <w:tcPr>
            <w:tcW w:w="676" w:type="pct"/>
          </w:tcPr>
          <w:p w14:paraId="722AA41A" w14:textId="77777777" w:rsidR="0028696D" w:rsidRPr="0028696D" w:rsidRDefault="0028696D" w:rsidP="0028696D">
            <w:pPr>
              <w:widowControl w:val="0"/>
              <w:jc w:val="center"/>
              <w:rPr>
                <w:b/>
              </w:rPr>
            </w:pPr>
          </w:p>
        </w:tc>
        <w:tc>
          <w:tcPr>
            <w:tcW w:w="466" w:type="pct"/>
            <w:shd w:val="clear" w:color="auto" w:fill="auto"/>
            <w:vAlign w:val="center"/>
          </w:tcPr>
          <w:p w14:paraId="26CD3115" w14:textId="0E89BD88" w:rsidR="0028696D" w:rsidRPr="0028696D" w:rsidRDefault="0028696D" w:rsidP="0028696D">
            <w:pPr>
              <w:widowControl w:val="0"/>
              <w:jc w:val="center"/>
            </w:pPr>
          </w:p>
        </w:tc>
        <w:tc>
          <w:tcPr>
            <w:tcW w:w="798" w:type="pct"/>
            <w:vMerge/>
            <w:shd w:val="clear" w:color="auto" w:fill="auto"/>
            <w:vAlign w:val="center"/>
          </w:tcPr>
          <w:p w14:paraId="28E0B2B2" w14:textId="77777777" w:rsidR="0028696D" w:rsidRPr="0028696D" w:rsidRDefault="0028696D" w:rsidP="0028696D">
            <w:pPr>
              <w:widowControl w:val="0"/>
              <w:jc w:val="center"/>
            </w:pPr>
          </w:p>
        </w:tc>
      </w:tr>
      <w:tr w:rsidR="0028696D" w:rsidRPr="0028696D" w14:paraId="46612AB4" w14:textId="77777777" w:rsidTr="00D4533C">
        <w:trPr>
          <w:jc w:val="center"/>
        </w:trPr>
        <w:tc>
          <w:tcPr>
            <w:tcW w:w="927" w:type="pct"/>
            <w:vMerge w:val="restart"/>
            <w:shd w:val="clear" w:color="auto" w:fill="auto"/>
          </w:tcPr>
          <w:p w14:paraId="1C3364B5" w14:textId="77777777" w:rsidR="0028696D" w:rsidRPr="0028696D" w:rsidRDefault="0028696D" w:rsidP="0028696D">
            <w:pPr>
              <w:widowControl w:val="0"/>
              <w:jc w:val="both"/>
              <w:rPr>
                <w:bCs/>
              </w:rPr>
            </w:pPr>
            <w:r w:rsidRPr="0028696D">
              <w:rPr>
                <w:b/>
                <w:bCs/>
                <w:sz w:val="22"/>
                <w:szCs w:val="22"/>
              </w:rPr>
              <w:t>Тема 5.3. Измерение неэлектрических величин.</w:t>
            </w:r>
          </w:p>
        </w:tc>
        <w:tc>
          <w:tcPr>
            <w:tcW w:w="2133" w:type="pct"/>
            <w:shd w:val="clear" w:color="auto" w:fill="auto"/>
          </w:tcPr>
          <w:p w14:paraId="7AAB3430" w14:textId="77777777" w:rsidR="0028696D" w:rsidRPr="0028696D" w:rsidRDefault="0028696D" w:rsidP="0028696D">
            <w:pPr>
              <w:widowControl w:val="0"/>
              <w:rPr>
                <w:b/>
                <w:bCs/>
              </w:rPr>
            </w:pPr>
            <w:r w:rsidRPr="0028696D">
              <w:rPr>
                <w:b/>
                <w:bCs/>
                <w:sz w:val="22"/>
                <w:szCs w:val="22"/>
              </w:rPr>
              <w:t>Содержание учебного материала</w:t>
            </w:r>
          </w:p>
        </w:tc>
        <w:tc>
          <w:tcPr>
            <w:tcW w:w="676" w:type="pct"/>
          </w:tcPr>
          <w:p w14:paraId="69CD89F8" w14:textId="77777777" w:rsidR="0028696D" w:rsidRPr="0028696D" w:rsidRDefault="0028696D" w:rsidP="0028696D">
            <w:pPr>
              <w:widowControl w:val="0"/>
              <w:jc w:val="center"/>
              <w:rPr>
                <w:b/>
                <w:bCs/>
              </w:rPr>
            </w:pPr>
          </w:p>
        </w:tc>
        <w:tc>
          <w:tcPr>
            <w:tcW w:w="466" w:type="pct"/>
            <w:shd w:val="clear" w:color="auto" w:fill="auto"/>
            <w:vAlign w:val="center"/>
          </w:tcPr>
          <w:p w14:paraId="14FE1DBC" w14:textId="5538C91F" w:rsidR="0028696D" w:rsidRPr="0028696D" w:rsidRDefault="0028696D" w:rsidP="0028696D">
            <w:pPr>
              <w:widowControl w:val="0"/>
              <w:jc w:val="center"/>
              <w:rPr>
                <w:b/>
                <w:bCs/>
              </w:rPr>
            </w:pPr>
          </w:p>
        </w:tc>
        <w:tc>
          <w:tcPr>
            <w:tcW w:w="798" w:type="pct"/>
            <w:vMerge w:val="restart"/>
            <w:shd w:val="clear" w:color="auto" w:fill="auto"/>
            <w:vAlign w:val="center"/>
          </w:tcPr>
          <w:p w14:paraId="73C7785B" w14:textId="3B5BC8C2" w:rsidR="0028696D" w:rsidRPr="0028696D" w:rsidRDefault="00D561E4" w:rsidP="0028696D">
            <w:pPr>
              <w:widowControl w:val="0"/>
              <w:jc w:val="center"/>
            </w:pPr>
            <w:r w:rsidRPr="0028696D">
              <w:rPr>
                <w:sz w:val="22"/>
                <w:szCs w:val="22"/>
              </w:rPr>
              <w:t>ОК </w:t>
            </w:r>
            <w:r>
              <w:rPr>
                <w:sz w:val="22"/>
                <w:szCs w:val="22"/>
              </w:rPr>
              <w:t>0</w:t>
            </w:r>
            <w:r w:rsidRPr="0028696D">
              <w:rPr>
                <w:sz w:val="22"/>
                <w:szCs w:val="22"/>
              </w:rPr>
              <w:t>1, ОК </w:t>
            </w:r>
            <w:r>
              <w:rPr>
                <w:sz w:val="22"/>
                <w:szCs w:val="22"/>
              </w:rPr>
              <w:t>0</w:t>
            </w:r>
            <w:r w:rsidRPr="0028696D">
              <w:rPr>
                <w:sz w:val="22"/>
                <w:szCs w:val="22"/>
              </w:rPr>
              <w:t>2, ОК </w:t>
            </w:r>
            <w:r>
              <w:rPr>
                <w:sz w:val="22"/>
                <w:szCs w:val="22"/>
              </w:rPr>
              <w:t>0</w:t>
            </w:r>
            <w:r w:rsidRPr="0028696D">
              <w:rPr>
                <w:sz w:val="22"/>
                <w:szCs w:val="22"/>
              </w:rPr>
              <w:t>3, ОК </w:t>
            </w:r>
            <w:r>
              <w:rPr>
                <w:sz w:val="22"/>
                <w:szCs w:val="22"/>
              </w:rPr>
              <w:t>0</w:t>
            </w:r>
            <w:r w:rsidRPr="0028696D">
              <w:rPr>
                <w:sz w:val="22"/>
                <w:szCs w:val="22"/>
              </w:rPr>
              <w:t>4, ОК </w:t>
            </w:r>
            <w:r>
              <w:rPr>
                <w:sz w:val="22"/>
                <w:szCs w:val="22"/>
              </w:rPr>
              <w:t>0</w:t>
            </w:r>
            <w:r w:rsidRPr="0028696D">
              <w:rPr>
                <w:sz w:val="22"/>
                <w:szCs w:val="22"/>
              </w:rPr>
              <w:t>5, ОК </w:t>
            </w:r>
            <w:r>
              <w:rPr>
                <w:sz w:val="22"/>
                <w:szCs w:val="22"/>
              </w:rPr>
              <w:t>0</w:t>
            </w:r>
            <w:r w:rsidRPr="0028696D">
              <w:rPr>
                <w:sz w:val="22"/>
                <w:szCs w:val="22"/>
              </w:rPr>
              <w:t>6, ОК 10</w:t>
            </w:r>
          </w:p>
        </w:tc>
      </w:tr>
      <w:tr w:rsidR="0028696D" w:rsidRPr="0028696D" w14:paraId="372743B6" w14:textId="77777777" w:rsidTr="00D4533C">
        <w:trPr>
          <w:jc w:val="center"/>
        </w:trPr>
        <w:tc>
          <w:tcPr>
            <w:tcW w:w="927" w:type="pct"/>
            <w:vMerge/>
            <w:shd w:val="clear" w:color="auto" w:fill="auto"/>
          </w:tcPr>
          <w:p w14:paraId="18B00798" w14:textId="77777777" w:rsidR="0028696D" w:rsidRPr="0028696D" w:rsidRDefault="0028696D" w:rsidP="0028696D">
            <w:pPr>
              <w:widowControl w:val="0"/>
              <w:jc w:val="both"/>
              <w:rPr>
                <w:bCs/>
              </w:rPr>
            </w:pPr>
          </w:p>
        </w:tc>
        <w:tc>
          <w:tcPr>
            <w:tcW w:w="2133" w:type="pct"/>
            <w:shd w:val="clear" w:color="auto" w:fill="auto"/>
            <w:vAlign w:val="center"/>
          </w:tcPr>
          <w:p w14:paraId="342021A5" w14:textId="77777777" w:rsidR="0028696D" w:rsidRPr="0028696D" w:rsidRDefault="0028696D" w:rsidP="0028696D">
            <w:pPr>
              <w:pStyle w:val="a8"/>
              <w:widowControl w:val="0"/>
              <w:numPr>
                <w:ilvl w:val="0"/>
                <w:numId w:val="134"/>
              </w:numPr>
              <w:ind w:left="0" w:firstLine="0"/>
              <w:contextualSpacing w:val="0"/>
              <w:jc w:val="both"/>
            </w:pPr>
            <w:r w:rsidRPr="0028696D">
              <w:rPr>
                <w:sz w:val="22"/>
                <w:szCs w:val="22"/>
              </w:rPr>
              <w:t>Основные понятия об измерении неэлектрических величин.</w:t>
            </w:r>
          </w:p>
        </w:tc>
        <w:tc>
          <w:tcPr>
            <w:tcW w:w="676" w:type="pct"/>
            <w:vMerge w:val="restart"/>
          </w:tcPr>
          <w:p w14:paraId="71531EFC" w14:textId="77777777" w:rsidR="0028696D" w:rsidRPr="0028696D" w:rsidRDefault="0028696D" w:rsidP="0028696D">
            <w:pPr>
              <w:widowControl w:val="0"/>
              <w:jc w:val="center"/>
            </w:pPr>
          </w:p>
        </w:tc>
        <w:tc>
          <w:tcPr>
            <w:tcW w:w="466" w:type="pct"/>
            <w:vMerge w:val="restart"/>
            <w:shd w:val="clear" w:color="auto" w:fill="auto"/>
            <w:vAlign w:val="center"/>
          </w:tcPr>
          <w:p w14:paraId="4FB77F19" w14:textId="7E88855F" w:rsidR="0028696D" w:rsidRPr="0028696D" w:rsidRDefault="0028696D" w:rsidP="0028696D">
            <w:pPr>
              <w:widowControl w:val="0"/>
              <w:jc w:val="center"/>
              <w:rPr>
                <w:bCs/>
              </w:rPr>
            </w:pPr>
          </w:p>
        </w:tc>
        <w:tc>
          <w:tcPr>
            <w:tcW w:w="798" w:type="pct"/>
            <w:vMerge/>
            <w:shd w:val="clear" w:color="auto" w:fill="auto"/>
            <w:vAlign w:val="center"/>
          </w:tcPr>
          <w:p w14:paraId="4D93B8D9" w14:textId="77777777" w:rsidR="0028696D" w:rsidRPr="0028696D" w:rsidRDefault="0028696D" w:rsidP="0028696D">
            <w:pPr>
              <w:widowControl w:val="0"/>
              <w:jc w:val="center"/>
              <w:rPr>
                <w:bCs/>
              </w:rPr>
            </w:pPr>
          </w:p>
        </w:tc>
      </w:tr>
      <w:tr w:rsidR="0028696D" w:rsidRPr="0028696D" w14:paraId="317FC5DA" w14:textId="77777777" w:rsidTr="00D4533C">
        <w:trPr>
          <w:jc w:val="center"/>
        </w:trPr>
        <w:tc>
          <w:tcPr>
            <w:tcW w:w="927" w:type="pct"/>
            <w:vMerge/>
            <w:shd w:val="clear" w:color="auto" w:fill="auto"/>
          </w:tcPr>
          <w:p w14:paraId="785D5FA7" w14:textId="77777777" w:rsidR="0028696D" w:rsidRPr="0028696D" w:rsidRDefault="0028696D" w:rsidP="0028696D">
            <w:pPr>
              <w:widowControl w:val="0"/>
              <w:jc w:val="both"/>
              <w:rPr>
                <w:bCs/>
              </w:rPr>
            </w:pPr>
          </w:p>
        </w:tc>
        <w:tc>
          <w:tcPr>
            <w:tcW w:w="2133" w:type="pct"/>
            <w:shd w:val="clear" w:color="auto" w:fill="auto"/>
            <w:vAlign w:val="center"/>
          </w:tcPr>
          <w:p w14:paraId="312B6EE6" w14:textId="77777777" w:rsidR="0028696D" w:rsidRPr="0028696D" w:rsidRDefault="0028696D" w:rsidP="0028696D">
            <w:pPr>
              <w:pStyle w:val="a8"/>
              <w:widowControl w:val="0"/>
              <w:numPr>
                <w:ilvl w:val="0"/>
                <w:numId w:val="134"/>
              </w:numPr>
              <w:ind w:left="0" w:firstLine="0"/>
              <w:contextualSpacing w:val="0"/>
              <w:jc w:val="both"/>
            </w:pPr>
            <w:r w:rsidRPr="0028696D">
              <w:rPr>
                <w:sz w:val="22"/>
                <w:szCs w:val="22"/>
              </w:rPr>
              <w:t>Параметрические и генераторные преобразователи (датчики).</w:t>
            </w:r>
          </w:p>
        </w:tc>
        <w:tc>
          <w:tcPr>
            <w:tcW w:w="676" w:type="pct"/>
            <w:vMerge/>
          </w:tcPr>
          <w:p w14:paraId="3BAAC251" w14:textId="77777777" w:rsidR="0028696D" w:rsidRPr="0028696D" w:rsidRDefault="0028696D" w:rsidP="0028696D">
            <w:pPr>
              <w:widowControl w:val="0"/>
              <w:jc w:val="center"/>
            </w:pPr>
          </w:p>
        </w:tc>
        <w:tc>
          <w:tcPr>
            <w:tcW w:w="466" w:type="pct"/>
            <w:vMerge/>
            <w:shd w:val="clear" w:color="auto" w:fill="auto"/>
            <w:vAlign w:val="center"/>
          </w:tcPr>
          <w:p w14:paraId="6A4A3050" w14:textId="1CD893CC" w:rsidR="0028696D" w:rsidRPr="0028696D" w:rsidRDefault="0028696D" w:rsidP="0028696D">
            <w:pPr>
              <w:widowControl w:val="0"/>
              <w:jc w:val="center"/>
            </w:pPr>
          </w:p>
        </w:tc>
        <w:tc>
          <w:tcPr>
            <w:tcW w:w="798" w:type="pct"/>
            <w:vMerge/>
            <w:shd w:val="clear" w:color="auto" w:fill="auto"/>
            <w:vAlign w:val="center"/>
          </w:tcPr>
          <w:p w14:paraId="3B2C6732" w14:textId="77777777" w:rsidR="0028696D" w:rsidRPr="0028696D" w:rsidRDefault="0028696D" w:rsidP="0028696D">
            <w:pPr>
              <w:widowControl w:val="0"/>
              <w:jc w:val="center"/>
              <w:rPr>
                <w:bCs/>
              </w:rPr>
            </w:pPr>
          </w:p>
        </w:tc>
      </w:tr>
      <w:tr w:rsidR="0028696D" w:rsidRPr="0028696D" w14:paraId="0EB42761" w14:textId="77777777" w:rsidTr="00D4533C">
        <w:trPr>
          <w:jc w:val="center"/>
        </w:trPr>
        <w:tc>
          <w:tcPr>
            <w:tcW w:w="927" w:type="pct"/>
            <w:vMerge/>
            <w:shd w:val="clear" w:color="auto" w:fill="auto"/>
          </w:tcPr>
          <w:p w14:paraId="0DD60A20" w14:textId="77777777" w:rsidR="0028696D" w:rsidRPr="0028696D" w:rsidRDefault="0028696D" w:rsidP="0028696D">
            <w:pPr>
              <w:widowControl w:val="0"/>
              <w:jc w:val="both"/>
              <w:rPr>
                <w:bCs/>
              </w:rPr>
            </w:pPr>
          </w:p>
        </w:tc>
        <w:tc>
          <w:tcPr>
            <w:tcW w:w="2133" w:type="pct"/>
            <w:shd w:val="clear" w:color="auto" w:fill="auto"/>
            <w:vAlign w:val="center"/>
          </w:tcPr>
          <w:p w14:paraId="674F1D81" w14:textId="77777777" w:rsidR="0028696D" w:rsidRPr="0028696D" w:rsidRDefault="0028696D" w:rsidP="0028696D">
            <w:pPr>
              <w:pStyle w:val="a8"/>
              <w:widowControl w:val="0"/>
              <w:numPr>
                <w:ilvl w:val="0"/>
                <w:numId w:val="134"/>
              </w:numPr>
              <w:ind w:left="0" w:firstLine="0"/>
              <w:contextualSpacing w:val="0"/>
              <w:jc w:val="both"/>
            </w:pPr>
            <w:r w:rsidRPr="0028696D">
              <w:rPr>
                <w:sz w:val="22"/>
                <w:szCs w:val="22"/>
              </w:rPr>
              <w:t>Цифровые измерительные приборы.</w:t>
            </w:r>
          </w:p>
        </w:tc>
        <w:tc>
          <w:tcPr>
            <w:tcW w:w="676" w:type="pct"/>
            <w:vMerge/>
          </w:tcPr>
          <w:p w14:paraId="4DEEC0F0" w14:textId="77777777" w:rsidR="0028696D" w:rsidRPr="0028696D" w:rsidRDefault="0028696D" w:rsidP="0028696D">
            <w:pPr>
              <w:widowControl w:val="0"/>
              <w:jc w:val="center"/>
            </w:pPr>
          </w:p>
        </w:tc>
        <w:tc>
          <w:tcPr>
            <w:tcW w:w="466" w:type="pct"/>
            <w:vMerge/>
            <w:shd w:val="clear" w:color="auto" w:fill="auto"/>
            <w:vAlign w:val="center"/>
          </w:tcPr>
          <w:p w14:paraId="612BBA53" w14:textId="20ED62A9" w:rsidR="0028696D" w:rsidRPr="0028696D" w:rsidRDefault="0028696D" w:rsidP="0028696D">
            <w:pPr>
              <w:widowControl w:val="0"/>
              <w:jc w:val="center"/>
            </w:pPr>
          </w:p>
        </w:tc>
        <w:tc>
          <w:tcPr>
            <w:tcW w:w="798" w:type="pct"/>
            <w:vMerge/>
            <w:shd w:val="clear" w:color="auto" w:fill="auto"/>
            <w:vAlign w:val="center"/>
          </w:tcPr>
          <w:p w14:paraId="6597E189" w14:textId="77777777" w:rsidR="0028696D" w:rsidRPr="0028696D" w:rsidRDefault="0028696D" w:rsidP="0028696D">
            <w:pPr>
              <w:widowControl w:val="0"/>
              <w:jc w:val="center"/>
              <w:rPr>
                <w:bCs/>
              </w:rPr>
            </w:pPr>
          </w:p>
        </w:tc>
      </w:tr>
      <w:tr w:rsidR="0028696D" w:rsidRPr="0028696D" w14:paraId="415B6F7B" w14:textId="77777777" w:rsidTr="00D4533C">
        <w:trPr>
          <w:jc w:val="center"/>
        </w:trPr>
        <w:tc>
          <w:tcPr>
            <w:tcW w:w="927" w:type="pct"/>
            <w:vMerge/>
            <w:shd w:val="clear" w:color="auto" w:fill="auto"/>
          </w:tcPr>
          <w:p w14:paraId="30576937" w14:textId="77777777" w:rsidR="0028696D" w:rsidRPr="0028696D" w:rsidRDefault="0028696D" w:rsidP="0028696D">
            <w:pPr>
              <w:widowControl w:val="0"/>
              <w:jc w:val="both"/>
              <w:rPr>
                <w:bCs/>
              </w:rPr>
            </w:pPr>
          </w:p>
        </w:tc>
        <w:tc>
          <w:tcPr>
            <w:tcW w:w="2133" w:type="pct"/>
            <w:shd w:val="clear" w:color="auto" w:fill="auto"/>
          </w:tcPr>
          <w:p w14:paraId="246C2691" w14:textId="77777777" w:rsidR="0028696D" w:rsidRPr="0028696D" w:rsidRDefault="0028696D" w:rsidP="0028696D">
            <w:pPr>
              <w:widowControl w:val="0"/>
              <w:jc w:val="both"/>
            </w:pPr>
            <w:r w:rsidRPr="0028696D">
              <w:rPr>
                <w:b/>
                <w:bCs/>
                <w:sz w:val="22"/>
                <w:szCs w:val="22"/>
              </w:rPr>
              <w:t>В том числе, практических и лабораторных занятий</w:t>
            </w:r>
          </w:p>
        </w:tc>
        <w:tc>
          <w:tcPr>
            <w:tcW w:w="676" w:type="pct"/>
          </w:tcPr>
          <w:p w14:paraId="720F882A" w14:textId="77777777" w:rsidR="0028696D" w:rsidRPr="0028696D" w:rsidRDefault="0028696D" w:rsidP="0028696D">
            <w:pPr>
              <w:widowControl w:val="0"/>
              <w:jc w:val="center"/>
              <w:rPr>
                <w:b/>
              </w:rPr>
            </w:pPr>
          </w:p>
        </w:tc>
        <w:tc>
          <w:tcPr>
            <w:tcW w:w="466" w:type="pct"/>
            <w:shd w:val="clear" w:color="auto" w:fill="auto"/>
            <w:vAlign w:val="center"/>
          </w:tcPr>
          <w:p w14:paraId="64105C5E" w14:textId="567188EB" w:rsidR="0028696D" w:rsidRPr="0028696D" w:rsidRDefault="0028696D" w:rsidP="0028696D">
            <w:pPr>
              <w:widowControl w:val="0"/>
              <w:jc w:val="center"/>
              <w:rPr>
                <w:b/>
              </w:rPr>
            </w:pPr>
          </w:p>
        </w:tc>
        <w:tc>
          <w:tcPr>
            <w:tcW w:w="798" w:type="pct"/>
            <w:vMerge/>
            <w:shd w:val="clear" w:color="auto" w:fill="auto"/>
            <w:vAlign w:val="center"/>
          </w:tcPr>
          <w:p w14:paraId="62B47E3A" w14:textId="77777777" w:rsidR="0028696D" w:rsidRPr="0028696D" w:rsidRDefault="0028696D" w:rsidP="0028696D">
            <w:pPr>
              <w:widowControl w:val="0"/>
              <w:jc w:val="center"/>
            </w:pPr>
          </w:p>
        </w:tc>
      </w:tr>
      <w:tr w:rsidR="0028696D" w:rsidRPr="0028696D" w14:paraId="66F0046E" w14:textId="77777777" w:rsidTr="00D4533C">
        <w:trPr>
          <w:jc w:val="center"/>
        </w:trPr>
        <w:tc>
          <w:tcPr>
            <w:tcW w:w="927" w:type="pct"/>
            <w:vMerge/>
            <w:shd w:val="clear" w:color="auto" w:fill="auto"/>
          </w:tcPr>
          <w:p w14:paraId="6BD0978D" w14:textId="77777777" w:rsidR="0028696D" w:rsidRPr="0028696D" w:rsidRDefault="0028696D" w:rsidP="0028696D">
            <w:pPr>
              <w:widowControl w:val="0"/>
              <w:jc w:val="both"/>
              <w:rPr>
                <w:bCs/>
              </w:rPr>
            </w:pPr>
          </w:p>
        </w:tc>
        <w:tc>
          <w:tcPr>
            <w:tcW w:w="2133" w:type="pct"/>
            <w:shd w:val="clear" w:color="auto" w:fill="auto"/>
          </w:tcPr>
          <w:p w14:paraId="3C52DC35" w14:textId="77777777" w:rsidR="0028696D" w:rsidRPr="0028696D" w:rsidRDefault="0028696D" w:rsidP="0028696D">
            <w:pPr>
              <w:pStyle w:val="a8"/>
              <w:widowControl w:val="0"/>
              <w:numPr>
                <w:ilvl w:val="0"/>
                <w:numId w:val="112"/>
              </w:numPr>
              <w:contextualSpacing w:val="0"/>
              <w:jc w:val="both"/>
            </w:pPr>
            <w:r w:rsidRPr="0028696D">
              <w:rPr>
                <w:sz w:val="22"/>
                <w:szCs w:val="22"/>
              </w:rPr>
              <w:t>Исследование реостатных преобразователей.</w:t>
            </w:r>
          </w:p>
        </w:tc>
        <w:tc>
          <w:tcPr>
            <w:tcW w:w="676" w:type="pct"/>
          </w:tcPr>
          <w:p w14:paraId="4B276FB0" w14:textId="77777777" w:rsidR="0028696D" w:rsidRPr="0028696D" w:rsidRDefault="0028696D" w:rsidP="0028696D">
            <w:pPr>
              <w:widowControl w:val="0"/>
              <w:jc w:val="center"/>
            </w:pPr>
          </w:p>
        </w:tc>
        <w:tc>
          <w:tcPr>
            <w:tcW w:w="466" w:type="pct"/>
            <w:shd w:val="clear" w:color="auto" w:fill="auto"/>
            <w:vAlign w:val="center"/>
          </w:tcPr>
          <w:p w14:paraId="51D6AAF4" w14:textId="5C9E7F81" w:rsidR="0028696D" w:rsidRPr="0028696D" w:rsidRDefault="0028696D" w:rsidP="0028696D">
            <w:pPr>
              <w:widowControl w:val="0"/>
              <w:jc w:val="center"/>
            </w:pPr>
          </w:p>
        </w:tc>
        <w:tc>
          <w:tcPr>
            <w:tcW w:w="798" w:type="pct"/>
            <w:vMerge/>
            <w:shd w:val="clear" w:color="auto" w:fill="auto"/>
            <w:vAlign w:val="center"/>
          </w:tcPr>
          <w:p w14:paraId="33693A58" w14:textId="77777777" w:rsidR="0028696D" w:rsidRPr="0028696D" w:rsidRDefault="0028696D" w:rsidP="0028696D">
            <w:pPr>
              <w:widowControl w:val="0"/>
              <w:jc w:val="center"/>
            </w:pPr>
          </w:p>
        </w:tc>
      </w:tr>
      <w:tr w:rsidR="0028696D" w:rsidRPr="0028696D" w14:paraId="351EBF45" w14:textId="77777777" w:rsidTr="00D4533C">
        <w:trPr>
          <w:jc w:val="center"/>
        </w:trPr>
        <w:tc>
          <w:tcPr>
            <w:tcW w:w="927" w:type="pct"/>
            <w:vMerge/>
            <w:shd w:val="clear" w:color="auto" w:fill="auto"/>
          </w:tcPr>
          <w:p w14:paraId="20E6CE39" w14:textId="77777777" w:rsidR="0028696D" w:rsidRPr="0028696D" w:rsidRDefault="0028696D" w:rsidP="0028696D">
            <w:pPr>
              <w:widowControl w:val="0"/>
              <w:jc w:val="both"/>
              <w:rPr>
                <w:bCs/>
              </w:rPr>
            </w:pPr>
          </w:p>
        </w:tc>
        <w:tc>
          <w:tcPr>
            <w:tcW w:w="2133" w:type="pct"/>
            <w:shd w:val="clear" w:color="auto" w:fill="auto"/>
          </w:tcPr>
          <w:p w14:paraId="51822783" w14:textId="77777777" w:rsidR="0028696D" w:rsidRPr="0028696D" w:rsidRDefault="0028696D" w:rsidP="0028696D">
            <w:pPr>
              <w:widowControl w:val="0"/>
              <w:rPr>
                <w:b/>
                <w:bCs/>
              </w:rPr>
            </w:pPr>
            <w:r w:rsidRPr="0028696D">
              <w:rPr>
                <w:b/>
                <w:bCs/>
                <w:sz w:val="22"/>
                <w:szCs w:val="22"/>
              </w:rPr>
              <w:t>Самостоятельная работа обучающихся</w:t>
            </w:r>
          </w:p>
          <w:p w14:paraId="0932BF62" w14:textId="77777777" w:rsidR="0028696D" w:rsidRPr="0028696D" w:rsidRDefault="0028696D" w:rsidP="0028696D">
            <w:pPr>
              <w:widowControl w:val="0"/>
              <w:rPr>
                <w:bCs/>
              </w:rPr>
            </w:pPr>
            <w:r w:rsidRPr="0028696D">
              <w:rPr>
                <w:bCs/>
                <w:sz w:val="22"/>
                <w:szCs w:val="22"/>
              </w:rPr>
              <w:t>1. </w:t>
            </w:r>
            <w:r w:rsidRPr="0028696D">
              <w:rPr>
                <w:iCs/>
                <w:sz w:val="22"/>
                <w:szCs w:val="22"/>
              </w:rPr>
              <w:t>Применение индуктивных датчиков на судах.</w:t>
            </w:r>
          </w:p>
        </w:tc>
        <w:tc>
          <w:tcPr>
            <w:tcW w:w="676" w:type="pct"/>
          </w:tcPr>
          <w:p w14:paraId="39623022" w14:textId="77777777" w:rsidR="0028696D" w:rsidRPr="0028696D" w:rsidRDefault="0028696D" w:rsidP="0028696D">
            <w:pPr>
              <w:widowControl w:val="0"/>
              <w:jc w:val="center"/>
              <w:rPr>
                <w:b/>
              </w:rPr>
            </w:pPr>
          </w:p>
        </w:tc>
        <w:tc>
          <w:tcPr>
            <w:tcW w:w="466" w:type="pct"/>
            <w:shd w:val="clear" w:color="auto" w:fill="auto"/>
            <w:vAlign w:val="center"/>
          </w:tcPr>
          <w:p w14:paraId="7AE4D090" w14:textId="478E536D" w:rsidR="0028696D" w:rsidRPr="0028696D" w:rsidRDefault="0028696D" w:rsidP="0028696D">
            <w:pPr>
              <w:widowControl w:val="0"/>
              <w:jc w:val="center"/>
            </w:pPr>
          </w:p>
        </w:tc>
        <w:tc>
          <w:tcPr>
            <w:tcW w:w="798" w:type="pct"/>
            <w:vMerge/>
            <w:shd w:val="clear" w:color="auto" w:fill="auto"/>
            <w:vAlign w:val="center"/>
          </w:tcPr>
          <w:p w14:paraId="37222CD5" w14:textId="77777777" w:rsidR="0028696D" w:rsidRPr="0028696D" w:rsidRDefault="0028696D" w:rsidP="0028696D">
            <w:pPr>
              <w:widowControl w:val="0"/>
              <w:jc w:val="center"/>
            </w:pPr>
          </w:p>
        </w:tc>
      </w:tr>
      <w:tr w:rsidR="0028696D" w:rsidRPr="0028696D" w14:paraId="34DA95B2" w14:textId="77777777" w:rsidTr="00D4533C">
        <w:trPr>
          <w:jc w:val="center"/>
        </w:trPr>
        <w:tc>
          <w:tcPr>
            <w:tcW w:w="3060" w:type="pct"/>
            <w:gridSpan w:val="2"/>
            <w:shd w:val="clear" w:color="auto" w:fill="auto"/>
          </w:tcPr>
          <w:p w14:paraId="779C9660" w14:textId="77777777" w:rsidR="0028696D" w:rsidRPr="0028696D" w:rsidRDefault="0028696D" w:rsidP="0028696D">
            <w:pPr>
              <w:widowControl w:val="0"/>
              <w:jc w:val="both"/>
            </w:pPr>
            <w:r w:rsidRPr="0028696D">
              <w:rPr>
                <w:b/>
                <w:sz w:val="22"/>
                <w:szCs w:val="22"/>
              </w:rPr>
              <w:t xml:space="preserve">Раздел 6. </w:t>
            </w:r>
            <w:r w:rsidRPr="0028696D">
              <w:rPr>
                <w:b/>
                <w:bCs/>
                <w:sz w:val="22"/>
                <w:szCs w:val="22"/>
              </w:rPr>
              <w:t>Электрические машины</w:t>
            </w:r>
          </w:p>
        </w:tc>
        <w:tc>
          <w:tcPr>
            <w:tcW w:w="676" w:type="pct"/>
          </w:tcPr>
          <w:p w14:paraId="72B14A23" w14:textId="428B7BF8" w:rsidR="0028696D" w:rsidRPr="0028696D" w:rsidRDefault="00D4533C" w:rsidP="0028696D">
            <w:pPr>
              <w:widowControl w:val="0"/>
              <w:jc w:val="center"/>
              <w:rPr>
                <w:b/>
              </w:rPr>
            </w:pPr>
            <w:r>
              <w:rPr>
                <w:b/>
                <w:sz w:val="22"/>
                <w:szCs w:val="22"/>
              </w:rPr>
              <w:t>9</w:t>
            </w:r>
          </w:p>
        </w:tc>
        <w:tc>
          <w:tcPr>
            <w:tcW w:w="466" w:type="pct"/>
            <w:shd w:val="clear" w:color="auto" w:fill="auto"/>
            <w:vAlign w:val="center"/>
          </w:tcPr>
          <w:p w14:paraId="4D41D8AF" w14:textId="06DD4BCA" w:rsidR="0028696D" w:rsidRPr="0028696D" w:rsidRDefault="0028696D" w:rsidP="0028696D">
            <w:pPr>
              <w:widowControl w:val="0"/>
              <w:jc w:val="center"/>
              <w:rPr>
                <w:b/>
              </w:rPr>
            </w:pPr>
            <w:r w:rsidRPr="0028696D">
              <w:rPr>
                <w:b/>
                <w:sz w:val="22"/>
                <w:szCs w:val="22"/>
              </w:rPr>
              <w:t>18</w:t>
            </w:r>
          </w:p>
        </w:tc>
        <w:tc>
          <w:tcPr>
            <w:tcW w:w="798" w:type="pct"/>
            <w:shd w:val="clear" w:color="auto" w:fill="auto"/>
            <w:vAlign w:val="center"/>
          </w:tcPr>
          <w:p w14:paraId="72229C7F" w14:textId="435667B1" w:rsidR="0028696D" w:rsidRPr="0028696D" w:rsidRDefault="0028696D" w:rsidP="0028696D">
            <w:pPr>
              <w:widowControl w:val="0"/>
              <w:jc w:val="center"/>
              <w:rPr>
                <w:b/>
              </w:rPr>
            </w:pPr>
          </w:p>
        </w:tc>
      </w:tr>
      <w:tr w:rsidR="0028696D" w:rsidRPr="0028696D" w14:paraId="6705E8D0" w14:textId="77777777" w:rsidTr="00D4533C">
        <w:trPr>
          <w:jc w:val="center"/>
        </w:trPr>
        <w:tc>
          <w:tcPr>
            <w:tcW w:w="927" w:type="pct"/>
            <w:vMerge w:val="restart"/>
            <w:shd w:val="clear" w:color="auto" w:fill="auto"/>
          </w:tcPr>
          <w:p w14:paraId="40AD942C" w14:textId="77777777" w:rsidR="0028696D" w:rsidRPr="0028696D" w:rsidRDefault="0028696D" w:rsidP="0028696D">
            <w:pPr>
              <w:widowControl w:val="0"/>
              <w:jc w:val="both"/>
              <w:rPr>
                <w:bCs/>
              </w:rPr>
            </w:pPr>
            <w:r w:rsidRPr="0028696D">
              <w:rPr>
                <w:b/>
                <w:bCs/>
                <w:sz w:val="22"/>
                <w:szCs w:val="22"/>
              </w:rPr>
              <w:t xml:space="preserve">Тема 6.1. </w:t>
            </w:r>
            <w:r w:rsidRPr="0028696D">
              <w:rPr>
                <w:b/>
                <w:bCs/>
                <w:sz w:val="22"/>
                <w:szCs w:val="22"/>
                <w:lang w:eastAsia="ar-SA"/>
              </w:rPr>
              <w:t>Электрические машины постоянного тока</w:t>
            </w:r>
            <w:r w:rsidRPr="0028696D">
              <w:rPr>
                <w:b/>
                <w:bCs/>
                <w:sz w:val="22"/>
                <w:szCs w:val="22"/>
              </w:rPr>
              <w:t>.</w:t>
            </w:r>
          </w:p>
        </w:tc>
        <w:tc>
          <w:tcPr>
            <w:tcW w:w="2133" w:type="pct"/>
            <w:shd w:val="clear" w:color="auto" w:fill="auto"/>
          </w:tcPr>
          <w:p w14:paraId="5E1A32E6" w14:textId="77777777" w:rsidR="0028696D" w:rsidRPr="0028696D" w:rsidRDefault="0028696D" w:rsidP="0028696D">
            <w:pPr>
              <w:widowControl w:val="0"/>
              <w:rPr>
                <w:b/>
                <w:bCs/>
              </w:rPr>
            </w:pPr>
            <w:r w:rsidRPr="0028696D">
              <w:rPr>
                <w:b/>
                <w:bCs/>
                <w:sz w:val="22"/>
                <w:szCs w:val="22"/>
              </w:rPr>
              <w:t>Содержание учебного материала</w:t>
            </w:r>
          </w:p>
        </w:tc>
        <w:tc>
          <w:tcPr>
            <w:tcW w:w="676" w:type="pct"/>
          </w:tcPr>
          <w:p w14:paraId="4D77C1EE" w14:textId="77777777" w:rsidR="0028696D" w:rsidRPr="0028696D" w:rsidRDefault="0028696D" w:rsidP="0028696D">
            <w:pPr>
              <w:widowControl w:val="0"/>
              <w:jc w:val="center"/>
              <w:rPr>
                <w:b/>
                <w:bCs/>
              </w:rPr>
            </w:pPr>
          </w:p>
        </w:tc>
        <w:tc>
          <w:tcPr>
            <w:tcW w:w="466" w:type="pct"/>
            <w:shd w:val="clear" w:color="auto" w:fill="auto"/>
            <w:vAlign w:val="center"/>
          </w:tcPr>
          <w:p w14:paraId="2E1F965F" w14:textId="583A5BE2" w:rsidR="0028696D" w:rsidRPr="0028696D" w:rsidRDefault="0028696D" w:rsidP="0028696D">
            <w:pPr>
              <w:widowControl w:val="0"/>
              <w:jc w:val="center"/>
              <w:rPr>
                <w:b/>
                <w:bCs/>
              </w:rPr>
            </w:pPr>
          </w:p>
        </w:tc>
        <w:tc>
          <w:tcPr>
            <w:tcW w:w="798" w:type="pct"/>
            <w:vMerge w:val="restart"/>
            <w:shd w:val="clear" w:color="auto" w:fill="auto"/>
            <w:vAlign w:val="center"/>
          </w:tcPr>
          <w:p w14:paraId="0CD874CF" w14:textId="485B95DD" w:rsidR="0028696D" w:rsidRPr="0028696D" w:rsidRDefault="00D561E4" w:rsidP="0028696D">
            <w:pPr>
              <w:widowControl w:val="0"/>
              <w:jc w:val="center"/>
            </w:pPr>
            <w:r w:rsidRPr="0028696D">
              <w:rPr>
                <w:sz w:val="22"/>
                <w:szCs w:val="22"/>
              </w:rPr>
              <w:t>ОК </w:t>
            </w:r>
            <w:r>
              <w:rPr>
                <w:sz w:val="22"/>
                <w:szCs w:val="22"/>
              </w:rPr>
              <w:t>0</w:t>
            </w:r>
            <w:r w:rsidRPr="0028696D">
              <w:rPr>
                <w:sz w:val="22"/>
                <w:szCs w:val="22"/>
              </w:rPr>
              <w:t>1, ОК </w:t>
            </w:r>
            <w:r>
              <w:rPr>
                <w:sz w:val="22"/>
                <w:szCs w:val="22"/>
              </w:rPr>
              <w:t>0</w:t>
            </w:r>
            <w:r w:rsidRPr="0028696D">
              <w:rPr>
                <w:sz w:val="22"/>
                <w:szCs w:val="22"/>
              </w:rPr>
              <w:t>2, ОК </w:t>
            </w:r>
            <w:r>
              <w:rPr>
                <w:sz w:val="22"/>
                <w:szCs w:val="22"/>
              </w:rPr>
              <w:t>0</w:t>
            </w:r>
            <w:r w:rsidRPr="0028696D">
              <w:rPr>
                <w:sz w:val="22"/>
                <w:szCs w:val="22"/>
              </w:rPr>
              <w:t>3, ОК </w:t>
            </w:r>
            <w:r>
              <w:rPr>
                <w:sz w:val="22"/>
                <w:szCs w:val="22"/>
              </w:rPr>
              <w:t>0</w:t>
            </w:r>
            <w:r w:rsidRPr="0028696D">
              <w:rPr>
                <w:sz w:val="22"/>
                <w:szCs w:val="22"/>
              </w:rPr>
              <w:t>4, ОК </w:t>
            </w:r>
            <w:r>
              <w:rPr>
                <w:sz w:val="22"/>
                <w:szCs w:val="22"/>
              </w:rPr>
              <w:t>0</w:t>
            </w:r>
            <w:r w:rsidRPr="0028696D">
              <w:rPr>
                <w:sz w:val="22"/>
                <w:szCs w:val="22"/>
              </w:rPr>
              <w:t>5, ОК </w:t>
            </w:r>
            <w:r>
              <w:rPr>
                <w:sz w:val="22"/>
                <w:szCs w:val="22"/>
              </w:rPr>
              <w:t>0</w:t>
            </w:r>
            <w:r w:rsidRPr="0028696D">
              <w:rPr>
                <w:sz w:val="22"/>
                <w:szCs w:val="22"/>
              </w:rPr>
              <w:t>6, ОК 10</w:t>
            </w:r>
          </w:p>
        </w:tc>
      </w:tr>
      <w:tr w:rsidR="0028696D" w:rsidRPr="0028696D" w14:paraId="4724A403" w14:textId="77777777" w:rsidTr="00D4533C">
        <w:trPr>
          <w:jc w:val="center"/>
        </w:trPr>
        <w:tc>
          <w:tcPr>
            <w:tcW w:w="927" w:type="pct"/>
            <w:vMerge/>
            <w:shd w:val="clear" w:color="auto" w:fill="auto"/>
          </w:tcPr>
          <w:p w14:paraId="68C15591" w14:textId="77777777" w:rsidR="0028696D" w:rsidRPr="0028696D" w:rsidRDefault="0028696D" w:rsidP="0028696D">
            <w:pPr>
              <w:widowControl w:val="0"/>
              <w:jc w:val="both"/>
              <w:rPr>
                <w:bCs/>
              </w:rPr>
            </w:pPr>
          </w:p>
        </w:tc>
        <w:tc>
          <w:tcPr>
            <w:tcW w:w="2133" w:type="pct"/>
            <w:shd w:val="clear" w:color="auto" w:fill="auto"/>
          </w:tcPr>
          <w:p w14:paraId="5BFC8BFE" w14:textId="77777777" w:rsidR="0028696D" w:rsidRPr="0028696D" w:rsidRDefault="0028696D" w:rsidP="0028696D">
            <w:pPr>
              <w:pStyle w:val="a8"/>
              <w:widowControl w:val="0"/>
              <w:numPr>
                <w:ilvl w:val="0"/>
                <w:numId w:val="125"/>
              </w:numPr>
              <w:ind w:left="0" w:firstLine="0"/>
              <w:contextualSpacing w:val="0"/>
              <w:jc w:val="both"/>
            </w:pPr>
            <w:r w:rsidRPr="0028696D">
              <w:rPr>
                <w:sz w:val="22"/>
                <w:szCs w:val="22"/>
              </w:rPr>
              <w:t>Устройство и принцип действия машин постоянного тока.</w:t>
            </w:r>
          </w:p>
        </w:tc>
        <w:tc>
          <w:tcPr>
            <w:tcW w:w="676" w:type="pct"/>
            <w:vMerge w:val="restart"/>
          </w:tcPr>
          <w:p w14:paraId="6B49B357" w14:textId="77777777" w:rsidR="0028696D" w:rsidRPr="0028696D" w:rsidRDefault="0028696D" w:rsidP="0028696D">
            <w:pPr>
              <w:widowControl w:val="0"/>
              <w:jc w:val="center"/>
            </w:pPr>
          </w:p>
        </w:tc>
        <w:tc>
          <w:tcPr>
            <w:tcW w:w="466" w:type="pct"/>
            <w:vMerge w:val="restart"/>
            <w:shd w:val="clear" w:color="auto" w:fill="auto"/>
            <w:vAlign w:val="center"/>
          </w:tcPr>
          <w:p w14:paraId="029373D5" w14:textId="51E3C0F2" w:rsidR="0028696D" w:rsidRPr="0028696D" w:rsidRDefault="0028696D" w:rsidP="0028696D">
            <w:pPr>
              <w:widowControl w:val="0"/>
              <w:jc w:val="center"/>
              <w:rPr>
                <w:bCs/>
              </w:rPr>
            </w:pPr>
          </w:p>
        </w:tc>
        <w:tc>
          <w:tcPr>
            <w:tcW w:w="798" w:type="pct"/>
            <w:vMerge/>
            <w:shd w:val="clear" w:color="auto" w:fill="auto"/>
            <w:vAlign w:val="center"/>
          </w:tcPr>
          <w:p w14:paraId="6DCF5CB6" w14:textId="77777777" w:rsidR="0028696D" w:rsidRPr="0028696D" w:rsidRDefault="0028696D" w:rsidP="0028696D">
            <w:pPr>
              <w:widowControl w:val="0"/>
              <w:jc w:val="center"/>
              <w:rPr>
                <w:bCs/>
              </w:rPr>
            </w:pPr>
          </w:p>
        </w:tc>
      </w:tr>
      <w:tr w:rsidR="0028696D" w:rsidRPr="0028696D" w14:paraId="1AFAC6B4" w14:textId="77777777" w:rsidTr="00D4533C">
        <w:trPr>
          <w:jc w:val="center"/>
        </w:trPr>
        <w:tc>
          <w:tcPr>
            <w:tcW w:w="927" w:type="pct"/>
            <w:vMerge/>
            <w:shd w:val="clear" w:color="auto" w:fill="auto"/>
          </w:tcPr>
          <w:p w14:paraId="63B4D517" w14:textId="77777777" w:rsidR="0028696D" w:rsidRPr="0028696D" w:rsidRDefault="0028696D" w:rsidP="0028696D">
            <w:pPr>
              <w:widowControl w:val="0"/>
              <w:jc w:val="both"/>
              <w:rPr>
                <w:bCs/>
              </w:rPr>
            </w:pPr>
          </w:p>
        </w:tc>
        <w:tc>
          <w:tcPr>
            <w:tcW w:w="2133" w:type="pct"/>
            <w:shd w:val="clear" w:color="auto" w:fill="auto"/>
          </w:tcPr>
          <w:p w14:paraId="2B5FB091" w14:textId="77777777" w:rsidR="0028696D" w:rsidRPr="0028696D" w:rsidRDefault="0028696D" w:rsidP="0028696D">
            <w:pPr>
              <w:pStyle w:val="a8"/>
              <w:widowControl w:val="0"/>
              <w:numPr>
                <w:ilvl w:val="0"/>
                <w:numId w:val="125"/>
              </w:numPr>
              <w:ind w:left="0" w:firstLine="0"/>
              <w:contextualSpacing w:val="0"/>
              <w:jc w:val="both"/>
            </w:pPr>
            <w:r w:rsidRPr="0028696D">
              <w:rPr>
                <w:sz w:val="22"/>
                <w:szCs w:val="22"/>
              </w:rPr>
              <w:t>Генераторы постоянного тока.</w:t>
            </w:r>
          </w:p>
        </w:tc>
        <w:tc>
          <w:tcPr>
            <w:tcW w:w="676" w:type="pct"/>
            <w:vMerge/>
          </w:tcPr>
          <w:p w14:paraId="0197626C" w14:textId="77777777" w:rsidR="0028696D" w:rsidRPr="0028696D" w:rsidRDefault="0028696D" w:rsidP="0028696D">
            <w:pPr>
              <w:widowControl w:val="0"/>
              <w:jc w:val="center"/>
            </w:pPr>
          </w:p>
        </w:tc>
        <w:tc>
          <w:tcPr>
            <w:tcW w:w="466" w:type="pct"/>
            <w:vMerge/>
            <w:shd w:val="clear" w:color="auto" w:fill="auto"/>
            <w:vAlign w:val="center"/>
          </w:tcPr>
          <w:p w14:paraId="11058305" w14:textId="057200DA" w:rsidR="0028696D" w:rsidRPr="0028696D" w:rsidRDefault="0028696D" w:rsidP="0028696D">
            <w:pPr>
              <w:widowControl w:val="0"/>
              <w:jc w:val="center"/>
            </w:pPr>
          </w:p>
        </w:tc>
        <w:tc>
          <w:tcPr>
            <w:tcW w:w="798" w:type="pct"/>
            <w:vMerge/>
            <w:shd w:val="clear" w:color="auto" w:fill="auto"/>
            <w:vAlign w:val="center"/>
          </w:tcPr>
          <w:p w14:paraId="1B801037" w14:textId="77777777" w:rsidR="0028696D" w:rsidRPr="0028696D" w:rsidRDefault="0028696D" w:rsidP="0028696D">
            <w:pPr>
              <w:widowControl w:val="0"/>
              <w:jc w:val="center"/>
              <w:rPr>
                <w:bCs/>
              </w:rPr>
            </w:pPr>
          </w:p>
        </w:tc>
      </w:tr>
      <w:tr w:rsidR="0028696D" w:rsidRPr="0028696D" w14:paraId="7C0F45C5" w14:textId="77777777" w:rsidTr="00D4533C">
        <w:trPr>
          <w:jc w:val="center"/>
        </w:trPr>
        <w:tc>
          <w:tcPr>
            <w:tcW w:w="927" w:type="pct"/>
            <w:vMerge/>
            <w:shd w:val="clear" w:color="auto" w:fill="auto"/>
          </w:tcPr>
          <w:p w14:paraId="21A5AE20" w14:textId="77777777" w:rsidR="0028696D" w:rsidRPr="0028696D" w:rsidRDefault="0028696D" w:rsidP="0028696D">
            <w:pPr>
              <w:widowControl w:val="0"/>
              <w:jc w:val="both"/>
              <w:rPr>
                <w:bCs/>
              </w:rPr>
            </w:pPr>
          </w:p>
        </w:tc>
        <w:tc>
          <w:tcPr>
            <w:tcW w:w="2133" w:type="pct"/>
            <w:shd w:val="clear" w:color="auto" w:fill="auto"/>
          </w:tcPr>
          <w:p w14:paraId="6C15C715" w14:textId="77777777" w:rsidR="0028696D" w:rsidRPr="0028696D" w:rsidRDefault="0028696D" w:rsidP="0028696D">
            <w:pPr>
              <w:pStyle w:val="a8"/>
              <w:widowControl w:val="0"/>
              <w:numPr>
                <w:ilvl w:val="0"/>
                <w:numId w:val="125"/>
              </w:numPr>
              <w:ind w:left="0" w:firstLine="0"/>
              <w:contextualSpacing w:val="0"/>
              <w:jc w:val="both"/>
            </w:pPr>
            <w:r w:rsidRPr="0028696D">
              <w:rPr>
                <w:sz w:val="22"/>
                <w:szCs w:val="22"/>
              </w:rPr>
              <w:t>Электродвигатели постоянного тока.</w:t>
            </w:r>
          </w:p>
        </w:tc>
        <w:tc>
          <w:tcPr>
            <w:tcW w:w="676" w:type="pct"/>
            <w:vMerge/>
          </w:tcPr>
          <w:p w14:paraId="5EA78C74" w14:textId="77777777" w:rsidR="0028696D" w:rsidRPr="0028696D" w:rsidRDefault="0028696D" w:rsidP="0028696D">
            <w:pPr>
              <w:widowControl w:val="0"/>
              <w:jc w:val="center"/>
            </w:pPr>
          </w:p>
        </w:tc>
        <w:tc>
          <w:tcPr>
            <w:tcW w:w="466" w:type="pct"/>
            <w:vMerge/>
            <w:shd w:val="clear" w:color="auto" w:fill="auto"/>
            <w:vAlign w:val="center"/>
          </w:tcPr>
          <w:p w14:paraId="1A835915" w14:textId="27A777B1" w:rsidR="0028696D" w:rsidRPr="0028696D" w:rsidRDefault="0028696D" w:rsidP="0028696D">
            <w:pPr>
              <w:widowControl w:val="0"/>
              <w:jc w:val="center"/>
            </w:pPr>
          </w:p>
        </w:tc>
        <w:tc>
          <w:tcPr>
            <w:tcW w:w="798" w:type="pct"/>
            <w:vMerge/>
            <w:shd w:val="clear" w:color="auto" w:fill="auto"/>
            <w:vAlign w:val="center"/>
          </w:tcPr>
          <w:p w14:paraId="3BFD360C" w14:textId="77777777" w:rsidR="0028696D" w:rsidRPr="0028696D" w:rsidRDefault="0028696D" w:rsidP="0028696D">
            <w:pPr>
              <w:widowControl w:val="0"/>
              <w:jc w:val="center"/>
              <w:rPr>
                <w:bCs/>
              </w:rPr>
            </w:pPr>
          </w:p>
        </w:tc>
      </w:tr>
      <w:tr w:rsidR="0028696D" w:rsidRPr="0028696D" w14:paraId="1D36A339" w14:textId="77777777" w:rsidTr="00D4533C">
        <w:trPr>
          <w:jc w:val="center"/>
        </w:trPr>
        <w:tc>
          <w:tcPr>
            <w:tcW w:w="927" w:type="pct"/>
            <w:vMerge/>
            <w:shd w:val="clear" w:color="auto" w:fill="auto"/>
          </w:tcPr>
          <w:p w14:paraId="70F4877B" w14:textId="77777777" w:rsidR="0028696D" w:rsidRPr="0028696D" w:rsidRDefault="0028696D" w:rsidP="0028696D">
            <w:pPr>
              <w:widowControl w:val="0"/>
              <w:jc w:val="both"/>
              <w:rPr>
                <w:bCs/>
              </w:rPr>
            </w:pPr>
          </w:p>
        </w:tc>
        <w:tc>
          <w:tcPr>
            <w:tcW w:w="2133" w:type="pct"/>
            <w:shd w:val="clear" w:color="auto" w:fill="auto"/>
          </w:tcPr>
          <w:p w14:paraId="6FFE6FB1" w14:textId="77777777" w:rsidR="0028696D" w:rsidRPr="0028696D" w:rsidRDefault="0028696D" w:rsidP="0028696D">
            <w:pPr>
              <w:widowControl w:val="0"/>
              <w:jc w:val="both"/>
            </w:pPr>
            <w:r w:rsidRPr="0028696D">
              <w:rPr>
                <w:b/>
                <w:bCs/>
                <w:sz w:val="22"/>
                <w:szCs w:val="22"/>
              </w:rPr>
              <w:t>В том числе, практических и лабораторных занятий</w:t>
            </w:r>
          </w:p>
        </w:tc>
        <w:tc>
          <w:tcPr>
            <w:tcW w:w="676" w:type="pct"/>
          </w:tcPr>
          <w:p w14:paraId="6CA319C1" w14:textId="77777777" w:rsidR="0028696D" w:rsidRPr="0028696D" w:rsidRDefault="0028696D" w:rsidP="0028696D">
            <w:pPr>
              <w:widowControl w:val="0"/>
              <w:jc w:val="center"/>
              <w:rPr>
                <w:b/>
              </w:rPr>
            </w:pPr>
          </w:p>
        </w:tc>
        <w:tc>
          <w:tcPr>
            <w:tcW w:w="466" w:type="pct"/>
            <w:shd w:val="clear" w:color="auto" w:fill="auto"/>
            <w:vAlign w:val="center"/>
          </w:tcPr>
          <w:p w14:paraId="0F0FDCCE" w14:textId="296DE792" w:rsidR="0028696D" w:rsidRPr="0028696D" w:rsidRDefault="0028696D" w:rsidP="0028696D">
            <w:pPr>
              <w:widowControl w:val="0"/>
              <w:jc w:val="center"/>
              <w:rPr>
                <w:b/>
              </w:rPr>
            </w:pPr>
          </w:p>
        </w:tc>
        <w:tc>
          <w:tcPr>
            <w:tcW w:w="798" w:type="pct"/>
            <w:vMerge/>
            <w:shd w:val="clear" w:color="auto" w:fill="auto"/>
            <w:vAlign w:val="center"/>
          </w:tcPr>
          <w:p w14:paraId="6E9675EB" w14:textId="77777777" w:rsidR="0028696D" w:rsidRPr="0028696D" w:rsidRDefault="0028696D" w:rsidP="0028696D">
            <w:pPr>
              <w:widowControl w:val="0"/>
              <w:jc w:val="center"/>
            </w:pPr>
          </w:p>
        </w:tc>
      </w:tr>
      <w:tr w:rsidR="0028696D" w:rsidRPr="0028696D" w14:paraId="45A52CA1" w14:textId="77777777" w:rsidTr="00D4533C">
        <w:trPr>
          <w:jc w:val="center"/>
        </w:trPr>
        <w:tc>
          <w:tcPr>
            <w:tcW w:w="927" w:type="pct"/>
            <w:vMerge/>
            <w:shd w:val="clear" w:color="auto" w:fill="auto"/>
          </w:tcPr>
          <w:p w14:paraId="542075EE" w14:textId="77777777" w:rsidR="0028696D" w:rsidRPr="0028696D" w:rsidRDefault="0028696D" w:rsidP="0028696D">
            <w:pPr>
              <w:widowControl w:val="0"/>
              <w:jc w:val="both"/>
              <w:rPr>
                <w:bCs/>
              </w:rPr>
            </w:pPr>
          </w:p>
        </w:tc>
        <w:tc>
          <w:tcPr>
            <w:tcW w:w="2133" w:type="pct"/>
            <w:shd w:val="clear" w:color="auto" w:fill="auto"/>
          </w:tcPr>
          <w:p w14:paraId="7C591C73" w14:textId="77777777" w:rsidR="0028696D" w:rsidRPr="0028696D" w:rsidRDefault="0028696D" w:rsidP="0028696D">
            <w:pPr>
              <w:pStyle w:val="a8"/>
              <w:widowControl w:val="0"/>
              <w:numPr>
                <w:ilvl w:val="0"/>
                <w:numId w:val="112"/>
              </w:numPr>
              <w:contextualSpacing w:val="0"/>
              <w:jc w:val="both"/>
            </w:pPr>
            <w:r w:rsidRPr="0028696D">
              <w:rPr>
                <w:sz w:val="22"/>
                <w:szCs w:val="22"/>
              </w:rPr>
              <w:t>Исследование электродвигателя постоянного тока.</w:t>
            </w:r>
          </w:p>
        </w:tc>
        <w:tc>
          <w:tcPr>
            <w:tcW w:w="676" w:type="pct"/>
          </w:tcPr>
          <w:p w14:paraId="0B55DAD7" w14:textId="77777777" w:rsidR="0028696D" w:rsidRPr="0028696D" w:rsidRDefault="0028696D" w:rsidP="0028696D">
            <w:pPr>
              <w:widowControl w:val="0"/>
              <w:jc w:val="center"/>
            </w:pPr>
          </w:p>
        </w:tc>
        <w:tc>
          <w:tcPr>
            <w:tcW w:w="466" w:type="pct"/>
            <w:shd w:val="clear" w:color="auto" w:fill="auto"/>
            <w:vAlign w:val="center"/>
          </w:tcPr>
          <w:p w14:paraId="01A564B0" w14:textId="785995D7" w:rsidR="0028696D" w:rsidRPr="0028696D" w:rsidRDefault="0028696D" w:rsidP="0028696D">
            <w:pPr>
              <w:widowControl w:val="0"/>
              <w:jc w:val="center"/>
            </w:pPr>
          </w:p>
        </w:tc>
        <w:tc>
          <w:tcPr>
            <w:tcW w:w="798" w:type="pct"/>
            <w:vMerge/>
            <w:shd w:val="clear" w:color="auto" w:fill="auto"/>
            <w:vAlign w:val="center"/>
          </w:tcPr>
          <w:p w14:paraId="41145F9F" w14:textId="77777777" w:rsidR="0028696D" w:rsidRPr="0028696D" w:rsidRDefault="0028696D" w:rsidP="0028696D">
            <w:pPr>
              <w:widowControl w:val="0"/>
              <w:jc w:val="center"/>
            </w:pPr>
          </w:p>
        </w:tc>
      </w:tr>
      <w:tr w:rsidR="0028696D" w:rsidRPr="0028696D" w14:paraId="63D8D5E0" w14:textId="77777777" w:rsidTr="00D4533C">
        <w:trPr>
          <w:jc w:val="center"/>
        </w:trPr>
        <w:tc>
          <w:tcPr>
            <w:tcW w:w="927" w:type="pct"/>
            <w:vMerge/>
            <w:shd w:val="clear" w:color="auto" w:fill="auto"/>
          </w:tcPr>
          <w:p w14:paraId="6CAE07EF" w14:textId="77777777" w:rsidR="0028696D" w:rsidRPr="0028696D" w:rsidRDefault="0028696D" w:rsidP="0028696D">
            <w:pPr>
              <w:widowControl w:val="0"/>
              <w:jc w:val="both"/>
              <w:rPr>
                <w:bCs/>
              </w:rPr>
            </w:pPr>
          </w:p>
        </w:tc>
        <w:tc>
          <w:tcPr>
            <w:tcW w:w="2133" w:type="pct"/>
            <w:shd w:val="clear" w:color="auto" w:fill="auto"/>
          </w:tcPr>
          <w:p w14:paraId="6B7347CB" w14:textId="77777777" w:rsidR="0028696D" w:rsidRPr="0028696D" w:rsidRDefault="0028696D" w:rsidP="0028696D">
            <w:pPr>
              <w:widowControl w:val="0"/>
              <w:rPr>
                <w:b/>
                <w:bCs/>
              </w:rPr>
            </w:pPr>
            <w:r w:rsidRPr="0028696D">
              <w:rPr>
                <w:b/>
                <w:bCs/>
                <w:sz w:val="22"/>
                <w:szCs w:val="22"/>
              </w:rPr>
              <w:t>Самостоятельная работа обучающихся</w:t>
            </w:r>
          </w:p>
        </w:tc>
        <w:tc>
          <w:tcPr>
            <w:tcW w:w="676" w:type="pct"/>
          </w:tcPr>
          <w:p w14:paraId="12B0DA50" w14:textId="77777777" w:rsidR="0028696D" w:rsidRPr="0028696D" w:rsidRDefault="0028696D" w:rsidP="0028696D">
            <w:pPr>
              <w:widowControl w:val="0"/>
              <w:jc w:val="center"/>
              <w:rPr>
                <w:b/>
              </w:rPr>
            </w:pPr>
          </w:p>
        </w:tc>
        <w:tc>
          <w:tcPr>
            <w:tcW w:w="466" w:type="pct"/>
            <w:shd w:val="clear" w:color="auto" w:fill="auto"/>
            <w:vAlign w:val="center"/>
          </w:tcPr>
          <w:p w14:paraId="5C512AD6" w14:textId="0B9345EC" w:rsidR="0028696D" w:rsidRPr="0028696D" w:rsidRDefault="0028696D" w:rsidP="0028696D">
            <w:pPr>
              <w:widowControl w:val="0"/>
              <w:jc w:val="both"/>
            </w:pPr>
          </w:p>
        </w:tc>
        <w:tc>
          <w:tcPr>
            <w:tcW w:w="798" w:type="pct"/>
            <w:vMerge/>
            <w:shd w:val="clear" w:color="auto" w:fill="auto"/>
            <w:vAlign w:val="center"/>
          </w:tcPr>
          <w:p w14:paraId="30E532C1" w14:textId="77777777" w:rsidR="0028696D" w:rsidRPr="0028696D" w:rsidRDefault="0028696D" w:rsidP="0028696D">
            <w:pPr>
              <w:widowControl w:val="0"/>
              <w:jc w:val="center"/>
            </w:pPr>
          </w:p>
        </w:tc>
      </w:tr>
      <w:tr w:rsidR="0028696D" w:rsidRPr="0028696D" w14:paraId="3E3E5687" w14:textId="77777777" w:rsidTr="00D4533C">
        <w:trPr>
          <w:jc w:val="center"/>
        </w:trPr>
        <w:tc>
          <w:tcPr>
            <w:tcW w:w="927" w:type="pct"/>
            <w:vMerge w:val="restart"/>
            <w:shd w:val="clear" w:color="auto" w:fill="auto"/>
          </w:tcPr>
          <w:p w14:paraId="1091E252" w14:textId="77777777" w:rsidR="0028696D" w:rsidRPr="0028696D" w:rsidRDefault="0028696D" w:rsidP="0028696D">
            <w:pPr>
              <w:widowControl w:val="0"/>
              <w:jc w:val="both"/>
              <w:rPr>
                <w:bCs/>
              </w:rPr>
            </w:pPr>
            <w:r w:rsidRPr="0028696D">
              <w:rPr>
                <w:b/>
                <w:bCs/>
                <w:sz w:val="22"/>
                <w:szCs w:val="22"/>
              </w:rPr>
              <w:t xml:space="preserve">Тема 6.2. </w:t>
            </w:r>
            <w:r w:rsidRPr="0028696D">
              <w:rPr>
                <w:b/>
                <w:bCs/>
                <w:sz w:val="22"/>
                <w:szCs w:val="22"/>
                <w:lang w:eastAsia="ar-SA"/>
              </w:rPr>
              <w:t xml:space="preserve">Электрические машины переменного </w:t>
            </w:r>
            <w:r w:rsidRPr="0028696D">
              <w:rPr>
                <w:b/>
                <w:bCs/>
                <w:sz w:val="22"/>
                <w:szCs w:val="22"/>
                <w:lang w:eastAsia="ar-SA"/>
              </w:rPr>
              <w:lastRenderedPageBreak/>
              <w:t>тока</w:t>
            </w:r>
            <w:r w:rsidRPr="0028696D">
              <w:rPr>
                <w:b/>
                <w:bCs/>
                <w:sz w:val="22"/>
                <w:szCs w:val="22"/>
              </w:rPr>
              <w:t>.</w:t>
            </w:r>
          </w:p>
        </w:tc>
        <w:tc>
          <w:tcPr>
            <w:tcW w:w="2133" w:type="pct"/>
            <w:shd w:val="clear" w:color="auto" w:fill="auto"/>
          </w:tcPr>
          <w:p w14:paraId="47A42580" w14:textId="77777777" w:rsidR="0028696D" w:rsidRPr="0028696D" w:rsidRDefault="0028696D" w:rsidP="0028696D">
            <w:pPr>
              <w:widowControl w:val="0"/>
              <w:rPr>
                <w:b/>
                <w:bCs/>
              </w:rPr>
            </w:pPr>
            <w:r w:rsidRPr="0028696D">
              <w:rPr>
                <w:b/>
                <w:bCs/>
                <w:sz w:val="22"/>
                <w:szCs w:val="22"/>
              </w:rPr>
              <w:lastRenderedPageBreak/>
              <w:t>Содержание учебного материала</w:t>
            </w:r>
          </w:p>
        </w:tc>
        <w:tc>
          <w:tcPr>
            <w:tcW w:w="676" w:type="pct"/>
          </w:tcPr>
          <w:p w14:paraId="04313557" w14:textId="77777777" w:rsidR="0028696D" w:rsidRPr="0028696D" w:rsidRDefault="0028696D" w:rsidP="0028696D">
            <w:pPr>
              <w:widowControl w:val="0"/>
              <w:jc w:val="center"/>
              <w:rPr>
                <w:b/>
                <w:bCs/>
              </w:rPr>
            </w:pPr>
          </w:p>
        </w:tc>
        <w:tc>
          <w:tcPr>
            <w:tcW w:w="466" w:type="pct"/>
            <w:shd w:val="clear" w:color="auto" w:fill="auto"/>
            <w:vAlign w:val="center"/>
          </w:tcPr>
          <w:p w14:paraId="7F3F84CD" w14:textId="1FD65617" w:rsidR="0028696D" w:rsidRPr="0028696D" w:rsidRDefault="0028696D" w:rsidP="0028696D">
            <w:pPr>
              <w:widowControl w:val="0"/>
              <w:jc w:val="center"/>
              <w:rPr>
                <w:b/>
                <w:bCs/>
              </w:rPr>
            </w:pPr>
          </w:p>
        </w:tc>
        <w:tc>
          <w:tcPr>
            <w:tcW w:w="798" w:type="pct"/>
            <w:vMerge w:val="restart"/>
            <w:shd w:val="clear" w:color="auto" w:fill="auto"/>
            <w:vAlign w:val="center"/>
          </w:tcPr>
          <w:p w14:paraId="42D69C7E" w14:textId="673B3E40" w:rsidR="0028696D" w:rsidRPr="0028696D" w:rsidRDefault="00D561E4" w:rsidP="0028696D">
            <w:pPr>
              <w:widowControl w:val="0"/>
              <w:jc w:val="center"/>
            </w:pPr>
            <w:r w:rsidRPr="0028696D">
              <w:rPr>
                <w:sz w:val="22"/>
                <w:szCs w:val="22"/>
              </w:rPr>
              <w:t>ОК </w:t>
            </w:r>
            <w:r>
              <w:rPr>
                <w:sz w:val="22"/>
                <w:szCs w:val="22"/>
              </w:rPr>
              <w:t>0</w:t>
            </w:r>
            <w:r w:rsidRPr="0028696D">
              <w:rPr>
                <w:sz w:val="22"/>
                <w:szCs w:val="22"/>
              </w:rPr>
              <w:t>1, ОК </w:t>
            </w:r>
            <w:r>
              <w:rPr>
                <w:sz w:val="22"/>
                <w:szCs w:val="22"/>
              </w:rPr>
              <w:t>0</w:t>
            </w:r>
            <w:r w:rsidRPr="0028696D">
              <w:rPr>
                <w:sz w:val="22"/>
                <w:szCs w:val="22"/>
              </w:rPr>
              <w:t>2, ОК </w:t>
            </w:r>
            <w:r>
              <w:rPr>
                <w:sz w:val="22"/>
                <w:szCs w:val="22"/>
              </w:rPr>
              <w:t>0</w:t>
            </w:r>
            <w:r w:rsidRPr="0028696D">
              <w:rPr>
                <w:sz w:val="22"/>
                <w:szCs w:val="22"/>
              </w:rPr>
              <w:t>3, ОК </w:t>
            </w:r>
            <w:r>
              <w:rPr>
                <w:sz w:val="22"/>
                <w:szCs w:val="22"/>
              </w:rPr>
              <w:t>0</w:t>
            </w:r>
            <w:r w:rsidRPr="0028696D">
              <w:rPr>
                <w:sz w:val="22"/>
                <w:szCs w:val="22"/>
              </w:rPr>
              <w:t>4, ОК </w:t>
            </w:r>
            <w:r>
              <w:rPr>
                <w:sz w:val="22"/>
                <w:szCs w:val="22"/>
              </w:rPr>
              <w:t>0</w:t>
            </w:r>
            <w:r w:rsidRPr="0028696D">
              <w:rPr>
                <w:sz w:val="22"/>
                <w:szCs w:val="22"/>
              </w:rPr>
              <w:t>5, ОК </w:t>
            </w:r>
            <w:r>
              <w:rPr>
                <w:sz w:val="22"/>
                <w:szCs w:val="22"/>
              </w:rPr>
              <w:t>0</w:t>
            </w:r>
            <w:r w:rsidRPr="0028696D">
              <w:rPr>
                <w:sz w:val="22"/>
                <w:szCs w:val="22"/>
              </w:rPr>
              <w:t xml:space="preserve">6, </w:t>
            </w:r>
            <w:r w:rsidRPr="0028696D">
              <w:rPr>
                <w:sz w:val="22"/>
                <w:szCs w:val="22"/>
              </w:rPr>
              <w:lastRenderedPageBreak/>
              <w:t>ОК 10</w:t>
            </w:r>
          </w:p>
        </w:tc>
      </w:tr>
      <w:tr w:rsidR="0028696D" w:rsidRPr="0028696D" w14:paraId="0E24E073" w14:textId="77777777" w:rsidTr="00D4533C">
        <w:trPr>
          <w:jc w:val="center"/>
        </w:trPr>
        <w:tc>
          <w:tcPr>
            <w:tcW w:w="927" w:type="pct"/>
            <w:vMerge/>
            <w:shd w:val="clear" w:color="auto" w:fill="auto"/>
          </w:tcPr>
          <w:p w14:paraId="788A6131" w14:textId="77777777" w:rsidR="0028696D" w:rsidRPr="0028696D" w:rsidRDefault="0028696D" w:rsidP="0028696D">
            <w:pPr>
              <w:widowControl w:val="0"/>
              <w:jc w:val="both"/>
              <w:rPr>
                <w:bCs/>
              </w:rPr>
            </w:pPr>
          </w:p>
        </w:tc>
        <w:tc>
          <w:tcPr>
            <w:tcW w:w="2133" w:type="pct"/>
            <w:shd w:val="clear" w:color="auto" w:fill="auto"/>
          </w:tcPr>
          <w:p w14:paraId="6FBF8112" w14:textId="77777777" w:rsidR="0028696D" w:rsidRPr="0028696D" w:rsidRDefault="0028696D" w:rsidP="0028696D">
            <w:pPr>
              <w:pStyle w:val="a8"/>
              <w:widowControl w:val="0"/>
              <w:numPr>
                <w:ilvl w:val="0"/>
                <w:numId w:val="126"/>
              </w:numPr>
              <w:ind w:left="0" w:firstLine="0"/>
              <w:contextualSpacing w:val="0"/>
              <w:jc w:val="both"/>
            </w:pPr>
            <w:r w:rsidRPr="0028696D">
              <w:rPr>
                <w:sz w:val="22"/>
                <w:szCs w:val="22"/>
              </w:rPr>
              <w:t xml:space="preserve">Устройство и принцип действия асинхронных </w:t>
            </w:r>
            <w:r w:rsidRPr="0028696D">
              <w:rPr>
                <w:sz w:val="22"/>
                <w:szCs w:val="22"/>
              </w:rPr>
              <w:lastRenderedPageBreak/>
              <w:t>электродвигателей.</w:t>
            </w:r>
          </w:p>
        </w:tc>
        <w:tc>
          <w:tcPr>
            <w:tcW w:w="676" w:type="pct"/>
            <w:vMerge w:val="restart"/>
          </w:tcPr>
          <w:p w14:paraId="6D7AD179" w14:textId="77777777" w:rsidR="0028696D" w:rsidRPr="0028696D" w:rsidRDefault="0028696D" w:rsidP="0028696D">
            <w:pPr>
              <w:widowControl w:val="0"/>
              <w:jc w:val="center"/>
            </w:pPr>
          </w:p>
        </w:tc>
        <w:tc>
          <w:tcPr>
            <w:tcW w:w="466" w:type="pct"/>
            <w:vMerge w:val="restart"/>
            <w:shd w:val="clear" w:color="auto" w:fill="auto"/>
            <w:vAlign w:val="center"/>
          </w:tcPr>
          <w:p w14:paraId="20C77B83" w14:textId="7CB162EE" w:rsidR="0028696D" w:rsidRPr="0028696D" w:rsidRDefault="0028696D" w:rsidP="0028696D">
            <w:pPr>
              <w:widowControl w:val="0"/>
              <w:jc w:val="center"/>
              <w:rPr>
                <w:bCs/>
              </w:rPr>
            </w:pPr>
          </w:p>
        </w:tc>
        <w:tc>
          <w:tcPr>
            <w:tcW w:w="798" w:type="pct"/>
            <w:vMerge/>
            <w:shd w:val="clear" w:color="auto" w:fill="auto"/>
            <w:vAlign w:val="center"/>
          </w:tcPr>
          <w:p w14:paraId="1FDA20B1" w14:textId="77777777" w:rsidR="0028696D" w:rsidRPr="0028696D" w:rsidRDefault="0028696D" w:rsidP="0028696D">
            <w:pPr>
              <w:widowControl w:val="0"/>
              <w:jc w:val="center"/>
              <w:rPr>
                <w:bCs/>
              </w:rPr>
            </w:pPr>
          </w:p>
        </w:tc>
      </w:tr>
      <w:tr w:rsidR="0028696D" w:rsidRPr="0028696D" w14:paraId="3D36F8E9" w14:textId="77777777" w:rsidTr="00D4533C">
        <w:trPr>
          <w:jc w:val="center"/>
        </w:trPr>
        <w:tc>
          <w:tcPr>
            <w:tcW w:w="927" w:type="pct"/>
            <w:vMerge/>
            <w:shd w:val="clear" w:color="auto" w:fill="auto"/>
          </w:tcPr>
          <w:p w14:paraId="37C34D75" w14:textId="77777777" w:rsidR="0028696D" w:rsidRPr="0028696D" w:rsidRDefault="0028696D" w:rsidP="0028696D">
            <w:pPr>
              <w:widowControl w:val="0"/>
              <w:jc w:val="both"/>
              <w:rPr>
                <w:bCs/>
              </w:rPr>
            </w:pPr>
          </w:p>
        </w:tc>
        <w:tc>
          <w:tcPr>
            <w:tcW w:w="2133" w:type="pct"/>
            <w:shd w:val="clear" w:color="auto" w:fill="auto"/>
          </w:tcPr>
          <w:p w14:paraId="5A7F4563" w14:textId="77777777" w:rsidR="0028696D" w:rsidRPr="0028696D" w:rsidRDefault="0028696D" w:rsidP="0028696D">
            <w:pPr>
              <w:pStyle w:val="a8"/>
              <w:widowControl w:val="0"/>
              <w:numPr>
                <w:ilvl w:val="0"/>
                <w:numId w:val="126"/>
              </w:numPr>
              <w:ind w:left="0" w:firstLine="0"/>
              <w:contextualSpacing w:val="0"/>
              <w:jc w:val="both"/>
            </w:pPr>
            <w:r w:rsidRPr="0028696D">
              <w:rPr>
                <w:sz w:val="22"/>
                <w:szCs w:val="22"/>
              </w:rPr>
              <w:t>Пуск и реверсирование асинхронных электродвигателей.</w:t>
            </w:r>
          </w:p>
        </w:tc>
        <w:tc>
          <w:tcPr>
            <w:tcW w:w="676" w:type="pct"/>
            <w:vMerge/>
          </w:tcPr>
          <w:p w14:paraId="23B3BA75" w14:textId="77777777" w:rsidR="0028696D" w:rsidRPr="0028696D" w:rsidRDefault="0028696D" w:rsidP="0028696D">
            <w:pPr>
              <w:widowControl w:val="0"/>
              <w:jc w:val="center"/>
            </w:pPr>
          </w:p>
        </w:tc>
        <w:tc>
          <w:tcPr>
            <w:tcW w:w="466" w:type="pct"/>
            <w:vMerge/>
            <w:shd w:val="clear" w:color="auto" w:fill="auto"/>
            <w:vAlign w:val="center"/>
          </w:tcPr>
          <w:p w14:paraId="5F95D688" w14:textId="1BC3056C" w:rsidR="0028696D" w:rsidRPr="0028696D" w:rsidRDefault="0028696D" w:rsidP="0028696D">
            <w:pPr>
              <w:widowControl w:val="0"/>
              <w:jc w:val="center"/>
            </w:pPr>
          </w:p>
        </w:tc>
        <w:tc>
          <w:tcPr>
            <w:tcW w:w="798" w:type="pct"/>
            <w:vMerge/>
            <w:shd w:val="clear" w:color="auto" w:fill="auto"/>
            <w:vAlign w:val="center"/>
          </w:tcPr>
          <w:p w14:paraId="12540B02" w14:textId="77777777" w:rsidR="0028696D" w:rsidRPr="0028696D" w:rsidRDefault="0028696D" w:rsidP="0028696D">
            <w:pPr>
              <w:widowControl w:val="0"/>
              <w:jc w:val="center"/>
              <w:rPr>
                <w:bCs/>
              </w:rPr>
            </w:pPr>
          </w:p>
        </w:tc>
      </w:tr>
      <w:tr w:rsidR="0028696D" w:rsidRPr="0028696D" w14:paraId="56324037" w14:textId="77777777" w:rsidTr="00D4533C">
        <w:trPr>
          <w:jc w:val="center"/>
        </w:trPr>
        <w:tc>
          <w:tcPr>
            <w:tcW w:w="927" w:type="pct"/>
            <w:vMerge/>
            <w:shd w:val="clear" w:color="auto" w:fill="auto"/>
          </w:tcPr>
          <w:p w14:paraId="00F7CA6E" w14:textId="77777777" w:rsidR="0028696D" w:rsidRPr="0028696D" w:rsidRDefault="0028696D" w:rsidP="0028696D">
            <w:pPr>
              <w:widowControl w:val="0"/>
              <w:jc w:val="both"/>
              <w:rPr>
                <w:bCs/>
              </w:rPr>
            </w:pPr>
          </w:p>
        </w:tc>
        <w:tc>
          <w:tcPr>
            <w:tcW w:w="2133" w:type="pct"/>
            <w:shd w:val="clear" w:color="auto" w:fill="auto"/>
          </w:tcPr>
          <w:p w14:paraId="3D1D91E3" w14:textId="77777777" w:rsidR="0028696D" w:rsidRPr="0028696D" w:rsidRDefault="0028696D" w:rsidP="0028696D">
            <w:pPr>
              <w:pStyle w:val="a8"/>
              <w:widowControl w:val="0"/>
              <w:numPr>
                <w:ilvl w:val="0"/>
                <w:numId w:val="126"/>
              </w:numPr>
              <w:ind w:left="0" w:firstLine="0"/>
              <w:contextualSpacing w:val="0"/>
              <w:jc w:val="both"/>
            </w:pPr>
            <w:r w:rsidRPr="0028696D">
              <w:rPr>
                <w:sz w:val="22"/>
                <w:szCs w:val="22"/>
              </w:rPr>
              <w:t>Устройство и принцип действия синхронных машин.</w:t>
            </w:r>
          </w:p>
        </w:tc>
        <w:tc>
          <w:tcPr>
            <w:tcW w:w="676" w:type="pct"/>
            <w:vMerge/>
          </w:tcPr>
          <w:p w14:paraId="71253EEE" w14:textId="77777777" w:rsidR="0028696D" w:rsidRPr="0028696D" w:rsidRDefault="0028696D" w:rsidP="0028696D">
            <w:pPr>
              <w:widowControl w:val="0"/>
              <w:jc w:val="center"/>
            </w:pPr>
          </w:p>
        </w:tc>
        <w:tc>
          <w:tcPr>
            <w:tcW w:w="466" w:type="pct"/>
            <w:vMerge/>
            <w:shd w:val="clear" w:color="auto" w:fill="auto"/>
            <w:vAlign w:val="center"/>
          </w:tcPr>
          <w:p w14:paraId="32728696" w14:textId="4104D326" w:rsidR="0028696D" w:rsidRPr="0028696D" w:rsidRDefault="0028696D" w:rsidP="0028696D">
            <w:pPr>
              <w:widowControl w:val="0"/>
              <w:jc w:val="center"/>
            </w:pPr>
          </w:p>
        </w:tc>
        <w:tc>
          <w:tcPr>
            <w:tcW w:w="798" w:type="pct"/>
            <w:vMerge/>
            <w:shd w:val="clear" w:color="auto" w:fill="auto"/>
            <w:vAlign w:val="center"/>
          </w:tcPr>
          <w:p w14:paraId="6EA1F49E" w14:textId="77777777" w:rsidR="0028696D" w:rsidRPr="0028696D" w:rsidRDefault="0028696D" w:rsidP="0028696D">
            <w:pPr>
              <w:widowControl w:val="0"/>
              <w:jc w:val="center"/>
              <w:rPr>
                <w:bCs/>
              </w:rPr>
            </w:pPr>
          </w:p>
        </w:tc>
      </w:tr>
      <w:tr w:rsidR="0028696D" w:rsidRPr="0028696D" w14:paraId="187ECDA7" w14:textId="77777777" w:rsidTr="00D4533C">
        <w:trPr>
          <w:jc w:val="center"/>
        </w:trPr>
        <w:tc>
          <w:tcPr>
            <w:tcW w:w="927" w:type="pct"/>
            <w:vMerge/>
            <w:shd w:val="clear" w:color="auto" w:fill="auto"/>
          </w:tcPr>
          <w:p w14:paraId="60D670B2" w14:textId="77777777" w:rsidR="0028696D" w:rsidRPr="0028696D" w:rsidRDefault="0028696D" w:rsidP="0028696D">
            <w:pPr>
              <w:widowControl w:val="0"/>
              <w:jc w:val="both"/>
              <w:rPr>
                <w:bCs/>
              </w:rPr>
            </w:pPr>
          </w:p>
        </w:tc>
        <w:tc>
          <w:tcPr>
            <w:tcW w:w="2133" w:type="pct"/>
            <w:shd w:val="clear" w:color="auto" w:fill="auto"/>
          </w:tcPr>
          <w:p w14:paraId="1DAE3A07" w14:textId="77777777" w:rsidR="0028696D" w:rsidRPr="0028696D" w:rsidRDefault="0028696D" w:rsidP="0028696D">
            <w:pPr>
              <w:pStyle w:val="a8"/>
              <w:widowControl w:val="0"/>
              <w:numPr>
                <w:ilvl w:val="0"/>
                <w:numId w:val="126"/>
              </w:numPr>
              <w:ind w:left="0" w:firstLine="0"/>
              <w:contextualSpacing w:val="0"/>
              <w:jc w:val="both"/>
            </w:pPr>
            <w:r w:rsidRPr="0028696D">
              <w:rPr>
                <w:sz w:val="22"/>
                <w:szCs w:val="22"/>
              </w:rPr>
              <w:t>Работа синхронного генератора под нагрузкой.</w:t>
            </w:r>
          </w:p>
        </w:tc>
        <w:tc>
          <w:tcPr>
            <w:tcW w:w="676" w:type="pct"/>
            <w:vMerge/>
          </w:tcPr>
          <w:p w14:paraId="49A3F77E" w14:textId="77777777" w:rsidR="0028696D" w:rsidRPr="0028696D" w:rsidRDefault="0028696D" w:rsidP="0028696D">
            <w:pPr>
              <w:widowControl w:val="0"/>
              <w:jc w:val="center"/>
            </w:pPr>
          </w:p>
        </w:tc>
        <w:tc>
          <w:tcPr>
            <w:tcW w:w="466" w:type="pct"/>
            <w:vMerge/>
            <w:shd w:val="clear" w:color="auto" w:fill="auto"/>
            <w:vAlign w:val="center"/>
          </w:tcPr>
          <w:p w14:paraId="3FF4DE75" w14:textId="3CEC2068" w:rsidR="0028696D" w:rsidRPr="0028696D" w:rsidRDefault="0028696D" w:rsidP="0028696D">
            <w:pPr>
              <w:widowControl w:val="0"/>
              <w:jc w:val="center"/>
            </w:pPr>
          </w:p>
        </w:tc>
        <w:tc>
          <w:tcPr>
            <w:tcW w:w="798" w:type="pct"/>
            <w:vMerge/>
            <w:shd w:val="clear" w:color="auto" w:fill="auto"/>
            <w:vAlign w:val="center"/>
          </w:tcPr>
          <w:p w14:paraId="30070605" w14:textId="77777777" w:rsidR="0028696D" w:rsidRPr="0028696D" w:rsidRDefault="0028696D" w:rsidP="0028696D">
            <w:pPr>
              <w:widowControl w:val="0"/>
              <w:jc w:val="center"/>
              <w:rPr>
                <w:bCs/>
              </w:rPr>
            </w:pPr>
          </w:p>
        </w:tc>
      </w:tr>
      <w:tr w:rsidR="0028696D" w:rsidRPr="0028696D" w14:paraId="217F140E" w14:textId="77777777" w:rsidTr="00D4533C">
        <w:trPr>
          <w:jc w:val="center"/>
        </w:trPr>
        <w:tc>
          <w:tcPr>
            <w:tcW w:w="927" w:type="pct"/>
            <w:vMerge/>
            <w:shd w:val="clear" w:color="auto" w:fill="auto"/>
          </w:tcPr>
          <w:p w14:paraId="53A43F5B" w14:textId="77777777" w:rsidR="0028696D" w:rsidRPr="0028696D" w:rsidRDefault="0028696D" w:rsidP="0028696D">
            <w:pPr>
              <w:widowControl w:val="0"/>
              <w:jc w:val="both"/>
              <w:rPr>
                <w:bCs/>
              </w:rPr>
            </w:pPr>
          </w:p>
        </w:tc>
        <w:tc>
          <w:tcPr>
            <w:tcW w:w="2133" w:type="pct"/>
            <w:shd w:val="clear" w:color="auto" w:fill="auto"/>
          </w:tcPr>
          <w:p w14:paraId="5F1F6F08" w14:textId="77777777" w:rsidR="0028696D" w:rsidRPr="0028696D" w:rsidRDefault="0028696D" w:rsidP="0028696D">
            <w:pPr>
              <w:widowControl w:val="0"/>
              <w:jc w:val="both"/>
            </w:pPr>
            <w:r w:rsidRPr="0028696D">
              <w:rPr>
                <w:b/>
                <w:bCs/>
                <w:sz w:val="22"/>
                <w:szCs w:val="22"/>
              </w:rPr>
              <w:t>В том числе, практических и лабораторных занятий</w:t>
            </w:r>
          </w:p>
        </w:tc>
        <w:tc>
          <w:tcPr>
            <w:tcW w:w="676" w:type="pct"/>
          </w:tcPr>
          <w:p w14:paraId="553D02EB" w14:textId="77777777" w:rsidR="0028696D" w:rsidRPr="0028696D" w:rsidRDefault="0028696D" w:rsidP="0028696D">
            <w:pPr>
              <w:widowControl w:val="0"/>
              <w:jc w:val="center"/>
              <w:rPr>
                <w:b/>
              </w:rPr>
            </w:pPr>
          </w:p>
        </w:tc>
        <w:tc>
          <w:tcPr>
            <w:tcW w:w="466" w:type="pct"/>
            <w:shd w:val="clear" w:color="auto" w:fill="auto"/>
            <w:vAlign w:val="center"/>
          </w:tcPr>
          <w:p w14:paraId="53F3721A" w14:textId="3C2D359A" w:rsidR="0028696D" w:rsidRPr="0028696D" w:rsidRDefault="0028696D" w:rsidP="0028696D">
            <w:pPr>
              <w:widowControl w:val="0"/>
              <w:jc w:val="center"/>
              <w:rPr>
                <w:b/>
              </w:rPr>
            </w:pPr>
          </w:p>
        </w:tc>
        <w:tc>
          <w:tcPr>
            <w:tcW w:w="798" w:type="pct"/>
            <w:vMerge/>
            <w:shd w:val="clear" w:color="auto" w:fill="auto"/>
            <w:vAlign w:val="center"/>
          </w:tcPr>
          <w:p w14:paraId="3D6D3460" w14:textId="77777777" w:rsidR="0028696D" w:rsidRPr="0028696D" w:rsidRDefault="0028696D" w:rsidP="0028696D">
            <w:pPr>
              <w:widowControl w:val="0"/>
              <w:jc w:val="center"/>
            </w:pPr>
          </w:p>
        </w:tc>
      </w:tr>
      <w:tr w:rsidR="0028696D" w:rsidRPr="0028696D" w14:paraId="23F3773C" w14:textId="77777777" w:rsidTr="00D4533C">
        <w:trPr>
          <w:jc w:val="center"/>
        </w:trPr>
        <w:tc>
          <w:tcPr>
            <w:tcW w:w="927" w:type="pct"/>
            <w:vMerge/>
            <w:shd w:val="clear" w:color="auto" w:fill="auto"/>
          </w:tcPr>
          <w:p w14:paraId="23311403" w14:textId="77777777" w:rsidR="0028696D" w:rsidRPr="0028696D" w:rsidRDefault="0028696D" w:rsidP="0028696D">
            <w:pPr>
              <w:widowControl w:val="0"/>
              <w:jc w:val="both"/>
              <w:rPr>
                <w:bCs/>
              </w:rPr>
            </w:pPr>
          </w:p>
        </w:tc>
        <w:tc>
          <w:tcPr>
            <w:tcW w:w="2133" w:type="pct"/>
            <w:shd w:val="clear" w:color="auto" w:fill="auto"/>
          </w:tcPr>
          <w:p w14:paraId="2CD97009" w14:textId="77777777" w:rsidR="0028696D" w:rsidRPr="0028696D" w:rsidRDefault="0028696D" w:rsidP="0028696D">
            <w:pPr>
              <w:pStyle w:val="a8"/>
              <w:widowControl w:val="0"/>
              <w:numPr>
                <w:ilvl w:val="0"/>
                <w:numId w:val="112"/>
              </w:numPr>
              <w:contextualSpacing w:val="0"/>
              <w:jc w:val="both"/>
            </w:pPr>
            <w:r w:rsidRPr="0028696D">
              <w:rPr>
                <w:sz w:val="22"/>
                <w:szCs w:val="22"/>
              </w:rPr>
              <w:t>Исследование асинхронного электродвигателя.</w:t>
            </w:r>
          </w:p>
        </w:tc>
        <w:tc>
          <w:tcPr>
            <w:tcW w:w="676" w:type="pct"/>
          </w:tcPr>
          <w:p w14:paraId="169F23B1" w14:textId="77777777" w:rsidR="0028696D" w:rsidRPr="0028696D" w:rsidRDefault="0028696D" w:rsidP="0028696D">
            <w:pPr>
              <w:widowControl w:val="0"/>
              <w:jc w:val="center"/>
            </w:pPr>
          </w:p>
        </w:tc>
        <w:tc>
          <w:tcPr>
            <w:tcW w:w="466" w:type="pct"/>
            <w:shd w:val="clear" w:color="auto" w:fill="auto"/>
            <w:vAlign w:val="center"/>
          </w:tcPr>
          <w:p w14:paraId="2CABE4E9" w14:textId="2D6E396D" w:rsidR="0028696D" w:rsidRPr="0028696D" w:rsidRDefault="0028696D" w:rsidP="0028696D">
            <w:pPr>
              <w:widowControl w:val="0"/>
              <w:jc w:val="center"/>
            </w:pPr>
          </w:p>
        </w:tc>
        <w:tc>
          <w:tcPr>
            <w:tcW w:w="798" w:type="pct"/>
            <w:vMerge/>
            <w:shd w:val="clear" w:color="auto" w:fill="auto"/>
            <w:vAlign w:val="center"/>
          </w:tcPr>
          <w:p w14:paraId="597977BD" w14:textId="77777777" w:rsidR="0028696D" w:rsidRPr="0028696D" w:rsidRDefault="0028696D" w:rsidP="0028696D">
            <w:pPr>
              <w:widowControl w:val="0"/>
              <w:jc w:val="center"/>
            </w:pPr>
          </w:p>
        </w:tc>
      </w:tr>
      <w:tr w:rsidR="0028696D" w:rsidRPr="0028696D" w14:paraId="2F35C42F" w14:textId="77777777" w:rsidTr="00D4533C">
        <w:trPr>
          <w:jc w:val="center"/>
        </w:trPr>
        <w:tc>
          <w:tcPr>
            <w:tcW w:w="927" w:type="pct"/>
            <w:vMerge/>
            <w:shd w:val="clear" w:color="auto" w:fill="auto"/>
          </w:tcPr>
          <w:p w14:paraId="4E321003" w14:textId="77777777" w:rsidR="0028696D" w:rsidRPr="0028696D" w:rsidRDefault="0028696D" w:rsidP="0028696D">
            <w:pPr>
              <w:widowControl w:val="0"/>
              <w:jc w:val="both"/>
              <w:rPr>
                <w:bCs/>
              </w:rPr>
            </w:pPr>
          </w:p>
        </w:tc>
        <w:tc>
          <w:tcPr>
            <w:tcW w:w="2133" w:type="pct"/>
            <w:shd w:val="clear" w:color="auto" w:fill="auto"/>
          </w:tcPr>
          <w:p w14:paraId="719D2D69" w14:textId="77777777" w:rsidR="0028696D" w:rsidRPr="0028696D" w:rsidRDefault="0028696D" w:rsidP="0028696D">
            <w:pPr>
              <w:widowControl w:val="0"/>
              <w:rPr>
                <w:b/>
                <w:bCs/>
              </w:rPr>
            </w:pPr>
            <w:r w:rsidRPr="0028696D">
              <w:rPr>
                <w:b/>
                <w:bCs/>
                <w:sz w:val="22"/>
                <w:szCs w:val="22"/>
              </w:rPr>
              <w:t>Самостоятельная работа обучающихся</w:t>
            </w:r>
          </w:p>
        </w:tc>
        <w:tc>
          <w:tcPr>
            <w:tcW w:w="676" w:type="pct"/>
          </w:tcPr>
          <w:p w14:paraId="2B0B0D0A" w14:textId="77777777" w:rsidR="0028696D" w:rsidRPr="0028696D" w:rsidRDefault="0028696D" w:rsidP="0028696D">
            <w:pPr>
              <w:widowControl w:val="0"/>
              <w:jc w:val="center"/>
              <w:rPr>
                <w:b/>
              </w:rPr>
            </w:pPr>
          </w:p>
        </w:tc>
        <w:tc>
          <w:tcPr>
            <w:tcW w:w="466" w:type="pct"/>
            <w:shd w:val="clear" w:color="auto" w:fill="auto"/>
            <w:vAlign w:val="center"/>
          </w:tcPr>
          <w:p w14:paraId="08A0F9B1" w14:textId="7E27FA47" w:rsidR="0028696D" w:rsidRPr="0028696D" w:rsidRDefault="0028696D" w:rsidP="0028696D">
            <w:pPr>
              <w:widowControl w:val="0"/>
              <w:jc w:val="both"/>
            </w:pPr>
          </w:p>
        </w:tc>
        <w:tc>
          <w:tcPr>
            <w:tcW w:w="798" w:type="pct"/>
            <w:vMerge/>
            <w:shd w:val="clear" w:color="auto" w:fill="auto"/>
            <w:vAlign w:val="center"/>
          </w:tcPr>
          <w:p w14:paraId="2297A8DC" w14:textId="77777777" w:rsidR="0028696D" w:rsidRPr="0028696D" w:rsidRDefault="0028696D" w:rsidP="0028696D">
            <w:pPr>
              <w:widowControl w:val="0"/>
              <w:jc w:val="center"/>
            </w:pPr>
          </w:p>
        </w:tc>
      </w:tr>
      <w:tr w:rsidR="0028696D" w:rsidRPr="0028696D" w14:paraId="30A07D7A" w14:textId="77777777" w:rsidTr="00D4533C">
        <w:trPr>
          <w:jc w:val="center"/>
        </w:trPr>
        <w:tc>
          <w:tcPr>
            <w:tcW w:w="927" w:type="pct"/>
            <w:vMerge w:val="restart"/>
            <w:shd w:val="clear" w:color="auto" w:fill="auto"/>
          </w:tcPr>
          <w:p w14:paraId="3CB404C2" w14:textId="77777777" w:rsidR="0028696D" w:rsidRPr="0028696D" w:rsidRDefault="0028696D" w:rsidP="0028696D">
            <w:pPr>
              <w:widowControl w:val="0"/>
              <w:jc w:val="both"/>
              <w:rPr>
                <w:b/>
                <w:bCs/>
                <w:lang w:eastAsia="ar-SA"/>
              </w:rPr>
            </w:pPr>
            <w:r w:rsidRPr="0028696D">
              <w:rPr>
                <w:b/>
                <w:bCs/>
                <w:sz w:val="22"/>
                <w:szCs w:val="22"/>
                <w:lang w:eastAsia="ar-SA"/>
              </w:rPr>
              <w:t>Тема 6.3. Трансформаторы.</w:t>
            </w:r>
          </w:p>
        </w:tc>
        <w:tc>
          <w:tcPr>
            <w:tcW w:w="2133" w:type="pct"/>
            <w:shd w:val="clear" w:color="auto" w:fill="auto"/>
          </w:tcPr>
          <w:p w14:paraId="61275D77" w14:textId="77777777" w:rsidR="0028696D" w:rsidRPr="0028696D" w:rsidRDefault="0028696D" w:rsidP="0028696D">
            <w:pPr>
              <w:widowControl w:val="0"/>
              <w:rPr>
                <w:b/>
                <w:bCs/>
              </w:rPr>
            </w:pPr>
            <w:r w:rsidRPr="0028696D">
              <w:rPr>
                <w:b/>
                <w:bCs/>
                <w:sz w:val="22"/>
                <w:szCs w:val="22"/>
              </w:rPr>
              <w:t>Содержание учебного материала</w:t>
            </w:r>
          </w:p>
        </w:tc>
        <w:tc>
          <w:tcPr>
            <w:tcW w:w="676" w:type="pct"/>
          </w:tcPr>
          <w:p w14:paraId="35D79464" w14:textId="77777777" w:rsidR="0028696D" w:rsidRPr="0028696D" w:rsidRDefault="0028696D" w:rsidP="0028696D">
            <w:pPr>
              <w:widowControl w:val="0"/>
              <w:jc w:val="center"/>
              <w:rPr>
                <w:b/>
                <w:bCs/>
              </w:rPr>
            </w:pPr>
          </w:p>
        </w:tc>
        <w:tc>
          <w:tcPr>
            <w:tcW w:w="466" w:type="pct"/>
            <w:shd w:val="clear" w:color="auto" w:fill="auto"/>
            <w:vAlign w:val="center"/>
          </w:tcPr>
          <w:p w14:paraId="3E399A03" w14:textId="789DD453" w:rsidR="0028696D" w:rsidRPr="0028696D" w:rsidRDefault="0028696D" w:rsidP="0028696D">
            <w:pPr>
              <w:widowControl w:val="0"/>
              <w:jc w:val="center"/>
              <w:rPr>
                <w:b/>
                <w:bCs/>
              </w:rPr>
            </w:pPr>
          </w:p>
        </w:tc>
        <w:tc>
          <w:tcPr>
            <w:tcW w:w="798" w:type="pct"/>
            <w:vMerge w:val="restart"/>
            <w:shd w:val="clear" w:color="auto" w:fill="auto"/>
            <w:vAlign w:val="center"/>
          </w:tcPr>
          <w:p w14:paraId="42D641A0" w14:textId="553B2886" w:rsidR="0028696D" w:rsidRPr="0028696D" w:rsidRDefault="00D561E4" w:rsidP="0028696D">
            <w:pPr>
              <w:widowControl w:val="0"/>
              <w:jc w:val="center"/>
            </w:pPr>
            <w:r w:rsidRPr="0028696D">
              <w:rPr>
                <w:sz w:val="22"/>
                <w:szCs w:val="22"/>
              </w:rPr>
              <w:t>ОК </w:t>
            </w:r>
            <w:r>
              <w:rPr>
                <w:sz w:val="22"/>
                <w:szCs w:val="22"/>
              </w:rPr>
              <w:t>0</w:t>
            </w:r>
            <w:r w:rsidRPr="0028696D">
              <w:rPr>
                <w:sz w:val="22"/>
                <w:szCs w:val="22"/>
              </w:rPr>
              <w:t>1, ОК </w:t>
            </w:r>
            <w:r>
              <w:rPr>
                <w:sz w:val="22"/>
                <w:szCs w:val="22"/>
              </w:rPr>
              <w:t>0</w:t>
            </w:r>
            <w:r w:rsidRPr="0028696D">
              <w:rPr>
                <w:sz w:val="22"/>
                <w:szCs w:val="22"/>
              </w:rPr>
              <w:t>2, ОК </w:t>
            </w:r>
            <w:r>
              <w:rPr>
                <w:sz w:val="22"/>
                <w:szCs w:val="22"/>
              </w:rPr>
              <w:t>0</w:t>
            </w:r>
            <w:r w:rsidRPr="0028696D">
              <w:rPr>
                <w:sz w:val="22"/>
                <w:szCs w:val="22"/>
              </w:rPr>
              <w:t>3, ОК </w:t>
            </w:r>
            <w:r>
              <w:rPr>
                <w:sz w:val="22"/>
                <w:szCs w:val="22"/>
              </w:rPr>
              <w:t>0</w:t>
            </w:r>
            <w:r w:rsidRPr="0028696D">
              <w:rPr>
                <w:sz w:val="22"/>
                <w:szCs w:val="22"/>
              </w:rPr>
              <w:t>4, ОК </w:t>
            </w:r>
            <w:r>
              <w:rPr>
                <w:sz w:val="22"/>
                <w:szCs w:val="22"/>
              </w:rPr>
              <w:t>0</w:t>
            </w:r>
            <w:r w:rsidRPr="0028696D">
              <w:rPr>
                <w:sz w:val="22"/>
                <w:szCs w:val="22"/>
              </w:rPr>
              <w:t>5, ОК </w:t>
            </w:r>
            <w:r>
              <w:rPr>
                <w:sz w:val="22"/>
                <w:szCs w:val="22"/>
              </w:rPr>
              <w:t>0</w:t>
            </w:r>
            <w:r w:rsidRPr="0028696D">
              <w:rPr>
                <w:sz w:val="22"/>
                <w:szCs w:val="22"/>
              </w:rPr>
              <w:t>6, ОК 10</w:t>
            </w:r>
          </w:p>
        </w:tc>
      </w:tr>
      <w:tr w:rsidR="0028696D" w:rsidRPr="0028696D" w14:paraId="6E71A9F9" w14:textId="77777777" w:rsidTr="00D4533C">
        <w:trPr>
          <w:jc w:val="center"/>
        </w:trPr>
        <w:tc>
          <w:tcPr>
            <w:tcW w:w="927" w:type="pct"/>
            <w:vMerge/>
            <w:shd w:val="clear" w:color="auto" w:fill="auto"/>
          </w:tcPr>
          <w:p w14:paraId="17FA8FCF" w14:textId="77777777" w:rsidR="0028696D" w:rsidRPr="0028696D" w:rsidRDefault="0028696D" w:rsidP="0028696D">
            <w:pPr>
              <w:widowControl w:val="0"/>
              <w:jc w:val="both"/>
              <w:rPr>
                <w:bCs/>
              </w:rPr>
            </w:pPr>
          </w:p>
        </w:tc>
        <w:tc>
          <w:tcPr>
            <w:tcW w:w="2133" w:type="pct"/>
            <w:shd w:val="clear" w:color="auto" w:fill="auto"/>
          </w:tcPr>
          <w:p w14:paraId="026BAD8D" w14:textId="77777777" w:rsidR="0028696D" w:rsidRPr="0028696D" w:rsidRDefault="0028696D" w:rsidP="0028696D">
            <w:pPr>
              <w:pStyle w:val="a8"/>
              <w:widowControl w:val="0"/>
              <w:numPr>
                <w:ilvl w:val="0"/>
                <w:numId w:val="127"/>
              </w:numPr>
              <w:ind w:left="0" w:firstLine="0"/>
              <w:contextualSpacing w:val="0"/>
              <w:jc w:val="both"/>
            </w:pPr>
            <w:r w:rsidRPr="0028696D">
              <w:rPr>
                <w:sz w:val="22"/>
                <w:szCs w:val="22"/>
              </w:rPr>
              <w:t>Назначение, устройство и принцип действия трансформатора.</w:t>
            </w:r>
          </w:p>
        </w:tc>
        <w:tc>
          <w:tcPr>
            <w:tcW w:w="676" w:type="pct"/>
            <w:vMerge w:val="restart"/>
          </w:tcPr>
          <w:p w14:paraId="6FDFFC46" w14:textId="77777777" w:rsidR="0028696D" w:rsidRPr="0028696D" w:rsidRDefault="0028696D" w:rsidP="0028696D">
            <w:pPr>
              <w:widowControl w:val="0"/>
              <w:jc w:val="center"/>
            </w:pPr>
          </w:p>
        </w:tc>
        <w:tc>
          <w:tcPr>
            <w:tcW w:w="466" w:type="pct"/>
            <w:vMerge w:val="restart"/>
            <w:shd w:val="clear" w:color="auto" w:fill="auto"/>
            <w:vAlign w:val="center"/>
          </w:tcPr>
          <w:p w14:paraId="77EDBA49" w14:textId="59E76A2A" w:rsidR="0028696D" w:rsidRPr="0028696D" w:rsidRDefault="0028696D" w:rsidP="0028696D">
            <w:pPr>
              <w:widowControl w:val="0"/>
              <w:jc w:val="center"/>
              <w:rPr>
                <w:bCs/>
              </w:rPr>
            </w:pPr>
          </w:p>
        </w:tc>
        <w:tc>
          <w:tcPr>
            <w:tcW w:w="798" w:type="pct"/>
            <w:vMerge/>
            <w:shd w:val="clear" w:color="auto" w:fill="auto"/>
            <w:vAlign w:val="center"/>
          </w:tcPr>
          <w:p w14:paraId="761067F9" w14:textId="77777777" w:rsidR="0028696D" w:rsidRPr="0028696D" w:rsidRDefault="0028696D" w:rsidP="0028696D">
            <w:pPr>
              <w:widowControl w:val="0"/>
              <w:jc w:val="center"/>
              <w:rPr>
                <w:bCs/>
              </w:rPr>
            </w:pPr>
          </w:p>
        </w:tc>
      </w:tr>
      <w:tr w:rsidR="0028696D" w:rsidRPr="0028696D" w14:paraId="63FC461D" w14:textId="77777777" w:rsidTr="00D4533C">
        <w:trPr>
          <w:jc w:val="center"/>
        </w:trPr>
        <w:tc>
          <w:tcPr>
            <w:tcW w:w="927" w:type="pct"/>
            <w:vMerge/>
            <w:shd w:val="clear" w:color="auto" w:fill="auto"/>
          </w:tcPr>
          <w:p w14:paraId="1992B2AA" w14:textId="77777777" w:rsidR="0028696D" w:rsidRPr="0028696D" w:rsidRDefault="0028696D" w:rsidP="0028696D">
            <w:pPr>
              <w:widowControl w:val="0"/>
              <w:jc w:val="both"/>
              <w:rPr>
                <w:bCs/>
              </w:rPr>
            </w:pPr>
          </w:p>
        </w:tc>
        <w:tc>
          <w:tcPr>
            <w:tcW w:w="2133" w:type="pct"/>
            <w:shd w:val="clear" w:color="auto" w:fill="auto"/>
          </w:tcPr>
          <w:p w14:paraId="2BDCEB51" w14:textId="77777777" w:rsidR="0028696D" w:rsidRPr="0028696D" w:rsidRDefault="0028696D" w:rsidP="0028696D">
            <w:pPr>
              <w:pStyle w:val="a8"/>
              <w:widowControl w:val="0"/>
              <w:numPr>
                <w:ilvl w:val="0"/>
                <w:numId w:val="127"/>
              </w:numPr>
              <w:ind w:left="0" w:firstLine="0"/>
              <w:contextualSpacing w:val="0"/>
              <w:jc w:val="both"/>
            </w:pPr>
            <w:r w:rsidRPr="0028696D">
              <w:rPr>
                <w:sz w:val="22"/>
                <w:szCs w:val="22"/>
              </w:rPr>
              <w:t>Параметры, характеризующие работу трансформатора.</w:t>
            </w:r>
          </w:p>
        </w:tc>
        <w:tc>
          <w:tcPr>
            <w:tcW w:w="676" w:type="pct"/>
            <w:vMerge/>
          </w:tcPr>
          <w:p w14:paraId="25EDEB91" w14:textId="77777777" w:rsidR="0028696D" w:rsidRPr="0028696D" w:rsidRDefault="0028696D" w:rsidP="0028696D">
            <w:pPr>
              <w:widowControl w:val="0"/>
              <w:jc w:val="center"/>
            </w:pPr>
          </w:p>
        </w:tc>
        <w:tc>
          <w:tcPr>
            <w:tcW w:w="466" w:type="pct"/>
            <w:vMerge/>
            <w:shd w:val="clear" w:color="auto" w:fill="auto"/>
            <w:vAlign w:val="center"/>
          </w:tcPr>
          <w:p w14:paraId="553C47CF" w14:textId="7EDE0189" w:rsidR="0028696D" w:rsidRPr="0028696D" w:rsidRDefault="0028696D" w:rsidP="0028696D">
            <w:pPr>
              <w:widowControl w:val="0"/>
              <w:jc w:val="center"/>
            </w:pPr>
          </w:p>
        </w:tc>
        <w:tc>
          <w:tcPr>
            <w:tcW w:w="798" w:type="pct"/>
            <w:vMerge/>
            <w:shd w:val="clear" w:color="auto" w:fill="auto"/>
            <w:vAlign w:val="center"/>
          </w:tcPr>
          <w:p w14:paraId="049BB1AF" w14:textId="77777777" w:rsidR="0028696D" w:rsidRPr="0028696D" w:rsidRDefault="0028696D" w:rsidP="0028696D">
            <w:pPr>
              <w:widowControl w:val="0"/>
              <w:jc w:val="center"/>
              <w:rPr>
                <w:bCs/>
              </w:rPr>
            </w:pPr>
          </w:p>
        </w:tc>
      </w:tr>
      <w:tr w:rsidR="0028696D" w:rsidRPr="0028696D" w14:paraId="72A832D8" w14:textId="77777777" w:rsidTr="00D4533C">
        <w:trPr>
          <w:jc w:val="center"/>
        </w:trPr>
        <w:tc>
          <w:tcPr>
            <w:tcW w:w="927" w:type="pct"/>
            <w:vMerge/>
            <w:shd w:val="clear" w:color="auto" w:fill="auto"/>
          </w:tcPr>
          <w:p w14:paraId="601AA192" w14:textId="77777777" w:rsidR="0028696D" w:rsidRPr="0028696D" w:rsidRDefault="0028696D" w:rsidP="0028696D">
            <w:pPr>
              <w:widowControl w:val="0"/>
              <w:jc w:val="both"/>
              <w:rPr>
                <w:bCs/>
              </w:rPr>
            </w:pPr>
          </w:p>
        </w:tc>
        <w:tc>
          <w:tcPr>
            <w:tcW w:w="2133" w:type="pct"/>
            <w:shd w:val="clear" w:color="auto" w:fill="auto"/>
          </w:tcPr>
          <w:p w14:paraId="78B55279" w14:textId="77777777" w:rsidR="0028696D" w:rsidRPr="0028696D" w:rsidRDefault="0028696D" w:rsidP="0028696D">
            <w:pPr>
              <w:pStyle w:val="a8"/>
              <w:widowControl w:val="0"/>
              <w:numPr>
                <w:ilvl w:val="0"/>
                <w:numId w:val="127"/>
              </w:numPr>
              <w:ind w:left="0" w:firstLine="0"/>
              <w:contextualSpacing w:val="0"/>
              <w:jc w:val="both"/>
            </w:pPr>
            <w:r w:rsidRPr="0028696D">
              <w:rPr>
                <w:sz w:val="22"/>
                <w:szCs w:val="22"/>
              </w:rPr>
              <w:t>Режимы работы трансформатора.</w:t>
            </w:r>
          </w:p>
        </w:tc>
        <w:tc>
          <w:tcPr>
            <w:tcW w:w="676" w:type="pct"/>
            <w:vMerge/>
          </w:tcPr>
          <w:p w14:paraId="5AA76FA0" w14:textId="77777777" w:rsidR="0028696D" w:rsidRPr="0028696D" w:rsidRDefault="0028696D" w:rsidP="0028696D">
            <w:pPr>
              <w:widowControl w:val="0"/>
              <w:jc w:val="center"/>
            </w:pPr>
          </w:p>
        </w:tc>
        <w:tc>
          <w:tcPr>
            <w:tcW w:w="466" w:type="pct"/>
            <w:vMerge/>
            <w:shd w:val="clear" w:color="auto" w:fill="auto"/>
            <w:vAlign w:val="center"/>
          </w:tcPr>
          <w:p w14:paraId="5F29F67F" w14:textId="3372EAD3" w:rsidR="0028696D" w:rsidRPr="0028696D" w:rsidRDefault="0028696D" w:rsidP="0028696D">
            <w:pPr>
              <w:widowControl w:val="0"/>
              <w:jc w:val="center"/>
            </w:pPr>
          </w:p>
        </w:tc>
        <w:tc>
          <w:tcPr>
            <w:tcW w:w="798" w:type="pct"/>
            <w:vMerge/>
            <w:shd w:val="clear" w:color="auto" w:fill="auto"/>
            <w:vAlign w:val="center"/>
          </w:tcPr>
          <w:p w14:paraId="67E260CB" w14:textId="77777777" w:rsidR="0028696D" w:rsidRPr="0028696D" w:rsidRDefault="0028696D" w:rsidP="0028696D">
            <w:pPr>
              <w:widowControl w:val="0"/>
              <w:jc w:val="center"/>
              <w:rPr>
                <w:bCs/>
              </w:rPr>
            </w:pPr>
          </w:p>
        </w:tc>
      </w:tr>
      <w:tr w:rsidR="0028696D" w:rsidRPr="0028696D" w14:paraId="32957B84" w14:textId="77777777" w:rsidTr="00D4533C">
        <w:trPr>
          <w:jc w:val="center"/>
        </w:trPr>
        <w:tc>
          <w:tcPr>
            <w:tcW w:w="927" w:type="pct"/>
            <w:vMerge/>
            <w:shd w:val="clear" w:color="auto" w:fill="auto"/>
          </w:tcPr>
          <w:p w14:paraId="39B38646" w14:textId="77777777" w:rsidR="0028696D" w:rsidRPr="0028696D" w:rsidRDefault="0028696D" w:rsidP="0028696D">
            <w:pPr>
              <w:widowControl w:val="0"/>
              <w:jc w:val="both"/>
              <w:rPr>
                <w:bCs/>
              </w:rPr>
            </w:pPr>
          </w:p>
        </w:tc>
        <w:tc>
          <w:tcPr>
            <w:tcW w:w="2133" w:type="pct"/>
            <w:shd w:val="clear" w:color="auto" w:fill="auto"/>
          </w:tcPr>
          <w:p w14:paraId="3733045F" w14:textId="77777777" w:rsidR="0028696D" w:rsidRPr="0028696D" w:rsidRDefault="0028696D" w:rsidP="0028696D">
            <w:pPr>
              <w:pStyle w:val="a8"/>
              <w:widowControl w:val="0"/>
              <w:numPr>
                <w:ilvl w:val="0"/>
                <w:numId w:val="127"/>
              </w:numPr>
              <w:ind w:left="0" w:firstLine="0"/>
              <w:contextualSpacing w:val="0"/>
              <w:jc w:val="both"/>
            </w:pPr>
            <w:r w:rsidRPr="0028696D">
              <w:rPr>
                <w:sz w:val="22"/>
                <w:szCs w:val="22"/>
              </w:rPr>
              <w:t>Трёхфазные трансформаторы, группы соединения обмоток.</w:t>
            </w:r>
          </w:p>
        </w:tc>
        <w:tc>
          <w:tcPr>
            <w:tcW w:w="676" w:type="pct"/>
            <w:vMerge/>
          </w:tcPr>
          <w:p w14:paraId="0CE2C5A9" w14:textId="77777777" w:rsidR="0028696D" w:rsidRPr="0028696D" w:rsidRDefault="0028696D" w:rsidP="0028696D">
            <w:pPr>
              <w:widowControl w:val="0"/>
              <w:jc w:val="center"/>
            </w:pPr>
          </w:p>
        </w:tc>
        <w:tc>
          <w:tcPr>
            <w:tcW w:w="466" w:type="pct"/>
            <w:vMerge/>
            <w:shd w:val="clear" w:color="auto" w:fill="auto"/>
            <w:vAlign w:val="center"/>
          </w:tcPr>
          <w:p w14:paraId="3B3B7B4A" w14:textId="64723832" w:rsidR="0028696D" w:rsidRPr="0028696D" w:rsidRDefault="0028696D" w:rsidP="0028696D">
            <w:pPr>
              <w:widowControl w:val="0"/>
              <w:jc w:val="center"/>
            </w:pPr>
          </w:p>
        </w:tc>
        <w:tc>
          <w:tcPr>
            <w:tcW w:w="798" w:type="pct"/>
            <w:vMerge/>
            <w:shd w:val="clear" w:color="auto" w:fill="auto"/>
            <w:vAlign w:val="center"/>
          </w:tcPr>
          <w:p w14:paraId="73F5AA5C" w14:textId="77777777" w:rsidR="0028696D" w:rsidRPr="0028696D" w:rsidRDefault="0028696D" w:rsidP="0028696D">
            <w:pPr>
              <w:widowControl w:val="0"/>
              <w:jc w:val="center"/>
              <w:rPr>
                <w:bCs/>
              </w:rPr>
            </w:pPr>
          </w:p>
        </w:tc>
      </w:tr>
      <w:tr w:rsidR="0028696D" w:rsidRPr="0028696D" w14:paraId="3D35873F" w14:textId="77777777" w:rsidTr="00D4533C">
        <w:trPr>
          <w:jc w:val="center"/>
        </w:trPr>
        <w:tc>
          <w:tcPr>
            <w:tcW w:w="927" w:type="pct"/>
            <w:vMerge/>
            <w:shd w:val="clear" w:color="auto" w:fill="auto"/>
          </w:tcPr>
          <w:p w14:paraId="2BB0469A" w14:textId="77777777" w:rsidR="0028696D" w:rsidRPr="0028696D" w:rsidRDefault="0028696D" w:rsidP="0028696D">
            <w:pPr>
              <w:widowControl w:val="0"/>
              <w:jc w:val="both"/>
              <w:rPr>
                <w:bCs/>
              </w:rPr>
            </w:pPr>
          </w:p>
        </w:tc>
        <w:tc>
          <w:tcPr>
            <w:tcW w:w="2133" w:type="pct"/>
            <w:shd w:val="clear" w:color="auto" w:fill="auto"/>
          </w:tcPr>
          <w:p w14:paraId="24915F02" w14:textId="77777777" w:rsidR="0028696D" w:rsidRPr="0028696D" w:rsidRDefault="0028696D" w:rsidP="0028696D">
            <w:pPr>
              <w:pStyle w:val="a8"/>
              <w:widowControl w:val="0"/>
              <w:numPr>
                <w:ilvl w:val="0"/>
                <w:numId w:val="127"/>
              </w:numPr>
              <w:ind w:left="0" w:firstLine="0"/>
              <w:contextualSpacing w:val="0"/>
              <w:jc w:val="both"/>
            </w:pPr>
            <w:r w:rsidRPr="0028696D">
              <w:rPr>
                <w:sz w:val="22"/>
                <w:szCs w:val="22"/>
              </w:rPr>
              <w:t>Автотрансформаторы. Сварочные трансформаторы.</w:t>
            </w:r>
          </w:p>
        </w:tc>
        <w:tc>
          <w:tcPr>
            <w:tcW w:w="676" w:type="pct"/>
            <w:vMerge/>
          </w:tcPr>
          <w:p w14:paraId="22FE0510" w14:textId="77777777" w:rsidR="0028696D" w:rsidRPr="0028696D" w:rsidRDefault="0028696D" w:rsidP="0028696D">
            <w:pPr>
              <w:widowControl w:val="0"/>
              <w:jc w:val="center"/>
            </w:pPr>
          </w:p>
        </w:tc>
        <w:tc>
          <w:tcPr>
            <w:tcW w:w="466" w:type="pct"/>
            <w:vMerge/>
            <w:shd w:val="clear" w:color="auto" w:fill="auto"/>
            <w:vAlign w:val="center"/>
          </w:tcPr>
          <w:p w14:paraId="77F69A21" w14:textId="72C5A2A8" w:rsidR="0028696D" w:rsidRPr="0028696D" w:rsidRDefault="0028696D" w:rsidP="0028696D">
            <w:pPr>
              <w:widowControl w:val="0"/>
              <w:jc w:val="center"/>
            </w:pPr>
          </w:p>
        </w:tc>
        <w:tc>
          <w:tcPr>
            <w:tcW w:w="798" w:type="pct"/>
            <w:vMerge/>
            <w:shd w:val="clear" w:color="auto" w:fill="auto"/>
            <w:vAlign w:val="center"/>
          </w:tcPr>
          <w:p w14:paraId="4A83CBFD" w14:textId="77777777" w:rsidR="0028696D" w:rsidRPr="0028696D" w:rsidRDefault="0028696D" w:rsidP="0028696D">
            <w:pPr>
              <w:widowControl w:val="0"/>
              <w:jc w:val="center"/>
              <w:rPr>
                <w:bCs/>
              </w:rPr>
            </w:pPr>
          </w:p>
        </w:tc>
      </w:tr>
      <w:tr w:rsidR="0028696D" w:rsidRPr="0028696D" w14:paraId="6A62AF24" w14:textId="77777777" w:rsidTr="00D4533C">
        <w:trPr>
          <w:jc w:val="center"/>
        </w:trPr>
        <w:tc>
          <w:tcPr>
            <w:tcW w:w="927" w:type="pct"/>
            <w:vMerge/>
            <w:shd w:val="clear" w:color="auto" w:fill="auto"/>
          </w:tcPr>
          <w:p w14:paraId="499249A9" w14:textId="77777777" w:rsidR="0028696D" w:rsidRPr="0028696D" w:rsidRDefault="0028696D" w:rsidP="0028696D">
            <w:pPr>
              <w:widowControl w:val="0"/>
              <w:jc w:val="both"/>
              <w:rPr>
                <w:bCs/>
              </w:rPr>
            </w:pPr>
          </w:p>
        </w:tc>
        <w:tc>
          <w:tcPr>
            <w:tcW w:w="2133" w:type="pct"/>
            <w:shd w:val="clear" w:color="auto" w:fill="auto"/>
          </w:tcPr>
          <w:p w14:paraId="0C20C711" w14:textId="77777777" w:rsidR="0028696D" w:rsidRPr="0028696D" w:rsidRDefault="0028696D" w:rsidP="0028696D">
            <w:pPr>
              <w:widowControl w:val="0"/>
              <w:jc w:val="both"/>
            </w:pPr>
            <w:r w:rsidRPr="0028696D">
              <w:rPr>
                <w:b/>
                <w:bCs/>
                <w:sz w:val="22"/>
                <w:szCs w:val="22"/>
              </w:rPr>
              <w:t>В том числе, практических и лабораторных занятий</w:t>
            </w:r>
          </w:p>
        </w:tc>
        <w:tc>
          <w:tcPr>
            <w:tcW w:w="676" w:type="pct"/>
          </w:tcPr>
          <w:p w14:paraId="6E698827" w14:textId="77777777" w:rsidR="0028696D" w:rsidRPr="0028696D" w:rsidRDefault="0028696D" w:rsidP="0028696D">
            <w:pPr>
              <w:widowControl w:val="0"/>
              <w:jc w:val="center"/>
              <w:rPr>
                <w:b/>
              </w:rPr>
            </w:pPr>
          </w:p>
        </w:tc>
        <w:tc>
          <w:tcPr>
            <w:tcW w:w="466" w:type="pct"/>
            <w:shd w:val="clear" w:color="auto" w:fill="auto"/>
            <w:vAlign w:val="center"/>
          </w:tcPr>
          <w:p w14:paraId="60819584" w14:textId="1DE0AA65" w:rsidR="0028696D" w:rsidRPr="0028696D" w:rsidRDefault="0028696D" w:rsidP="0028696D">
            <w:pPr>
              <w:widowControl w:val="0"/>
              <w:jc w:val="center"/>
              <w:rPr>
                <w:b/>
              </w:rPr>
            </w:pPr>
          </w:p>
        </w:tc>
        <w:tc>
          <w:tcPr>
            <w:tcW w:w="798" w:type="pct"/>
            <w:vMerge/>
            <w:shd w:val="clear" w:color="auto" w:fill="auto"/>
            <w:vAlign w:val="center"/>
          </w:tcPr>
          <w:p w14:paraId="6651C796" w14:textId="77777777" w:rsidR="0028696D" w:rsidRPr="0028696D" w:rsidRDefault="0028696D" w:rsidP="0028696D">
            <w:pPr>
              <w:widowControl w:val="0"/>
              <w:jc w:val="center"/>
            </w:pPr>
          </w:p>
        </w:tc>
      </w:tr>
      <w:tr w:rsidR="0028696D" w:rsidRPr="0028696D" w14:paraId="54BB07F4" w14:textId="77777777" w:rsidTr="00D4533C">
        <w:trPr>
          <w:jc w:val="center"/>
        </w:trPr>
        <w:tc>
          <w:tcPr>
            <w:tcW w:w="927" w:type="pct"/>
            <w:vMerge/>
            <w:shd w:val="clear" w:color="auto" w:fill="auto"/>
          </w:tcPr>
          <w:p w14:paraId="66E5D643" w14:textId="77777777" w:rsidR="0028696D" w:rsidRPr="0028696D" w:rsidRDefault="0028696D" w:rsidP="0028696D">
            <w:pPr>
              <w:widowControl w:val="0"/>
              <w:jc w:val="both"/>
              <w:rPr>
                <w:bCs/>
              </w:rPr>
            </w:pPr>
          </w:p>
        </w:tc>
        <w:tc>
          <w:tcPr>
            <w:tcW w:w="2133" w:type="pct"/>
            <w:shd w:val="clear" w:color="auto" w:fill="auto"/>
          </w:tcPr>
          <w:p w14:paraId="1A59AE8B" w14:textId="77777777" w:rsidR="0028696D" w:rsidRPr="0028696D" w:rsidRDefault="0028696D" w:rsidP="0028696D">
            <w:pPr>
              <w:pStyle w:val="a8"/>
              <w:widowControl w:val="0"/>
              <w:numPr>
                <w:ilvl w:val="0"/>
                <w:numId w:val="112"/>
              </w:numPr>
              <w:contextualSpacing w:val="0"/>
              <w:jc w:val="both"/>
            </w:pPr>
            <w:r w:rsidRPr="0028696D">
              <w:rPr>
                <w:sz w:val="22"/>
                <w:szCs w:val="22"/>
              </w:rPr>
              <w:t>Исследование однофазного трансформатора.</w:t>
            </w:r>
          </w:p>
        </w:tc>
        <w:tc>
          <w:tcPr>
            <w:tcW w:w="676" w:type="pct"/>
          </w:tcPr>
          <w:p w14:paraId="4BE8F50E" w14:textId="77777777" w:rsidR="0028696D" w:rsidRPr="0028696D" w:rsidRDefault="0028696D" w:rsidP="0028696D">
            <w:pPr>
              <w:widowControl w:val="0"/>
              <w:jc w:val="center"/>
            </w:pPr>
          </w:p>
        </w:tc>
        <w:tc>
          <w:tcPr>
            <w:tcW w:w="466" w:type="pct"/>
            <w:shd w:val="clear" w:color="auto" w:fill="auto"/>
            <w:vAlign w:val="center"/>
          </w:tcPr>
          <w:p w14:paraId="7D89DB0A" w14:textId="4EF5B610" w:rsidR="0028696D" w:rsidRPr="0028696D" w:rsidRDefault="0028696D" w:rsidP="0028696D">
            <w:pPr>
              <w:widowControl w:val="0"/>
              <w:jc w:val="center"/>
            </w:pPr>
          </w:p>
        </w:tc>
        <w:tc>
          <w:tcPr>
            <w:tcW w:w="798" w:type="pct"/>
            <w:vMerge/>
            <w:shd w:val="clear" w:color="auto" w:fill="auto"/>
            <w:vAlign w:val="center"/>
          </w:tcPr>
          <w:p w14:paraId="2CA518F4" w14:textId="77777777" w:rsidR="0028696D" w:rsidRPr="0028696D" w:rsidRDefault="0028696D" w:rsidP="0028696D">
            <w:pPr>
              <w:widowControl w:val="0"/>
              <w:jc w:val="center"/>
            </w:pPr>
          </w:p>
        </w:tc>
      </w:tr>
      <w:tr w:rsidR="0028696D" w:rsidRPr="0028696D" w14:paraId="39529F95" w14:textId="77777777" w:rsidTr="00D4533C">
        <w:trPr>
          <w:jc w:val="center"/>
        </w:trPr>
        <w:tc>
          <w:tcPr>
            <w:tcW w:w="927" w:type="pct"/>
            <w:vMerge/>
            <w:shd w:val="clear" w:color="auto" w:fill="auto"/>
          </w:tcPr>
          <w:p w14:paraId="262D0824" w14:textId="77777777" w:rsidR="0028696D" w:rsidRPr="0028696D" w:rsidRDefault="0028696D" w:rsidP="0028696D">
            <w:pPr>
              <w:widowControl w:val="0"/>
              <w:jc w:val="both"/>
              <w:rPr>
                <w:bCs/>
              </w:rPr>
            </w:pPr>
          </w:p>
        </w:tc>
        <w:tc>
          <w:tcPr>
            <w:tcW w:w="2133" w:type="pct"/>
            <w:shd w:val="clear" w:color="auto" w:fill="auto"/>
          </w:tcPr>
          <w:p w14:paraId="289E0128" w14:textId="77777777" w:rsidR="0028696D" w:rsidRPr="0028696D" w:rsidRDefault="0028696D" w:rsidP="0028696D">
            <w:pPr>
              <w:widowControl w:val="0"/>
              <w:rPr>
                <w:b/>
                <w:bCs/>
              </w:rPr>
            </w:pPr>
            <w:r w:rsidRPr="0028696D">
              <w:rPr>
                <w:b/>
                <w:bCs/>
                <w:sz w:val="22"/>
                <w:szCs w:val="22"/>
              </w:rPr>
              <w:t>Самостоятельная работа обучающихся</w:t>
            </w:r>
          </w:p>
        </w:tc>
        <w:tc>
          <w:tcPr>
            <w:tcW w:w="676" w:type="pct"/>
          </w:tcPr>
          <w:p w14:paraId="0B9B2285" w14:textId="77777777" w:rsidR="0028696D" w:rsidRPr="0028696D" w:rsidRDefault="0028696D" w:rsidP="0028696D">
            <w:pPr>
              <w:widowControl w:val="0"/>
              <w:jc w:val="center"/>
              <w:rPr>
                <w:b/>
              </w:rPr>
            </w:pPr>
          </w:p>
        </w:tc>
        <w:tc>
          <w:tcPr>
            <w:tcW w:w="466" w:type="pct"/>
            <w:shd w:val="clear" w:color="auto" w:fill="auto"/>
            <w:vAlign w:val="center"/>
          </w:tcPr>
          <w:p w14:paraId="0271217F" w14:textId="6054984F" w:rsidR="0028696D" w:rsidRPr="0028696D" w:rsidRDefault="0028696D" w:rsidP="0028696D">
            <w:pPr>
              <w:widowControl w:val="0"/>
              <w:jc w:val="both"/>
            </w:pPr>
          </w:p>
        </w:tc>
        <w:tc>
          <w:tcPr>
            <w:tcW w:w="798" w:type="pct"/>
            <w:vMerge/>
            <w:shd w:val="clear" w:color="auto" w:fill="auto"/>
            <w:vAlign w:val="center"/>
          </w:tcPr>
          <w:p w14:paraId="491EAFFF" w14:textId="77777777" w:rsidR="0028696D" w:rsidRPr="0028696D" w:rsidRDefault="0028696D" w:rsidP="0028696D">
            <w:pPr>
              <w:widowControl w:val="0"/>
              <w:jc w:val="center"/>
            </w:pPr>
          </w:p>
        </w:tc>
      </w:tr>
      <w:tr w:rsidR="0028696D" w:rsidRPr="0028696D" w14:paraId="64AA4A5C" w14:textId="77777777" w:rsidTr="00D4533C">
        <w:trPr>
          <w:jc w:val="center"/>
        </w:trPr>
        <w:tc>
          <w:tcPr>
            <w:tcW w:w="3060" w:type="pct"/>
            <w:gridSpan w:val="2"/>
            <w:shd w:val="clear" w:color="auto" w:fill="auto"/>
          </w:tcPr>
          <w:p w14:paraId="31C0EEB9" w14:textId="77777777" w:rsidR="0028696D" w:rsidRPr="0028696D" w:rsidRDefault="0028696D" w:rsidP="0028696D">
            <w:pPr>
              <w:widowControl w:val="0"/>
              <w:jc w:val="both"/>
            </w:pPr>
            <w:r w:rsidRPr="0028696D">
              <w:rPr>
                <w:b/>
                <w:sz w:val="22"/>
                <w:szCs w:val="22"/>
              </w:rPr>
              <w:t>Раздел 7. Основы электроники</w:t>
            </w:r>
          </w:p>
        </w:tc>
        <w:tc>
          <w:tcPr>
            <w:tcW w:w="676" w:type="pct"/>
          </w:tcPr>
          <w:p w14:paraId="51DEC064" w14:textId="7C1FA944" w:rsidR="0028696D" w:rsidRPr="0028696D" w:rsidRDefault="00D4533C" w:rsidP="0028696D">
            <w:pPr>
              <w:widowControl w:val="0"/>
              <w:jc w:val="center"/>
              <w:rPr>
                <w:b/>
              </w:rPr>
            </w:pPr>
            <w:r>
              <w:rPr>
                <w:b/>
                <w:sz w:val="22"/>
                <w:szCs w:val="22"/>
              </w:rPr>
              <w:t>13</w:t>
            </w:r>
          </w:p>
        </w:tc>
        <w:tc>
          <w:tcPr>
            <w:tcW w:w="466" w:type="pct"/>
            <w:shd w:val="clear" w:color="auto" w:fill="auto"/>
            <w:vAlign w:val="center"/>
          </w:tcPr>
          <w:p w14:paraId="5192EFA5" w14:textId="598802C2" w:rsidR="0028696D" w:rsidRPr="0028696D" w:rsidRDefault="0028696D" w:rsidP="0028696D">
            <w:pPr>
              <w:widowControl w:val="0"/>
              <w:jc w:val="center"/>
              <w:rPr>
                <w:b/>
              </w:rPr>
            </w:pPr>
            <w:r w:rsidRPr="0028696D">
              <w:rPr>
                <w:b/>
                <w:sz w:val="22"/>
                <w:szCs w:val="22"/>
              </w:rPr>
              <w:t>24</w:t>
            </w:r>
          </w:p>
        </w:tc>
        <w:tc>
          <w:tcPr>
            <w:tcW w:w="798" w:type="pct"/>
            <w:shd w:val="clear" w:color="auto" w:fill="auto"/>
            <w:vAlign w:val="center"/>
          </w:tcPr>
          <w:p w14:paraId="0D006EE0" w14:textId="28640277" w:rsidR="0028696D" w:rsidRPr="0028696D" w:rsidRDefault="0028696D" w:rsidP="0028696D">
            <w:pPr>
              <w:widowControl w:val="0"/>
              <w:jc w:val="center"/>
              <w:rPr>
                <w:b/>
              </w:rPr>
            </w:pPr>
          </w:p>
        </w:tc>
      </w:tr>
      <w:tr w:rsidR="0028696D" w:rsidRPr="0028696D" w14:paraId="7708A275" w14:textId="77777777" w:rsidTr="00D4533C">
        <w:trPr>
          <w:jc w:val="center"/>
        </w:trPr>
        <w:tc>
          <w:tcPr>
            <w:tcW w:w="927" w:type="pct"/>
            <w:vMerge w:val="restart"/>
            <w:shd w:val="clear" w:color="auto" w:fill="auto"/>
          </w:tcPr>
          <w:p w14:paraId="73F39418" w14:textId="77777777" w:rsidR="0028696D" w:rsidRPr="0028696D" w:rsidRDefault="0028696D" w:rsidP="0028696D">
            <w:pPr>
              <w:widowControl w:val="0"/>
              <w:jc w:val="both"/>
              <w:rPr>
                <w:bCs/>
              </w:rPr>
            </w:pPr>
            <w:r w:rsidRPr="0028696D">
              <w:rPr>
                <w:b/>
                <w:bCs/>
                <w:sz w:val="22"/>
                <w:szCs w:val="22"/>
              </w:rPr>
              <w:t>Тема 7.1. Полупроводники.</w:t>
            </w:r>
          </w:p>
        </w:tc>
        <w:tc>
          <w:tcPr>
            <w:tcW w:w="2133" w:type="pct"/>
            <w:shd w:val="clear" w:color="auto" w:fill="auto"/>
          </w:tcPr>
          <w:p w14:paraId="62855367" w14:textId="77777777" w:rsidR="0028696D" w:rsidRPr="0028696D" w:rsidRDefault="0028696D" w:rsidP="0028696D">
            <w:pPr>
              <w:widowControl w:val="0"/>
              <w:rPr>
                <w:b/>
                <w:bCs/>
              </w:rPr>
            </w:pPr>
            <w:r w:rsidRPr="0028696D">
              <w:rPr>
                <w:b/>
                <w:bCs/>
                <w:sz w:val="22"/>
                <w:szCs w:val="22"/>
              </w:rPr>
              <w:t>Содержание учебного материала</w:t>
            </w:r>
          </w:p>
        </w:tc>
        <w:tc>
          <w:tcPr>
            <w:tcW w:w="676" w:type="pct"/>
          </w:tcPr>
          <w:p w14:paraId="1195E16D" w14:textId="77777777" w:rsidR="0028696D" w:rsidRPr="0028696D" w:rsidRDefault="0028696D" w:rsidP="0028696D">
            <w:pPr>
              <w:widowControl w:val="0"/>
              <w:jc w:val="center"/>
              <w:rPr>
                <w:b/>
                <w:bCs/>
              </w:rPr>
            </w:pPr>
          </w:p>
        </w:tc>
        <w:tc>
          <w:tcPr>
            <w:tcW w:w="466" w:type="pct"/>
            <w:shd w:val="clear" w:color="auto" w:fill="auto"/>
            <w:vAlign w:val="center"/>
          </w:tcPr>
          <w:p w14:paraId="2FDD8BD5" w14:textId="217E5B12" w:rsidR="0028696D" w:rsidRPr="0028696D" w:rsidRDefault="0028696D" w:rsidP="0028696D">
            <w:pPr>
              <w:widowControl w:val="0"/>
              <w:jc w:val="center"/>
              <w:rPr>
                <w:b/>
                <w:bCs/>
              </w:rPr>
            </w:pPr>
          </w:p>
        </w:tc>
        <w:tc>
          <w:tcPr>
            <w:tcW w:w="798" w:type="pct"/>
            <w:vMerge w:val="restart"/>
            <w:shd w:val="clear" w:color="auto" w:fill="auto"/>
            <w:vAlign w:val="center"/>
          </w:tcPr>
          <w:p w14:paraId="614A360E" w14:textId="4B1A8A55" w:rsidR="0028696D" w:rsidRPr="0028696D" w:rsidRDefault="00D561E4" w:rsidP="0028696D">
            <w:pPr>
              <w:widowControl w:val="0"/>
              <w:jc w:val="center"/>
            </w:pPr>
            <w:r w:rsidRPr="0028696D">
              <w:rPr>
                <w:sz w:val="22"/>
                <w:szCs w:val="22"/>
              </w:rPr>
              <w:t>ОК </w:t>
            </w:r>
            <w:r>
              <w:rPr>
                <w:sz w:val="22"/>
                <w:szCs w:val="22"/>
              </w:rPr>
              <w:t>0</w:t>
            </w:r>
            <w:r w:rsidRPr="0028696D">
              <w:rPr>
                <w:sz w:val="22"/>
                <w:szCs w:val="22"/>
              </w:rPr>
              <w:t>1, ОК </w:t>
            </w:r>
            <w:r>
              <w:rPr>
                <w:sz w:val="22"/>
                <w:szCs w:val="22"/>
              </w:rPr>
              <w:t>0</w:t>
            </w:r>
            <w:r w:rsidRPr="0028696D">
              <w:rPr>
                <w:sz w:val="22"/>
                <w:szCs w:val="22"/>
              </w:rPr>
              <w:t>2, ОК </w:t>
            </w:r>
            <w:r>
              <w:rPr>
                <w:sz w:val="22"/>
                <w:szCs w:val="22"/>
              </w:rPr>
              <w:t>0</w:t>
            </w:r>
            <w:r w:rsidRPr="0028696D">
              <w:rPr>
                <w:sz w:val="22"/>
                <w:szCs w:val="22"/>
              </w:rPr>
              <w:t>3, ОК </w:t>
            </w:r>
            <w:r>
              <w:rPr>
                <w:sz w:val="22"/>
                <w:szCs w:val="22"/>
              </w:rPr>
              <w:t>0</w:t>
            </w:r>
            <w:r w:rsidRPr="0028696D">
              <w:rPr>
                <w:sz w:val="22"/>
                <w:szCs w:val="22"/>
              </w:rPr>
              <w:t>4, ОК </w:t>
            </w:r>
            <w:r>
              <w:rPr>
                <w:sz w:val="22"/>
                <w:szCs w:val="22"/>
              </w:rPr>
              <w:t>0</w:t>
            </w:r>
            <w:r w:rsidRPr="0028696D">
              <w:rPr>
                <w:sz w:val="22"/>
                <w:szCs w:val="22"/>
              </w:rPr>
              <w:t>5, ОК </w:t>
            </w:r>
            <w:r>
              <w:rPr>
                <w:sz w:val="22"/>
                <w:szCs w:val="22"/>
              </w:rPr>
              <w:t>0</w:t>
            </w:r>
            <w:r w:rsidRPr="0028696D">
              <w:rPr>
                <w:sz w:val="22"/>
                <w:szCs w:val="22"/>
              </w:rPr>
              <w:t>6, ОК 10</w:t>
            </w:r>
          </w:p>
        </w:tc>
      </w:tr>
      <w:tr w:rsidR="0028696D" w:rsidRPr="0028696D" w14:paraId="36475499" w14:textId="77777777" w:rsidTr="00D4533C">
        <w:trPr>
          <w:jc w:val="center"/>
        </w:trPr>
        <w:tc>
          <w:tcPr>
            <w:tcW w:w="927" w:type="pct"/>
            <w:vMerge/>
            <w:shd w:val="clear" w:color="auto" w:fill="auto"/>
          </w:tcPr>
          <w:p w14:paraId="214D4782" w14:textId="77777777" w:rsidR="0028696D" w:rsidRPr="0028696D" w:rsidRDefault="0028696D" w:rsidP="0028696D">
            <w:pPr>
              <w:widowControl w:val="0"/>
              <w:jc w:val="both"/>
              <w:rPr>
                <w:bCs/>
              </w:rPr>
            </w:pPr>
          </w:p>
        </w:tc>
        <w:tc>
          <w:tcPr>
            <w:tcW w:w="2133" w:type="pct"/>
            <w:shd w:val="clear" w:color="auto" w:fill="auto"/>
          </w:tcPr>
          <w:p w14:paraId="2CBD1A5F" w14:textId="77777777" w:rsidR="0028696D" w:rsidRPr="0028696D" w:rsidRDefault="0028696D" w:rsidP="0028696D">
            <w:pPr>
              <w:pStyle w:val="a8"/>
              <w:widowControl w:val="0"/>
              <w:numPr>
                <w:ilvl w:val="0"/>
                <w:numId w:val="128"/>
              </w:numPr>
              <w:ind w:left="0" w:firstLine="0"/>
              <w:contextualSpacing w:val="0"/>
              <w:jc w:val="both"/>
            </w:pPr>
            <w:r w:rsidRPr="0028696D">
              <w:rPr>
                <w:sz w:val="22"/>
                <w:szCs w:val="22"/>
              </w:rPr>
              <w:t>Электропроводность полупроводников. Электронно-дырочный переход.</w:t>
            </w:r>
          </w:p>
        </w:tc>
        <w:tc>
          <w:tcPr>
            <w:tcW w:w="676" w:type="pct"/>
            <w:vMerge w:val="restart"/>
          </w:tcPr>
          <w:p w14:paraId="1949723D" w14:textId="77777777" w:rsidR="0028696D" w:rsidRPr="0028696D" w:rsidRDefault="0028696D" w:rsidP="0028696D">
            <w:pPr>
              <w:widowControl w:val="0"/>
              <w:jc w:val="center"/>
            </w:pPr>
          </w:p>
        </w:tc>
        <w:tc>
          <w:tcPr>
            <w:tcW w:w="466" w:type="pct"/>
            <w:vMerge w:val="restart"/>
            <w:shd w:val="clear" w:color="auto" w:fill="auto"/>
            <w:vAlign w:val="center"/>
          </w:tcPr>
          <w:p w14:paraId="6DA987AD" w14:textId="0778873A" w:rsidR="0028696D" w:rsidRPr="0028696D" w:rsidRDefault="0028696D" w:rsidP="0028696D">
            <w:pPr>
              <w:widowControl w:val="0"/>
              <w:jc w:val="center"/>
              <w:rPr>
                <w:bCs/>
              </w:rPr>
            </w:pPr>
          </w:p>
        </w:tc>
        <w:tc>
          <w:tcPr>
            <w:tcW w:w="798" w:type="pct"/>
            <w:vMerge/>
            <w:shd w:val="clear" w:color="auto" w:fill="auto"/>
            <w:vAlign w:val="center"/>
          </w:tcPr>
          <w:p w14:paraId="1BC6D789" w14:textId="77777777" w:rsidR="0028696D" w:rsidRPr="0028696D" w:rsidRDefault="0028696D" w:rsidP="0028696D">
            <w:pPr>
              <w:widowControl w:val="0"/>
              <w:jc w:val="center"/>
              <w:rPr>
                <w:bCs/>
              </w:rPr>
            </w:pPr>
          </w:p>
        </w:tc>
      </w:tr>
      <w:tr w:rsidR="0028696D" w:rsidRPr="0028696D" w14:paraId="65C55163" w14:textId="77777777" w:rsidTr="00D4533C">
        <w:trPr>
          <w:jc w:val="center"/>
        </w:trPr>
        <w:tc>
          <w:tcPr>
            <w:tcW w:w="927" w:type="pct"/>
            <w:vMerge/>
            <w:shd w:val="clear" w:color="auto" w:fill="auto"/>
          </w:tcPr>
          <w:p w14:paraId="69854367" w14:textId="77777777" w:rsidR="0028696D" w:rsidRPr="0028696D" w:rsidRDefault="0028696D" w:rsidP="0028696D">
            <w:pPr>
              <w:widowControl w:val="0"/>
              <w:jc w:val="both"/>
              <w:rPr>
                <w:bCs/>
              </w:rPr>
            </w:pPr>
          </w:p>
        </w:tc>
        <w:tc>
          <w:tcPr>
            <w:tcW w:w="2133" w:type="pct"/>
            <w:shd w:val="clear" w:color="auto" w:fill="auto"/>
          </w:tcPr>
          <w:p w14:paraId="3877ADBF" w14:textId="77777777" w:rsidR="0028696D" w:rsidRPr="0028696D" w:rsidRDefault="0028696D" w:rsidP="0028696D">
            <w:pPr>
              <w:pStyle w:val="a8"/>
              <w:widowControl w:val="0"/>
              <w:numPr>
                <w:ilvl w:val="0"/>
                <w:numId w:val="128"/>
              </w:numPr>
              <w:ind w:left="0" w:firstLine="0"/>
              <w:contextualSpacing w:val="0"/>
              <w:jc w:val="both"/>
            </w:pPr>
            <w:r w:rsidRPr="0028696D">
              <w:rPr>
                <w:sz w:val="22"/>
                <w:szCs w:val="22"/>
              </w:rPr>
              <w:t>Полупроводниковые диоды, транзисторы, тиристоры, стабилитроны.</w:t>
            </w:r>
          </w:p>
        </w:tc>
        <w:tc>
          <w:tcPr>
            <w:tcW w:w="676" w:type="pct"/>
            <w:vMerge/>
          </w:tcPr>
          <w:p w14:paraId="55FD4BE8" w14:textId="77777777" w:rsidR="0028696D" w:rsidRPr="0028696D" w:rsidRDefault="0028696D" w:rsidP="0028696D">
            <w:pPr>
              <w:widowControl w:val="0"/>
              <w:jc w:val="center"/>
            </w:pPr>
          </w:p>
        </w:tc>
        <w:tc>
          <w:tcPr>
            <w:tcW w:w="466" w:type="pct"/>
            <w:vMerge/>
            <w:shd w:val="clear" w:color="auto" w:fill="auto"/>
            <w:vAlign w:val="center"/>
          </w:tcPr>
          <w:p w14:paraId="62513E5E" w14:textId="31B05D6F" w:rsidR="0028696D" w:rsidRPr="0028696D" w:rsidRDefault="0028696D" w:rsidP="0028696D">
            <w:pPr>
              <w:widowControl w:val="0"/>
              <w:jc w:val="center"/>
            </w:pPr>
          </w:p>
        </w:tc>
        <w:tc>
          <w:tcPr>
            <w:tcW w:w="798" w:type="pct"/>
            <w:vMerge/>
            <w:shd w:val="clear" w:color="auto" w:fill="auto"/>
            <w:vAlign w:val="center"/>
          </w:tcPr>
          <w:p w14:paraId="61D28F03" w14:textId="77777777" w:rsidR="0028696D" w:rsidRPr="0028696D" w:rsidRDefault="0028696D" w:rsidP="0028696D">
            <w:pPr>
              <w:widowControl w:val="0"/>
              <w:jc w:val="center"/>
              <w:rPr>
                <w:bCs/>
              </w:rPr>
            </w:pPr>
          </w:p>
        </w:tc>
      </w:tr>
      <w:tr w:rsidR="0028696D" w:rsidRPr="0028696D" w14:paraId="1B456FE3" w14:textId="77777777" w:rsidTr="00D4533C">
        <w:trPr>
          <w:jc w:val="center"/>
        </w:trPr>
        <w:tc>
          <w:tcPr>
            <w:tcW w:w="927" w:type="pct"/>
            <w:vMerge/>
            <w:shd w:val="clear" w:color="auto" w:fill="auto"/>
          </w:tcPr>
          <w:p w14:paraId="44908A7A" w14:textId="77777777" w:rsidR="0028696D" w:rsidRPr="0028696D" w:rsidRDefault="0028696D" w:rsidP="0028696D">
            <w:pPr>
              <w:widowControl w:val="0"/>
              <w:jc w:val="both"/>
              <w:rPr>
                <w:bCs/>
              </w:rPr>
            </w:pPr>
          </w:p>
        </w:tc>
        <w:tc>
          <w:tcPr>
            <w:tcW w:w="2133" w:type="pct"/>
            <w:shd w:val="clear" w:color="auto" w:fill="auto"/>
          </w:tcPr>
          <w:p w14:paraId="781D4102" w14:textId="77777777" w:rsidR="0028696D" w:rsidRPr="0028696D" w:rsidRDefault="0028696D" w:rsidP="0028696D">
            <w:pPr>
              <w:widowControl w:val="0"/>
              <w:jc w:val="both"/>
            </w:pPr>
            <w:r w:rsidRPr="0028696D">
              <w:rPr>
                <w:b/>
                <w:bCs/>
                <w:sz w:val="22"/>
                <w:szCs w:val="22"/>
              </w:rPr>
              <w:t>В том числе, практических и лабораторных занятий</w:t>
            </w:r>
          </w:p>
        </w:tc>
        <w:tc>
          <w:tcPr>
            <w:tcW w:w="676" w:type="pct"/>
          </w:tcPr>
          <w:p w14:paraId="39BC4311" w14:textId="77777777" w:rsidR="0028696D" w:rsidRPr="0028696D" w:rsidRDefault="0028696D" w:rsidP="0028696D">
            <w:pPr>
              <w:widowControl w:val="0"/>
              <w:jc w:val="center"/>
              <w:rPr>
                <w:b/>
              </w:rPr>
            </w:pPr>
          </w:p>
        </w:tc>
        <w:tc>
          <w:tcPr>
            <w:tcW w:w="466" w:type="pct"/>
            <w:shd w:val="clear" w:color="auto" w:fill="auto"/>
            <w:vAlign w:val="center"/>
          </w:tcPr>
          <w:p w14:paraId="1553F000" w14:textId="35E86CB3" w:rsidR="0028696D" w:rsidRPr="0028696D" w:rsidRDefault="0028696D" w:rsidP="0028696D">
            <w:pPr>
              <w:widowControl w:val="0"/>
              <w:jc w:val="center"/>
              <w:rPr>
                <w:b/>
              </w:rPr>
            </w:pPr>
          </w:p>
        </w:tc>
        <w:tc>
          <w:tcPr>
            <w:tcW w:w="798" w:type="pct"/>
            <w:vMerge/>
            <w:shd w:val="clear" w:color="auto" w:fill="auto"/>
            <w:vAlign w:val="center"/>
          </w:tcPr>
          <w:p w14:paraId="502AF6A8" w14:textId="77777777" w:rsidR="0028696D" w:rsidRPr="0028696D" w:rsidRDefault="0028696D" w:rsidP="0028696D">
            <w:pPr>
              <w:widowControl w:val="0"/>
              <w:jc w:val="center"/>
            </w:pPr>
          </w:p>
        </w:tc>
      </w:tr>
      <w:tr w:rsidR="0028696D" w:rsidRPr="0028696D" w14:paraId="53F886B3" w14:textId="77777777" w:rsidTr="00D4533C">
        <w:trPr>
          <w:jc w:val="center"/>
        </w:trPr>
        <w:tc>
          <w:tcPr>
            <w:tcW w:w="927" w:type="pct"/>
            <w:vMerge/>
            <w:shd w:val="clear" w:color="auto" w:fill="auto"/>
          </w:tcPr>
          <w:p w14:paraId="51E21DAC" w14:textId="77777777" w:rsidR="0028696D" w:rsidRPr="0028696D" w:rsidRDefault="0028696D" w:rsidP="0028696D">
            <w:pPr>
              <w:widowControl w:val="0"/>
              <w:jc w:val="both"/>
              <w:rPr>
                <w:bCs/>
              </w:rPr>
            </w:pPr>
          </w:p>
        </w:tc>
        <w:tc>
          <w:tcPr>
            <w:tcW w:w="2133" w:type="pct"/>
            <w:shd w:val="clear" w:color="auto" w:fill="auto"/>
          </w:tcPr>
          <w:p w14:paraId="6A9930E4" w14:textId="77777777" w:rsidR="0028696D" w:rsidRPr="0028696D" w:rsidRDefault="0028696D" w:rsidP="0028696D">
            <w:pPr>
              <w:pStyle w:val="a8"/>
              <w:widowControl w:val="0"/>
              <w:numPr>
                <w:ilvl w:val="0"/>
                <w:numId w:val="112"/>
              </w:numPr>
              <w:contextualSpacing w:val="0"/>
              <w:jc w:val="both"/>
            </w:pPr>
            <w:r w:rsidRPr="0028696D">
              <w:rPr>
                <w:sz w:val="22"/>
                <w:szCs w:val="22"/>
              </w:rPr>
              <w:t>Исследование полупроводникового диода. Исследование полупроводникового диода.</w:t>
            </w:r>
          </w:p>
        </w:tc>
        <w:tc>
          <w:tcPr>
            <w:tcW w:w="676" w:type="pct"/>
          </w:tcPr>
          <w:p w14:paraId="092AC774" w14:textId="77777777" w:rsidR="0028696D" w:rsidRPr="0028696D" w:rsidRDefault="0028696D" w:rsidP="0028696D">
            <w:pPr>
              <w:widowControl w:val="0"/>
              <w:jc w:val="center"/>
            </w:pPr>
          </w:p>
        </w:tc>
        <w:tc>
          <w:tcPr>
            <w:tcW w:w="466" w:type="pct"/>
            <w:shd w:val="clear" w:color="auto" w:fill="auto"/>
            <w:vAlign w:val="center"/>
          </w:tcPr>
          <w:p w14:paraId="11F579C4" w14:textId="309EE472" w:rsidR="0028696D" w:rsidRPr="0028696D" w:rsidRDefault="0028696D" w:rsidP="0028696D">
            <w:pPr>
              <w:widowControl w:val="0"/>
              <w:jc w:val="center"/>
            </w:pPr>
          </w:p>
        </w:tc>
        <w:tc>
          <w:tcPr>
            <w:tcW w:w="798" w:type="pct"/>
            <w:vMerge/>
            <w:shd w:val="clear" w:color="auto" w:fill="auto"/>
            <w:vAlign w:val="center"/>
          </w:tcPr>
          <w:p w14:paraId="114D0D00" w14:textId="77777777" w:rsidR="0028696D" w:rsidRPr="0028696D" w:rsidRDefault="0028696D" w:rsidP="0028696D">
            <w:pPr>
              <w:widowControl w:val="0"/>
              <w:jc w:val="center"/>
            </w:pPr>
          </w:p>
        </w:tc>
      </w:tr>
      <w:tr w:rsidR="0028696D" w:rsidRPr="0028696D" w14:paraId="45C8E13A" w14:textId="77777777" w:rsidTr="00D4533C">
        <w:trPr>
          <w:jc w:val="center"/>
        </w:trPr>
        <w:tc>
          <w:tcPr>
            <w:tcW w:w="927" w:type="pct"/>
            <w:vMerge/>
            <w:shd w:val="clear" w:color="auto" w:fill="auto"/>
          </w:tcPr>
          <w:p w14:paraId="005468BB" w14:textId="77777777" w:rsidR="0028696D" w:rsidRPr="0028696D" w:rsidRDefault="0028696D" w:rsidP="0028696D">
            <w:pPr>
              <w:widowControl w:val="0"/>
              <w:jc w:val="both"/>
              <w:rPr>
                <w:bCs/>
              </w:rPr>
            </w:pPr>
          </w:p>
        </w:tc>
        <w:tc>
          <w:tcPr>
            <w:tcW w:w="2133" w:type="pct"/>
            <w:shd w:val="clear" w:color="auto" w:fill="auto"/>
          </w:tcPr>
          <w:p w14:paraId="41429065" w14:textId="77777777" w:rsidR="0028696D" w:rsidRPr="0028696D" w:rsidRDefault="0028696D" w:rsidP="0028696D">
            <w:pPr>
              <w:widowControl w:val="0"/>
              <w:rPr>
                <w:b/>
                <w:bCs/>
              </w:rPr>
            </w:pPr>
            <w:r w:rsidRPr="0028696D">
              <w:rPr>
                <w:b/>
                <w:bCs/>
                <w:sz w:val="22"/>
                <w:szCs w:val="22"/>
              </w:rPr>
              <w:t>Самостоятельная работа обучающихся</w:t>
            </w:r>
          </w:p>
        </w:tc>
        <w:tc>
          <w:tcPr>
            <w:tcW w:w="676" w:type="pct"/>
          </w:tcPr>
          <w:p w14:paraId="2F57C08D" w14:textId="77777777" w:rsidR="0028696D" w:rsidRPr="0028696D" w:rsidRDefault="0028696D" w:rsidP="0028696D">
            <w:pPr>
              <w:widowControl w:val="0"/>
              <w:jc w:val="center"/>
              <w:rPr>
                <w:b/>
              </w:rPr>
            </w:pPr>
          </w:p>
        </w:tc>
        <w:tc>
          <w:tcPr>
            <w:tcW w:w="466" w:type="pct"/>
            <w:shd w:val="clear" w:color="auto" w:fill="auto"/>
            <w:vAlign w:val="center"/>
          </w:tcPr>
          <w:p w14:paraId="6DF075D5" w14:textId="12A20265" w:rsidR="0028696D" w:rsidRPr="0028696D" w:rsidRDefault="0028696D" w:rsidP="0028696D">
            <w:pPr>
              <w:widowControl w:val="0"/>
              <w:jc w:val="both"/>
            </w:pPr>
          </w:p>
        </w:tc>
        <w:tc>
          <w:tcPr>
            <w:tcW w:w="798" w:type="pct"/>
            <w:vMerge/>
            <w:shd w:val="clear" w:color="auto" w:fill="auto"/>
            <w:vAlign w:val="center"/>
          </w:tcPr>
          <w:p w14:paraId="3CE55A60" w14:textId="77777777" w:rsidR="0028696D" w:rsidRPr="0028696D" w:rsidRDefault="0028696D" w:rsidP="0028696D">
            <w:pPr>
              <w:widowControl w:val="0"/>
              <w:jc w:val="center"/>
            </w:pPr>
          </w:p>
        </w:tc>
      </w:tr>
      <w:tr w:rsidR="0028696D" w:rsidRPr="0028696D" w14:paraId="572A4D43" w14:textId="77777777" w:rsidTr="00D4533C">
        <w:trPr>
          <w:jc w:val="center"/>
        </w:trPr>
        <w:tc>
          <w:tcPr>
            <w:tcW w:w="927" w:type="pct"/>
            <w:vMerge w:val="restart"/>
            <w:shd w:val="clear" w:color="auto" w:fill="auto"/>
          </w:tcPr>
          <w:p w14:paraId="46754B6E" w14:textId="77777777" w:rsidR="0028696D" w:rsidRPr="0028696D" w:rsidRDefault="0028696D" w:rsidP="0028696D">
            <w:pPr>
              <w:widowControl w:val="0"/>
              <w:jc w:val="both"/>
              <w:rPr>
                <w:bCs/>
              </w:rPr>
            </w:pPr>
            <w:r w:rsidRPr="0028696D">
              <w:rPr>
                <w:b/>
                <w:bCs/>
                <w:sz w:val="22"/>
                <w:szCs w:val="22"/>
              </w:rPr>
              <w:t>Тема 7.2. Выпрямители, сглаживающие фильтры и стабилизаторы напряжения.</w:t>
            </w:r>
          </w:p>
        </w:tc>
        <w:tc>
          <w:tcPr>
            <w:tcW w:w="2133" w:type="pct"/>
            <w:shd w:val="clear" w:color="auto" w:fill="auto"/>
          </w:tcPr>
          <w:p w14:paraId="1CDBA13E" w14:textId="77777777" w:rsidR="0028696D" w:rsidRPr="0028696D" w:rsidRDefault="0028696D" w:rsidP="0028696D">
            <w:pPr>
              <w:widowControl w:val="0"/>
              <w:rPr>
                <w:b/>
                <w:bCs/>
              </w:rPr>
            </w:pPr>
            <w:r w:rsidRPr="0028696D">
              <w:rPr>
                <w:b/>
                <w:bCs/>
                <w:sz w:val="22"/>
                <w:szCs w:val="22"/>
              </w:rPr>
              <w:t xml:space="preserve">Содержание учебного материала </w:t>
            </w:r>
          </w:p>
        </w:tc>
        <w:tc>
          <w:tcPr>
            <w:tcW w:w="676" w:type="pct"/>
          </w:tcPr>
          <w:p w14:paraId="34387E8A" w14:textId="77777777" w:rsidR="0028696D" w:rsidRPr="0028696D" w:rsidRDefault="0028696D" w:rsidP="0028696D">
            <w:pPr>
              <w:widowControl w:val="0"/>
              <w:jc w:val="center"/>
              <w:rPr>
                <w:b/>
                <w:bCs/>
              </w:rPr>
            </w:pPr>
          </w:p>
        </w:tc>
        <w:tc>
          <w:tcPr>
            <w:tcW w:w="466" w:type="pct"/>
            <w:shd w:val="clear" w:color="auto" w:fill="auto"/>
            <w:vAlign w:val="center"/>
          </w:tcPr>
          <w:p w14:paraId="30C578AD" w14:textId="5AAEC5F3" w:rsidR="0028696D" w:rsidRPr="0028696D" w:rsidRDefault="0028696D" w:rsidP="0028696D">
            <w:pPr>
              <w:widowControl w:val="0"/>
              <w:jc w:val="center"/>
              <w:rPr>
                <w:b/>
                <w:bCs/>
              </w:rPr>
            </w:pPr>
          </w:p>
        </w:tc>
        <w:tc>
          <w:tcPr>
            <w:tcW w:w="798" w:type="pct"/>
            <w:vMerge w:val="restart"/>
            <w:shd w:val="clear" w:color="auto" w:fill="auto"/>
            <w:vAlign w:val="center"/>
          </w:tcPr>
          <w:p w14:paraId="22B364AF" w14:textId="437C1305" w:rsidR="0028696D" w:rsidRPr="0028696D" w:rsidRDefault="00D561E4" w:rsidP="0028696D">
            <w:pPr>
              <w:widowControl w:val="0"/>
              <w:jc w:val="center"/>
            </w:pPr>
            <w:r w:rsidRPr="0028696D">
              <w:rPr>
                <w:sz w:val="22"/>
                <w:szCs w:val="22"/>
              </w:rPr>
              <w:t>ОК </w:t>
            </w:r>
            <w:r>
              <w:rPr>
                <w:sz w:val="22"/>
                <w:szCs w:val="22"/>
              </w:rPr>
              <w:t>0</w:t>
            </w:r>
            <w:r w:rsidRPr="0028696D">
              <w:rPr>
                <w:sz w:val="22"/>
                <w:szCs w:val="22"/>
              </w:rPr>
              <w:t>1, ОК </w:t>
            </w:r>
            <w:r>
              <w:rPr>
                <w:sz w:val="22"/>
                <w:szCs w:val="22"/>
              </w:rPr>
              <w:t>0</w:t>
            </w:r>
            <w:r w:rsidRPr="0028696D">
              <w:rPr>
                <w:sz w:val="22"/>
                <w:szCs w:val="22"/>
              </w:rPr>
              <w:t>2, ОК </w:t>
            </w:r>
            <w:r>
              <w:rPr>
                <w:sz w:val="22"/>
                <w:szCs w:val="22"/>
              </w:rPr>
              <w:t>0</w:t>
            </w:r>
            <w:r w:rsidRPr="0028696D">
              <w:rPr>
                <w:sz w:val="22"/>
                <w:szCs w:val="22"/>
              </w:rPr>
              <w:t>3, ОК </w:t>
            </w:r>
            <w:r>
              <w:rPr>
                <w:sz w:val="22"/>
                <w:szCs w:val="22"/>
              </w:rPr>
              <w:t>0</w:t>
            </w:r>
            <w:r w:rsidRPr="0028696D">
              <w:rPr>
                <w:sz w:val="22"/>
                <w:szCs w:val="22"/>
              </w:rPr>
              <w:t>4, ОК </w:t>
            </w:r>
            <w:r>
              <w:rPr>
                <w:sz w:val="22"/>
                <w:szCs w:val="22"/>
              </w:rPr>
              <w:t>0</w:t>
            </w:r>
            <w:r w:rsidRPr="0028696D">
              <w:rPr>
                <w:sz w:val="22"/>
                <w:szCs w:val="22"/>
              </w:rPr>
              <w:t>5, ОК </w:t>
            </w:r>
            <w:r>
              <w:rPr>
                <w:sz w:val="22"/>
                <w:szCs w:val="22"/>
              </w:rPr>
              <w:t>0</w:t>
            </w:r>
            <w:r w:rsidRPr="0028696D">
              <w:rPr>
                <w:sz w:val="22"/>
                <w:szCs w:val="22"/>
              </w:rPr>
              <w:t>6, ОК 10</w:t>
            </w:r>
          </w:p>
        </w:tc>
      </w:tr>
      <w:tr w:rsidR="0028696D" w:rsidRPr="0028696D" w14:paraId="343533A9" w14:textId="77777777" w:rsidTr="00D4533C">
        <w:trPr>
          <w:jc w:val="center"/>
        </w:trPr>
        <w:tc>
          <w:tcPr>
            <w:tcW w:w="927" w:type="pct"/>
            <w:vMerge/>
            <w:shd w:val="clear" w:color="auto" w:fill="auto"/>
          </w:tcPr>
          <w:p w14:paraId="0CE2EC51" w14:textId="77777777" w:rsidR="0028696D" w:rsidRPr="0028696D" w:rsidRDefault="0028696D" w:rsidP="0028696D">
            <w:pPr>
              <w:widowControl w:val="0"/>
              <w:jc w:val="both"/>
              <w:rPr>
                <w:bCs/>
              </w:rPr>
            </w:pPr>
          </w:p>
        </w:tc>
        <w:tc>
          <w:tcPr>
            <w:tcW w:w="2133" w:type="pct"/>
            <w:shd w:val="clear" w:color="auto" w:fill="auto"/>
          </w:tcPr>
          <w:p w14:paraId="7890A541" w14:textId="77777777" w:rsidR="0028696D" w:rsidRPr="0028696D" w:rsidRDefault="0028696D" w:rsidP="0028696D">
            <w:pPr>
              <w:pStyle w:val="a8"/>
              <w:widowControl w:val="0"/>
              <w:numPr>
                <w:ilvl w:val="0"/>
                <w:numId w:val="129"/>
              </w:numPr>
              <w:ind w:left="0" w:firstLine="0"/>
              <w:contextualSpacing w:val="0"/>
              <w:jc w:val="both"/>
            </w:pPr>
            <w:r w:rsidRPr="0028696D">
              <w:rPr>
                <w:sz w:val="22"/>
                <w:szCs w:val="22"/>
              </w:rPr>
              <w:t>Электронные управляемые и неуправляемые выпрямители.</w:t>
            </w:r>
          </w:p>
        </w:tc>
        <w:tc>
          <w:tcPr>
            <w:tcW w:w="676" w:type="pct"/>
            <w:vMerge w:val="restart"/>
          </w:tcPr>
          <w:p w14:paraId="279D1D33" w14:textId="77777777" w:rsidR="0028696D" w:rsidRPr="0028696D" w:rsidRDefault="0028696D" w:rsidP="0028696D">
            <w:pPr>
              <w:widowControl w:val="0"/>
              <w:jc w:val="center"/>
            </w:pPr>
          </w:p>
        </w:tc>
        <w:tc>
          <w:tcPr>
            <w:tcW w:w="466" w:type="pct"/>
            <w:vMerge w:val="restart"/>
            <w:shd w:val="clear" w:color="auto" w:fill="auto"/>
            <w:vAlign w:val="center"/>
          </w:tcPr>
          <w:p w14:paraId="6020B9E7" w14:textId="7DECE1A0" w:rsidR="0028696D" w:rsidRPr="0028696D" w:rsidRDefault="0028696D" w:rsidP="0028696D">
            <w:pPr>
              <w:widowControl w:val="0"/>
              <w:jc w:val="center"/>
              <w:rPr>
                <w:bCs/>
              </w:rPr>
            </w:pPr>
          </w:p>
        </w:tc>
        <w:tc>
          <w:tcPr>
            <w:tcW w:w="798" w:type="pct"/>
            <w:vMerge/>
            <w:shd w:val="clear" w:color="auto" w:fill="auto"/>
            <w:vAlign w:val="center"/>
          </w:tcPr>
          <w:p w14:paraId="6288C688" w14:textId="77777777" w:rsidR="0028696D" w:rsidRPr="0028696D" w:rsidRDefault="0028696D" w:rsidP="0028696D">
            <w:pPr>
              <w:widowControl w:val="0"/>
              <w:jc w:val="center"/>
              <w:rPr>
                <w:bCs/>
              </w:rPr>
            </w:pPr>
          </w:p>
        </w:tc>
      </w:tr>
      <w:tr w:rsidR="0028696D" w:rsidRPr="0028696D" w14:paraId="14389C33" w14:textId="77777777" w:rsidTr="00D4533C">
        <w:trPr>
          <w:jc w:val="center"/>
        </w:trPr>
        <w:tc>
          <w:tcPr>
            <w:tcW w:w="927" w:type="pct"/>
            <w:vMerge/>
            <w:shd w:val="clear" w:color="auto" w:fill="auto"/>
          </w:tcPr>
          <w:p w14:paraId="780BB594" w14:textId="77777777" w:rsidR="0028696D" w:rsidRPr="0028696D" w:rsidRDefault="0028696D" w:rsidP="0028696D">
            <w:pPr>
              <w:widowControl w:val="0"/>
              <w:jc w:val="both"/>
              <w:rPr>
                <w:bCs/>
              </w:rPr>
            </w:pPr>
          </w:p>
        </w:tc>
        <w:tc>
          <w:tcPr>
            <w:tcW w:w="2133" w:type="pct"/>
            <w:shd w:val="clear" w:color="auto" w:fill="auto"/>
          </w:tcPr>
          <w:p w14:paraId="7441F123" w14:textId="77777777" w:rsidR="0028696D" w:rsidRPr="0028696D" w:rsidRDefault="0028696D" w:rsidP="0028696D">
            <w:pPr>
              <w:pStyle w:val="a8"/>
              <w:widowControl w:val="0"/>
              <w:numPr>
                <w:ilvl w:val="0"/>
                <w:numId w:val="129"/>
              </w:numPr>
              <w:ind w:left="0" w:firstLine="0"/>
              <w:contextualSpacing w:val="0"/>
              <w:jc w:val="both"/>
            </w:pPr>
            <w:r w:rsidRPr="0028696D">
              <w:rPr>
                <w:sz w:val="22"/>
                <w:szCs w:val="22"/>
              </w:rPr>
              <w:t>Стабилизаторы напряжения и тока. Фильтры.</w:t>
            </w:r>
          </w:p>
        </w:tc>
        <w:tc>
          <w:tcPr>
            <w:tcW w:w="676" w:type="pct"/>
            <w:vMerge/>
          </w:tcPr>
          <w:p w14:paraId="36564638" w14:textId="77777777" w:rsidR="0028696D" w:rsidRPr="0028696D" w:rsidRDefault="0028696D" w:rsidP="0028696D">
            <w:pPr>
              <w:widowControl w:val="0"/>
              <w:jc w:val="center"/>
            </w:pPr>
          </w:p>
        </w:tc>
        <w:tc>
          <w:tcPr>
            <w:tcW w:w="466" w:type="pct"/>
            <w:vMerge/>
            <w:shd w:val="clear" w:color="auto" w:fill="auto"/>
            <w:vAlign w:val="center"/>
          </w:tcPr>
          <w:p w14:paraId="20CCCE04" w14:textId="5175FC20" w:rsidR="0028696D" w:rsidRPr="0028696D" w:rsidRDefault="0028696D" w:rsidP="0028696D">
            <w:pPr>
              <w:widowControl w:val="0"/>
              <w:jc w:val="center"/>
            </w:pPr>
          </w:p>
        </w:tc>
        <w:tc>
          <w:tcPr>
            <w:tcW w:w="798" w:type="pct"/>
            <w:vMerge/>
            <w:shd w:val="clear" w:color="auto" w:fill="auto"/>
            <w:vAlign w:val="center"/>
          </w:tcPr>
          <w:p w14:paraId="6C08447F" w14:textId="77777777" w:rsidR="0028696D" w:rsidRPr="0028696D" w:rsidRDefault="0028696D" w:rsidP="0028696D">
            <w:pPr>
              <w:widowControl w:val="0"/>
              <w:jc w:val="center"/>
              <w:rPr>
                <w:bCs/>
              </w:rPr>
            </w:pPr>
          </w:p>
        </w:tc>
      </w:tr>
      <w:tr w:rsidR="0028696D" w:rsidRPr="0028696D" w14:paraId="06F616B0" w14:textId="77777777" w:rsidTr="00D4533C">
        <w:trPr>
          <w:jc w:val="center"/>
        </w:trPr>
        <w:tc>
          <w:tcPr>
            <w:tcW w:w="927" w:type="pct"/>
            <w:vMerge/>
            <w:shd w:val="clear" w:color="auto" w:fill="auto"/>
          </w:tcPr>
          <w:p w14:paraId="5ACCFEC2" w14:textId="77777777" w:rsidR="0028696D" w:rsidRPr="0028696D" w:rsidRDefault="0028696D" w:rsidP="0028696D">
            <w:pPr>
              <w:widowControl w:val="0"/>
              <w:jc w:val="both"/>
              <w:rPr>
                <w:bCs/>
              </w:rPr>
            </w:pPr>
          </w:p>
        </w:tc>
        <w:tc>
          <w:tcPr>
            <w:tcW w:w="2133" w:type="pct"/>
            <w:shd w:val="clear" w:color="auto" w:fill="auto"/>
          </w:tcPr>
          <w:p w14:paraId="05563518" w14:textId="77777777" w:rsidR="0028696D" w:rsidRPr="0028696D" w:rsidRDefault="0028696D" w:rsidP="0028696D">
            <w:pPr>
              <w:pStyle w:val="a8"/>
              <w:widowControl w:val="0"/>
              <w:numPr>
                <w:ilvl w:val="0"/>
                <w:numId w:val="129"/>
              </w:numPr>
              <w:ind w:left="0" w:firstLine="0"/>
              <w:contextualSpacing w:val="0"/>
              <w:jc w:val="both"/>
            </w:pPr>
            <w:r w:rsidRPr="0028696D">
              <w:rPr>
                <w:sz w:val="22"/>
                <w:szCs w:val="22"/>
              </w:rPr>
              <w:t>Преобразователи частоты. Инверторы.</w:t>
            </w:r>
          </w:p>
        </w:tc>
        <w:tc>
          <w:tcPr>
            <w:tcW w:w="676" w:type="pct"/>
            <w:vMerge/>
          </w:tcPr>
          <w:p w14:paraId="2EFFD206" w14:textId="77777777" w:rsidR="0028696D" w:rsidRPr="0028696D" w:rsidRDefault="0028696D" w:rsidP="0028696D">
            <w:pPr>
              <w:widowControl w:val="0"/>
              <w:jc w:val="center"/>
            </w:pPr>
          </w:p>
        </w:tc>
        <w:tc>
          <w:tcPr>
            <w:tcW w:w="466" w:type="pct"/>
            <w:vMerge/>
            <w:shd w:val="clear" w:color="auto" w:fill="auto"/>
            <w:vAlign w:val="center"/>
          </w:tcPr>
          <w:p w14:paraId="573F7A50" w14:textId="26D0B015" w:rsidR="0028696D" w:rsidRPr="0028696D" w:rsidRDefault="0028696D" w:rsidP="0028696D">
            <w:pPr>
              <w:widowControl w:val="0"/>
              <w:jc w:val="center"/>
            </w:pPr>
          </w:p>
        </w:tc>
        <w:tc>
          <w:tcPr>
            <w:tcW w:w="798" w:type="pct"/>
            <w:vMerge/>
            <w:shd w:val="clear" w:color="auto" w:fill="auto"/>
            <w:vAlign w:val="center"/>
          </w:tcPr>
          <w:p w14:paraId="3944296D" w14:textId="77777777" w:rsidR="0028696D" w:rsidRPr="0028696D" w:rsidRDefault="0028696D" w:rsidP="0028696D">
            <w:pPr>
              <w:widowControl w:val="0"/>
              <w:jc w:val="center"/>
              <w:rPr>
                <w:bCs/>
              </w:rPr>
            </w:pPr>
          </w:p>
        </w:tc>
      </w:tr>
      <w:tr w:rsidR="0028696D" w:rsidRPr="0028696D" w14:paraId="564AF7E2" w14:textId="77777777" w:rsidTr="00D4533C">
        <w:trPr>
          <w:jc w:val="center"/>
        </w:trPr>
        <w:tc>
          <w:tcPr>
            <w:tcW w:w="927" w:type="pct"/>
            <w:vMerge/>
            <w:shd w:val="clear" w:color="auto" w:fill="auto"/>
          </w:tcPr>
          <w:p w14:paraId="29D11A7B" w14:textId="77777777" w:rsidR="0028696D" w:rsidRPr="0028696D" w:rsidRDefault="0028696D" w:rsidP="0028696D">
            <w:pPr>
              <w:widowControl w:val="0"/>
              <w:jc w:val="both"/>
              <w:rPr>
                <w:bCs/>
              </w:rPr>
            </w:pPr>
          </w:p>
        </w:tc>
        <w:tc>
          <w:tcPr>
            <w:tcW w:w="2133" w:type="pct"/>
            <w:shd w:val="clear" w:color="auto" w:fill="auto"/>
          </w:tcPr>
          <w:p w14:paraId="55F1B188" w14:textId="77777777" w:rsidR="0028696D" w:rsidRPr="0028696D" w:rsidRDefault="0028696D" w:rsidP="0028696D">
            <w:pPr>
              <w:pStyle w:val="a8"/>
              <w:widowControl w:val="0"/>
              <w:numPr>
                <w:ilvl w:val="0"/>
                <w:numId w:val="129"/>
              </w:numPr>
              <w:ind w:left="0" w:firstLine="0"/>
              <w:contextualSpacing w:val="0"/>
              <w:jc w:val="both"/>
            </w:pPr>
            <w:r w:rsidRPr="0028696D">
              <w:rPr>
                <w:sz w:val="22"/>
                <w:szCs w:val="22"/>
              </w:rPr>
              <w:t>Фотоэлектронные приборы.</w:t>
            </w:r>
          </w:p>
        </w:tc>
        <w:tc>
          <w:tcPr>
            <w:tcW w:w="676" w:type="pct"/>
            <w:vMerge/>
          </w:tcPr>
          <w:p w14:paraId="69029B0F" w14:textId="77777777" w:rsidR="0028696D" w:rsidRPr="0028696D" w:rsidRDefault="0028696D" w:rsidP="0028696D">
            <w:pPr>
              <w:widowControl w:val="0"/>
              <w:jc w:val="center"/>
            </w:pPr>
          </w:p>
        </w:tc>
        <w:tc>
          <w:tcPr>
            <w:tcW w:w="466" w:type="pct"/>
            <w:vMerge/>
            <w:shd w:val="clear" w:color="auto" w:fill="auto"/>
            <w:vAlign w:val="center"/>
          </w:tcPr>
          <w:p w14:paraId="343487DF" w14:textId="2728F318" w:rsidR="0028696D" w:rsidRPr="0028696D" w:rsidRDefault="0028696D" w:rsidP="0028696D">
            <w:pPr>
              <w:widowControl w:val="0"/>
              <w:jc w:val="center"/>
            </w:pPr>
          </w:p>
        </w:tc>
        <w:tc>
          <w:tcPr>
            <w:tcW w:w="798" w:type="pct"/>
            <w:vMerge/>
            <w:shd w:val="clear" w:color="auto" w:fill="auto"/>
            <w:vAlign w:val="center"/>
          </w:tcPr>
          <w:p w14:paraId="5E4D4B34" w14:textId="77777777" w:rsidR="0028696D" w:rsidRPr="0028696D" w:rsidRDefault="0028696D" w:rsidP="0028696D">
            <w:pPr>
              <w:widowControl w:val="0"/>
              <w:jc w:val="center"/>
              <w:rPr>
                <w:bCs/>
              </w:rPr>
            </w:pPr>
          </w:p>
        </w:tc>
      </w:tr>
      <w:tr w:rsidR="0028696D" w:rsidRPr="0028696D" w14:paraId="177C6AF6" w14:textId="77777777" w:rsidTr="00D4533C">
        <w:trPr>
          <w:jc w:val="center"/>
        </w:trPr>
        <w:tc>
          <w:tcPr>
            <w:tcW w:w="927" w:type="pct"/>
            <w:vMerge/>
            <w:shd w:val="clear" w:color="auto" w:fill="auto"/>
          </w:tcPr>
          <w:p w14:paraId="15148BD2" w14:textId="77777777" w:rsidR="0028696D" w:rsidRPr="0028696D" w:rsidRDefault="0028696D" w:rsidP="0028696D">
            <w:pPr>
              <w:widowControl w:val="0"/>
              <w:jc w:val="both"/>
              <w:rPr>
                <w:bCs/>
              </w:rPr>
            </w:pPr>
          </w:p>
        </w:tc>
        <w:tc>
          <w:tcPr>
            <w:tcW w:w="2133" w:type="pct"/>
            <w:shd w:val="clear" w:color="auto" w:fill="auto"/>
          </w:tcPr>
          <w:p w14:paraId="5044AE49" w14:textId="77777777" w:rsidR="0028696D" w:rsidRPr="0028696D" w:rsidRDefault="0028696D" w:rsidP="0028696D">
            <w:pPr>
              <w:widowControl w:val="0"/>
              <w:jc w:val="both"/>
            </w:pPr>
            <w:r w:rsidRPr="0028696D">
              <w:rPr>
                <w:b/>
                <w:bCs/>
                <w:sz w:val="22"/>
                <w:szCs w:val="22"/>
              </w:rPr>
              <w:t>В том числе, практических и лабораторных занятий</w:t>
            </w:r>
          </w:p>
        </w:tc>
        <w:tc>
          <w:tcPr>
            <w:tcW w:w="676" w:type="pct"/>
          </w:tcPr>
          <w:p w14:paraId="36B577A7" w14:textId="77777777" w:rsidR="0028696D" w:rsidRPr="0028696D" w:rsidRDefault="0028696D" w:rsidP="0028696D">
            <w:pPr>
              <w:widowControl w:val="0"/>
              <w:jc w:val="center"/>
              <w:rPr>
                <w:b/>
              </w:rPr>
            </w:pPr>
          </w:p>
        </w:tc>
        <w:tc>
          <w:tcPr>
            <w:tcW w:w="466" w:type="pct"/>
            <w:shd w:val="clear" w:color="auto" w:fill="auto"/>
            <w:vAlign w:val="center"/>
          </w:tcPr>
          <w:p w14:paraId="75DF0CCB" w14:textId="0398BBFA" w:rsidR="0028696D" w:rsidRPr="0028696D" w:rsidRDefault="0028696D" w:rsidP="0028696D">
            <w:pPr>
              <w:widowControl w:val="0"/>
              <w:jc w:val="center"/>
              <w:rPr>
                <w:b/>
              </w:rPr>
            </w:pPr>
          </w:p>
        </w:tc>
        <w:tc>
          <w:tcPr>
            <w:tcW w:w="798" w:type="pct"/>
            <w:vMerge/>
            <w:shd w:val="clear" w:color="auto" w:fill="auto"/>
            <w:vAlign w:val="center"/>
          </w:tcPr>
          <w:p w14:paraId="08FAC5A1" w14:textId="77777777" w:rsidR="0028696D" w:rsidRPr="0028696D" w:rsidRDefault="0028696D" w:rsidP="0028696D">
            <w:pPr>
              <w:widowControl w:val="0"/>
              <w:jc w:val="center"/>
            </w:pPr>
          </w:p>
        </w:tc>
      </w:tr>
      <w:tr w:rsidR="0028696D" w:rsidRPr="0028696D" w14:paraId="6C81BA2F" w14:textId="77777777" w:rsidTr="00D4533C">
        <w:trPr>
          <w:jc w:val="center"/>
        </w:trPr>
        <w:tc>
          <w:tcPr>
            <w:tcW w:w="927" w:type="pct"/>
            <w:vMerge/>
            <w:shd w:val="clear" w:color="auto" w:fill="auto"/>
          </w:tcPr>
          <w:p w14:paraId="1B201F0F" w14:textId="77777777" w:rsidR="0028696D" w:rsidRPr="0028696D" w:rsidRDefault="0028696D" w:rsidP="0028696D">
            <w:pPr>
              <w:widowControl w:val="0"/>
              <w:jc w:val="both"/>
              <w:rPr>
                <w:bCs/>
              </w:rPr>
            </w:pPr>
          </w:p>
        </w:tc>
        <w:tc>
          <w:tcPr>
            <w:tcW w:w="2133" w:type="pct"/>
            <w:shd w:val="clear" w:color="auto" w:fill="auto"/>
          </w:tcPr>
          <w:p w14:paraId="3A544510" w14:textId="77777777" w:rsidR="0028696D" w:rsidRPr="0028696D" w:rsidRDefault="0028696D" w:rsidP="0028696D">
            <w:pPr>
              <w:pStyle w:val="a8"/>
              <w:widowControl w:val="0"/>
              <w:numPr>
                <w:ilvl w:val="0"/>
                <w:numId w:val="112"/>
              </w:numPr>
              <w:contextualSpacing w:val="0"/>
              <w:jc w:val="both"/>
            </w:pPr>
            <w:r w:rsidRPr="0028696D">
              <w:rPr>
                <w:sz w:val="22"/>
                <w:szCs w:val="22"/>
              </w:rPr>
              <w:t>Исследование свойств выпрямителя с фильтром.</w:t>
            </w:r>
          </w:p>
        </w:tc>
        <w:tc>
          <w:tcPr>
            <w:tcW w:w="676" w:type="pct"/>
          </w:tcPr>
          <w:p w14:paraId="4BDFEE43" w14:textId="77777777" w:rsidR="0028696D" w:rsidRPr="0028696D" w:rsidRDefault="0028696D" w:rsidP="0028696D">
            <w:pPr>
              <w:widowControl w:val="0"/>
              <w:jc w:val="center"/>
            </w:pPr>
          </w:p>
        </w:tc>
        <w:tc>
          <w:tcPr>
            <w:tcW w:w="466" w:type="pct"/>
            <w:shd w:val="clear" w:color="auto" w:fill="auto"/>
            <w:vAlign w:val="center"/>
          </w:tcPr>
          <w:p w14:paraId="4DEA3CA5" w14:textId="15701B3F" w:rsidR="0028696D" w:rsidRPr="0028696D" w:rsidRDefault="0028696D" w:rsidP="0028696D">
            <w:pPr>
              <w:widowControl w:val="0"/>
              <w:jc w:val="center"/>
            </w:pPr>
          </w:p>
        </w:tc>
        <w:tc>
          <w:tcPr>
            <w:tcW w:w="798" w:type="pct"/>
            <w:vMerge/>
            <w:shd w:val="clear" w:color="auto" w:fill="auto"/>
            <w:vAlign w:val="center"/>
          </w:tcPr>
          <w:p w14:paraId="2E256ADF" w14:textId="77777777" w:rsidR="0028696D" w:rsidRPr="0028696D" w:rsidRDefault="0028696D" w:rsidP="0028696D">
            <w:pPr>
              <w:widowControl w:val="0"/>
              <w:jc w:val="center"/>
            </w:pPr>
          </w:p>
        </w:tc>
      </w:tr>
      <w:tr w:rsidR="0028696D" w:rsidRPr="0028696D" w14:paraId="034090CE" w14:textId="77777777" w:rsidTr="00D4533C">
        <w:trPr>
          <w:jc w:val="center"/>
        </w:trPr>
        <w:tc>
          <w:tcPr>
            <w:tcW w:w="927" w:type="pct"/>
            <w:vMerge/>
            <w:shd w:val="clear" w:color="auto" w:fill="auto"/>
          </w:tcPr>
          <w:p w14:paraId="47D0A0B9" w14:textId="77777777" w:rsidR="0028696D" w:rsidRPr="0028696D" w:rsidRDefault="0028696D" w:rsidP="0028696D">
            <w:pPr>
              <w:widowControl w:val="0"/>
              <w:jc w:val="both"/>
              <w:rPr>
                <w:bCs/>
              </w:rPr>
            </w:pPr>
          </w:p>
        </w:tc>
        <w:tc>
          <w:tcPr>
            <w:tcW w:w="2133" w:type="pct"/>
            <w:shd w:val="clear" w:color="auto" w:fill="auto"/>
          </w:tcPr>
          <w:p w14:paraId="29B2B898" w14:textId="77777777" w:rsidR="0028696D" w:rsidRPr="0028696D" w:rsidRDefault="0028696D" w:rsidP="0028696D">
            <w:pPr>
              <w:widowControl w:val="0"/>
              <w:rPr>
                <w:b/>
                <w:bCs/>
              </w:rPr>
            </w:pPr>
            <w:r w:rsidRPr="0028696D">
              <w:rPr>
                <w:b/>
                <w:bCs/>
                <w:sz w:val="22"/>
                <w:szCs w:val="22"/>
              </w:rPr>
              <w:t>Самостоятельная работа обучающихся</w:t>
            </w:r>
          </w:p>
        </w:tc>
        <w:tc>
          <w:tcPr>
            <w:tcW w:w="676" w:type="pct"/>
          </w:tcPr>
          <w:p w14:paraId="5128D858" w14:textId="77777777" w:rsidR="0028696D" w:rsidRPr="0028696D" w:rsidRDefault="0028696D" w:rsidP="0028696D">
            <w:pPr>
              <w:widowControl w:val="0"/>
              <w:jc w:val="center"/>
              <w:rPr>
                <w:b/>
              </w:rPr>
            </w:pPr>
          </w:p>
        </w:tc>
        <w:tc>
          <w:tcPr>
            <w:tcW w:w="466" w:type="pct"/>
            <w:shd w:val="clear" w:color="auto" w:fill="auto"/>
            <w:vAlign w:val="center"/>
          </w:tcPr>
          <w:p w14:paraId="33A19935" w14:textId="76AEF58F" w:rsidR="0028696D" w:rsidRPr="0028696D" w:rsidRDefault="0028696D" w:rsidP="0028696D">
            <w:pPr>
              <w:widowControl w:val="0"/>
              <w:jc w:val="both"/>
            </w:pPr>
          </w:p>
        </w:tc>
        <w:tc>
          <w:tcPr>
            <w:tcW w:w="798" w:type="pct"/>
            <w:vMerge/>
            <w:shd w:val="clear" w:color="auto" w:fill="auto"/>
            <w:vAlign w:val="center"/>
          </w:tcPr>
          <w:p w14:paraId="597F49D7" w14:textId="77777777" w:rsidR="0028696D" w:rsidRPr="0028696D" w:rsidRDefault="0028696D" w:rsidP="0028696D">
            <w:pPr>
              <w:widowControl w:val="0"/>
              <w:jc w:val="center"/>
            </w:pPr>
          </w:p>
        </w:tc>
      </w:tr>
      <w:tr w:rsidR="0028696D" w:rsidRPr="0028696D" w14:paraId="672CF926" w14:textId="77777777" w:rsidTr="00D4533C">
        <w:trPr>
          <w:jc w:val="center"/>
        </w:trPr>
        <w:tc>
          <w:tcPr>
            <w:tcW w:w="927" w:type="pct"/>
            <w:vMerge w:val="restart"/>
            <w:shd w:val="clear" w:color="auto" w:fill="auto"/>
          </w:tcPr>
          <w:p w14:paraId="5EFFDE30" w14:textId="77777777" w:rsidR="0028696D" w:rsidRPr="0028696D" w:rsidRDefault="0028696D" w:rsidP="0028696D">
            <w:pPr>
              <w:widowControl w:val="0"/>
              <w:jc w:val="both"/>
              <w:rPr>
                <w:bCs/>
              </w:rPr>
            </w:pPr>
            <w:r w:rsidRPr="0028696D">
              <w:rPr>
                <w:b/>
                <w:bCs/>
                <w:sz w:val="22"/>
                <w:szCs w:val="22"/>
              </w:rPr>
              <w:t>Тема 7.3. Электронные усилители.</w:t>
            </w:r>
          </w:p>
        </w:tc>
        <w:tc>
          <w:tcPr>
            <w:tcW w:w="2133" w:type="pct"/>
            <w:shd w:val="clear" w:color="auto" w:fill="auto"/>
          </w:tcPr>
          <w:p w14:paraId="18FBCFDA" w14:textId="77777777" w:rsidR="0028696D" w:rsidRPr="0028696D" w:rsidRDefault="0028696D" w:rsidP="0028696D">
            <w:pPr>
              <w:widowControl w:val="0"/>
              <w:rPr>
                <w:b/>
                <w:bCs/>
              </w:rPr>
            </w:pPr>
            <w:r w:rsidRPr="0028696D">
              <w:rPr>
                <w:b/>
                <w:bCs/>
                <w:sz w:val="22"/>
                <w:szCs w:val="22"/>
              </w:rPr>
              <w:t xml:space="preserve">Содержание учебного материала </w:t>
            </w:r>
          </w:p>
        </w:tc>
        <w:tc>
          <w:tcPr>
            <w:tcW w:w="676" w:type="pct"/>
          </w:tcPr>
          <w:p w14:paraId="5D57C7A4" w14:textId="77777777" w:rsidR="0028696D" w:rsidRPr="0028696D" w:rsidRDefault="0028696D" w:rsidP="0028696D">
            <w:pPr>
              <w:widowControl w:val="0"/>
              <w:jc w:val="center"/>
              <w:rPr>
                <w:b/>
                <w:bCs/>
              </w:rPr>
            </w:pPr>
          </w:p>
        </w:tc>
        <w:tc>
          <w:tcPr>
            <w:tcW w:w="466" w:type="pct"/>
            <w:shd w:val="clear" w:color="auto" w:fill="auto"/>
            <w:vAlign w:val="center"/>
          </w:tcPr>
          <w:p w14:paraId="0F61A4B5" w14:textId="08D206EC" w:rsidR="0028696D" w:rsidRPr="0028696D" w:rsidRDefault="0028696D" w:rsidP="0028696D">
            <w:pPr>
              <w:widowControl w:val="0"/>
              <w:jc w:val="center"/>
              <w:rPr>
                <w:b/>
                <w:bCs/>
              </w:rPr>
            </w:pPr>
          </w:p>
        </w:tc>
        <w:tc>
          <w:tcPr>
            <w:tcW w:w="798" w:type="pct"/>
            <w:vMerge w:val="restart"/>
            <w:shd w:val="clear" w:color="auto" w:fill="auto"/>
            <w:vAlign w:val="center"/>
          </w:tcPr>
          <w:p w14:paraId="2FF8644F" w14:textId="356713EA" w:rsidR="0028696D" w:rsidRPr="0028696D" w:rsidRDefault="00D561E4" w:rsidP="0028696D">
            <w:pPr>
              <w:widowControl w:val="0"/>
              <w:jc w:val="center"/>
            </w:pPr>
            <w:r w:rsidRPr="0028696D">
              <w:rPr>
                <w:sz w:val="22"/>
                <w:szCs w:val="22"/>
              </w:rPr>
              <w:t>ОК </w:t>
            </w:r>
            <w:r>
              <w:rPr>
                <w:sz w:val="22"/>
                <w:szCs w:val="22"/>
              </w:rPr>
              <w:t>0</w:t>
            </w:r>
            <w:r w:rsidRPr="0028696D">
              <w:rPr>
                <w:sz w:val="22"/>
                <w:szCs w:val="22"/>
              </w:rPr>
              <w:t>1, ОК </w:t>
            </w:r>
            <w:r>
              <w:rPr>
                <w:sz w:val="22"/>
                <w:szCs w:val="22"/>
              </w:rPr>
              <w:t>0</w:t>
            </w:r>
            <w:r w:rsidRPr="0028696D">
              <w:rPr>
                <w:sz w:val="22"/>
                <w:szCs w:val="22"/>
              </w:rPr>
              <w:t>2, ОК </w:t>
            </w:r>
            <w:r>
              <w:rPr>
                <w:sz w:val="22"/>
                <w:szCs w:val="22"/>
              </w:rPr>
              <w:t>0</w:t>
            </w:r>
            <w:r w:rsidRPr="0028696D">
              <w:rPr>
                <w:sz w:val="22"/>
                <w:szCs w:val="22"/>
              </w:rPr>
              <w:t>3, ОК </w:t>
            </w:r>
            <w:r>
              <w:rPr>
                <w:sz w:val="22"/>
                <w:szCs w:val="22"/>
              </w:rPr>
              <w:t>0</w:t>
            </w:r>
            <w:r w:rsidRPr="0028696D">
              <w:rPr>
                <w:sz w:val="22"/>
                <w:szCs w:val="22"/>
              </w:rPr>
              <w:t>4, ОК </w:t>
            </w:r>
            <w:r>
              <w:rPr>
                <w:sz w:val="22"/>
                <w:szCs w:val="22"/>
              </w:rPr>
              <w:t>0</w:t>
            </w:r>
            <w:r w:rsidRPr="0028696D">
              <w:rPr>
                <w:sz w:val="22"/>
                <w:szCs w:val="22"/>
              </w:rPr>
              <w:t>5, ОК </w:t>
            </w:r>
            <w:r>
              <w:rPr>
                <w:sz w:val="22"/>
                <w:szCs w:val="22"/>
              </w:rPr>
              <w:t>0</w:t>
            </w:r>
            <w:r w:rsidRPr="0028696D">
              <w:rPr>
                <w:sz w:val="22"/>
                <w:szCs w:val="22"/>
              </w:rPr>
              <w:t>6, ОК 10</w:t>
            </w:r>
          </w:p>
        </w:tc>
      </w:tr>
      <w:tr w:rsidR="0028696D" w:rsidRPr="0028696D" w14:paraId="1472C6FD" w14:textId="77777777" w:rsidTr="00D4533C">
        <w:trPr>
          <w:jc w:val="center"/>
        </w:trPr>
        <w:tc>
          <w:tcPr>
            <w:tcW w:w="927" w:type="pct"/>
            <w:vMerge/>
            <w:shd w:val="clear" w:color="auto" w:fill="auto"/>
          </w:tcPr>
          <w:p w14:paraId="435F0776" w14:textId="77777777" w:rsidR="0028696D" w:rsidRPr="0028696D" w:rsidRDefault="0028696D" w:rsidP="0028696D">
            <w:pPr>
              <w:widowControl w:val="0"/>
              <w:jc w:val="both"/>
              <w:rPr>
                <w:bCs/>
              </w:rPr>
            </w:pPr>
          </w:p>
        </w:tc>
        <w:tc>
          <w:tcPr>
            <w:tcW w:w="2133" w:type="pct"/>
            <w:shd w:val="clear" w:color="auto" w:fill="auto"/>
          </w:tcPr>
          <w:p w14:paraId="2FAE1FD9" w14:textId="77777777" w:rsidR="0028696D" w:rsidRPr="0028696D" w:rsidRDefault="0028696D" w:rsidP="0028696D">
            <w:pPr>
              <w:pStyle w:val="a8"/>
              <w:widowControl w:val="0"/>
              <w:numPr>
                <w:ilvl w:val="0"/>
                <w:numId w:val="130"/>
              </w:numPr>
              <w:ind w:left="0" w:firstLine="0"/>
              <w:contextualSpacing w:val="0"/>
              <w:jc w:val="both"/>
            </w:pPr>
            <w:r w:rsidRPr="0028696D">
              <w:rPr>
                <w:sz w:val="22"/>
                <w:szCs w:val="22"/>
              </w:rPr>
              <w:t>Общие сведения об электронных усилителях.</w:t>
            </w:r>
          </w:p>
        </w:tc>
        <w:tc>
          <w:tcPr>
            <w:tcW w:w="676" w:type="pct"/>
            <w:vMerge w:val="restart"/>
          </w:tcPr>
          <w:p w14:paraId="1829A1FE" w14:textId="77777777" w:rsidR="0028696D" w:rsidRPr="0028696D" w:rsidRDefault="0028696D" w:rsidP="0028696D">
            <w:pPr>
              <w:widowControl w:val="0"/>
              <w:jc w:val="center"/>
            </w:pPr>
          </w:p>
        </w:tc>
        <w:tc>
          <w:tcPr>
            <w:tcW w:w="466" w:type="pct"/>
            <w:vMerge w:val="restart"/>
            <w:shd w:val="clear" w:color="auto" w:fill="auto"/>
            <w:vAlign w:val="center"/>
          </w:tcPr>
          <w:p w14:paraId="4608837A" w14:textId="7C6046B3" w:rsidR="0028696D" w:rsidRPr="0028696D" w:rsidRDefault="0028696D" w:rsidP="0028696D">
            <w:pPr>
              <w:widowControl w:val="0"/>
              <w:jc w:val="center"/>
              <w:rPr>
                <w:bCs/>
              </w:rPr>
            </w:pPr>
          </w:p>
        </w:tc>
        <w:tc>
          <w:tcPr>
            <w:tcW w:w="798" w:type="pct"/>
            <w:vMerge/>
            <w:shd w:val="clear" w:color="auto" w:fill="auto"/>
            <w:vAlign w:val="center"/>
          </w:tcPr>
          <w:p w14:paraId="4FA8A946" w14:textId="77777777" w:rsidR="0028696D" w:rsidRPr="0028696D" w:rsidRDefault="0028696D" w:rsidP="0028696D">
            <w:pPr>
              <w:widowControl w:val="0"/>
              <w:jc w:val="center"/>
              <w:rPr>
                <w:bCs/>
              </w:rPr>
            </w:pPr>
          </w:p>
        </w:tc>
      </w:tr>
      <w:tr w:rsidR="0028696D" w:rsidRPr="0028696D" w14:paraId="7ADC6381" w14:textId="77777777" w:rsidTr="00D4533C">
        <w:trPr>
          <w:jc w:val="center"/>
        </w:trPr>
        <w:tc>
          <w:tcPr>
            <w:tcW w:w="927" w:type="pct"/>
            <w:vMerge/>
            <w:shd w:val="clear" w:color="auto" w:fill="auto"/>
          </w:tcPr>
          <w:p w14:paraId="1248823F" w14:textId="77777777" w:rsidR="0028696D" w:rsidRPr="0028696D" w:rsidRDefault="0028696D" w:rsidP="0028696D">
            <w:pPr>
              <w:widowControl w:val="0"/>
              <w:jc w:val="both"/>
              <w:rPr>
                <w:bCs/>
              </w:rPr>
            </w:pPr>
          </w:p>
        </w:tc>
        <w:tc>
          <w:tcPr>
            <w:tcW w:w="2133" w:type="pct"/>
            <w:shd w:val="clear" w:color="auto" w:fill="auto"/>
          </w:tcPr>
          <w:p w14:paraId="02B9766B" w14:textId="77777777" w:rsidR="0028696D" w:rsidRPr="0028696D" w:rsidRDefault="0028696D" w:rsidP="0028696D">
            <w:pPr>
              <w:pStyle w:val="a8"/>
              <w:widowControl w:val="0"/>
              <w:numPr>
                <w:ilvl w:val="0"/>
                <w:numId w:val="130"/>
              </w:numPr>
              <w:ind w:left="0" w:firstLine="0"/>
              <w:contextualSpacing w:val="0"/>
              <w:jc w:val="both"/>
            </w:pPr>
            <w:r w:rsidRPr="0028696D">
              <w:rPr>
                <w:sz w:val="22"/>
                <w:szCs w:val="22"/>
              </w:rPr>
              <w:t>Усилитель напряжения на транзисторах.</w:t>
            </w:r>
          </w:p>
        </w:tc>
        <w:tc>
          <w:tcPr>
            <w:tcW w:w="676" w:type="pct"/>
            <w:vMerge/>
          </w:tcPr>
          <w:p w14:paraId="5A7787A5" w14:textId="77777777" w:rsidR="0028696D" w:rsidRPr="0028696D" w:rsidRDefault="0028696D" w:rsidP="0028696D">
            <w:pPr>
              <w:widowControl w:val="0"/>
              <w:jc w:val="center"/>
            </w:pPr>
          </w:p>
        </w:tc>
        <w:tc>
          <w:tcPr>
            <w:tcW w:w="466" w:type="pct"/>
            <w:vMerge/>
            <w:shd w:val="clear" w:color="auto" w:fill="auto"/>
            <w:vAlign w:val="center"/>
          </w:tcPr>
          <w:p w14:paraId="20009DF2" w14:textId="103849E5" w:rsidR="0028696D" w:rsidRPr="0028696D" w:rsidRDefault="0028696D" w:rsidP="0028696D">
            <w:pPr>
              <w:widowControl w:val="0"/>
              <w:jc w:val="center"/>
            </w:pPr>
          </w:p>
        </w:tc>
        <w:tc>
          <w:tcPr>
            <w:tcW w:w="798" w:type="pct"/>
            <w:vMerge/>
            <w:shd w:val="clear" w:color="auto" w:fill="auto"/>
            <w:vAlign w:val="center"/>
          </w:tcPr>
          <w:p w14:paraId="52B813CC" w14:textId="77777777" w:rsidR="0028696D" w:rsidRPr="0028696D" w:rsidRDefault="0028696D" w:rsidP="0028696D">
            <w:pPr>
              <w:widowControl w:val="0"/>
              <w:jc w:val="center"/>
              <w:rPr>
                <w:bCs/>
              </w:rPr>
            </w:pPr>
          </w:p>
        </w:tc>
      </w:tr>
      <w:tr w:rsidR="0028696D" w:rsidRPr="0028696D" w14:paraId="6E43B062" w14:textId="77777777" w:rsidTr="00D4533C">
        <w:trPr>
          <w:jc w:val="center"/>
        </w:trPr>
        <w:tc>
          <w:tcPr>
            <w:tcW w:w="927" w:type="pct"/>
            <w:vMerge/>
            <w:shd w:val="clear" w:color="auto" w:fill="auto"/>
          </w:tcPr>
          <w:p w14:paraId="73E2495E" w14:textId="77777777" w:rsidR="0028696D" w:rsidRPr="0028696D" w:rsidRDefault="0028696D" w:rsidP="0028696D">
            <w:pPr>
              <w:widowControl w:val="0"/>
              <w:jc w:val="both"/>
              <w:rPr>
                <w:bCs/>
              </w:rPr>
            </w:pPr>
          </w:p>
        </w:tc>
        <w:tc>
          <w:tcPr>
            <w:tcW w:w="2133" w:type="pct"/>
            <w:shd w:val="clear" w:color="auto" w:fill="auto"/>
          </w:tcPr>
          <w:p w14:paraId="4B257E94" w14:textId="77777777" w:rsidR="0028696D" w:rsidRPr="0028696D" w:rsidRDefault="0028696D" w:rsidP="0028696D">
            <w:pPr>
              <w:pStyle w:val="a8"/>
              <w:widowControl w:val="0"/>
              <w:numPr>
                <w:ilvl w:val="0"/>
                <w:numId w:val="130"/>
              </w:numPr>
              <w:ind w:left="0" w:firstLine="0"/>
              <w:contextualSpacing w:val="0"/>
              <w:jc w:val="both"/>
            </w:pPr>
            <w:r w:rsidRPr="0028696D">
              <w:rPr>
                <w:sz w:val="22"/>
                <w:szCs w:val="22"/>
              </w:rPr>
              <w:t>Усилитель мощности.</w:t>
            </w:r>
          </w:p>
        </w:tc>
        <w:tc>
          <w:tcPr>
            <w:tcW w:w="676" w:type="pct"/>
            <w:vMerge/>
          </w:tcPr>
          <w:p w14:paraId="0A7AB817" w14:textId="77777777" w:rsidR="0028696D" w:rsidRPr="0028696D" w:rsidRDefault="0028696D" w:rsidP="0028696D">
            <w:pPr>
              <w:widowControl w:val="0"/>
              <w:jc w:val="center"/>
            </w:pPr>
          </w:p>
        </w:tc>
        <w:tc>
          <w:tcPr>
            <w:tcW w:w="466" w:type="pct"/>
            <w:vMerge/>
            <w:shd w:val="clear" w:color="auto" w:fill="auto"/>
            <w:vAlign w:val="center"/>
          </w:tcPr>
          <w:p w14:paraId="7875CF1A" w14:textId="369B9A49" w:rsidR="0028696D" w:rsidRPr="0028696D" w:rsidRDefault="0028696D" w:rsidP="0028696D">
            <w:pPr>
              <w:widowControl w:val="0"/>
              <w:jc w:val="center"/>
            </w:pPr>
          </w:p>
        </w:tc>
        <w:tc>
          <w:tcPr>
            <w:tcW w:w="798" w:type="pct"/>
            <w:vMerge/>
            <w:shd w:val="clear" w:color="auto" w:fill="auto"/>
            <w:vAlign w:val="center"/>
          </w:tcPr>
          <w:p w14:paraId="5A970265" w14:textId="77777777" w:rsidR="0028696D" w:rsidRPr="0028696D" w:rsidRDefault="0028696D" w:rsidP="0028696D">
            <w:pPr>
              <w:widowControl w:val="0"/>
              <w:jc w:val="center"/>
              <w:rPr>
                <w:bCs/>
              </w:rPr>
            </w:pPr>
          </w:p>
        </w:tc>
      </w:tr>
      <w:tr w:rsidR="0028696D" w:rsidRPr="0028696D" w14:paraId="13C66296" w14:textId="77777777" w:rsidTr="00D4533C">
        <w:trPr>
          <w:jc w:val="center"/>
        </w:trPr>
        <w:tc>
          <w:tcPr>
            <w:tcW w:w="927" w:type="pct"/>
            <w:vMerge/>
            <w:shd w:val="clear" w:color="auto" w:fill="auto"/>
          </w:tcPr>
          <w:p w14:paraId="35D29BAF" w14:textId="77777777" w:rsidR="0028696D" w:rsidRPr="0028696D" w:rsidRDefault="0028696D" w:rsidP="0028696D">
            <w:pPr>
              <w:widowControl w:val="0"/>
              <w:jc w:val="both"/>
              <w:rPr>
                <w:bCs/>
              </w:rPr>
            </w:pPr>
          </w:p>
        </w:tc>
        <w:tc>
          <w:tcPr>
            <w:tcW w:w="2133" w:type="pct"/>
            <w:shd w:val="clear" w:color="auto" w:fill="auto"/>
          </w:tcPr>
          <w:p w14:paraId="6BAB5A9E" w14:textId="77777777" w:rsidR="0028696D" w:rsidRPr="0028696D" w:rsidRDefault="0028696D" w:rsidP="0028696D">
            <w:pPr>
              <w:pStyle w:val="a8"/>
              <w:widowControl w:val="0"/>
              <w:numPr>
                <w:ilvl w:val="0"/>
                <w:numId w:val="130"/>
              </w:numPr>
              <w:ind w:left="0" w:firstLine="0"/>
              <w:contextualSpacing w:val="0"/>
              <w:jc w:val="both"/>
            </w:pPr>
            <w:r w:rsidRPr="0028696D">
              <w:rPr>
                <w:sz w:val="22"/>
                <w:szCs w:val="22"/>
              </w:rPr>
              <w:t>Усилитель постоянного тока.</w:t>
            </w:r>
          </w:p>
        </w:tc>
        <w:tc>
          <w:tcPr>
            <w:tcW w:w="676" w:type="pct"/>
            <w:vMerge/>
          </w:tcPr>
          <w:p w14:paraId="7438C956" w14:textId="77777777" w:rsidR="0028696D" w:rsidRPr="0028696D" w:rsidRDefault="0028696D" w:rsidP="0028696D">
            <w:pPr>
              <w:widowControl w:val="0"/>
              <w:jc w:val="center"/>
            </w:pPr>
          </w:p>
        </w:tc>
        <w:tc>
          <w:tcPr>
            <w:tcW w:w="466" w:type="pct"/>
            <w:vMerge/>
            <w:shd w:val="clear" w:color="auto" w:fill="auto"/>
            <w:vAlign w:val="center"/>
          </w:tcPr>
          <w:p w14:paraId="27C05BA2" w14:textId="20F50E78" w:rsidR="0028696D" w:rsidRPr="0028696D" w:rsidRDefault="0028696D" w:rsidP="0028696D">
            <w:pPr>
              <w:widowControl w:val="0"/>
              <w:jc w:val="center"/>
            </w:pPr>
          </w:p>
        </w:tc>
        <w:tc>
          <w:tcPr>
            <w:tcW w:w="798" w:type="pct"/>
            <w:vMerge/>
            <w:shd w:val="clear" w:color="auto" w:fill="auto"/>
            <w:vAlign w:val="center"/>
          </w:tcPr>
          <w:p w14:paraId="19880F79" w14:textId="77777777" w:rsidR="0028696D" w:rsidRPr="0028696D" w:rsidRDefault="0028696D" w:rsidP="0028696D">
            <w:pPr>
              <w:widowControl w:val="0"/>
              <w:jc w:val="center"/>
              <w:rPr>
                <w:bCs/>
              </w:rPr>
            </w:pPr>
          </w:p>
        </w:tc>
      </w:tr>
      <w:tr w:rsidR="0028696D" w:rsidRPr="0028696D" w14:paraId="66F9BE1D" w14:textId="77777777" w:rsidTr="00D4533C">
        <w:trPr>
          <w:jc w:val="center"/>
        </w:trPr>
        <w:tc>
          <w:tcPr>
            <w:tcW w:w="927" w:type="pct"/>
            <w:vMerge/>
            <w:shd w:val="clear" w:color="auto" w:fill="auto"/>
          </w:tcPr>
          <w:p w14:paraId="3CC0CEDD" w14:textId="77777777" w:rsidR="0028696D" w:rsidRPr="0028696D" w:rsidRDefault="0028696D" w:rsidP="0028696D">
            <w:pPr>
              <w:widowControl w:val="0"/>
              <w:jc w:val="both"/>
              <w:rPr>
                <w:bCs/>
              </w:rPr>
            </w:pPr>
          </w:p>
        </w:tc>
        <w:tc>
          <w:tcPr>
            <w:tcW w:w="2133" w:type="pct"/>
            <w:shd w:val="clear" w:color="auto" w:fill="auto"/>
          </w:tcPr>
          <w:p w14:paraId="4BCCBADE" w14:textId="77777777" w:rsidR="0028696D" w:rsidRPr="0028696D" w:rsidRDefault="0028696D" w:rsidP="0028696D">
            <w:pPr>
              <w:pStyle w:val="a8"/>
              <w:widowControl w:val="0"/>
              <w:numPr>
                <w:ilvl w:val="0"/>
                <w:numId w:val="130"/>
              </w:numPr>
              <w:ind w:left="0" w:firstLine="0"/>
              <w:contextualSpacing w:val="0"/>
              <w:jc w:val="both"/>
            </w:pPr>
            <w:r w:rsidRPr="0028696D">
              <w:rPr>
                <w:sz w:val="22"/>
                <w:szCs w:val="22"/>
              </w:rPr>
              <w:t>Обратные связи и стабилизация режимов работы.</w:t>
            </w:r>
          </w:p>
        </w:tc>
        <w:tc>
          <w:tcPr>
            <w:tcW w:w="676" w:type="pct"/>
            <w:vMerge/>
          </w:tcPr>
          <w:p w14:paraId="700125D9" w14:textId="77777777" w:rsidR="0028696D" w:rsidRPr="0028696D" w:rsidRDefault="0028696D" w:rsidP="0028696D">
            <w:pPr>
              <w:widowControl w:val="0"/>
              <w:jc w:val="center"/>
            </w:pPr>
          </w:p>
        </w:tc>
        <w:tc>
          <w:tcPr>
            <w:tcW w:w="466" w:type="pct"/>
            <w:vMerge/>
            <w:shd w:val="clear" w:color="auto" w:fill="auto"/>
            <w:vAlign w:val="center"/>
          </w:tcPr>
          <w:p w14:paraId="0829B48A" w14:textId="4190EDD7" w:rsidR="0028696D" w:rsidRPr="0028696D" w:rsidRDefault="0028696D" w:rsidP="0028696D">
            <w:pPr>
              <w:widowControl w:val="0"/>
              <w:jc w:val="center"/>
            </w:pPr>
          </w:p>
        </w:tc>
        <w:tc>
          <w:tcPr>
            <w:tcW w:w="798" w:type="pct"/>
            <w:vMerge/>
            <w:shd w:val="clear" w:color="auto" w:fill="auto"/>
            <w:vAlign w:val="center"/>
          </w:tcPr>
          <w:p w14:paraId="42FFB619" w14:textId="77777777" w:rsidR="0028696D" w:rsidRPr="0028696D" w:rsidRDefault="0028696D" w:rsidP="0028696D">
            <w:pPr>
              <w:widowControl w:val="0"/>
              <w:jc w:val="center"/>
              <w:rPr>
                <w:bCs/>
              </w:rPr>
            </w:pPr>
          </w:p>
        </w:tc>
      </w:tr>
      <w:tr w:rsidR="0028696D" w:rsidRPr="0028696D" w14:paraId="7BA0B481" w14:textId="77777777" w:rsidTr="00D4533C">
        <w:trPr>
          <w:jc w:val="center"/>
        </w:trPr>
        <w:tc>
          <w:tcPr>
            <w:tcW w:w="927" w:type="pct"/>
            <w:vMerge/>
            <w:shd w:val="clear" w:color="auto" w:fill="auto"/>
          </w:tcPr>
          <w:p w14:paraId="15FF40FE" w14:textId="77777777" w:rsidR="0028696D" w:rsidRPr="0028696D" w:rsidRDefault="0028696D" w:rsidP="0028696D">
            <w:pPr>
              <w:widowControl w:val="0"/>
              <w:jc w:val="both"/>
              <w:rPr>
                <w:bCs/>
              </w:rPr>
            </w:pPr>
          </w:p>
        </w:tc>
        <w:tc>
          <w:tcPr>
            <w:tcW w:w="2133" w:type="pct"/>
            <w:shd w:val="clear" w:color="auto" w:fill="auto"/>
          </w:tcPr>
          <w:p w14:paraId="7C6D1DAC" w14:textId="77777777" w:rsidR="0028696D" w:rsidRPr="0028696D" w:rsidRDefault="0028696D" w:rsidP="0028696D">
            <w:pPr>
              <w:widowControl w:val="0"/>
              <w:jc w:val="both"/>
            </w:pPr>
            <w:r w:rsidRPr="0028696D">
              <w:rPr>
                <w:b/>
                <w:bCs/>
                <w:sz w:val="22"/>
                <w:szCs w:val="22"/>
              </w:rPr>
              <w:t>В том числе, практических и лабораторных занятий</w:t>
            </w:r>
          </w:p>
        </w:tc>
        <w:tc>
          <w:tcPr>
            <w:tcW w:w="676" w:type="pct"/>
          </w:tcPr>
          <w:p w14:paraId="1D4DCE52" w14:textId="77777777" w:rsidR="0028696D" w:rsidRPr="0028696D" w:rsidRDefault="0028696D" w:rsidP="0028696D">
            <w:pPr>
              <w:widowControl w:val="0"/>
              <w:jc w:val="center"/>
              <w:rPr>
                <w:b/>
              </w:rPr>
            </w:pPr>
          </w:p>
        </w:tc>
        <w:tc>
          <w:tcPr>
            <w:tcW w:w="466" w:type="pct"/>
            <w:shd w:val="clear" w:color="auto" w:fill="auto"/>
            <w:vAlign w:val="center"/>
          </w:tcPr>
          <w:p w14:paraId="011841AE" w14:textId="14853F5C" w:rsidR="0028696D" w:rsidRPr="0028696D" w:rsidRDefault="0028696D" w:rsidP="0028696D">
            <w:pPr>
              <w:widowControl w:val="0"/>
              <w:jc w:val="center"/>
              <w:rPr>
                <w:b/>
              </w:rPr>
            </w:pPr>
          </w:p>
        </w:tc>
        <w:tc>
          <w:tcPr>
            <w:tcW w:w="798" w:type="pct"/>
            <w:vMerge/>
            <w:shd w:val="clear" w:color="auto" w:fill="auto"/>
            <w:vAlign w:val="center"/>
          </w:tcPr>
          <w:p w14:paraId="1A9C5CCC" w14:textId="77777777" w:rsidR="0028696D" w:rsidRPr="0028696D" w:rsidRDefault="0028696D" w:rsidP="0028696D">
            <w:pPr>
              <w:widowControl w:val="0"/>
              <w:jc w:val="center"/>
            </w:pPr>
          </w:p>
        </w:tc>
      </w:tr>
      <w:tr w:rsidR="0028696D" w:rsidRPr="0028696D" w14:paraId="3FE6385F" w14:textId="77777777" w:rsidTr="00D4533C">
        <w:trPr>
          <w:jc w:val="center"/>
        </w:trPr>
        <w:tc>
          <w:tcPr>
            <w:tcW w:w="927" w:type="pct"/>
            <w:vMerge/>
            <w:shd w:val="clear" w:color="auto" w:fill="auto"/>
          </w:tcPr>
          <w:p w14:paraId="5F39BF9F" w14:textId="77777777" w:rsidR="0028696D" w:rsidRPr="0028696D" w:rsidRDefault="0028696D" w:rsidP="0028696D">
            <w:pPr>
              <w:widowControl w:val="0"/>
              <w:jc w:val="both"/>
              <w:rPr>
                <w:bCs/>
              </w:rPr>
            </w:pPr>
          </w:p>
        </w:tc>
        <w:tc>
          <w:tcPr>
            <w:tcW w:w="2133" w:type="pct"/>
            <w:shd w:val="clear" w:color="auto" w:fill="auto"/>
          </w:tcPr>
          <w:p w14:paraId="4579177E" w14:textId="77777777" w:rsidR="0028696D" w:rsidRPr="0028696D" w:rsidRDefault="0028696D" w:rsidP="0028696D">
            <w:pPr>
              <w:widowControl w:val="0"/>
              <w:jc w:val="both"/>
              <w:rPr>
                <w:b/>
              </w:rPr>
            </w:pPr>
            <w:r w:rsidRPr="0028696D">
              <w:rPr>
                <w:bCs/>
                <w:sz w:val="22"/>
                <w:szCs w:val="22"/>
              </w:rPr>
              <w:t>Примерной образовательной программой не предусмотрены (</w:t>
            </w:r>
            <w:r w:rsidRPr="0028696D">
              <w:rPr>
                <w:sz w:val="22"/>
                <w:szCs w:val="22"/>
              </w:rPr>
              <w:t>образовательная организация вправе самостоятельно предусмотреть практические и лабораторные работы)</w:t>
            </w:r>
          </w:p>
        </w:tc>
        <w:tc>
          <w:tcPr>
            <w:tcW w:w="676" w:type="pct"/>
          </w:tcPr>
          <w:p w14:paraId="4E19670C" w14:textId="77777777" w:rsidR="0028696D" w:rsidRPr="0028696D" w:rsidRDefault="0028696D" w:rsidP="0028696D">
            <w:pPr>
              <w:widowControl w:val="0"/>
              <w:jc w:val="center"/>
            </w:pPr>
          </w:p>
        </w:tc>
        <w:tc>
          <w:tcPr>
            <w:tcW w:w="466" w:type="pct"/>
            <w:shd w:val="clear" w:color="auto" w:fill="auto"/>
            <w:vAlign w:val="center"/>
          </w:tcPr>
          <w:p w14:paraId="495855BB" w14:textId="0FA934C4" w:rsidR="0028696D" w:rsidRPr="0028696D" w:rsidRDefault="0028696D" w:rsidP="0028696D">
            <w:pPr>
              <w:widowControl w:val="0"/>
              <w:jc w:val="both"/>
            </w:pPr>
          </w:p>
        </w:tc>
        <w:tc>
          <w:tcPr>
            <w:tcW w:w="798" w:type="pct"/>
            <w:vMerge/>
            <w:shd w:val="clear" w:color="auto" w:fill="auto"/>
            <w:vAlign w:val="center"/>
          </w:tcPr>
          <w:p w14:paraId="5CDDB143" w14:textId="77777777" w:rsidR="0028696D" w:rsidRPr="0028696D" w:rsidRDefault="0028696D" w:rsidP="0028696D">
            <w:pPr>
              <w:widowControl w:val="0"/>
              <w:jc w:val="center"/>
            </w:pPr>
          </w:p>
        </w:tc>
      </w:tr>
      <w:tr w:rsidR="0028696D" w:rsidRPr="0028696D" w14:paraId="513D94D8" w14:textId="77777777" w:rsidTr="00D4533C">
        <w:trPr>
          <w:jc w:val="center"/>
        </w:trPr>
        <w:tc>
          <w:tcPr>
            <w:tcW w:w="927" w:type="pct"/>
            <w:vMerge/>
            <w:shd w:val="clear" w:color="auto" w:fill="auto"/>
          </w:tcPr>
          <w:p w14:paraId="7E0D76F7" w14:textId="77777777" w:rsidR="0028696D" w:rsidRPr="0028696D" w:rsidRDefault="0028696D" w:rsidP="0028696D">
            <w:pPr>
              <w:widowControl w:val="0"/>
              <w:jc w:val="both"/>
              <w:rPr>
                <w:bCs/>
              </w:rPr>
            </w:pPr>
          </w:p>
        </w:tc>
        <w:tc>
          <w:tcPr>
            <w:tcW w:w="2133" w:type="pct"/>
            <w:shd w:val="clear" w:color="auto" w:fill="auto"/>
          </w:tcPr>
          <w:p w14:paraId="6599D57E" w14:textId="77777777" w:rsidR="0028696D" w:rsidRPr="0028696D" w:rsidRDefault="0028696D" w:rsidP="0028696D">
            <w:pPr>
              <w:widowControl w:val="0"/>
              <w:rPr>
                <w:b/>
                <w:bCs/>
              </w:rPr>
            </w:pPr>
            <w:r w:rsidRPr="0028696D">
              <w:rPr>
                <w:b/>
                <w:bCs/>
                <w:sz w:val="22"/>
                <w:szCs w:val="22"/>
              </w:rPr>
              <w:t>Самостоятельная работа обучающихся</w:t>
            </w:r>
          </w:p>
        </w:tc>
        <w:tc>
          <w:tcPr>
            <w:tcW w:w="676" w:type="pct"/>
          </w:tcPr>
          <w:p w14:paraId="08581F95" w14:textId="77777777" w:rsidR="0028696D" w:rsidRPr="0028696D" w:rsidRDefault="0028696D" w:rsidP="0028696D">
            <w:pPr>
              <w:widowControl w:val="0"/>
              <w:jc w:val="center"/>
              <w:rPr>
                <w:b/>
              </w:rPr>
            </w:pPr>
          </w:p>
        </w:tc>
        <w:tc>
          <w:tcPr>
            <w:tcW w:w="466" w:type="pct"/>
            <w:shd w:val="clear" w:color="auto" w:fill="auto"/>
            <w:vAlign w:val="center"/>
          </w:tcPr>
          <w:p w14:paraId="721F9A8B" w14:textId="695A0596" w:rsidR="0028696D" w:rsidRPr="0028696D" w:rsidRDefault="0028696D" w:rsidP="0028696D">
            <w:pPr>
              <w:widowControl w:val="0"/>
              <w:jc w:val="both"/>
            </w:pPr>
          </w:p>
        </w:tc>
        <w:tc>
          <w:tcPr>
            <w:tcW w:w="798" w:type="pct"/>
            <w:vMerge/>
            <w:shd w:val="clear" w:color="auto" w:fill="auto"/>
            <w:vAlign w:val="center"/>
          </w:tcPr>
          <w:p w14:paraId="4178C580" w14:textId="77777777" w:rsidR="0028696D" w:rsidRPr="0028696D" w:rsidRDefault="0028696D" w:rsidP="0028696D">
            <w:pPr>
              <w:widowControl w:val="0"/>
              <w:jc w:val="center"/>
            </w:pPr>
          </w:p>
        </w:tc>
      </w:tr>
      <w:tr w:rsidR="0028696D" w:rsidRPr="0028696D" w14:paraId="2829202A" w14:textId="77777777" w:rsidTr="00D4533C">
        <w:trPr>
          <w:jc w:val="center"/>
        </w:trPr>
        <w:tc>
          <w:tcPr>
            <w:tcW w:w="927" w:type="pct"/>
            <w:vMerge w:val="restart"/>
            <w:shd w:val="clear" w:color="auto" w:fill="auto"/>
          </w:tcPr>
          <w:p w14:paraId="4283F809" w14:textId="77777777" w:rsidR="0028696D" w:rsidRPr="0028696D" w:rsidRDefault="0028696D" w:rsidP="0028696D">
            <w:pPr>
              <w:widowControl w:val="0"/>
              <w:jc w:val="both"/>
              <w:rPr>
                <w:bCs/>
              </w:rPr>
            </w:pPr>
            <w:r w:rsidRPr="0028696D">
              <w:rPr>
                <w:b/>
                <w:bCs/>
                <w:sz w:val="22"/>
                <w:szCs w:val="22"/>
              </w:rPr>
              <w:t>Тема 7.4. Электронные генераторы.</w:t>
            </w:r>
          </w:p>
        </w:tc>
        <w:tc>
          <w:tcPr>
            <w:tcW w:w="2133" w:type="pct"/>
            <w:shd w:val="clear" w:color="auto" w:fill="auto"/>
          </w:tcPr>
          <w:p w14:paraId="5BCF5BBE" w14:textId="77777777" w:rsidR="0028696D" w:rsidRPr="0028696D" w:rsidRDefault="0028696D" w:rsidP="0028696D">
            <w:pPr>
              <w:widowControl w:val="0"/>
              <w:rPr>
                <w:b/>
                <w:bCs/>
              </w:rPr>
            </w:pPr>
            <w:r w:rsidRPr="0028696D">
              <w:rPr>
                <w:b/>
                <w:bCs/>
                <w:sz w:val="22"/>
                <w:szCs w:val="22"/>
              </w:rPr>
              <w:t xml:space="preserve">Содержание учебного материала </w:t>
            </w:r>
          </w:p>
        </w:tc>
        <w:tc>
          <w:tcPr>
            <w:tcW w:w="676" w:type="pct"/>
          </w:tcPr>
          <w:p w14:paraId="66DE2F46" w14:textId="77777777" w:rsidR="0028696D" w:rsidRPr="0028696D" w:rsidRDefault="0028696D" w:rsidP="0028696D">
            <w:pPr>
              <w:widowControl w:val="0"/>
              <w:jc w:val="center"/>
              <w:rPr>
                <w:b/>
                <w:bCs/>
              </w:rPr>
            </w:pPr>
          </w:p>
        </w:tc>
        <w:tc>
          <w:tcPr>
            <w:tcW w:w="466" w:type="pct"/>
            <w:shd w:val="clear" w:color="auto" w:fill="auto"/>
            <w:vAlign w:val="center"/>
          </w:tcPr>
          <w:p w14:paraId="3CFF6622" w14:textId="56DC6956" w:rsidR="0028696D" w:rsidRPr="0028696D" w:rsidRDefault="0028696D" w:rsidP="0028696D">
            <w:pPr>
              <w:widowControl w:val="0"/>
              <w:jc w:val="center"/>
              <w:rPr>
                <w:b/>
                <w:bCs/>
              </w:rPr>
            </w:pPr>
          </w:p>
        </w:tc>
        <w:tc>
          <w:tcPr>
            <w:tcW w:w="798" w:type="pct"/>
            <w:vMerge w:val="restart"/>
            <w:shd w:val="clear" w:color="auto" w:fill="auto"/>
            <w:vAlign w:val="center"/>
          </w:tcPr>
          <w:p w14:paraId="2CFE0596" w14:textId="4A019DA1" w:rsidR="0028696D" w:rsidRPr="0028696D" w:rsidRDefault="00D561E4" w:rsidP="0028696D">
            <w:pPr>
              <w:widowControl w:val="0"/>
              <w:jc w:val="center"/>
            </w:pPr>
            <w:r w:rsidRPr="0028696D">
              <w:rPr>
                <w:sz w:val="22"/>
                <w:szCs w:val="22"/>
              </w:rPr>
              <w:t>ОК </w:t>
            </w:r>
            <w:r>
              <w:rPr>
                <w:sz w:val="22"/>
                <w:szCs w:val="22"/>
              </w:rPr>
              <w:t>0</w:t>
            </w:r>
            <w:r w:rsidRPr="0028696D">
              <w:rPr>
                <w:sz w:val="22"/>
                <w:szCs w:val="22"/>
              </w:rPr>
              <w:t>1, ОК </w:t>
            </w:r>
            <w:r>
              <w:rPr>
                <w:sz w:val="22"/>
                <w:szCs w:val="22"/>
              </w:rPr>
              <w:t>0</w:t>
            </w:r>
            <w:r w:rsidRPr="0028696D">
              <w:rPr>
                <w:sz w:val="22"/>
                <w:szCs w:val="22"/>
              </w:rPr>
              <w:t>2, ОК </w:t>
            </w:r>
            <w:r>
              <w:rPr>
                <w:sz w:val="22"/>
                <w:szCs w:val="22"/>
              </w:rPr>
              <w:t>0</w:t>
            </w:r>
            <w:r w:rsidRPr="0028696D">
              <w:rPr>
                <w:sz w:val="22"/>
                <w:szCs w:val="22"/>
              </w:rPr>
              <w:t>3, ОК </w:t>
            </w:r>
            <w:r>
              <w:rPr>
                <w:sz w:val="22"/>
                <w:szCs w:val="22"/>
              </w:rPr>
              <w:t>0</w:t>
            </w:r>
            <w:r w:rsidRPr="0028696D">
              <w:rPr>
                <w:sz w:val="22"/>
                <w:szCs w:val="22"/>
              </w:rPr>
              <w:t>4, ОК </w:t>
            </w:r>
            <w:r>
              <w:rPr>
                <w:sz w:val="22"/>
                <w:szCs w:val="22"/>
              </w:rPr>
              <w:t>0</w:t>
            </w:r>
            <w:r w:rsidRPr="0028696D">
              <w:rPr>
                <w:sz w:val="22"/>
                <w:szCs w:val="22"/>
              </w:rPr>
              <w:t>5, ОК </w:t>
            </w:r>
            <w:r>
              <w:rPr>
                <w:sz w:val="22"/>
                <w:szCs w:val="22"/>
              </w:rPr>
              <w:t>0</w:t>
            </w:r>
            <w:r w:rsidRPr="0028696D">
              <w:rPr>
                <w:sz w:val="22"/>
                <w:szCs w:val="22"/>
              </w:rPr>
              <w:t>6, ОК 10</w:t>
            </w:r>
          </w:p>
        </w:tc>
      </w:tr>
      <w:tr w:rsidR="0028696D" w:rsidRPr="0028696D" w14:paraId="3413E827" w14:textId="77777777" w:rsidTr="00D4533C">
        <w:trPr>
          <w:jc w:val="center"/>
        </w:trPr>
        <w:tc>
          <w:tcPr>
            <w:tcW w:w="927" w:type="pct"/>
            <w:vMerge/>
            <w:shd w:val="clear" w:color="auto" w:fill="auto"/>
          </w:tcPr>
          <w:p w14:paraId="4CC3A879" w14:textId="77777777" w:rsidR="0028696D" w:rsidRPr="0028696D" w:rsidRDefault="0028696D" w:rsidP="0028696D">
            <w:pPr>
              <w:widowControl w:val="0"/>
              <w:jc w:val="both"/>
              <w:rPr>
                <w:bCs/>
              </w:rPr>
            </w:pPr>
          </w:p>
        </w:tc>
        <w:tc>
          <w:tcPr>
            <w:tcW w:w="2133" w:type="pct"/>
            <w:shd w:val="clear" w:color="auto" w:fill="auto"/>
          </w:tcPr>
          <w:p w14:paraId="09231329" w14:textId="77777777" w:rsidR="0028696D" w:rsidRPr="0028696D" w:rsidRDefault="0028696D" w:rsidP="0028696D">
            <w:pPr>
              <w:pStyle w:val="a8"/>
              <w:widowControl w:val="0"/>
              <w:numPr>
                <w:ilvl w:val="0"/>
                <w:numId w:val="131"/>
              </w:numPr>
              <w:ind w:left="0" w:firstLine="0"/>
              <w:contextualSpacing w:val="0"/>
              <w:jc w:val="both"/>
            </w:pPr>
            <w:r w:rsidRPr="0028696D">
              <w:rPr>
                <w:sz w:val="22"/>
                <w:szCs w:val="22"/>
              </w:rPr>
              <w:t>Общие сведения об электронных генераторах.</w:t>
            </w:r>
          </w:p>
        </w:tc>
        <w:tc>
          <w:tcPr>
            <w:tcW w:w="676" w:type="pct"/>
            <w:vMerge w:val="restart"/>
          </w:tcPr>
          <w:p w14:paraId="47FDA69A" w14:textId="77777777" w:rsidR="0028696D" w:rsidRPr="0028696D" w:rsidRDefault="0028696D" w:rsidP="0028696D">
            <w:pPr>
              <w:widowControl w:val="0"/>
              <w:jc w:val="center"/>
            </w:pPr>
          </w:p>
        </w:tc>
        <w:tc>
          <w:tcPr>
            <w:tcW w:w="466" w:type="pct"/>
            <w:vMerge w:val="restart"/>
            <w:shd w:val="clear" w:color="auto" w:fill="auto"/>
            <w:vAlign w:val="center"/>
          </w:tcPr>
          <w:p w14:paraId="21A2C046" w14:textId="60C1FBEE" w:rsidR="0028696D" w:rsidRPr="0028696D" w:rsidRDefault="0028696D" w:rsidP="0028696D">
            <w:pPr>
              <w:widowControl w:val="0"/>
              <w:jc w:val="center"/>
              <w:rPr>
                <w:bCs/>
              </w:rPr>
            </w:pPr>
          </w:p>
        </w:tc>
        <w:tc>
          <w:tcPr>
            <w:tcW w:w="798" w:type="pct"/>
            <w:vMerge/>
            <w:shd w:val="clear" w:color="auto" w:fill="auto"/>
            <w:vAlign w:val="center"/>
          </w:tcPr>
          <w:p w14:paraId="7BB6EFA1" w14:textId="77777777" w:rsidR="0028696D" w:rsidRPr="0028696D" w:rsidRDefault="0028696D" w:rsidP="0028696D">
            <w:pPr>
              <w:widowControl w:val="0"/>
              <w:jc w:val="center"/>
              <w:rPr>
                <w:bCs/>
              </w:rPr>
            </w:pPr>
          </w:p>
        </w:tc>
      </w:tr>
      <w:tr w:rsidR="0028696D" w:rsidRPr="0028696D" w14:paraId="473523A5" w14:textId="77777777" w:rsidTr="00D4533C">
        <w:trPr>
          <w:jc w:val="center"/>
        </w:trPr>
        <w:tc>
          <w:tcPr>
            <w:tcW w:w="927" w:type="pct"/>
            <w:vMerge/>
            <w:shd w:val="clear" w:color="auto" w:fill="auto"/>
          </w:tcPr>
          <w:p w14:paraId="7ABDF2F6" w14:textId="77777777" w:rsidR="0028696D" w:rsidRPr="0028696D" w:rsidRDefault="0028696D" w:rsidP="0028696D">
            <w:pPr>
              <w:widowControl w:val="0"/>
              <w:jc w:val="both"/>
              <w:rPr>
                <w:bCs/>
              </w:rPr>
            </w:pPr>
          </w:p>
        </w:tc>
        <w:tc>
          <w:tcPr>
            <w:tcW w:w="2133" w:type="pct"/>
            <w:shd w:val="clear" w:color="auto" w:fill="auto"/>
          </w:tcPr>
          <w:p w14:paraId="641EBC8E" w14:textId="77777777" w:rsidR="0028696D" w:rsidRPr="0028696D" w:rsidRDefault="0028696D" w:rsidP="0028696D">
            <w:pPr>
              <w:pStyle w:val="a8"/>
              <w:widowControl w:val="0"/>
              <w:numPr>
                <w:ilvl w:val="0"/>
                <w:numId w:val="131"/>
              </w:numPr>
              <w:ind w:left="0" w:firstLine="0"/>
              <w:contextualSpacing w:val="0"/>
              <w:jc w:val="both"/>
            </w:pPr>
            <w:r w:rsidRPr="0028696D">
              <w:rPr>
                <w:sz w:val="22"/>
                <w:szCs w:val="22"/>
              </w:rPr>
              <w:t>Генераторы синусоидальных и импульсных колебаний.</w:t>
            </w:r>
          </w:p>
        </w:tc>
        <w:tc>
          <w:tcPr>
            <w:tcW w:w="676" w:type="pct"/>
            <w:vMerge/>
          </w:tcPr>
          <w:p w14:paraId="6D863D6F" w14:textId="77777777" w:rsidR="0028696D" w:rsidRPr="0028696D" w:rsidRDefault="0028696D" w:rsidP="0028696D">
            <w:pPr>
              <w:widowControl w:val="0"/>
              <w:jc w:val="center"/>
            </w:pPr>
          </w:p>
        </w:tc>
        <w:tc>
          <w:tcPr>
            <w:tcW w:w="466" w:type="pct"/>
            <w:vMerge/>
            <w:shd w:val="clear" w:color="auto" w:fill="auto"/>
            <w:vAlign w:val="center"/>
          </w:tcPr>
          <w:p w14:paraId="0A3470BA" w14:textId="68ED2A8C" w:rsidR="0028696D" w:rsidRPr="0028696D" w:rsidRDefault="0028696D" w:rsidP="0028696D">
            <w:pPr>
              <w:widowControl w:val="0"/>
              <w:jc w:val="center"/>
            </w:pPr>
          </w:p>
        </w:tc>
        <w:tc>
          <w:tcPr>
            <w:tcW w:w="798" w:type="pct"/>
            <w:vMerge/>
            <w:shd w:val="clear" w:color="auto" w:fill="auto"/>
            <w:vAlign w:val="center"/>
          </w:tcPr>
          <w:p w14:paraId="18D53A95" w14:textId="77777777" w:rsidR="0028696D" w:rsidRPr="0028696D" w:rsidRDefault="0028696D" w:rsidP="0028696D">
            <w:pPr>
              <w:widowControl w:val="0"/>
              <w:jc w:val="center"/>
              <w:rPr>
                <w:bCs/>
              </w:rPr>
            </w:pPr>
          </w:p>
        </w:tc>
      </w:tr>
      <w:tr w:rsidR="0028696D" w:rsidRPr="0028696D" w14:paraId="703382F6" w14:textId="77777777" w:rsidTr="00D4533C">
        <w:trPr>
          <w:jc w:val="center"/>
        </w:trPr>
        <w:tc>
          <w:tcPr>
            <w:tcW w:w="927" w:type="pct"/>
            <w:vMerge/>
            <w:shd w:val="clear" w:color="auto" w:fill="auto"/>
          </w:tcPr>
          <w:p w14:paraId="5CA54FA6" w14:textId="77777777" w:rsidR="0028696D" w:rsidRPr="0028696D" w:rsidRDefault="0028696D" w:rsidP="0028696D">
            <w:pPr>
              <w:widowControl w:val="0"/>
              <w:jc w:val="both"/>
              <w:rPr>
                <w:bCs/>
              </w:rPr>
            </w:pPr>
          </w:p>
        </w:tc>
        <w:tc>
          <w:tcPr>
            <w:tcW w:w="2133" w:type="pct"/>
            <w:shd w:val="clear" w:color="auto" w:fill="auto"/>
          </w:tcPr>
          <w:p w14:paraId="4CED83EC" w14:textId="77777777" w:rsidR="0028696D" w:rsidRPr="0028696D" w:rsidRDefault="0028696D" w:rsidP="0028696D">
            <w:pPr>
              <w:widowControl w:val="0"/>
              <w:jc w:val="both"/>
            </w:pPr>
            <w:r w:rsidRPr="0028696D">
              <w:rPr>
                <w:b/>
                <w:bCs/>
                <w:sz w:val="22"/>
                <w:szCs w:val="22"/>
              </w:rPr>
              <w:t>В том числе, практических и лабораторных занятий</w:t>
            </w:r>
          </w:p>
        </w:tc>
        <w:tc>
          <w:tcPr>
            <w:tcW w:w="676" w:type="pct"/>
          </w:tcPr>
          <w:p w14:paraId="759F5FF6" w14:textId="77777777" w:rsidR="0028696D" w:rsidRPr="0028696D" w:rsidRDefault="0028696D" w:rsidP="0028696D">
            <w:pPr>
              <w:widowControl w:val="0"/>
              <w:jc w:val="center"/>
              <w:rPr>
                <w:b/>
              </w:rPr>
            </w:pPr>
          </w:p>
        </w:tc>
        <w:tc>
          <w:tcPr>
            <w:tcW w:w="466" w:type="pct"/>
            <w:shd w:val="clear" w:color="auto" w:fill="auto"/>
            <w:vAlign w:val="center"/>
          </w:tcPr>
          <w:p w14:paraId="4EEACECC" w14:textId="0CEAC4B0" w:rsidR="0028696D" w:rsidRPr="0028696D" w:rsidRDefault="0028696D" w:rsidP="0028696D">
            <w:pPr>
              <w:widowControl w:val="0"/>
              <w:jc w:val="center"/>
              <w:rPr>
                <w:b/>
              </w:rPr>
            </w:pPr>
          </w:p>
        </w:tc>
        <w:tc>
          <w:tcPr>
            <w:tcW w:w="798" w:type="pct"/>
            <w:vMerge/>
            <w:shd w:val="clear" w:color="auto" w:fill="auto"/>
            <w:vAlign w:val="center"/>
          </w:tcPr>
          <w:p w14:paraId="210C4EB0" w14:textId="77777777" w:rsidR="0028696D" w:rsidRPr="0028696D" w:rsidRDefault="0028696D" w:rsidP="0028696D">
            <w:pPr>
              <w:widowControl w:val="0"/>
              <w:jc w:val="center"/>
            </w:pPr>
          </w:p>
        </w:tc>
      </w:tr>
      <w:tr w:rsidR="0028696D" w:rsidRPr="0028696D" w14:paraId="6C02B21F" w14:textId="77777777" w:rsidTr="00D4533C">
        <w:trPr>
          <w:jc w:val="center"/>
        </w:trPr>
        <w:tc>
          <w:tcPr>
            <w:tcW w:w="927" w:type="pct"/>
            <w:vMerge/>
            <w:shd w:val="clear" w:color="auto" w:fill="auto"/>
          </w:tcPr>
          <w:p w14:paraId="03340D15" w14:textId="77777777" w:rsidR="0028696D" w:rsidRPr="0028696D" w:rsidRDefault="0028696D" w:rsidP="0028696D">
            <w:pPr>
              <w:widowControl w:val="0"/>
              <w:jc w:val="both"/>
              <w:rPr>
                <w:bCs/>
              </w:rPr>
            </w:pPr>
          </w:p>
        </w:tc>
        <w:tc>
          <w:tcPr>
            <w:tcW w:w="2133" w:type="pct"/>
            <w:shd w:val="clear" w:color="auto" w:fill="auto"/>
          </w:tcPr>
          <w:p w14:paraId="7EE69FE3" w14:textId="77777777" w:rsidR="0028696D" w:rsidRPr="0028696D" w:rsidRDefault="0028696D" w:rsidP="0028696D">
            <w:pPr>
              <w:widowControl w:val="0"/>
              <w:jc w:val="both"/>
              <w:rPr>
                <w:b/>
              </w:rPr>
            </w:pPr>
            <w:r w:rsidRPr="0028696D">
              <w:rPr>
                <w:bCs/>
                <w:sz w:val="22"/>
                <w:szCs w:val="22"/>
              </w:rPr>
              <w:t>Примерной образовательной программой не предусмотрены (</w:t>
            </w:r>
            <w:r w:rsidRPr="0028696D">
              <w:rPr>
                <w:sz w:val="22"/>
                <w:szCs w:val="22"/>
              </w:rPr>
              <w:t>образовательная организация вправе самостоятельно предусмотреть практические и лабораторные работы)</w:t>
            </w:r>
          </w:p>
        </w:tc>
        <w:tc>
          <w:tcPr>
            <w:tcW w:w="676" w:type="pct"/>
          </w:tcPr>
          <w:p w14:paraId="46E8377F" w14:textId="77777777" w:rsidR="0028696D" w:rsidRPr="0028696D" w:rsidRDefault="0028696D" w:rsidP="0028696D">
            <w:pPr>
              <w:widowControl w:val="0"/>
              <w:jc w:val="center"/>
            </w:pPr>
          </w:p>
        </w:tc>
        <w:tc>
          <w:tcPr>
            <w:tcW w:w="466" w:type="pct"/>
            <w:shd w:val="clear" w:color="auto" w:fill="auto"/>
            <w:vAlign w:val="center"/>
          </w:tcPr>
          <w:p w14:paraId="7E7C65E1" w14:textId="3D954926" w:rsidR="0028696D" w:rsidRPr="0028696D" w:rsidRDefault="0028696D" w:rsidP="0028696D">
            <w:pPr>
              <w:widowControl w:val="0"/>
              <w:jc w:val="both"/>
            </w:pPr>
          </w:p>
        </w:tc>
        <w:tc>
          <w:tcPr>
            <w:tcW w:w="798" w:type="pct"/>
            <w:vMerge/>
            <w:shd w:val="clear" w:color="auto" w:fill="auto"/>
            <w:vAlign w:val="center"/>
          </w:tcPr>
          <w:p w14:paraId="055D6BF1" w14:textId="77777777" w:rsidR="0028696D" w:rsidRPr="0028696D" w:rsidRDefault="0028696D" w:rsidP="0028696D">
            <w:pPr>
              <w:widowControl w:val="0"/>
              <w:jc w:val="center"/>
            </w:pPr>
          </w:p>
        </w:tc>
      </w:tr>
      <w:tr w:rsidR="0028696D" w:rsidRPr="0028696D" w14:paraId="6503ED41" w14:textId="77777777" w:rsidTr="00D4533C">
        <w:trPr>
          <w:jc w:val="center"/>
        </w:trPr>
        <w:tc>
          <w:tcPr>
            <w:tcW w:w="927" w:type="pct"/>
            <w:vMerge/>
            <w:shd w:val="clear" w:color="auto" w:fill="auto"/>
          </w:tcPr>
          <w:p w14:paraId="3E784A98" w14:textId="77777777" w:rsidR="0028696D" w:rsidRPr="0028696D" w:rsidRDefault="0028696D" w:rsidP="0028696D">
            <w:pPr>
              <w:widowControl w:val="0"/>
              <w:jc w:val="both"/>
              <w:rPr>
                <w:bCs/>
              </w:rPr>
            </w:pPr>
          </w:p>
        </w:tc>
        <w:tc>
          <w:tcPr>
            <w:tcW w:w="2133" w:type="pct"/>
            <w:shd w:val="clear" w:color="auto" w:fill="auto"/>
          </w:tcPr>
          <w:p w14:paraId="27D2824F" w14:textId="77777777" w:rsidR="0028696D" w:rsidRPr="0028696D" w:rsidRDefault="0028696D" w:rsidP="0028696D">
            <w:pPr>
              <w:widowControl w:val="0"/>
              <w:rPr>
                <w:b/>
                <w:bCs/>
              </w:rPr>
            </w:pPr>
            <w:r w:rsidRPr="0028696D">
              <w:rPr>
                <w:b/>
                <w:bCs/>
                <w:sz w:val="22"/>
                <w:szCs w:val="22"/>
              </w:rPr>
              <w:t>Самостоятельная работа обучающихся</w:t>
            </w:r>
          </w:p>
        </w:tc>
        <w:tc>
          <w:tcPr>
            <w:tcW w:w="676" w:type="pct"/>
          </w:tcPr>
          <w:p w14:paraId="56E776D2" w14:textId="77777777" w:rsidR="0028696D" w:rsidRPr="0028696D" w:rsidRDefault="0028696D" w:rsidP="0028696D">
            <w:pPr>
              <w:widowControl w:val="0"/>
              <w:jc w:val="center"/>
              <w:rPr>
                <w:b/>
              </w:rPr>
            </w:pPr>
          </w:p>
        </w:tc>
        <w:tc>
          <w:tcPr>
            <w:tcW w:w="466" w:type="pct"/>
            <w:shd w:val="clear" w:color="auto" w:fill="auto"/>
            <w:vAlign w:val="center"/>
          </w:tcPr>
          <w:p w14:paraId="495063BF" w14:textId="0B90DE0E" w:rsidR="0028696D" w:rsidRPr="0028696D" w:rsidRDefault="0028696D" w:rsidP="0028696D">
            <w:pPr>
              <w:widowControl w:val="0"/>
              <w:jc w:val="both"/>
            </w:pPr>
          </w:p>
        </w:tc>
        <w:tc>
          <w:tcPr>
            <w:tcW w:w="798" w:type="pct"/>
            <w:vMerge/>
            <w:shd w:val="clear" w:color="auto" w:fill="auto"/>
            <w:vAlign w:val="center"/>
          </w:tcPr>
          <w:p w14:paraId="2C0F60DE" w14:textId="77777777" w:rsidR="0028696D" w:rsidRPr="0028696D" w:rsidRDefault="0028696D" w:rsidP="0028696D">
            <w:pPr>
              <w:widowControl w:val="0"/>
              <w:jc w:val="center"/>
            </w:pPr>
          </w:p>
        </w:tc>
      </w:tr>
      <w:tr w:rsidR="0028696D" w:rsidRPr="0028696D" w14:paraId="7B083E3E" w14:textId="77777777" w:rsidTr="00D4533C">
        <w:trPr>
          <w:jc w:val="center"/>
        </w:trPr>
        <w:tc>
          <w:tcPr>
            <w:tcW w:w="927" w:type="pct"/>
            <w:vMerge w:val="restart"/>
            <w:shd w:val="clear" w:color="auto" w:fill="auto"/>
          </w:tcPr>
          <w:p w14:paraId="62B1B0D3" w14:textId="77777777" w:rsidR="0028696D" w:rsidRPr="0028696D" w:rsidRDefault="0028696D" w:rsidP="0028696D">
            <w:pPr>
              <w:widowControl w:val="0"/>
              <w:jc w:val="both"/>
              <w:rPr>
                <w:bCs/>
              </w:rPr>
            </w:pPr>
            <w:r w:rsidRPr="0028696D">
              <w:rPr>
                <w:b/>
                <w:bCs/>
                <w:sz w:val="22"/>
                <w:szCs w:val="22"/>
              </w:rPr>
              <w:t>Тема 7.5. Защита электронных устройств.</w:t>
            </w:r>
          </w:p>
        </w:tc>
        <w:tc>
          <w:tcPr>
            <w:tcW w:w="2133" w:type="pct"/>
            <w:shd w:val="clear" w:color="auto" w:fill="auto"/>
          </w:tcPr>
          <w:p w14:paraId="55D9832A" w14:textId="77777777" w:rsidR="0028696D" w:rsidRPr="0028696D" w:rsidRDefault="0028696D" w:rsidP="0028696D">
            <w:pPr>
              <w:widowControl w:val="0"/>
              <w:rPr>
                <w:b/>
                <w:bCs/>
              </w:rPr>
            </w:pPr>
            <w:r w:rsidRPr="0028696D">
              <w:rPr>
                <w:b/>
                <w:bCs/>
                <w:sz w:val="22"/>
                <w:szCs w:val="22"/>
              </w:rPr>
              <w:t xml:space="preserve">Содержание учебного материала </w:t>
            </w:r>
          </w:p>
        </w:tc>
        <w:tc>
          <w:tcPr>
            <w:tcW w:w="676" w:type="pct"/>
          </w:tcPr>
          <w:p w14:paraId="35BE38D6" w14:textId="77777777" w:rsidR="0028696D" w:rsidRPr="0028696D" w:rsidRDefault="0028696D" w:rsidP="0028696D">
            <w:pPr>
              <w:widowControl w:val="0"/>
              <w:jc w:val="center"/>
              <w:rPr>
                <w:b/>
                <w:bCs/>
              </w:rPr>
            </w:pPr>
          </w:p>
        </w:tc>
        <w:tc>
          <w:tcPr>
            <w:tcW w:w="466" w:type="pct"/>
            <w:shd w:val="clear" w:color="auto" w:fill="auto"/>
            <w:vAlign w:val="center"/>
          </w:tcPr>
          <w:p w14:paraId="1489CD69" w14:textId="258844A5" w:rsidR="0028696D" w:rsidRPr="0028696D" w:rsidRDefault="0028696D" w:rsidP="0028696D">
            <w:pPr>
              <w:widowControl w:val="0"/>
              <w:jc w:val="center"/>
              <w:rPr>
                <w:b/>
                <w:bCs/>
              </w:rPr>
            </w:pPr>
          </w:p>
        </w:tc>
        <w:tc>
          <w:tcPr>
            <w:tcW w:w="798" w:type="pct"/>
            <w:vMerge w:val="restart"/>
            <w:shd w:val="clear" w:color="auto" w:fill="auto"/>
            <w:vAlign w:val="center"/>
          </w:tcPr>
          <w:p w14:paraId="0599DEE2" w14:textId="620593E1" w:rsidR="0028696D" w:rsidRPr="0028696D" w:rsidRDefault="00D561E4" w:rsidP="0028696D">
            <w:pPr>
              <w:widowControl w:val="0"/>
              <w:jc w:val="center"/>
            </w:pPr>
            <w:r w:rsidRPr="0028696D">
              <w:rPr>
                <w:sz w:val="22"/>
                <w:szCs w:val="22"/>
              </w:rPr>
              <w:t>ОК </w:t>
            </w:r>
            <w:r>
              <w:rPr>
                <w:sz w:val="22"/>
                <w:szCs w:val="22"/>
              </w:rPr>
              <w:t>0</w:t>
            </w:r>
            <w:r w:rsidRPr="0028696D">
              <w:rPr>
                <w:sz w:val="22"/>
                <w:szCs w:val="22"/>
              </w:rPr>
              <w:t>1, ОК </w:t>
            </w:r>
            <w:r>
              <w:rPr>
                <w:sz w:val="22"/>
                <w:szCs w:val="22"/>
              </w:rPr>
              <w:t>0</w:t>
            </w:r>
            <w:r w:rsidRPr="0028696D">
              <w:rPr>
                <w:sz w:val="22"/>
                <w:szCs w:val="22"/>
              </w:rPr>
              <w:t>2, ОК </w:t>
            </w:r>
            <w:r>
              <w:rPr>
                <w:sz w:val="22"/>
                <w:szCs w:val="22"/>
              </w:rPr>
              <w:t>0</w:t>
            </w:r>
            <w:r w:rsidRPr="0028696D">
              <w:rPr>
                <w:sz w:val="22"/>
                <w:szCs w:val="22"/>
              </w:rPr>
              <w:t>3, ОК </w:t>
            </w:r>
            <w:r>
              <w:rPr>
                <w:sz w:val="22"/>
                <w:szCs w:val="22"/>
              </w:rPr>
              <w:t>0</w:t>
            </w:r>
            <w:r w:rsidRPr="0028696D">
              <w:rPr>
                <w:sz w:val="22"/>
                <w:szCs w:val="22"/>
              </w:rPr>
              <w:t>4, ОК </w:t>
            </w:r>
            <w:r>
              <w:rPr>
                <w:sz w:val="22"/>
                <w:szCs w:val="22"/>
              </w:rPr>
              <w:t>0</w:t>
            </w:r>
            <w:r w:rsidRPr="0028696D">
              <w:rPr>
                <w:sz w:val="22"/>
                <w:szCs w:val="22"/>
              </w:rPr>
              <w:t>5, ОК </w:t>
            </w:r>
            <w:r>
              <w:rPr>
                <w:sz w:val="22"/>
                <w:szCs w:val="22"/>
              </w:rPr>
              <w:t>0</w:t>
            </w:r>
            <w:r w:rsidRPr="0028696D">
              <w:rPr>
                <w:sz w:val="22"/>
                <w:szCs w:val="22"/>
              </w:rPr>
              <w:t>6, ОК 10</w:t>
            </w:r>
          </w:p>
        </w:tc>
      </w:tr>
      <w:tr w:rsidR="0028696D" w:rsidRPr="0028696D" w14:paraId="5639ABE5" w14:textId="77777777" w:rsidTr="00D4533C">
        <w:trPr>
          <w:jc w:val="center"/>
        </w:trPr>
        <w:tc>
          <w:tcPr>
            <w:tcW w:w="927" w:type="pct"/>
            <w:vMerge/>
            <w:shd w:val="clear" w:color="auto" w:fill="auto"/>
          </w:tcPr>
          <w:p w14:paraId="0648CEEE" w14:textId="77777777" w:rsidR="0028696D" w:rsidRPr="0028696D" w:rsidRDefault="0028696D" w:rsidP="0028696D">
            <w:pPr>
              <w:widowControl w:val="0"/>
              <w:jc w:val="both"/>
              <w:rPr>
                <w:bCs/>
              </w:rPr>
            </w:pPr>
          </w:p>
        </w:tc>
        <w:tc>
          <w:tcPr>
            <w:tcW w:w="2133" w:type="pct"/>
            <w:shd w:val="clear" w:color="auto" w:fill="auto"/>
          </w:tcPr>
          <w:p w14:paraId="3237446C" w14:textId="77777777" w:rsidR="0028696D" w:rsidRPr="0028696D" w:rsidRDefault="0028696D" w:rsidP="0028696D">
            <w:pPr>
              <w:pStyle w:val="a8"/>
              <w:widowControl w:val="0"/>
              <w:numPr>
                <w:ilvl w:val="0"/>
                <w:numId w:val="135"/>
              </w:numPr>
              <w:ind w:left="0" w:firstLine="0"/>
              <w:contextualSpacing w:val="0"/>
              <w:jc w:val="both"/>
            </w:pPr>
            <w:r w:rsidRPr="0028696D">
              <w:rPr>
                <w:sz w:val="22"/>
                <w:szCs w:val="22"/>
              </w:rPr>
              <w:t>Защита электронных устройств.</w:t>
            </w:r>
          </w:p>
        </w:tc>
        <w:tc>
          <w:tcPr>
            <w:tcW w:w="676" w:type="pct"/>
          </w:tcPr>
          <w:p w14:paraId="0AEC6C23" w14:textId="77777777" w:rsidR="0028696D" w:rsidRPr="0028696D" w:rsidRDefault="0028696D" w:rsidP="0028696D">
            <w:pPr>
              <w:widowControl w:val="0"/>
              <w:jc w:val="center"/>
            </w:pPr>
          </w:p>
        </w:tc>
        <w:tc>
          <w:tcPr>
            <w:tcW w:w="466" w:type="pct"/>
            <w:shd w:val="clear" w:color="auto" w:fill="auto"/>
            <w:vAlign w:val="center"/>
          </w:tcPr>
          <w:p w14:paraId="0D48B369" w14:textId="77BE23F6" w:rsidR="0028696D" w:rsidRPr="0028696D" w:rsidRDefault="0028696D" w:rsidP="0028696D">
            <w:pPr>
              <w:widowControl w:val="0"/>
              <w:jc w:val="center"/>
              <w:rPr>
                <w:bCs/>
              </w:rPr>
            </w:pPr>
          </w:p>
        </w:tc>
        <w:tc>
          <w:tcPr>
            <w:tcW w:w="798" w:type="pct"/>
            <w:vMerge/>
            <w:shd w:val="clear" w:color="auto" w:fill="auto"/>
            <w:vAlign w:val="center"/>
          </w:tcPr>
          <w:p w14:paraId="39178442" w14:textId="77777777" w:rsidR="0028696D" w:rsidRPr="0028696D" w:rsidRDefault="0028696D" w:rsidP="0028696D">
            <w:pPr>
              <w:widowControl w:val="0"/>
              <w:jc w:val="center"/>
              <w:rPr>
                <w:bCs/>
              </w:rPr>
            </w:pPr>
          </w:p>
        </w:tc>
      </w:tr>
      <w:tr w:rsidR="0028696D" w:rsidRPr="0028696D" w14:paraId="24DA69E3" w14:textId="77777777" w:rsidTr="00D4533C">
        <w:trPr>
          <w:jc w:val="center"/>
        </w:trPr>
        <w:tc>
          <w:tcPr>
            <w:tcW w:w="927" w:type="pct"/>
            <w:vMerge/>
            <w:shd w:val="clear" w:color="auto" w:fill="auto"/>
          </w:tcPr>
          <w:p w14:paraId="7D845AD0" w14:textId="77777777" w:rsidR="0028696D" w:rsidRPr="0028696D" w:rsidRDefault="0028696D" w:rsidP="0028696D">
            <w:pPr>
              <w:widowControl w:val="0"/>
              <w:jc w:val="both"/>
              <w:rPr>
                <w:bCs/>
              </w:rPr>
            </w:pPr>
          </w:p>
        </w:tc>
        <w:tc>
          <w:tcPr>
            <w:tcW w:w="2133" w:type="pct"/>
            <w:shd w:val="clear" w:color="auto" w:fill="auto"/>
          </w:tcPr>
          <w:p w14:paraId="599CC99C" w14:textId="77777777" w:rsidR="0028696D" w:rsidRPr="0028696D" w:rsidRDefault="0028696D" w:rsidP="0028696D">
            <w:pPr>
              <w:widowControl w:val="0"/>
              <w:jc w:val="both"/>
            </w:pPr>
            <w:r w:rsidRPr="0028696D">
              <w:rPr>
                <w:b/>
                <w:bCs/>
                <w:sz w:val="22"/>
                <w:szCs w:val="22"/>
              </w:rPr>
              <w:t>В том числе, практических и лабораторных занятий</w:t>
            </w:r>
          </w:p>
        </w:tc>
        <w:tc>
          <w:tcPr>
            <w:tcW w:w="676" w:type="pct"/>
          </w:tcPr>
          <w:p w14:paraId="4FA24B4C" w14:textId="77777777" w:rsidR="0028696D" w:rsidRPr="0028696D" w:rsidRDefault="0028696D" w:rsidP="0028696D">
            <w:pPr>
              <w:widowControl w:val="0"/>
              <w:jc w:val="center"/>
              <w:rPr>
                <w:b/>
              </w:rPr>
            </w:pPr>
          </w:p>
        </w:tc>
        <w:tc>
          <w:tcPr>
            <w:tcW w:w="466" w:type="pct"/>
            <w:shd w:val="clear" w:color="auto" w:fill="auto"/>
            <w:vAlign w:val="center"/>
          </w:tcPr>
          <w:p w14:paraId="6EEF3CA9" w14:textId="54769325" w:rsidR="0028696D" w:rsidRPr="0028696D" w:rsidRDefault="0028696D" w:rsidP="0028696D">
            <w:pPr>
              <w:widowControl w:val="0"/>
              <w:jc w:val="center"/>
              <w:rPr>
                <w:b/>
              </w:rPr>
            </w:pPr>
          </w:p>
        </w:tc>
        <w:tc>
          <w:tcPr>
            <w:tcW w:w="798" w:type="pct"/>
            <w:vMerge/>
            <w:shd w:val="clear" w:color="auto" w:fill="auto"/>
            <w:vAlign w:val="center"/>
          </w:tcPr>
          <w:p w14:paraId="6AF71B2C" w14:textId="77777777" w:rsidR="0028696D" w:rsidRPr="0028696D" w:rsidRDefault="0028696D" w:rsidP="0028696D">
            <w:pPr>
              <w:widowControl w:val="0"/>
              <w:jc w:val="center"/>
            </w:pPr>
          </w:p>
        </w:tc>
      </w:tr>
      <w:tr w:rsidR="0028696D" w:rsidRPr="0028696D" w14:paraId="1A85CE4B" w14:textId="77777777" w:rsidTr="00D4533C">
        <w:trPr>
          <w:jc w:val="center"/>
        </w:trPr>
        <w:tc>
          <w:tcPr>
            <w:tcW w:w="927" w:type="pct"/>
            <w:vMerge/>
            <w:shd w:val="clear" w:color="auto" w:fill="auto"/>
          </w:tcPr>
          <w:p w14:paraId="6A1CE987" w14:textId="77777777" w:rsidR="0028696D" w:rsidRPr="0028696D" w:rsidRDefault="0028696D" w:rsidP="0028696D">
            <w:pPr>
              <w:widowControl w:val="0"/>
              <w:jc w:val="both"/>
              <w:rPr>
                <w:bCs/>
              </w:rPr>
            </w:pPr>
          </w:p>
        </w:tc>
        <w:tc>
          <w:tcPr>
            <w:tcW w:w="2133" w:type="pct"/>
            <w:shd w:val="clear" w:color="auto" w:fill="auto"/>
          </w:tcPr>
          <w:p w14:paraId="7237C57E" w14:textId="77777777" w:rsidR="0028696D" w:rsidRPr="0028696D" w:rsidRDefault="0028696D" w:rsidP="0028696D">
            <w:pPr>
              <w:widowControl w:val="0"/>
              <w:jc w:val="both"/>
              <w:rPr>
                <w:b/>
              </w:rPr>
            </w:pPr>
            <w:r w:rsidRPr="0028696D">
              <w:rPr>
                <w:bCs/>
                <w:sz w:val="22"/>
                <w:szCs w:val="22"/>
              </w:rPr>
              <w:t>Примерной образовательной программой не предусмотрены (</w:t>
            </w:r>
            <w:r w:rsidRPr="0028696D">
              <w:rPr>
                <w:sz w:val="22"/>
                <w:szCs w:val="22"/>
              </w:rPr>
              <w:t>образовательная организация вправе самостоятельно предусмотреть практические и лабораторные работы)</w:t>
            </w:r>
          </w:p>
        </w:tc>
        <w:tc>
          <w:tcPr>
            <w:tcW w:w="676" w:type="pct"/>
          </w:tcPr>
          <w:p w14:paraId="5A194A30" w14:textId="77777777" w:rsidR="0028696D" w:rsidRPr="0028696D" w:rsidRDefault="0028696D" w:rsidP="0028696D">
            <w:pPr>
              <w:widowControl w:val="0"/>
              <w:jc w:val="center"/>
            </w:pPr>
          </w:p>
        </w:tc>
        <w:tc>
          <w:tcPr>
            <w:tcW w:w="466" w:type="pct"/>
            <w:shd w:val="clear" w:color="auto" w:fill="auto"/>
            <w:vAlign w:val="center"/>
          </w:tcPr>
          <w:p w14:paraId="06117673" w14:textId="4FA3673F" w:rsidR="0028696D" w:rsidRPr="0028696D" w:rsidRDefault="0028696D" w:rsidP="0028696D">
            <w:pPr>
              <w:widowControl w:val="0"/>
              <w:jc w:val="both"/>
            </w:pPr>
          </w:p>
        </w:tc>
        <w:tc>
          <w:tcPr>
            <w:tcW w:w="798" w:type="pct"/>
            <w:vMerge/>
            <w:shd w:val="clear" w:color="auto" w:fill="auto"/>
            <w:vAlign w:val="center"/>
          </w:tcPr>
          <w:p w14:paraId="66F9DC50" w14:textId="77777777" w:rsidR="0028696D" w:rsidRPr="0028696D" w:rsidRDefault="0028696D" w:rsidP="0028696D">
            <w:pPr>
              <w:widowControl w:val="0"/>
              <w:jc w:val="center"/>
            </w:pPr>
          </w:p>
        </w:tc>
      </w:tr>
      <w:tr w:rsidR="0028696D" w:rsidRPr="0028696D" w14:paraId="5B93D848" w14:textId="77777777" w:rsidTr="00D4533C">
        <w:trPr>
          <w:jc w:val="center"/>
        </w:trPr>
        <w:tc>
          <w:tcPr>
            <w:tcW w:w="927" w:type="pct"/>
            <w:vMerge/>
            <w:shd w:val="clear" w:color="auto" w:fill="auto"/>
          </w:tcPr>
          <w:p w14:paraId="1A47D5EF" w14:textId="77777777" w:rsidR="0028696D" w:rsidRPr="0028696D" w:rsidRDefault="0028696D" w:rsidP="0028696D">
            <w:pPr>
              <w:widowControl w:val="0"/>
              <w:jc w:val="both"/>
              <w:rPr>
                <w:bCs/>
              </w:rPr>
            </w:pPr>
          </w:p>
        </w:tc>
        <w:tc>
          <w:tcPr>
            <w:tcW w:w="2133" w:type="pct"/>
            <w:shd w:val="clear" w:color="auto" w:fill="auto"/>
          </w:tcPr>
          <w:p w14:paraId="50E6FEA0" w14:textId="77777777" w:rsidR="0028696D" w:rsidRPr="0028696D" w:rsidRDefault="0028696D" w:rsidP="0028696D">
            <w:pPr>
              <w:widowControl w:val="0"/>
              <w:rPr>
                <w:b/>
                <w:bCs/>
              </w:rPr>
            </w:pPr>
            <w:r w:rsidRPr="0028696D">
              <w:rPr>
                <w:b/>
                <w:bCs/>
                <w:sz w:val="22"/>
                <w:szCs w:val="22"/>
              </w:rPr>
              <w:t>Самостоятельная работа обучающихся</w:t>
            </w:r>
          </w:p>
        </w:tc>
        <w:tc>
          <w:tcPr>
            <w:tcW w:w="676" w:type="pct"/>
          </w:tcPr>
          <w:p w14:paraId="0C4A79C7" w14:textId="77777777" w:rsidR="0028696D" w:rsidRPr="0028696D" w:rsidRDefault="0028696D" w:rsidP="0028696D">
            <w:pPr>
              <w:widowControl w:val="0"/>
              <w:jc w:val="center"/>
              <w:rPr>
                <w:b/>
              </w:rPr>
            </w:pPr>
          </w:p>
        </w:tc>
        <w:tc>
          <w:tcPr>
            <w:tcW w:w="466" w:type="pct"/>
            <w:shd w:val="clear" w:color="auto" w:fill="auto"/>
            <w:vAlign w:val="center"/>
          </w:tcPr>
          <w:p w14:paraId="00D33E61" w14:textId="4ABCC383" w:rsidR="0028696D" w:rsidRPr="0028696D" w:rsidRDefault="0028696D" w:rsidP="0028696D">
            <w:pPr>
              <w:widowControl w:val="0"/>
              <w:jc w:val="both"/>
            </w:pPr>
          </w:p>
        </w:tc>
        <w:tc>
          <w:tcPr>
            <w:tcW w:w="798" w:type="pct"/>
            <w:vMerge/>
            <w:shd w:val="clear" w:color="auto" w:fill="auto"/>
            <w:vAlign w:val="center"/>
          </w:tcPr>
          <w:p w14:paraId="430CC2A4" w14:textId="77777777" w:rsidR="0028696D" w:rsidRPr="0028696D" w:rsidRDefault="0028696D" w:rsidP="0028696D">
            <w:pPr>
              <w:widowControl w:val="0"/>
              <w:jc w:val="center"/>
            </w:pPr>
          </w:p>
        </w:tc>
      </w:tr>
      <w:tr w:rsidR="0028696D" w:rsidRPr="0028696D" w14:paraId="0E65B36C" w14:textId="77777777" w:rsidTr="00D4533C">
        <w:trPr>
          <w:jc w:val="center"/>
        </w:trPr>
        <w:tc>
          <w:tcPr>
            <w:tcW w:w="927" w:type="pct"/>
            <w:vMerge w:val="restart"/>
            <w:shd w:val="clear" w:color="auto" w:fill="auto"/>
          </w:tcPr>
          <w:p w14:paraId="51DD2B21" w14:textId="77777777" w:rsidR="0028696D" w:rsidRPr="0028696D" w:rsidRDefault="0028696D" w:rsidP="0028696D">
            <w:pPr>
              <w:widowControl w:val="0"/>
              <w:jc w:val="both"/>
              <w:rPr>
                <w:bCs/>
              </w:rPr>
            </w:pPr>
            <w:r w:rsidRPr="0028696D">
              <w:rPr>
                <w:b/>
                <w:bCs/>
                <w:sz w:val="22"/>
                <w:szCs w:val="22"/>
              </w:rPr>
              <w:t xml:space="preserve">Тема 7.6. Интегральные микросхемы (И.М.С) и микропроцессорная </w:t>
            </w:r>
            <w:r w:rsidRPr="0028696D">
              <w:rPr>
                <w:b/>
                <w:bCs/>
                <w:sz w:val="22"/>
                <w:szCs w:val="22"/>
              </w:rPr>
              <w:lastRenderedPageBreak/>
              <w:t>техника.</w:t>
            </w:r>
          </w:p>
        </w:tc>
        <w:tc>
          <w:tcPr>
            <w:tcW w:w="2133" w:type="pct"/>
            <w:shd w:val="clear" w:color="auto" w:fill="auto"/>
          </w:tcPr>
          <w:p w14:paraId="2CCC7D30" w14:textId="77777777" w:rsidR="0028696D" w:rsidRPr="0028696D" w:rsidRDefault="0028696D" w:rsidP="0028696D">
            <w:pPr>
              <w:widowControl w:val="0"/>
              <w:rPr>
                <w:b/>
                <w:bCs/>
              </w:rPr>
            </w:pPr>
            <w:r w:rsidRPr="0028696D">
              <w:rPr>
                <w:b/>
                <w:bCs/>
                <w:sz w:val="22"/>
                <w:szCs w:val="22"/>
              </w:rPr>
              <w:lastRenderedPageBreak/>
              <w:t xml:space="preserve">Содержание учебного материала </w:t>
            </w:r>
          </w:p>
        </w:tc>
        <w:tc>
          <w:tcPr>
            <w:tcW w:w="676" w:type="pct"/>
          </w:tcPr>
          <w:p w14:paraId="3103766E" w14:textId="77777777" w:rsidR="0028696D" w:rsidRPr="0028696D" w:rsidRDefault="0028696D" w:rsidP="0028696D">
            <w:pPr>
              <w:widowControl w:val="0"/>
              <w:jc w:val="center"/>
              <w:rPr>
                <w:b/>
                <w:bCs/>
              </w:rPr>
            </w:pPr>
          </w:p>
        </w:tc>
        <w:tc>
          <w:tcPr>
            <w:tcW w:w="466" w:type="pct"/>
            <w:shd w:val="clear" w:color="auto" w:fill="auto"/>
            <w:vAlign w:val="center"/>
          </w:tcPr>
          <w:p w14:paraId="3BEB5901" w14:textId="63F7D92B" w:rsidR="0028696D" w:rsidRPr="0028696D" w:rsidRDefault="0028696D" w:rsidP="0028696D">
            <w:pPr>
              <w:widowControl w:val="0"/>
              <w:jc w:val="center"/>
              <w:rPr>
                <w:b/>
                <w:bCs/>
              </w:rPr>
            </w:pPr>
          </w:p>
        </w:tc>
        <w:tc>
          <w:tcPr>
            <w:tcW w:w="798" w:type="pct"/>
            <w:vMerge w:val="restart"/>
            <w:shd w:val="clear" w:color="auto" w:fill="auto"/>
            <w:vAlign w:val="center"/>
          </w:tcPr>
          <w:p w14:paraId="4EC2488A" w14:textId="267DCBCD" w:rsidR="0028696D" w:rsidRPr="0028696D" w:rsidRDefault="00D561E4" w:rsidP="0028696D">
            <w:pPr>
              <w:widowControl w:val="0"/>
              <w:jc w:val="center"/>
            </w:pPr>
            <w:r w:rsidRPr="0028696D">
              <w:rPr>
                <w:sz w:val="22"/>
                <w:szCs w:val="22"/>
              </w:rPr>
              <w:t>ОК </w:t>
            </w:r>
            <w:r>
              <w:rPr>
                <w:sz w:val="22"/>
                <w:szCs w:val="22"/>
              </w:rPr>
              <w:t>0</w:t>
            </w:r>
            <w:r w:rsidRPr="0028696D">
              <w:rPr>
                <w:sz w:val="22"/>
                <w:szCs w:val="22"/>
              </w:rPr>
              <w:t>1, ОК </w:t>
            </w:r>
            <w:r>
              <w:rPr>
                <w:sz w:val="22"/>
                <w:szCs w:val="22"/>
              </w:rPr>
              <w:t>0</w:t>
            </w:r>
            <w:r w:rsidRPr="0028696D">
              <w:rPr>
                <w:sz w:val="22"/>
                <w:szCs w:val="22"/>
              </w:rPr>
              <w:t>2, ОК </w:t>
            </w:r>
            <w:r>
              <w:rPr>
                <w:sz w:val="22"/>
                <w:szCs w:val="22"/>
              </w:rPr>
              <w:t>0</w:t>
            </w:r>
            <w:r w:rsidRPr="0028696D">
              <w:rPr>
                <w:sz w:val="22"/>
                <w:szCs w:val="22"/>
              </w:rPr>
              <w:t>3, ОК </w:t>
            </w:r>
            <w:r>
              <w:rPr>
                <w:sz w:val="22"/>
                <w:szCs w:val="22"/>
              </w:rPr>
              <w:t>0</w:t>
            </w:r>
            <w:r w:rsidRPr="0028696D">
              <w:rPr>
                <w:sz w:val="22"/>
                <w:szCs w:val="22"/>
              </w:rPr>
              <w:t>4, ОК </w:t>
            </w:r>
            <w:r>
              <w:rPr>
                <w:sz w:val="22"/>
                <w:szCs w:val="22"/>
              </w:rPr>
              <w:t>0</w:t>
            </w:r>
            <w:r w:rsidRPr="0028696D">
              <w:rPr>
                <w:sz w:val="22"/>
                <w:szCs w:val="22"/>
              </w:rPr>
              <w:t>5, ОК </w:t>
            </w:r>
            <w:r>
              <w:rPr>
                <w:sz w:val="22"/>
                <w:szCs w:val="22"/>
              </w:rPr>
              <w:t>0</w:t>
            </w:r>
            <w:r w:rsidRPr="0028696D">
              <w:rPr>
                <w:sz w:val="22"/>
                <w:szCs w:val="22"/>
              </w:rPr>
              <w:t>6, ОК 10</w:t>
            </w:r>
          </w:p>
        </w:tc>
      </w:tr>
      <w:tr w:rsidR="0028696D" w:rsidRPr="0028696D" w14:paraId="239F2A1D" w14:textId="77777777" w:rsidTr="00D4533C">
        <w:trPr>
          <w:jc w:val="center"/>
        </w:trPr>
        <w:tc>
          <w:tcPr>
            <w:tcW w:w="927" w:type="pct"/>
            <w:vMerge/>
            <w:shd w:val="clear" w:color="auto" w:fill="auto"/>
          </w:tcPr>
          <w:p w14:paraId="6EA0EF2D" w14:textId="77777777" w:rsidR="0028696D" w:rsidRPr="0028696D" w:rsidRDefault="0028696D" w:rsidP="0028696D">
            <w:pPr>
              <w:widowControl w:val="0"/>
              <w:jc w:val="both"/>
              <w:rPr>
                <w:bCs/>
              </w:rPr>
            </w:pPr>
          </w:p>
        </w:tc>
        <w:tc>
          <w:tcPr>
            <w:tcW w:w="2133" w:type="pct"/>
            <w:shd w:val="clear" w:color="auto" w:fill="auto"/>
          </w:tcPr>
          <w:p w14:paraId="2F049359" w14:textId="77777777" w:rsidR="0028696D" w:rsidRPr="0028696D" w:rsidRDefault="0028696D" w:rsidP="0028696D">
            <w:pPr>
              <w:pStyle w:val="a8"/>
              <w:widowControl w:val="0"/>
              <w:numPr>
                <w:ilvl w:val="0"/>
                <w:numId w:val="132"/>
              </w:numPr>
              <w:ind w:left="0" w:firstLine="0"/>
              <w:contextualSpacing w:val="0"/>
              <w:jc w:val="both"/>
            </w:pPr>
            <w:r w:rsidRPr="0028696D">
              <w:rPr>
                <w:sz w:val="22"/>
                <w:szCs w:val="22"/>
              </w:rPr>
              <w:t>Общее сведения об И.М.С.</w:t>
            </w:r>
          </w:p>
        </w:tc>
        <w:tc>
          <w:tcPr>
            <w:tcW w:w="676" w:type="pct"/>
            <w:vMerge w:val="restart"/>
          </w:tcPr>
          <w:p w14:paraId="62F694C4" w14:textId="77777777" w:rsidR="0028696D" w:rsidRPr="0028696D" w:rsidRDefault="0028696D" w:rsidP="0028696D">
            <w:pPr>
              <w:widowControl w:val="0"/>
              <w:jc w:val="center"/>
            </w:pPr>
          </w:p>
        </w:tc>
        <w:tc>
          <w:tcPr>
            <w:tcW w:w="466" w:type="pct"/>
            <w:vMerge w:val="restart"/>
            <w:shd w:val="clear" w:color="auto" w:fill="auto"/>
            <w:vAlign w:val="center"/>
          </w:tcPr>
          <w:p w14:paraId="5D959CDD" w14:textId="36532196" w:rsidR="0028696D" w:rsidRPr="0028696D" w:rsidRDefault="0028696D" w:rsidP="0028696D">
            <w:pPr>
              <w:widowControl w:val="0"/>
              <w:jc w:val="center"/>
              <w:rPr>
                <w:bCs/>
              </w:rPr>
            </w:pPr>
          </w:p>
        </w:tc>
        <w:tc>
          <w:tcPr>
            <w:tcW w:w="798" w:type="pct"/>
            <w:vMerge/>
            <w:shd w:val="clear" w:color="auto" w:fill="auto"/>
            <w:vAlign w:val="center"/>
          </w:tcPr>
          <w:p w14:paraId="4FAFBAD4" w14:textId="77777777" w:rsidR="0028696D" w:rsidRPr="0028696D" w:rsidRDefault="0028696D" w:rsidP="0028696D">
            <w:pPr>
              <w:widowControl w:val="0"/>
              <w:jc w:val="center"/>
              <w:rPr>
                <w:bCs/>
              </w:rPr>
            </w:pPr>
          </w:p>
        </w:tc>
      </w:tr>
      <w:tr w:rsidR="0028696D" w:rsidRPr="0028696D" w14:paraId="1B837E2C" w14:textId="77777777" w:rsidTr="00D4533C">
        <w:trPr>
          <w:jc w:val="center"/>
        </w:trPr>
        <w:tc>
          <w:tcPr>
            <w:tcW w:w="927" w:type="pct"/>
            <w:vMerge/>
            <w:shd w:val="clear" w:color="auto" w:fill="auto"/>
          </w:tcPr>
          <w:p w14:paraId="2C1F5EDF" w14:textId="77777777" w:rsidR="0028696D" w:rsidRPr="0028696D" w:rsidRDefault="0028696D" w:rsidP="0028696D">
            <w:pPr>
              <w:widowControl w:val="0"/>
              <w:jc w:val="both"/>
              <w:rPr>
                <w:bCs/>
              </w:rPr>
            </w:pPr>
          </w:p>
        </w:tc>
        <w:tc>
          <w:tcPr>
            <w:tcW w:w="2133" w:type="pct"/>
            <w:shd w:val="clear" w:color="auto" w:fill="auto"/>
          </w:tcPr>
          <w:p w14:paraId="4A875DAA" w14:textId="77777777" w:rsidR="0028696D" w:rsidRPr="0028696D" w:rsidRDefault="0028696D" w:rsidP="0028696D">
            <w:pPr>
              <w:pStyle w:val="a8"/>
              <w:widowControl w:val="0"/>
              <w:numPr>
                <w:ilvl w:val="0"/>
                <w:numId w:val="132"/>
              </w:numPr>
              <w:ind w:left="0" w:firstLine="0"/>
              <w:contextualSpacing w:val="0"/>
              <w:jc w:val="both"/>
            </w:pPr>
            <w:r w:rsidRPr="0028696D">
              <w:rPr>
                <w:sz w:val="22"/>
                <w:szCs w:val="22"/>
              </w:rPr>
              <w:t>Классификация и техника производства И.М.С.</w:t>
            </w:r>
          </w:p>
        </w:tc>
        <w:tc>
          <w:tcPr>
            <w:tcW w:w="676" w:type="pct"/>
            <w:vMerge/>
          </w:tcPr>
          <w:p w14:paraId="68B3A0ED" w14:textId="77777777" w:rsidR="0028696D" w:rsidRPr="0028696D" w:rsidRDefault="0028696D" w:rsidP="0028696D">
            <w:pPr>
              <w:widowControl w:val="0"/>
              <w:jc w:val="center"/>
            </w:pPr>
          </w:p>
        </w:tc>
        <w:tc>
          <w:tcPr>
            <w:tcW w:w="466" w:type="pct"/>
            <w:vMerge/>
            <w:shd w:val="clear" w:color="auto" w:fill="auto"/>
            <w:vAlign w:val="center"/>
          </w:tcPr>
          <w:p w14:paraId="462115A1" w14:textId="28B5FCE5" w:rsidR="0028696D" w:rsidRPr="0028696D" w:rsidRDefault="0028696D" w:rsidP="0028696D">
            <w:pPr>
              <w:widowControl w:val="0"/>
              <w:jc w:val="center"/>
            </w:pPr>
          </w:p>
        </w:tc>
        <w:tc>
          <w:tcPr>
            <w:tcW w:w="798" w:type="pct"/>
            <w:vMerge/>
            <w:shd w:val="clear" w:color="auto" w:fill="auto"/>
            <w:vAlign w:val="center"/>
          </w:tcPr>
          <w:p w14:paraId="7E479747" w14:textId="77777777" w:rsidR="0028696D" w:rsidRPr="0028696D" w:rsidRDefault="0028696D" w:rsidP="0028696D">
            <w:pPr>
              <w:widowControl w:val="0"/>
              <w:jc w:val="center"/>
              <w:rPr>
                <w:bCs/>
              </w:rPr>
            </w:pPr>
          </w:p>
        </w:tc>
      </w:tr>
      <w:tr w:rsidR="0028696D" w:rsidRPr="0028696D" w14:paraId="5B49021C" w14:textId="77777777" w:rsidTr="00D4533C">
        <w:trPr>
          <w:jc w:val="center"/>
        </w:trPr>
        <w:tc>
          <w:tcPr>
            <w:tcW w:w="927" w:type="pct"/>
            <w:vMerge/>
            <w:shd w:val="clear" w:color="auto" w:fill="auto"/>
          </w:tcPr>
          <w:p w14:paraId="1E8C2FBC" w14:textId="77777777" w:rsidR="0028696D" w:rsidRPr="0028696D" w:rsidRDefault="0028696D" w:rsidP="0028696D">
            <w:pPr>
              <w:widowControl w:val="0"/>
              <w:jc w:val="both"/>
              <w:rPr>
                <w:bCs/>
              </w:rPr>
            </w:pPr>
          </w:p>
        </w:tc>
        <w:tc>
          <w:tcPr>
            <w:tcW w:w="2133" w:type="pct"/>
            <w:shd w:val="clear" w:color="auto" w:fill="auto"/>
          </w:tcPr>
          <w:p w14:paraId="030FF94C" w14:textId="77777777" w:rsidR="0028696D" w:rsidRPr="0028696D" w:rsidRDefault="0028696D" w:rsidP="0028696D">
            <w:pPr>
              <w:pStyle w:val="a8"/>
              <w:widowControl w:val="0"/>
              <w:numPr>
                <w:ilvl w:val="0"/>
                <w:numId w:val="132"/>
              </w:numPr>
              <w:ind w:left="0" w:firstLine="0"/>
              <w:contextualSpacing w:val="0"/>
              <w:jc w:val="both"/>
            </w:pPr>
            <w:r w:rsidRPr="0028696D">
              <w:rPr>
                <w:sz w:val="22"/>
                <w:szCs w:val="22"/>
              </w:rPr>
              <w:t>Микропроцессорная техника и её применение на судах.</w:t>
            </w:r>
          </w:p>
        </w:tc>
        <w:tc>
          <w:tcPr>
            <w:tcW w:w="676" w:type="pct"/>
            <w:vMerge/>
          </w:tcPr>
          <w:p w14:paraId="5CE42468" w14:textId="77777777" w:rsidR="0028696D" w:rsidRPr="0028696D" w:rsidRDefault="0028696D" w:rsidP="0028696D">
            <w:pPr>
              <w:widowControl w:val="0"/>
              <w:jc w:val="center"/>
            </w:pPr>
          </w:p>
        </w:tc>
        <w:tc>
          <w:tcPr>
            <w:tcW w:w="466" w:type="pct"/>
            <w:vMerge/>
            <w:shd w:val="clear" w:color="auto" w:fill="auto"/>
            <w:vAlign w:val="center"/>
          </w:tcPr>
          <w:p w14:paraId="16DB7C5A" w14:textId="4E3185BB" w:rsidR="0028696D" w:rsidRPr="0028696D" w:rsidRDefault="0028696D" w:rsidP="0028696D">
            <w:pPr>
              <w:widowControl w:val="0"/>
              <w:jc w:val="center"/>
            </w:pPr>
          </w:p>
        </w:tc>
        <w:tc>
          <w:tcPr>
            <w:tcW w:w="798" w:type="pct"/>
            <w:vMerge/>
            <w:shd w:val="clear" w:color="auto" w:fill="auto"/>
            <w:vAlign w:val="center"/>
          </w:tcPr>
          <w:p w14:paraId="7D3E54D2" w14:textId="77777777" w:rsidR="0028696D" w:rsidRPr="0028696D" w:rsidRDefault="0028696D" w:rsidP="0028696D">
            <w:pPr>
              <w:widowControl w:val="0"/>
              <w:jc w:val="center"/>
              <w:rPr>
                <w:bCs/>
              </w:rPr>
            </w:pPr>
          </w:p>
        </w:tc>
      </w:tr>
      <w:tr w:rsidR="0028696D" w:rsidRPr="0028696D" w14:paraId="4AF3D7A3" w14:textId="77777777" w:rsidTr="00D4533C">
        <w:trPr>
          <w:jc w:val="center"/>
        </w:trPr>
        <w:tc>
          <w:tcPr>
            <w:tcW w:w="927" w:type="pct"/>
            <w:vMerge/>
            <w:shd w:val="clear" w:color="auto" w:fill="auto"/>
          </w:tcPr>
          <w:p w14:paraId="1AE2D5C0" w14:textId="77777777" w:rsidR="0028696D" w:rsidRPr="0028696D" w:rsidRDefault="0028696D" w:rsidP="0028696D">
            <w:pPr>
              <w:widowControl w:val="0"/>
              <w:jc w:val="both"/>
              <w:rPr>
                <w:bCs/>
              </w:rPr>
            </w:pPr>
          </w:p>
        </w:tc>
        <w:tc>
          <w:tcPr>
            <w:tcW w:w="2133" w:type="pct"/>
            <w:shd w:val="clear" w:color="auto" w:fill="auto"/>
          </w:tcPr>
          <w:p w14:paraId="0B2ED79B" w14:textId="77777777" w:rsidR="0028696D" w:rsidRPr="0028696D" w:rsidRDefault="0028696D" w:rsidP="0028696D">
            <w:pPr>
              <w:widowControl w:val="0"/>
              <w:jc w:val="both"/>
            </w:pPr>
            <w:r w:rsidRPr="0028696D">
              <w:rPr>
                <w:b/>
                <w:bCs/>
                <w:sz w:val="22"/>
                <w:szCs w:val="22"/>
              </w:rPr>
              <w:t>В том числе, практических и лабораторных занятий</w:t>
            </w:r>
          </w:p>
        </w:tc>
        <w:tc>
          <w:tcPr>
            <w:tcW w:w="676" w:type="pct"/>
          </w:tcPr>
          <w:p w14:paraId="6B58C65F" w14:textId="77777777" w:rsidR="0028696D" w:rsidRPr="0028696D" w:rsidRDefault="0028696D" w:rsidP="0028696D">
            <w:pPr>
              <w:widowControl w:val="0"/>
              <w:jc w:val="center"/>
              <w:rPr>
                <w:b/>
              </w:rPr>
            </w:pPr>
          </w:p>
        </w:tc>
        <w:tc>
          <w:tcPr>
            <w:tcW w:w="466" w:type="pct"/>
            <w:shd w:val="clear" w:color="auto" w:fill="auto"/>
            <w:vAlign w:val="center"/>
          </w:tcPr>
          <w:p w14:paraId="1F121945" w14:textId="2E3C3E9A" w:rsidR="0028696D" w:rsidRPr="0028696D" w:rsidRDefault="0028696D" w:rsidP="0028696D">
            <w:pPr>
              <w:widowControl w:val="0"/>
              <w:jc w:val="center"/>
              <w:rPr>
                <w:b/>
              </w:rPr>
            </w:pPr>
          </w:p>
        </w:tc>
        <w:tc>
          <w:tcPr>
            <w:tcW w:w="798" w:type="pct"/>
            <w:vMerge/>
            <w:shd w:val="clear" w:color="auto" w:fill="auto"/>
            <w:vAlign w:val="center"/>
          </w:tcPr>
          <w:p w14:paraId="14603C3E" w14:textId="77777777" w:rsidR="0028696D" w:rsidRPr="0028696D" w:rsidRDefault="0028696D" w:rsidP="0028696D">
            <w:pPr>
              <w:widowControl w:val="0"/>
              <w:jc w:val="center"/>
            </w:pPr>
          </w:p>
        </w:tc>
      </w:tr>
      <w:tr w:rsidR="0028696D" w:rsidRPr="0028696D" w14:paraId="04825E5C" w14:textId="77777777" w:rsidTr="00D4533C">
        <w:trPr>
          <w:jc w:val="center"/>
        </w:trPr>
        <w:tc>
          <w:tcPr>
            <w:tcW w:w="927" w:type="pct"/>
            <w:vMerge/>
            <w:shd w:val="clear" w:color="auto" w:fill="auto"/>
          </w:tcPr>
          <w:p w14:paraId="07A45C23" w14:textId="77777777" w:rsidR="0028696D" w:rsidRPr="0028696D" w:rsidRDefault="0028696D" w:rsidP="0028696D">
            <w:pPr>
              <w:widowControl w:val="0"/>
              <w:jc w:val="both"/>
              <w:rPr>
                <w:bCs/>
              </w:rPr>
            </w:pPr>
          </w:p>
        </w:tc>
        <w:tc>
          <w:tcPr>
            <w:tcW w:w="2133" w:type="pct"/>
            <w:shd w:val="clear" w:color="auto" w:fill="auto"/>
          </w:tcPr>
          <w:p w14:paraId="476F6EF9" w14:textId="77777777" w:rsidR="0028696D" w:rsidRPr="0028696D" w:rsidRDefault="0028696D" w:rsidP="0028696D">
            <w:pPr>
              <w:widowControl w:val="0"/>
              <w:jc w:val="both"/>
              <w:rPr>
                <w:b/>
              </w:rPr>
            </w:pPr>
            <w:r w:rsidRPr="0028696D">
              <w:rPr>
                <w:bCs/>
                <w:sz w:val="22"/>
                <w:szCs w:val="22"/>
              </w:rPr>
              <w:t>Примерной образовательной программой не предусмотрены (</w:t>
            </w:r>
            <w:r w:rsidRPr="0028696D">
              <w:rPr>
                <w:sz w:val="22"/>
                <w:szCs w:val="22"/>
              </w:rPr>
              <w:t>образовательная организация вправе самостоятельно предусмотреть практические и лабораторные работы)</w:t>
            </w:r>
          </w:p>
        </w:tc>
        <w:tc>
          <w:tcPr>
            <w:tcW w:w="676" w:type="pct"/>
          </w:tcPr>
          <w:p w14:paraId="0C54FA8A" w14:textId="77777777" w:rsidR="0028696D" w:rsidRPr="0028696D" w:rsidRDefault="0028696D" w:rsidP="0028696D">
            <w:pPr>
              <w:widowControl w:val="0"/>
              <w:jc w:val="center"/>
            </w:pPr>
          </w:p>
        </w:tc>
        <w:tc>
          <w:tcPr>
            <w:tcW w:w="466" w:type="pct"/>
            <w:shd w:val="clear" w:color="auto" w:fill="auto"/>
            <w:vAlign w:val="center"/>
          </w:tcPr>
          <w:p w14:paraId="5DFB55DB" w14:textId="6B70E0FC" w:rsidR="0028696D" w:rsidRPr="0028696D" w:rsidRDefault="0028696D" w:rsidP="0028696D">
            <w:pPr>
              <w:widowControl w:val="0"/>
              <w:jc w:val="both"/>
            </w:pPr>
          </w:p>
        </w:tc>
        <w:tc>
          <w:tcPr>
            <w:tcW w:w="798" w:type="pct"/>
            <w:vMerge/>
            <w:shd w:val="clear" w:color="auto" w:fill="auto"/>
            <w:vAlign w:val="center"/>
          </w:tcPr>
          <w:p w14:paraId="0E1987FB" w14:textId="77777777" w:rsidR="0028696D" w:rsidRPr="0028696D" w:rsidRDefault="0028696D" w:rsidP="0028696D">
            <w:pPr>
              <w:widowControl w:val="0"/>
              <w:jc w:val="center"/>
            </w:pPr>
          </w:p>
        </w:tc>
      </w:tr>
      <w:tr w:rsidR="0028696D" w:rsidRPr="0028696D" w14:paraId="20BF5150" w14:textId="77777777" w:rsidTr="00D4533C">
        <w:trPr>
          <w:jc w:val="center"/>
        </w:trPr>
        <w:tc>
          <w:tcPr>
            <w:tcW w:w="927" w:type="pct"/>
            <w:vMerge/>
            <w:shd w:val="clear" w:color="auto" w:fill="auto"/>
          </w:tcPr>
          <w:p w14:paraId="186AAF6A" w14:textId="77777777" w:rsidR="0028696D" w:rsidRPr="0028696D" w:rsidRDefault="0028696D" w:rsidP="0028696D">
            <w:pPr>
              <w:widowControl w:val="0"/>
              <w:jc w:val="both"/>
              <w:rPr>
                <w:bCs/>
              </w:rPr>
            </w:pPr>
          </w:p>
        </w:tc>
        <w:tc>
          <w:tcPr>
            <w:tcW w:w="2133" w:type="pct"/>
            <w:shd w:val="clear" w:color="auto" w:fill="auto"/>
          </w:tcPr>
          <w:p w14:paraId="4FD82DA1" w14:textId="77777777" w:rsidR="0028696D" w:rsidRPr="0028696D" w:rsidRDefault="0028696D" w:rsidP="0028696D">
            <w:pPr>
              <w:widowControl w:val="0"/>
              <w:rPr>
                <w:b/>
                <w:bCs/>
              </w:rPr>
            </w:pPr>
            <w:r w:rsidRPr="0028696D">
              <w:rPr>
                <w:b/>
                <w:bCs/>
                <w:sz w:val="22"/>
                <w:szCs w:val="22"/>
              </w:rPr>
              <w:t>Самостоятельная работа обучающихся</w:t>
            </w:r>
          </w:p>
        </w:tc>
        <w:tc>
          <w:tcPr>
            <w:tcW w:w="676" w:type="pct"/>
          </w:tcPr>
          <w:p w14:paraId="5E813BFC" w14:textId="77777777" w:rsidR="0028696D" w:rsidRPr="0028696D" w:rsidRDefault="0028696D" w:rsidP="0028696D">
            <w:pPr>
              <w:widowControl w:val="0"/>
              <w:jc w:val="center"/>
              <w:rPr>
                <w:b/>
              </w:rPr>
            </w:pPr>
          </w:p>
        </w:tc>
        <w:tc>
          <w:tcPr>
            <w:tcW w:w="466" w:type="pct"/>
            <w:shd w:val="clear" w:color="auto" w:fill="auto"/>
            <w:vAlign w:val="center"/>
          </w:tcPr>
          <w:p w14:paraId="51E06BF4" w14:textId="647403D4" w:rsidR="0028696D" w:rsidRPr="0028696D" w:rsidRDefault="0028696D" w:rsidP="0028696D">
            <w:pPr>
              <w:widowControl w:val="0"/>
              <w:jc w:val="both"/>
            </w:pPr>
          </w:p>
        </w:tc>
        <w:tc>
          <w:tcPr>
            <w:tcW w:w="798" w:type="pct"/>
            <w:vMerge/>
            <w:shd w:val="clear" w:color="auto" w:fill="auto"/>
            <w:vAlign w:val="center"/>
          </w:tcPr>
          <w:p w14:paraId="299A5518" w14:textId="77777777" w:rsidR="0028696D" w:rsidRPr="0028696D" w:rsidRDefault="0028696D" w:rsidP="0028696D">
            <w:pPr>
              <w:widowControl w:val="0"/>
              <w:jc w:val="center"/>
            </w:pPr>
          </w:p>
        </w:tc>
      </w:tr>
      <w:tr w:rsidR="0028696D" w:rsidRPr="0028696D" w14:paraId="237627CA" w14:textId="77777777" w:rsidTr="00D4533C">
        <w:trPr>
          <w:jc w:val="center"/>
        </w:trPr>
        <w:tc>
          <w:tcPr>
            <w:tcW w:w="3060" w:type="pct"/>
            <w:gridSpan w:val="2"/>
            <w:shd w:val="clear" w:color="auto" w:fill="auto"/>
          </w:tcPr>
          <w:p w14:paraId="122FE6A1" w14:textId="77777777" w:rsidR="0028696D" w:rsidRPr="0028696D" w:rsidRDefault="0028696D" w:rsidP="0028696D">
            <w:pPr>
              <w:widowControl w:val="0"/>
              <w:jc w:val="both"/>
              <w:rPr>
                <w:b/>
              </w:rPr>
            </w:pPr>
            <w:r w:rsidRPr="0028696D">
              <w:rPr>
                <w:b/>
                <w:sz w:val="22"/>
                <w:szCs w:val="22"/>
              </w:rPr>
              <w:t>Промежуточная аттестация</w:t>
            </w:r>
          </w:p>
        </w:tc>
        <w:tc>
          <w:tcPr>
            <w:tcW w:w="676" w:type="pct"/>
          </w:tcPr>
          <w:p w14:paraId="596EC7F8" w14:textId="65AD7D2D" w:rsidR="0028696D" w:rsidRPr="0028696D" w:rsidRDefault="00D4533C" w:rsidP="0028696D">
            <w:pPr>
              <w:widowControl w:val="0"/>
              <w:jc w:val="center"/>
              <w:rPr>
                <w:b/>
              </w:rPr>
            </w:pPr>
            <w:r>
              <w:rPr>
                <w:b/>
                <w:sz w:val="22"/>
                <w:szCs w:val="22"/>
              </w:rPr>
              <w:t>6</w:t>
            </w:r>
          </w:p>
        </w:tc>
        <w:tc>
          <w:tcPr>
            <w:tcW w:w="466" w:type="pct"/>
            <w:shd w:val="clear" w:color="auto" w:fill="auto"/>
            <w:vAlign w:val="center"/>
          </w:tcPr>
          <w:p w14:paraId="52AF57B3" w14:textId="3C350788" w:rsidR="0028696D" w:rsidRPr="0028696D" w:rsidRDefault="0028696D" w:rsidP="0028696D">
            <w:pPr>
              <w:widowControl w:val="0"/>
              <w:jc w:val="center"/>
              <w:rPr>
                <w:b/>
              </w:rPr>
            </w:pPr>
            <w:r w:rsidRPr="0028696D">
              <w:rPr>
                <w:b/>
                <w:sz w:val="22"/>
                <w:szCs w:val="22"/>
              </w:rPr>
              <w:t>6</w:t>
            </w:r>
          </w:p>
        </w:tc>
        <w:tc>
          <w:tcPr>
            <w:tcW w:w="798" w:type="pct"/>
            <w:shd w:val="clear" w:color="auto" w:fill="auto"/>
            <w:vAlign w:val="center"/>
          </w:tcPr>
          <w:p w14:paraId="2BC4441F" w14:textId="77777777" w:rsidR="0028696D" w:rsidRPr="0028696D" w:rsidRDefault="0028696D" w:rsidP="0028696D">
            <w:pPr>
              <w:widowControl w:val="0"/>
              <w:jc w:val="center"/>
              <w:rPr>
                <w:b/>
                <w:bCs/>
              </w:rPr>
            </w:pPr>
          </w:p>
        </w:tc>
      </w:tr>
      <w:tr w:rsidR="0028696D" w:rsidRPr="0028696D" w14:paraId="19C47435" w14:textId="77777777" w:rsidTr="00D4533C">
        <w:trPr>
          <w:jc w:val="center"/>
        </w:trPr>
        <w:tc>
          <w:tcPr>
            <w:tcW w:w="3060" w:type="pct"/>
            <w:gridSpan w:val="2"/>
            <w:shd w:val="clear" w:color="auto" w:fill="auto"/>
          </w:tcPr>
          <w:p w14:paraId="06E131A6" w14:textId="77777777" w:rsidR="0028696D" w:rsidRPr="0028696D" w:rsidRDefault="0028696D" w:rsidP="0028696D">
            <w:pPr>
              <w:widowControl w:val="0"/>
              <w:jc w:val="both"/>
              <w:rPr>
                <w:bCs/>
              </w:rPr>
            </w:pPr>
            <w:r w:rsidRPr="0028696D">
              <w:rPr>
                <w:b/>
                <w:bCs/>
                <w:sz w:val="22"/>
                <w:szCs w:val="22"/>
              </w:rPr>
              <w:t>Всего:</w:t>
            </w:r>
          </w:p>
        </w:tc>
        <w:tc>
          <w:tcPr>
            <w:tcW w:w="676" w:type="pct"/>
          </w:tcPr>
          <w:p w14:paraId="627F3AD2" w14:textId="4BA821B5" w:rsidR="0028696D" w:rsidRPr="0028696D" w:rsidRDefault="00D4533C" w:rsidP="0028696D">
            <w:pPr>
              <w:widowControl w:val="0"/>
              <w:jc w:val="center"/>
              <w:rPr>
                <w:b/>
                <w:bCs/>
              </w:rPr>
            </w:pPr>
            <w:r>
              <w:rPr>
                <w:b/>
                <w:bCs/>
                <w:sz w:val="22"/>
                <w:szCs w:val="22"/>
              </w:rPr>
              <w:t>92</w:t>
            </w:r>
          </w:p>
        </w:tc>
        <w:tc>
          <w:tcPr>
            <w:tcW w:w="466" w:type="pct"/>
            <w:shd w:val="clear" w:color="auto" w:fill="auto"/>
            <w:vAlign w:val="center"/>
          </w:tcPr>
          <w:p w14:paraId="083A68CD" w14:textId="09FA4D96" w:rsidR="0028696D" w:rsidRPr="0028696D" w:rsidRDefault="0028696D" w:rsidP="0028696D">
            <w:pPr>
              <w:widowControl w:val="0"/>
              <w:jc w:val="center"/>
              <w:rPr>
                <w:b/>
                <w:bCs/>
              </w:rPr>
            </w:pPr>
            <w:r w:rsidRPr="0028696D">
              <w:rPr>
                <w:b/>
                <w:bCs/>
                <w:sz w:val="22"/>
                <w:szCs w:val="22"/>
              </w:rPr>
              <w:t>152</w:t>
            </w:r>
          </w:p>
        </w:tc>
        <w:tc>
          <w:tcPr>
            <w:tcW w:w="798" w:type="pct"/>
            <w:shd w:val="clear" w:color="auto" w:fill="auto"/>
            <w:vAlign w:val="center"/>
          </w:tcPr>
          <w:p w14:paraId="43D33C7E" w14:textId="77777777" w:rsidR="0028696D" w:rsidRPr="0028696D" w:rsidRDefault="0028696D" w:rsidP="0028696D">
            <w:pPr>
              <w:widowControl w:val="0"/>
              <w:jc w:val="center"/>
              <w:rPr>
                <w:bCs/>
              </w:rPr>
            </w:pPr>
          </w:p>
        </w:tc>
      </w:tr>
    </w:tbl>
    <w:p w14:paraId="20AAE534" w14:textId="77777777" w:rsidR="0087775E" w:rsidRPr="00A47DFD" w:rsidRDefault="0087775E" w:rsidP="0087775E">
      <w:pPr>
        <w:widowControl w:val="0"/>
        <w:rPr>
          <w:sz w:val="20"/>
          <w:szCs w:val="20"/>
        </w:rPr>
      </w:pPr>
    </w:p>
    <w:p w14:paraId="5727CE76" w14:textId="77777777" w:rsidR="0087775E" w:rsidRPr="00A47DFD" w:rsidRDefault="0087775E" w:rsidP="0087775E">
      <w:pPr>
        <w:widowControl w:val="0"/>
        <w:rPr>
          <w:sz w:val="20"/>
          <w:szCs w:val="20"/>
        </w:rPr>
        <w:sectPr w:rsidR="0087775E" w:rsidRPr="00A47DFD" w:rsidSect="00B812B8">
          <w:headerReference w:type="default" r:id="rId36"/>
          <w:pgSz w:w="16840" w:h="11907" w:orient="landscape"/>
          <w:pgMar w:top="1701" w:right="1134" w:bottom="851" w:left="1134" w:header="709" w:footer="709" w:gutter="0"/>
          <w:cols w:space="720"/>
        </w:sectPr>
      </w:pPr>
    </w:p>
    <w:p w14:paraId="2D286527" w14:textId="0C21E7FC" w:rsidR="0087775E" w:rsidRPr="00A47DFD" w:rsidRDefault="0087775E" w:rsidP="0087775E">
      <w:pPr>
        <w:widowControl w:val="0"/>
        <w:spacing w:after="240"/>
        <w:jc w:val="center"/>
        <w:rPr>
          <w:b/>
        </w:rPr>
      </w:pPr>
      <w:r w:rsidRPr="00A47DFD">
        <w:rPr>
          <w:b/>
        </w:rPr>
        <w:lastRenderedPageBreak/>
        <w:t>3. УСЛОВИЯ РЕАЛИЗАЦИИ УЧЕБНОЙ ДИСЦИПЛИНЫ</w:t>
      </w:r>
    </w:p>
    <w:p w14:paraId="01BD4C4F" w14:textId="77777777" w:rsidR="0087775E" w:rsidRPr="00A47DFD" w:rsidRDefault="0087775E" w:rsidP="0087775E">
      <w:pPr>
        <w:widowControl w:val="0"/>
        <w:spacing w:before="120" w:after="120"/>
        <w:ind w:firstLine="709"/>
        <w:jc w:val="both"/>
        <w:rPr>
          <w:b/>
        </w:rPr>
      </w:pPr>
      <w:r w:rsidRPr="00A47DFD">
        <w:rPr>
          <w:b/>
        </w:rPr>
        <w:t>3.1. Для реализации программы учебной дисциплины должны быть предусмотрены следующие специальные помещения:</w:t>
      </w:r>
    </w:p>
    <w:p w14:paraId="56251C95" w14:textId="2D698C7F" w:rsidR="0087775E" w:rsidRPr="00A47DFD" w:rsidRDefault="00A13167" w:rsidP="00D4533C">
      <w:pPr>
        <w:widowControl w:val="0"/>
        <w:ind w:firstLine="709"/>
        <w:jc w:val="both"/>
        <w:rPr>
          <w:bCs/>
        </w:rPr>
      </w:pPr>
      <w:r>
        <w:rPr>
          <w:bCs/>
        </w:rPr>
        <w:t>Кабинет</w:t>
      </w:r>
      <w:r w:rsidR="0087775E" w:rsidRPr="00A47DFD">
        <w:rPr>
          <w:bCs/>
        </w:rPr>
        <w:t xml:space="preserve"> «</w:t>
      </w:r>
      <w:r w:rsidR="0087775E" w:rsidRPr="00A47DFD">
        <w:t>Общепрофессиональные дисциплины</w:t>
      </w:r>
      <w:r w:rsidR="0087775E" w:rsidRPr="00A47DFD">
        <w:rPr>
          <w:bCs/>
        </w:rPr>
        <w:t>»,</w:t>
      </w:r>
      <w:r w:rsidR="00D4533C">
        <w:rPr>
          <w:bCs/>
        </w:rPr>
        <w:t xml:space="preserve"> </w:t>
      </w:r>
      <w:r w:rsidR="00D4533C" w:rsidRPr="00D4533C">
        <w:rPr>
          <w:bCs/>
        </w:rPr>
        <w:t xml:space="preserve">оснащённый в соответствии </w:t>
      </w:r>
      <w:r w:rsidR="00D4533C">
        <w:rPr>
          <w:bCs/>
        </w:rPr>
        <w:br/>
      </w:r>
      <w:r w:rsidR="00D4533C" w:rsidRPr="00D4533C">
        <w:rPr>
          <w:bCs/>
        </w:rPr>
        <w:t>с п. 6.1.2.1 образовательной программы по специальности.</w:t>
      </w:r>
    </w:p>
    <w:p w14:paraId="7B1B80D2" w14:textId="34F2C4D6" w:rsidR="0087775E" w:rsidRPr="00A47DFD" w:rsidRDefault="0087775E" w:rsidP="0087775E">
      <w:pPr>
        <w:widowControl w:val="0"/>
        <w:ind w:firstLine="709"/>
        <w:jc w:val="both"/>
        <w:rPr>
          <w:bCs/>
        </w:rPr>
      </w:pPr>
      <w:r w:rsidRPr="00A47DFD">
        <w:rPr>
          <w:bCs/>
        </w:rPr>
        <w:t>Лаборатория «Электротехники и электроники», оснащённая необходимым для реализации программы учебной дисциплины оборудованием, приведённым в п. 6.1.2.</w:t>
      </w:r>
      <w:r w:rsidR="00D4533C">
        <w:rPr>
          <w:bCs/>
        </w:rPr>
        <w:t>3</w:t>
      </w:r>
      <w:r w:rsidRPr="00A47DFD">
        <w:rPr>
          <w:bCs/>
        </w:rPr>
        <w:t xml:space="preserve"> примерной программы по данной специальности.</w:t>
      </w:r>
    </w:p>
    <w:p w14:paraId="6929E1A3" w14:textId="77777777" w:rsidR="0087775E" w:rsidRPr="00A47DFD" w:rsidRDefault="0087775E" w:rsidP="0087775E">
      <w:pPr>
        <w:widowControl w:val="0"/>
        <w:spacing w:before="120" w:after="120"/>
        <w:ind w:firstLine="709"/>
        <w:jc w:val="both"/>
        <w:rPr>
          <w:b/>
        </w:rPr>
      </w:pPr>
      <w:r w:rsidRPr="00A47DFD">
        <w:rPr>
          <w:b/>
        </w:rPr>
        <w:t>3.2. Информационное обеспечение реализации программы</w:t>
      </w:r>
    </w:p>
    <w:p w14:paraId="06C212E5" w14:textId="64659580" w:rsidR="0087775E" w:rsidRPr="00A47DFD" w:rsidRDefault="0087775E" w:rsidP="0087775E">
      <w:pPr>
        <w:widowControl w:val="0"/>
        <w:ind w:firstLine="709"/>
        <w:jc w:val="both"/>
        <w:rPr>
          <w:bCs/>
        </w:rPr>
      </w:pPr>
      <w:r w:rsidRPr="00A47DFD">
        <w:rPr>
          <w:bCs/>
        </w:rPr>
        <w:t>Для реализации программы библиотечный фонд образовательной организации должен иметь п</w:t>
      </w:r>
      <w:r w:rsidRPr="00A47DFD">
        <w:t xml:space="preserve">ечатные и/или электронные образовательные и </w:t>
      </w:r>
      <w:r w:rsidR="00A13167">
        <w:t>информационные ресурсы для</w:t>
      </w:r>
      <w:r w:rsidRPr="00A47DFD">
        <w:t xml:space="preserve"> использования в образовательном процессе. При формировании </w:t>
      </w:r>
      <w:r w:rsidRPr="00A47DFD">
        <w:rPr>
          <w:bCs/>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w:t>
      </w:r>
      <w:r w:rsidR="00A13167">
        <w:rPr>
          <w:bCs/>
        </w:rPr>
        <w:t>при этом список может</w:t>
      </w:r>
      <w:r w:rsidRPr="00A47DFD">
        <w:rPr>
          <w:bCs/>
        </w:rPr>
        <w:t xml:space="preserve"> быть дополнен новыми изданиями.</w:t>
      </w:r>
    </w:p>
    <w:p w14:paraId="5E5B8526" w14:textId="77777777" w:rsidR="0087775E" w:rsidRDefault="0087775E" w:rsidP="0087775E">
      <w:pPr>
        <w:widowControl w:val="0"/>
        <w:spacing w:before="120" w:after="120"/>
        <w:ind w:firstLine="709"/>
        <w:jc w:val="both"/>
        <w:rPr>
          <w:b/>
        </w:rPr>
      </w:pPr>
      <w:r>
        <w:rPr>
          <w:b/>
        </w:rPr>
        <w:t>3.2.1. Основные печатные издания</w:t>
      </w:r>
    </w:p>
    <w:p w14:paraId="780FF837" w14:textId="4B03A580" w:rsidR="0087775E" w:rsidRDefault="00D4533C" w:rsidP="00D4533C">
      <w:pPr>
        <w:pStyle w:val="a8"/>
        <w:widowControl w:val="0"/>
        <w:numPr>
          <w:ilvl w:val="0"/>
          <w:numId w:val="225"/>
        </w:numPr>
        <w:ind w:left="0" w:firstLine="709"/>
        <w:contextualSpacing w:val="0"/>
        <w:jc w:val="both"/>
      </w:pPr>
      <w:r w:rsidRPr="00D4533C">
        <w:t xml:space="preserve">Аполлонский, С. М., Электротехника : учебник / С. М. Аполлонский. — Москва : </w:t>
      </w:r>
      <w:proofErr w:type="spellStart"/>
      <w:r w:rsidRPr="00D4533C">
        <w:t>КноРус</w:t>
      </w:r>
      <w:proofErr w:type="spellEnd"/>
      <w:r w:rsidRPr="00D4533C">
        <w:t>, 2020. — 292 с. — ISBN 978-5-406-07332-2. — URL: https://book.ru/book/933657 (дата обращения: 12.08.2023). — Текст : электронный.</w:t>
      </w:r>
    </w:p>
    <w:p w14:paraId="17B24806" w14:textId="1DBD4CEA" w:rsidR="0087775E" w:rsidRDefault="00D4533C" w:rsidP="00D4533C">
      <w:pPr>
        <w:pStyle w:val="a8"/>
        <w:widowControl w:val="0"/>
        <w:numPr>
          <w:ilvl w:val="0"/>
          <w:numId w:val="225"/>
        </w:numPr>
        <w:ind w:left="0" w:firstLine="709"/>
        <w:contextualSpacing w:val="0"/>
        <w:jc w:val="both"/>
      </w:pPr>
      <w:r w:rsidRPr="00D4533C">
        <w:t>Гальперин, М. В. Электротехника и электроника : учебник / М.В. Гальперин. — 2-е изд. — Москва : ФОРУМ : ИНФРА-М, 2022. — 480 с. — (Среднее профессиональное образование). - ISBN 978-5-00091-450-2. - Текст : электронный. - URL: https://znanium.com/catalog/product/1819500 (дата обращения: 12.08.2023). – Режим доступа: по подписке.</w:t>
      </w:r>
    </w:p>
    <w:p w14:paraId="74C0E5C7" w14:textId="0E31BE4B" w:rsidR="00D4533C" w:rsidRDefault="00D4533C" w:rsidP="00D4533C">
      <w:pPr>
        <w:pStyle w:val="a8"/>
        <w:widowControl w:val="0"/>
        <w:numPr>
          <w:ilvl w:val="0"/>
          <w:numId w:val="225"/>
        </w:numPr>
        <w:ind w:left="0" w:firstLine="709"/>
        <w:contextualSpacing w:val="0"/>
        <w:jc w:val="both"/>
      </w:pPr>
      <w:r w:rsidRPr="00D4533C">
        <w:t>Электротехника и электроника в 3 т. Том 3. Основы электроники и электрические измерения : учебник и практикум для среднего профессионального образования / Э. В. Кузнецов, Е. А. Куликова, П. С. </w:t>
      </w:r>
      <w:proofErr w:type="spellStart"/>
      <w:r w:rsidRPr="00D4533C">
        <w:t>Культиасов</w:t>
      </w:r>
      <w:proofErr w:type="spellEnd"/>
      <w:r w:rsidRPr="00D4533C">
        <w:t xml:space="preserve">, В. П. Лунин ; под общей редакцией В. П. Лунина. — 2-е изд., </w:t>
      </w:r>
      <w:proofErr w:type="spellStart"/>
      <w:r w:rsidRPr="00D4533C">
        <w:t>перераб</w:t>
      </w:r>
      <w:proofErr w:type="spellEnd"/>
      <w:r w:rsidRPr="00D4533C">
        <w:t xml:space="preserve">. и доп. — Москва : Издательство </w:t>
      </w:r>
      <w:proofErr w:type="spellStart"/>
      <w:r w:rsidRPr="00D4533C">
        <w:t>Юрайт</w:t>
      </w:r>
      <w:proofErr w:type="spellEnd"/>
      <w:r w:rsidRPr="00D4533C">
        <w:t xml:space="preserve">, 2023. — 234 с. — (Профессиональное образование). — ISBN 978-5-534-03756-2. — Текст : электронный // Образовательная платформа </w:t>
      </w:r>
      <w:proofErr w:type="spellStart"/>
      <w:r w:rsidRPr="00D4533C">
        <w:t>Юрайт</w:t>
      </w:r>
      <w:proofErr w:type="spellEnd"/>
      <w:r w:rsidRPr="00D4533C">
        <w:t xml:space="preserve"> [сайт]. — URL: https://urait.ru/bcode/514846 (дата обращения: 12.08.2023).</w:t>
      </w:r>
    </w:p>
    <w:p w14:paraId="2D81D331" w14:textId="77777777" w:rsidR="0087775E" w:rsidRDefault="0087775E" w:rsidP="00D4533C">
      <w:pPr>
        <w:pStyle w:val="a8"/>
        <w:widowControl w:val="0"/>
        <w:numPr>
          <w:ilvl w:val="0"/>
          <w:numId w:val="225"/>
        </w:numPr>
        <w:ind w:left="0" w:firstLine="709"/>
        <w:contextualSpacing w:val="0"/>
        <w:jc w:val="both"/>
      </w:pPr>
      <w:proofErr w:type="spellStart"/>
      <w:r>
        <w:t>Ярочкина</w:t>
      </w:r>
      <w:proofErr w:type="spellEnd"/>
      <w:r>
        <w:t xml:space="preserve"> Г.В. Электротехника: учебник / Г.В. </w:t>
      </w:r>
      <w:proofErr w:type="spellStart"/>
      <w:r>
        <w:t>Ярочкина</w:t>
      </w:r>
      <w:proofErr w:type="spellEnd"/>
      <w:r>
        <w:t>. – Москва : Академия, 2020. – 240 с.</w:t>
      </w:r>
    </w:p>
    <w:p w14:paraId="30968B08" w14:textId="77777777" w:rsidR="0087775E" w:rsidRPr="00A47DFD" w:rsidRDefault="0087775E" w:rsidP="0087775E">
      <w:pPr>
        <w:widowControl w:val="0"/>
        <w:spacing w:before="240"/>
        <w:jc w:val="center"/>
        <w:rPr>
          <w:b/>
        </w:rPr>
      </w:pPr>
      <w:r w:rsidRPr="00A47DFD">
        <w:rPr>
          <w:b/>
        </w:rPr>
        <w:t>4. КОНТРОЛЬ И ОЦЕНКА РЕЗУЛЬТАТОВ ОСВОЕНИЯ</w:t>
      </w:r>
    </w:p>
    <w:p w14:paraId="1A606C21" w14:textId="77777777" w:rsidR="0087775E" w:rsidRPr="00A47DFD" w:rsidRDefault="0087775E" w:rsidP="0087775E">
      <w:pPr>
        <w:widowControl w:val="0"/>
        <w:spacing w:after="120"/>
        <w:jc w:val="center"/>
        <w:rPr>
          <w:b/>
        </w:rPr>
      </w:pPr>
      <w:r w:rsidRPr="00A47DFD">
        <w:rPr>
          <w:b/>
        </w:rPr>
        <w:t>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21"/>
        <w:gridCol w:w="3524"/>
        <w:gridCol w:w="2324"/>
      </w:tblGrid>
      <w:tr w:rsidR="0087775E" w:rsidRPr="00A47DFD" w14:paraId="539D474B" w14:textId="77777777" w:rsidTr="00D561E4">
        <w:trPr>
          <w:trHeight w:val="227"/>
          <w:jc w:val="center"/>
        </w:trPr>
        <w:tc>
          <w:tcPr>
            <w:tcW w:w="1912" w:type="pct"/>
          </w:tcPr>
          <w:p w14:paraId="0020E6A3" w14:textId="77777777" w:rsidR="0087775E" w:rsidRPr="00A47DFD" w:rsidRDefault="0087775E" w:rsidP="00B812B8">
            <w:pPr>
              <w:widowControl w:val="0"/>
              <w:jc w:val="center"/>
              <w:rPr>
                <w:b/>
                <w:bCs/>
              </w:rPr>
            </w:pPr>
            <w:r w:rsidRPr="00A47DFD">
              <w:rPr>
                <w:b/>
                <w:bCs/>
              </w:rPr>
              <w:t>Результаты обучения</w:t>
            </w:r>
          </w:p>
        </w:tc>
        <w:tc>
          <w:tcPr>
            <w:tcW w:w="1861" w:type="pct"/>
            <w:vAlign w:val="center"/>
          </w:tcPr>
          <w:p w14:paraId="093CBAFC" w14:textId="77777777" w:rsidR="0087775E" w:rsidRPr="00A47DFD" w:rsidRDefault="0087775E" w:rsidP="00B812B8">
            <w:pPr>
              <w:widowControl w:val="0"/>
              <w:jc w:val="center"/>
              <w:rPr>
                <w:b/>
                <w:bCs/>
              </w:rPr>
            </w:pPr>
            <w:r w:rsidRPr="00A47DFD">
              <w:rPr>
                <w:b/>
                <w:bCs/>
              </w:rPr>
              <w:t>Критерии оценки</w:t>
            </w:r>
          </w:p>
        </w:tc>
        <w:tc>
          <w:tcPr>
            <w:tcW w:w="1227" w:type="pct"/>
          </w:tcPr>
          <w:p w14:paraId="79DDF8C3" w14:textId="77777777" w:rsidR="0087775E" w:rsidRPr="00A47DFD" w:rsidRDefault="0087775E" w:rsidP="00B812B8">
            <w:pPr>
              <w:widowControl w:val="0"/>
              <w:jc w:val="center"/>
              <w:rPr>
                <w:b/>
                <w:bCs/>
              </w:rPr>
            </w:pPr>
            <w:r w:rsidRPr="00A47DFD">
              <w:rPr>
                <w:b/>
                <w:bCs/>
              </w:rPr>
              <w:t>Методы оценки</w:t>
            </w:r>
          </w:p>
        </w:tc>
      </w:tr>
      <w:tr w:rsidR="0087775E" w:rsidRPr="00A47DFD" w14:paraId="4F1D00D7" w14:textId="77777777" w:rsidTr="00D561E4">
        <w:trPr>
          <w:trHeight w:val="227"/>
          <w:jc w:val="center"/>
        </w:trPr>
        <w:tc>
          <w:tcPr>
            <w:tcW w:w="1912" w:type="pct"/>
          </w:tcPr>
          <w:p w14:paraId="41DA8668" w14:textId="77777777" w:rsidR="0087775E" w:rsidRPr="00A47DFD" w:rsidRDefault="0087775E" w:rsidP="0087775E">
            <w:pPr>
              <w:pStyle w:val="Default"/>
              <w:widowControl w:val="0"/>
              <w:numPr>
                <w:ilvl w:val="0"/>
                <w:numId w:val="47"/>
              </w:numPr>
              <w:ind w:left="0" w:firstLine="0"/>
              <w:jc w:val="both"/>
              <w:rPr>
                <w:color w:val="auto"/>
              </w:rPr>
            </w:pPr>
            <w:r w:rsidRPr="00A47DFD">
              <w:rPr>
                <w:color w:val="auto"/>
              </w:rPr>
              <w:t>основные разделы электротехники и электроники;</w:t>
            </w:r>
          </w:p>
          <w:p w14:paraId="7763269C" w14:textId="77777777" w:rsidR="0087775E" w:rsidRPr="00A47DFD" w:rsidRDefault="0087775E" w:rsidP="0087775E">
            <w:pPr>
              <w:pStyle w:val="Default"/>
              <w:widowControl w:val="0"/>
              <w:numPr>
                <w:ilvl w:val="0"/>
                <w:numId w:val="47"/>
              </w:numPr>
              <w:ind w:left="0" w:firstLine="0"/>
              <w:jc w:val="both"/>
              <w:rPr>
                <w:color w:val="auto"/>
              </w:rPr>
            </w:pPr>
            <w:r w:rsidRPr="00A47DFD">
              <w:rPr>
                <w:color w:val="auto"/>
              </w:rPr>
              <w:t>порядок проведения электрических измерений;</w:t>
            </w:r>
          </w:p>
          <w:p w14:paraId="387702CF" w14:textId="097F6555" w:rsidR="0087775E" w:rsidRPr="00A47DFD" w:rsidRDefault="0087775E" w:rsidP="00D4533C">
            <w:pPr>
              <w:pStyle w:val="Default"/>
              <w:widowControl w:val="0"/>
              <w:numPr>
                <w:ilvl w:val="0"/>
                <w:numId w:val="47"/>
              </w:numPr>
              <w:ind w:left="0" w:firstLine="0"/>
              <w:jc w:val="both"/>
              <w:rPr>
                <w:color w:val="auto"/>
              </w:rPr>
            </w:pPr>
            <w:r w:rsidRPr="00A47DFD">
              <w:rPr>
                <w:color w:val="auto"/>
              </w:rPr>
              <w:t>электроизмерительные приборы, в том числе микропроцессорные измерительные приборы;</w:t>
            </w:r>
          </w:p>
        </w:tc>
        <w:tc>
          <w:tcPr>
            <w:tcW w:w="1861" w:type="pct"/>
          </w:tcPr>
          <w:p w14:paraId="48B39BBC" w14:textId="77777777" w:rsidR="0087775E" w:rsidRPr="00A47DFD" w:rsidRDefault="0087775E" w:rsidP="00B812B8">
            <w:pPr>
              <w:widowControl w:val="0"/>
              <w:jc w:val="both"/>
              <w:rPr>
                <w:rStyle w:val="FontStyle49"/>
              </w:rPr>
            </w:pPr>
            <w:r w:rsidRPr="00A47DFD">
              <w:t xml:space="preserve">Демонстрация знаний основных разделов </w:t>
            </w:r>
            <w:r w:rsidRPr="00A47DFD">
              <w:rPr>
                <w:rStyle w:val="FontStyle49"/>
              </w:rPr>
              <w:t>электротехники и электроники.</w:t>
            </w:r>
          </w:p>
          <w:p w14:paraId="2D6A61A6" w14:textId="77777777" w:rsidR="0087775E" w:rsidRPr="00A47DFD" w:rsidRDefault="0087775E" w:rsidP="00B812B8">
            <w:pPr>
              <w:widowControl w:val="0"/>
              <w:jc w:val="both"/>
              <w:rPr>
                <w:rStyle w:val="FontStyle49"/>
              </w:rPr>
            </w:pPr>
            <w:r w:rsidRPr="00A47DFD">
              <w:t xml:space="preserve">Демонстрация знаний порядка </w:t>
            </w:r>
            <w:r w:rsidRPr="00A47DFD">
              <w:rPr>
                <w:rStyle w:val="FontStyle49"/>
              </w:rPr>
              <w:t>проведения электрических измерений.</w:t>
            </w:r>
          </w:p>
          <w:p w14:paraId="6FCDC240" w14:textId="4300373D" w:rsidR="0087775E" w:rsidRPr="00A47DFD" w:rsidRDefault="0087775E" w:rsidP="00D561E4">
            <w:pPr>
              <w:widowControl w:val="0"/>
              <w:jc w:val="both"/>
              <w:rPr>
                <w:iCs/>
              </w:rPr>
            </w:pPr>
            <w:r w:rsidRPr="00A47DFD">
              <w:t>Демонстрация знаний</w:t>
            </w:r>
            <w:r w:rsidRPr="00A47DFD">
              <w:rPr>
                <w:rStyle w:val="FontStyle49"/>
              </w:rPr>
              <w:t xml:space="preserve"> электроизмерительных приборов, в том числе микропроцессорных измерительных приборов.</w:t>
            </w:r>
          </w:p>
        </w:tc>
        <w:tc>
          <w:tcPr>
            <w:tcW w:w="1227" w:type="pct"/>
          </w:tcPr>
          <w:p w14:paraId="4C222A56" w14:textId="77777777" w:rsidR="00D561E4" w:rsidRPr="00D561E4" w:rsidRDefault="00D561E4" w:rsidP="00D561E4">
            <w:pPr>
              <w:widowControl w:val="0"/>
              <w:jc w:val="both"/>
              <w:rPr>
                <w:bCs/>
              </w:rPr>
            </w:pPr>
            <w:r w:rsidRPr="00D561E4">
              <w:rPr>
                <w:bCs/>
              </w:rPr>
              <w:t>экспертное наблюдение и оценка результатов достижения компетенции на учебных занятиях;</w:t>
            </w:r>
          </w:p>
          <w:p w14:paraId="55BF11D0" w14:textId="77777777" w:rsidR="00D561E4" w:rsidRPr="00D561E4" w:rsidRDefault="00D561E4" w:rsidP="00D561E4">
            <w:pPr>
              <w:widowControl w:val="0"/>
              <w:jc w:val="both"/>
              <w:rPr>
                <w:bCs/>
              </w:rPr>
            </w:pPr>
            <w:r w:rsidRPr="00D561E4">
              <w:rPr>
                <w:bCs/>
              </w:rPr>
              <w:t>тестирование;</w:t>
            </w:r>
          </w:p>
          <w:p w14:paraId="3D35AC3A" w14:textId="1E1B39F9" w:rsidR="0087775E" w:rsidRPr="00A47DFD" w:rsidRDefault="00D561E4" w:rsidP="00D561E4">
            <w:pPr>
              <w:widowControl w:val="0"/>
              <w:jc w:val="both"/>
              <w:rPr>
                <w:bCs/>
                <w:i/>
              </w:rPr>
            </w:pPr>
            <w:r w:rsidRPr="00D561E4">
              <w:rPr>
                <w:bCs/>
              </w:rPr>
              <w:t>экспертное наблюдение за ходом выполнения практических работ</w:t>
            </w:r>
          </w:p>
        </w:tc>
      </w:tr>
      <w:tr w:rsidR="0087775E" w:rsidRPr="00A47DFD" w14:paraId="27990A8C" w14:textId="77777777" w:rsidTr="00D561E4">
        <w:trPr>
          <w:trHeight w:val="227"/>
          <w:jc w:val="center"/>
        </w:trPr>
        <w:tc>
          <w:tcPr>
            <w:tcW w:w="1912" w:type="pct"/>
          </w:tcPr>
          <w:p w14:paraId="32487DAC" w14:textId="77777777" w:rsidR="0087775E" w:rsidRPr="00A47DFD" w:rsidRDefault="0087775E" w:rsidP="0087775E">
            <w:pPr>
              <w:pStyle w:val="Default"/>
              <w:widowControl w:val="0"/>
              <w:numPr>
                <w:ilvl w:val="0"/>
                <w:numId w:val="47"/>
              </w:numPr>
              <w:ind w:left="0" w:firstLine="0"/>
              <w:jc w:val="both"/>
              <w:rPr>
                <w:color w:val="auto"/>
              </w:rPr>
            </w:pPr>
            <w:r w:rsidRPr="00A47DFD">
              <w:rPr>
                <w:color w:val="auto"/>
              </w:rPr>
              <w:lastRenderedPageBreak/>
              <w:t xml:space="preserve">производить измерения электрических величин; </w:t>
            </w:r>
          </w:p>
          <w:p w14:paraId="220A05BB" w14:textId="77777777" w:rsidR="0087775E" w:rsidRPr="00A47DFD" w:rsidRDefault="0087775E" w:rsidP="0087775E">
            <w:pPr>
              <w:pStyle w:val="Default"/>
              <w:widowControl w:val="0"/>
              <w:numPr>
                <w:ilvl w:val="0"/>
                <w:numId w:val="47"/>
              </w:numPr>
              <w:ind w:left="0" w:firstLine="0"/>
              <w:jc w:val="both"/>
              <w:rPr>
                <w:color w:val="auto"/>
              </w:rPr>
            </w:pPr>
            <w:r w:rsidRPr="00A47DFD">
              <w:rPr>
                <w:color w:val="auto"/>
              </w:rPr>
              <w:t>включать электротехнические приборы, аппараты, машины, управлять ими и контролировать их эффективную и безопасную работу;</w:t>
            </w:r>
          </w:p>
          <w:p w14:paraId="01CBDBD5" w14:textId="08A64CA0" w:rsidR="0087775E" w:rsidRPr="00A47DFD" w:rsidRDefault="0087775E" w:rsidP="00D561E4">
            <w:pPr>
              <w:pStyle w:val="Default"/>
              <w:widowControl w:val="0"/>
              <w:numPr>
                <w:ilvl w:val="0"/>
                <w:numId w:val="47"/>
              </w:numPr>
              <w:ind w:left="0" w:firstLine="0"/>
              <w:jc w:val="both"/>
              <w:rPr>
                <w:iCs/>
                <w:color w:val="auto"/>
              </w:rPr>
            </w:pPr>
            <w:r w:rsidRPr="00A47DFD">
              <w:rPr>
                <w:color w:val="auto"/>
              </w:rPr>
              <w:t>устранять отказы и повреждения электрооборудования;</w:t>
            </w:r>
          </w:p>
        </w:tc>
        <w:tc>
          <w:tcPr>
            <w:tcW w:w="1861" w:type="pct"/>
          </w:tcPr>
          <w:p w14:paraId="04BD2E02" w14:textId="77777777" w:rsidR="0087775E" w:rsidRPr="00A47DFD" w:rsidRDefault="0087775E" w:rsidP="00B812B8">
            <w:pPr>
              <w:widowControl w:val="0"/>
              <w:jc w:val="both"/>
            </w:pPr>
            <w:r w:rsidRPr="00A47DFD">
              <w:t>Демонстрация умений производить измерения электрических величин.</w:t>
            </w:r>
          </w:p>
          <w:p w14:paraId="689ABBF9" w14:textId="77777777" w:rsidR="0087775E" w:rsidRPr="00A47DFD" w:rsidRDefault="0087775E" w:rsidP="00B812B8">
            <w:pPr>
              <w:widowControl w:val="0"/>
              <w:jc w:val="both"/>
            </w:pPr>
            <w:r w:rsidRPr="00A47DFD">
              <w:t>Демонстрация умений включать электротехнические приборы, аппараты, машины, управлять ими и контролировать их эффективную и безопасную работу.</w:t>
            </w:r>
          </w:p>
          <w:p w14:paraId="132A279B" w14:textId="77777777" w:rsidR="0087775E" w:rsidRPr="00A47DFD" w:rsidRDefault="0087775E" w:rsidP="00B812B8">
            <w:pPr>
              <w:widowControl w:val="0"/>
              <w:jc w:val="both"/>
            </w:pPr>
            <w:r w:rsidRPr="00A47DFD">
              <w:t>Демонстрация умений устранять отказы и повреждения электрооборудования.</w:t>
            </w:r>
          </w:p>
          <w:p w14:paraId="7CE068EE" w14:textId="6ED6524A" w:rsidR="0087775E" w:rsidRPr="00A47DFD" w:rsidRDefault="0087775E" w:rsidP="00B812B8">
            <w:pPr>
              <w:widowControl w:val="0"/>
              <w:jc w:val="both"/>
              <w:rPr>
                <w:iCs/>
              </w:rPr>
            </w:pPr>
          </w:p>
        </w:tc>
        <w:tc>
          <w:tcPr>
            <w:tcW w:w="1227" w:type="pct"/>
          </w:tcPr>
          <w:p w14:paraId="023A3215" w14:textId="77777777" w:rsidR="00D561E4" w:rsidRPr="00D561E4" w:rsidRDefault="00D561E4" w:rsidP="00D561E4">
            <w:pPr>
              <w:widowControl w:val="0"/>
              <w:jc w:val="both"/>
              <w:rPr>
                <w:bCs/>
              </w:rPr>
            </w:pPr>
            <w:r w:rsidRPr="00D561E4">
              <w:rPr>
                <w:bCs/>
              </w:rPr>
              <w:t>экспертное наблюдение и оценка результатов достижения компетенции на учебных занятиях;</w:t>
            </w:r>
          </w:p>
          <w:p w14:paraId="0D9FF2B3" w14:textId="77777777" w:rsidR="00D561E4" w:rsidRPr="00D561E4" w:rsidRDefault="00D561E4" w:rsidP="00D561E4">
            <w:pPr>
              <w:widowControl w:val="0"/>
              <w:jc w:val="both"/>
              <w:rPr>
                <w:bCs/>
              </w:rPr>
            </w:pPr>
            <w:r w:rsidRPr="00D561E4">
              <w:rPr>
                <w:bCs/>
              </w:rPr>
              <w:t>тестирование;</w:t>
            </w:r>
          </w:p>
          <w:p w14:paraId="56A8DFA8" w14:textId="4C2E70CE" w:rsidR="0087775E" w:rsidRPr="00A47DFD" w:rsidRDefault="00D561E4" w:rsidP="00D561E4">
            <w:pPr>
              <w:widowControl w:val="0"/>
              <w:jc w:val="both"/>
              <w:rPr>
                <w:bCs/>
                <w:i/>
              </w:rPr>
            </w:pPr>
            <w:r w:rsidRPr="00D561E4">
              <w:rPr>
                <w:bCs/>
              </w:rPr>
              <w:t>экспертное наблюдение за ходом выполнения практических работ</w:t>
            </w:r>
          </w:p>
        </w:tc>
      </w:tr>
    </w:tbl>
    <w:p w14:paraId="35366085" w14:textId="42052645" w:rsidR="00782696" w:rsidRDefault="00782696" w:rsidP="0087775E">
      <w:pPr>
        <w:widowControl w:val="0"/>
        <w:jc w:val="both"/>
      </w:pPr>
    </w:p>
    <w:p w14:paraId="5A99FC0F" w14:textId="77777777" w:rsidR="00782696" w:rsidRDefault="00782696">
      <w:pPr>
        <w:spacing w:after="200" w:line="276" w:lineRule="auto"/>
      </w:pPr>
      <w:r>
        <w:br w:type="page"/>
      </w:r>
    </w:p>
    <w:p w14:paraId="02934130" w14:textId="6559E643" w:rsidR="00782696" w:rsidRPr="004E04F6" w:rsidRDefault="00782696" w:rsidP="00782696">
      <w:pPr>
        <w:pStyle w:val="af1"/>
      </w:pPr>
      <w:r w:rsidRPr="004E04F6">
        <w:lastRenderedPageBreak/>
        <w:t>Приложение 3.</w:t>
      </w:r>
      <w:r>
        <w:t>12</w:t>
      </w:r>
    </w:p>
    <w:p w14:paraId="66388E6D" w14:textId="77777777" w:rsidR="00782696" w:rsidRDefault="00782696" w:rsidP="00782696">
      <w:pPr>
        <w:jc w:val="right"/>
        <w:rPr>
          <w:b/>
          <w:szCs w:val="52"/>
        </w:rPr>
      </w:pPr>
      <w:r>
        <w:t xml:space="preserve">к ПОП-П по </w:t>
      </w:r>
      <w:r>
        <w:rPr>
          <w:iCs/>
        </w:rPr>
        <w:t xml:space="preserve">специальности </w:t>
      </w:r>
      <w:r>
        <w:rPr>
          <w:iCs/>
        </w:rPr>
        <w:br/>
      </w:r>
      <w:r w:rsidRPr="001735D3">
        <w:rPr>
          <w:iCs/>
        </w:rPr>
        <w:t>26.02.06 Эксплуатация судового электрооборудования и средств автоматики</w:t>
      </w:r>
    </w:p>
    <w:p w14:paraId="3CEBED8E" w14:textId="77777777" w:rsidR="0087775E" w:rsidRDefault="0087775E" w:rsidP="0087775E">
      <w:pPr>
        <w:widowControl w:val="0"/>
        <w:jc w:val="both"/>
      </w:pPr>
    </w:p>
    <w:tbl>
      <w:tblPr>
        <w:tblW w:w="5000" w:type="pct"/>
        <w:jc w:val="center"/>
        <w:tblCellMar>
          <w:left w:w="28" w:type="dxa"/>
          <w:right w:w="28" w:type="dxa"/>
        </w:tblCellMar>
        <w:tblLook w:val="04A0" w:firstRow="1" w:lastRow="0" w:firstColumn="1" w:lastColumn="0" w:noHBand="0" w:noVBand="1"/>
      </w:tblPr>
      <w:tblGrid>
        <w:gridCol w:w="9411"/>
      </w:tblGrid>
      <w:tr w:rsidR="0087775E" w:rsidRPr="00A47DFD" w14:paraId="0DD268B7" w14:textId="77777777" w:rsidTr="00782696">
        <w:trPr>
          <w:trHeight w:val="2340"/>
          <w:jc w:val="center"/>
        </w:trPr>
        <w:tc>
          <w:tcPr>
            <w:tcW w:w="5000" w:type="pct"/>
          </w:tcPr>
          <w:p w14:paraId="49744D9D" w14:textId="44E3782C" w:rsidR="0087775E" w:rsidRPr="00A47DFD" w:rsidRDefault="0087775E" w:rsidP="00B812B8">
            <w:pPr>
              <w:widowControl w:val="0"/>
              <w:jc w:val="right"/>
              <w:rPr>
                <w:b/>
              </w:rPr>
            </w:pPr>
          </w:p>
        </w:tc>
      </w:tr>
      <w:tr w:rsidR="0087775E" w:rsidRPr="00A47DFD" w14:paraId="34ED641A" w14:textId="77777777" w:rsidTr="00B812B8">
        <w:trPr>
          <w:jc w:val="center"/>
        </w:trPr>
        <w:tc>
          <w:tcPr>
            <w:tcW w:w="5000" w:type="pct"/>
            <w:hideMark/>
          </w:tcPr>
          <w:p w14:paraId="5C07DE70" w14:textId="77777777" w:rsidR="0087775E" w:rsidRPr="00A47DFD" w:rsidRDefault="0087775E" w:rsidP="00B812B8">
            <w:pPr>
              <w:widowControl w:val="0"/>
              <w:jc w:val="center"/>
              <w:rPr>
                <w:b/>
              </w:rPr>
            </w:pPr>
            <w:r w:rsidRPr="00A47DFD">
              <w:rPr>
                <w:b/>
              </w:rPr>
              <w:t>ПРИМЕРНАЯ РАБОЧАЯ ПРОГРАММА УЧЕБНОЙ ДИСЦИПЛИНЫ</w:t>
            </w:r>
          </w:p>
        </w:tc>
      </w:tr>
      <w:tr w:rsidR="0087775E" w:rsidRPr="00A47DFD" w14:paraId="579F61A2" w14:textId="77777777" w:rsidTr="00B812B8">
        <w:trPr>
          <w:jc w:val="center"/>
        </w:trPr>
        <w:tc>
          <w:tcPr>
            <w:tcW w:w="5000" w:type="pct"/>
          </w:tcPr>
          <w:p w14:paraId="12260520" w14:textId="77777777" w:rsidR="0087775E" w:rsidRPr="00A47DFD" w:rsidRDefault="0087775E" w:rsidP="00B812B8">
            <w:pPr>
              <w:widowControl w:val="0"/>
              <w:jc w:val="center"/>
              <w:rPr>
                <w:b/>
              </w:rPr>
            </w:pPr>
          </w:p>
        </w:tc>
      </w:tr>
      <w:tr w:rsidR="0087775E" w:rsidRPr="00A47DFD" w14:paraId="51D06DB4" w14:textId="77777777" w:rsidTr="00B812B8">
        <w:trPr>
          <w:trHeight w:val="1814"/>
          <w:jc w:val="center"/>
        </w:trPr>
        <w:tc>
          <w:tcPr>
            <w:tcW w:w="5000" w:type="pct"/>
            <w:hideMark/>
          </w:tcPr>
          <w:p w14:paraId="187168DC" w14:textId="2DE84BAD" w:rsidR="0087775E" w:rsidRPr="00A47DFD" w:rsidRDefault="00D561E4" w:rsidP="00B812B8">
            <w:pPr>
              <w:widowControl w:val="0"/>
              <w:jc w:val="center"/>
              <w:rPr>
                <w:b/>
              </w:rPr>
            </w:pPr>
            <w:r>
              <w:rPr>
                <w:b/>
              </w:rPr>
              <w:t>ОП.04 МАТЕРИАЛОВЕДЕНИЕ</w:t>
            </w:r>
          </w:p>
        </w:tc>
      </w:tr>
      <w:tr w:rsidR="0087775E" w:rsidRPr="00A47DFD" w14:paraId="51E40645" w14:textId="77777777" w:rsidTr="00B812B8">
        <w:trPr>
          <w:trHeight w:val="8277"/>
          <w:jc w:val="center"/>
        </w:trPr>
        <w:tc>
          <w:tcPr>
            <w:tcW w:w="5000" w:type="pct"/>
            <w:vAlign w:val="bottom"/>
            <w:hideMark/>
          </w:tcPr>
          <w:p w14:paraId="440D6B8E" w14:textId="6408403E" w:rsidR="0087775E" w:rsidRPr="00A47DFD" w:rsidRDefault="0087775E" w:rsidP="00782696">
            <w:pPr>
              <w:widowControl w:val="0"/>
              <w:jc w:val="center"/>
              <w:rPr>
                <w:b/>
              </w:rPr>
            </w:pPr>
            <w:r w:rsidRPr="00A47DFD">
              <w:rPr>
                <w:b/>
                <w:bCs/>
              </w:rPr>
              <w:t>202</w:t>
            </w:r>
            <w:r w:rsidR="00782696">
              <w:rPr>
                <w:b/>
                <w:bCs/>
              </w:rPr>
              <w:t>3</w:t>
            </w:r>
            <w:r w:rsidRPr="00A47DFD">
              <w:rPr>
                <w:b/>
                <w:bCs/>
              </w:rPr>
              <w:t xml:space="preserve"> г.</w:t>
            </w:r>
          </w:p>
        </w:tc>
      </w:tr>
    </w:tbl>
    <w:p w14:paraId="33D15D2F" w14:textId="77777777" w:rsidR="0087775E" w:rsidRPr="00A47DFD" w:rsidRDefault="0087775E" w:rsidP="0087775E">
      <w:pPr>
        <w:widowControl w:val="0"/>
        <w:jc w:val="center"/>
        <w:rPr>
          <w:b/>
          <w:sz w:val="2"/>
          <w:szCs w:val="2"/>
        </w:rPr>
      </w:pPr>
    </w:p>
    <w:p w14:paraId="01F09EEF" w14:textId="77777777" w:rsidR="0087775E" w:rsidRPr="00A47DFD" w:rsidRDefault="0087775E" w:rsidP="0087775E">
      <w:pPr>
        <w:widowControl w:val="0"/>
        <w:rPr>
          <w:b/>
          <w:sz w:val="2"/>
          <w:szCs w:val="2"/>
        </w:rPr>
        <w:sectPr w:rsidR="0087775E" w:rsidRPr="00A47DFD" w:rsidSect="00B812B8">
          <w:headerReference w:type="default" r:id="rId37"/>
          <w:footerReference w:type="even" r:id="rId38"/>
          <w:pgSz w:w="11907" w:h="16840"/>
          <w:pgMar w:top="1134" w:right="851" w:bottom="1134" w:left="1701" w:header="709" w:footer="709" w:gutter="0"/>
          <w:cols w:space="720"/>
          <w:docGrid w:linePitch="299"/>
        </w:sectPr>
      </w:pPr>
    </w:p>
    <w:p w14:paraId="070DD58C" w14:textId="77777777" w:rsidR="0087775E" w:rsidRPr="00A47DFD" w:rsidRDefault="0087775E" w:rsidP="0087775E">
      <w:pPr>
        <w:widowControl w:val="0"/>
        <w:jc w:val="center"/>
        <w:rPr>
          <w:b/>
        </w:rPr>
      </w:pPr>
      <w:r w:rsidRPr="00A47DFD">
        <w:rPr>
          <w:b/>
        </w:rPr>
        <w:lastRenderedPageBreak/>
        <w:t>СОДЕРЖАНИЕ</w:t>
      </w:r>
    </w:p>
    <w:p w14:paraId="38C62179" w14:textId="77777777" w:rsidR="0087775E" w:rsidRPr="00A47DFD" w:rsidRDefault="0087775E" w:rsidP="0087775E">
      <w:pPr>
        <w:widowControl w:val="0"/>
      </w:pPr>
    </w:p>
    <w:tbl>
      <w:tblPr>
        <w:tblStyle w:val="ab"/>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5"/>
        <w:gridCol w:w="1126"/>
      </w:tblGrid>
      <w:tr w:rsidR="0087775E" w:rsidRPr="00A47DFD" w14:paraId="28B3A499" w14:textId="77777777" w:rsidTr="00B812B8">
        <w:trPr>
          <w:jc w:val="center"/>
        </w:trPr>
        <w:tc>
          <w:tcPr>
            <w:tcW w:w="4412" w:type="pct"/>
          </w:tcPr>
          <w:p w14:paraId="23FEDF9D" w14:textId="77777777" w:rsidR="0087775E" w:rsidRPr="00A47DFD" w:rsidRDefault="0087775E" w:rsidP="00B812B8">
            <w:pPr>
              <w:widowControl w:val="0"/>
              <w:tabs>
                <w:tab w:val="left" w:pos="455"/>
              </w:tabs>
              <w:spacing w:after="240"/>
              <w:ind w:left="455" w:hanging="425"/>
              <w:jc w:val="both"/>
              <w:rPr>
                <w:b/>
                <w:sz w:val="24"/>
                <w:szCs w:val="24"/>
              </w:rPr>
            </w:pPr>
            <w:r w:rsidRPr="00A47DFD">
              <w:rPr>
                <w:b/>
                <w:sz w:val="24"/>
                <w:szCs w:val="24"/>
              </w:rPr>
              <w:t>1.</w:t>
            </w:r>
            <w:r w:rsidRPr="00A47DFD">
              <w:rPr>
                <w:b/>
                <w:sz w:val="24"/>
                <w:szCs w:val="24"/>
              </w:rPr>
              <w:tab/>
              <w:t>ОБЩАЯ ХАРАКТЕРИСТИКА ПРИМЕРНОЙ РАБОЧЕЙ ПРОГРАММЫ УЧЕБНОЙ ДИСЦИПЛИНЫ</w:t>
            </w:r>
          </w:p>
        </w:tc>
        <w:tc>
          <w:tcPr>
            <w:tcW w:w="588" w:type="pct"/>
            <w:vAlign w:val="bottom"/>
          </w:tcPr>
          <w:p w14:paraId="03D54B3A" w14:textId="77777777" w:rsidR="0087775E" w:rsidRPr="00A47DFD" w:rsidRDefault="0087775E" w:rsidP="00B812B8">
            <w:pPr>
              <w:widowControl w:val="0"/>
              <w:spacing w:after="240"/>
              <w:jc w:val="center"/>
              <w:rPr>
                <w:sz w:val="24"/>
                <w:szCs w:val="24"/>
              </w:rPr>
            </w:pPr>
          </w:p>
        </w:tc>
      </w:tr>
      <w:tr w:rsidR="0087775E" w:rsidRPr="00A47DFD" w14:paraId="0405302D" w14:textId="77777777" w:rsidTr="00B812B8">
        <w:trPr>
          <w:jc w:val="center"/>
        </w:trPr>
        <w:tc>
          <w:tcPr>
            <w:tcW w:w="4412" w:type="pct"/>
          </w:tcPr>
          <w:p w14:paraId="0EBE41B9" w14:textId="77777777" w:rsidR="0087775E" w:rsidRPr="00A47DFD" w:rsidRDefault="0087775E" w:rsidP="00B812B8">
            <w:pPr>
              <w:widowControl w:val="0"/>
              <w:tabs>
                <w:tab w:val="left" w:pos="455"/>
              </w:tabs>
              <w:spacing w:after="240"/>
              <w:ind w:left="455" w:hanging="425"/>
              <w:jc w:val="both"/>
              <w:rPr>
                <w:b/>
                <w:sz w:val="24"/>
                <w:szCs w:val="24"/>
              </w:rPr>
            </w:pPr>
            <w:r w:rsidRPr="00A47DFD">
              <w:rPr>
                <w:b/>
                <w:sz w:val="24"/>
                <w:szCs w:val="24"/>
              </w:rPr>
              <w:t>2.</w:t>
            </w:r>
            <w:r w:rsidRPr="00A47DFD">
              <w:rPr>
                <w:b/>
                <w:sz w:val="24"/>
                <w:szCs w:val="24"/>
              </w:rPr>
              <w:tab/>
              <w:t>СТРУКТУРА И СОДЕРЖАНИЕ УЧЕБНОЙ ДИСЦИПЛИНЫ</w:t>
            </w:r>
          </w:p>
        </w:tc>
        <w:tc>
          <w:tcPr>
            <w:tcW w:w="588" w:type="pct"/>
            <w:vAlign w:val="bottom"/>
          </w:tcPr>
          <w:p w14:paraId="33EC1C44" w14:textId="77777777" w:rsidR="0087775E" w:rsidRPr="00A47DFD" w:rsidRDefault="0087775E" w:rsidP="00B812B8">
            <w:pPr>
              <w:widowControl w:val="0"/>
              <w:spacing w:after="240"/>
              <w:jc w:val="center"/>
              <w:rPr>
                <w:sz w:val="24"/>
                <w:szCs w:val="24"/>
              </w:rPr>
            </w:pPr>
          </w:p>
        </w:tc>
      </w:tr>
      <w:tr w:rsidR="0087775E" w:rsidRPr="00A47DFD" w14:paraId="5D1E4314" w14:textId="77777777" w:rsidTr="00B812B8">
        <w:trPr>
          <w:jc w:val="center"/>
        </w:trPr>
        <w:tc>
          <w:tcPr>
            <w:tcW w:w="4412" w:type="pct"/>
          </w:tcPr>
          <w:p w14:paraId="5615EF29" w14:textId="77777777" w:rsidR="0087775E" w:rsidRPr="00A47DFD" w:rsidRDefault="0087775E" w:rsidP="00B812B8">
            <w:pPr>
              <w:widowControl w:val="0"/>
              <w:tabs>
                <w:tab w:val="left" w:pos="455"/>
              </w:tabs>
              <w:spacing w:after="240"/>
              <w:ind w:left="455" w:hanging="425"/>
              <w:jc w:val="both"/>
              <w:rPr>
                <w:b/>
                <w:sz w:val="24"/>
                <w:szCs w:val="24"/>
              </w:rPr>
            </w:pPr>
            <w:r w:rsidRPr="00A47DFD">
              <w:rPr>
                <w:b/>
                <w:sz w:val="24"/>
                <w:szCs w:val="24"/>
              </w:rPr>
              <w:t>3.</w:t>
            </w:r>
            <w:r w:rsidRPr="00A47DFD">
              <w:rPr>
                <w:b/>
                <w:sz w:val="24"/>
                <w:szCs w:val="24"/>
              </w:rPr>
              <w:tab/>
              <w:t>УСЛОВИЯ РЕАЛИЗАЦИИ УЧЕБНОЙ ДИСЦИПЛИНЫ</w:t>
            </w:r>
          </w:p>
        </w:tc>
        <w:tc>
          <w:tcPr>
            <w:tcW w:w="588" w:type="pct"/>
            <w:vAlign w:val="bottom"/>
          </w:tcPr>
          <w:p w14:paraId="2284D64E" w14:textId="77777777" w:rsidR="0087775E" w:rsidRPr="00A47DFD" w:rsidRDefault="0087775E" w:rsidP="00B812B8">
            <w:pPr>
              <w:widowControl w:val="0"/>
              <w:spacing w:after="240"/>
              <w:jc w:val="center"/>
              <w:rPr>
                <w:sz w:val="24"/>
                <w:szCs w:val="24"/>
              </w:rPr>
            </w:pPr>
          </w:p>
        </w:tc>
      </w:tr>
      <w:tr w:rsidR="0087775E" w:rsidRPr="00A47DFD" w14:paraId="08F97EC5" w14:textId="77777777" w:rsidTr="00B812B8">
        <w:trPr>
          <w:jc w:val="center"/>
        </w:trPr>
        <w:tc>
          <w:tcPr>
            <w:tcW w:w="4412" w:type="pct"/>
          </w:tcPr>
          <w:p w14:paraId="6D0040D0" w14:textId="77777777" w:rsidR="0087775E" w:rsidRPr="00A47DFD" w:rsidRDefault="0087775E" w:rsidP="00B812B8">
            <w:pPr>
              <w:widowControl w:val="0"/>
              <w:tabs>
                <w:tab w:val="left" w:pos="455"/>
              </w:tabs>
              <w:spacing w:after="240"/>
              <w:ind w:left="455" w:hanging="425"/>
              <w:jc w:val="both"/>
              <w:rPr>
                <w:b/>
                <w:sz w:val="24"/>
                <w:szCs w:val="24"/>
              </w:rPr>
            </w:pPr>
            <w:r w:rsidRPr="00A47DFD">
              <w:rPr>
                <w:b/>
                <w:sz w:val="24"/>
                <w:szCs w:val="24"/>
              </w:rPr>
              <w:t>4.</w:t>
            </w:r>
            <w:r w:rsidRPr="00A47DFD">
              <w:rPr>
                <w:b/>
                <w:sz w:val="24"/>
                <w:szCs w:val="24"/>
              </w:rPr>
              <w:tab/>
              <w:t>КОНТРОЛЬ И ОЦЕНКА РЕЗУЛЬТАТОВ ОСВОЕНИЯ УЧЕБНОЙ ДИСЦИПЛИНЫ</w:t>
            </w:r>
          </w:p>
        </w:tc>
        <w:tc>
          <w:tcPr>
            <w:tcW w:w="588" w:type="pct"/>
            <w:vAlign w:val="bottom"/>
          </w:tcPr>
          <w:p w14:paraId="3DC350A4" w14:textId="77777777" w:rsidR="0087775E" w:rsidRPr="00A47DFD" w:rsidRDefault="0087775E" w:rsidP="00B812B8">
            <w:pPr>
              <w:widowControl w:val="0"/>
              <w:spacing w:after="240"/>
              <w:jc w:val="center"/>
              <w:rPr>
                <w:sz w:val="24"/>
                <w:szCs w:val="24"/>
              </w:rPr>
            </w:pPr>
          </w:p>
        </w:tc>
      </w:tr>
    </w:tbl>
    <w:p w14:paraId="66810137" w14:textId="77777777" w:rsidR="0087775E" w:rsidRPr="00A47DFD" w:rsidRDefault="0087775E" w:rsidP="0087775E">
      <w:pPr>
        <w:widowControl w:val="0"/>
      </w:pPr>
    </w:p>
    <w:p w14:paraId="7E1876EA" w14:textId="77777777" w:rsidR="0087775E" w:rsidRPr="00A47DFD" w:rsidRDefault="0087775E" w:rsidP="0087775E">
      <w:pPr>
        <w:widowControl w:val="0"/>
        <w:rPr>
          <w:b/>
          <w:i/>
        </w:rPr>
        <w:sectPr w:rsidR="0087775E" w:rsidRPr="00A47DFD" w:rsidSect="00B812B8">
          <w:pgSz w:w="11907" w:h="16840"/>
          <w:pgMar w:top="1134" w:right="851" w:bottom="1134" w:left="1701" w:header="709" w:footer="709" w:gutter="0"/>
          <w:cols w:space="720"/>
        </w:sectPr>
      </w:pPr>
    </w:p>
    <w:p w14:paraId="0B96EA58" w14:textId="77777777" w:rsidR="0087775E" w:rsidRPr="00A47DFD" w:rsidRDefault="0087775E" w:rsidP="0087775E">
      <w:pPr>
        <w:widowControl w:val="0"/>
        <w:jc w:val="center"/>
        <w:rPr>
          <w:b/>
        </w:rPr>
      </w:pPr>
      <w:r w:rsidRPr="00A47DFD">
        <w:rPr>
          <w:b/>
        </w:rPr>
        <w:lastRenderedPageBreak/>
        <w:t>1. ОБЩАЯ ХАРАКТЕРИСТИКА ПРИМЕРНОЙ РАБОЧЕЙ ПРОГРАММЫ</w:t>
      </w:r>
    </w:p>
    <w:p w14:paraId="37A8E4B2" w14:textId="77777777" w:rsidR="0087775E" w:rsidRPr="00A47DFD" w:rsidRDefault="0087775E" w:rsidP="0087775E">
      <w:pPr>
        <w:widowControl w:val="0"/>
        <w:jc w:val="center"/>
        <w:rPr>
          <w:b/>
        </w:rPr>
      </w:pPr>
      <w:r w:rsidRPr="00A47DFD">
        <w:rPr>
          <w:b/>
        </w:rPr>
        <w:t>УЧЕБНОЙ ДИСЦИПЛИНЫ</w:t>
      </w:r>
    </w:p>
    <w:p w14:paraId="655A5961" w14:textId="77777777" w:rsidR="0087775E" w:rsidRPr="00A47DFD" w:rsidRDefault="0087775E" w:rsidP="0087775E">
      <w:pPr>
        <w:widowControl w:val="0"/>
        <w:spacing w:after="240"/>
        <w:jc w:val="center"/>
        <w:rPr>
          <w:b/>
        </w:rPr>
      </w:pPr>
      <w:r w:rsidRPr="00A47DFD">
        <w:rPr>
          <w:b/>
        </w:rPr>
        <w:t>«ОП.04 МАТЕРИАЛОВЕДЕНИЕ»</w:t>
      </w:r>
    </w:p>
    <w:p w14:paraId="5623BA79" w14:textId="77777777" w:rsidR="0087775E" w:rsidRPr="00A47DFD" w:rsidRDefault="0087775E" w:rsidP="0087775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firstLine="709"/>
        <w:rPr>
          <w:b/>
        </w:rPr>
      </w:pPr>
      <w:r w:rsidRPr="00A47DFD">
        <w:rPr>
          <w:b/>
        </w:rPr>
        <w:t>1.1. Место дисциплины в структуре основной образовательной программы:</w:t>
      </w:r>
    </w:p>
    <w:p w14:paraId="33B5A4CD" w14:textId="384CCCB1" w:rsidR="0087775E" w:rsidRPr="00A47DFD" w:rsidRDefault="0087775E" w:rsidP="0087775E">
      <w:pPr>
        <w:widowControl w:val="0"/>
        <w:ind w:firstLine="709"/>
        <w:jc w:val="both"/>
      </w:pPr>
      <w:r w:rsidRPr="00A47DFD">
        <w:t xml:space="preserve">Учебная дисциплина «ОП.04 Материаловедение» является обязательной частью общепрофессионального цикла </w:t>
      </w:r>
      <w:r w:rsidR="00D561E4">
        <w:t>ПОП-П</w:t>
      </w:r>
      <w:r w:rsidRPr="00A47DFD">
        <w:t xml:space="preserve"> в соответствии с ФГОС по специальности 26.02.06 Эксплуатация судового электрооборудования и средств автоматики.</w:t>
      </w:r>
    </w:p>
    <w:p w14:paraId="5A801514" w14:textId="699CB8DD" w:rsidR="0087775E" w:rsidRPr="00A47DFD" w:rsidRDefault="0087775E" w:rsidP="0087775E">
      <w:pPr>
        <w:widowControl w:val="0"/>
        <w:ind w:firstLine="709"/>
        <w:jc w:val="both"/>
      </w:pPr>
      <w:r w:rsidRPr="00A47DFD">
        <w:t>Особое значение дисциплина имеет при формировании и развитии ОК </w:t>
      </w:r>
      <w:r w:rsidR="00D561E4">
        <w:t>0</w:t>
      </w:r>
      <w:r w:rsidRPr="00A47DFD">
        <w:t>1 – ОК </w:t>
      </w:r>
      <w:r w:rsidR="00D561E4">
        <w:t>0</w:t>
      </w:r>
      <w:r w:rsidRPr="00A47DFD">
        <w:t>6, ОК 10.</w:t>
      </w:r>
    </w:p>
    <w:p w14:paraId="7EB57A7A" w14:textId="77777777" w:rsidR="0087775E" w:rsidRPr="00A47DFD" w:rsidRDefault="0087775E" w:rsidP="0087775E">
      <w:pPr>
        <w:widowControl w:val="0"/>
        <w:spacing w:before="120" w:after="120"/>
        <w:ind w:firstLine="709"/>
        <w:jc w:val="both"/>
        <w:rPr>
          <w:b/>
        </w:rPr>
      </w:pPr>
      <w:r w:rsidRPr="00A47DFD">
        <w:rPr>
          <w:b/>
        </w:rPr>
        <w:t>1.2. Цель и планируемые результаты освоения дисциплины:</w:t>
      </w:r>
    </w:p>
    <w:p w14:paraId="13288ED6" w14:textId="77777777" w:rsidR="0087775E" w:rsidRPr="00A47DFD" w:rsidRDefault="0087775E" w:rsidP="0087775E">
      <w:pPr>
        <w:widowControl w:val="0"/>
        <w:spacing w:after="120"/>
        <w:ind w:firstLine="709"/>
        <w:jc w:val="both"/>
      </w:pPr>
      <w:r w:rsidRPr="00A47DFD">
        <w:t>В рамках программы учебной дисциплины обучающимися осваиваются умения и знания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27"/>
        <w:gridCol w:w="3392"/>
        <w:gridCol w:w="4450"/>
      </w:tblGrid>
      <w:tr w:rsidR="0087775E" w:rsidRPr="00A47DFD" w14:paraId="60D17D06" w14:textId="77777777" w:rsidTr="00850CE0">
        <w:trPr>
          <w:trHeight w:val="227"/>
          <w:jc w:val="center"/>
        </w:trPr>
        <w:tc>
          <w:tcPr>
            <w:tcW w:w="859" w:type="pct"/>
            <w:vAlign w:val="center"/>
            <w:hideMark/>
          </w:tcPr>
          <w:p w14:paraId="15FC6C9B" w14:textId="77777777" w:rsidR="0087775E" w:rsidRPr="00A47DFD" w:rsidRDefault="0087775E" w:rsidP="00B812B8">
            <w:pPr>
              <w:widowControl w:val="0"/>
              <w:jc w:val="center"/>
            </w:pPr>
            <w:r w:rsidRPr="00A47DFD">
              <w:t>Код</w:t>
            </w:r>
          </w:p>
          <w:p w14:paraId="0FDF2704" w14:textId="77777777" w:rsidR="0087775E" w:rsidRPr="00A47DFD" w:rsidRDefault="0087775E" w:rsidP="00B812B8">
            <w:pPr>
              <w:widowControl w:val="0"/>
              <w:jc w:val="center"/>
            </w:pPr>
            <w:r w:rsidRPr="00A47DFD">
              <w:t>ПК, ОК</w:t>
            </w:r>
          </w:p>
        </w:tc>
        <w:tc>
          <w:tcPr>
            <w:tcW w:w="1791" w:type="pct"/>
            <w:vAlign w:val="center"/>
            <w:hideMark/>
          </w:tcPr>
          <w:p w14:paraId="7EE87A79" w14:textId="77777777" w:rsidR="0087775E" w:rsidRPr="00A47DFD" w:rsidRDefault="0087775E" w:rsidP="00B812B8">
            <w:pPr>
              <w:widowControl w:val="0"/>
              <w:jc w:val="center"/>
            </w:pPr>
            <w:r w:rsidRPr="00A47DFD">
              <w:t>Умения</w:t>
            </w:r>
          </w:p>
        </w:tc>
        <w:tc>
          <w:tcPr>
            <w:tcW w:w="2350" w:type="pct"/>
            <w:vAlign w:val="center"/>
            <w:hideMark/>
          </w:tcPr>
          <w:p w14:paraId="37AF72BD" w14:textId="77777777" w:rsidR="0087775E" w:rsidRPr="00A47DFD" w:rsidRDefault="0087775E" w:rsidP="00B812B8">
            <w:pPr>
              <w:widowControl w:val="0"/>
              <w:jc w:val="center"/>
            </w:pPr>
            <w:r w:rsidRPr="00A47DFD">
              <w:t>Знания</w:t>
            </w:r>
          </w:p>
        </w:tc>
      </w:tr>
      <w:tr w:rsidR="00850CE0" w:rsidRPr="00A47DFD" w14:paraId="1E52DD5C" w14:textId="77777777" w:rsidTr="00850CE0">
        <w:trPr>
          <w:trHeight w:val="227"/>
          <w:jc w:val="center"/>
        </w:trPr>
        <w:tc>
          <w:tcPr>
            <w:tcW w:w="859" w:type="pct"/>
            <w:vMerge w:val="restart"/>
          </w:tcPr>
          <w:p w14:paraId="5CDC0F27" w14:textId="10794485" w:rsidR="00850CE0" w:rsidRPr="00A47DFD" w:rsidRDefault="00850CE0" w:rsidP="00B812B8">
            <w:pPr>
              <w:widowControl w:val="0"/>
              <w:jc w:val="center"/>
              <w:rPr>
                <w:i/>
              </w:rPr>
            </w:pPr>
            <w:r w:rsidRPr="00A47DFD">
              <w:t>ОК </w:t>
            </w:r>
            <w:r>
              <w:t>0</w:t>
            </w:r>
            <w:r w:rsidRPr="00A47DFD">
              <w:t>1</w:t>
            </w:r>
          </w:p>
          <w:p w14:paraId="013E2C34" w14:textId="17464DDA" w:rsidR="00850CE0" w:rsidRPr="00A47DFD" w:rsidRDefault="00850CE0" w:rsidP="00B812B8">
            <w:pPr>
              <w:widowControl w:val="0"/>
              <w:jc w:val="center"/>
              <w:rPr>
                <w:i/>
              </w:rPr>
            </w:pPr>
            <w:r w:rsidRPr="00A47DFD">
              <w:t>ОК </w:t>
            </w:r>
            <w:r>
              <w:t>0</w:t>
            </w:r>
            <w:r w:rsidRPr="00A47DFD">
              <w:t>2</w:t>
            </w:r>
          </w:p>
          <w:p w14:paraId="493282FC" w14:textId="7F256C1F" w:rsidR="00850CE0" w:rsidRPr="00A47DFD" w:rsidRDefault="00850CE0" w:rsidP="00B812B8">
            <w:pPr>
              <w:widowControl w:val="0"/>
              <w:jc w:val="center"/>
              <w:rPr>
                <w:i/>
              </w:rPr>
            </w:pPr>
            <w:r w:rsidRPr="00A47DFD">
              <w:t>ОК </w:t>
            </w:r>
            <w:r>
              <w:t>0</w:t>
            </w:r>
            <w:r w:rsidRPr="00A47DFD">
              <w:t>3</w:t>
            </w:r>
          </w:p>
          <w:p w14:paraId="31D7CAF3" w14:textId="59B1EFD9" w:rsidR="00850CE0" w:rsidRPr="00A47DFD" w:rsidRDefault="00850CE0" w:rsidP="00B812B8">
            <w:pPr>
              <w:widowControl w:val="0"/>
              <w:jc w:val="center"/>
              <w:rPr>
                <w:i/>
              </w:rPr>
            </w:pPr>
            <w:r w:rsidRPr="00A47DFD">
              <w:t>ОК </w:t>
            </w:r>
            <w:r>
              <w:t>0</w:t>
            </w:r>
            <w:r w:rsidRPr="00A47DFD">
              <w:t>4</w:t>
            </w:r>
          </w:p>
          <w:p w14:paraId="3E91A392" w14:textId="1A4B4B26" w:rsidR="00850CE0" w:rsidRPr="00A47DFD" w:rsidRDefault="00850CE0" w:rsidP="00B812B8">
            <w:pPr>
              <w:widowControl w:val="0"/>
              <w:jc w:val="center"/>
            </w:pPr>
            <w:r w:rsidRPr="00A47DFD">
              <w:t>ОК </w:t>
            </w:r>
            <w:r>
              <w:t>0</w:t>
            </w:r>
            <w:r w:rsidRPr="00A47DFD">
              <w:t>5</w:t>
            </w:r>
          </w:p>
          <w:p w14:paraId="743CE2F7" w14:textId="558EB92F" w:rsidR="00850CE0" w:rsidRPr="00A47DFD" w:rsidRDefault="00850CE0" w:rsidP="00B812B8">
            <w:pPr>
              <w:widowControl w:val="0"/>
              <w:jc w:val="center"/>
              <w:rPr>
                <w:i/>
              </w:rPr>
            </w:pPr>
            <w:r w:rsidRPr="00A47DFD">
              <w:t>ОК </w:t>
            </w:r>
            <w:r>
              <w:t>0</w:t>
            </w:r>
            <w:r w:rsidRPr="00A47DFD">
              <w:t>6</w:t>
            </w:r>
          </w:p>
          <w:p w14:paraId="5FB62A24" w14:textId="5EDC1025" w:rsidR="00850CE0" w:rsidRPr="00A47DFD" w:rsidRDefault="00850CE0" w:rsidP="00B812B8">
            <w:pPr>
              <w:widowControl w:val="0"/>
              <w:jc w:val="center"/>
              <w:rPr>
                <w:i/>
              </w:rPr>
            </w:pPr>
            <w:r w:rsidRPr="00A47DFD">
              <w:t>ОК 10</w:t>
            </w:r>
          </w:p>
        </w:tc>
        <w:tc>
          <w:tcPr>
            <w:tcW w:w="1791" w:type="pct"/>
            <w:vAlign w:val="center"/>
          </w:tcPr>
          <w:p w14:paraId="50434F3F" w14:textId="64238C72" w:rsidR="00850CE0" w:rsidRPr="00A47DFD" w:rsidRDefault="00850CE0" w:rsidP="00850CE0">
            <w:pPr>
              <w:pStyle w:val="Default"/>
              <w:widowControl w:val="0"/>
              <w:jc w:val="both"/>
              <w:rPr>
                <w:color w:val="auto"/>
              </w:rPr>
            </w:pPr>
            <w:r>
              <w:rPr>
                <w:rFonts w:eastAsia="Symbol"/>
              </w:rPr>
              <w:t>анализировать структуру и свойства материалов</w:t>
            </w:r>
          </w:p>
        </w:tc>
        <w:tc>
          <w:tcPr>
            <w:tcW w:w="2350" w:type="pct"/>
            <w:vAlign w:val="center"/>
          </w:tcPr>
          <w:p w14:paraId="64B21169" w14:textId="07A19360" w:rsidR="00850CE0" w:rsidRPr="00A47DFD" w:rsidRDefault="00850CE0" w:rsidP="00850CE0">
            <w:pPr>
              <w:pStyle w:val="Default"/>
              <w:widowControl w:val="0"/>
              <w:jc w:val="both"/>
              <w:rPr>
                <w:color w:val="auto"/>
              </w:rPr>
            </w:pPr>
            <w:r>
              <w:rPr>
                <w:rFonts w:eastAsia="Symbol"/>
              </w:rPr>
              <w:t>строение и свойства материалов, применяемых при эксплуатации и ремонте оборудования судна</w:t>
            </w:r>
          </w:p>
        </w:tc>
      </w:tr>
      <w:tr w:rsidR="00850CE0" w:rsidRPr="00A47DFD" w14:paraId="1B1484DA" w14:textId="77777777" w:rsidTr="00850CE0">
        <w:trPr>
          <w:trHeight w:val="227"/>
          <w:jc w:val="center"/>
        </w:trPr>
        <w:tc>
          <w:tcPr>
            <w:tcW w:w="859" w:type="pct"/>
            <w:vMerge/>
          </w:tcPr>
          <w:p w14:paraId="6C02E1B2" w14:textId="4C29061B" w:rsidR="00850CE0" w:rsidRPr="00A47DFD" w:rsidRDefault="00850CE0" w:rsidP="00B812B8">
            <w:pPr>
              <w:widowControl w:val="0"/>
              <w:jc w:val="center"/>
              <w:rPr>
                <w:i/>
              </w:rPr>
            </w:pPr>
          </w:p>
        </w:tc>
        <w:tc>
          <w:tcPr>
            <w:tcW w:w="1791" w:type="pct"/>
            <w:vAlign w:val="center"/>
          </w:tcPr>
          <w:p w14:paraId="6A5A40A6" w14:textId="391FA980" w:rsidR="00850CE0" w:rsidRPr="00A47DFD" w:rsidRDefault="00850CE0" w:rsidP="00850CE0">
            <w:pPr>
              <w:pStyle w:val="Default"/>
              <w:widowControl w:val="0"/>
              <w:jc w:val="both"/>
              <w:rPr>
                <w:color w:val="auto"/>
              </w:rPr>
            </w:pPr>
            <w:r>
              <w:rPr>
                <w:rFonts w:eastAsia="Symbol"/>
              </w:rPr>
              <w:t>строить диаграммы состояния двойных сплавов</w:t>
            </w:r>
          </w:p>
        </w:tc>
        <w:tc>
          <w:tcPr>
            <w:tcW w:w="2350" w:type="pct"/>
            <w:vAlign w:val="center"/>
          </w:tcPr>
          <w:p w14:paraId="1DF6AB40" w14:textId="6EF487B7" w:rsidR="00850CE0" w:rsidRPr="00A47DFD" w:rsidRDefault="00850CE0" w:rsidP="00850CE0">
            <w:pPr>
              <w:pStyle w:val="Default"/>
              <w:widowControl w:val="0"/>
              <w:jc w:val="both"/>
              <w:rPr>
                <w:color w:val="auto"/>
              </w:rPr>
            </w:pPr>
            <w:r>
              <w:rPr>
                <w:rFonts w:eastAsia="Symbol"/>
              </w:rPr>
              <w:t>сущность явлений, происходящих в материалах при эксплуатации оборудования судна</w:t>
            </w:r>
          </w:p>
        </w:tc>
      </w:tr>
      <w:tr w:rsidR="00850CE0" w:rsidRPr="00A47DFD" w14:paraId="3283681F" w14:textId="77777777" w:rsidTr="00850CE0">
        <w:trPr>
          <w:trHeight w:val="227"/>
          <w:jc w:val="center"/>
        </w:trPr>
        <w:tc>
          <w:tcPr>
            <w:tcW w:w="859" w:type="pct"/>
            <w:vMerge/>
          </w:tcPr>
          <w:p w14:paraId="7D39676C" w14:textId="291ED32C" w:rsidR="00850CE0" w:rsidRPr="00A47DFD" w:rsidRDefault="00850CE0" w:rsidP="00B812B8">
            <w:pPr>
              <w:widowControl w:val="0"/>
              <w:jc w:val="center"/>
              <w:rPr>
                <w:i/>
              </w:rPr>
            </w:pPr>
          </w:p>
        </w:tc>
        <w:tc>
          <w:tcPr>
            <w:tcW w:w="1791" w:type="pct"/>
            <w:vAlign w:val="center"/>
          </w:tcPr>
          <w:p w14:paraId="563BE0FF" w14:textId="546F7CAF" w:rsidR="00850CE0" w:rsidRPr="00A47DFD" w:rsidRDefault="00850CE0" w:rsidP="00850CE0">
            <w:pPr>
              <w:pStyle w:val="Default"/>
              <w:widowControl w:val="0"/>
              <w:jc w:val="both"/>
              <w:rPr>
                <w:color w:val="auto"/>
              </w:rPr>
            </w:pPr>
            <w:r>
              <w:rPr>
                <w:rFonts w:eastAsia="Symbol"/>
              </w:rPr>
              <w:t>давать характеристику сплавам</w:t>
            </w:r>
          </w:p>
        </w:tc>
        <w:tc>
          <w:tcPr>
            <w:tcW w:w="2350" w:type="pct"/>
            <w:vAlign w:val="center"/>
          </w:tcPr>
          <w:p w14:paraId="31089D33" w14:textId="5778E6E4" w:rsidR="00850CE0" w:rsidRPr="00A47DFD" w:rsidRDefault="00850CE0" w:rsidP="00850CE0">
            <w:pPr>
              <w:pStyle w:val="Default"/>
              <w:widowControl w:val="0"/>
              <w:jc w:val="both"/>
              <w:rPr>
                <w:color w:val="auto"/>
              </w:rPr>
            </w:pPr>
            <w:r>
              <w:rPr>
                <w:rFonts w:eastAsia="Symbol"/>
              </w:rPr>
              <w:t>современные способы получения материалов с заданным уровнем эксплуатационных свойств</w:t>
            </w:r>
          </w:p>
        </w:tc>
      </w:tr>
      <w:tr w:rsidR="00850CE0" w:rsidRPr="00A47DFD" w14:paraId="37B0A004" w14:textId="77777777" w:rsidTr="00850CE0">
        <w:trPr>
          <w:trHeight w:val="227"/>
          <w:jc w:val="center"/>
        </w:trPr>
        <w:tc>
          <w:tcPr>
            <w:tcW w:w="859" w:type="pct"/>
            <w:vMerge/>
          </w:tcPr>
          <w:p w14:paraId="763E48BF" w14:textId="226E66F7" w:rsidR="00850CE0" w:rsidRPr="00A47DFD" w:rsidRDefault="00850CE0" w:rsidP="00B812B8">
            <w:pPr>
              <w:widowControl w:val="0"/>
              <w:jc w:val="center"/>
              <w:rPr>
                <w:i/>
              </w:rPr>
            </w:pPr>
          </w:p>
        </w:tc>
        <w:tc>
          <w:tcPr>
            <w:tcW w:w="1791" w:type="pct"/>
          </w:tcPr>
          <w:p w14:paraId="2FABABE2" w14:textId="74A1D3C5" w:rsidR="00850CE0" w:rsidRPr="00A47DFD" w:rsidRDefault="00850CE0" w:rsidP="00850CE0">
            <w:pPr>
              <w:pStyle w:val="Default"/>
              <w:widowControl w:val="0"/>
              <w:jc w:val="both"/>
              <w:rPr>
                <w:color w:val="auto"/>
              </w:rPr>
            </w:pPr>
          </w:p>
        </w:tc>
        <w:tc>
          <w:tcPr>
            <w:tcW w:w="2350" w:type="pct"/>
            <w:vAlign w:val="center"/>
          </w:tcPr>
          <w:p w14:paraId="29DA530B" w14:textId="0BD4FBCD" w:rsidR="00850CE0" w:rsidRPr="00A47DFD" w:rsidRDefault="00850CE0" w:rsidP="00850CE0">
            <w:pPr>
              <w:pStyle w:val="Default"/>
              <w:widowControl w:val="0"/>
              <w:jc w:val="both"/>
              <w:rPr>
                <w:color w:val="auto"/>
              </w:rPr>
            </w:pPr>
            <w:r>
              <w:rPr>
                <w:rFonts w:eastAsia="Symbol"/>
              </w:rPr>
              <w:t>технологические процессы обработки материалов</w:t>
            </w:r>
          </w:p>
        </w:tc>
      </w:tr>
    </w:tbl>
    <w:p w14:paraId="67C6B94E" w14:textId="77777777" w:rsidR="0087775E" w:rsidRPr="00A47DFD" w:rsidRDefault="0087775E" w:rsidP="0087775E">
      <w:pPr>
        <w:widowControl w:val="0"/>
        <w:spacing w:before="240" w:after="240"/>
        <w:jc w:val="center"/>
        <w:rPr>
          <w:b/>
        </w:rPr>
      </w:pPr>
      <w:r w:rsidRPr="00A47DFD">
        <w:rPr>
          <w:b/>
        </w:rPr>
        <w:t>2. СТРУКТУРА И СОДЕРЖАНИЕ УЧЕБНОЙ ДИСЦИПЛИНЫ</w:t>
      </w:r>
    </w:p>
    <w:p w14:paraId="4DBFDB1F" w14:textId="77777777" w:rsidR="0087775E" w:rsidRPr="00A47DFD" w:rsidRDefault="0087775E" w:rsidP="0087775E">
      <w:pPr>
        <w:widowControl w:val="0"/>
        <w:spacing w:before="120" w:after="120"/>
        <w:ind w:firstLine="709"/>
        <w:jc w:val="both"/>
        <w:rPr>
          <w:b/>
        </w:rPr>
      </w:pPr>
      <w:r w:rsidRPr="00A47DF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7775E" w:rsidRPr="00A47DFD" w14:paraId="248EFB1D" w14:textId="77777777" w:rsidTr="00B812B8">
        <w:trPr>
          <w:trHeight w:val="490"/>
        </w:trPr>
        <w:tc>
          <w:tcPr>
            <w:tcW w:w="3685" w:type="pct"/>
            <w:vAlign w:val="center"/>
          </w:tcPr>
          <w:p w14:paraId="544622C8" w14:textId="77777777" w:rsidR="0087775E" w:rsidRPr="00A47DFD" w:rsidRDefault="0087775E" w:rsidP="00B812B8">
            <w:pPr>
              <w:widowControl w:val="0"/>
              <w:rPr>
                <w:b/>
              </w:rPr>
            </w:pPr>
            <w:r w:rsidRPr="00A47DFD">
              <w:rPr>
                <w:b/>
              </w:rPr>
              <w:t>Вид учебной работы</w:t>
            </w:r>
          </w:p>
        </w:tc>
        <w:tc>
          <w:tcPr>
            <w:tcW w:w="1315" w:type="pct"/>
            <w:vAlign w:val="center"/>
          </w:tcPr>
          <w:p w14:paraId="21B1296D" w14:textId="77777777" w:rsidR="0087775E" w:rsidRPr="00A47DFD" w:rsidRDefault="0087775E" w:rsidP="00B812B8">
            <w:pPr>
              <w:widowControl w:val="0"/>
              <w:jc w:val="center"/>
              <w:rPr>
                <w:b/>
                <w:iCs/>
              </w:rPr>
            </w:pPr>
            <w:r w:rsidRPr="00A47DFD">
              <w:rPr>
                <w:b/>
                <w:iCs/>
              </w:rPr>
              <w:t>Объем в часах</w:t>
            </w:r>
          </w:p>
        </w:tc>
      </w:tr>
      <w:tr w:rsidR="0087775E" w:rsidRPr="00A47DFD" w14:paraId="127E3D41" w14:textId="77777777" w:rsidTr="00B812B8">
        <w:trPr>
          <w:trHeight w:val="490"/>
        </w:trPr>
        <w:tc>
          <w:tcPr>
            <w:tcW w:w="3685" w:type="pct"/>
            <w:vAlign w:val="center"/>
          </w:tcPr>
          <w:p w14:paraId="1C444A13" w14:textId="77777777" w:rsidR="0087775E" w:rsidRPr="00A47DFD" w:rsidRDefault="0087775E" w:rsidP="00B812B8">
            <w:pPr>
              <w:widowControl w:val="0"/>
              <w:rPr>
                <w:b/>
              </w:rPr>
            </w:pPr>
            <w:r w:rsidRPr="00A47DFD">
              <w:rPr>
                <w:b/>
              </w:rPr>
              <w:t>Объем образовательной программы учебной дисциплины</w:t>
            </w:r>
          </w:p>
        </w:tc>
        <w:tc>
          <w:tcPr>
            <w:tcW w:w="1315" w:type="pct"/>
            <w:vAlign w:val="center"/>
          </w:tcPr>
          <w:p w14:paraId="02DA79C5" w14:textId="77777777" w:rsidR="0087775E" w:rsidRPr="00A47DFD" w:rsidRDefault="0087775E" w:rsidP="00B812B8">
            <w:pPr>
              <w:widowControl w:val="0"/>
              <w:jc w:val="center"/>
              <w:rPr>
                <w:iCs/>
              </w:rPr>
            </w:pPr>
            <w:r w:rsidRPr="00A47DFD">
              <w:rPr>
                <w:iCs/>
              </w:rPr>
              <w:t>36</w:t>
            </w:r>
          </w:p>
        </w:tc>
      </w:tr>
      <w:tr w:rsidR="0087775E" w:rsidRPr="00A47DFD" w14:paraId="5EA3CB46" w14:textId="77777777" w:rsidTr="00B812B8">
        <w:trPr>
          <w:trHeight w:val="490"/>
        </w:trPr>
        <w:tc>
          <w:tcPr>
            <w:tcW w:w="3685" w:type="pct"/>
            <w:shd w:val="clear" w:color="auto" w:fill="auto"/>
            <w:vAlign w:val="center"/>
          </w:tcPr>
          <w:p w14:paraId="1000B36C" w14:textId="77777777" w:rsidR="0087775E" w:rsidRPr="00A47DFD" w:rsidRDefault="0087775E" w:rsidP="00B812B8">
            <w:pPr>
              <w:widowControl w:val="0"/>
              <w:rPr>
                <w:b/>
              </w:rPr>
            </w:pPr>
            <w:r w:rsidRPr="00A47DFD">
              <w:rPr>
                <w:b/>
              </w:rPr>
              <w:t xml:space="preserve">в </w:t>
            </w:r>
            <w:proofErr w:type="spellStart"/>
            <w:r w:rsidRPr="00A47DFD">
              <w:rPr>
                <w:b/>
              </w:rPr>
              <w:t>т.ч</w:t>
            </w:r>
            <w:proofErr w:type="spellEnd"/>
            <w:r w:rsidRPr="00A47DFD">
              <w:rPr>
                <w:b/>
              </w:rPr>
              <w:t>. в форме практической подготовки</w:t>
            </w:r>
          </w:p>
        </w:tc>
        <w:tc>
          <w:tcPr>
            <w:tcW w:w="1315" w:type="pct"/>
            <w:shd w:val="clear" w:color="auto" w:fill="auto"/>
            <w:vAlign w:val="center"/>
          </w:tcPr>
          <w:p w14:paraId="05EFE152" w14:textId="77777777" w:rsidR="0087775E" w:rsidRPr="00A47DFD" w:rsidRDefault="0087775E" w:rsidP="00B812B8">
            <w:pPr>
              <w:widowControl w:val="0"/>
              <w:jc w:val="center"/>
              <w:rPr>
                <w:bCs/>
              </w:rPr>
            </w:pPr>
            <w:r w:rsidRPr="00A47DFD">
              <w:t>12</w:t>
            </w:r>
          </w:p>
        </w:tc>
      </w:tr>
      <w:tr w:rsidR="0087775E" w:rsidRPr="00A47DFD" w14:paraId="1A11E573" w14:textId="77777777" w:rsidTr="00B812B8">
        <w:trPr>
          <w:trHeight w:val="336"/>
        </w:trPr>
        <w:tc>
          <w:tcPr>
            <w:tcW w:w="5000" w:type="pct"/>
            <w:gridSpan w:val="2"/>
            <w:vAlign w:val="center"/>
          </w:tcPr>
          <w:p w14:paraId="4CBA1704" w14:textId="77777777" w:rsidR="0087775E" w:rsidRPr="00A47DFD" w:rsidRDefault="0087775E" w:rsidP="00B812B8">
            <w:pPr>
              <w:widowControl w:val="0"/>
              <w:rPr>
                <w:iCs/>
              </w:rPr>
            </w:pPr>
            <w:r w:rsidRPr="00A47DFD">
              <w:t>в т. ч.:</w:t>
            </w:r>
          </w:p>
        </w:tc>
      </w:tr>
      <w:tr w:rsidR="0087775E" w:rsidRPr="00A47DFD" w14:paraId="489EA9B8" w14:textId="77777777" w:rsidTr="00B812B8">
        <w:trPr>
          <w:trHeight w:val="490"/>
        </w:trPr>
        <w:tc>
          <w:tcPr>
            <w:tcW w:w="3685" w:type="pct"/>
            <w:vAlign w:val="center"/>
          </w:tcPr>
          <w:p w14:paraId="3B9C1CF5" w14:textId="77777777" w:rsidR="0087775E" w:rsidRPr="00A47DFD" w:rsidRDefault="0087775E" w:rsidP="00B812B8">
            <w:pPr>
              <w:widowControl w:val="0"/>
            </w:pPr>
            <w:r w:rsidRPr="00A47DFD">
              <w:t>теоретическое обучение</w:t>
            </w:r>
          </w:p>
        </w:tc>
        <w:tc>
          <w:tcPr>
            <w:tcW w:w="1315" w:type="pct"/>
            <w:vAlign w:val="center"/>
          </w:tcPr>
          <w:p w14:paraId="6F0FB4F9" w14:textId="77777777" w:rsidR="0087775E" w:rsidRPr="00A47DFD" w:rsidRDefault="0087775E" w:rsidP="00B812B8">
            <w:pPr>
              <w:widowControl w:val="0"/>
              <w:jc w:val="center"/>
              <w:rPr>
                <w:iCs/>
              </w:rPr>
            </w:pPr>
            <w:r w:rsidRPr="00A47DFD">
              <w:rPr>
                <w:iCs/>
              </w:rPr>
              <w:t>18</w:t>
            </w:r>
          </w:p>
        </w:tc>
      </w:tr>
      <w:tr w:rsidR="0087775E" w:rsidRPr="00A47DFD" w14:paraId="5A5947A6" w14:textId="77777777" w:rsidTr="00B812B8">
        <w:trPr>
          <w:trHeight w:val="490"/>
        </w:trPr>
        <w:tc>
          <w:tcPr>
            <w:tcW w:w="3685" w:type="pct"/>
            <w:vAlign w:val="center"/>
          </w:tcPr>
          <w:p w14:paraId="1522007E" w14:textId="77777777" w:rsidR="0087775E" w:rsidRPr="00A47DFD" w:rsidRDefault="0087775E" w:rsidP="00B812B8">
            <w:pPr>
              <w:widowControl w:val="0"/>
            </w:pPr>
            <w:r w:rsidRPr="00A47DFD">
              <w:t>практические занятия</w:t>
            </w:r>
          </w:p>
        </w:tc>
        <w:tc>
          <w:tcPr>
            <w:tcW w:w="1315" w:type="pct"/>
            <w:vAlign w:val="center"/>
          </w:tcPr>
          <w:p w14:paraId="5479A91B" w14:textId="77777777" w:rsidR="0087775E" w:rsidRPr="00A47DFD" w:rsidRDefault="0087775E" w:rsidP="00B812B8">
            <w:pPr>
              <w:widowControl w:val="0"/>
              <w:jc w:val="center"/>
              <w:rPr>
                <w:iCs/>
              </w:rPr>
            </w:pPr>
            <w:r w:rsidRPr="00A47DFD">
              <w:t>12</w:t>
            </w:r>
          </w:p>
        </w:tc>
      </w:tr>
      <w:tr w:rsidR="0087775E" w:rsidRPr="00A47DFD" w14:paraId="3590609D" w14:textId="77777777" w:rsidTr="00B812B8">
        <w:trPr>
          <w:trHeight w:val="267"/>
        </w:trPr>
        <w:tc>
          <w:tcPr>
            <w:tcW w:w="3685" w:type="pct"/>
            <w:vAlign w:val="center"/>
          </w:tcPr>
          <w:p w14:paraId="5D5464CA" w14:textId="77777777" w:rsidR="0087775E" w:rsidRPr="00A47DFD" w:rsidRDefault="0087775E" w:rsidP="00B812B8">
            <w:pPr>
              <w:widowControl w:val="0"/>
              <w:rPr>
                <w:i/>
              </w:rPr>
            </w:pPr>
            <w:r w:rsidRPr="00A47DFD">
              <w:rPr>
                <w:i/>
              </w:rPr>
              <w:t>Самостоятельная работа</w:t>
            </w:r>
          </w:p>
        </w:tc>
        <w:tc>
          <w:tcPr>
            <w:tcW w:w="1315" w:type="pct"/>
            <w:vAlign w:val="center"/>
          </w:tcPr>
          <w:p w14:paraId="1156448C" w14:textId="551C64E0" w:rsidR="0087775E" w:rsidRPr="00A47DFD" w:rsidRDefault="0087775E" w:rsidP="00B812B8">
            <w:pPr>
              <w:widowControl w:val="0"/>
              <w:jc w:val="both"/>
            </w:pPr>
          </w:p>
        </w:tc>
      </w:tr>
      <w:tr w:rsidR="0087775E" w:rsidRPr="00A47DFD" w14:paraId="77D9229D" w14:textId="77777777" w:rsidTr="00B812B8">
        <w:trPr>
          <w:trHeight w:val="331"/>
        </w:trPr>
        <w:tc>
          <w:tcPr>
            <w:tcW w:w="3685" w:type="pct"/>
            <w:vAlign w:val="center"/>
          </w:tcPr>
          <w:p w14:paraId="7ED731E3" w14:textId="77777777" w:rsidR="0087775E" w:rsidRPr="00A47DFD" w:rsidRDefault="0087775E" w:rsidP="00B812B8">
            <w:pPr>
              <w:widowControl w:val="0"/>
              <w:rPr>
                <w:i/>
              </w:rPr>
            </w:pPr>
            <w:r w:rsidRPr="00A47DFD">
              <w:rPr>
                <w:b/>
                <w:iCs/>
              </w:rPr>
              <w:t>Промежуточная аттестация</w:t>
            </w:r>
          </w:p>
        </w:tc>
        <w:tc>
          <w:tcPr>
            <w:tcW w:w="1315" w:type="pct"/>
            <w:vAlign w:val="center"/>
          </w:tcPr>
          <w:p w14:paraId="20A1BCEA" w14:textId="77777777" w:rsidR="0087775E" w:rsidRPr="00A47DFD" w:rsidRDefault="0087775E" w:rsidP="00B812B8">
            <w:pPr>
              <w:widowControl w:val="0"/>
              <w:jc w:val="center"/>
              <w:rPr>
                <w:bCs/>
              </w:rPr>
            </w:pPr>
            <w:r w:rsidRPr="00A47DFD">
              <w:t>6</w:t>
            </w:r>
          </w:p>
        </w:tc>
      </w:tr>
    </w:tbl>
    <w:p w14:paraId="6011D76C" w14:textId="77777777" w:rsidR="0087775E" w:rsidRPr="00A47DFD" w:rsidRDefault="0087775E" w:rsidP="0087775E">
      <w:pPr>
        <w:widowControl w:val="0"/>
      </w:pPr>
    </w:p>
    <w:p w14:paraId="278223C7" w14:textId="77777777" w:rsidR="0087775E" w:rsidRPr="00A47DFD" w:rsidRDefault="0087775E" w:rsidP="0087775E">
      <w:pPr>
        <w:widowControl w:val="0"/>
        <w:rPr>
          <w:b/>
        </w:rPr>
        <w:sectPr w:rsidR="0087775E" w:rsidRPr="00A47DFD" w:rsidSect="00B812B8">
          <w:pgSz w:w="11907" w:h="16840"/>
          <w:pgMar w:top="1134" w:right="851" w:bottom="1134" w:left="1701" w:header="709" w:footer="709" w:gutter="0"/>
          <w:cols w:space="720"/>
        </w:sectPr>
      </w:pPr>
    </w:p>
    <w:p w14:paraId="46A33F17" w14:textId="77777777" w:rsidR="0087775E" w:rsidRPr="00A47DFD" w:rsidRDefault="0087775E" w:rsidP="0087775E">
      <w:pPr>
        <w:widowControl w:val="0"/>
        <w:spacing w:after="120"/>
        <w:ind w:firstLine="709"/>
        <w:jc w:val="both"/>
        <w:rPr>
          <w:b/>
        </w:rPr>
      </w:pPr>
      <w:r w:rsidRPr="00A47DFD">
        <w:rPr>
          <w:b/>
        </w:rPr>
        <w:lastRenderedPageBreak/>
        <w:t>2.2. 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2"/>
        <w:gridCol w:w="8365"/>
        <w:gridCol w:w="1983"/>
        <w:gridCol w:w="2156"/>
      </w:tblGrid>
      <w:tr w:rsidR="0087775E" w:rsidRPr="00D561E4" w14:paraId="3A63FD7C" w14:textId="77777777" w:rsidTr="00D561E4">
        <w:trPr>
          <w:jc w:val="center"/>
        </w:trPr>
        <w:tc>
          <w:tcPr>
            <w:tcW w:w="743" w:type="pct"/>
            <w:shd w:val="clear" w:color="auto" w:fill="auto"/>
            <w:vAlign w:val="center"/>
          </w:tcPr>
          <w:p w14:paraId="7FB83F3A" w14:textId="77777777" w:rsidR="0087775E" w:rsidRPr="00D561E4" w:rsidRDefault="0087775E" w:rsidP="00D561E4">
            <w:pPr>
              <w:widowControl w:val="0"/>
              <w:jc w:val="center"/>
              <w:rPr>
                <w:b/>
                <w:bCs/>
              </w:rPr>
            </w:pPr>
            <w:r w:rsidRPr="00D561E4">
              <w:rPr>
                <w:b/>
                <w:bCs/>
                <w:sz w:val="22"/>
                <w:szCs w:val="22"/>
              </w:rPr>
              <w:t>Наименование разделов и тем</w:t>
            </w:r>
          </w:p>
        </w:tc>
        <w:tc>
          <w:tcPr>
            <w:tcW w:w="2848" w:type="pct"/>
            <w:shd w:val="clear" w:color="auto" w:fill="auto"/>
            <w:vAlign w:val="center"/>
          </w:tcPr>
          <w:p w14:paraId="5A5E8729" w14:textId="77777777" w:rsidR="0087775E" w:rsidRPr="00D561E4" w:rsidRDefault="0087775E" w:rsidP="00D561E4">
            <w:pPr>
              <w:widowControl w:val="0"/>
              <w:jc w:val="center"/>
              <w:rPr>
                <w:b/>
                <w:bCs/>
              </w:rPr>
            </w:pPr>
            <w:r w:rsidRPr="00D561E4">
              <w:rPr>
                <w:b/>
                <w:bCs/>
                <w:sz w:val="22"/>
                <w:szCs w:val="22"/>
              </w:rPr>
              <w:t>Содержание учебного материала и формы организации деятельности обучающихся</w:t>
            </w:r>
          </w:p>
        </w:tc>
        <w:tc>
          <w:tcPr>
            <w:tcW w:w="675" w:type="pct"/>
            <w:shd w:val="clear" w:color="auto" w:fill="auto"/>
            <w:vAlign w:val="center"/>
          </w:tcPr>
          <w:p w14:paraId="777409BB" w14:textId="2BD889AB" w:rsidR="0087775E" w:rsidRPr="00D561E4" w:rsidRDefault="00D561E4" w:rsidP="00D561E4">
            <w:pPr>
              <w:widowControl w:val="0"/>
              <w:jc w:val="center"/>
              <w:rPr>
                <w:b/>
                <w:bCs/>
              </w:rPr>
            </w:pPr>
            <w:r w:rsidRPr="00D561E4">
              <w:rPr>
                <w:b/>
                <w:bCs/>
                <w:sz w:val="22"/>
                <w:szCs w:val="22"/>
              </w:rPr>
              <w:t xml:space="preserve">Объем, акад. ч / в том числе </w:t>
            </w:r>
            <w:r w:rsidRPr="00D561E4">
              <w:rPr>
                <w:b/>
                <w:bCs/>
                <w:sz w:val="22"/>
                <w:szCs w:val="22"/>
              </w:rPr>
              <w:br/>
              <w:t>в форме практической подготовки, акад. ч</w:t>
            </w:r>
          </w:p>
        </w:tc>
        <w:tc>
          <w:tcPr>
            <w:tcW w:w="734" w:type="pct"/>
            <w:shd w:val="clear" w:color="auto" w:fill="auto"/>
            <w:vAlign w:val="center"/>
          </w:tcPr>
          <w:p w14:paraId="39A642F8" w14:textId="77777777" w:rsidR="0087775E" w:rsidRPr="00D561E4" w:rsidRDefault="0087775E" w:rsidP="00D561E4">
            <w:pPr>
              <w:widowControl w:val="0"/>
              <w:jc w:val="center"/>
              <w:rPr>
                <w:b/>
                <w:bCs/>
              </w:rPr>
            </w:pPr>
            <w:r w:rsidRPr="00D561E4">
              <w:rPr>
                <w:b/>
                <w:bCs/>
                <w:sz w:val="22"/>
                <w:szCs w:val="22"/>
              </w:rPr>
              <w:t>Коды компетенций, формированию которых способствует элемент программы</w:t>
            </w:r>
          </w:p>
        </w:tc>
      </w:tr>
      <w:tr w:rsidR="0087775E" w:rsidRPr="00D561E4" w14:paraId="3A5BD96A" w14:textId="77777777" w:rsidTr="00D561E4">
        <w:trPr>
          <w:jc w:val="center"/>
        </w:trPr>
        <w:tc>
          <w:tcPr>
            <w:tcW w:w="3591" w:type="pct"/>
            <w:gridSpan w:val="2"/>
            <w:shd w:val="clear" w:color="auto" w:fill="auto"/>
          </w:tcPr>
          <w:p w14:paraId="1C9783A9" w14:textId="77777777" w:rsidR="0087775E" w:rsidRPr="00D561E4" w:rsidRDefault="0087775E" w:rsidP="00D561E4">
            <w:pPr>
              <w:widowControl w:val="0"/>
              <w:jc w:val="both"/>
              <w:rPr>
                <w:b/>
                <w:bCs/>
              </w:rPr>
            </w:pPr>
            <w:r w:rsidRPr="00D561E4">
              <w:rPr>
                <w:b/>
                <w:sz w:val="22"/>
                <w:szCs w:val="22"/>
              </w:rPr>
              <w:t>Раздел 1. Физико-химические закономерности формирования структуры материалов</w:t>
            </w:r>
          </w:p>
        </w:tc>
        <w:tc>
          <w:tcPr>
            <w:tcW w:w="675" w:type="pct"/>
            <w:shd w:val="clear" w:color="auto" w:fill="auto"/>
            <w:vAlign w:val="center"/>
          </w:tcPr>
          <w:p w14:paraId="7BA2B58B" w14:textId="77777777" w:rsidR="0087775E" w:rsidRPr="00D561E4" w:rsidRDefault="0087775E" w:rsidP="00D561E4">
            <w:pPr>
              <w:widowControl w:val="0"/>
              <w:jc w:val="center"/>
              <w:rPr>
                <w:b/>
                <w:bCs/>
              </w:rPr>
            </w:pPr>
            <w:r w:rsidRPr="00D561E4">
              <w:rPr>
                <w:b/>
                <w:bCs/>
                <w:sz w:val="22"/>
                <w:szCs w:val="22"/>
              </w:rPr>
              <w:t>10</w:t>
            </w:r>
          </w:p>
        </w:tc>
        <w:tc>
          <w:tcPr>
            <w:tcW w:w="734" w:type="pct"/>
            <w:shd w:val="clear" w:color="auto" w:fill="auto"/>
            <w:vAlign w:val="center"/>
          </w:tcPr>
          <w:p w14:paraId="2C1B9CD1" w14:textId="2D262722" w:rsidR="0087775E" w:rsidRPr="00D561E4" w:rsidRDefault="0087775E" w:rsidP="00D561E4">
            <w:pPr>
              <w:widowControl w:val="0"/>
              <w:jc w:val="center"/>
              <w:rPr>
                <w:b/>
              </w:rPr>
            </w:pPr>
          </w:p>
        </w:tc>
      </w:tr>
      <w:tr w:rsidR="0087775E" w:rsidRPr="00D561E4" w14:paraId="691ECF4A" w14:textId="77777777" w:rsidTr="00D561E4">
        <w:trPr>
          <w:jc w:val="center"/>
        </w:trPr>
        <w:tc>
          <w:tcPr>
            <w:tcW w:w="743" w:type="pct"/>
            <w:vMerge w:val="restart"/>
            <w:shd w:val="clear" w:color="auto" w:fill="auto"/>
          </w:tcPr>
          <w:p w14:paraId="70B08907" w14:textId="77777777" w:rsidR="0087775E" w:rsidRPr="00D561E4" w:rsidRDefault="0087775E" w:rsidP="00D561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D561E4">
              <w:rPr>
                <w:b/>
                <w:bCs/>
                <w:sz w:val="22"/>
                <w:szCs w:val="22"/>
              </w:rPr>
              <w:t>Тема 1.1. Строение и свойства материалов.</w:t>
            </w:r>
          </w:p>
        </w:tc>
        <w:tc>
          <w:tcPr>
            <w:tcW w:w="2848" w:type="pct"/>
            <w:shd w:val="clear" w:color="auto" w:fill="auto"/>
          </w:tcPr>
          <w:p w14:paraId="3F85C35C" w14:textId="77777777" w:rsidR="0087775E" w:rsidRPr="00D561E4" w:rsidRDefault="0087775E" w:rsidP="00D561E4">
            <w:pPr>
              <w:widowControl w:val="0"/>
              <w:jc w:val="both"/>
              <w:rPr>
                <w:b/>
                <w:bCs/>
              </w:rPr>
            </w:pPr>
            <w:r w:rsidRPr="00D561E4">
              <w:rPr>
                <w:b/>
                <w:bCs/>
                <w:sz w:val="22"/>
                <w:szCs w:val="22"/>
              </w:rPr>
              <w:t>Содержание учебного материала</w:t>
            </w:r>
          </w:p>
        </w:tc>
        <w:tc>
          <w:tcPr>
            <w:tcW w:w="675" w:type="pct"/>
            <w:shd w:val="clear" w:color="auto" w:fill="auto"/>
            <w:vAlign w:val="center"/>
          </w:tcPr>
          <w:p w14:paraId="09A476F8" w14:textId="77777777" w:rsidR="0087775E" w:rsidRPr="00D561E4" w:rsidRDefault="0087775E" w:rsidP="00D561E4">
            <w:pPr>
              <w:widowControl w:val="0"/>
              <w:jc w:val="center"/>
              <w:rPr>
                <w:b/>
                <w:bCs/>
              </w:rPr>
            </w:pPr>
            <w:r w:rsidRPr="00D561E4">
              <w:rPr>
                <w:b/>
                <w:bCs/>
                <w:sz w:val="22"/>
                <w:szCs w:val="22"/>
              </w:rPr>
              <w:t>4</w:t>
            </w:r>
          </w:p>
        </w:tc>
        <w:tc>
          <w:tcPr>
            <w:tcW w:w="734" w:type="pct"/>
            <w:vMerge w:val="restart"/>
            <w:shd w:val="clear" w:color="auto" w:fill="auto"/>
            <w:vAlign w:val="center"/>
          </w:tcPr>
          <w:p w14:paraId="0574B3B5" w14:textId="308C182E" w:rsidR="0087775E" w:rsidRPr="00D561E4" w:rsidRDefault="0087775E" w:rsidP="00D561E4">
            <w:pPr>
              <w:widowControl w:val="0"/>
              <w:jc w:val="center"/>
            </w:pPr>
            <w:r w:rsidRPr="00D561E4">
              <w:rPr>
                <w:sz w:val="22"/>
                <w:szCs w:val="22"/>
              </w:rPr>
              <w:t>ОК </w:t>
            </w:r>
            <w:r w:rsidR="00D561E4">
              <w:rPr>
                <w:sz w:val="22"/>
                <w:szCs w:val="22"/>
              </w:rPr>
              <w:t>0</w:t>
            </w:r>
            <w:r w:rsidRPr="00D561E4">
              <w:rPr>
                <w:sz w:val="22"/>
                <w:szCs w:val="22"/>
              </w:rPr>
              <w:t>1, ОК </w:t>
            </w:r>
            <w:r w:rsidR="00D561E4">
              <w:rPr>
                <w:sz w:val="22"/>
                <w:szCs w:val="22"/>
              </w:rPr>
              <w:t>0</w:t>
            </w:r>
            <w:r w:rsidRPr="00D561E4">
              <w:rPr>
                <w:sz w:val="22"/>
                <w:szCs w:val="22"/>
              </w:rPr>
              <w:t>2, ОК </w:t>
            </w:r>
            <w:r w:rsidR="00D561E4">
              <w:rPr>
                <w:sz w:val="22"/>
                <w:szCs w:val="22"/>
              </w:rPr>
              <w:t>0</w:t>
            </w:r>
            <w:r w:rsidRPr="00D561E4">
              <w:rPr>
                <w:sz w:val="22"/>
                <w:szCs w:val="22"/>
              </w:rPr>
              <w:t>3, ОК </w:t>
            </w:r>
            <w:r w:rsidR="00D561E4">
              <w:rPr>
                <w:sz w:val="22"/>
                <w:szCs w:val="22"/>
              </w:rPr>
              <w:t>0</w:t>
            </w:r>
            <w:r w:rsidRPr="00D561E4">
              <w:rPr>
                <w:sz w:val="22"/>
                <w:szCs w:val="22"/>
              </w:rPr>
              <w:t>4, ОК </w:t>
            </w:r>
            <w:r w:rsidR="00D561E4">
              <w:rPr>
                <w:sz w:val="22"/>
                <w:szCs w:val="22"/>
              </w:rPr>
              <w:t>0</w:t>
            </w:r>
            <w:r w:rsidRPr="00D561E4">
              <w:rPr>
                <w:sz w:val="22"/>
                <w:szCs w:val="22"/>
              </w:rPr>
              <w:t>5, ОК </w:t>
            </w:r>
            <w:r w:rsidR="00D561E4">
              <w:rPr>
                <w:sz w:val="22"/>
                <w:szCs w:val="22"/>
              </w:rPr>
              <w:t>0</w:t>
            </w:r>
            <w:r w:rsidRPr="00D561E4">
              <w:rPr>
                <w:sz w:val="22"/>
                <w:szCs w:val="22"/>
              </w:rPr>
              <w:t>6, ОК 10</w:t>
            </w:r>
          </w:p>
        </w:tc>
      </w:tr>
      <w:tr w:rsidR="0087775E" w:rsidRPr="00D561E4" w14:paraId="5BF72949" w14:textId="77777777" w:rsidTr="00D561E4">
        <w:trPr>
          <w:jc w:val="center"/>
        </w:trPr>
        <w:tc>
          <w:tcPr>
            <w:tcW w:w="743" w:type="pct"/>
            <w:vMerge/>
            <w:shd w:val="clear" w:color="auto" w:fill="auto"/>
          </w:tcPr>
          <w:p w14:paraId="5E032DFC" w14:textId="77777777" w:rsidR="0087775E" w:rsidRPr="00D561E4" w:rsidRDefault="0087775E" w:rsidP="00D561E4">
            <w:pPr>
              <w:widowControl w:val="0"/>
              <w:jc w:val="both"/>
              <w:rPr>
                <w:bCs/>
              </w:rPr>
            </w:pPr>
          </w:p>
        </w:tc>
        <w:tc>
          <w:tcPr>
            <w:tcW w:w="2848" w:type="pct"/>
            <w:shd w:val="clear" w:color="auto" w:fill="auto"/>
            <w:vAlign w:val="center"/>
          </w:tcPr>
          <w:p w14:paraId="3B081029" w14:textId="77777777" w:rsidR="0087775E" w:rsidRPr="00D561E4" w:rsidRDefault="0087775E" w:rsidP="00D561E4">
            <w:pPr>
              <w:pStyle w:val="a8"/>
              <w:widowControl w:val="0"/>
              <w:numPr>
                <w:ilvl w:val="0"/>
                <w:numId w:val="137"/>
              </w:numPr>
              <w:ind w:left="0" w:firstLine="0"/>
              <w:contextualSpacing w:val="0"/>
              <w:jc w:val="both"/>
            </w:pPr>
            <w:r w:rsidRPr="00D561E4">
              <w:rPr>
                <w:sz w:val="22"/>
                <w:szCs w:val="22"/>
              </w:rPr>
              <w:t>Аморфные и кристаллические вещества. Строение металлов.</w:t>
            </w:r>
          </w:p>
        </w:tc>
        <w:tc>
          <w:tcPr>
            <w:tcW w:w="675" w:type="pct"/>
            <w:vMerge w:val="restart"/>
            <w:shd w:val="clear" w:color="auto" w:fill="auto"/>
            <w:vAlign w:val="center"/>
          </w:tcPr>
          <w:p w14:paraId="3F60D926" w14:textId="77777777" w:rsidR="0087775E" w:rsidRPr="00D561E4" w:rsidRDefault="0087775E" w:rsidP="00D561E4">
            <w:pPr>
              <w:widowControl w:val="0"/>
              <w:jc w:val="center"/>
              <w:rPr>
                <w:bCs/>
              </w:rPr>
            </w:pPr>
            <w:r w:rsidRPr="00D561E4">
              <w:rPr>
                <w:bCs/>
                <w:sz w:val="22"/>
                <w:szCs w:val="22"/>
              </w:rPr>
              <w:t>2</w:t>
            </w:r>
          </w:p>
        </w:tc>
        <w:tc>
          <w:tcPr>
            <w:tcW w:w="734" w:type="pct"/>
            <w:vMerge/>
            <w:shd w:val="clear" w:color="auto" w:fill="auto"/>
            <w:vAlign w:val="center"/>
          </w:tcPr>
          <w:p w14:paraId="017761FF" w14:textId="77777777" w:rsidR="0087775E" w:rsidRPr="00D561E4" w:rsidRDefault="0087775E" w:rsidP="00D561E4">
            <w:pPr>
              <w:widowControl w:val="0"/>
              <w:jc w:val="center"/>
              <w:rPr>
                <w:bCs/>
              </w:rPr>
            </w:pPr>
          </w:p>
        </w:tc>
      </w:tr>
      <w:tr w:rsidR="0087775E" w:rsidRPr="00D561E4" w14:paraId="20CBFA2A" w14:textId="77777777" w:rsidTr="00D561E4">
        <w:trPr>
          <w:jc w:val="center"/>
        </w:trPr>
        <w:tc>
          <w:tcPr>
            <w:tcW w:w="743" w:type="pct"/>
            <w:vMerge/>
            <w:shd w:val="clear" w:color="auto" w:fill="auto"/>
          </w:tcPr>
          <w:p w14:paraId="33F7B175" w14:textId="77777777" w:rsidR="0087775E" w:rsidRPr="00D561E4" w:rsidRDefault="0087775E" w:rsidP="00D561E4">
            <w:pPr>
              <w:widowControl w:val="0"/>
              <w:jc w:val="both"/>
              <w:rPr>
                <w:bCs/>
              </w:rPr>
            </w:pPr>
          </w:p>
        </w:tc>
        <w:tc>
          <w:tcPr>
            <w:tcW w:w="2848" w:type="pct"/>
            <w:shd w:val="clear" w:color="auto" w:fill="auto"/>
            <w:vAlign w:val="center"/>
          </w:tcPr>
          <w:p w14:paraId="405FB5F0" w14:textId="77777777" w:rsidR="0087775E" w:rsidRPr="00D561E4" w:rsidRDefault="0087775E" w:rsidP="00D561E4">
            <w:pPr>
              <w:pStyle w:val="a8"/>
              <w:widowControl w:val="0"/>
              <w:numPr>
                <w:ilvl w:val="0"/>
                <w:numId w:val="137"/>
              </w:numPr>
              <w:ind w:left="0" w:firstLine="0"/>
              <w:contextualSpacing w:val="0"/>
              <w:jc w:val="both"/>
            </w:pPr>
            <w:r w:rsidRPr="00D561E4">
              <w:rPr>
                <w:sz w:val="22"/>
                <w:szCs w:val="22"/>
              </w:rPr>
              <w:t>Кристаллизация металлов. Дефекты кристаллического строения.</w:t>
            </w:r>
          </w:p>
        </w:tc>
        <w:tc>
          <w:tcPr>
            <w:tcW w:w="675" w:type="pct"/>
            <w:vMerge/>
            <w:shd w:val="clear" w:color="auto" w:fill="auto"/>
            <w:vAlign w:val="center"/>
          </w:tcPr>
          <w:p w14:paraId="32D38943" w14:textId="77777777" w:rsidR="0087775E" w:rsidRPr="00D561E4" w:rsidRDefault="0087775E" w:rsidP="00D561E4">
            <w:pPr>
              <w:widowControl w:val="0"/>
              <w:jc w:val="center"/>
              <w:rPr>
                <w:bCs/>
              </w:rPr>
            </w:pPr>
          </w:p>
        </w:tc>
        <w:tc>
          <w:tcPr>
            <w:tcW w:w="734" w:type="pct"/>
            <w:vMerge/>
            <w:shd w:val="clear" w:color="auto" w:fill="auto"/>
            <w:vAlign w:val="center"/>
          </w:tcPr>
          <w:p w14:paraId="78459758" w14:textId="77777777" w:rsidR="0087775E" w:rsidRPr="00D561E4" w:rsidRDefault="0087775E" w:rsidP="00D561E4">
            <w:pPr>
              <w:widowControl w:val="0"/>
              <w:jc w:val="center"/>
              <w:rPr>
                <w:bCs/>
              </w:rPr>
            </w:pPr>
          </w:p>
        </w:tc>
      </w:tr>
      <w:tr w:rsidR="0087775E" w:rsidRPr="00D561E4" w14:paraId="23B148FB" w14:textId="77777777" w:rsidTr="00D561E4">
        <w:trPr>
          <w:jc w:val="center"/>
        </w:trPr>
        <w:tc>
          <w:tcPr>
            <w:tcW w:w="743" w:type="pct"/>
            <w:vMerge/>
            <w:shd w:val="clear" w:color="auto" w:fill="auto"/>
          </w:tcPr>
          <w:p w14:paraId="4C48E603" w14:textId="77777777" w:rsidR="0087775E" w:rsidRPr="00D561E4" w:rsidRDefault="0087775E" w:rsidP="00D561E4">
            <w:pPr>
              <w:widowControl w:val="0"/>
              <w:jc w:val="both"/>
              <w:rPr>
                <w:bCs/>
              </w:rPr>
            </w:pPr>
          </w:p>
        </w:tc>
        <w:tc>
          <w:tcPr>
            <w:tcW w:w="2848" w:type="pct"/>
            <w:shd w:val="clear" w:color="auto" w:fill="auto"/>
            <w:vAlign w:val="center"/>
          </w:tcPr>
          <w:p w14:paraId="23ACE93E" w14:textId="77777777" w:rsidR="0087775E" w:rsidRPr="00D561E4" w:rsidRDefault="0087775E" w:rsidP="00D561E4">
            <w:pPr>
              <w:pStyle w:val="a8"/>
              <w:widowControl w:val="0"/>
              <w:numPr>
                <w:ilvl w:val="0"/>
                <w:numId w:val="137"/>
              </w:numPr>
              <w:ind w:left="0" w:firstLine="0"/>
              <w:contextualSpacing w:val="0"/>
              <w:jc w:val="both"/>
            </w:pPr>
            <w:r w:rsidRPr="00D561E4">
              <w:rPr>
                <w:sz w:val="22"/>
                <w:szCs w:val="22"/>
              </w:rPr>
              <w:t>Свойства металлов.</w:t>
            </w:r>
          </w:p>
        </w:tc>
        <w:tc>
          <w:tcPr>
            <w:tcW w:w="675" w:type="pct"/>
            <w:vMerge/>
            <w:shd w:val="clear" w:color="auto" w:fill="auto"/>
            <w:vAlign w:val="center"/>
          </w:tcPr>
          <w:p w14:paraId="3B7CB56F" w14:textId="77777777" w:rsidR="0087775E" w:rsidRPr="00D561E4" w:rsidRDefault="0087775E" w:rsidP="00D561E4">
            <w:pPr>
              <w:widowControl w:val="0"/>
              <w:jc w:val="center"/>
              <w:rPr>
                <w:bCs/>
              </w:rPr>
            </w:pPr>
          </w:p>
        </w:tc>
        <w:tc>
          <w:tcPr>
            <w:tcW w:w="734" w:type="pct"/>
            <w:vMerge/>
            <w:shd w:val="clear" w:color="auto" w:fill="auto"/>
            <w:vAlign w:val="center"/>
          </w:tcPr>
          <w:p w14:paraId="3A4928DC" w14:textId="77777777" w:rsidR="0087775E" w:rsidRPr="00D561E4" w:rsidRDefault="0087775E" w:rsidP="00D561E4">
            <w:pPr>
              <w:widowControl w:val="0"/>
              <w:jc w:val="center"/>
              <w:rPr>
                <w:bCs/>
              </w:rPr>
            </w:pPr>
          </w:p>
        </w:tc>
      </w:tr>
      <w:tr w:rsidR="0087775E" w:rsidRPr="00D561E4" w14:paraId="5286B77D" w14:textId="77777777" w:rsidTr="00D561E4">
        <w:trPr>
          <w:jc w:val="center"/>
        </w:trPr>
        <w:tc>
          <w:tcPr>
            <w:tcW w:w="743" w:type="pct"/>
            <w:vMerge/>
            <w:shd w:val="clear" w:color="auto" w:fill="auto"/>
          </w:tcPr>
          <w:p w14:paraId="63497C7B" w14:textId="77777777" w:rsidR="0087775E" w:rsidRPr="00D561E4" w:rsidRDefault="0087775E" w:rsidP="00D561E4">
            <w:pPr>
              <w:widowControl w:val="0"/>
              <w:jc w:val="both"/>
              <w:rPr>
                <w:bCs/>
              </w:rPr>
            </w:pPr>
          </w:p>
        </w:tc>
        <w:tc>
          <w:tcPr>
            <w:tcW w:w="2848" w:type="pct"/>
            <w:shd w:val="clear" w:color="auto" w:fill="auto"/>
          </w:tcPr>
          <w:p w14:paraId="15395679" w14:textId="77777777" w:rsidR="0087775E" w:rsidRPr="00D561E4" w:rsidRDefault="0087775E" w:rsidP="00D561E4">
            <w:pPr>
              <w:widowControl w:val="0"/>
              <w:jc w:val="both"/>
            </w:pPr>
            <w:r w:rsidRPr="00D561E4">
              <w:rPr>
                <w:b/>
                <w:bCs/>
                <w:sz w:val="22"/>
                <w:szCs w:val="22"/>
              </w:rPr>
              <w:t>В том числе, практических и лабораторных занятий</w:t>
            </w:r>
          </w:p>
        </w:tc>
        <w:tc>
          <w:tcPr>
            <w:tcW w:w="675" w:type="pct"/>
            <w:shd w:val="clear" w:color="auto" w:fill="auto"/>
            <w:vAlign w:val="center"/>
          </w:tcPr>
          <w:p w14:paraId="53B726FD" w14:textId="77777777" w:rsidR="0087775E" w:rsidRPr="00D561E4" w:rsidRDefault="0087775E" w:rsidP="00D561E4">
            <w:pPr>
              <w:widowControl w:val="0"/>
              <w:jc w:val="center"/>
              <w:rPr>
                <w:b/>
              </w:rPr>
            </w:pPr>
            <w:r w:rsidRPr="00D561E4">
              <w:rPr>
                <w:b/>
                <w:sz w:val="22"/>
                <w:szCs w:val="22"/>
              </w:rPr>
              <w:t>2</w:t>
            </w:r>
          </w:p>
        </w:tc>
        <w:tc>
          <w:tcPr>
            <w:tcW w:w="734" w:type="pct"/>
            <w:vMerge/>
            <w:shd w:val="clear" w:color="auto" w:fill="auto"/>
            <w:vAlign w:val="center"/>
          </w:tcPr>
          <w:p w14:paraId="345F993E" w14:textId="77777777" w:rsidR="0087775E" w:rsidRPr="00D561E4" w:rsidRDefault="0087775E" w:rsidP="00D561E4">
            <w:pPr>
              <w:widowControl w:val="0"/>
              <w:jc w:val="center"/>
            </w:pPr>
          </w:p>
        </w:tc>
      </w:tr>
      <w:tr w:rsidR="0087775E" w:rsidRPr="00D561E4" w14:paraId="3C723350" w14:textId="77777777" w:rsidTr="00D561E4">
        <w:trPr>
          <w:jc w:val="center"/>
        </w:trPr>
        <w:tc>
          <w:tcPr>
            <w:tcW w:w="743" w:type="pct"/>
            <w:vMerge/>
            <w:shd w:val="clear" w:color="auto" w:fill="auto"/>
          </w:tcPr>
          <w:p w14:paraId="153A19B1" w14:textId="77777777" w:rsidR="0087775E" w:rsidRPr="00D561E4" w:rsidRDefault="0087775E" w:rsidP="00D561E4">
            <w:pPr>
              <w:widowControl w:val="0"/>
              <w:jc w:val="both"/>
              <w:rPr>
                <w:bCs/>
              </w:rPr>
            </w:pPr>
          </w:p>
        </w:tc>
        <w:tc>
          <w:tcPr>
            <w:tcW w:w="2848" w:type="pct"/>
            <w:shd w:val="clear" w:color="auto" w:fill="auto"/>
          </w:tcPr>
          <w:p w14:paraId="70F868A0" w14:textId="77777777" w:rsidR="0087775E" w:rsidRPr="00D561E4" w:rsidRDefault="0087775E" w:rsidP="00D561E4">
            <w:pPr>
              <w:pStyle w:val="a8"/>
              <w:widowControl w:val="0"/>
              <w:numPr>
                <w:ilvl w:val="0"/>
                <w:numId w:val="138"/>
              </w:numPr>
              <w:ind w:left="0" w:firstLine="0"/>
              <w:contextualSpacing w:val="0"/>
              <w:jc w:val="both"/>
            </w:pPr>
            <w:r w:rsidRPr="00D561E4">
              <w:rPr>
                <w:sz w:val="22"/>
                <w:szCs w:val="22"/>
              </w:rPr>
              <w:t xml:space="preserve">Ознакомление с методикой измерения твёрдости по методу </w:t>
            </w:r>
            <w:proofErr w:type="spellStart"/>
            <w:r w:rsidRPr="00D561E4">
              <w:rPr>
                <w:sz w:val="22"/>
                <w:szCs w:val="22"/>
              </w:rPr>
              <w:t>Бринеля</w:t>
            </w:r>
            <w:proofErr w:type="spellEnd"/>
            <w:r w:rsidRPr="00D561E4">
              <w:rPr>
                <w:sz w:val="22"/>
                <w:szCs w:val="22"/>
              </w:rPr>
              <w:t xml:space="preserve"> и методу </w:t>
            </w:r>
            <w:proofErr w:type="spellStart"/>
            <w:r w:rsidRPr="00D561E4">
              <w:rPr>
                <w:sz w:val="22"/>
                <w:szCs w:val="22"/>
              </w:rPr>
              <w:t>Роквелла</w:t>
            </w:r>
            <w:proofErr w:type="spellEnd"/>
            <w:r w:rsidRPr="00D561E4">
              <w:rPr>
                <w:sz w:val="22"/>
                <w:szCs w:val="22"/>
              </w:rPr>
              <w:t>.</w:t>
            </w:r>
          </w:p>
        </w:tc>
        <w:tc>
          <w:tcPr>
            <w:tcW w:w="675" w:type="pct"/>
            <w:shd w:val="clear" w:color="auto" w:fill="auto"/>
            <w:vAlign w:val="center"/>
          </w:tcPr>
          <w:p w14:paraId="04D2AD5A" w14:textId="77777777" w:rsidR="0087775E" w:rsidRPr="00D561E4" w:rsidRDefault="0087775E" w:rsidP="00D561E4">
            <w:pPr>
              <w:widowControl w:val="0"/>
              <w:jc w:val="center"/>
            </w:pPr>
            <w:r w:rsidRPr="00D561E4">
              <w:rPr>
                <w:sz w:val="22"/>
                <w:szCs w:val="22"/>
              </w:rPr>
              <w:t>2</w:t>
            </w:r>
          </w:p>
        </w:tc>
        <w:tc>
          <w:tcPr>
            <w:tcW w:w="734" w:type="pct"/>
            <w:vMerge/>
            <w:shd w:val="clear" w:color="auto" w:fill="auto"/>
            <w:vAlign w:val="center"/>
          </w:tcPr>
          <w:p w14:paraId="2151067A" w14:textId="77777777" w:rsidR="0087775E" w:rsidRPr="00D561E4" w:rsidRDefault="0087775E" w:rsidP="00D561E4">
            <w:pPr>
              <w:widowControl w:val="0"/>
              <w:jc w:val="center"/>
            </w:pPr>
          </w:p>
        </w:tc>
      </w:tr>
      <w:tr w:rsidR="0087775E" w:rsidRPr="00D561E4" w14:paraId="197C9AAD" w14:textId="77777777" w:rsidTr="00D561E4">
        <w:trPr>
          <w:jc w:val="center"/>
        </w:trPr>
        <w:tc>
          <w:tcPr>
            <w:tcW w:w="743" w:type="pct"/>
            <w:vMerge/>
            <w:shd w:val="clear" w:color="auto" w:fill="auto"/>
          </w:tcPr>
          <w:p w14:paraId="0427585C" w14:textId="77777777" w:rsidR="0087775E" w:rsidRPr="00D561E4" w:rsidRDefault="0087775E" w:rsidP="00D561E4">
            <w:pPr>
              <w:widowControl w:val="0"/>
              <w:jc w:val="both"/>
              <w:rPr>
                <w:bCs/>
              </w:rPr>
            </w:pPr>
          </w:p>
        </w:tc>
        <w:tc>
          <w:tcPr>
            <w:tcW w:w="2848" w:type="pct"/>
            <w:shd w:val="clear" w:color="auto" w:fill="auto"/>
          </w:tcPr>
          <w:p w14:paraId="74758228" w14:textId="77777777" w:rsidR="0087775E" w:rsidRPr="00D561E4" w:rsidRDefault="0087775E" w:rsidP="00D561E4">
            <w:pPr>
              <w:widowControl w:val="0"/>
              <w:rPr>
                <w:b/>
                <w:bCs/>
              </w:rPr>
            </w:pPr>
            <w:r w:rsidRPr="00D561E4">
              <w:rPr>
                <w:b/>
                <w:bCs/>
                <w:sz w:val="22"/>
                <w:szCs w:val="22"/>
              </w:rPr>
              <w:t>Самостоятельная работа обучающихся</w:t>
            </w:r>
          </w:p>
        </w:tc>
        <w:tc>
          <w:tcPr>
            <w:tcW w:w="675" w:type="pct"/>
            <w:shd w:val="clear" w:color="auto" w:fill="auto"/>
            <w:vAlign w:val="center"/>
          </w:tcPr>
          <w:p w14:paraId="71A45A2E" w14:textId="2BB81E2B" w:rsidR="0087775E" w:rsidRPr="00D561E4" w:rsidRDefault="0087775E" w:rsidP="00D561E4">
            <w:pPr>
              <w:widowControl w:val="0"/>
              <w:jc w:val="both"/>
            </w:pPr>
          </w:p>
        </w:tc>
        <w:tc>
          <w:tcPr>
            <w:tcW w:w="734" w:type="pct"/>
            <w:vMerge/>
            <w:shd w:val="clear" w:color="auto" w:fill="auto"/>
            <w:vAlign w:val="center"/>
          </w:tcPr>
          <w:p w14:paraId="492487DA" w14:textId="77777777" w:rsidR="0087775E" w:rsidRPr="00D561E4" w:rsidRDefault="0087775E" w:rsidP="00D561E4">
            <w:pPr>
              <w:widowControl w:val="0"/>
              <w:jc w:val="center"/>
            </w:pPr>
          </w:p>
        </w:tc>
      </w:tr>
      <w:tr w:rsidR="0087775E" w:rsidRPr="00D561E4" w14:paraId="474B060D" w14:textId="77777777" w:rsidTr="00D561E4">
        <w:trPr>
          <w:jc w:val="center"/>
        </w:trPr>
        <w:tc>
          <w:tcPr>
            <w:tcW w:w="743" w:type="pct"/>
            <w:vMerge w:val="restart"/>
            <w:shd w:val="clear" w:color="auto" w:fill="auto"/>
          </w:tcPr>
          <w:p w14:paraId="5C46A893" w14:textId="77777777" w:rsidR="0087775E" w:rsidRPr="00D561E4" w:rsidRDefault="0087775E" w:rsidP="00D561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D561E4">
              <w:rPr>
                <w:b/>
                <w:bCs/>
                <w:sz w:val="22"/>
                <w:szCs w:val="22"/>
              </w:rPr>
              <w:t>Тема 1.2. Диаграммы состояния металлов и сплавов.</w:t>
            </w:r>
          </w:p>
        </w:tc>
        <w:tc>
          <w:tcPr>
            <w:tcW w:w="2848" w:type="pct"/>
            <w:shd w:val="clear" w:color="auto" w:fill="auto"/>
          </w:tcPr>
          <w:p w14:paraId="1DBE056B" w14:textId="77777777" w:rsidR="0087775E" w:rsidRPr="00D561E4" w:rsidRDefault="0087775E" w:rsidP="00D561E4">
            <w:pPr>
              <w:widowControl w:val="0"/>
              <w:rPr>
                <w:b/>
                <w:bCs/>
              </w:rPr>
            </w:pPr>
            <w:r w:rsidRPr="00D561E4">
              <w:rPr>
                <w:b/>
                <w:bCs/>
                <w:sz w:val="22"/>
                <w:szCs w:val="22"/>
              </w:rPr>
              <w:t>Содержание учебного материала</w:t>
            </w:r>
          </w:p>
        </w:tc>
        <w:tc>
          <w:tcPr>
            <w:tcW w:w="675" w:type="pct"/>
            <w:shd w:val="clear" w:color="auto" w:fill="auto"/>
            <w:vAlign w:val="center"/>
          </w:tcPr>
          <w:p w14:paraId="1DE29092" w14:textId="77777777" w:rsidR="0087775E" w:rsidRPr="00D561E4" w:rsidRDefault="0087775E" w:rsidP="00D561E4">
            <w:pPr>
              <w:widowControl w:val="0"/>
              <w:jc w:val="center"/>
              <w:rPr>
                <w:b/>
                <w:bCs/>
              </w:rPr>
            </w:pPr>
            <w:r w:rsidRPr="00D561E4">
              <w:rPr>
                <w:b/>
                <w:bCs/>
                <w:sz w:val="22"/>
                <w:szCs w:val="22"/>
              </w:rPr>
              <w:t>3</w:t>
            </w:r>
          </w:p>
        </w:tc>
        <w:tc>
          <w:tcPr>
            <w:tcW w:w="734" w:type="pct"/>
            <w:vMerge w:val="restart"/>
            <w:shd w:val="clear" w:color="auto" w:fill="auto"/>
            <w:vAlign w:val="center"/>
          </w:tcPr>
          <w:p w14:paraId="17D0FB72" w14:textId="69B28C97" w:rsidR="0087775E" w:rsidRPr="00D561E4" w:rsidRDefault="00D561E4" w:rsidP="00D561E4">
            <w:pPr>
              <w:widowControl w:val="0"/>
              <w:jc w:val="center"/>
            </w:pPr>
            <w:r w:rsidRPr="00D561E4">
              <w:rPr>
                <w:sz w:val="22"/>
                <w:szCs w:val="22"/>
              </w:rPr>
              <w:t>ОК </w:t>
            </w:r>
            <w:r>
              <w:rPr>
                <w:sz w:val="22"/>
                <w:szCs w:val="22"/>
              </w:rPr>
              <w:t>0</w:t>
            </w:r>
            <w:r w:rsidRPr="00D561E4">
              <w:rPr>
                <w:sz w:val="22"/>
                <w:szCs w:val="22"/>
              </w:rPr>
              <w:t>1, ОК </w:t>
            </w:r>
            <w:r>
              <w:rPr>
                <w:sz w:val="22"/>
                <w:szCs w:val="22"/>
              </w:rPr>
              <w:t>0</w:t>
            </w:r>
            <w:r w:rsidRPr="00D561E4">
              <w:rPr>
                <w:sz w:val="22"/>
                <w:szCs w:val="22"/>
              </w:rPr>
              <w:t>2, ОК </w:t>
            </w:r>
            <w:r>
              <w:rPr>
                <w:sz w:val="22"/>
                <w:szCs w:val="22"/>
              </w:rPr>
              <w:t>0</w:t>
            </w:r>
            <w:r w:rsidRPr="00D561E4">
              <w:rPr>
                <w:sz w:val="22"/>
                <w:szCs w:val="22"/>
              </w:rPr>
              <w:t>3, ОК </w:t>
            </w:r>
            <w:r>
              <w:rPr>
                <w:sz w:val="22"/>
                <w:szCs w:val="22"/>
              </w:rPr>
              <w:t>0</w:t>
            </w:r>
            <w:r w:rsidRPr="00D561E4">
              <w:rPr>
                <w:sz w:val="22"/>
                <w:szCs w:val="22"/>
              </w:rPr>
              <w:t>4, ОК </w:t>
            </w:r>
            <w:r>
              <w:rPr>
                <w:sz w:val="22"/>
                <w:szCs w:val="22"/>
              </w:rPr>
              <w:t>0</w:t>
            </w:r>
            <w:r w:rsidRPr="00D561E4">
              <w:rPr>
                <w:sz w:val="22"/>
                <w:szCs w:val="22"/>
              </w:rPr>
              <w:t>5, ОК </w:t>
            </w:r>
            <w:r>
              <w:rPr>
                <w:sz w:val="22"/>
                <w:szCs w:val="22"/>
              </w:rPr>
              <w:t>0</w:t>
            </w:r>
            <w:r w:rsidRPr="00D561E4">
              <w:rPr>
                <w:sz w:val="22"/>
                <w:szCs w:val="22"/>
              </w:rPr>
              <w:t>6, ОК 10</w:t>
            </w:r>
          </w:p>
        </w:tc>
      </w:tr>
      <w:tr w:rsidR="0087775E" w:rsidRPr="00D561E4" w14:paraId="40492845" w14:textId="77777777" w:rsidTr="00D561E4">
        <w:trPr>
          <w:jc w:val="center"/>
        </w:trPr>
        <w:tc>
          <w:tcPr>
            <w:tcW w:w="743" w:type="pct"/>
            <w:vMerge/>
            <w:shd w:val="clear" w:color="auto" w:fill="auto"/>
          </w:tcPr>
          <w:p w14:paraId="2433FF0F" w14:textId="77777777" w:rsidR="0087775E" w:rsidRPr="00D561E4" w:rsidRDefault="0087775E" w:rsidP="00D561E4">
            <w:pPr>
              <w:widowControl w:val="0"/>
              <w:jc w:val="both"/>
              <w:rPr>
                <w:bCs/>
              </w:rPr>
            </w:pPr>
          </w:p>
        </w:tc>
        <w:tc>
          <w:tcPr>
            <w:tcW w:w="2848" w:type="pct"/>
            <w:shd w:val="clear" w:color="auto" w:fill="auto"/>
            <w:vAlign w:val="center"/>
          </w:tcPr>
          <w:p w14:paraId="79CCB039" w14:textId="77777777" w:rsidR="0087775E" w:rsidRPr="00D561E4" w:rsidRDefault="0087775E" w:rsidP="00D561E4">
            <w:pPr>
              <w:pStyle w:val="a8"/>
              <w:widowControl w:val="0"/>
              <w:numPr>
                <w:ilvl w:val="0"/>
                <w:numId w:val="139"/>
              </w:numPr>
              <w:ind w:left="0" w:firstLine="0"/>
              <w:contextualSpacing w:val="0"/>
              <w:jc w:val="both"/>
            </w:pPr>
            <w:r w:rsidRPr="00D561E4">
              <w:rPr>
                <w:sz w:val="22"/>
                <w:szCs w:val="22"/>
              </w:rPr>
              <w:t>Понятие о сплавах. Классификация и структура металлов и сплавов. Диаграммы состояния двойных сплавов.</w:t>
            </w:r>
          </w:p>
        </w:tc>
        <w:tc>
          <w:tcPr>
            <w:tcW w:w="675" w:type="pct"/>
            <w:vMerge w:val="restart"/>
            <w:shd w:val="clear" w:color="auto" w:fill="auto"/>
            <w:vAlign w:val="center"/>
          </w:tcPr>
          <w:p w14:paraId="3C916960" w14:textId="77777777" w:rsidR="0087775E" w:rsidRPr="00D561E4" w:rsidRDefault="0087775E" w:rsidP="00D561E4">
            <w:pPr>
              <w:widowControl w:val="0"/>
              <w:jc w:val="center"/>
              <w:rPr>
                <w:bCs/>
              </w:rPr>
            </w:pPr>
            <w:r w:rsidRPr="00D561E4">
              <w:rPr>
                <w:bCs/>
                <w:sz w:val="22"/>
                <w:szCs w:val="22"/>
              </w:rPr>
              <w:t>1</w:t>
            </w:r>
          </w:p>
        </w:tc>
        <w:tc>
          <w:tcPr>
            <w:tcW w:w="734" w:type="pct"/>
            <w:vMerge/>
            <w:shd w:val="clear" w:color="auto" w:fill="auto"/>
            <w:vAlign w:val="center"/>
          </w:tcPr>
          <w:p w14:paraId="31846CA8" w14:textId="77777777" w:rsidR="0087775E" w:rsidRPr="00D561E4" w:rsidRDefault="0087775E" w:rsidP="00D561E4">
            <w:pPr>
              <w:widowControl w:val="0"/>
              <w:jc w:val="center"/>
            </w:pPr>
          </w:p>
        </w:tc>
      </w:tr>
      <w:tr w:rsidR="0087775E" w:rsidRPr="00D561E4" w14:paraId="5B0DD9AB" w14:textId="77777777" w:rsidTr="00D561E4">
        <w:trPr>
          <w:jc w:val="center"/>
        </w:trPr>
        <w:tc>
          <w:tcPr>
            <w:tcW w:w="743" w:type="pct"/>
            <w:vMerge/>
            <w:shd w:val="clear" w:color="auto" w:fill="auto"/>
          </w:tcPr>
          <w:p w14:paraId="519AC498" w14:textId="77777777" w:rsidR="0087775E" w:rsidRPr="00D561E4" w:rsidRDefault="0087775E" w:rsidP="00D561E4">
            <w:pPr>
              <w:widowControl w:val="0"/>
              <w:jc w:val="both"/>
              <w:rPr>
                <w:bCs/>
              </w:rPr>
            </w:pPr>
          </w:p>
        </w:tc>
        <w:tc>
          <w:tcPr>
            <w:tcW w:w="2848" w:type="pct"/>
            <w:shd w:val="clear" w:color="auto" w:fill="auto"/>
            <w:vAlign w:val="center"/>
          </w:tcPr>
          <w:p w14:paraId="3974D9C7" w14:textId="77777777" w:rsidR="0087775E" w:rsidRPr="00D561E4" w:rsidRDefault="0087775E" w:rsidP="00D561E4">
            <w:pPr>
              <w:pStyle w:val="a8"/>
              <w:widowControl w:val="0"/>
              <w:numPr>
                <w:ilvl w:val="0"/>
                <w:numId w:val="139"/>
              </w:numPr>
              <w:ind w:left="0" w:firstLine="0"/>
              <w:contextualSpacing w:val="0"/>
              <w:jc w:val="both"/>
            </w:pPr>
            <w:r w:rsidRPr="00D561E4">
              <w:rPr>
                <w:sz w:val="22"/>
                <w:szCs w:val="22"/>
              </w:rPr>
              <w:t>Железо и его соединения с углеродом. Диаграмма состояния Fe-Fe3C (железо-цементит).</w:t>
            </w:r>
          </w:p>
        </w:tc>
        <w:tc>
          <w:tcPr>
            <w:tcW w:w="675" w:type="pct"/>
            <w:vMerge/>
            <w:shd w:val="clear" w:color="auto" w:fill="auto"/>
            <w:vAlign w:val="center"/>
          </w:tcPr>
          <w:p w14:paraId="52D389F9" w14:textId="77777777" w:rsidR="0087775E" w:rsidRPr="00D561E4" w:rsidRDefault="0087775E" w:rsidP="00D561E4">
            <w:pPr>
              <w:widowControl w:val="0"/>
              <w:jc w:val="center"/>
              <w:rPr>
                <w:bCs/>
              </w:rPr>
            </w:pPr>
          </w:p>
        </w:tc>
        <w:tc>
          <w:tcPr>
            <w:tcW w:w="734" w:type="pct"/>
            <w:vMerge/>
            <w:shd w:val="clear" w:color="auto" w:fill="auto"/>
            <w:vAlign w:val="center"/>
          </w:tcPr>
          <w:p w14:paraId="1860F7C4" w14:textId="77777777" w:rsidR="0087775E" w:rsidRPr="00D561E4" w:rsidRDefault="0087775E" w:rsidP="00D561E4">
            <w:pPr>
              <w:widowControl w:val="0"/>
              <w:jc w:val="center"/>
            </w:pPr>
          </w:p>
        </w:tc>
      </w:tr>
      <w:tr w:rsidR="0087775E" w:rsidRPr="00D561E4" w14:paraId="065CF820" w14:textId="77777777" w:rsidTr="00D561E4">
        <w:trPr>
          <w:jc w:val="center"/>
        </w:trPr>
        <w:tc>
          <w:tcPr>
            <w:tcW w:w="743" w:type="pct"/>
            <w:vMerge/>
            <w:shd w:val="clear" w:color="auto" w:fill="auto"/>
          </w:tcPr>
          <w:p w14:paraId="3D644931" w14:textId="77777777" w:rsidR="0087775E" w:rsidRPr="00D561E4" w:rsidRDefault="0087775E" w:rsidP="00D561E4">
            <w:pPr>
              <w:widowControl w:val="0"/>
              <w:jc w:val="both"/>
              <w:rPr>
                <w:bCs/>
              </w:rPr>
            </w:pPr>
          </w:p>
        </w:tc>
        <w:tc>
          <w:tcPr>
            <w:tcW w:w="2848" w:type="pct"/>
            <w:shd w:val="clear" w:color="auto" w:fill="auto"/>
          </w:tcPr>
          <w:p w14:paraId="4B58AEFF" w14:textId="77777777" w:rsidR="0087775E" w:rsidRPr="00D561E4" w:rsidRDefault="0087775E" w:rsidP="00D561E4">
            <w:pPr>
              <w:widowControl w:val="0"/>
              <w:jc w:val="both"/>
            </w:pPr>
            <w:r w:rsidRPr="00D561E4">
              <w:rPr>
                <w:b/>
                <w:bCs/>
                <w:sz w:val="22"/>
                <w:szCs w:val="22"/>
              </w:rPr>
              <w:t>В том числе, практических и лабораторных занятий</w:t>
            </w:r>
          </w:p>
        </w:tc>
        <w:tc>
          <w:tcPr>
            <w:tcW w:w="675" w:type="pct"/>
            <w:shd w:val="clear" w:color="auto" w:fill="auto"/>
            <w:vAlign w:val="center"/>
          </w:tcPr>
          <w:p w14:paraId="243E5071" w14:textId="77777777" w:rsidR="0087775E" w:rsidRPr="00D561E4" w:rsidRDefault="0087775E" w:rsidP="00D561E4">
            <w:pPr>
              <w:widowControl w:val="0"/>
              <w:jc w:val="center"/>
              <w:rPr>
                <w:b/>
              </w:rPr>
            </w:pPr>
            <w:r w:rsidRPr="00D561E4">
              <w:rPr>
                <w:b/>
                <w:sz w:val="22"/>
                <w:szCs w:val="22"/>
              </w:rPr>
              <w:t>2</w:t>
            </w:r>
          </w:p>
        </w:tc>
        <w:tc>
          <w:tcPr>
            <w:tcW w:w="734" w:type="pct"/>
            <w:vMerge/>
            <w:shd w:val="clear" w:color="auto" w:fill="auto"/>
            <w:vAlign w:val="center"/>
          </w:tcPr>
          <w:p w14:paraId="05A0D6CC" w14:textId="77777777" w:rsidR="0087775E" w:rsidRPr="00D561E4" w:rsidRDefault="0087775E" w:rsidP="00D561E4">
            <w:pPr>
              <w:widowControl w:val="0"/>
              <w:jc w:val="center"/>
            </w:pPr>
          </w:p>
        </w:tc>
      </w:tr>
      <w:tr w:rsidR="0087775E" w:rsidRPr="00D561E4" w14:paraId="50F07230" w14:textId="77777777" w:rsidTr="00D561E4">
        <w:trPr>
          <w:jc w:val="center"/>
        </w:trPr>
        <w:tc>
          <w:tcPr>
            <w:tcW w:w="743" w:type="pct"/>
            <w:vMerge/>
            <w:shd w:val="clear" w:color="auto" w:fill="auto"/>
          </w:tcPr>
          <w:p w14:paraId="37A796F4" w14:textId="77777777" w:rsidR="0087775E" w:rsidRPr="00D561E4" w:rsidRDefault="0087775E" w:rsidP="00D561E4">
            <w:pPr>
              <w:widowControl w:val="0"/>
              <w:jc w:val="both"/>
              <w:rPr>
                <w:bCs/>
              </w:rPr>
            </w:pPr>
          </w:p>
        </w:tc>
        <w:tc>
          <w:tcPr>
            <w:tcW w:w="2848" w:type="pct"/>
            <w:shd w:val="clear" w:color="auto" w:fill="auto"/>
            <w:vAlign w:val="center"/>
          </w:tcPr>
          <w:p w14:paraId="3356D260" w14:textId="77777777" w:rsidR="0087775E" w:rsidRPr="00D561E4" w:rsidRDefault="0087775E" w:rsidP="00D561E4">
            <w:pPr>
              <w:pStyle w:val="a8"/>
              <w:widowControl w:val="0"/>
              <w:numPr>
                <w:ilvl w:val="0"/>
                <w:numId w:val="138"/>
              </w:numPr>
              <w:ind w:left="0" w:firstLine="0"/>
              <w:contextualSpacing w:val="0"/>
              <w:jc w:val="both"/>
            </w:pPr>
            <w:r w:rsidRPr="00D561E4">
              <w:rPr>
                <w:sz w:val="22"/>
                <w:szCs w:val="22"/>
              </w:rPr>
              <w:t>Характеристики диаграммы состояния железо-цементит (Fe-Fe3C).</w:t>
            </w:r>
          </w:p>
        </w:tc>
        <w:tc>
          <w:tcPr>
            <w:tcW w:w="675" w:type="pct"/>
            <w:shd w:val="clear" w:color="auto" w:fill="auto"/>
            <w:vAlign w:val="center"/>
          </w:tcPr>
          <w:p w14:paraId="24D18E82" w14:textId="77777777" w:rsidR="0087775E" w:rsidRPr="00D561E4" w:rsidRDefault="0087775E" w:rsidP="00D561E4">
            <w:pPr>
              <w:widowControl w:val="0"/>
              <w:jc w:val="center"/>
            </w:pPr>
            <w:r w:rsidRPr="00D561E4">
              <w:rPr>
                <w:sz w:val="22"/>
                <w:szCs w:val="22"/>
              </w:rPr>
              <w:t>2</w:t>
            </w:r>
          </w:p>
        </w:tc>
        <w:tc>
          <w:tcPr>
            <w:tcW w:w="734" w:type="pct"/>
            <w:vMerge/>
            <w:shd w:val="clear" w:color="auto" w:fill="auto"/>
            <w:vAlign w:val="center"/>
          </w:tcPr>
          <w:p w14:paraId="1654DEB5" w14:textId="77777777" w:rsidR="0087775E" w:rsidRPr="00D561E4" w:rsidRDefault="0087775E" w:rsidP="00D561E4">
            <w:pPr>
              <w:widowControl w:val="0"/>
              <w:jc w:val="center"/>
            </w:pPr>
          </w:p>
        </w:tc>
      </w:tr>
      <w:tr w:rsidR="0087775E" w:rsidRPr="00D561E4" w14:paraId="43D7407D" w14:textId="77777777" w:rsidTr="00D561E4">
        <w:trPr>
          <w:jc w:val="center"/>
        </w:trPr>
        <w:tc>
          <w:tcPr>
            <w:tcW w:w="743" w:type="pct"/>
            <w:vMerge/>
            <w:shd w:val="clear" w:color="auto" w:fill="auto"/>
          </w:tcPr>
          <w:p w14:paraId="33596A43" w14:textId="77777777" w:rsidR="0087775E" w:rsidRPr="00D561E4" w:rsidRDefault="0087775E" w:rsidP="00D561E4">
            <w:pPr>
              <w:widowControl w:val="0"/>
              <w:jc w:val="both"/>
              <w:rPr>
                <w:bCs/>
              </w:rPr>
            </w:pPr>
          </w:p>
        </w:tc>
        <w:tc>
          <w:tcPr>
            <w:tcW w:w="2848" w:type="pct"/>
            <w:shd w:val="clear" w:color="auto" w:fill="auto"/>
          </w:tcPr>
          <w:p w14:paraId="084E697B" w14:textId="77777777" w:rsidR="0087775E" w:rsidRPr="00D561E4" w:rsidRDefault="0087775E" w:rsidP="00D561E4">
            <w:pPr>
              <w:widowControl w:val="0"/>
              <w:rPr>
                <w:b/>
                <w:bCs/>
              </w:rPr>
            </w:pPr>
            <w:r w:rsidRPr="00D561E4">
              <w:rPr>
                <w:b/>
                <w:bCs/>
                <w:sz w:val="22"/>
                <w:szCs w:val="22"/>
              </w:rPr>
              <w:t>Самостоятельная работа обучающихся</w:t>
            </w:r>
          </w:p>
        </w:tc>
        <w:tc>
          <w:tcPr>
            <w:tcW w:w="675" w:type="pct"/>
            <w:shd w:val="clear" w:color="auto" w:fill="auto"/>
            <w:vAlign w:val="center"/>
          </w:tcPr>
          <w:p w14:paraId="533EF02E" w14:textId="516A10CA" w:rsidR="0087775E" w:rsidRPr="00D561E4" w:rsidRDefault="0087775E" w:rsidP="00D561E4">
            <w:pPr>
              <w:widowControl w:val="0"/>
              <w:jc w:val="both"/>
            </w:pPr>
          </w:p>
        </w:tc>
        <w:tc>
          <w:tcPr>
            <w:tcW w:w="734" w:type="pct"/>
            <w:vMerge/>
            <w:shd w:val="clear" w:color="auto" w:fill="auto"/>
            <w:vAlign w:val="center"/>
          </w:tcPr>
          <w:p w14:paraId="3090F36C" w14:textId="77777777" w:rsidR="0087775E" w:rsidRPr="00D561E4" w:rsidRDefault="0087775E" w:rsidP="00D561E4">
            <w:pPr>
              <w:widowControl w:val="0"/>
              <w:jc w:val="center"/>
            </w:pPr>
          </w:p>
        </w:tc>
      </w:tr>
      <w:tr w:rsidR="0087775E" w:rsidRPr="00D561E4" w14:paraId="3752AE0E" w14:textId="77777777" w:rsidTr="00D561E4">
        <w:trPr>
          <w:jc w:val="center"/>
        </w:trPr>
        <w:tc>
          <w:tcPr>
            <w:tcW w:w="743" w:type="pct"/>
            <w:vMerge w:val="restart"/>
            <w:shd w:val="clear" w:color="auto" w:fill="auto"/>
          </w:tcPr>
          <w:p w14:paraId="33D1D57A" w14:textId="77777777" w:rsidR="0087775E" w:rsidRPr="00D561E4" w:rsidRDefault="0087775E" w:rsidP="00D561E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D561E4">
              <w:rPr>
                <w:b/>
                <w:bCs/>
                <w:sz w:val="22"/>
                <w:szCs w:val="22"/>
              </w:rPr>
              <w:t>Тема 1.3. Термическая и химико-термическая обработка металлов и сплавов.</w:t>
            </w:r>
          </w:p>
        </w:tc>
        <w:tc>
          <w:tcPr>
            <w:tcW w:w="2848" w:type="pct"/>
            <w:shd w:val="clear" w:color="auto" w:fill="auto"/>
          </w:tcPr>
          <w:p w14:paraId="13F76989" w14:textId="77777777" w:rsidR="0087775E" w:rsidRPr="00D561E4" w:rsidRDefault="0087775E" w:rsidP="00D561E4">
            <w:pPr>
              <w:widowControl w:val="0"/>
              <w:rPr>
                <w:b/>
                <w:bCs/>
              </w:rPr>
            </w:pPr>
            <w:r w:rsidRPr="00D561E4">
              <w:rPr>
                <w:b/>
                <w:bCs/>
                <w:sz w:val="22"/>
                <w:szCs w:val="22"/>
              </w:rPr>
              <w:t>Содержание учебного материала</w:t>
            </w:r>
          </w:p>
        </w:tc>
        <w:tc>
          <w:tcPr>
            <w:tcW w:w="675" w:type="pct"/>
            <w:shd w:val="clear" w:color="auto" w:fill="auto"/>
            <w:vAlign w:val="center"/>
          </w:tcPr>
          <w:p w14:paraId="159879CC" w14:textId="77777777" w:rsidR="0087775E" w:rsidRPr="00D561E4" w:rsidRDefault="0087775E" w:rsidP="00D561E4">
            <w:pPr>
              <w:widowControl w:val="0"/>
              <w:jc w:val="center"/>
              <w:rPr>
                <w:b/>
                <w:bCs/>
              </w:rPr>
            </w:pPr>
            <w:r w:rsidRPr="00D561E4">
              <w:rPr>
                <w:b/>
                <w:bCs/>
                <w:sz w:val="22"/>
                <w:szCs w:val="22"/>
              </w:rPr>
              <w:t>3</w:t>
            </w:r>
          </w:p>
        </w:tc>
        <w:tc>
          <w:tcPr>
            <w:tcW w:w="734" w:type="pct"/>
            <w:vMerge w:val="restart"/>
            <w:shd w:val="clear" w:color="auto" w:fill="auto"/>
            <w:vAlign w:val="center"/>
          </w:tcPr>
          <w:p w14:paraId="15855676" w14:textId="02BD6246" w:rsidR="0087775E" w:rsidRPr="00D561E4" w:rsidRDefault="00D561E4" w:rsidP="00D561E4">
            <w:pPr>
              <w:widowControl w:val="0"/>
              <w:jc w:val="center"/>
            </w:pPr>
            <w:r w:rsidRPr="00D561E4">
              <w:rPr>
                <w:sz w:val="22"/>
                <w:szCs w:val="22"/>
              </w:rPr>
              <w:t>ОК </w:t>
            </w:r>
            <w:r>
              <w:rPr>
                <w:sz w:val="22"/>
                <w:szCs w:val="22"/>
              </w:rPr>
              <w:t>0</w:t>
            </w:r>
            <w:r w:rsidRPr="00D561E4">
              <w:rPr>
                <w:sz w:val="22"/>
                <w:szCs w:val="22"/>
              </w:rPr>
              <w:t>1, ОК </w:t>
            </w:r>
            <w:r>
              <w:rPr>
                <w:sz w:val="22"/>
                <w:szCs w:val="22"/>
              </w:rPr>
              <w:t>0</w:t>
            </w:r>
            <w:r w:rsidRPr="00D561E4">
              <w:rPr>
                <w:sz w:val="22"/>
                <w:szCs w:val="22"/>
              </w:rPr>
              <w:t>2, ОК </w:t>
            </w:r>
            <w:r>
              <w:rPr>
                <w:sz w:val="22"/>
                <w:szCs w:val="22"/>
              </w:rPr>
              <w:t>0</w:t>
            </w:r>
            <w:r w:rsidRPr="00D561E4">
              <w:rPr>
                <w:sz w:val="22"/>
                <w:szCs w:val="22"/>
              </w:rPr>
              <w:t>3, ОК </w:t>
            </w:r>
            <w:r>
              <w:rPr>
                <w:sz w:val="22"/>
                <w:szCs w:val="22"/>
              </w:rPr>
              <w:t>0</w:t>
            </w:r>
            <w:r w:rsidRPr="00D561E4">
              <w:rPr>
                <w:sz w:val="22"/>
                <w:szCs w:val="22"/>
              </w:rPr>
              <w:t>4, ОК </w:t>
            </w:r>
            <w:r>
              <w:rPr>
                <w:sz w:val="22"/>
                <w:szCs w:val="22"/>
              </w:rPr>
              <w:t>0</w:t>
            </w:r>
            <w:r w:rsidRPr="00D561E4">
              <w:rPr>
                <w:sz w:val="22"/>
                <w:szCs w:val="22"/>
              </w:rPr>
              <w:t>5, ОК </w:t>
            </w:r>
            <w:r>
              <w:rPr>
                <w:sz w:val="22"/>
                <w:szCs w:val="22"/>
              </w:rPr>
              <w:t>0</w:t>
            </w:r>
            <w:r w:rsidRPr="00D561E4">
              <w:rPr>
                <w:sz w:val="22"/>
                <w:szCs w:val="22"/>
              </w:rPr>
              <w:t>6, ОК 10</w:t>
            </w:r>
          </w:p>
        </w:tc>
      </w:tr>
      <w:tr w:rsidR="0087775E" w:rsidRPr="00D561E4" w14:paraId="5787BA39" w14:textId="77777777" w:rsidTr="00D561E4">
        <w:trPr>
          <w:jc w:val="center"/>
        </w:trPr>
        <w:tc>
          <w:tcPr>
            <w:tcW w:w="743" w:type="pct"/>
            <w:vMerge/>
            <w:shd w:val="clear" w:color="auto" w:fill="auto"/>
          </w:tcPr>
          <w:p w14:paraId="79EC29F9" w14:textId="77777777" w:rsidR="0087775E" w:rsidRPr="00D561E4" w:rsidRDefault="0087775E" w:rsidP="00D561E4">
            <w:pPr>
              <w:widowControl w:val="0"/>
              <w:jc w:val="both"/>
              <w:rPr>
                <w:bCs/>
              </w:rPr>
            </w:pPr>
          </w:p>
        </w:tc>
        <w:tc>
          <w:tcPr>
            <w:tcW w:w="2848" w:type="pct"/>
            <w:shd w:val="clear" w:color="auto" w:fill="auto"/>
            <w:vAlign w:val="center"/>
          </w:tcPr>
          <w:p w14:paraId="74131BF5" w14:textId="77777777" w:rsidR="0087775E" w:rsidRPr="00D561E4" w:rsidRDefault="0087775E" w:rsidP="00D561E4">
            <w:pPr>
              <w:pStyle w:val="a8"/>
              <w:widowControl w:val="0"/>
              <w:numPr>
                <w:ilvl w:val="0"/>
                <w:numId w:val="140"/>
              </w:numPr>
              <w:ind w:left="0" w:firstLine="0"/>
              <w:contextualSpacing w:val="0"/>
              <w:jc w:val="both"/>
            </w:pPr>
            <w:r w:rsidRPr="00D561E4">
              <w:rPr>
                <w:sz w:val="22"/>
                <w:szCs w:val="22"/>
              </w:rPr>
              <w:t>Определение видов термообработки. Превращения в сплавах при нагреве и охлаждении. Структура и свойства металлов после обработки.</w:t>
            </w:r>
          </w:p>
        </w:tc>
        <w:tc>
          <w:tcPr>
            <w:tcW w:w="675" w:type="pct"/>
            <w:vMerge w:val="restart"/>
            <w:shd w:val="clear" w:color="auto" w:fill="auto"/>
            <w:vAlign w:val="center"/>
          </w:tcPr>
          <w:p w14:paraId="1C24726D" w14:textId="77777777" w:rsidR="0087775E" w:rsidRPr="00D561E4" w:rsidRDefault="0087775E" w:rsidP="00D561E4">
            <w:pPr>
              <w:widowControl w:val="0"/>
              <w:jc w:val="center"/>
              <w:rPr>
                <w:bCs/>
              </w:rPr>
            </w:pPr>
            <w:r w:rsidRPr="00D561E4">
              <w:rPr>
                <w:bCs/>
                <w:sz w:val="22"/>
                <w:szCs w:val="22"/>
              </w:rPr>
              <w:t>1</w:t>
            </w:r>
          </w:p>
        </w:tc>
        <w:tc>
          <w:tcPr>
            <w:tcW w:w="734" w:type="pct"/>
            <w:vMerge/>
            <w:shd w:val="clear" w:color="auto" w:fill="auto"/>
            <w:vAlign w:val="center"/>
          </w:tcPr>
          <w:p w14:paraId="3D469325" w14:textId="77777777" w:rsidR="0087775E" w:rsidRPr="00D561E4" w:rsidRDefault="0087775E" w:rsidP="00D561E4">
            <w:pPr>
              <w:widowControl w:val="0"/>
              <w:jc w:val="center"/>
            </w:pPr>
          </w:p>
        </w:tc>
      </w:tr>
      <w:tr w:rsidR="0087775E" w:rsidRPr="00D561E4" w14:paraId="18C3F736" w14:textId="77777777" w:rsidTr="00D561E4">
        <w:trPr>
          <w:jc w:val="center"/>
        </w:trPr>
        <w:tc>
          <w:tcPr>
            <w:tcW w:w="743" w:type="pct"/>
            <w:vMerge/>
            <w:shd w:val="clear" w:color="auto" w:fill="auto"/>
          </w:tcPr>
          <w:p w14:paraId="0CFFF700" w14:textId="77777777" w:rsidR="0087775E" w:rsidRPr="00D561E4" w:rsidRDefault="0087775E" w:rsidP="00D561E4">
            <w:pPr>
              <w:widowControl w:val="0"/>
              <w:jc w:val="both"/>
              <w:rPr>
                <w:bCs/>
              </w:rPr>
            </w:pPr>
          </w:p>
        </w:tc>
        <w:tc>
          <w:tcPr>
            <w:tcW w:w="2848" w:type="pct"/>
            <w:shd w:val="clear" w:color="auto" w:fill="auto"/>
            <w:vAlign w:val="center"/>
          </w:tcPr>
          <w:p w14:paraId="52B369C1" w14:textId="77777777" w:rsidR="0087775E" w:rsidRPr="00D561E4" w:rsidRDefault="0087775E" w:rsidP="00D561E4">
            <w:pPr>
              <w:pStyle w:val="a8"/>
              <w:widowControl w:val="0"/>
              <w:numPr>
                <w:ilvl w:val="0"/>
                <w:numId w:val="140"/>
              </w:numPr>
              <w:ind w:left="0" w:firstLine="0"/>
              <w:contextualSpacing w:val="0"/>
              <w:jc w:val="both"/>
            </w:pPr>
            <w:r w:rsidRPr="00D561E4">
              <w:rPr>
                <w:sz w:val="22"/>
                <w:szCs w:val="22"/>
              </w:rPr>
              <w:t>Химико-термическая обработка материалов. Виды химико-термической обработки. Структура и свойства металлов после химико-термической обработки.</w:t>
            </w:r>
          </w:p>
        </w:tc>
        <w:tc>
          <w:tcPr>
            <w:tcW w:w="675" w:type="pct"/>
            <w:vMerge/>
            <w:shd w:val="clear" w:color="auto" w:fill="auto"/>
            <w:vAlign w:val="center"/>
          </w:tcPr>
          <w:p w14:paraId="47ECF824" w14:textId="77777777" w:rsidR="0087775E" w:rsidRPr="00D561E4" w:rsidRDefault="0087775E" w:rsidP="00D561E4">
            <w:pPr>
              <w:widowControl w:val="0"/>
              <w:jc w:val="center"/>
              <w:rPr>
                <w:bCs/>
              </w:rPr>
            </w:pPr>
          </w:p>
        </w:tc>
        <w:tc>
          <w:tcPr>
            <w:tcW w:w="734" w:type="pct"/>
            <w:vMerge/>
            <w:shd w:val="clear" w:color="auto" w:fill="auto"/>
            <w:vAlign w:val="center"/>
          </w:tcPr>
          <w:p w14:paraId="68F84D8D" w14:textId="77777777" w:rsidR="0087775E" w:rsidRPr="00D561E4" w:rsidRDefault="0087775E" w:rsidP="00D561E4">
            <w:pPr>
              <w:widowControl w:val="0"/>
              <w:jc w:val="center"/>
            </w:pPr>
          </w:p>
        </w:tc>
      </w:tr>
      <w:tr w:rsidR="0087775E" w:rsidRPr="00D561E4" w14:paraId="05A7A1E4" w14:textId="77777777" w:rsidTr="00D561E4">
        <w:trPr>
          <w:jc w:val="center"/>
        </w:trPr>
        <w:tc>
          <w:tcPr>
            <w:tcW w:w="743" w:type="pct"/>
            <w:vMerge/>
            <w:shd w:val="clear" w:color="auto" w:fill="auto"/>
          </w:tcPr>
          <w:p w14:paraId="30EF960E" w14:textId="77777777" w:rsidR="0087775E" w:rsidRPr="00D561E4" w:rsidRDefault="0087775E" w:rsidP="00D561E4">
            <w:pPr>
              <w:widowControl w:val="0"/>
              <w:jc w:val="both"/>
              <w:rPr>
                <w:bCs/>
              </w:rPr>
            </w:pPr>
          </w:p>
        </w:tc>
        <w:tc>
          <w:tcPr>
            <w:tcW w:w="2848" w:type="pct"/>
            <w:shd w:val="clear" w:color="auto" w:fill="auto"/>
          </w:tcPr>
          <w:p w14:paraId="725C5CD7" w14:textId="77777777" w:rsidR="0087775E" w:rsidRPr="00D561E4" w:rsidRDefault="0087775E" w:rsidP="00D561E4">
            <w:pPr>
              <w:widowControl w:val="0"/>
              <w:jc w:val="both"/>
            </w:pPr>
            <w:r w:rsidRPr="00D561E4">
              <w:rPr>
                <w:b/>
                <w:bCs/>
                <w:sz w:val="22"/>
                <w:szCs w:val="22"/>
              </w:rPr>
              <w:t>В том числе, практических и лабораторных занятий</w:t>
            </w:r>
          </w:p>
        </w:tc>
        <w:tc>
          <w:tcPr>
            <w:tcW w:w="675" w:type="pct"/>
            <w:shd w:val="clear" w:color="auto" w:fill="auto"/>
            <w:vAlign w:val="center"/>
          </w:tcPr>
          <w:p w14:paraId="5C62A86D" w14:textId="77777777" w:rsidR="0087775E" w:rsidRPr="00D561E4" w:rsidRDefault="0087775E" w:rsidP="00D561E4">
            <w:pPr>
              <w:widowControl w:val="0"/>
              <w:jc w:val="center"/>
              <w:rPr>
                <w:b/>
              </w:rPr>
            </w:pPr>
            <w:r w:rsidRPr="00D561E4">
              <w:rPr>
                <w:b/>
                <w:sz w:val="22"/>
                <w:szCs w:val="22"/>
              </w:rPr>
              <w:t>2</w:t>
            </w:r>
          </w:p>
        </w:tc>
        <w:tc>
          <w:tcPr>
            <w:tcW w:w="734" w:type="pct"/>
            <w:vMerge/>
            <w:shd w:val="clear" w:color="auto" w:fill="auto"/>
            <w:vAlign w:val="center"/>
          </w:tcPr>
          <w:p w14:paraId="4FE45542" w14:textId="77777777" w:rsidR="0087775E" w:rsidRPr="00D561E4" w:rsidRDefault="0087775E" w:rsidP="00D561E4">
            <w:pPr>
              <w:widowControl w:val="0"/>
              <w:jc w:val="center"/>
            </w:pPr>
          </w:p>
        </w:tc>
      </w:tr>
      <w:tr w:rsidR="0087775E" w:rsidRPr="00D561E4" w14:paraId="4D9A2FA8" w14:textId="77777777" w:rsidTr="00D561E4">
        <w:trPr>
          <w:jc w:val="center"/>
        </w:trPr>
        <w:tc>
          <w:tcPr>
            <w:tcW w:w="743" w:type="pct"/>
            <w:vMerge/>
            <w:shd w:val="clear" w:color="auto" w:fill="auto"/>
          </w:tcPr>
          <w:p w14:paraId="0AFA644C" w14:textId="77777777" w:rsidR="0087775E" w:rsidRPr="00D561E4" w:rsidRDefault="0087775E" w:rsidP="00D561E4">
            <w:pPr>
              <w:widowControl w:val="0"/>
              <w:jc w:val="both"/>
              <w:rPr>
                <w:bCs/>
              </w:rPr>
            </w:pPr>
          </w:p>
        </w:tc>
        <w:tc>
          <w:tcPr>
            <w:tcW w:w="2848" w:type="pct"/>
            <w:shd w:val="clear" w:color="auto" w:fill="auto"/>
            <w:vAlign w:val="center"/>
          </w:tcPr>
          <w:p w14:paraId="42E6817D" w14:textId="77777777" w:rsidR="0087775E" w:rsidRPr="00D561E4" w:rsidRDefault="0087775E" w:rsidP="00D561E4">
            <w:pPr>
              <w:pStyle w:val="a8"/>
              <w:widowControl w:val="0"/>
              <w:numPr>
                <w:ilvl w:val="0"/>
                <w:numId w:val="138"/>
              </w:numPr>
              <w:ind w:left="0" w:firstLine="0"/>
              <w:contextualSpacing w:val="0"/>
              <w:jc w:val="both"/>
              <w:rPr>
                <w:bCs/>
              </w:rPr>
            </w:pPr>
            <w:r w:rsidRPr="00D561E4">
              <w:rPr>
                <w:sz w:val="22"/>
                <w:szCs w:val="22"/>
              </w:rPr>
              <w:t>Закалка и отпуск стали. Нормализация углеродистой стали.</w:t>
            </w:r>
          </w:p>
        </w:tc>
        <w:tc>
          <w:tcPr>
            <w:tcW w:w="675" w:type="pct"/>
            <w:shd w:val="clear" w:color="auto" w:fill="auto"/>
            <w:vAlign w:val="center"/>
          </w:tcPr>
          <w:p w14:paraId="200275FF" w14:textId="77777777" w:rsidR="0087775E" w:rsidRPr="00D561E4" w:rsidRDefault="0087775E" w:rsidP="00D561E4">
            <w:pPr>
              <w:widowControl w:val="0"/>
              <w:jc w:val="center"/>
            </w:pPr>
            <w:r w:rsidRPr="00D561E4">
              <w:rPr>
                <w:sz w:val="22"/>
                <w:szCs w:val="22"/>
              </w:rPr>
              <w:t>2</w:t>
            </w:r>
          </w:p>
        </w:tc>
        <w:tc>
          <w:tcPr>
            <w:tcW w:w="734" w:type="pct"/>
            <w:vMerge/>
            <w:shd w:val="clear" w:color="auto" w:fill="auto"/>
            <w:vAlign w:val="center"/>
          </w:tcPr>
          <w:p w14:paraId="19758C75" w14:textId="77777777" w:rsidR="0087775E" w:rsidRPr="00D561E4" w:rsidRDefault="0087775E" w:rsidP="00D561E4">
            <w:pPr>
              <w:widowControl w:val="0"/>
              <w:jc w:val="center"/>
            </w:pPr>
          </w:p>
        </w:tc>
      </w:tr>
      <w:tr w:rsidR="0087775E" w:rsidRPr="00D561E4" w14:paraId="5A5F8090" w14:textId="77777777" w:rsidTr="00D561E4">
        <w:trPr>
          <w:jc w:val="center"/>
        </w:trPr>
        <w:tc>
          <w:tcPr>
            <w:tcW w:w="743" w:type="pct"/>
            <w:vMerge/>
            <w:shd w:val="clear" w:color="auto" w:fill="auto"/>
          </w:tcPr>
          <w:p w14:paraId="2F2320FD" w14:textId="77777777" w:rsidR="0087775E" w:rsidRPr="00D561E4" w:rsidRDefault="0087775E" w:rsidP="00D561E4">
            <w:pPr>
              <w:widowControl w:val="0"/>
              <w:jc w:val="both"/>
              <w:rPr>
                <w:bCs/>
              </w:rPr>
            </w:pPr>
          </w:p>
        </w:tc>
        <w:tc>
          <w:tcPr>
            <w:tcW w:w="2848" w:type="pct"/>
            <w:shd w:val="clear" w:color="auto" w:fill="auto"/>
          </w:tcPr>
          <w:p w14:paraId="71B56565" w14:textId="77777777" w:rsidR="0087775E" w:rsidRPr="00D561E4" w:rsidRDefault="0087775E" w:rsidP="00D561E4">
            <w:pPr>
              <w:widowControl w:val="0"/>
              <w:rPr>
                <w:b/>
                <w:bCs/>
              </w:rPr>
            </w:pPr>
            <w:r w:rsidRPr="00D561E4">
              <w:rPr>
                <w:b/>
                <w:bCs/>
                <w:sz w:val="22"/>
                <w:szCs w:val="22"/>
              </w:rPr>
              <w:t>Самостоятельная работа обучающихся</w:t>
            </w:r>
          </w:p>
        </w:tc>
        <w:tc>
          <w:tcPr>
            <w:tcW w:w="675" w:type="pct"/>
            <w:shd w:val="clear" w:color="auto" w:fill="auto"/>
            <w:vAlign w:val="center"/>
          </w:tcPr>
          <w:p w14:paraId="2E31B838" w14:textId="6D1305EC" w:rsidR="0087775E" w:rsidRPr="00D561E4" w:rsidRDefault="0087775E" w:rsidP="00D561E4">
            <w:pPr>
              <w:widowControl w:val="0"/>
              <w:jc w:val="both"/>
            </w:pPr>
          </w:p>
        </w:tc>
        <w:tc>
          <w:tcPr>
            <w:tcW w:w="734" w:type="pct"/>
            <w:vMerge/>
            <w:shd w:val="clear" w:color="auto" w:fill="auto"/>
            <w:vAlign w:val="center"/>
          </w:tcPr>
          <w:p w14:paraId="447512D0" w14:textId="77777777" w:rsidR="0087775E" w:rsidRPr="00D561E4" w:rsidRDefault="0087775E" w:rsidP="00D561E4">
            <w:pPr>
              <w:widowControl w:val="0"/>
              <w:jc w:val="center"/>
            </w:pPr>
          </w:p>
        </w:tc>
      </w:tr>
      <w:tr w:rsidR="0087775E" w:rsidRPr="00D561E4" w14:paraId="03043FBB" w14:textId="77777777" w:rsidTr="00D561E4">
        <w:trPr>
          <w:jc w:val="center"/>
        </w:trPr>
        <w:tc>
          <w:tcPr>
            <w:tcW w:w="3591" w:type="pct"/>
            <w:gridSpan w:val="2"/>
            <w:shd w:val="clear" w:color="auto" w:fill="auto"/>
          </w:tcPr>
          <w:p w14:paraId="1CD40DB3" w14:textId="77777777" w:rsidR="0087775E" w:rsidRPr="00D561E4" w:rsidRDefault="0087775E" w:rsidP="00D561E4">
            <w:pPr>
              <w:widowControl w:val="0"/>
              <w:jc w:val="both"/>
            </w:pPr>
            <w:r w:rsidRPr="00D561E4">
              <w:rPr>
                <w:b/>
                <w:sz w:val="22"/>
                <w:szCs w:val="22"/>
              </w:rPr>
              <w:t>Раздел 2. Материалы, применяемые в машиностроении и приборостроении</w:t>
            </w:r>
          </w:p>
        </w:tc>
        <w:tc>
          <w:tcPr>
            <w:tcW w:w="675" w:type="pct"/>
            <w:shd w:val="clear" w:color="auto" w:fill="auto"/>
            <w:vAlign w:val="center"/>
          </w:tcPr>
          <w:p w14:paraId="0E1E4966" w14:textId="77777777" w:rsidR="0087775E" w:rsidRPr="00D561E4" w:rsidRDefault="0087775E" w:rsidP="00D561E4">
            <w:pPr>
              <w:widowControl w:val="0"/>
              <w:jc w:val="center"/>
              <w:rPr>
                <w:b/>
                <w:bCs/>
              </w:rPr>
            </w:pPr>
            <w:r w:rsidRPr="00D561E4">
              <w:rPr>
                <w:b/>
                <w:bCs/>
                <w:sz w:val="22"/>
                <w:szCs w:val="22"/>
              </w:rPr>
              <w:t>13</w:t>
            </w:r>
          </w:p>
        </w:tc>
        <w:tc>
          <w:tcPr>
            <w:tcW w:w="734" w:type="pct"/>
            <w:shd w:val="clear" w:color="auto" w:fill="auto"/>
            <w:vAlign w:val="center"/>
          </w:tcPr>
          <w:p w14:paraId="3AF27877" w14:textId="0DD72832" w:rsidR="0087775E" w:rsidRPr="00D561E4" w:rsidRDefault="0087775E" w:rsidP="00D561E4">
            <w:pPr>
              <w:widowControl w:val="0"/>
              <w:jc w:val="center"/>
              <w:rPr>
                <w:b/>
              </w:rPr>
            </w:pPr>
          </w:p>
        </w:tc>
      </w:tr>
      <w:tr w:rsidR="0087775E" w:rsidRPr="00D561E4" w14:paraId="340A5846" w14:textId="77777777" w:rsidTr="00D561E4">
        <w:trPr>
          <w:jc w:val="center"/>
        </w:trPr>
        <w:tc>
          <w:tcPr>
            <w:tcW w:w="743" w:type="pct"/>
            <w:vMerge w:val="restart"/>
            <w:shd w:val="clear" w:color="auto" w:fill="auto"/>
          </w:tcPr>
          <w:p w14:paraId="550D9BE2" w14:textId="77777777" w:rsidR="0087775E" w:rsidRPr="00D561E4" w:rsidRDefault="0087775E" w:rsidP="00D561E4">
            <w:pPr>
              <w:widowControl w:val="0"/>
              <w:jc w:val="both"/>
              <w:rPr>
                <w:b/>
                <w:bCs/>
              </w:rPr>
            </w:pPr>
            <w:r w:rsidRPr="00D561E4">
              <w:rPr>
                <w:b/>
                <w:bCs/>
                <w:sz w:val="22"/>
                <w:szCs w:val="22"/>
              </w:rPr>
              <w:lastRenderedPageBreak/>
              <w:t>Тема 2.1. Конструкционные и эксплуатационные материалы.</w:t>
            </w:r>
          </w:p>
        </w:tc>
        <w:tc>
          <w:tcPr>
            <w:tcW w:w="2848" w:type="pct"/>
            <w:shd w:val="clear" w:color="auto" w:fill="auto"/>
          </w:tcPr>
          <w:p w14:paraId="06221ABA" w14:textId="77777777" w:rsidR="0087775E" w:rsidRPr="00D561E4" w:rsidRDefault="0087775E" w:rsidP="00D561E4">
            <w:pPr>
              <w:widowControl w:val="0"/>
              <w:rPr>
                <w:b/>
                <w:bCs/>
              </w:rPr>
            </w:pPr>
            <w:r w:rsidRPr="00D561E4">
              <w:rPr>
                <w:b/>
                <w:bCs/>
                <w:sz w:val="22"/>
                <w:szCs w:val="22"/>
              </w:rPr>
              <w:t>Содержание учебного материала</w:t>
            </w:r>
          </w:p>
        </w:tc>
        <w:tc>
          <w:tcPr>
            <w:tcW w:w="675" w:type="pct"/>
            <w:shd w:val="clear" w:color="auto" w:fill="auto"/>
            <w:vAlign w:val="center"/>
          </w:tcPr>
          <w:p w14:paraId="65681215" w14:textId="77777777" w:rsidR="0087775E" w:rsidRPr="00D561E4" w:rsidRDefault="0087775E" w:rsidP="00D561E4">
            <w:pPr>
              <w:widowControl w:val="0"/>
              <w:jc w:val="center"/>
              <w:rPr>
                <w:b/>
                <w:bCs/>
              </w:rPr>
            </w:pPr>
            <w:r w:rsidRPr="00D561E4">
              <w:rPr>
                <w:b/>
                <w:bCs/>
                <w:sz w:val="22"/>
                <w:szCs w:val="22"/>
              </w:rPr>
              <w:t>6</w:t>
            </w:r>
          </w:p>
        </w:tc>
        <w:tc>
          <w:tcPr>
            <w:tcW w:w="734" w:type="pct"/>
            <w:vMerge w:val="restart"/>
            <w:shd w:val="clear" w:color="auto" w:fill="auto"/>
            <w:vAlign w:val="center"/>
          </w:tcPr>
          <w:p w14:paraId="648A9887" w14:textId="7860BF1D" w:rsidR="0087775E" w:rsidRPr="00D561E4" w:rsidRDefault="00D561E4" w:rsidP="00D561E4">
            <w:pPr>
              <w:widowControl w:val="0"/>
              <w:jc w:val="center"/>
            </w:pPr>
            <w:r w:rsidRPr="00D561E4">
              <w:rPr>
                <w:sz w:val="22"/>
                <w:szCs w:val="22"/>
              </w:rPr>
              <w:t>ОК </w:t>
            </w:r>
            <w:r>
              <w:rPr>
                <w:sz w:val="22"/>
                <w:szCs w:val="22"/>
              </w:rPr>
              <w:t>0</w:t>
            </w:r>
            <w:r w:rsidRPr="00D561E4">
              <w:rPr>
                <w:sz w:val="22"/>
                <w:szCs w:val="22"/>
              </w:rPr>
              <w:t>1, ОК </w:t>
            </w:r>
            <w:r>
              <w:rPr>
                <w:sz w:val="22"/>
                <w:szCs w:val="22"/>
              </w:rPr>
              <w:t>0</w:t>
            </w:r>
            <w:r w:rsidRPr="00D561E4">
              <w:rPr>
                <w:sz w:val="22"/>
                <w:szCs w:val="22"/>
              </w:rPr>
              <w:t>2, ОК </w:t>
            </w:r>
            <w:r>
              <w:rPr>
                <w:sz w:val="22"/>
                <w:szCs w:val="22"/>
              </w:rPr>
              <w:t>0</w:t>
            </w:r>
            <w:r w:rsidRPr="00D561E4">
              <w:rPr>
                <w:sz w:val="22"/>
                <w:szCs w:val="22"/>
              </w:rPr>
              <w:t>3, ОК </w:t>
            </w:r>
            <w:r>
              <w:rPr>
                <w:sz w:val="22"/>
                <w:szCs w:val="22"/>
              </w:rPr>
              <w:t>0</w:t>
            </w:r>
            <w:r w:rsidRPr="00D561E4">
              <w:rPr>
                <w:sz w:val="22"/>
                <w:szCs w:val="22"/>
              </w:rPr>
              <w:t>4, ОК </w:t>
            </w:r>
            <w:r>
              <w:rPr>
                <w:sz w:val="22"/>
                <w:szCs w:val="22"/>
              </w:rPr>
              <w:t>0</w:t>
            </w:r>
            <w:r w:rsidRPr="00D561E4">
              <w:rPr>
                <w:sz w:val="22"/>
                <w:szCs w:val="22"/>
              </w:rPr>
              <w:t>5, ОК </w:t>
            </w:r>
            <w:r>
              <w:rPr>
                <w:sz w:val="22"/>
                <w:szCs w:val="22"/>
              </w:rPr>
              <w:t>0</w:t>
            </w:r>
            <w:r w:rsidRPr="00D561E4">
              <w:rPr>
                <w:sz w:val="22"/>
                <w:szCs w:val="22"/>
              </w:rPr>
              <w:t>6, ОК 10</w:t>
            </w:r>
          </w:p>
        </w:tc>
      </w:tr>
      <w:tr w:rsidR="0087775E" w:rsidRPr="00D561E4" w14:paraId="3BAED403" w14:textId="77777777" w:rsidTr="00D561E4">
        <w:trPr>
          <w:jc w:val="center"/>
        </w:trPr>
        <w:tc>
          <w:tcPr>
            <w:tcW w:w="743" w:type="pct"/>
            <w:vMerge/>
            <w:shd w:val="clear" w:color="auto" w:fill="auto"/>
          </w:tcPr>
          <w:p w14:paraId="0BE9381F" w14:textId="77777777" w:rsidR="0087775E" w:rsidRPr="00D561E4" w:rsidRDefault="0087775E" w:rsidP="00D561E4">
            <w:pPr>
              <w:widowControl w:val="0"/>
              <w:jc w:val="both"/>
              <w:rPr>
                <w:bCs/>
              </w:rPr>
            </w:pPr>
          </w:p>
        </w:tc>
        <w:tc>
          <w:tcPr>
            <w:tcW w:w="2848" w:type="pct"/>
            <w:shd w:val="clear" w:color="auto" w:fill="auto"/>
            <w:vAlign w:val="center"/>
          </w:tcPr>
          <w:p w14:paraId="0D1AA3B4" w14:textId="77777777" w:rsidR="0087775E" w:rsidRPr="00D561E4" w:rsidRDefault="0087775E" w:rsidP="00D561E4">
            <w:pPr>
              <w:pStyle w:val="a8"/>
              <w:widowControl w:val="0"/>
              <w:numPr>
                <w:ilvl w:val="0"/>
                <w:numId w:val="141"/>
              </w:numPr>
              <w:ind w:left="0" w:firstLine="0"/>
              <w:contextualSpacing w:val="0"/>
              <w:jc w:val="both"/>
            </w:pPr>
            <w:r w:rsidRPr="00D561E4">
              <w:rPr>
                <w:sz w:val="22"/>
                <w:szCs w:val="22"/>
              </w:rPr>
              <w:t>Классификация конструкционных материалов. Проектные характеристики и выбор материалов в конструкции оборудования.</w:t>
            </w:r>
          </w:p>
        </w:tc>
        <w:tc>
          <w:tcPr>
            <w:tcW w:w="675" w:type="pct"/>
            <w:vMerge w:val="restart"/>
            <w:shd w:val="clear" w:color="auto" w:fill="auto"/>
            <w:vAlign w:val="center"/>
          </w:tcPr>
          <w:p w14:paraId="5206EAD5" w14:textId="77777777" w:rsidR="0087775E" w:rsidRPr="00D561E4" w:rsidRDefault="0087775E" w:rsidP="00D561E4">
            <w:pPr>
              <w:widowControl w:val="0"/>
              <w:jc w:val="center"/>
              <w:rPr>
                <w:bCs/>
              </w:rPr>
            </w:pPr>
            <w:r w:rsidRPr="00D561E4">
              <w:rPr>
                <w:sz w:val="22"/>
                <w:szCs w:val="22"/>
              </w:rPr>
              <w:t>2</w:t>
            </w:r>
          </w:p>
        </w:tc>
        <w:tc>
          <w:tcPr>
            <w:tcW w:w="734" w:type="pct"/>
            <w:vMerge/>
            <w:shd w:val="clear" w:color="auto" w:fill="auto"/>
            <w:vAlign w:val="center"/>
          </w:tcPr>
          <w:p w14:paraId="6E6BE14A" w14:textId="77777777" w:rsidR="0087775E" w:rsidRPr="00D561E4" w:rsidRDefault="0087775E" w:rsidP="00D561E4">
            <w:pPr>
              <w:widowControl w:val="0"/>
              <w:jc w:val="center"/>
              <w:rPr>
                <w:bCs/>
              </w:rPr>
            </w:pPr>
          </w:p>
        </w:tc>
      </w:tr>
      <w:tr w:rsidR="0087775E" w:rsidRPr="00D561E4" w14:paraId="76843DED" w14:textId="77777777" w:rsidTr="00D561E4">
        <w:trPr>
          <w:jc w:val="center"/>
        </w:trPr>
        <w:tc>
          <w:tcPr>
            <w:tcW w:w="743" w:type="pct"/>
            <w:vMerge/>
            <w:shd w:val="clear" w:color="auto" w:fill="auto"/>
          </w:tcPr>
          <w:p w14:paraId="3D0841CB" w14:textId="77777777" w:rsidR="0087775E" w:rsidRPr="00D561E4" w:rsidRDefault="0087775E" w:rsidP="00D561E4">
            <w:pPr>
              <w:widowControl w:val="0"/>
              <w:jc w:val="both"/>
              <w:rPr>
                <w:bCs/>
              </w:rPr>
            </w:pPr>
          </w:p>
        </w:tc>
        <w:tc>
          <w:tcPr>
            <w:tcW w:w="2848" w:type="pct"/>
            <w:shd w:val="clear" w:color="auto" w:fill="auto"/>
            <w:vAlign w:val="center"/>
          </w:tcPr>
          <w:p w14:paraId="00D0E643" w14:textId="77777777" w:rsidR="0087775E" w:rsidRPr="00D561E4" w:rsidRDefault="0087775E" w:rsidP="00D561E4">
            <w:pPr>
              <w:pStyle w:val="a8"/>
              <w:widowControl w:val="0"/>
              <w:numPr>
                <w:ilvl w:val="0"/>
                <w:numId w:val="141"/>
              </w:numPr>
              <w:ind w:left="0" w:firstLine="0"/>
              <w:contextualSpacing w:val="0"/>
              <w:jc w:val="both"/>
            </w:pPr>
            <w:r w:rsidRPr="00D561E4">
              <w:rPr>
                <w:sz w:val="22"/>
                <w:szCs w:val="22"/>
              </w:rPr>
              <w:t>Структура, свойства, маркировка и применение серого, высокопрочного и ковкого чугунов.</w:t>
            </w:r>
          </w:p>
        </w:tc>
        <w:tc>
          <w:tcPr>
            <w:tcW w:w="675" w:type="pct"/>
            <w:vMerge/>
            <w:shd w:val="clear" w:color="auto" w:fill="auto"/>
            <w:vAlign w:val="center"/>
          </w:tcPr>
          <w:p w14:paraId="691E3FD3" w14:textId="77777777" w:rsidR="0087775E" w:rsidRPr="00D561E4" w:rsidRDefault="0087775E" w:rsidP="00D561E4">
            <w:pPr>
              <w:widowControl w:val="0"/>
              <w:jc w:val="center"/>
            </w:pPr>
          </w:p>
        </w:tc>
        <w:tc>
          <w:tcPr>
            <w:tcW w:w="734" w:type="pct"/>
            <w:vMerge/>
            <w:shd w:val="clear" w:color="auto" w:fill="auto"/>
            <w:vAlign w:val="center"/>
          </w:tcPr>
          <w:p w14:paraId="4883774A" w14:textId="77777777" w:rsidR="0087775E" w:rsidRPr="00D561E4" w:rsidRDefault="0087775E" w:rsidP="00D561E4">
            <w:pPr>
              <w:widowControl w:val="0"/>
              <w:jc w:val="center"/>
              <w:rPr>
                <w:bCs/>
              </w:rPr>
            </w:pPr>
          </w:p>
        </w:tc>
      </w:tr>
      <w:tr w:rsidR="0087775E" w:rsidRPr="00D561E4" w14:paraId="12F01DBF" w14:textId="77777777" w:rsidTr="00D561E4">
        <w:trPr>
          <w:jc w:val="center"/>
        </w:trPr>
        <w:tc>
          <w:tcPr>
            <w:tcW w:w="743" w:type="pct"/>
            <w:vMerge/>
            <w:shd w:val="clear" w:color="auto" w:fill="auto"/>
          </w:tcPr>
          <w:p w14:paraId="4A48AA74" w14:textId="77777777" w:rsidR="0087775E" w:rsidRPr="00D561E4" w:rsidRDefault="0087775E" w:rsidP="00D561E4">
            <w:pPr>
              <w:widowControl w:val="0"/>
              <w:jc w:val="both"/>
              <w:rPr>
                <w:bCs/>
              </w:rPr>
            </w:pPr>
          </w:p>
        </w:tc>
        <w:tc>
          <w:tcPr>
            <w:tcW w:w="2848" w:type="pct"/>
            <w:shd w:val="clear" w:color="auto" w:fill="auto"/>
            <w:vAlign w:val="center"/>
          </w:tcPr>
          <w:p w14:paraId="60BFF9A2" w14:textId="77777777" w:rsidR="0087775E" w:rsidRPr="00D561E4" w:rsidRDefault="0087775E" w:rsidP="00D561E4">
            <w:pPr>
              <w:pStyle w:val="a8"/>
              <w:widowControl w:val="0"/>
              <w:numPr>
                <w:ilvl w:val="0"/>
                <w:numId w:val="141"/>
              </w:numPr>
              <w:ind w:left="0" w:firstLine="0"/>
              <w:contextualSpacing w:val="0"/>
              <w:jc w:val="both"/>
            </w:pPr>
            <w:r w:rsidRPr="00D561E4">
              <w:rPr>
                <w:sz w:val="22"/>
                <w:szCs w:val="22"/>
              </w:rPr>
              <w:t>Углеродистые стали. Применение углеродистых сталей. Легированные стали, их классификация, маркировка</w:t>
            </w:r>
          </w:p>
        </w:tc>
        <w:tc>
          <w:tcPr>
            <w:tcW w:w="675" w:type="pct"/>
            <w:vMerge/>
            <w:shd w:val="clear" w:color="auto" w:fill="auto"/>
            <w:vAlign w:val="center"/>
          </w:tcPr>
          <w:p w14:paraId="3FD89F5B" w14:textId="77777777" w:rsidR="0087775E" w:rsidRPr="00D561E4" w:rsidRDefault="0087775E" w:rsidP="00D561E4">
            <w:pPr>
              <w:widowControl w:val="0"/>
              <w:jc w:val="center"/>
            </w:pPr>
          </w:p>
        </w:tc>
        <w:tc>
          <w:tcPr>
            <w:tcW w:w="734" w:type="pct"/>
            <w:vMerge/>
            <w:shd w:val="clear" w:color="auto" w:fill="auto"/>
            <w:vAlign w:val="center"/>
          </w:tcPr>
          <w:p w14:paraId="74664849" w14:textId="77777777" w:rsidR="0087775E" w:rsidRPr="00D561E4" w:rsidRDefault="0087775E" w:rsidP="00D561E4">
            <w:pPr>
              <w:widowControl w:val="0"/>
              <w:jc w:val="center"/>
              <w:rPr>
                <w:bCs/>
              </w:rPr>
            </w:pPr>
          </w:p>
        </w:tc>
      </w:tr>
      <w:tr w:rsidR="0087775E" w:rsidRPr="00D561E4" w14:paraId="714C3701" w14:textId="77777777" w:rsidTr="00D561E4">
        <w:trPr>
          <w:jc w:val="center"/>
        </w:trPr>
        <w:tc>
          <w:tcPr>
            <w:tcW w:w="743" w:type="pct"/>
            <w:vMerge/>
            <w:shd w:val="clear" w:color="auto" w:fill="auto"/>
          </w:tcPr>
          <w:p w14:paraId="20B1DA37" w14:textId="77777777" w:rsidR="0087775E" w:rsidRPr="00D561E4" w:rsidRDefault="0087775E" w:rsidP="00D561E4">
            <w:pPr>
              <w:widowControl w:val="0"/>
              <w:jc w:val="both"/>
              <w:rPr>
                <w:bCs/>
              </w:rPr>
            </w:pPr>
          </w:p>
        </w:tc>
        <w:tc>
          <w:tcPr>
            <w:tcW w:w="2848" w:type="pct"/>
            <w:shd w:val="clear" w:color="auto" w:fill="auto"/>
          </w:tcPr>
          <w:p w14:paraId="620D41CD" w14:textId="77777777" w:rsidR="0087775E" w:rsidRPr="00D561E4" w:rsidRDefault="0087775E" w:rsidP="00D561E4">
            <w:pPr>
              <w:widowControl w:val="0"/>
              <w:jc w:val="both"/>
            </w:pPr>
            <w:r w:rsidRPr="00D561E4">
              <w:rPr>
                <w:b/>
                <w:bCs/>
                <w:sz w:val="22"/>
                <w:szCs w:val="22"/>
              </w:rPr>
              <w:t>В том числе, практических и лабораторных занятий</w:t>
            </w:r>
          </w:p>
        </w:tc>
        <w:tc>
          <w:tcPr>
            <w:tcW w:w="675" w:type="pct"/>
            <w:shd w:val="clear" w:color="auto" w:fill="auto"/>
            <w:vAlign w:val="center"/>
          </w:tcPr>
          <w:p w14:paraId="31A23CCD" w14:textId="77777777" w:rsidR="0087775E" w:rsidRPr="00D561E4" w:rsidRDefault="0087775E" w:rsidP="00D561E4">
            <w:pPr>
              <w:widowControl w:val="0"/>
              <w:jc w:val="center"/>
              <w:rPr>
                <w:b/>
              </w:rPr>
            </w:pPr>
            <w:r w:rsidRPr="00D561E4">
              <w:rPr>
                <w:b/>
                <w:sz w:val="22"/>
                <w:szCs w:val="22"/>
              </w:rPr>
              <w:t>4</w:t>
            </w:r>
          </w:p>
        </w:tc>
        <w:tc>
          <w:tcPr>
            <w:tcW w:w="734" w:type="pct"/>
            <w:vMerge/>
            <w:shd w:val="clear" w:color="auto" w:fill="auto"/>
            <w:vAlign w:val="center"/>
          </w:tcPr>
          <w:p w14:paraId="38034A75" w14:textId="77777777" w:rsidR="0087775E" w:rsidRPr="00D561E4" w:rsidRDefault="0087775E" w:rsidP="00D561E4">
            <w:pPr>
              <w:widowControl w:val="0"/>
              <w:jc w:val="center"/>
            </w:pPr>
          </w:p>
        </w:tc>
      </w:tr>
      <w:tr w:rsidR="0087775E" w:rsidRPr="00D561E4" w14:paraId="37DD5521" w14:textId="77777777" w:rsidTr="00D561E4">
        <w:trPr>
          <w:jc w:val="center"/>
        </w:trPr>
        <w:tc>
          <w:tcPr>
            <w:tcW w:w="743" w:type="pct"/>
            <w:vMerge/>
            <w:shd w:val="clear" w:color="auto" w:fill="auto"/>
          </w:tcPr>
          <w:p w14:paraId="13E70CAA" w14:textId="77777777" w:rsidR="0087775E" w:rsidRPr="00D561E4" w:rsidRDefault="0087775E" w:rsidP="00D561E4">
            <w:pPr>
              <w:widowControl w:val="0"/>
              <w:jc w:val="both"/>
              <w:rPr>
                <w:bCs/>
              </w:rPr>
            </w:pPr>
          </w:p>
        </w:tc>
        <w:tc>
          <w:tcPr>
            <w:tcW w:w="2848" w:type="pct"/>
            <w:shd w:val="clear" w:color="auto" w:fill="auto"/>
            <w:vAlign w:val="center"/>
          </w:tcPr>
          <w:p w14:paraId="21DD8D6F" w14:textId="77777777" w:rsidR="0087775E" w:rsidRPr="00D561E4" w:rsidRDefault="0087775E" w:rsidP="00D561E4">
            <w:pPr>
              <w:pStyle w:val="a8"/>
              <w:widowControl w:val="0"/>
              <w:numPr>
                <w:ilvl w:val="0"/>
                <w:numId w:val="138"/>
              </w:numPr>
              <w:ind w:left="0" w:firstLine="0"/>
              <w:contextualSpacing w:val="0"/>
              <w:jc w:val="both"/>
              <w:rPr>
                <w:bCs/>
              </w:rPr>
            </w:pPr>
            <w:r w:rsidRPr="00D561E4">
              <w:rPr>
                <w:sz w:val="22"/>
                <w:szCs w:val="22"/>
              </w:rPr>
              <w:t>Изучение структуры и свойств чугунов.</w:t>
            </w:r>
          </w:p>
        </w:tc>
        <w:tc>
          <w:tcPr>
            <w:tcW w:w="675" w:type="pct"/>
            <w:shd w:val="clear" w:color="auto" w:fill="auto"/>
            <w:vAlign w:val="center"/>
          </w:tcPr>
          <w:p w14:paraId="4B878D3A" w14:textId="77777777" w:rsidR="0087775E" w:rsidRPr="00D561E4" w:rsidRDefault="0087775E" w:rsidP="00D561E4">
            <w:pPr>
              <w:widowControl w:val="0"/>
              <w:jc w:val="center"/>
            </w:pPr>
            <w:r w:rsidRPr="00D561E4">
              <w:rPr>
                <w:sz w:val="22"/>
                <w:szCs w:val="22"/>
              </w:rPr>
              <w:t>2</w:t>
            </w:r>
          </w:p>
        </w:tc>
        <w:tc>
          <w:tcPr>
            <w:tcW w:w="734" w:type="pct"/>
            <w:vMerge/>
            <w:shd w:val="clear" w:color="auto" w:fill="auto"/>
            <w:vAlign w:val="center"/>
          </w:tcPr>
          <w:p w14:paraId="2A41C2DD" w14:textId="77777777" w:rsidR="0087775E" w:rsidRPr="00D561E4" w:rsidRDefault="0087775E" w:rsidP="00D561E4">
            <w:pPr>
              <w:widowControl w:val="0"/>
              <w:jc w:val="center"/>
            </w:pPr>
          </w:p>
        </w:tc>
      </w:tr>
      <w:tr w:rsidR="0087775E" w:rsidRPr="00D561E4" w14:paraId="7456F7D6" w14:textId="77777777" w:rsidTr="00D561E4">
        <w:trPr>
          <w:jc w:val="center"/>
        </w:trPr>
        <w:tc>
          <w:tcPr>
            <w:tcW w:w="743" w:type="pct"/>
            <w:vMerge/>
            <w:shd w:val="clear" w:color="auto" w:fill="auto"/>
          </w:tcPr>
          <w:p w14:paraId="41179959" w14:textId="77777777" w:rsidR="0087775E" w:rsidRPr="00D561E4" w:rsidRDefault="0087775E" w:rsidP="00D561E4">
            <w:pPr>
              <w:widowControl w:val="0"/>
              <w:jc w:val="both"/>
              <w:rPr>
                <w:bCs/>
              </w:rPr>
            </w:pPr>
          </w:p>
        </w:tc>
        <w:tc>
          <w:tcPr>
            <w:tcW w:w="2848" w:type="pct"/>
            <w:shd w:val="clear" w:color="auto" w:fill="auto"/>
            <w:vAlign w:val="center"/>
          </w:tcPr>
          <w:p w14:paraId="4162B450" w14:textId="77777777" w:rsidR="0087775E" w:rsidRPr="00D561E4" w:rsidRDefault="0087775E" w:rsidP="00D561E4">
            <w:pPr>
              <w:pStyle w:val="a8"/>
              <w:widowControl w:val="0"/>
              <w:numPr>
                <w:ilvl w:val="0"/>
                <w:numId w:val="138"/>
              </w:numPr>
              <w:ind w:left="0" w:firstLine="0"/>
              <w:contextualSpacing w:val="0"/>
              <w:jc w:val="both"/>
              <w:rPr>
                <w:bCs/>
              </w:rPr>
            </w:pPr>
            <w:r w:rsidRPr="00D561E4">
              <w:rPr>
                <w:iCs/>
                <w:sz w:val="22"/>
                <w:szCs w:val="22"/>
              </w:rPr>
              <w:t>Изучение структуры и свойств легированных сталей</w:t>
            </w:r>
            <w:r w:rsidRPr="00D561E4">
              <w:rPr>
                <w:sz w:val="22"/>
                <w:szCs w:val="22"/>
              </w:rPr>
              <w:t>.</w:t>
            </w:r>
          </w:p>
        </w:tc>
        <w:tc>
          <w:tcPr>
            <w:tcW w:w="675" w:type="pct"/>
            <w:shd w:val="clear" w:color="auto" w:fill="auto"/>
            <w:vAlign w:val="center"/>
          </w:tcPr>
          <w:p w14:paraId="02AC37C2" w14:textId="77777777" w:rsidR="0087775E" w:rsidRPr="00D561E4" w:rsidRDefault="0087775E" w:rsidP="00D561E4">
            <w:pPr>
              <w:widowControl w:val="0"/>
              <w:jc w:val="center"/>
            </w:pPr>
            <w:r w:rsidRPr="00D561E4">
              <w:rPr>
                <w:sz w:val="22"/>
                <w:szCs w:val="22"/>
              </w:rPr>
              <w:t>2</w:t>
            </w:r>
          </w:p>
        </w:tc>
        <w:tc>
          <w:tcPr>
            <w:tcW w:w="734" w:type="pct"/>
            <w:vMerge/>
            <w:shd w:val="clear" w:color="auto" w:fill="auto"/>
            <w:vAlign w:val="center"/>
          </w:tcPr>
          <w:p w14:paraId="23E3C706" w14:textId="77777777" w:rsidR="0087775E" w:rsidRPr="00D561E4" w:rsidRDefault="0087775E" w:rsidP="00D561E4">
            <w:pPr>
              <w:widowControl w:val="0"/>
              <w:jc w:val="center"/>
            </w:pPr>
          </w:p>
        </w:tc>
      </w:tr>
      <w:tr w:rsidR="0087775E" w:rsidRPr="00D561E4" w14:paraId="3D6E404D" w14:textId="77777777" w:rsidTr="00D561E4">
        <w:trPr>
          <w:jc w:val="center"/>
        </w:trPr>
        <w:tc>
          <w:tcPr>
            <w:tcW w:w="743" w:type="pct"/>
            <w:vMerge/>
            <w:shd w:val="clear" w:color="auto" w:fill="auto"/>
          </w:tcPr>
          <w:p w14:paraId="476EC899" w14:textId="77777777" w:rsidR="0087775E" w:rsidRPr="00D561E4" w:rsidRDefault="0087775E" w:rsidP="00D561E4">
            <w:pPr>
              <w:widowControl w:val="0"/>
              <w:jc w:val="both"/>
              <w:rPr>
                <w:bCs/>
              </w:rPr>
            </w:pPr>
          </w:p>
        </w:tc>
        <w:tc>
          <w:tcPr>
            <w:tcW w:w="2848" w:type="pct"/>
            <w:shd w:val="clear" w:color="auto" w:fill="auto"/>
          </w:tcPr>
          <w:p w14:paraId="0012792A" w14:textId="77777777" w:rsidR="0087775E" w:rsidRPr="00D561E4" w:rsidRDefault="0087775E" w:rsidP="00D561E4">
            <w:pPr>
              <w:widowControl w:val="0"/>
              <w:rPr>
                <w:b/>
                <w:bCs/>
              </w:rPr>
            </w:pPr>
            <w:r w:rsidRPr="00D561E4">
              <w:rPr>
                <w:b/>
                <w:bCs/>
                <w:sz w:val="22"/>
                <w:szCs w:val="22"/>
              </w:rPr>
              <w:t>Самостоятельная работа обучающихся</w:t>
            </w:r>
          </w:p>
        </w:tc>
        <w:tc>
          <w:tcPr>
            <w:tcW w:w="675" w:type="pct"/>
            <w:shd w:val="clear" w:color="auto" w:fill="auto"/>
            <w:vAlign w:val="center"/>
          </w:tcPr>
          <w:p w14:paraId="3DE68A75" w14:textId="122DCA94" w:rsidR="0087775E" w:rsidRPr="00D561E4" w:rsidRDefault="0087775E" w:rsidP="00D561E4">
            <w:pPr>
              <w:widowControl w:val="0"/>
              <w:jc w:val="both"/>
            </w:pPr>
          </w:p>
        </w:tc>
        <w:tc>
          <w:tcPr>
            <w:tcW w:w="734" w:type="pct"/>
            <w:vMerge/>
            <w:shd w:val="clear" w:color="auto" w:fill="auto"/>
            <w:vAlign w:val="center"/>
          </w:tcPr>
          <w:p w14:paraId="505A90B5" w14:textId="77777777" w:rsidR="0087775E" w:rsidRPr="00D561E4" w:rsidRDefault="0087775E" w:rsidP="00D561E4">
            <w:pPr>
              <w:widowControl w:val="0"/>
              <w:jc w:val="center"/>
            </w:pPr>
          </w:p>
        </w:tc>
      </w:tr>
      <w:tr w:rsidR="0087775E" w:rsidRPr="00D561E4" w14:paraId="46494E53" w14:textId="77777777" w:rsidTr="00D561E4">
        <w:trPr>
          <w:jc w:val="center"/>
        </w:trPr>
        <w:tc>
          <w:tcPr>
            <w:tcW w:w="743" w:type="pct"/>
            <w:vMerge w:val="restart"/>
            <w:shd w:val="clear" w:color="auto" w:fill="auto"/>
          </w:tcPr>
          <w:p w14:paraId="49A5ADED" w14:textId="77777777" w:rsidR="0087775E" w:rsidRPr="00D561E4" w:rsidRDefault="0087775E" w:rsidP="00D561E4">
            <w:pPr>
              <w:widowControl w:val="0"/>
              <w:jc w:val="both"/>
              <w:rPr>
                <w:b/>
                <w:bCs/>
              </w:rPr>
            </w:pPr>
            <w:r w:rsidRPr="00D561E4">
              <w:rPr>
                <w:b/>
                <w:bCs/>
                <w:sz w:val="22"/>
                <w:szCs w:val="22"/>
              </w:rPr>
              <w:t>Тема 2.2. Материалы с особыми технологическими свойствами.</w:t>
            </w:r>
          </w:p>
        </w:tc>
        <w:tc>
          <w:tcPr>
            <w:tcW w:w="2848" w:type="pct"/>
            <w:shd w:val="clear" w:color="auto" w:fill="auto"/>
          </w:tcPr>
          <w:p w14:paraId="740E42C6" w14:textId="77777777" w:rsidR="0087775E" w:rsidRPr="00D561E4" w:rsidRDefault="0087775E" w:rsidP="00D561E4">
            <w:pPr>
              <w:widowControl w:val="0"/>
              <w:rPr>
                <w:b/>
                <w:bCs/>
              </w:rPr>
            </w:pPr>
            <w:r w:rsidRPr="00D561E4">
              <w:rPr>
                <w:b/>
                <w:bCs/>
                <w:sz w:val="22"/>
                <w:szCs w:val="22"/>
              </w:rPr>
              <w:t>Содержание учебного материала</w:t>
            </w:r>
          </w:p>
        </w:tc>
        <w:tc>
          <w:tcPr>
            <w:tcW w:w="675" w:type="pct"/>
            <w:shd w:val="clear" w:color="auto" w:fill="auto"/>
            <w:vAlign w:val="center"/>
          </w:tcPr>
          <w:p w14:paraId="6224926D" w14:textId="77777777" w:rsidR="0087775E" w:rsidRPr="00D561E4" w:rsidRDefault="0087775E" w:rsidP="00D561E4">
            <w:pPr>
              <w:widowControl w:val="0"/>
              <w:jc w:val="center"/>
              <w:rPr>
                <w:b/>
                <w:bCs/>
              </w:rPr>
            </w:pPr>
            <w:r w:rsidRPr="00D561E4">
              <w:rPr>
                <w:b/>
                <w:bCs/>
                <w:sz w:val="22"/>
                <w:szCs w:val="22"/>
              </w:rPr>
              <w:t>3</w:t>
            </w:r>
          </w:p>
        </w:tc>
        <w:tc>
          <w:tcPr>
            <w:tcW w:w="734" w:type="pct"/>
            <w:vMerge w:val="restart"/>
            <w:shd w:val="clear" w:color="auto" w:fill="auto"/>
            <w:vAlign w:val="center"/>
          </w:tcPr>
          <w:p w14:paraId="30123A0A" w14:textId="756254B2" w:rsidR="0087775E" w:rsidRPr="00D561E4" w:rsidRDefault="00D561E4" w:rsidP="00D561E4">
            <w:pPr>
              <w:widowControl w:val="0"/>
              <w:jc w:val="center"/>
            </w:pPr>
            <w:r w:rsidRPr="00D561E4">
              <w:rPr>
                <w:sz w:val="22"/>
                <w:szCs w:val="22"/>
              </w:rPr>
              <w:t>ОК </w:t>
            </w:r>
            <w:r>
              <w:rPr>
                <w:sz w:val="22"/>
                <w:szCs w:val="22"/>
              </w:rPr>
              <w:t>0</w:t>
            </w:r>
            <w:r w:rsidRPr="00D561E4">
              <w:rPr>
                <w:sz w:val="22"/>
                <w:szCs w:val="22"/>
              </w:rPr>
              <w:t>1, ОК </w:t>
            </w:r>
            <w:r>
              <w:rPr>
                <w:sz w:val="22"/>
                <w:szCs w:val="22"/>
              </w:rPr>
              <w:t>0</w:t>
            </w:r>
            <w:r w:rsidRPr="00D561E4">
              <w:rPr>
                <w:sz w:val="22"/>
                <w:szCs w:val="22"/>
              </w:rPr>
              <w:t>2, ОК </w:t>
            </w:r>
            <w:r>
              <w:rPr>
                <w:sz w:val="22"/>
                <w:szCs w:val="22"/>
              </w:rPr>
              <w:t>0</w:t>
            </w:r>
            <w:r w:rsidRPr="00D561E4">
              <w:rPr>
                <w:sz w:val="22"/>
                <w:szCs w:val="22"/>
              </w:rPr>
              <w:t>3, ОК </w:t>
            </w:r>
            <w:r>
              <w:rPr>
                <w:sz w:val="22"/>
                <w:szCs w:val="22"/>
              </w:rPr>
              <w:t>0</w:t>
            </w:r>
            <w:r w:rsidRPr="00D561E4">
              <w:rPr>
                <w:sz w:val="22"/>
                <w:szCs w:val="22"/>
              </w:rPr>
              <w:t>4, ОК </w:t>
            </w:r>
            <w:r>
              <w:rPr>
                <w:sz w:val="22"/>
                <w:szCs w:val="22"/>
              </w:rPr>
              <w:t>0</w:t>
            </w:r>
            <w:r w:rsidRPr="00D561E4">
              <w:rPr>
                <w:sz w:val="22"/>
                <w:szCs w:val="22"/>
              </w:rPr>
              <w:t>5, ОК </w:t>
            </w:r>
            <w:r>
              <w:rPr>
                <w:sz w:val="22"/>
                <w:szCs w:val="22"/>
              </w:rPr>
              <w:t>0</w:t>
            </w:r>
            <w:r w:rsidRPr="00D561E4">
              <w:rPr>
                <w:sz w:val="22"/>
                <w:szCs w:val="22"/>
              </w:rPr>
              <w:t>6, ОК 10</w:t>
            </w:r>
          </w:p>
        </w:tc>
      </w:tr>
      <w:tr w:rsidR="0087775E" w:rsidRPr="00D561E4" w14:paraId="1C1BA56C" w14:textId="77777777" w:rsidTr="00D561E4">
        <w:trPr>
          <w:jc w:val="center"/>
        </w:trPr>
        <w:tc>
          <w:tcPr>
            <w:tcW w:w="743" w:type="pct"/>
            <w:vMerge/>
            <w:shd w:val="clear" w:color="auto" w:fill="auto"/>
          </w:tcPr>
          <w:p w14:paraId="054EA4F1" w14:textId="77777777" w:rsidR="0087775E" w:rsidRPr="00D561E4" w:rsidRDefault="0087775E" w:rsidP="00D561E4">
            <w:pPr>
              <w:widowControl w:val="0"/>
              <w:jc w:val="both"/>
              <w:rPr>
                <w:bCs/>
              </w:rPr>
            </w:pPr>
          </w:p>
        </w:tc>
        <w:tc>
          <w:tcPr>
            <w:tcW w:w="2848" w:type="pct"/>
            <w:shd w:val="clear" w:color="auto" w:fill="auto"/>
            <w:vAlign w:val="center"/>
          </w:tcPr>
          <w:p w14:paraId="351A5C69" w14:textId="77777777" w:rsidR="0087775E" w:rsidRPr="00D561E4" w:rsidRDefault="0087775E" w:rsidP="00D561E4">
            <w:pPr>
              <w:pStyle w:val="a8"/>
              <w:widowControl w:val="0"/>
              <w:numPr>
                <w:ilvl w:val="0"/>
                <w:numId w:val="142"/>
              </w:numPr>
              <w:ind w:left="0" w:firstLine="0"/>
              <w:contextualSpacing w:val="0"/>
              <w:jc w:val="both"/>
            </w:pPr>
            <w:r w:rsidRPr="00D561E4">
              <w:rPr>
                <w:sz w:val="22"/>
                <w:szCs w:val="22"/>
              </w:rPr>
              <w:t>Медь и её сплавы</w:t>
            </w:r>
          </w:p>
        </w:tc>
        <w:tc>
          <w:tcPr>
            <w:tcW w:w="675" w:type="pct"/>
            <w:vMerge w:val="restart"/>
            <w:shd w:val="clear" w:color="auto" w:fill="auto"/>
            <w:vAlign w:val="center"/>
          </w:tcPr>
          <w:p w14:paraId="4F57FE16" w14:textId="77777777" w:rsidR="0087775E" w:rsidRPr="00D561E4" w:rsidRDefault="0087775E" w:rsidP="00D561E4">
            <w:pPr>
              <w:widowControl w:val="0"/>
              <w:jc w:val="center"/>
              <w:rPr>
                <w:bCs/>
              </w:rPr>
            </w:pPr>
            <w:r w:rsidRPr="00D561E4">
              <w:rPr>
                <w:sz w:val="22"/>
                <w:szCs w:val="22"/>
              </w:rPr>
              <w:t>1</w:t>
            </w:r>
          </w:p>
        </w:tc>
        <w:tc>
          <w:tcPr>
            <w:tcW w:w="734" w:type="pct"/>
            <w:vMerge/>
            <w:shd w:val="clear" w:color="auto" w:fill="auto"/>
            <w:vAlign w:val="center"/>
          </w:tcPr>
          <w:p w14:paraId="7DBB78F1" w14:textId="77777777" w:rsidR="0087775E" w:rsidRPr="00D561E4" w:rsidRDefault="0087775E" w:rsidP="00D561E4">
            <w:pPr>
              <w:widowControl w:val="0"/>
              <w:jc w:val="center"/>
              <w:rPr>
                <w:bCs/>
              </w:rPr>
            </w:pPr>
          </w:p>
        </w:tc>
      </w:tr>
      <w:tr w:rsidR="0087775E" w:rsidRPr="00D561E4" w14:paraId="2636D273" w14:textId="77777777" w:rsidTr="00D561E4">
        <w:trPr>
          <w:jc w:val="center"/>
        </w:trPr>
        <w:tc>
          <w:tcPr>
            <w:tcW w:w="743" w:type="pct"/>
            <w:vMerge/>
            <w:shd w:val="clear" w:color="auto" w:fill="auto"/>
          </w:tcPr>
          <w:p w14:paraId="6BA5DB0D" w14:textId="77777777" w:rsidR="0087775E" w:rsidRPr="00D561E4" w:rsidRDefault="0087775E" w:rsidP="00D561E4">
            <w:pPr>
              <w:widowControl w:val="0"/>
              <w:jc w:val="both"/>
              <w:rPr>
                <w:bCs/>
              </w:rPr>
            </w:pPr>
          </w:p>
        </w:tc>
        <w:tc>
          <w:tcPr>
            <w:tcW w:w="2848" w:type="pct"/>
            <w:shd w:val="clear" w:color="auto" w:fill="auto"/>
            <w:vAlign w:val="center"/>
          </w:tcPr>
          <w:p w14:paraId="54D1721D" w14:textId="77777777" w:rsidR="0087775E" w:rsidRPr="00D561E4" w:rsidRDefault="0087775E" w:rsidP="00D561E4">
            <w:pPr>
              <w:pStyle w:val="a8"/>
              <w:widowControl w:val="0"/>
              <w:numPr>
                <w:ilvl w:val="0"/>
                <w:numId w:val="142"/>
              </w:numPr>
              <w:ind w:left="0" w:firstLine="0"/>
              <w:contextualSpacing w:val="0"/>
              <w:jc w:val="both"/>
            </w:pPr>
            <w:r w:rsidRPr="00D561E4">
              <w:rPr>
                <w:sz w:val="22"/>
                <w:szCs w:val="22"/>
              </w:rPr>
              <w:t>Алюминий и его сплавы.</w:t>
            </w:r>
          </w:p>
        </w:tc>
        <w:tc>
          <w:tcPr>
            <w:tcW w:w="675" w:type="pct"/>
            <w:vMerge/>
            <w:shd w:val="clear" w:color="auto" w:fill="auto"/>
            <w:vAlign w:val="center"/>
          </w:tcPr>
          <w:p w14:paraId="0213AE10" w14:textId="77777777" w:rsidR="0087775E" w:rsidRPr="00D561E4" w:rsidRDefault="0087775E" w:rsidP="00D561E4">
            <w:pPr>
              <w:widowControl w:val="0"/>
              <w:jc w:val="center"/>
            </w:pPr>
          </w:p>
        </w:tc>
        <w:tc>
          <w:tcPr>
            <w:tcW w:w="734" w:type="pct"/>
            <w:vMerge/>
            <w:shd w:val="clear" w:color="auto" w:fill="auto"/>
            <w:vAlign w:val="center"/>
          </w:tcPr>
          <w:p w14:paraId="48094207" w14:textId="77777777" w:rsidR="0087775E" w:rsidRPr="00D561E4" w:rsidRDefault="0087775E" w:rsidP="00D561E4">
            <w:pPr>
              <w:widowControl w:val="0"/>
              <w:jc w:val="center"/>
              <w:rPr>
                <w:bCs/>
              </w:rPr>
            </w:pPr>
          </w:p>
        </w:tc>
      </w:tr>
      <w:tr w:rsidR="0087775E" w:rsidRPr="00D561E4" w14:paraId="4823516A" w14:textId="77777777" w:rsidTr="00D561E4">
        <w:trPr>
          <w:jc w:val="center"/>
        </w:trPr>
        <w:tc>
          <w:tcPr>
            <w:tcW w:w="743" w:type="pct"/>
            <w:vMerge/>
            <w:shd w:val="clear" w:color="auto" w:fill="auto"/>
          </w:tcPr>
          <w:p w14:paraId="20345055" w14:textId="77777777" w:rsidR="0087775E" w:rsidRPr="00D561E4" w:rsidRDefault="0087775E" w:rsidP="00D561E4">
            <w:pPr>
              <w:widowControl w:val="0"/>
              <w:jc w:val="both"/>
              <w:rPr>
                <w:bCs/>
              </w:rPr>
            </w:pPr>
          </w:p>
        </w:tc>
        <w:tc>
          <w:tcPr>
            <w:tcW w:w="2848" w:type="pct"/>
            <w:shd w:val="clear" w:color="auto" w:fill="auto"/>
          </w:tcPr>
          <w:p w14:paraId="11FA9C75" w14:textId="77777777" w:rsidR="0087775E" w:rsidRPr="00D561E4" w:rsidRDefault="0087775E" w:rsidP="00D561E4">
            <w:pPr>
              <w:widowControl w:val="0"/>
              <w:jc w:val="both"/>
            </w:pPr>
            <w:r w:rsidRPr="00D561E4">
              <w:rPr>
                <w:b/>
                <w:bCs/>
                <w:sz w:val="22"/>
                <w:szCs w:val="22"/>
              </w:rPr>
              <w:t>В том числе, практических и лабораторных занятий</w:t>
            </w:r>
          </w:p>
        </w:tc>
        <w:tc>
          <w:tcPr>
            <w:tcW w:w="675" w:type="pct"/>
            <w:shd w:val="clear" w:color="auto" w:fill="auto"/>
            <w:vAlign w:val="center"/>
          </w:tcPr>
          <w:p w14:paraId="5650E43B" w14:textId="77777777" w:rsidR="0087775E" w:rsidRPr="00D561E4" w:rsidRDefault="0087775E" w:rsidP="00D561E4">
            <w:pPr>
              <w:widowControl w:val="0"/>
              <w:jc w:val="center"/>
              <w:rPr>
                <w:b/>
              </w:rPr>
            </w:pPr>
            <w:r w:rsidRPr="00D561E4">
              <w:rPr>
                <w:b/>
                <w:sz w:val="22"/>
                <w:szCs w:val="22"/>
              </w:rPr>
              <w:t>2</w:t>
            </w:r>
          </w:p>
        </w:tc>
        <w:tc>
          <w:tcPr>
            <w:tcW w:w="734" w:type="pct"/>
            <w:vMerge/>
            <w:shd w:val="clear" w:color="auto" w:fill="auto"/>
            <w:vAlign w:val="center"/>
          </w:tcPr>
          <w:p w14:paraId="7850A052" w14:textId="77777777" w:rsidR="0087775E" w:rsidRPr="00D561E4" w:rsidRDefault="0087775E" w:rsidP="00D561E4">
            <w:pPr>
              <w:widowControl w:val="0"/>
              <w:jc w:val="center"/>
            </w:pPr>
          </w:p>
        </w:tc>
      </w:tr>
      <w:tr w:rsidR="0087775E" w:rsidRPr="00D561E4" w14:paraId="743ABB35" w14:textId="77777777" w:rsidTr="00D561E4">
        <w:trPr>
          <w:jc w:val="center"/>
        </w:trPr>
        <w:tc>
          <w:tcPr>
            <w:tcW w:w="743" w:type="pct"/>
            <w:vMerge/>
            <w:shd w:val="clear" w:color="auto" w:fill="auto"/>
          </w:tcPr>
          <w:p w14:paraId="0DF73171" w14:textId="77777777" w:rsidR="0087775E" w:rsidRPr="00D561E4" w:rsidRDefault="0087775E" w:rsidP="00D561E4">
            <w:pPr>
              <w:widowControl w:val="0"/>
              <w:jc w:val="both"/>
              <w:rPr>
                <w:bCs/>
              </w:rPr>
            </w:pPr>
          </w:p>
        </w:tc>
        <w:tc>
          <w:tcPr>
            <w:tcW w:w="2848" w:type="pct"/>
            <w:shd w:val="clear" w:color="auto" w:fill="auto"/>
            <w:vAlign w:val="center"/>
          </w:tcPr>
          <w:p w14:paraId="5F307F09" w14:textId="77777777" w:rsidR="0087775E" w:rsidRPr="00D561E4" w:rsidRDefault="0087775E" w:rsidP="00D561E4">
            <w:pPr>
              <w:pStyle w:val="a8"/>
              <w:widowControl w:val="0"/>
              <w:numPr>
                <w:ilvl w:val="0"/>
                <w:numId w:val="138"/>
              </w:numPr>
              <w:ind w:left="0" w:firstLine="0"/>
              <w:contextualSpacing w:val="0"/>
              <w:jc w:val="both"/>
              <w:rPr>
                <w:bCs/>
              </w:rPr>
            </w:pPr>
            <w:r w:rsidRPr="00D561E4">
              <w:rPr>
                <w:sz w:val="22"/>
                <w:szCs w:val="22"/>
              </w:rPr>
              <w:t>Изучение структуры и свойств цветных сплавов.</w:t>
            </w:r>
          </w:p>
        </w:tc>
        <w:tc>
          <w:tcPr>
            <w:tcW w:w="675" w:type="pct"/>
            <w:shd w:val="clear" w:color="auto" w:fill="auto"/>
            <w:vAlign w:val="center"/>
          </w:tcPr>
          <w:p w14:paraId="628664F1" w14:textId="77777777" w:rsidR="0087775E" w:rsidRPr="00D561E4" w:rsidRDefault="0087775E" w:rsidP="00D561E4">
            <w:pPr>
              <w:widowControl w:val="0"/>
              <w:jc w:val="center"/>
            </w:pPr>
            <w:r w:rsidRPr="00D561E4">
              <w:rPr>
                <w:sz w:val="22"/>
                <w:szCs w:val="22"/>
              </w:rPr>
              <w:t>2</w:t>
            </w:r>
          </w:p>
        </w:tc>
        <w:tc>
          <w:tcPr>
            <w:tcW w:w="734" w:type="pct"/>
            <w:vMerge/>
            <w:shd w:val="clear" w:color="auto" w:fill="auto"/>
            <w:vAlign w:val="center"/>
          </w:tcPr>
          <w:p w14:paraId="58DB683C" w14:textId="77777777" w:rsidR="0087775E" w:rsidRPr="00D561E4" w:rsidRDefault="0087775E" w:rsidP="00D561E4">
            <w:pPr>
              <w:widowControl w:val="0"/>
              <w:jc w:val="center"/>
            </w:pPr>
          </w:p>
        </w:tc>
      </w:tr>
      <w:tr w:rsidR="0087775E" w:rsidRPr="00D561E4" w14:paraId="68C44800" w14:textId="77777777" w:rsidTr="00D561E4">
        <w:trPr>
          <w:jc w:val="center"/>
        </w:trPr>
        <w:tc>
          <w:tcPr>
            <w:tcW w:w="743" w:type="pct"/>
            <w:vMerge/>
            <w:shd w:val="clear" w:color="auto" w:fill="auto"/>
          </w:tcPr>
          <w:p w14:paraId="0C2CD24C" w14:textId="77777777" w:rsidR="0087775E" w:rsidRPr="00D561E4" w:rsidRDefault="0087775E" w:rsidP="00D561E4">
            <w:pPr>
              <w:widowControl w:val="0"/>
              <w:jc w:val="both"/>
              <w:rPr>
                <w:bCs/>
              </w:rPr>
            </w:pPr>
          </w:p>
        </w:tc>
        <w:tc>
          <w:tcPr>
            <w:tcW w:w="2848" w:type="pct"/>
            <w:shd w:val="clear" w:color="auto" w:fill="auto"/>
          </w:tcPr>
          <w:p w14:paraId="2E8C729F" w14:textId="77777777" w:rsidR="0087775E" w:rsidRPr="00D561E4" w:rsidRDefault="0087775E" w:rsidP="00D561E4">
            <w:pPr>
              <w:widowControl w:val="0"/>
              <w:rPr>
                <w:b/>
                <w:bCs/>
              </w:rPr>
            </w:pPr>
            <w:r w:rsidRPr="00D561E4">
              <w:rPr>
                <w:b/>
                <w:bCs/>
                <w:sz w:val="22"/>
                <w:szCs w:val="22"/>
              </w:rPr>
              <w:t>Самостоятельная работа обучающихся</w:t>
            </w:r>
          </w:p>
        </w:tc>
        <w:tc>
          <w:tcPr>
            <w:tcW w:w="675" w:type="pct"/>
            <w:shd w:val="clear" w:color="auto" w:fill="auto"/>
            <w:vAlign w:val="center"/>
          </w:tcPr>
          <w:p w14:paraId="2F80CF90" w14:textId="01C13D07" w:rsidR="0087775E" w:rsidRPr="00D561E4" w:rsidRDefault="0087775E" w:rsidP="00D561E4">
            <w:pPr>
              <w:widowControl w:val="0"/>
              <w:jc w:val="both"/>
            </w:pPr>
          </w:p>
        </w:tc>
        <w:tc>
          <w:tcPr>
            <w:tcW w:w="734" w:type="pct"/>
            <w:vMerge/>
            <w:shd w:val="clear" w:color="auto" w:fill="auto"/>
            <w:vAlign w:val="center"/>
          </w:tcPr>
          <w:p w14:paraId="7BA7A079" w14:textId="77777777" w:rsidR="0087775E" w:rsidRPr="00D561E4" w:rsidRDefault="0087775E" w:rsidP="00D561E4">
            <w:pPr>
              <w:widowControl w:val="0"/>
              <w:jc w:val="center"/>
            </w:pPr>
          </w:p>
        </w:tc>
      </w:tr>
      <w:tr w:rsidR="0087775E" w:rsidRPr="00D561E4" w14:paraId="724A8B08" w14:textId="77777777" w:rsidTr="00D561E4">
        <w:trPr>
          <w:jc w:val="center"/>
        </w:trPr>
        <w:tc>
          <w:tcPr>
            <w:tcW w:w="743" w:type="pct"/>
            <w:vMerge w:val="restart"/>
            <w:shd w:val="clear" w:color="auto" w:fill="auto"/>
          </w:tcPr>
          <w:p w14:paraId="4D0B268E" w14:textId="77777777" w:rsidR="0087775E" w:rsidRPr="00D561E4" w:rsidRDefault="0087775E" w:rsidP="00D561E4">
            <w:pPr>
              <w:widowControl w:val="0"/>
              <w:jc w:val="both"/>
              <w:rPr>
                <w:b/>
                <w:bCs/>
              </w:rPr>
            </w:pPr>
            <w:r w:rsidRPr="00D561E4">
              <w:rPr>
                <w:b/>
                <w:bCs/>
                <w:sz w:val="22"/>
                <w:szCs w:val="22"/>
              </w:rPr>
              <w:t>Тема 2.3. Износостойкие материалы.</w:t>
            </w:r>
          </w:p>
        </w:tc>
        <w:tc>
          <w:tcPr>
            <w:tcW w:w="2848" w:type="pct"/>
            <w:shd w:val="clear" w:color="auto" w:fill="auto"/>
          </w:tcPr>
          <w:p w14:paraId="3FD2E768" w14:textId="77777777" w:rsidR="0087775E" w:rsidRPr="00D561E4" w:rsidRDefault="0087775E" w:rsidP="00D561E4">
            <w:pPr>
              <w:widowControl w:val="0"/>
              <w:rPr>
                <w:b/>
                <w:bCs/>
              </w:rPr>
            </w:pPr>
            <w:r w:rsidRPr="00D561E4">
              <w:rPr>
                <w:b/>
                <w:bCs/>
                <w:sz w:val="22"/>
                <w:szCs w:val="22"/>
              </w:rPr>
              <w:t>Содержание учебного материала</w:t>
            </w:r>
          </w:p>
        </w:tc>
        <w:tc>
          <w:tcPr>
            <w:tcW w:w="675" w:type="pct"/>
            <w:shd w:val="clear" w:color="auto" w:fill="auto"/>
            <w:vAlign w:val="center"/>
          </w:tcPr>
          <w:p w14:paraId="1904681C" w14:textId="77777777" w:rsidR="0087775E" w:rsidRPr="00D561E4" w:rsidRDefault="0087775E" w:rsidP="00D561E4">
            <w:pPr>
              <w:widowControl w:val="0"/>
              <w:jc w:val="center"/>
              <w:rPr>
                <w:b/>
                <w:bCs/>
              </w:rPr>
            </w:pPr>
            <w:r w:rsidRPr="00D561E4">
              <w:rPr>
                <w:b/>
                <w:bCs/>
                <w:sz w:val="22"/>
                <w:szCs w:val="22"/>
              </w:rPr>
              <w:t>1</w:t>
            </w:r>
          </w:p>
        </w:tc>
        <w:tc>
          <w:tcPr>
            <w:tcW w:w="734" w:type="pct"/>
            <w:vMerge w:val="restart"/>
            <w:shd w:val="clear" w:color="auto" w:fill="auto"/>
            <w:vAlign w:val="center"/>
          </w:tcPr>
          <w:p w14:paraId="591AC027" w14:textId="4BBED627" w:rsidR="0087775E" w:rsidRPr="00D561E4" w:rsidRDefault="00D561E4" w:rsidP="00D561E4">
            <w:pPr>
              <w:widowControl w:val="0"/>
              <w:jc w:val="center"/>
            </w:pPr>
            <w:r w:rsidRPr="00D561E4">
              <w:rPr>
                <w:sz w:val="22"/>
                <w:szCs w:val="22"/>
              </w:rPr>
              <w:t>ОК </w:t>
            </w:r>
            <w:r>
              <w:rPr>
                <w:sz w:val="22"/>
                <w:szCs w:val="22"/>
              </w:rPr>
              <w:t>0</w:t>
            </w:r>
            <w:r w:rsidRPr="00D561E4">
              <w:rPr>
                <w:sz w:val="22"/>
                <w:szCs w:val="22"/>
              </w:rPr>
              <w:t>1, ОК </w:t>
            </w:r>
            <w:r>
              <w:rPr>
                <w:sz w:val="22"/>
                <w:szCs w:val="22"/>
              </w:rPr>
              <w:t>0</w:t>
            </w:r>
            <w:r w:rsidRPr="00D561E4">
              <w:rPr>
                <w:sz w:val="22"/>
                <w:szCs w:val="22"/>
              </w:rPr>
              <w:t>2, ОК </w:t>
            </w:r>
            <w:r>
              <w:rPr>
                <w:sz w:val="22"/>
                <w:szCs w:val="22"/>
              </w:rPr>
              <w:t>0</w:t>
            </w:r>
            <w:r w:rsidRPr="00D561E4">
              <w:rPr>
                <w:sz w:val="22"/>
                <w:szCs w:val="22"/>
              </w:rPr>
              <w:t>3, ОК </w:t>
            </w:r>
            <w:r>
              <w:rPr>
                <w:sz w:val="22"/>
                <w:szCs w:val="22"/>
              </w:rPr>
              <w:t>0</w:t>
            </w:r>
            <w:r w:rsidRPr="00D561E4">
              <w:rPr>
                <w:sz w:val="22"/>
                <w:szCs w:val="22"/>
              </w:rPr>
              <w:t>4, ОК </w:t>
            </w:r>
            <w:r>
              <w:rPr>
                <w:sz w:val="22"/>
                <w:szCs w:val="22"/>
              </w:rPr>
              <w:t>0</w:t>
            </w:r>
            <w:r w:rsidRPr="00D561E4">
              <w:rPr>
                <w:sz w:val="22"/>
                <w:szCs w:val="22"/>
              </w:rPr>
              <w:t>5, ОК </w:t>
            </w:r>
            <w:r>
              <w:rPr>
                <w:sz w:val="22"/>
                <w:szCs w:val="22"/>
              </w:rPr>
              <w:t>0</w:t>
            </w:r>
            <w:r w:rsidRPr="00D561E4">
              <w:rPr>
                <w:sz w:val="22"/>
                <w:szCs w:val="22"/>
              </w:rPr>
              <w:t>6, ОК 10</w:t>
            </w:r>
          </w:p>
        </w:tc>
      </w:tr>
      <w:tr w:rsidR="0087775E" w:rsidRPr="00D561E4" w14:paraId="4CC85A9C" w14:textId="77777777" w:rsidTr="00D561E4">
        <w:trPr>
          <w:jc w:val="center"/>
        </w:trPr>
        <w:tc>
          <w:tcPr>
            <w:tcW w:w="743" w:type="pct"/>
            <w:vMerge/>
            <w:shd w:val="clear" w:color="auto" w:fill="auto"/>
          </w:tcPr>
          <w:p w14:paraId="30C49D34" w14:textId="77777777" w:rsidR="0087775E" w:rsidRPr="00D561E4" w:rsidRDefault="0087775E" w:rsidP="00D561E4">
            <w:pPr>
              <w:widowControl w:val="0"/>
              <w:jc w:val="both"/>
              <w:rPr>
                <w:bCs/>
              </w:rPr>
            </w:pPr>
          </w:p>
        </w:tc>
        <w:tc>
          <w:tcPr>
            <w:tcW w:w="2848" w:type="pct"/>
            <w:shd w:val="clear" w:color="auto" w:fill="auto"/>
          </w:tcPr>
          <w:p w14:paraId="01CFB1EE" w14:textId="77777777" w:rsidR="0087775E" w:rsidRPr="00D561E4" w:rsidRDefault="0087775E" w:rsidP="00D561E4">
            <w:pPr>
              <w:pStyle w:val="a8"/>
              <w:widowControl w:val="0"/>
              <w:numPr>
                <w:ilvl w:val="0"/>
                <w:numId w:val="143"/>
              </w:numPr>
              <w:ind w:left="0" w:firstLine="0"/>
              <w:contextualSpacing w:val="0"/>
              <w:jc w:val="both"/>
            </w:pPr>
            <w:r w:rsidRPr="00D561E4">
              <w:rPr>
                <w:sz w:val="22"/>
                <w:szCs w:val="22"/>
              </w:rPr>
              <w:t>Классификация, свойства, маркировка и область применения износостойких материалов.</w:t>
            </w:r>
          </w:p>
        </w:tc>
        <w:tc>
          <w:tcPr>
            <w:tcW w:w="675" w:type="pct"/>
            <w:vMerge w:val="restart"/>
            <w:shd w:val="clear" w:color="auto" w:fill="auto"/>
            <w:vAlign w:val="center"/>
          </w:tcPr>
          <w:p w14:paraId="17E9A95E" w14:textId="77777777" w:rsidR="0087775E" w:rsidRPr="00D561E4" w:rsidRDefault="0087775E" w:rsidP="00D561E4">
            <w:pPr>
              <w:widowControl w:val="0"/>
              <w:jc w:val="center"/>
              <w:rPr>
                <w:bCs/>
              </w:rPr>
            </w:pPr>
            <w:r w:rsidRPr="00D561E4">
              <w:rPr>
                <w:sz w:val="22"/>
                <w:szCs w:val="22"/>
              </w:rPr>
              <w:t>1</w:t>
            </w:r>
          </w:p>
        </w:tc>
        <w:tc>
          <w:tcPr>
            <w:tcW w:w="734" w:type="pct"/>
            <w:vMerge/>
            <w:shd w:val="clear" w:color="auto" w:fill="auto"/>
            <w:vAlign w:val="center"/>
          </w:tcPr>
          <w:p w14:paraId="7A132D93" w14:textId="77777777" w:rsidR="0087775E" w:rsidRPr="00D561E4" w:rsidRDefault="0087775E" w:rsidP="00D561E4">
            <w:pPr>
              <w:widowControl w:val="0"/>
              <w:jc w:val="center"/>
              <w:rPr>
                <w:bCs/>
              </w:rPr>
            </w:pPr>
          </w:p>
        </w:tc>
      </w:tr>
      <w:tr w:rsidR="0087775E" w:rsidRPr="00D561E4" w14:paraId="04D5275C" w14:textId="77777777" w:rsidTr="00D561E4">
        <w:trPr>
          <w:jc w:val="center"/>
        </w:trPr>
        <w:tc>
          <w:tcPr>
            <w:tcW w:w="743" w:type="pct"/>
            <w:vMerge/>
            <w:shd w:val="clear" w:color="auto" w:fill="auto"/>
          </w:tcPr>
          <w:p w14:paraId="3D48F667" w14:textId="77777777" w:rsidR="0087775E" w:rsidRPr="00D561E4" w:rsidRDefault="0087775E" w:rsidP="00D561E4">
            <w:pPr>
              <w:widowControl w:val="0"/>
              <w:jc w:val="both"/>
              <w:rPr>
                <w:bCs/>
              </w:rPr>
            </w:pPr>
          </w:p>
        </w:tc>
        <w:tc>
          <w:tcPr>
            <w:tcW w:w="2848" w:type="pct"/>
            <w:shd w:val="clear" w:color="auto" w:fill="auto"/>
          </w:tcPr>
          <w:p w14:paraId="33219E31" w14:textId="77777777" w:rsidR="0087775E" w:rsidRPr="00D561E4" w:rsidRDefault="0087775E" w:rsidP="00D561E4">
            <w:pPr>
              <w:pStyle w:val="a8"/>
              <w:widowControl w:val="0"/>
              <w:numPr>
                <w:ilvl w:val="0"/>
                <w:numId w:val="143"/>
              </w:numPr>
              <w:ind w:left="0" w:firstLine="0"/>
              <w:contextualSpacing w:val="0"/>
              <w:jc w:val="both"/>
            </w:pPr>
            <w:r w:rsidRPr="00D561E4">
              <w:rPr>
                <w:sz w:val="22"/>
                <w:szCs w:val="22"/>
              </w:rPr>
              <w:t>Антифрикционные материалы: металлы и неметаллы</w:t>
            </w:r>
          </w:p>
        </w:tc>
        <w:tc>
          <w:tcPr>
            <w:tcW w:w="675" w:type="pct"/>
            <w:vMerge/>
            <w:shd w:val="clear" w:color="auto" w:fill="auto"/>
            <w:vAlign w:val="center"/>
          </w:tcPr>
          <w:p w14:paraId="2BBE904C" w14:textId="77777777" w:rsidR="0087775E" w:rsidRPr="00D561E4" w:rsidRDefault="0087775E" w:rsidP="00D561E4">
            <w:pPr>
              <w:widowControl w:val="0"/>
              <w:jc w:val="center"/>
            </w:pPr>
          </w:p>
        </w:tc>
        <w:tc>
          <w:tcPr>
            <w:tcW w:w="734" w:type="pct"/>
            <w:vMerge/>
            <w:shd w:val="clear" w:color="auto" w:fill="auto"/>
            <w:vAlign w:val="center"/>
          </w:tcPr>
          <w:p w14:paraId="48B28CEC" w14:textId="77777777" w:rsidR="0087775E" w:rsidRPr="00D561E4" w:rsidRDefault="0087775E" w:rsidP="00D561E4">
            <w:pPr>
              <w:widowControl w:val="0"/>
              <w:jc w:val="center"/>
              <w:rPr>
                <w:bCs/>
              </w:rPr>
            </w:pPr>
          </w:p>
        </w:tc>
      </w:tr>
      <w:tr w:rsidR="0087775E" w:rsidRPr="00D561E4" w14:paraId="1D85EE91" w14:textId="77777777" w:rsidTr="00D561E4">
        <w:trPr>
          <w:jc w:val="center"/>
        </w:trPr>
        <w:tc>
          <w:tcPr>
            <w:tcW w:w="743" w:type="pct"/>
            <w:vMerge/>
            <w:shd w:val="clear" w:color="auto" w:fill="auto"/>
          </w:tcPr>
          <w:p w14:paraId="00539DF0" w14:textId="77777777" w:rsidR="0087775E" w:rsidRPr="00D561E4" w:rsidRDefault="0087775E" w:rsidP="00D561E4">
            <w:pPr>
              <w:widowControl w:val="0"/>
              <w:jc w:val="both"/>
              <w:rPr>
                <w:bCs/>
              </w:rPr>
            </w:pPr>
          </w:p>
        </w:tc>
        <w:tc>
          <w:tcPr>
            <w:tcW w:w="2848" w:type="pct"/>
            <w:shd w:val="clear" w:color="auto" w:fill="auto"/>
          </w:tcPr>
          <w:p w14:paraId="22DEA56E" w14:textId="77777777" w:rsidR="0087775E" w:rsidRPr="00D561E4" w:rsidRDefault="0087775E" w:rsidP="00D561E4">
            <w:pPr>
              <w:widowControl w:val="0"/>
              <w:jc w:val="both"/>
            </w:pPr>
            <w:r w:rsidRPr="00D561E4">
              <w:rPr>
                <w:b/>
                <w:bCs/>
                <w:sz w:val="22"/>
                <w:szCs w:val="22"/>
              </w:rPr>
              <w:t>В том числе, практических и лабораторных занятий</w:t>
            </w:r>
          </w:p>
        </w:tc>
        <w:tc>
          <w:tcPr>
            <w:tcW w:w="675" w:type="pct"/>
            <w:shd w:val="clear" w:color="auto" w:fill="auto"/>
            <w:vAlign w:val="center"/>
          </w:tcPr>
          <w:p w14:paraId="527D2B01" w14:textId="1DD811E9" w:rsidR="0087775E" w:rsidRPr="00D561E4" w:rsidRDefault="0087775E" w:rsidP="00D561E4">
            <w:pPr>
              <w:widowControl w:val="0"/>
              <w:jc w:val="center"/>
              <w:rPr>
                <w:b/>
              </w:rPr>
            </w:pPr>
          </w:p>
        </w:tc>
        <w:tc>
          <w:tcPr>
            <w:tcW w:w="734" w:type="pct"/>
            <w:vMerge/>
            <w:shd w:val="clear" w:color="auto" w:fill="auto"/>
            <w:vAlign w:val="center"/>
          </w:tcPr>
          <w:p w14:paraId="26E79683" w14:textId="77777777" w:rsidR="0087775E" w:rsidRPr="00D561E4" w:rsidRDefault="0087775E" w:rsidP="00D561E4">
            <w:pPr>
              <w:widowControl w:val="0"/>
              <w:jc w:val="center"/>
            </w:pPr>
          </w:p>
        </w:tc>
      </w:tr>
      <w:tr w:rsidR="0087775E" w:rsidRPr="00D561E4" w14:paraId="6FF6ED97" w14:textId="77777777" w:rsidTr="00D561E4">
        <w:trPr>
          <w:jc w:val="center"/>
        </w:trPr>
        <w:tc>
          <w:tcPr>
            <w:tcW w:w="743" w:type="pct"/>
            <w:vMerge/>
            <w:shd w:val="clear" w:color="auto" w:fill="auto"/>
          </w:tcPr>
          <w:p w14:paraId="361DF563" w14:textId="77777777" w:rsidR="0087775E" w:rsidRPr="00D561E4" w:rsidRDefault="0087775E" w:rsidP="00D561E4">
            <w:pPr>
              <w:widowControl w:val="0"/>
              <w:jc w:val="both"/>
              <w:rPr>
                <w:bCs/>
              </w:rPr>
            </w:pPr>
          </w:p>
        </w:tc>
        <w:tc>
          <w:tcPr>
            <w:tcW w:w="2848" w:type="pct"/>
            <w:shd w:val="clear" w:color="auto" w:fill="auto"/>
          </w:tcPr>
          <w:p w14:paraId="365BA019" w14:textId="77777777" w:rsidR="0087775E" w:rsidRPr="00D561E4" w:rsidRDefault="0087775E" w:rsidP="00D561E4">
            <w:pPr>
              <w:widowControl w:val="0"/>
              <w:jc w:val="both"/>
              <w:rPr>
                <w:b/>
              </w:rPr>
            </w:pPr>
            <w:r w:rsidRPr="00D561E4">
              <w:rPr>
                <w:bCs/>
                <w:sz w:val="22"/>
                <w:szCs w:val="22"/>
              </w:rPr>
              <w:t>Примерной образовательной программой не предусмотрены (</w:t>
            </w:r>
            <w:r w:rsidRPr="00D561E4">
              <w:rPr>
                <w:sz w:val="22"/>
                <w:szCs w:val="22"/>
              </w:rPr>
              <w:t>образовательная организация вправе самостоятельно предусмотреть практические и лабораторные работы)</w:t>
            </w:r>
          </w:p>
        </w:tc>
        <w:tc>
          <w:tcPr>
            <w:tcW w:w="675" w:type="pct"/>
            <w:shd w:val="clear" w:color="auto" w:fill="auto"/>
            <w:vAlign w:val="center"/>
          </w:tcPr>
          <w:p w14:paraId="15B63700" w14:textId="6D4EDDED" w:rsidR="0087775E" w:rsidRPr="00D561E4" w:rsidRDefault="0087775E" w:rsidP="00D561E4">
            <w:pPr>
              <w:widowControl w:val="0"/>
              <w:jc w:val="both"/>
            </w:pPr>
          </w:p>
        </w:tc>
        <w:tc>
          <w:tcPr>
            <w:tcW w:w="734" w:type="pct"/>
            <w:vMerge/>
            <w:shd w:val="clear" w:color="auto" w:fill="auto"/>
            <w:vAlign w:val="center"/>
          </w:tcPr>
          <w:p w14:paraId="0A68C269" w14:textId="77777777" w:rsidR="0087775E" w:rsidRPr="00D561E4" w:rsidRDefault="0087775E" w:rsidP="00D561E4">
            <w:pPr>
              <w:widowControl w:val="0"/>
              <w:jc w:val="center"/>
            </w:pPr>
          </w:p>
        </w:tc>
      </w:tr>
      <w:tr w:rsidR="0087775E" w:rsidRPr="00D561E4" w14:paraId="5194F888" w14:textId="77777777" w:rsidTr="00D561E4">
        <w:trPr>
          <w:jc w:val="center"/>
        </w:trPr>
        <w:tc>
          <w:tcPr>
            <w:tcW w:w="743" w:type="pct"/>
            <w:vMerge/>
            <w:shd w:val="clear" w:color="auto" w:fill="auto"/>
          </w:tcPr>
          <w:p w14:paraId="6F05A394" w14:textId="77777777" w:rsidR="0087775E" w:rsidRPr="00D561E4" w:rsidRDefault="0087775E" w:rsidP="00D561E4">
            <w:pPr>
              <w:widowControl w:val="0"/>
              <w:jc w:val="both"/>
              <w:rPr>
                <w:bCs/>
              </w:rPr>
            </w:pPr>
          </w:p>
        </w:tc>
        <w:tc>
          <w:tcPr>
            <w:tcW w:w="2848" w:type="pct"/>
            <w:shd w:val="clear" w:color="auto" w:fill="auto"/>
          </w:tcPr>
          <w:p w14:paraId="466149FE" w14:textId="77777777" w:rsidR="0087775E" w:rsidRPr="00D561E4" w:rsidRDefault="0087775E" w:rsidP="00D561E4">
            <w:pPr>
              <w:widowControl w:val="0"/>
              <w:rPr>
                <w:b/>
                <w:bCs/>
              </w:rPr>
            </w:pPr>
            <w:r w:rsidRPr="00D561E4">
              <w:rPr>
                <w:b/>
                <w:bCs/>
                <w:sz w:val="22"/>
                <w:szCs w:val="22"/>
              </w:rPr>
              <w:t>Самостоятельная работа обучающихся</w:t>
            </w:r>
          </w:p>
        </w:tc>
        <w:tc>
          <w:tcPr>
            <w:tcW w:w="675" w:type="pct"/>
            <w:shd w:val="clear" w:color="auto" w:fill="auto"/>
            <w:vAlign w:val="center"/>
          </w:tcPr>
          <w:p w14:paraId="19DDE2D4" w14:textId="05A4C9A2" w:rsidR="0087775E" w:rsidRPr="00D561E4" w:rsidRDefault="0087775E" w:rsidP="00D561E4">
            <w:pPr>
              <w:widowControl w:val="0"/>
              <w:jc w:val="both"/>
            </w:pPr>
          </w:p>
        </w:tc>
        <w:tc>
          <w:tcPr>
            <w:tcW w:w="734" w:type="pct"/>
            <w:vMerge/>
            <w:shd w:val="clear" w:color="auto" w:fill="auto"/>
            <w:vAlign w:val="center"/>
          </w:tcPr>
          <w:p w14:paraId="70539556" w14:textId="77777777" w:rsidR="0087775E" w:rsidRPr="00D561E4" w:rsidRDefault="0087775E" w:rsidP="00D561E4">
            <w:pPr>
              <w:widowControl w:val="0"/>
              <w:jc w:val="center"/>
            </w:pPr>
          </w:p>
        </w:tc>
      </w:tr>
      <w:tr w:rsidR="0087775E" w:rsidRPr="00D561E4" w14:paraId="53901C4A" w14:textId="77777777" w:rsidTr="00D561E4">
        <w:trPr>
          <w:jc w:val="center"/>
        </w:trPr>
        <w:tc>
          <w:tcPr>
            <w:tcW w:w="743" w:type="pct"/>
            <w:vMerge w:val="restart"/>
            <w:shd w:val="clear" w:color="auto" w:fill="auto"/>
          </w:tcPr>
          <w:p w14:paraId="5B0F4FA6" w14:textId="77777777" w:rsidR="0087775E" w:rsidRPr="00D561E4" w:rsidRDefault="0087775E" w:rsidP="00D561E4">
            <w:pPr>
              <w:widowControl w:val="0"/>
              <w:jc w:val="both"/>
              <w:rPr>
                <w:b/>
                <w:bCs/>
              </w:rPr>
            </w:pPr>
            <w:r w:rsidRPr="00D561E4">
              <w:rPr>
                <w:b/>
                <w:bCs/>
                <w:sz w:val="22"/>
                <w:szCs w:val="22"/>
              </w:rPr>
              <w:t>Тема 2.4. Материалы, устойчивые к воздействию температуры и рабочей среды.</w:t>
            </w:r>
          </w:p>
        </w:tc>
        <w:tc>
          <w:tcPr>
            <w:tcW w:w="2848" w:type="pct"/>
            <w:shd w:val="clear" w:color="auto" w:fill="auto"/>
          </w:tcPr>
          <w:p w14:paraId="756F6FC3" w14:textId="77777777" w:rsidR="0087775E" w:rsidRPr="00D561E4" w:rsidRDefault="0087775E" w:rsidP="00D561E4">
            <w:pPr>
              <w:widowControl w:val="0"/>
              <w:rPr>
                <w:b/>
                <w:bCs/>
              </w:rPr>
            </w:pPr>
            <w:r w:rsidRPr="00D561E4">
              <w:rPr>
                <w:b/>
                <w:bCs/>
                <w:sz w:val="22"/>
                <w:szCs w:val="22"/>
              </w:rPr>
              <w:t>Содержание учебного материала</w:t>
            </w:r>
          </w:p>
        </w:tc>
        <w:tc>
          <w:tcPr>
            <w:tcW w:w="675" w:type="pct"/>
            <w:shd w:val="clear" w:color="auto" w:fill="auto"/>
            <w:vAlign w:val="center"/>
          </w:tcPr>
          <w:p w14:paraId="4F1F9196" w14:textId="77777777" w:rsidR="0087775E" w:rsidRPr="00D561E4" w:rsidRDefault="0087775E" w:rsidP="00D561E4">
            <w:pPr>
              <w:widowControl w:val="0"/>
              <w:jc w:val="center"/>
              <w:rPr>
                <w:b/>
                <w:bCs/>
              </w:rPr>
            </w:pPr>
            <w:r w:rsidRPr="00D561E4">
              <w:rPr>
                <w:b/>
                <w:bCs/>
                <w:sz w:val="22"/>
                <w:szCs w:val="22"/>
              </w:rPr>
              <w:t>2</w:t>
            </w:r>
          </w:p>
        </w:tc>
        <w:tc>
          <w:tcPr>
            <w:tcW w:w="734" w:type="pct"/>
            <w:vMerge w:val="restart"/>
            <w:shd w:val="clear" w:color="auto" w:fill="auto"/>
            <w:vAlign w:val="center"/>
          </w:tcPr>
          <w:p w14:paraId="09210A2D" w14:textId="4150C948" w:rsidR="0087775E" w:rsidRPr="00D561E4" w:rsidRDefault="00D561E4" w:rsidP="00D561E4">
            <w:pPr>
              <w:widowControl w:val="0"/>
              <w:jc w:val="center"/>
            </w:pPr>
            <w:r w:rsidRPr="00D561E4">
              <w:rPr>
                <w:sz w:val="22"/>
                <w:szCs w:val="22"/>
              </w:rPr>
              <w:t>ОК </w:t>
            </w:r>
            <w:r>
              <w:rPr>
                <w:sz w:val="22"/>
                <w:szCs w:val="22"/>
              </w:rPr>
              <w:t>0</w:t>
            </w:r>
            <w:r w:rsidRPr="00D561E4">
              <w:rPr>
                <w:sz w:val="22"/>
                <w:szCs w:val="22"/>
              </w:rPr>
              <w:t>1, ОК </w:t>
            </w:r>
            <w:r>
              <w:rPr>
                <w:sz w:val="22"/>
                <w:szCs w:val="22"/>
              </w:rPr>
              <w:t>0</w:t>
            </w:r>
            <w:r w:rsidRPr="00D561E4">
              <w:rPr>
                <w:sz w:val="22"/>
                <w:szCs w:val="22"/>
              </w:rPr>
              <w:t>2, ОК </w:t>
            </w:r>
            <w:r>
              <w:rPr>
                <w:sz w:val="22"/>
                <w:szCs w:val="22"/>
              </w:rPr>
              <w:t>0</w:t>
            </w:r>
            <w:r w:rsidRPr="00D561E4">
              <w:rPr>
                <w:sz w:val="22"/>
                <w:szCs w:val="22"/>
              </w:rPr>
              <w:t>3, ОК </w:t>
            </w:r>
            <w:r>
              <w:rPr>
                <w:sz w:val="22"/>
                <w:szCs w:val="22"/>
              </w:rPr>
              <w:t>0</w:t>
            </w:r>
            <w:r w:rsidRPr="00D561E4">
              <w:rPr>
                <w:sz w:val="22"/>
                <w:szCs w:val="22"/>
              </w:rPr>
              <w:t>4, ОК </w:t>
            </w:r>
            <w:r>
              <w:rPr>
                <w:sz w:val="22"/>
                <w:szCs w:val="22"/>
              </w:rPr>
              <w:t>0</w:t>
            </w:r>
            <w:r w:rsidRPr="00D561E4">
              <w:rPr>
                <w:sz w:val="22"/>
                <w:szCs w:val="22"/>
              </w:rPr>
              <w:t>5, ОК </w:t>
            </w:r>
            <w:r>
              <w:rPr>
                <w:sz w:val="22"/>
                <w:szCs w:val="22"/>
              </w:rPr>
              <w:t>0</w:t>
            </w:r>
            <w:r w:rsidRPr="00D561E4">
              <w:rPr>
                <w:sz w:val="22"/>
                <w:szCs w:val="22"/>
              </w:rPr>
              <w:t>6, ОК 10</w:t>
            </w:r>
          </w:p>
        </w:tc>
      </w:tr>
      <w:tr w:rsidR="0087775E" w:rsidRPr="00D561E4" w14:paraId="09DACBC7" w14:textId="77777777" w:rsidTr="00D561E4">
        <w:trPr>
          <w:jc w:val="center"/>
        </w:trPr>
        <w:tc>
          <w:tcPr>
            <w:tcW w:w="743" w:type="pct"/>
            <w:vMerge/>
            <w:shd w:val="clear" w:color="auto" w:fill="auto"/>
          </w:tcPr>
          <w:p w14:paraId="5A9A28B6" w14:textId="77777777" w:rsidR="0087775E" w:rsidRPr="00D561E4" w:rsidRDefault="0087775E" w:rsidP="00D561E4">
            <w:pPr>
              <w:widowControl w:val="0"/>
              <w:jc w:val="both"/>
              <w:rPr>
                <w:bCs/>
              </w:rPr>
            </w:pPr>
          </w:p>
        </w:tc>
        <w:tc>
          <w:tcPr>
            <w:tcW w:w="2848" w:type="pct"/>
            <w:shd w:val="clear" w:color="auto" w:fill="auto"/>
          </w:tcPr>
          <w:p w14:paraId="6718A22F" w14:textId="77777777" w:rsidR="0087775E" w:rsidRPr="00D561E4" w:rsidRDefault="0087775E" w:rsidP="00D561E4">
            <w:pPr>
              <w:pStyle w:val="a8"/>
              <w:widowControl w:val="0"/>
              <w:numPr>
                <w:ilvl w:val="0"/>
                <w:numId w:val="144"/>
              </w:numPr>
              <w:ind w:left="0" w:firstLine="0"/>
              <w:contextualSpacing w:val="0"/>
              <w:jc w:val="both"/>
            </w:pPr>
            <w:r w:rsidRPr="00D561E4">
              <w:rPr>
                <w:sz w:val="22"/>
                <w:szCs w:val="22"/>
              </w:rPr>
              <w:t>Коррозия металлов и её виды.</w:t>
            </w:r>
          </w:p>
        </w:tc>
        <w:tc>
          <w:tcPr>
            <w:tcW w:w="675" w:type="pct"/>
            <w:vMerge w:val="restart"/>
            <w:shd w:val="clear" w:color="auto" w:fill="auto"/>
            <w:vAlign w:val="center"/>
          </w:tcPr>
          <w:p w14:paraId="3712DDA2" w14:textId="77777777" w:rsidR="0087775E" w:rsidRPr="00D561E4" w:rsidRDefault="0087775E" w:rsidP="00D561E4">
            <w:pPr>
              <w:widowControl w:val="0"/>
              <w:jc w:val="center"/>
              <w:rPr>
                <w:bCs/>
              </w:rPr>
            </w:pPr>
            <w:r w:rsidRPr="00D561E4">
              <w:rPr>
                <w:sz w:val="22"/>
                <w:szCs w:val="22"/>
              </w:rPr>
              <w:t>2</w:t>
            </w:r>
          </w:p>
        </w:tc>
        <w:tc>
          <w:tcPr>
            <w:tcW w:w="734" w:type="pct"/>
            <w:vMerge/>
            <w:shd w:val="clear" w:color="auto" w:fill="auto"/>
            <w:vAlign w:val="center"/>
          </w:tcPr>
          <w:p w14:paraId="69CD73A7" w14:textId="77777777" w:rsidR="0087775E" w:rsidRPr="00D561E4" w:rsidRDefault="0087775E" w:rsidP="00D561E4">
            <w:pPr>
              <w:widowControl w:val="0"/>
              <w:jc w:val="center"/>
              <w:rPr>
                <w:bCs/>
              </w:rPr>
            </w:pPr>
          </w:p>
        </w:tc>
      </w:tr>
      <w:tr w:rsidR="0087775E" w:rsidRPr="00D561E4" w14:paraId="4D7F0A89" w14:textId="77777777" w:rsidTr="00D561E4">
        <w:trPr>
          <w:jc w:val="center"/>
        </w:trPr>
        <w:tc>
          <w:tcPr>
            <w:tcW w:w="743" w:type="pct"/>
            <w:vMerge/>
            <w:shd w:val="clear" w:color="auto" w:fill="auto"/>
          </w:tcPr>
          <w:p w14:paraId="29C8394E" w14:textId="77777777" w:rsidR="0087775E" w:rsidRPr="00D561E4" w:rsidRDefault="0087775E" w:rsidP="00D561E4">
            <w:pPr>
              <w:widowControl w:val="0"/>
              <w:jc w:val="both"/>
              <w:rPr>
                <w:bCs/>
              </w:rPr>
            </w:pPr>
          </w:p>
        </w:tc>
        <w:tc>
          <w:tcPr>
            <w:tcW w:w="2848" w:type="pct"/>
            <w:shd w:val="clear" w:color="auto" w:fill="auto"/>
          </w:tcPr>
          <w:p w14:paraId="014B3F07" w14:textId="77777777" w:rsidR="0087775E" w:rsidRPr="00D561E4" w:rsidRDefault="0087775E" w:rsidP="00D561E4">
            <w:pPr>
              <w:pStyle w:val="a8"/>
              <w:widowControl w:val="0"/>
              <w:numPr>
                <w:ilvl w:val="0"/>
                <w:numId w:val="144"/>
              </w:numPr>
              <w:ind w:left="0" w:firstLine="0"/>
              <w:contextualSpacing w:val="0"/>
              <w:jc w:val="both"/>
            </w:pPr>
            <w:r w:rsidRPr="00D561E4">
              <w:rPr>
                <w:sz w:val="22"/>
                <w:szCs w:val="22"/>
              </w:rPr>
              <w:t>Способы защиты конструкций от коррозии.</w:t>
            </w:r>
          </w:p>
        </w:tc>
        <w:tc>
          <w:tcPr>
            <w:tcW w:w="675" w:type="pct"/>
            <w:vMerge/>
            <w:shd w:val="clear" w:color="auto" w:fill="auto"/>
            <w:vAlign w:val="center"/>
          </w:tcPr>
          <w:p w14:paraId="3EBDB347" w14:textId="77777777" w:rsidR="0087775E" w:rsidRPr="00D561E4" w:rsidRDefault="0087775E" w:rsidP="00D561E4">
            <w:pPr>
              <w:widowControl w:val="0"/>
              <w:jc w:val="center"/>
            </w:pPr>
          </w:p>
        </w:tc>
        <w:tc>
          <w:tcPr>
            <w:tcW w:w="734" w:type="pct"/>
            <w:vMerge/>
            <w:shd w:val="clear" w:color="auto" w:fill="auto"/>
            <w:vAlign w:val="center"/>
          </w:tcPr>
          <w:p w14:paraId="0E938C6E" w14:textId="77777777" w:rsidR="0087775E" w:rsidRPr="00D561E4" w:rsidRDefault="0087775E" w:rsidP="00D561E4">
            <w:pPr>
              <w:widowControl w:val="0"/>
              <w:jc w:val="center"/>
              <w:rPr>
                <w:bCs/>
              </w:rPr>
            </w:pPr>
          </w:p>
        </w:tc>
      </w:tr>
      <w:tr w:rsidR="0087775E" w:rsidRPr="00D561E4" w14:paraId="39B4A8D1" w14:textId="77777777" w:rsidTr="00D561E4">
        <w:trPr>
          <w:jc w:val="center"/>
        </w:trPr>
        <w:tc>
          <w:tcPr>
            <w:tcW w:w="743" w:type="pct"/>
            <w:vMerge/>
            <w:shd w:val="clear" w:color="auto" w:fill="auto"/>
          </w:tcPr>
          <w:p w14:paraId="1DC41AEA" w14:textId="77777777" w:rsidR="0087775E" w:rsidRPr="00D561E4" w:rsidRDefault="0087775E" w:rsidP="00D561E4">
            <w:pPr>
              <w:widowControl w:val="0"/>
              <w:jc w:val="both"/>
              <w:rPr>
                <w:bCs/>
              </w:rPr>
            </w:pPr>
          </w:p>
        </w:tc>
        <w:tc>
          <w:tcPr>
            <w:tcW w:w="2848" w:type="pct"/>
            <w:shd w:val="clear" w:color="auto" w:fill="auto"/>
          </w:tcPr>
          <w:p w14:paraId="07494121" w14:textId="77777777" w:rsidR="0087775E" w:rsidRPr="00D561E4" w:rsidRDefault="0087775E" w:rsidP="00D561E4">
            <w:pPr>
              <w:pStyle w:val="a8"/>
              <w:widowControl w:val="0"/>
              <w:numPr>
                <w:ilvl w:val="0"/>
                <w:numId w:val="144"/>
              </w:numPr>
              <w:ind w:left="0" w:firstLine="0"/>
              <w:contextualSpacing w:val="0"/>
              <w:jc w:val="both"/>
            </w:pPr>
            <w:r w:rsidRPr="00D561E4">
              <w:rPr>
                <w:sz w:val="22"/>
                <w:szCs w:val="22"/>
              </w:rPr>
              <w:t>Коррозионностойкие материалы и покрытия.</w:t>
            </w:r>
          </w:p>
        </w:tc>
        <w:tc>
          <w:tcPr>
            <w:tcW w:w="675" w:type="pct"/>
            <w:vMerge/>
            <w:shd w:val="clear" w:color="auto" w:fill="auto"/>
            <w:vAlign w:val="center"/>
          </w:tcPr>
          <w:p w14:paraId="2054325B" w14:textId="77777777" w:rsidR="0087775E" w:rsidRPr="00D561E4" w:rsidRDefault="0087775E" w:rsidP="00D561E4">
            <w:pPr>
              <w:widowControl w:val="0"/>
              <w:jc w:val="center"/>
            </w:pPr>
          </w:p>
        </w:tc>
        <w:tc>
          <w:tcPr>
            <w:tcW w:w="734" w:type="pct"/>
            <w:vMerge/>
            <w:shd w:val="clear" w:color="auto" w:fill="auto"/>
            <w:vAlign w:val="center"/>
          </w:tcPr>
          <w:p w14:paraId="591C9CB5" w14:textId="77777777" w:rsidR="0087775E" w:rsidRPr="00D561E4" w:rsidRDefault="0087775E" w:rsidP="00D561E4">
            <w:pPr>
              <w:widowControl w:val="0"/>
              <w:jc w:val="center"/>
              <w:rPr>
                <w:bCs/>
              </w:rPr>
            </w:pPr>
          </w:p>
        </w:tc>
      </w:tr>
      <w:tr w:rsidR="0087775E" w:rsidRPr="00D561E4" w14:paraId="41B21FB3" w14:textId="77777777" w:rsidTr="00D561E4">
        <w:trPr>
          <w:jc w:val="center"/>
        </w:trPr>
        <w:tc>
          <w:tcPr>
            <w:tcW w:w="743" w:type="pct"/>
            <w:vMerge/>
            <w:shd w:val="clear" w:color="auto" w:fill="auto"/>
          </w:tcPr>
          <w:p w14:paraId="62BD2454" w14:textId="77777777" w:rsidR="0087775E" w:rsidRPr="00D561E4" w:rsidRDefault="0087775E" w:rsidP="00D561E4">
            <w:pPr>
              <w:widowControl w:val="0"/>
              <w:jc w:val="both"/>
              <w:rPr>
                <w:bCs/>
              </w:rPr>
            </w:pPr>
          </w:p>
        </w:tc>
        <w:tc>
          <w:tcPr>
            <w:tcW w:w="2848" w:type="pct"/>
            <w:shd w:val="clear" w:color="auto" w:fill="auto"/>
          </w:tcPr>
          <w:p w14:paraId="0D279285" w14:textId="77777777" w:rsidR="0087775E" w:rsidRPr="00D561E4" w:rsidRDefault="0087775E" w:rsidP="00D561E4">
            <w:pPr>
              <w:pStyle w:val="a8"/>
              <w:widowControl w:val="0"/>
              <w:numPr>
                <w:ilvl w:val="0"/>
                <w:numId w:val="144"/>
              </w:numPr>
              <w:ind w:left="0" w:firstLine="0"/>
              <w:contextualSpacing w:val="0"/>
              <w:jc w:val="both"/>
            </w:pPr>
            <w:r w:rsidRPr="00D561E4">
              <w:rPr>
                <w:sz w:val="22"/>
                <w:szCs w:val="22"/>
              </w:rPr>
              <w:t xml:space="preserve">Жаростойкие, жаропрочные и хладостойкие материалы. </w:t>
            </w:r>
          </w:p>
        </w:tc>
        <w:tc>
          <w:tcPr>
            <w:tcW w:w="675" w:type="pct"/>
            <w:vMerge/>
            <w:shd w:val="clear" w:color="auto" w:fill="auto"/>
            <w:vAlign w:val="center"/>
          </w:tcPr>
          <w:p w14:paraId="422CB04A" w14:textId="77777777" w:rsidR="0087775E" w:rsidRPr="00D561E4" w:rsidRDefault="0087775E" w:rsidP="00D561E4">
            <w:pPr>
              <w:widowControl w:val="0"/>
              <w:jc w:val="center"/>
            </w:pPr>
          </w:p>
        </w:tc>
        <w:tc>
          <w:tcPr>
            <w:tcW w:w="734" w:type="pct"/>
            <w:vMerge/>
            <w:shd w:val="clear" w:color="auto" w:fill="auto"/>
            <w:vAlign w:val="center"/>
          </w:tcPr>
          <w:p w14:paraId="4773D4A9" w14:textId="77777777" w:rsidR="0087775E" w:rsidRPr="00D561E4" w:rsidRDefault="0087775E" w:rsidP="00D561E4">
            <w:pPr>
              <w:widowControl w:val="0"/>
              <w:jc w:val="center"/>
              <w:rPr>
                <w:bCs/>
              </w:rPr>
            </w:pPr>
          </w:p>
        </w:tc>
      </w:tr>
      <w:tr w:rsidR="0087775E" w:rsidRPr="00D561E4" w14:paraId="10CA7173" w14:textId="77777777" w:rsidTr="00D561E4">
        <w:trPr>
          <w:jc w:val="center"/>
        </w:trPr>
        <w:tc>
          <w:tcPr>
            <w:tcW w:w="743" w:type="pct"/>
            <w:vMerge/>
            <w:shd w:val="clear" w:color="auto" w:fill="auto"/>
          </w:tcPr>
          <w:p w14:paraId="6976FABB" w14:textId="77777777" w:rsidR="0087775E" w:rsidRPr="00D561E4" w:rsidRDefault="0087775E" w:rsidP="00D561E4">
            <w:pPr>
              <w:widowControl w:val="0"/>
              <w:jc w:val="both"/>
              <w:rPr>
                <w:bCs/>
              </w:rPr>
            </w:pPr>
          </w:p>
        </w:tc>
        <w:tc>
          <w:tcPr>
            <w:tcW w:w="2848" w:type="pct"/>
            <w:shd w:val="clear" w:color="auto" w:fill="auto"/>
          </w:tcPr>
          <w:p w14:paraId="147DB692" w14:textId="77777777" w:rsidR="0087775E" w:rsidRPr="00D561E4" w:rsidRDefault="0087775E" w:rsidP="00D561E4">
            <w:pPr>
              <w:widowControl w:val="0"/>
              <w:jc w:val="both"/>
            </w:pPr>
            <w:r w:rsidRPr="00D561E4">
              <w:rPr>
                <w:b/>
                <w:bCs/>
                <w:sz w:val="22"/>
                <w:szCs w:val="22"/>
              </w:rPr>
              <w:t>В том числе, практических и лабораторных занятий</w:t>
            </w:r>
          </w:p>
        </w:tc>
        <w:tc>
          <w:tcPr>
            <w:tcW w:w="675" w:type="pct"/>
            <w:shd w:val="clear" w:color="auto" w:fill="auto"/>
            <w:vAlign w:val="center"/>
          </w:tcPr>
          <w:p w14:paraId="35D1C253" w14:textId="0533EB1E" w:rsidR="0087775E" w:rsidRPr="00D561E4" w:rsidRDefault="0087775E" w:rsidP="00D561E4">
            <w:pPr>
              <w:widowControl w:val="0"/>
              <w:jc w:val="center"/>
              <w:rPr>
                <w:b/>
              </w:rPr>
            </w:pPr>
          </w:p>
        </w:tc>
        <w:tc>
          <w:tcPr>
            <w:tcW w:w="734" w:type="pct"/>
            <w:vMerge/>
            <w:shd w:val="clear" w:color="auto" w:fill="auto"/>
            <w:vAlign w:val="center"/>
          </w:tcPr>
          <w:p w14:paraId="4B18C856" w14:textId="77777777" w:rsidR="0087775E" w:rsidRPr="00D561E4" w:rsidRDefault="0087775E" w:rsidP="00D561E4">
            <w:pPr>
              <w:widowControl w:val="0"/>
              <w:jc w:val="center"/>
            </w:pPr>
          </w:p>
        </w:tc>
      </w:tr>
      <w:tr w:rsidR="0087775E" w:rsidRPr="00D561E4" w14:paraId="5600D0C8" w14:textId="77777777" w:rsidTr="00D561E4">
        <w:trPr>
          <w:jc w:val="center"/>
        </w:trPr>
        <w:tc>
          <w:tcPr>
            <w:tcW w:w="743" w:type="pct"/>
            <w:vMerge/>
            <w:shd w:val="clear" w:color="auto" w:fill="auto"/>
          </w:tcPr>
          <w:p w14:paraId="416EF2F6" w14:textId="77777777" w:rsidR="0087775E" w:rsidRPr="00D561E4" w:rsidRDefault="0087775E" w:rsidP="00D561E4">
            <w:pPr>
              <w:widowControl w:val="0"/>
              <w:jc w:val="both"/>
              <w:rPr>
                <w:bCs/>
              </w:rPr>
            </w:pPr>
          </w:p>
        </w:tc>
        <w:tc>
          <w:tcPr>
            <w:tcW w:w="2848" w:type="pct"/>
            <w:shd w:val="clear" w:color="auto" w:fill="auto"/>
          </w:tcPr>
          <w:p w14:paraId="586BAB52" w14:textId="77777777" w:rsidR="0087775E" w:rsidRPr="00D561E4" w:rsidRDefault="0087775E" w:rsidP="00D561E4">
            <w:pPr>
              <w:widowControl w:val="0"/>
              <w:jc w:val="both"/>
              <w:rPr>
                <w:b/>
              </w:rPr>
            </w:pPr>
            <w:r w:rsidRPr="00D561E4">
              <w:rPr>
                <w:bCs/>
                <w:sz w:val="22"/>
                <w:szCs w:val="22"/>
              </w:rPr>
              <w:t>Примерной образовательной программой не предусмотрены (</w:t>
            </w:r>
            <w:r w:rsidRPr="00D561E4">
              <w:rPr>
                <w:sz w:val="22"/>
                <w:szCs w:val="22"/>
              </w:rPr>
              <w:t xml:space="preserve">образовательная организация вправе самостоятельно предусмотреть практические и лабораторные </w:t>
            </w:r>
            <w:r w:rsidRPr="00D561E4">
              <w:rPr>
                <w:sz w:val="22"/>
                <w:szCs w:val="22"/>
              </w:rPr>
              <w:lastRenderedPageBreak/>
              <w:t>работы)</w:t>
            </w:r>
          </w:p>
        </w:tc>
        <w:tc>
          <w:tcPr>
            <w:tcW w:w="675" w:type="pct"/>
            <w:shd w:val="clear" w:color="auto" w:fill="auto"/>
            <w:vAlign w:val="center"/>
          </w:tcPr>
          <w:p w14:paraId="2F0717BA" w14:textId="33CF9EB6" w:rsidR="0087775E" w:rsidRPr="00D561E4" w:rsidRDefault="0087775E" w:rsidP="00D561E4">
            <w:pPr>
              <w:widowControl w:val="0"/>
              <w:jc w:val="both"/>
            </w:pPr>
          </w:p>
        </w:tc>
        <w:tc>
          <w:tcPr>
            <w:tcW w:w="734" w:type="pct"/>
            <w:vMerge/>
            <w:shd w:val="clear" w:color="auto" w:fill="auto"/>
            <w:vAlign w:val="center"/>
          </w:tcPr>
          <w:p w14:paraId="3E261502" w14:textId="77777777" w:rsidR="0087775E" w:rsidRPr="00D561E4" w:rsidRDefault="0087775E" w:rsidP="00D561E4">
            <w:pPr>
              <w:widowControl w:val="0"/>
              <w:jc w:val="center"/>
            </w:pPr>
          </w:p>
        </w:tc>
      </w:tr>
      <w:tr w:rsidR="0087775E" w:rsidRPr="00D561E4" w14:paraId="1159A868" w14:textId="77777777" w:rsidTr="00D561E4">
        <w:trPr>
          <w:jc w:val="center"/>
        </w:trPr>
        <w:tc>
          <w:tcPr>
            <w:tcW w:w="743" w:type="pct"/>
            <w:vMerge/>
            <w:shd w:val="clear" w:color="auto" w:fill="auto"/>
          </w:tcPr>
          <w:p w14:paraId="78566770" w14:textId="77777777" w:rsidR="0087775E" w:rsidRPr="00D561E4" w:rsidRDefault="0087775E" w:rsidP="00D561E4">
            <w:pPr>
              <w:widowControl w:val="0"/>
              <w:jc w:val="both"/>
              <w:rPr>
                <w:bCs/>
              </w:rPr>
            </w:pPr>
          </w:p>
        </w:tc>
        <w:tc>
          <w:tcPr>
            <w:tcW w:w="2848" w:type="pct"/>
            <w:shd w:val="clear" w:color="auto" w:fill="auto"/>
          </w:tcPr>
          <w:p w14:paraId="25CB2B46" w14:textId="77777777" w:rsidR="0087775E" w:rsidRPr="00D561E4" w:rsidRDefault="0087775E" w:rsidP="00D561E4">
            <w:pPr>
              <w:widowControl w:val="0"/>
              <w:rPr>
                <w:b/>
                <w:bCs/>
              </w:rPr>
            </w:pPr>
            <w:r w:rsidRPr="00D561E4">
              <w:rPr>
                <w:b/>
                <w:bCs/>
                <w:sz w:val="22"/>
                <w:szCs w:val="22"/>
              </w:rPr>
              <w:t>Самостоятельная работа обучающихся</w:t>
            </w:r>
          </w:p>
        </w:tc>
        <w:tc>
          <w:tcPr>
            <w:tcW w:w="675" w:type="pct"/>
            <w:shd w:val="clear" w:color="auto" w:fill="auto"/>
            <w:vAlign w:val="center"/>
          </w:tcPr>
          <w:p w14:paraId="292A0D77" w14:textId="3F088A87" w:rsidR="0087775E" w:rsidRPr="00D561E4" w:rsidRDefault="0087775E" w:rsidP="00D561E4">
            <w:pPr>
              <w:widowControl w:val="0"/>
              <w:jc w:val="both"/>
            </w:pPr>
          </w:p>
        </w:tc>
        <w:tc>
          <w:tcPr>
            <w:tcW w:w="734" w:type="pct"/>
            <w:vMerge/>
            <w:shd w:val="clear" w:color="auto" w:fill="auto"/>
            <w:vAlign w:val="center"/>
          </w:tcPr>
          <w:p w14:paraId="4D5357BC" w14:textId="77777777" w:rsidR="0087775E" w:rsidRPr="00D561E4" w:rsidRDefault="0087775E" w:rsidP="00D561E4">
            <w:pPr>
              <w:widowControl w:val="0"/>
              <w:jc w:val="center"/>
            </w:pPr>
          </w:p>
        </w:tc>
      </w:tr>
      <w:tr w:rsidR="0087775E" w:rsidRPr="00D561E4" w14:paraId="17353056" w14:textId="77777777" w:rsidTr="00D561E4">
        <w:trPr>
          <w:jc w:val="center"/>
        </w:trPr>
        <w:tc>
          <w:tcPr>
            <w:tcW w:w="743" w:type="pct"/>
            <w:vMerge w:val="restart"/>
            <w:shd w:val="clear" w:color="auto" w:fill="auto"/>
          </w:tcPr>
          <w:p w14:paraId="379E60D8" w14:textId="77777777" w:rsidR="0087775E" w:rsidRPr="00D561E4" w:rsidRDefault="0087775E" w:rsidP="00D561E4">
            <w:pPr>
              <w:widowControl w:val="0"/>
              <w:jc w:val="both"/>
              <w:rPr>
                <w:b/>
                <w:bCs/>
              </w:rPr>
            </w:pPr>
            <w:r w:rsidRPr="00D561E4">
              <w:rPr>
                <w:b/>
                <w:bCs/>
                <w:sz w:val="22"/>
                <w:szCs w:val="22"/>
              </w:rPr>
              <w:t>Тема 2.5. Неметаллические материалы.</w:t>
            </w:r>
          </w:p>
        </w:tc>
        <w:tc>
          <w:tcPr>
            <w:tcW w:w="2848" w:type="pct"/>
            <w:shd w:val="clear" w:color="auto" w:fill="auto"/>
          </w:tcPr>
          <w:p w14:paraId="51F607BF" w14:textId="77777777" w:rsidR="0087775E" w:rsidRPr="00D561E4" w:rsidRDefault="0087775E" w:rsidP="00D561E4">
            <w:pPr>
              <w:widowControl w:val="0"/>
              <w:rPr>
                <w:b/>
                <w:bCs/>
              </w:rPr>
            </w:pPr>
            <w:r w:rsidRPr="00D561E4">
              <w:rPr>
                <w:b/>
                <w:bCs/>
                <w:sz w:val="22"/>
                <w:szCs w:val="22"/>
              </w:rPr>
              <w:t>Содержание учебного материала</w:t>
            </w:r>
          </w:p>
        </w:tc>
        <w:tc>
          <w:tcPr>
            <w:tcW w:w="675" w:type="pct"/>
            <w:shd w:val="clear" w:color="auto" w:fill="auto"/>
            <w:vAlign w:val="center"/>
          </w:tcPr>
          <w:p w14:paraId="66941CF3" w14:textId="77777777" w:rsidR="0087775E" w:rsidRPr="00D561E4" w:rsidRDefault="0087775E" w:rsidP="00D561E4">
            <w:pPr>
              <w:widowControl w:val="0"/>
              <w:jc w:val="center"/>
              <w:rPr>
                <w:b/>
                <w:bCs/>
              </w:rPr>
            </w:pPr>
            <w:r w:rsidRPr="00D561E4">
              <w:rPr>
                <w:b/>
                <w:bCs/>
                <w:sz w:val="22"/>
                <w:szCs w:val="22"/>
              </w:rPr>
              <w:t>1</w:t>
            </w:r>
          </w:p>
        </w:tc>
        <w:tc>
          <w:tcPr>
            <w:tcW w:w="734" w:type="pct"/>
            <w:vMerge w:val="restart"/>
            <w:shd w:val="clear" w:color="auto" w:fill="auto"/>
            <w:vAlign w:val="center"/>
          </w:tcPr>
          <w:p w14:paraId="5B278C10" w14:textId="59B9C5B4" w:rsidR="0087775E" w:rsidRPr="00D561E4" w:rsidRDefault="00D561E4" w:rsidP="00D561E4">
            <w:pPr>
              <w:widowControl w:val="0"/>
              <w:jc w:val="center"/>
            </w:pPr>
            <w:r w:rsidRPr="00D561E4">
              <w:rPr>
                <w:sz w:val="22"/>
                <w:szCs w:val="22"/>
              </w:rPr>
              <w:t>ОК </w:t>
            </w:r>
            <w:r>
              <w:rPr>
                <w:sz w:val="22"/>
                <w:szCs w:val="22"/>
              </w:rPr>
              <w:t>0</w:t>
            </w:r>
            <w:r w:rsidRPr="00D561E4">
              <w:rPr>
                <w:sz w:val="22"/>
                <w:szCs w:val="22"/>
              </w:rPr>
              <w:t>1, ОК </w:t>
            </w:r>
            <w:r>
              <w:rPr>
                <w:sz w:val="22"/>
                <w:szCs w:val="22"/>
              </w:rPr>
              <w:t>0</w:t>
            </w:r>
            <w:r w:rsidRPr="00D561E4">
              <w:rPr>
                <w:sz w:val="22"/>
                <w:szCs w:val="22"/>
              </w:rPr>
              <w:t>2, ОК </w:t>
            </w:r>
            <w:r>
              <w:rPr>
                <w:sz w:val="22"/>
                <w:szCs w:val="22"/>
              </w:rPr>
              <w:t>0</w:t>
            </w:r>
            <w:r w:rsidRPr="00D561E4">
              <w:rPr>
                <w:sz w:val="22"/>
                <w:szCs w:val="22"/>
              </w:rPr>
              <w:t>3, ОК </w:t>
            </w:r>
            <w:r>
              <w:rPr>
                <w:sz w:val="22"/>
                <w:szCs w:val="22"/>
              </w:rPr>
              <w:t>0</w:t>
            </w:r>
            <w:r w:rsidRPr="00D561E4">
              <w:rPr>
                <w:sz w:val="22"/>
                <w:szCs w:val="22"/>
              </w:rPr>
              <w:t>4, ОК </w:t>
            </w:r>
            <w:r>
              <w:rPr>
                <w:sz w:val="22"/>
                <w:szCs w:val="22"/>
              </w:rPr>
              <w:t>0</w:t>
            </w:r>
            <w:r w:rsidRPr="00D561E4">
              <w:rPr>
                <w:sz w:val="22"/>
                <w:szCs w:val="22"/>
              </w:rPr>
              <w:t>5, ОК </w:t>
            </w:r>
            <w:r>
              <w:rPr>
                <w:sz w:val="22"/>
                <w:szCs w:val="22"/>
              </w:rPr>
              <w:t>0</w:t>
            </w:r>
            <w:r w:rsidRPr="00D561E4">
              <w:rPr>
                <w:sz w:val="22"/>
                <w:szCs w:val="22"/>
              </w:rPr>
              <w:t>6, ОК 10</w:t>
            </w:r>
          </w:p>
        </w:tc>
      </w:tr>
      <w:tr w:rsidR="0087775E" w:rsidRPr="00D561E4" w14:paraId="08DDBEAF" w14:textId="77777777" w:rsidTr="00D561E4">
        <w:trPr>
          <w:jc w:val="center"/>
        </w:trPr>
        <w:tc>
          <w:tcPr>
            <w:tcW w:w="743" w:type="pct"/>
            <w:vMerge/>
            <w:shd w:val="clear" w:color="auto" w:fill="auto"/>
          </w:tcPr>
          <w:p w14:paraId="6E8C03A5" w14:textId="77777777" w:rsidR="0087775E" w:rsidRPr="00D561E4" w:rsidRDefault="0087775E" w:rsidP="00D561E4">
            <w:pPr>
              <w:widowControl w:val="0"/>
              <w:jc w:val="both"/>
              <w:rPr>
                <w:bCs/>
              </w:rPr>
            </w:pPr>
          </w:p>
        </w:tc>
        <w:tc>
          <w:tcPr>
            <w:tcW w:w="2848" w:type="pct"/>
            <w:shd w:val="clear" w:color="auto" w:fill="auto"/>
          </w:tcPr>
          <w:p w14:paraId="0C74B7D2" w14:textId="77777777" w:rsidR="0087775E" w:rsidRPr="00D561E4" w:rsidRDefault="0087775E" w:rsidP="00D561E4">
            <w:pPr>
              <w:pStyle w:val="a8"/>
              <w:widowControl w:val="0"/>
              <w:numPr>
                <w:ilvl w:val="0"/>
                <w:numId w:val="145"/>
              </w:numPr>
              <w:ind w:left="0" w:firstLine="0"/>
              <w:contextualSpacing w:val="0"/>
              <w:jc w:val="both"/>
            </w:pPr>
            <w:r w:rsidRPr="00D561E4">
              <w:rPr>
                <w:sz w:val="22"/>
                <w:szCs w:val="22"/>
              </w:rPr>
              <w:t xml:space="preserve">Классификация, свойства и применение простых и сложных пластмасс. </w:t>
            </w:r>
          </w:p>
        </w:tc>
        <w:tc>
          <w:tcPr>
            <w:tcW w:w="675" w:type="pct"/>
            <w:vMerge w:val="restart"/>
            <w:shd w:val="clear" w:color="auto" w:fill="auto"/>
            <w:vAlign w:val="center"/>
          </w:tcPr>
          <w:p w14:paraId="74BCB5E6" w14:textId="77777777" w:rsidR="0087775E" w:rsidRPr="00D561E4" w:rsidRDefault="0087775E" w:rsidP="00D561E4">
            <w:pPr>
              <w:widowControl w:val="0"/>
              <w:jc w:val="center"/>
              <w:rPr>
                <w:bCs/>
              </w:rPr>
            </w:pPr>
            <w:r w:rsidRPr="00D561E4">
              <w:rPr>
                <w:sz w:val="22"/>
                <w:szCs w:val="22"/>
              </w:rPr>
              <w:t>1</w:t>
            </w:r>
          </w:p>
        </w:tc>
        <w:tc>
          <w:tcPr>
            <w:tcW w:w="734" w:type="pct"/>
            <w:vMerge/>
            <w:shd w:val="clear" w:color="auto" w:fill="auto"/>
            <w:vAlign w:val="center"/>
          </w:tcPr>
          <w:p w14:paraId="069B24C1" w14:textId="77777777" w:rsidR="0087775E" w:rsidRPr="00D561E4" w:rsidRDefault="0087775E" w:rsidP="00D561E4">
            <w:pPr>
              <w:widowControl w:val="0"/>
              <w:jc w:val="center"/>
              <w:rPr>
                <w:bCs/>
              </w:rPr>
            </w:pPr>
          </w:p>
        </w:tc>
      </w:tr>
      <w:tr w:rsidR="0087775E" w:rsidRPr="00D561E4" w14:paraId="253EC9F4" w14:textId="77777777" w:rsidTr="00D561E4">
        <w:trPr>
          <w:jc w:val="center"/>
        </w:trPr>
        <w:tc>
          <w:tcPr>
            <w:tcW w:w="743" w:type="pct"/>
            <w:vMerge/>
            <w:shd w:val="clear" w:color="auto" w:fill="auto"/>
          </w:tcPr>
          <w:p w14:paraId="3DE8E663" w14:textId="77777777" w:rsidR="0087775E" w:rsidRPr="00D561E4" w:rsidRDefault="0087775E" w:rsidP="00D561E4">
            <w:pPr>
              <w:widowControl w:val="0"/>
              <w:jc w:val="both"/>
              <w:rPr>
                <w:bCs/>
              </w:rPr>
            </w:pPr>
          </w:p>
        </w:tc>
        <w:tc>
          <w:tcPr>
            <w:tcW w:w="2848" w:type="pct"/>
            <w:shd w:val="clear" w:color="auto" w:fill="auto"/>
          </w:tcPr>
          <w:p w14:paraId="2ADB4141" w14:textId="77777777" w:rsidR="0087775E" w:rsidRPr="00D561E4" w:rsidRDefault="0087775E" w:rsidP="00D561E4">
            <w:pPr>
              <w:pStyle w:val="a8"/>
              <w:widowControl w:val="0"/>
              <w:numPr>
                <w:ilvl w:val="0"/>
                <w:numId w:val="145"/>
              </w:numPr>
              <w:ind w:left="0" w:firstLine="0"/>
              <w:contextualSpacing w:val="0"/>
              <w:jc w:val="both"/>
            </w:pPr>
            <w:r w:rsidRPr="00D561E4">
              <w:rPr>
                <w:sz w:val="22"/>
                <w:szCs w:val="22"/>
              </w:rPr>
              <w:t xml:space="preserve">Каучук и резиновые изделия. </w:t>
            </w:r>
          </w:p>
        </w:tc>
        <w:tc>
          <w:tcPr>
            <w:tcW w:w="675" w:type="pct"/>
            <w:vMerge/>
            <w:shd w:val="clear" w:color="auto" w:fill="auto"/>
            <w:vAlign w:val="center"/>
          </w:tcPr>
          <w:p w14:paraId="3863138F" w14:textId="77777777" w:rsidR="0087775E" w:rsidRPr="00D561E4" w:rsidRDefault="0087775E" w:rsidP="00D561E4">
            <w:pPr>
              <w:widowControl w:val="0"/>
              <w:jc w:val="center"/>
            </w:pPr>
          </w:p>
        </w:tc>
        <w:tc>
          <w:tcPr>
            <w:tcW w:w="734" w:type="pct"/>
            <w:vMerge/>
            <w:shd w:val="clear" w:color="auto" w:fill="auto"/>
            <w:vAlign w:val="center"/>
          </w:tcPr>
          <w:p w14:paraId="4BF23096" w14:textId="77777777" w:rsidR="0087775E" w:rsidRPr="00D561E4" w:rsidRDefault="0087775E" w:rsidP="00D561E4">
            <w:pPr>
              <w:widowControl w:val="0"/>
              <w:jc w:val="center"/>
              <w:rPr>
                <w:bCs/>
              </w:rPr>
            </w:pPr>
          </w:p>
        </w:tc>
      </w:tr>
      <w:tr w:rsidR="0087775E" w:rsidRPr="00D561E4" w14:paraId="2D61BDAE" w14:textId="77777777" w:rsidTr="00D561E4">
        <w:trPr>
          <w:jc w:val="center"/>
        </w:trPr>
        <w:tc>
          <w:tcPr>
            <w:tcW w:w="743" w:type="pct"/>
            <w:vMerge/>
            <w:shd w:val="clear" w:color="auto" w:fill="auto"/>
          </w:tcPr>
          <w:p w14:paraId="74D658D9" w14:textId="77777777" w:rsidR="0087775E" w:rsidRPr="00D561E4" w:rsidRDefault="0087775E" w:rsidP="00D561E4">
            <w:pPr>
              <w:widowControl w:val="0"/>
              <w:jc w:val="both"/>
              <w:rPr>
                <w:bCs/>
              </w:rPr>
            </w:pPr>
          </w:p>
        </w:tc>
        <w:tc>
          <w:tcPr>
            <w:tcW w:w="2848" w:type="pct"/>
            <w:shd w:val="clear" w:color="auto" w:fill="auto"/>
          </w:tcPr>
          <w:p w14:paraId="5E1B7A69" w14:textId="77777777" w:rsidR="0087775E" w:rsidRPr="00D561E4" w:rsidRDefault="0087775E" w:rsidP="00D561E4">
            <w:pPr>
              <w:widowControl w:val="0"/>
              <w:jc w:val="both"/>
            </w:pPr>
            <w:r w:rsidRPr="00D561E4">
              <w:rPr>
                <w:b/>
                <w:bCs/>
                <w:sz w:val="22"/>
                <w:szCs w:val="22"/>
              </w:rPr>
              <w:t>В том числе, практических и лабораторных занятий</w:t>
            </w:r>
          </w:p>
        </w:tc>
        <w:tc>
          <w:tcPr>
            <w:tcW w:w="675" w:type="pct"/>
            <w:shd w:val="clear" w:color="auto" w:fill="auto"/>
            <w:vAlign w:val="center"/>
          </w:tcPr>
          <w:p w14:paraId="5F33F877" w14:textId="45B731C9" w:rsidR="0087775E" w:rsidRPr="00D561E4" w:rsidRDefault="0087775E" w:rsidP="00D561E4">
            <w:pPr>
              <w:widowControl w:val="0"/>
              <w:jc w:val="center"/>
              <w:rPr>
                <w:b/>
              </w:rPr>
            </w:pPr>
          </w:p>
        </w:tc>
        <w:tc>
          <w:tcPr>
            <w:tcW w:w="734" w:type="pct"/>
            <w:vMerge/>
            <w:shd w:val="clear" w:color="auto" w:fill="auto"/>
            <w:vAlign w:val="center"/>
          </w:tcPr>
          <w:p w14:paraId="67CFE3C4" w14:textId="77777777" w:rsidR="0087775E" w:rsidRPr="00D561E4" w:rsidRDefault="0087775E" w:rsidP="00D561E4">
            <w:pPr>
              <w:widowControl w:val="0"/>
              <w:jc w:val="center"/>
            </w:pPr>
          </w:p>
        </w:tc>
      </w:tr>
      <w:tr w:rsidR="0087775E" w:rsidRPr="00D561E4" w14:paraId="33E0A54D" w14:textId="77777777" w:rsidTr="00D561E4">
        <w:trPr>
          <w:jc w:val="center"/>
        </w:trPr>
        <w:tc>
          <w:tcPr>
            <w:tcW w:w="743" w:type="pct"/>
            <w:vMerge/>
            <w:shd w:val="clear" w:color="auto" w:fill="auto"/>
          </w:tcPr>
          <w:p w14:paraId="19B69022" w14:textId="77777777" w:rsidR="0087775E" w:rsidRPr="00D561E4" w:rsidRDefault="0087775E" w:rsidP="00D561E4">
            <w:pPr>
              <w:widowControl w:val="0"/>
              <w:jc w:val="both"/>
              <w:rPr>
                <w:bCs/>
              </w:rPr>
            </w:pPr>
          </w:p>
        </w:tc>
        <w:tc>
          <w:tcPr>
            <w:tcW w:w="2848" w:type="pct"/>
            <w:shd w:val="clear" w:color="auto" w:fill="auto"/>
          </w:tcPr>
          <w:p w14:paraId="0BC42C9D" w14:textId="77777777" w:rsidR="0087775E" w:rsidRPr="00D561E4" w:rsidRDefault="0087775E" w:rsidP="00D561E4">
            <w:pPr>
              <w:widowControl w:val="0"/>
              <w:jc w:val="both"/>
              <w:rPr>
                <w:b/>
              </w:rPr>
            </w:pPr>
            <w:r w:rsidRPr="00D561E4">
              <w:rPr>
                <w:bCs/>
                <w:sz w:val="22"/>
                <w:szCs w:val="22"/>
              </w:rPr>
              <w:t>Примерной образовательной программой не предусмотрены (</w:t>
            </w:r>
            <w:r w:rsidRPr="00D561E4">
              <w:rPr>
                <w:sz w:val="22"/>
                <w:szCs w:val="22"/>
              </w:rPr>
              <w:t>образовательная организация вправе самостоятельно предусмотреть практические и лабораторные работы)</w:t>
            </w:r>
          </w:p>
        </w:tc>
        <w:tc>
          <w:tcPr>
            <w:tcW w:w="675" w:type="pct"/>
            <w:shd w:val="clear" w:color="auto" w:fill="auto"/>
            <w:vAlign w:val="center"/>
          </w:tcPr>
          <w:p w14:paraId="402291D6" w14:textId="1FFDD692" w:rsidR="0087775E" w:rsidRPr="00D561E4" w:rsidRDefault="0087775E" w:rsidP="00D561E4">
            <w:pPr>
              <w:widowControl w:val="0"/>
              <w:jc w:val="both"/>
            </w:pPr>
          </w:p>
        </w:tc>
        <w:tc>
          <w:tcPr>
            <w:tcW w:w="734" w:type="pct"/>
            <w:vMerge/>
            <w:shd w:val="clear" w:color="auto" w:fill="auto"/>
            <w:vAlign w:val="center"/>
          </w:tcPr>
          <w:p w14:paraId="0941943D" w14:textId="77777777" w:rsidR="0087775E" w:rsidRPr="00D561E4" w:rsidRDefault="0087775E" w:rsidP="00D561E4">
            <w:pPr>
              <w:widowControl w:val="0"/>
              <w:jc w:val="center"/>
            </w:pPr>
          </w:p>
        </w:tc>
      </w:tr>
      <w:tr w:rsidR="0087775E" w:rsidRPr="00D561E4" w14:paraId="005A7F18" w14:textId="77777777" w:rsidTr="00D561E4">
        <w:trPr>
          <w:jc w:val="center"/>
        </w:trPr>
        <w:tc>
          <w:tcPr>
            <w:tcW w:w="743" w:type="pct"/>
            <w:vMerge/>
            <w:shd w:val="clear" w:color="auto" w:fill="auto"/>
          </w:tcPr>
          <w:p w14:paraId="4C325D34" w14:textId="77777777" w:rsidR="0087775E" w:rsidRPr="00D561E4" w:rsidRDefault="0087775E" w:rsidP="00D561E4">
            <w:pPr>
              <w:widowControl w:val="0"/>
              <w:jc w:val="both"/>
              <w:rPr>
                <w:bCs/>
              </w:rPr>
            </w:pPr>
          </w:p>
        </w:tc>
        <w:tc>
          <w:tcPr>
            <w:tcW w:w="2848" w:type="pct"/>
            <w:shd w:val="clear" w:color="auto" w:fill="auto"/>
          </w:tcPr>
          <w:p w14:paraId="432E72C0" w14:textId="77777777" w:rsidR="0087775E" w:rsidRPr="00D561E4" w:rsidRDefault="0087775E" w:rsidP="00D561E4">
            <w:pPr>
              <w:widowControl w:val="0"/>
              <w:rPr>
                <w:b/>
                <w:bCs/>
              </w:rPr>
            </w:pPr>
            <w:r w:rsidRPr="00D561E4">
              <w:rPr>
                <w:b/>
                <w:bCs/>
                <w:sz w:val="22"/>
                <w:szCs w:val="22"/>
              </w:rPr>
              <w:t>Самостоятельная работа обучающихся</w:t>
            </w:r>
          </w:p>
        </w:tc>
        <w:tc>
          <w:tcPr>
            <w:tcW w:w="675" w:type="pct"/>
            <w:shd w:val="clear" w:color="auto" w:fill="auto"/>
            <w:vAlign w:val="center"/>
          </w:tcPr>
          <w:p w14:paraId="3E3E7A5F" w14:textId="681D5DC0" w:rsidR="0087775E" w:rsidRPr="00D561E4" w:rsidRDefault="0087775E" w:rsidP="00D561E4">
            <w:pPr>
              <w:widowControl w:val="0"/>
              <w:jc w:val="both"/>
            </w:pPr>
          </w:p>
        </w:tc>
        <w:tc>
          <w:tcPr>
            <w:tcW w:w="734" w:type="pct"/>
            <w:vMerge/>
            <w:shd w:val="clear" w:color="auto" w:fill="auto"/>
            <w:vAlign w:val="center"/>
          </w:tcPr>
          <w:p w14:paraId="7DE975D6" w14:textId="77777777" w:rsidR="0087775E" w:rsidRPr="00D561E4" w:rsidRDefault="0087775E" w:rsidP="00D561E4">
            <w:pPr>
              <w:widowControl w:val="0"/>
              <w:jc w:val="center"/>
            </w:pPr>
          </w:p>
        </w:tc>
      </w:tr>
      <w:tr w:rsidR="0087775E" w:rsidRPr="00D561E4" w14:paraId="084E9AA8" w14:textId="77777777" w:rsidTr="00D561E4">
        <w:trPr>
          <w:jc w:val="center"/>
        </w:trPr>
        <w:tc>
          <w:tcPr>
            <w:tcW w:w="3591" w:type="pct"/>
            <w:gridSpan w:val="2"/>
            <w:shd w:val="clear" w:color="auto" w:fill="auto"/>
          </w:tcPr>
          <w:p w14:paraId="2ACA61DC" w14:textId="77777777" w:rsidR="0087775E" w:rsidRPr="00D561E4" w:rsidRDefault="0087775E" w:rsidP="00D561E4">
            <w:pPr>
              <w:widowControl w:val="0"/>
              <w:jc w:val="both"/>
              <w:rPr>
                <w:b/>
              </w:rPr>
            </w:pPr>
            <w:r w:rsidRPr="00D561E4">
              <w:rPr>
                <w:b/>
                <w:sz w:val="22"/>
                <w:szCs w:val="22"/>
              </w:rPr>
              <w:t>Раздел 3. Порошковые и композиционные материалы</w:t>
            </w:r>
          </w:p>
        </w:tc>
        <w:tc>
          <w:tcPr>
            <w:tcW w:w="675" w:type="pct"/>
            <w:shd w:val="clear" w:color="auto" w:fill="auto"/>
            <w:vAlign w:val="center"/>
          </w:tcPr>
          <w:p w14:paraId="3118F9DC" w14:textId="77777777" w:rsidR="0087775E" w:rsidRPr="00D561E4" w:rsidRDefault="0087775E" w:rsidP="00D561E4">
            <w:pPr>
              <w:widowControl w:val="0"/>
              <w:jc w:val="center"/>
              <w:rPr>
                <w:b/>
              </w:rPr>
            </w:pPr>
            <w:r w:rsidRPr="00D561E4">
              <w:rPr>
                <w:b/>
                <w:sz w:val="22"/>
                <w:szCs w:val="22"/>
              </w:rPr>
              <w:t>2</w:t>
            </w:r>
          </w:p>
        </w:tc>
        <w:tc>
          <w:tcPr>
            <w:tcW w:w="734" w:type="pct"/>
            <w:shd w:val="clear" w:color="auto" w:fill="auto"/>
            <w:vAlign w:val="center"/>
          </w:tcPr>
          <w:p w14:paraId="263632FB" w14:textId="46E26B1F" w:rsidR="0087775E" w:rsidRPr="00D561E4" w:rsidRDefault="0087775E" w:rsidP="00D561E4">
            <w:pPr>
              <w:widowControl w:val="0"/>
              <w:jc w:val="center"/>
              <w:rPr>
                <w:b/>
              </w:rPr>
            </w:pPr>
          </w:p>
        </w:tc>
      </w:tr>
      <w:tr w:rsidR="0087775E" w:rsidRPr="00D561E4" w14:paraId="3A873883" w14:textId="77777777" w:rsidTr="00D561E4">
        <w:trPr>
          <w:jc w:val="center"/>
        </w:trPr>
        <w:tc>
          <w:tcPr>
            <w:tcW w:w="743" w:type="pct"/>
            <w:vMerge w:val="restart"/>
            <w:shd w:val="clear" w:color="auto" w:fill="auto"/>
          </w:tcPr>
          <w:p w14:paraId="4A8FDFD8" w14:textId="77777777" w:rsidR="0087775E" w:rsidRPr="00D561E4" w:rsidRDefault="0087775E" w:rsidP="00D561E4">
            <w:pPr>
              <w:widowControl w:val="0"/>
              <w:jc w:val="both"/>
              <w:rPr>
                <w:bCs/>
              </w:rPr>
            </w:pPr>
            <w:r w:rsidRPr="00D561E4">
              <w:rPr>
                <w:b/>
                <w:bCs/>
                <w:sz w:val="22"/>
                <w:szCs w:val="22"/>
              </w:rPr>
              <w:t>Тема 3.1. Порошковые материалы.</w:t>
            </w:r>
          </w:p>
        </w:tc>
        <w:tc>
          <w:tcPr>
            <w:tcW w:w="2848" w:type="pct"/>
            <w:shd w:val="clear" w:color="auto" w:fill="auto"/>
          </w:tcPr>
          <w:p w14:paraId="0C8B3FE2" w14:textId="77777777" w:rsidR="0087775E" w:rsidRPr="00D561E4" w:rsidRDefault="0087775E" w:rsidP="00D561E4">
            <w:pPr>
              <w:widowControl w:val="0"/>
              <w:rPr>
                <w:b/>
                <w:bCs/>
              </w:rPr>
            </w:pPr>
            <w:r w:rsidRPr="00D561E4">
              <w:rPr>
                <w:b/>
                <w:bCs/>
                <w:sz w:val="22"/>
                <w:szCs w:val="22"/>
              </w:rPr>
              <w:t>Содержание учебного материала</w:t>
            </w:r>
          </w:p>
        </w:tc>
        <w:tc>
          <w:tcPr>
            <w:tcW w:w="675" w:type="pct"/>
            <w:shd w:val="clear" w:color="auto" w:fill="auto"/>
            <w:vAlign w:val="center"/>
          </w:tcPr>
          <w:p w14:paraId="551E6F7B" w14:textId="77777777" w:rsidR="0087775E" w:rsidRPr="00D561E4" w:rsidRDefault="0087775E" w:rsidP="00D561E4">
            <w:pPr>
              <w:widowControl w:val="0"/>
              <w:jc w:val="center"/>
              <w:rPr>
                <w:b/>
                <w:bCs/>
              </w:rPr>
            </w:pPr>
            <w:r w:rsidRPr="00D561E4">
              <w:rPr>
                <w:b/>
                <w:bCs/>
                <w:sz w:val="22"/>
                <w:szCs w:val="22"/>
              </w:rPr>
              <w:t>1</w:t>
            </w:r>
          </w:p>
        </w:tc>
        <w:tc>
          <w:tcPr>
            <w:tcW w:w="734" w:type="pct"/>
            <w:vMerge w:val="restart"/>
            <w:shd w:val="clear" w:color="auto" w:fill="auto"/>
            <w:vAlign w:val="center"/>
          </w:tcPr>
          <w:p w14:paraId="0BA7AC3C" w14:textId="31E7DC24" w:rsidR="0087775E" w:rsidRPr="00D561E4" w:rsidRDefault="00D561E4" w:rsidP="00D561E4">
            <w:pPr>
              <w:widowControl w:val="0"/>
              <w:jc w:val="center"/>
            </w:pPr>
            <w:r w:rsidRPr="00D561E4">
              <w:rPr>
                <w:sz w:val="22"/>
                <w:szCs w:val="22"/>
              </w:rPr>
              <w:t>ОК </w:t>
            </w:r>
            <w:r>
              <w:rPr>
                <w:sz w:val="22"/>
                <w:szCs w:val="22"/>
              </w:rPr>
              <w:t>0</w:t>
            </w:r>
            <w:r w:rsidRPr="00D561E4">
              <w:rPr>
                <w:sz w:val="22"/>
                <w:szCs w:val="22"/>
              </w:rPr>
              <w:t>1, ОК </w:t>
            </w:r>
            <w:r>
              <w:rPr>
                <w:sz w:val="22"/>
                <w:szCs w:val="22"/>
              </w:rPr>
              <w:t>0</w:t>
            </w:r>
            <w:r w:rsidRPr="00D561E4">
              <w:rPr>
                <w:sz w:val="22"/>
                <w:szCs w:val="22"/>
              </w:rPr>
              <w:t>2, ОК </w:t>
            </w:r>
            <w:r>
              <w:rPr>
                <w:sz w:val="22"/>
                <w:szCs w:val="22"/>
              </w:rPr>
              <w:t>0</w:t>
            </w:r>
            <w:r w:rsidRPr="00D561E4">
              <w:rPr>
                <w:sz w:val="22"/>
                <w:szCs w:val="22"/>
              </w:rPr>
              <w:t>3, ОК </w:t>
            </w:r>
            <w:r>
              <w:rPr>
                <w:sz w:val="22"/>
                <w:szCs w:val="22"/>
              </w:rPr>
              <w:t>0</w:t>
            </w:r>
            <w:r w:rsidRPr="00D561E4">
              <w:rPr>
                <w:sz w:val="22"/>
                <w:szCs w:val="22"/>
              </w:rPr>
              <w:t>4, ОК </w:t>
            </w:r>
            <w:r>
              <w:rPr>
                <w:sz w:val="22"/>
                <w:szCs w:val="22"/>
              </w:rPr>
              <w:t>0</w:t>
            </w:r>
            <w:r w:rsidRPr="00D561E4">
              <w:rPr>
                <w:sz w:val="22"/>
                <w:szCs w:val="22"/>
              </w:rPr>
              <w:t>5, ОК </w:t>
            </w:r>
            <w:r>
              <w:rPr>
                <w:sz w:val="22"/>
                <w:szCs w:val="22"/>
              </w:rPr>
              <w:t>0</w:t>
            </w:r>
            <w:r w:rsidRPr="00D561E4">
              <w:rPr>
                <w:sz w:val="22"/>
                <w:szCs w:val="22"/>
              </w:rPr>
              <w:t>6, ОК 10</w:t>
            </w:r>
          </w:p>
        </w:tc>
      </w:tr>
      <w:tr w:rsidR="0087775E" w:rsidRPr="00D561E4" w14:paraId="3785E4AB" w14:textId="77777777" w:rsidTr="00D561E4">
        <w:trPr>
          <w:jc w:val="center"/>
        </w:trPr>
        <w:tc>
          <w:tcPr>
            <w:tcW w:w="743" w:type="pct"/>
            <w:vMerge/>
            <w:shd w:val="clear" w:color="auto" w:fill="auto"/>
          </w:tcPr>
          <w:p w14:paraId="708FD4B3" w14:textId="77777777" w:rsidR="0087775E" w:rsidRPr="00D561E4" w:rsidRDefault="0087775E" w:rsidP="00D561E4">
            <w:pPr>
              <w:widowControl w:val="0"/>
              <w:jc w:val="both"/>
              <w:rPr>
                <w:bCs/>
              </w:rPr>
            </w:pPr>
          </w:p>
        </w:tc>
        <w:tc>
          <w:tcPr>
            <w:tcW w:w="2848" w:type="pct"/>
            <w:shd w:val="clear" w:color="auto" w:fill="auto"/>
            <w:vAlign w:val="center"/>
          </w:tcPr>
          <w:p w14:paraId="58DFD26F" w14:textId="77777777" w:rsidR="0087775E" w:rsidRPr="00D561E4" w:rsidRDefault="0087775E" w:rsidP="00D561E4">
            <w:pPr>
              <w:pStyle w:val="a8"/>
              <w:widowControl w:val="0"/>
              <w:numPr>
                <w:ilvl w:val="0"/>
                <w:numId w:val="146"/>
              </w:numPr>
              <w:ind w:left="0" w:firstLine="0"/>
              <w:contextualSpacing w:val="0"/>
              <w:jc w:val="both"/>
            </w:pPr>
            <w:r w:rsidRPr="00D561E4">
              <w:rPr>
                <w:sz w:val="22"/>
                <w:szCs w:val="22"/>
              </w:rPr>
              <w:t>Получение, свойства и область применения порошковых материалов</w:t>
            </w:r>
          </w:p>
        </w:tc>
        <w:tc>
          <w:tcPr>
            <w:tcW w:w="675" w:type="pct"/>
            <w:shd w:val="clear" w:color="auto" w:fill="auto"/>
            <w:vAlign w:val="center"/>
          </w:tcPr>
          <w:p w14:paraId="1D98CC76" w14:textId="77777777" w:rsidR="0087775E" w:rsidRPr="00D561E4" w:rsidRDefault="0087775E" w:rsidP="00D561E4">
            <w:pPr>
              <w:widowControl w:val="0"/>
              <w:jc w:val="center"/>
              <w:rPr>
                <w:bCs/>
              </w:rPr>
            </w:pPr>
            <w:r w:rsidRPr="00D561E4">
              <w:rPr>
                <w:sz w:val="22"/>
                <w:szCs w:val="22"/>
              </w:rPr>
              <w:t>1</w:t>
            </w:r>
          </w:p>
        </w:tc>
        <w:tc>
          <w:tcPr>
            <w:tcW w:w="734" w:type="pct"/>
            <w:vMerge/>
            <w:shd w:val="clear" w:color="auto" w:fill="auto"/>
            <w:vAlign w:val="center"/>
          </w:tcPr>
          <w:p w14:paraId="09E88012" w14:textId="77777777" w:rsidR="0087775E" w:rsidRPr="00D561E4" w:rsidRDefault="0087775E" w:rsidP="00D561E4">
            <w:pPr>
              <w:widowControl w:val="0"/>
              <w:jc w:val="center"/>
              <w:rPr>
                <w:bCs/>
              </w:rPr>
            </w:pPr>
          </w:p>
        </w:tc>
      </w:tr>
      <w:tr w:rsidR="0087775E" w:rsidRPr="00D561E4" w14:paraId="5CC42264" w14:textId="77777777" w:rsidTr="00D561E4">
        <w:trPr>
          <w:jc w:val="center"/>
        </w:trPr>
        <w:tc>
          <w:tcPr>
            <w:tcW w:w="743" w:type="pct"/>
            <w:vMerge/>
            <w:shd w:val="clear" w:color="auto" w:fill="auto"/>
          </w:tcPr>
          <w:p w14:paraId="26A23B74" w14:textId="77777777" w:rsidR="0087775E" w:rsidRPr="00D561E4" w:rsidRDefault="0087775E" w:rsidP="00D561E4">
            <w:pPr>
              <w:widowControl w:val="0"/>
              <w:jc w:val="both"/>
              <w:rPr>
                <w:bCs/>
              </w:rPr>
            </w:pPr>
          </w:p>
        </w:tc>
        <w:tc>
          <w:tcPr>
            <w:tcW w:w="2848" w:type="pct"/>
            <w:shd w:val="clear" w:color="auto" w:fill="auto"/>
          </w:tcPr>
          <w:p w14:paraId="38CFA7FC" w14:textId="77777777" w:rsidR="0087775E" w:rsidRPr="00D561E4" w:rsidRDefault="0087775E" w:rsidP="00D561E4">
            <w:pPr>
              <w:widowControl w:val="0"/>
              <w:jc w:val="both"/>
            </w:pPr>
            <w:r w:rsidRPr="00D561E4">
              <w:rPr>
                <w:b/>
                <w:bCs/>
                <w:sz w:val="22"/>
                <w:szCs w:val="22"/>
              </w:rPr>
              <w:t>В том числе, практических и лабораторных занятий</w:t>
            </w:r>
          </w:p>
        </w:tc>
        <w:tc>
          <w:tcPr>
            <w:tcW w:w="675" w:type="pct"/>
            <w:shd w:val="clear" w:color="auto" w:fill="auto"/>
            <w:vAlign w:val="center"/>
          </w:tcPr>
          <w:p w14:paraId="116C3608" w14:textId="49A2903A" w:rsidR="0087775E" w:rsidRPr="00D561E4" w:rsidRDefault="0087775E" w:rsidP="00D561E4">
            <w:pPr>
              <w:widowControl w:val="0"/>
              <w:jc w:val="center"/>
              <w:rPr>
                <w:b/>
              </w:rPr>
            </w:pPr>
          </w:p>
        </w:tc>
        <w:tc>
          <w:tcPr>
            <w:tcW w:w="734" w:type="pct"/>
            <w:vMerge/>
            <w:shd w:val="clear" w:color="auto" w:fill="auto"/>
            <w:vAlign w:val="center"/>
          </w:tcPr>
          <w:p w14:paraId="7F618F51" w14:textId="77777777" w:rsidR="0087775E" w:rsidRPr="00D561E4" w:rsidRDefault="0087775E" w:rsidP="00D561E4">
            <w:pPr>
              <w:widowControl w:val="0"/>
              <w:jc w:val="center"/>
            </w:pPr>
          </w:p>
        </w:tc>
      </w:tr>
      <w:tr w:rsidR="0087775E" w:rsidRPr="00D561E4" w14:paraId="16BAE639" w14:textId="77777777" w:rsidTr="00D561E4">
        <w:trPr>
          <w:jc w:val="center"/>
        </w:trPr>
        <w:tc>
          <w:tcPr>
            <w:tcW w:w="743" w:type="pct"/>
            <w:vMerge/>
            <w:shd w:val="clear" w:color="auto" w:fill="auto"/>
          </w:tcPr>
          <w:p w14:paraId="6B683BDB" w14:textId="77777777" w:rsidR="0087775E" w:rsidRPr="00D561E4" w:rsidRDefault="0087775E" w:rsidP="00D561E4">
            <w:pPr>
              <w:widowControl w:val="0"/>
              <w:jc w:val="both"/>
              <w:rPr>
                <w:bCs/>
              </w:rPr>
            </w:pPr>
          </w:p>
        </w:tc>
        <w:tc>
          <w:tcPr>
            <w:tcW w:w="2848" w:type="pct"/>
            <w:shd w:val="clear" w:color="auto" w:fill="auto"/>
          </w:tcPr>
          <w:p w14:paraId="18CD1F1F" w14:textId="77777777" w:rsidR="0087775E" w:rsidRPr="00D561E4" w:rsidRDefault="0087775E" w:rsidP="00D561E4">
            <w:pPr>
              <w:widowControl w:val="0"/>
              <w:jc w:val="both"/>
              <w:rPr>
                <w:b/>
              </w:rPr>
            </w:pPr>
            <w:r w:rsidRPr="00D561E4">
              <w:rPr>
                <w:bCs/>
                <w:sz w:val="22"/>
                <w:szCs w:val="22"/>
              </w:rPr>
              <w:t>Примерной образовательной программой не предусмотрены (</w:t>
            </w:r>
            <w:r w:rsidRPr="00D561E4">
              <w:rPr>
                <w:sz w:val="22"/>
                <w:szCs w:val="22"/>
              </w:rPr>
              <w:t>образовательная организация вправе самостоятельно предусмотреть практические и лабораторные работы)</w:t>
            </w:r>
          </w:p>
        </w:tc>
        <w:tc>
          <w:tcPr>
            <w:tcW w:w="675" w:type="pct"/>
            <w:shd w:val="clear" w:color="auto" w:fill="auto"/>
            <w:vAlign w:val="center"/>
          </w:tcPr>
          <w:p w14:paraId="0EC9A413" w14:textId="7C83D61C" w:rsidR="0087775E" w:rsidRPr="00D561E4" w:rsidRDefault="0087775E" w:rsidP="00D561E4">
            <w:pPr>
              <w:widowControl w:val="0"/>
              <w:jc w:val="both"/>
            </w:pPr>
          </w:p>
        </w:tc>
        <w:tc>
          <w:tcPr>
            <w:tcW w:w="734" w:type="pct"/>
            <w:vMerge/>
            <w:shd w:val="clear" w:color="auto" w:fill="auto"/>
            <w:vAlign w:val="center"/>
          </w:tcPr>
          <w:p w14:paraId="68A82C5D" w14:textId="77777777" w:rsidR="0087775E" w:rsidRPr="00D561E4" w:rsidRDefault="0087775E" w:rsidP="00D561E4">
            <w:pPr>
              <w:widowControl w:val="0"/>
              <w:jc w:val="center"/>
            </w:pPr>
          </w:p>
        </w:tc>
      </w:tr>
      <w:tr w:rsidR="0087775E" w:rsidRPr="00D561E4" w14:paraId="7504D80E" w14:textId="77777777" w:rsidTr="00D561E4">
        <w:trPr>
          <w:jc w:val="center"/>
        </w:trPr>
        <w:tc>
          <w:tcPr>
            <w:tcW w:w="743" w:type="pct"/>
            <w:vMerge/>
            <w:shd w:val="clear" w:color="auto" w:fill="auto"/>
          </w:tcPr>
          <w:p w14:paraId="1B1EC48B" w14:textId="77777777" w:rsidR="0087775E" w:rsidRPr="00D561E4" w:rsidRDefault="0087775E" w:rsidP="00D561E4">
            <w:pPr>
              <w:widowControl w:val="0"/>
              <w:jc w:val="both"/>
              <w:rPr>
                <w:bCs/>
              </w:rPr>
            </w:pPr>
          </w:p>
        </w:tc>
        <w:tc>
          <w:tcPr>
            <w:tcW w:w="2848" w:type="pct"/>
            <w:shd w:val="clear" w:color="auto" w:fill="auto"/>
          </w:tcPr>
          <w:p w14:paraId="0666C5F1" w14:textId="77777777" w:rsidR="0087775E" w:rsidRPr="00D561E4" w:rsidRDefault="0087775E" w:rsidP="00D561E4">
            <w:pPr>
              <w:widowControl w:val="0"/>
              <w:rPr>
                <w:b/>
                <w:bCs/>
              </w:rPr>
            </w:pPr>
            <w:r w:rsidRPr="00D561E4">
              <w:rPr>
                <w:b/>
                <w:bCs/>
                <w:sz w:val="22"/>
                <w:szCs w:val="22"/>
              </w:rPr>
              <w:t>Самостоятельная работа обучающихся</w:t>
            </w:r>
          </w:p>
        </w:tc>
        <w:tc>
          <w:tcPr>
            <w:tcW w:w="675" w:type="pct"/>
            <w:shd w:val="clear" w:color="auto" w:fill="auto"/>
            <w:vAlign w:val="center"/>
          </w:tcPr>
          <w:p w14:paraId="1BA0FBD7" w14:textId="68B9F697" w:rsidR="0087775E" w:rsidRPr="00D561E4" w:rsidRDefault="0087775E" w:rsidP="00D561E4">
            <w:pPr>
              <w:widowControl w:val="0"/>
              <w:jc w:val="both"/>
            </w:pPr>
          </w:p>
        </w:tc>
        <w:tc>
          <w:tcPr>
            <w:tcW w:w="734" w:type="pct"/>
            <w:vMerge/>
            <w:shd w:val="clear" w:color="auto" w:fill="auto"/>
            <w:vAlign w:val="center"/>
          </w:tcPr>
          <w:p w14:paraId="09EA1A6F" w14:textId="77777777" w:rsidR="0087775E" w:rsidRPr="00D561E4" w:rsidRDefault="0087775E" w:rsidP="00D561E4">
            <w:pPr>
              <w:widowControl w:val="0"/>
              <w:jc w:val="center"/>
            </w:pPr>
          </w:p>
        </w:tc>
      </w:tr>
      <w:tr w:rsidR="0087775E" w:rsidRPr="00D561E4" w14:paraId="71D480C3" w14:textId="77777777" w:rsidTr="00D561E4">
        <w:trPr>
          <w:jc w:val="center"/>
        </w:trPr>
        <w:tc>
          <w:tcPr>
            <w:tcW w:w="743" w:type="pct"/>
            <w:vMerge w:val="restart"/>
            <w:shd w:val="clear" w:color="auto" w:fill="auto"/>
          </w:tcPr>
          <w:p w14:paraId="55E19914" w14:textId="77777777" w:rsidR="0087775E" w:rsidRPr="00D561E4" w:rsidRDefault="0087775E" w:rsidP="00D561E4">
            <w:pPr>
              <w:widowControl w:val="0"/>
              <w:jc w:val="both"/>
              <w:rPr>
                <w:bCs/>
              </w:rPr>
            </w:pPr>
            <w:r w:rsidRPr="00D561E4">
              <w:rPr>
                <w:b/>
                <w:bCs/>
                <w:sz w:val="22"/>
                <w:szCs w:val="22"/>
              </w:rPr>
              <w:t>Тема 3.2. Композиционные материалы.</w:t>
            </w:r>
          </w:p>
        </w:tc>
        <w:tc>
          <w:tcPr>
            <w:tcW w:w="2848" w:type="pct"/>
            <w:shd w:val="clear" w:color="auto" w:fill="auto"/>
          </w:tcPr>
          <w:p w14:paraId="4ABA882E" w14:textId="77777777" w:rsidR="0087775E" w:rsidRPr="00D561E4" w:rsidRDefault="0087775E" w:rsidP="00D561E4">
            <w:pPr>
              <w:widowControl w:val="0"/>
              <w:rPr>
                <w:b/>
                <w:bCs/>
              </w:rPr>
            </w:pPr>
            <w:r w:rsidRPr="00D561E4">
              <w:rPr>
                <w:b/>
                <w:bCs/>
                <w:sz w:val="22"/>
                <w:szCs w:val="22"/>
              </w:rPr>
              <w:t>Содержание учебного материала</w:t>
            </w:r>
          </w:p>
        </w:tc>
        <w:tc>
          <w:tcPr>
            <w:tcW w:w="675" w:type="pct"/>
            <w:shd w:val="clear" w:color="auto" w:fill="auto"/>
            <w:vAlign w:val="center"/>
          </w:tcPr>
          <w:p w14:paraId="71072679" w14:textId="77777777" w:rsidR="0087775E" w:rsidRPr="00D561E4" w:rsidRDefault="0087775E" w:rsidP="00D561E4">
            <w:pPr>
              <w:widowControl w:val="0"/>
              <w:jc w:val="center"/>
              <w:rPr>
                <w:b/>
                <w:bCs/>
              </w:rPr>
            </w:pPr>
            <w:r w:rsidRPr="00D561E4">
              <w:rPr>
                <w:b/>
                <w:bCs/>
                <w:sz w:val="22"/>
                <w:szCs w:val="22"/>
              </w:rPr>
              <w:t>1</w:t>
            </w:r>
          </w:p>
        </w:tc>
        <w:tc>
          <w:tcPr>
            <w:tcW w:w="734" w:type="pct"/>
            <w:vMerge w:val="restart"/>
            <w:shd w:val="clear" w:color="auto" w:fill="auto"/>
            <w:vAlign w:val="center"/>
          </w:tcPr>
          <w:p w14:paraId="3A5BE106" w14:textId="242C25B0" w:rsidR="0087775E" w:rsidRPr="00D561E4" w:rsidRDefault="00D561E4" w:rsidP="00D561E4">
            <w:pPr>
              <w:widowControl w:val="0"/>
              <w:jc w:val="center"/>
            </w:pPr>
            <w:r w:rsidRPr="00D561E4">
              <w:rPr>
                <w:sz w:val="22"/>
                <w:szCs w:val="22"/>
              </w:rPr>
              <w:t>ОК </w:t>
            </w:r>
            <w:r>
              <w:rPr>
                <w:sz w:val="22"/>
                <w:szCs w:val="22"/>
              </w:rPr>
              <w:t>0</w:t>
            </w:r>
            <w:r w:rsidRPr="00D561E4">
              <w:rPr>
                <w:sz w:val="22"/>
                <w:szCs w:val="22"/>
              </w:rPr>
              <w:t>1, ОК </w:t>
            </w:r>
            <w:r>
              <w:rPr>
                <w:sz w:val="22"/>
                <w:szCs w:val="22"/>
              </w:rPr>
              <w:t>0</w:t>
            </w:r>
            <w:r w:rsidRPr="00D561E4">
              <w:rPr>
                <w:sz w:val="22"/>
                <w:szCs w:val="22"/>
              </w:rPr>
              <w:t>2, ОК </w:t>
            </w:r>
            <w:r>
              <w:rPr>
                <w:sz w:val="22"/>
                <w:szCs w:val="22"/>
              </w:rPr>
              <w:t>0</w:t>
            </w:r>
            <w:r w:rsidRPr="00D561E4">
              <w:rPr>
                <w:sz w:val="22"/>
                <w:szCs w:val="22"/>
              </w:rPr>
              <w:t>3, ОК </w:t>
            </w:r>
            <w:r>
              <w:rPr>
                <w:sz w:val="22"/>
                <w:szCs w:val="22"/>
              </w:rPr>
              <w:t>0</w:t>
            </w:r>
            <w:r w:rsidRPr="00D561E4">
              <w:rPr>
                <w:sz w:val="22"/>
                <w:szCs w:val="22"/>
              </w:rPr>
              <w:t>4, ОК </w:t>
            </w:r>
            <w:r>
              <w:rPr>
                <w:sz w:val="22"/>
                <w:szCs w:val="22"/>
              </w:rPr>
              <w:t>0</w:t>
            </w:r>
            <w:r w:rsidRPr="00D561E4">
              <w:rPr>
                <w:sz w:val="22"/>
                <w:szCs w:val="22"/>
              </w:rPr>
              <w:t>5, ОК </w:t>
            </w:r>
            <w:r>
              <w:rPr>
                <w:sz w:val="22"/>
                <w:szCs w:val="22"/>
              </w:rPr>
              <w:t>0</w:t>
            </w:r>
            <w:r w:rsidRPr="00D561E4">
              <w:rPr>
                <w:sz w:val="22"/>
                <w:szCs w:val="22"/>
              </w:rPr>
              <w:t>6, ОК 10</w:t>
            </w:r>
          </w:p>
        </w:tc>
      </w:tr>
      <w:tr w:rsidR="0087775E" w:rsidRPr="00D561E4" w14:paraId="2F6A5734" w14:textId="77777777" w:rsidTr="00D561E4">
        <w:trPr>
          <w:jc w:val="center"/>
        </w:trPr>
        <w:tc>
          <w:tcPr>
            <w:tcW w:w="743" w:type="pct"/>
            <w:vMerge/>
            <w:shd w:val="clear" w:color="auto" w:fill="auto"/>
          </w:tcPr>
          <w:p w14:paraId="005CB407" w14:textId="77777777" w:rsidR="0087775E" w:rsidRPr="00D561E4" w:rsidRDefault="0087775E" w:rsidP="00D561E4">
            <w:pPr>
              <w:widowControl w:val="0"/>
              <w:jc w:val="both"/>
              <w:rPr>
                <w:bCs/>
              </w:rPr>
            </w:pPr>
          </w:p>
        </w:tc>
        <w:tc>
          <w:tcPr>
            <w:tcW w:w="2848" w:type="pct"/>
            <w:shd w:val="clear" w:color="auto" w:fill="auto"/>
          </w:tcPr>
          <w:p w14:paraId="7F731554" w14:textId="77777777" w:rsidR="0087775E" w:rsidRPr="00D561E4" w:rsidRDefault="0087775E" w:rsidP="00D561E4">
            <w:pPr>
              <w:pStyle w:val="a8"/>
              <w:widowControl w:val="0"/>
              <w:numPr>
                <w:ilvl w:val="0"/>
                <w:numId w:val="147"/>
              </w:numPr>
              <w:ind w:left="0" w:firstLine="0"/>
              <w:contextualSpacing w:val="0"/>
              <w:jc w:val="both"/>
            </w:pPr>
            <w:r w:rsidRPr="00D561E4">
              <w:rPr>
                <w:iCs/>
                <w:sz w:val="22"/>
                <w:szCs w:val="22"/>
              </w:rPr>
              <w:t xml:space="preserve">Классификация, строение, свойства и применение композиционных материалов. </w:t>
            </w:r>
            <w:r w:rsidRPr="00D561E4">
              <w:rPr>
                <w:sz w:val="22"/>
                <w:szCs w:val="22"/>
              </w:rPr>
              <w:t>Даламбера.</w:t>
            </w:r>
          </w:p>
        </w:tc>
        <w:tc>
          <w:tcPr>
            <w:tcW w:w="675" w:type="pct"/>
            <w:shd w:val="clear" w:color="auto" w:fill="auto"/>
            <w:vAlign w:val="center"/>
          </w:tcPr>
          <w:p w14:paraId="7D063ED6" w14:textId="77777777" w:rsidR="0087775E" w:rsidRPr="00D561E4" w:rsidRDefault="0087775E" w:rsidP="00D561E4">
            <w:pPr>
              <w:widowControl w:val="0"/>
              <w:jc w:val="center"/>
              <w:rPr>
                <w:bCs/>
              </w:rPr>
            </w:pPr>
            <w:r w:rsidRPr="00D561E4">
              <w:rPr>
                <w:sz w:val="22"/>
                <w:szCs w:val="22"/>
              </w:rPr>
              <w:t>1</w:t>
            </w:r>
          </w:p>
        </w:tc>
        <w:tc>
          <w:tcPr>
            <w:tcW w:w="734" w:type="pct"/>
            <w:vMerge/>
            <w:shd w:val="clear" w:color="auto" w:fill="auto"/>
            <w:vAlign w:val="center"/>
          </w:tcPr>
          <w:p w14:paraId="73A5819D" w14:textId="77777777" w:rsidR="0087775E" w:rsidRPr="00D561E4" w:rsidRDefault="0087775E" w:rsidP="00D561E4">
            <w:pPr>
              <w:widowControl w:val="0"/>
              <w:jc w:val="center"/>
              <w:rPr>
                <w:bCs/>
              </w:rPr>
            </w:pPr>
          </w:p>
        </w:tc>
      </w:tr>
      <w:tr w:rsidR="0087775E" w:rsidRPr="00D561E4" w14:paraId="540CEB20" w14:textId="77777777" w:rsidTr="00D561E4">
        <w:trPr>
          <w:jc w:val="center"/>
        </w:trPr>
        <w:tc>
          <w:tcPr>
            <w:tcW w:w="743" w:type="pct"/>
            <w:vMerge/>
            <w:shd w:val="clear" w:color="auto" w:fill="auto"/>
          </w:tcPr>
          <w:p w14:paraId="1DA02069" w14:textId="77777777" w:rsidR="0087775E" w:rsidRPr="00D561E4" w:rsidRDefault="0087775E" w:rsidP="00D561E4">
            <w:pPr>
              <w:widowControl w:val="0"/>
              <w:jc w:val="both"/>
              <w:rPr>
                <w:bCs/>
              </w:rPr>
            </w:pPr>
          </w:p>
        </w:tc>
        <w:tc>
          <w:tcPr>
            <w:tcW w:w="2848" w:type="pct"/>
            <w:shd w:val="clear" w:color="auto" w:fill="auto"/>
          </w:tcPr>
          <w:p w14:paraId="230830AA" w14:textId="77777777" w:rsidR="0087775E" w:rsidRPr="00D561E4" w:rsidRDefault="0087775E" w:rsidP="00D561E4">
            <w:pPr>
              <w:widowControl w:val="0"/>
              <w:jc w:val="both"/>
            </w:pPr>
            <w:r w:rsidRPr="00D561E4">
              <w:rPr>
                <w:b/>
                <w:bCs/>
                <w:sz w:val="22"/>
                <w:szCs w:val="22"/>
              </w:rPr>
              <w:t>В том числе, практических и лабораторных занятий</w:t>
            </w:r>
          </w:p>
        </w:tc>
        <w:tc>
          <w:tcPr>
            <w:tcW w:w="675" w:type="pct"/>
            <w:shd w:val="clear" w:color="auto" w:fill="auto"/>
            <w:vAlign w:val="center"/>
          </w:tcPr>
          <w:p w14:paraId="0C3FBF68" w14:textId="4135F9D0" w:rsidR="0087775E" w:rsidRPr="00D561E4" w:rsidRDefault="0087775E" w:rsidP="00D561E4">
            <w:pPr>
              <w:widowControl w:val="0"/>
              <w:jc w:val="center"/>
              <w:rPr>
                <w:b/>
              </w:rPr>
            </w:pPr>
          </w:p>
        </w:tc>
        <w:tc>
          <w:tcPr>
            <w:tcW w:w="734" w:type="pct"/>
            <w:vMerge/>
            <w:shd w:val="clear" w:color="auto" w:fill="auto"/>
            <w:vAlign w:val="center"/>
          </w:tcPr>
          <w:p w14:paraId="049E9D80" w14:textId="77777777" w:rsidR="0087775E" w:rsidRPr="00D561E4" w:rsidRDefault="0087775E" w:rsidP="00D561E4">
            <w:pPr>
              <w:widowControl w:val="0"/>
              <w:jc w:val="center"/>
            </w:pPr>
          </w:p>
        </w:tc>
      </w:tr>
      <w:tr w:rsidR="0087775E" w:rsidRPr="00D561E4" w14:paraId="220F7AD7" w14:textId="77777777" w:rsidTr="00D561E4">
        <w:trPr>
          <w:jc w:val="center"/>
        </w:trPr>
        <w:tc>
          <w:tcPr>
            <w:tcW w:w="743" w:type="pct"/>
            <w:vMerge/>
            <w:shd w:val="clear" w:color="auto" w:fill="auto"/>
          </w:tcPr>
          <w:p w14:paraId="0EA50A3D" w14:textId="77777777" w:rsidR="0087775E" w:rsidRPr="00D561E4" w:rsidRDefault="0087775E" w:rsidP="00D561E4">
            <w:pPr>
              <w:widowControl w:val="0"/>
              <w:jc w:val="both"/>
              <w:rPr>
                <w:bCs/>
              </w:rPr>
            </w:pPr>
          </w:p>
        </w:tc>
        <w:tc>
          <w:tcPr>
            <w:tcW w:w="2848" w:type="pct"/>
            <w:shd w:val="clear" w:color="auto" w:fill="auto"/>
          </w:tcPr>
          <w:p w14:paraId="6C8670F1" w14:textId="77777777" w:rsidR="0087775E" w:rsidRPr="00D561E4" w:rsidRDefault="0087775E" w:rsidP="00D561E4">
            <w:pPr>
              <w:widowControl w:val="0"/>
              <w:jc w:val="both"/>
              <w:rPr>
                <w:b/>
              </w:rPr>
            </w:pPr>
            <w:r w:rsidRPr="00D561E4">
              <w:rPr>
                <w:bCs/>
                <w:sz w:val="22"/>
                <w:szCs w:val="22"/>
              </w:rPr>
              <w:t>Примерной образовательной программой не предусмотрены (</w:t>
            </w:r>
            <w:r w:rsidRPr="00D561E4">
              <w:rPr>
                <w:sz w:val="22"/>
                <w:szCs w:val="22"/>
              </w:rPr>
              <w:t>образовательная организация вправе самостоятельно предусмотреть практические и лабораторные работы)</w:t>
            </w:r>
          </w:p>
        </w:tc>
        <w:tc>
          <w:tcPr>
            <w:tcW w:w="675" w:type="pct"/>
            <w:shd w:val="clear" w:color="auto" w:fill="auto"/>
            <w:vAlign w:val="center"/>
          </w:tcPr>
          <w:p w14:paraId="4AEC6989" w14:textId="4EBD7D2C" w:rsidR="0087775E" w:rsidRPr="00D561E4" w:rsidRDefault="0087775E" w:rsidP="00D561E4">
            <w:pPr>
              <w:widowControl w:val="0"/>
              <w:jc w:val="both"/>
            </w:pPr>
          </w:p>
        </w:tc>
        <w:tc>
          <w:tcPr>
            <w:tcW w:w="734" w:type="pct"/>
            <w:vMerge/>
            <w:shd w:val="clear" w:color="auto" w:fill="auto"/>
            <w:vAlign w:val="center"/>
          </w:tcPr>
          <w:p w14:paraId="6A999C56" w14:textId="77777777" w:rsidR="0087775E" w:rsidRPr="00D561E4" w:rsidRDefault="0087775E" w:rsidP="00D561E4">
            <w:pPr>
              <w:widowControl w:val="0"/>
              <w:jc w:val="center"/>
            </w:pPr>
          </w:p>
        </w:tc>
      </w:tr>
      <w:tr w:rsidR="0087775E" w:rsidRPr="00D561E4" w14:paraId="4AD43FE7" w14:textId="77777777" w:rsidTr="00D561E4">
        <w:trPr>
          <w:jc w:val="center"/>
        </w:trPr>
        <w:tc>
          <w:tcPr>
            <w:tcW w:w="743" w:type="pct"/>
            <w:vMerge/>
            <w:shd w:val="clear" w:color="auto" w:fill="auto"/>
          </w:tcPr>
          <w:p w14:paraId="46E85DA7" w14:textId="77777777" w:rsidR="0087775E" w:rsidRPr="00D561E4" w:rsidRDefault="0087775E" w:rsidP="00D561E4">
            <w:pPr>
              <w:widowControl w:val="0"/>
              <w:jc w:val="both"/>
              <w:rPr>
                <w:bCs/>
              </w:rPr>
            </w:pPr>
          </w:p>
        </w:tc>
        <w:tc>
          <w:tcPr>
            <w:tcW w:w="2848" w:type="pct"/>
            <w:shd w:val="clear" w:color="auto" w:fill="auto"/>
          </w:tcPr>
          <w:p w14:paraId="5B5D9773" w14:textId="77777777" w:rsidR="0087775E" w:rsidRPr="00D561E4" w:rsidRDefault="0087775E" w:rsidP="00D561E4">
            <w:pPr>
              <w:widowControl w:val="0"/>
              <w:rPr>
                <w:b/>
                <w:bCs/>
              </w:rPr>
            </w:pPr>
            <w:r w:rsidRPr="00D561E4">
              <w:rPr>
                <w:b/>
                <w:bCs/>
                <w:sz w:val="22"/>
                <w:szCs w:val="22"/>
              </w:rPr>
              <w:t>Самостоятельная работа обучающихся</w:t>
            </w:r>
          </w:p>
        </w:tc>
        <w:tc>
          <w:tcPr>
            <w:tcW w:w="675" w:type="pct"/>
            <w:shd w:val="clear" w:color="auto" w:fill="auto"/>
            <w:vAlign w:val="center"/>
          </w:tcPr>
          <w:p w14:paraId="6A37EE4B" w14:textId="5677EE4E" w:rsidR="0087775E" w:rsidRPr="00D561E4" w:rsidRDefault="0087775E" w:rsidP="00D561E4">
            <w:pPr>
              <w:widowControl w:val="0"/>
              <w:jc w:val="both"/>
            </w:pPr>
          </w:p>
        </w:tc>
        <w:tc>
          <w:tcPr>
            <w:tcW w:w="734" w:type="pct"/>
            <w:vMerge/>
            <w:shd w:val="clear" w:color="auto" w:fill="auto"/>
            <w:vAlign w:val="center"/>
          </w:tcPr>
          <w:p w14:paraId="7EBD9A45" w14:textId="77777777" w:rsidR="0087775E" w:rsidRPr="00D561E4" w:rsidRDefault="0087775E" w:rsidP="00D561E4">
            <w:pPr>
              <w:widowControl w:val="0"/>
              <w:jc w:val="center"/>
            </w:pPr>
          </w:p>
        </w:tc>
      </w:tr>
      <w:tr w:rsidR="0087775E" w:rsidRPr="00D561E4" w14:paraId="27B5B9FB" w14:textId="77777777" w:rsidTr="00D561E4">
        <w:trPr>
          <w:jc w:val="center"/>
        </w:trPr>
        <w:tc>
          <w:tcPr>
            <w:tcW w:w="3591" w:type="pct"/>
            <w:gridSpan w:val="2"/>
            <w:shd w:val="clear" w:color="auto" w:fill="auto"/>
          </w:tcPr>
          <w:p w14:paraId="4BA45DE7" w14:textId="77777777" w:rsidR="0087775E" w:rsidRPr="00D561E4" w:rsidRDefault="0087775E" w:rsidP="00D561E4">
            <w:pPr>
              <w:widowControl w:val="0"/>
              <w:jc w:val="both"/>
            </w:pPr>
            <w:r w:rsidRPr="00D561E4">
              <w:rPr>
                <w:b/>
                <w:sz w:val="22"/>
                <w:szCs w:val="22"/>
              </w:rPr>
              <w:t>Раздел 4. Основные способы обработки материалов</w:t>
            </w:r>
          </w:p>
        </w:tc>
        <w:tc>
          <w:tcPr>
            <w:tcW w:w="675" w:type="pct"/>
            <w:shd w:val="clear" w:color="auto" w:fill="auto"/>
            <w:vAlign w:val="center"/>
          </w:tcPr>
          <w:p w14:paraId="7BB350B7" w14:textId="77777777" w:rsidR="0087775E" w:rsidRPr="00D561E4" w:rsidRDefault="0087775E" w:rsidP="00D561E4">
            <w:pPr>
              <w:widowControl w:val="0"/>
              <w:jc w:val="center"/>
              <w:rPr>
                <w:b/>
              </w:rPr>
            </w:pPr>
            <w:r w:rsidRPr="00D561E4">
              <w:rPr>
                <w:b/>
                <w:sz w:val="22"/>
                <w:szCs w:val="22"/>
              </w:rPr>
              <w:t>5</w:t>
            </w:r>
          </w:p>
        </w:tc>
        <w:tc>
          <w:tcPr>
            <w:tcW w:w="734" w:type="pct"/>
            <w:shd w:val="clear" w:color="auto" w:fill="auto"/>
            <w:vAlign w:val="center"/>
          </w:tcPr>
          <w:p w14:paraId="292C689B" w14:textId="6A8D39F2" w:rsidR="0087775E" w:rsidRPr="00D561E4" w:rsidRDefault="0087775E" w:rsidP="00D561E4">
            <w:pPr>
              <w:widowControl w:val="0"/>
              <w:jc w:val="center"/>
              <w:rPr>
                <w:b/>
              </w:rPr>
            </w:pPr>
          </w:p>
        </w:tc>
      </w:tr>
      <w:tr w:rsidR="0087775E" w:rsidRPr="00D561E4" w14:paraId="0383F726" w14:textId="77777777" w:rsidTr="00D561E4">
        <w:trPr>
          <w:jc w:val="center"/>
        </w:trPr>
        <w:tc>
          <w:tcPr>
            <w:tcW w:w="743" w:type="pct"/>
            <w:vMerge w:val="restart"/>
            <w:shd w:val="clear" w:color="auto" w:fill="auto"/>
          </w:tcPr>
          <w:p w14:paraId="01ACAA74" w14:textId="77777777" w:rsidR="0087775E" w:rsidRPr="00D561E4" w:rsidRDefault="0087775E" w:rsidP="00D561E4">
            <w:pPr>
              <w:widowControl w:val="0"/>
              <w:jc w:val="both"/>
              <w:rPr>
                <w:bCs/>
              </w:rPr>
            </w:pPr>
            <w:r w:rsidRPr="00D561E4">
              <w:rPr>
                <w:b/>
                <w:bCs/>
                <w:sz w:val="22"/>
                <w:szCs w:val="22"/>
              </w:rPr>
              <w:t>Тема 4.1. Литейное производство.</w:t>
            </w:r>
          </w:p>
        </w:tc>
        <w:tc>
          <w:tcPr>
            <w:tcW w:w="2848" w:type="pct"/>
            <w:shd w:val="clear" w:color="auto" w:fill="auto"/>
          </w:tcPr>
          <w:p w14:paraId="5813D691" w14:textId="77777777" w:rsidR="0087775E" w:rsidRPr="00D561E4" w:rsidRDefault="0087775E" w:rsidP="00D561E4">
            <w:pPr>
              <w:widowControl w:val="0"/>
              <w:rPr>
                <w:b/>
                <w:bCs/>
              </w:rPr>
            </w:pPr>
            <w:r w:rsidRPr="00D561E4">
              <w:rPr>
                <w:b/>
                <w:bCs/>
                <w:sz w:val="22"/>
                <w:szCs w:val="22"/>
              </w:rPr>
              <w:t>Содержание учебного материала</w:t>
            </w:r>
          </w:p>
        </w:tc>
        <w:tc>
          <w:tcPr>
            <w:tcW w:w="675" w:type="pct"/>
            <w:shd w:val="clear" w:color="auto" w:fill="auto"/>
            <w:vAlign w:val="center"/>
          </w:tcPr>
          <w:p w14:paraId="0C1B5BE3" w14:textId="77777777" w:rsidR="0087775E" w:rsidRPr="00D561E4" w:rsidRDefault="0087775E" w:rsidP="00D561E4">
            <w:pPr>
              <w:widowControl w:val="0"/>
              <w:jc w:val="center"/>
              <w:rPr>
                <w:b/>
                <w:bCs/>
              </w:rPr>
            </w:pPr>
            <w:r w:rsidRPr="00D561E4">
              <w:rPr>
                <w:b/>
                <w:bCs/>
                <w:sz w:val="22"/>
                <w:szCs w:val="22"/>
              </w:rPr>
              <w:t>2</w:t>
            </w:r>
          </w:p>
        </w:tc>
        <w:tc>
          <w:tcPr>
            <w:tcW w:w="734" w:type="pct"/>
            <w:vMerge w:val="restart"/>
            <w:shd w:val="clear" w:color="auto" w:fill="auto"/>
            <w:vAlign w:val="center"/>
          </w:tcPr>
          <w:p w14:paraId="10A0CA77" w14:textId="5EC7206B" w:rsidR="0087775E" w:rsidRPr="00D561E4" w:rsidRDefault="00D561E4" w:rsidP="00D561E4">
            <w:pPr>
              <w:widowControl w:val="0"/>
              <w:jc w:val="center"/>
            </w:pPr>
            <w:r w:rsidRPr="00D561E4">
              <w:rPr>
                <w:sz w:val="22"/>
                <w:szCs w:val="22"/>
              </w:rPr>
              <w:t>ОК </w:t>
            </w:r>
            <w:r>
              <w:rPr>
                <w:sz w:val="22"/>
                <w:szCs w:val="22"/>
              </w:rPr>
              <w:t>0</w:t>
            </w:r>
            <w:r w:rsidRPr="00D561E4">
              <w:rPr>
                <w:sz w:val="22"/>
                <w:szCs w:val="22"/>
              </w:rPr>
              <w:t>1, ОК </w:t>
            </w:r>
            <w:r>
              <w:rPr>
                <w:sz w:val="22"/>
                <w:szCs w:val="22"/>
              </w:rPr>
              <w:t>0</w:t>
            </w:r>
            <w:r w:rsidRPr="00D561E4">
              <w:rPr>
                <w:sz w:val="22"/>
                <w:szCs w:val="22"/>
              </w:rPr>
              <w:t>2, ОК </w:t>
            </w:r>
            <w:r>
              <w:rPr>
                <w:sz w:val="22"/>
                <w:szCs w:val="22"/>
              </w:rPr>
              <w:t>0</w:t>
            </w:r>
            <w:r w:rsidRPr="00D561E4">
              <w:rPr>
                <w:sz w:val="22"/>
                <w:szCs w:val="22"/>
              </w:rPr>
              <w:t>3, ОК </w:t>
            </w:r>
            <w:r>
              <w:rPr>
                <w:sz w:val="22"/>
                <w:szCs w:val="22"/>
              </w:rPr>
              <w:t>0</w:t>
            </w:r>
            <w:r w:rsidRPr="00D561E4">
              <w:rPr>
                <w:sz w:val="22"/>
                <w:szCs w:val="22"/>
              </w:rPr>
              <w:t>4, ОК </w:t>
            </w:r>
            <w:r>
              <w:rPr>
                <w:sz w:val="22"/>
                <w:szCs w:val="22"/>
              </w:rPr>
              <w:t>0</w:t>
            </w:r>
            <w:r w:rsidRPr="00D561E4">
              <w:rPr>
                <w:sz w:val="22"/>
                <w:szCs w:val="22"/>
              </w:rPr>
              <w:t>5, ОК </w:t>
            </w:r>
            <w:r>
              <w:rPr>
                <w:sz w:val="22"/>
                <w:szCs w:val="22"/>
              </w:rPr>
              <w:t>0</w:t>
            </w:r>
            <w:r w:rsidRPr="00D561E4">
              <w:rPr>
                <w:sz w:val="22"/>
                <w:szCs w:val="22"/>
              </w:rPr>
              <w:t>6, ОК 10</w:t>
            </w:r>
          </w:p>
        </w:tc>
      </w:tr>
      <w:tr w:rsidR="0087775E" w:rsidRPr="00D561E4" w14:paraId="5B74F6EE" w14:textId="77777777" w:rsidTr="00D561E4">
        <w:trPr>
          <w:jc w:val="center"/>
        </w:trPr>
        <w:tc>
          <w:tcPr>
            <w:tcW w:w="743" w:type="pct"/>
            <w:vMerge/>
            <w:shd w:val="clear" w:color="auto" w:fill="auto"/>
          </w:tcPr>
          <w:p w14:paraId="78AD1DF4" w14:textId="77777777" w:rsidR="0087775E" w:rsidRPr="00D561E4" w:rsidRDefault="0087775E" w:rsidP="00D561E4">
            <w:pPr>
              <w:widowControl w:val="0"/>
              <w:jc w:val="both"/>
              <w:rPr>
                <w:bCs/>
              </w:rPr>
            </w:pPr>
          </w:p>
        </w:tc>
        <w:tc>
          <w:tcPr>
            <w:tcW w:w="2848" w:type="pct"/>
            <w:shd w:val="clear" w:color="auto" w:fill="auto"/>
            <w:vAlign w:val="center"/>
          </w:tcPr>
          <w:p w14:paraId="24631FD7" w14:textId="77777777" w:rsidR="0087775E" w:rsidRPr="00D561E4" w:rsidRDefault="0087775E" w:rsidP="00D561E4">
            <w:pPr>
              <w:pStyle w:val="a8"/>
              <w:widowControl w:val="0"/>
              <w:numPr>
                <w:ilvl w:val="0"/>
                <w:numId w:val="148"/>
              </w:numPr>
              <w:ind w:left="0" w:firstLine="0"/>
              <w:contextualSpacing w:val="0"/>
              <w:jc w:val="both"/>
            </w:pPr>
            <w:r w:rsidRPr="00D561E4">
              <w:rPr>
                <w:sz w:val="22"/>
                <w:szCs w:val="22"/>
              </w:rPr>
              <w:t>Сущность литейного производства.</w:t>
            </w:r>
          </w:p>
        </w:tc>
        <w:tc>
          <w:tcPr>
            <w:tcW w:w="675" w:type="pct"/>
            <w:vMerge w:val="restart"/>
            <w:shd w:val="clear" w:color="auto" w:fill="auto"/>
            <w:vAlign w:val="center"/>
          </w:tcPr>
          <w:p w14:paraId="09C93AE0" w14:textId="77777777" w:rsidR="0087775E" w:rsidRPr="00D561E4" w:rsidRDefault="0087775E" w:rsidP="00D561E4">
            <w:pPr>
              <w:widowControl w:val="0"/>
              <w:jc w:val="center"/>
              <w:rPr>
                <w:bCs/>
              </w:rPr>
            </w:pPr>
            <w:r w:rsidRPr="00D561E4">
              <w:rPr>
                <w:sz w:val="22"/>
                <w:szCs w:val="22"/>
              </w:rPr>
              <w:t>2</w:t>
            </w:r>
          </w:p>
        </w:tc>
        <w:tc>
          <w:tcPr>
            <w:tcW w:w="734" w:type="pct"/>
            <w:vMerge/>
            <w:shd w:val="clear" w:color="auto" w:fill="auto"/>
            <w:vAlign w:val="center"/>
          </w:tcPr>
          <w:p w14:paraId="07E44698" w14:textId="77777777" w:rsidR="0087775E" w:rsidRPr="00D561E4" w:rsidRDefault="0087775E" w:rsidP="00D561E4">
            <w:pPr>
              <w:widowControl w:val="0"/>
              <w:jc w:val="center"/>
              <w:rPr>
                <w:bCs/>
              </w:rPr>
            </w:pPr>
          </w:p>
        </w:tc>
      </w:tr>
      <w:tr w:rsidR="0087775E" w:rsidRPr="00D561E4" w14:paraId="7A5BC204" w14:textId="77777777" w:rsidTr="00D561E4">
        <w:trPr>
          <w:jc w:val="center"/>
        </w:trPr>
        <w:tc>
          <w:tcPr>
            <w:tcW w:w="743" w:type="pct"/>
            <w:vMerge/>
            <w:shd w:val="clear" w:color="auto" w:fill="auto"/>
          </w:tcPr>
          <w:p w14:paraId="3131EDC4" w14:textId="77777777" w:rsidR="0087775E" w:rsidRPr="00D561E4" w:rsidRDefault="0087775E" w:rsidP="00D561E4">
            <w:pPr>
              <w:widowControl w:val="0"/>
              <w:jc w:val="both"/>
              <w:rPr>
                <w:bCs/>
              </w:rPr>
            </w:pPr>
          </w:p>
        </w:tc>
        <w:tc>
          <w:tcPr>
            <w:tcW w:w="2848" w:type="pct"/>
            <w:shd w:val="clear" w:color="auto" w:fill="auto"/>
            <w:vAlign w:val="center"/>
          </w:tcPr>
          <w:p w14:paraId="637B41DB" w14:textId="77777777" w:rsidR="0087775E" w:rsidRPr="00D561E4" w:rsidRDefault="0087775E" w:rsidP="00D561E4">
            <w:pPr>
              <w:pStyle w:val="a8"/>
              <w:widowControl w:val="0"/>
              <w:numPr>
                <w:ilvl w:val="0"/>
                <w:numId w:val="148"/>
              </w:numPr>
              <w:ind w:left="0" w:firstLine="0"/>
              <w:contextualSpacing w:val="0"/>
              <w:jc w:val="both"/>
            </w:pPr>
            <w:r w:rsidRPr="00D561E4">
              <w:rPr>
                <w:sz w:val="22"/>
                <w:szCs w:val="22"/>
              </w:rPr>
              <w:t>Специальные виды литья.</w:t>
            </w:r>
          </w:p>
        </w:tc>
        <w:tc>
          <w:tcPr>
            <w:tcW w:w="675" w:type="pct"/>
            <w:vMerge/>
            <w:shd w:val="clear" w:color="auto" w:fill="auto"/>
            <w:vAlign w:val="center"/>
          </w:tcPr>
          <w:p w14:paraId="0A9A5D9B" w14:textId="77777777" w:rsidR="0087775E" w:rsidRPr="00D561E4" w:rsidRDefault="0087775E" w:rsidP="00D561E4">
            <w:pPr>
              <w:widowControl w:val="0"/>
              <w:jc w:val="center"/>
            </w:pPr>
          </w:p>
        </w:tc>
        <w:tc>
          <w:tcPr>
            <w:tcW w:w="734" w:type="pct"/>
            <w:vMerge/>
            <w:shd w:val="clear" w:color="auto" w:fill="auto"/>
            <w:vAlign w:val="center"/>
          </w:tcPr>
          <w:p w14:paraId="5F05BE20" w14:textId="77777777" w:rsidR="0087775E" w:rsidRPr="00D561E4" w:rsidRDefault="0087775E" w:rsidP="00D561E4">
            <w:pPr>
              <w:widowControl w:val="0"/>
              <w:jc w:val="center"/>
              <w:rPr>
                <w:bCs/>
              </w:rPr>
            </w:pPr>
          </w:p>
        </w:tc>
      </w:tr>
      <w:tr w:rsidR="0087775E" w:rsidRPr="00D561E4" w14:paraId="5B901136" w14:textId="77777777" w:rsidTr="00D561E4">
        <w:trPr>
          <w:jc w:val="center"/>
        </w:trPr>
        <w:tc>
          <w:tcPr>
            <w:tcW w:w="743" w:type="pct"/>
            <w:vMerge/>
            <w:shd w:val="clear" w:color="auto" w:fill="auto"/>
          </w:tcPr>
          <w:p w14:paraId="2D2EFEFA" w14:textId="77777777" w:rsidR="0087775E" w:rsidRPr="00D561E4" w:rsidRDefault="0087775E" w:rsidP="00D561E4">
            <w:pPr>
              <w:widowControl w:val="0"/>
              <w:jc w:val="both"/>
              <w:rPr>
                <w:bCs/>
              </w:rPr>
            </w:pPr>
          </w:p>
        </w:tc>
        <w:tc>
          <w:tcPr>
            <w:tcW w:w="2848" w:type="pct"/>
            <w:shd w:val="clear" w:color="auto" w:fill="auto"/>
          </w:tcPr>
          <w:p w14:paraId="7EF88978" w14:textId="77777777" w:rsidR="0087775E" w:rsidRPr="00D561E4" w:rsidRDefault="0087775E" w:rsidP="00D561E4">
            <w:pPr>
              <w:widowControl w:val="0"/>
              <w:jc w:val="both"/>
            </w:pPr>
            <w:r w:rsidRPr="00D561E4">
              <w:rPr>
                <w:b/>
                <w:bCs/>
                <w:sz w:val="22"/>
                <w:szCs w:val="22"/>
              </w:rPr>
              <w:t>В том числе, практических и лабораторных занятий</w:t>
            </w:r>
          </w:p>
        </w:tc>
        <w:tc>
          <w:tcPr>
            <w:tcW w:w="675" w:type="pct"/>
            <w:shd w:val="clear" w:color="auto" w:fill="auto"/>
            <w:vAlign w:val="center"/>
          </w:tcPr>
          <w:p w14:paraId="1FBEB9D4" w14:textId="51FE00B3" w:rsidR="0087775E" w:rsidRPr="00D561E4" w:rsidRDefault="0087775E" w:rsidP="00D561E4">
            <w:pPr>
              <w:widowControl w:val="0"/>
              <w:jc w:val="center"/>
              <w:rPr>
                <w:b/>
              </w:rPr>
            </w:pPr>
          </w:p>
        </w:tc>
        <w:tc>
          <w:tcPr>
            <w:tcW w:w="734" w:type="pct"/>
            <w:vMerge/>
            <w:shd w:val="clear" w:color="auto" w:fill="auto"/>
            <w:vAlign w:val="center"/>
          </w:tcPr>
          <w:p w14:paraId="72EBCFCE" w14:textId="77777777" w:rsidR="0087775E" w:rsidRPr="00D561E4" w:rsidRDefault="0087775E" w:rsidP="00D561E4">
            <w:pPr>
              <w:widowControl w:val="0"/>
              <w:jc w:val="center"/>
            </w:pPr>
          </w:p>
        </w:tc>
      </w:tr>
      <w:tr w:rsidR="0087775E" w:rsidRPr="00D561E4" w14:paraId="3C4D21D2" w14:textId="77777777" w:rsidTr="00D561E4">
        <w:trPr>
          <w:jc w:val="center"/>
        </w:trPr>
        <w:tc>
          <w:tcPr>
            <w:tcW w:w="743" w:type="pct"/>
            <w:vMerge/>
            <w:shd w:val="clear" w:color="auto" w:fill="auto"/>
          </w:tcPr>
          <w:p w14:paraId="40F13CBA" w14:textId="77777777" w:rsidR="0087775E" w:rsidRPr="00D561E4" w:rsidRDefault="0087775E" w:rsidP="00D561E4">
            <w:pPr>
              <w:widowControl w:val="0"/>
              <w:jc w:val="both"/>
              <w:rPr>
                <w:bCs/>
              </w:rPr>
            </w:pPr>
          </w:p>
        </w:tc>
        <w:tc>
          <w:tcPr>
            <w:tcW w:w="2848" w:type="pct"/>
            <w:shd w:val="clear" w:color="auto" w:fill="auto"/>
          </w:tcPr>
          <w:p w14:paraId="01B38BEF" w14:textId="77777777" w:rsidR="0087775E" w:rsidRPr="00D561E4" w:rsidRDefault="0087775E" w:rsidP="00D561E4">
            <w:pPr>
              <w:widowControl w:val="0"/>
              <w:jc w:val="both"/>
              <w:rPr>
                <w:b/>
              </w:rPr>
            </w:pPr>
            <w:r w:rsidRPr="00D561E4">
              <w:rPr>
                <w:bCs/>
                <w:sz w:val="22"/>
                <w:szCs w:val="22"/>
              </w:rPr>
              <w:t>Примерной образовательной программой не предусмотрены (</w:t>
            </w:r>
            <w:r w:rsidRPr="00D561E4">
              <w:rPr>
                <w:sz w:val="22"/>
                <w:szCs w:val="22"/>
              </w:rPr>
              <w:t>образовательная организация вправе самостоятельно предусмотреть практические и лабораторные работы)</w:t>
            </w:r>
          </w:p>
        </w:tc>
        <w:tc>
          <w:tcPr>
            <w:tcW w:w="675" w:type="pct"/>
            <w:shd w:val="clear" w:color="auto" w:fill="auto"/>
            <w:vAlign w:val="center"/>
          </w:tcPr>
          <w:p w14:paraId="458BCDCE" w14:textId="186DAF1E" w:rsidR="0087775E" w:rsidRPr="00D561E4" w:rsidRDefault="0087775E" w:rsidP="00D561E4">
            <w:pPr>
              <w:widowControl w:val="0"/>
              <w:jc w:val="both"/>
            </w:pPr>
          </w:p>
        </w:tc>
        <w:tc>
          <w:tcPr>
            <w:tcW w:w="734" w:type="pct"/>
            <w:vMerge/>
            <w:shd w:val="clear" w:color="auto" w:fill="auto"/>
            <w:vAlign w:val="center"/>
          </w:tcPr>
          <w:p w14:paraId="1F63374C" w14:textId="77777777" w:rsidR="0087775E" w:rsidRPr="00D561E4" w:rsidRDefault="0087775E" w:rsidP="00D561E4">
            <w:pPr>
              <w:widowControl w:val="0"/>
              <w:jc w:val="center"/>
            </w:pPr>
          </w:p>
        </w:tc>
      </w:tr>
      <w:tr w:rsidR="0087775E" w:rsidRPr="00D561E4" w14:paraId="041206ED" w14:textId="77777777" w:rsidTr="00D561E4">
        <w:trPr>
          <w:jc w:val="center"/>
        </w:trPr>
        <w:tc>
          <w:tcPr>
            <w:tcW w:w="743" w:type="pct"/>
            <w:vMerge/>
            <w:shd w:val="clear" w:color="auto" w:fill="auto"/>
          </w:tcPr>
          <w:p w14:paraId="76174C81" w14:textId="77777777" w:rsidR="0087775E" w:rsidRPr="00D561E4" w:rsidRDefault="0087775E" w:rsidP="00D561E4">
            <w:pPr>
              <w:widowControl w:val="0"/>
              <w:jc w:val="both"/>
              <w:rPr>
                <w:bCs/>
              </w:rPr>
            </w:pPr>
          </w:p>
        </w:tc>
        <w:tc>
          <w:tcPr>
            <w:tcW w:w="2848" w:type="pct"/>
            <w:shd w:val="clear" w:color="auto" w:fill="auto"/>
          </w:tcPr>
          <w:p w14:paraId="76DEDB2F" w14:textId="77777777" w:rsidR="0087775E" w:rsidRPr="00D561E4" w:rsidRDefault="0087775E" w:rsidP="00D561E4">
            <w:pPr>
              <w:widowControl w:val="0"/>
              <w:rPr>
                <w:b/>
                <w:bCs/>
              </w:rPr>
            </w:pPr>
            <w:r w:rsidRPr="00D561E4">
              <w:rPr>
                <w:b/>
                <w:bCs/>
                <w:sz w:val="22"/>
                <w:szCs w:val="22"/>
              </w:rPr>
              <w:t>Самостоятельная работа обучающихся</w:t>
            </w:r>
          </w:p>
        </w:tc>
        <w:tc>
          <w:tcPr>
            <w:tcW w:w="675" w:type="pct"/>
            <w:shd w:val="clear" w:color="auto" w:fill="auto"/>
            <w:vAlign w:val="center"/>
          </w:tcPr>
          <w:p w14:paraId="2B3A7818" w14:textId="42E3CE71" w:rsidR="0087775E" w:rsidRPr="00D561E4" w:rsidRDefault="0087775E" w:rsidP="00D561E4">
            <w:pPr>
              <w:widowControl w:val="0"/>
              <w:jc w:val="both"/>
            </w:pPr>
          </w:p>
        </w:tc>
        <w:tc>
          <w:tcPr>
            <w:tcW w:w="734" w:type="pct"/>
            <w:vMerge/>
            <w:shd w:val="clear" w:color="auto" w:fill="auto"/>
            <w:vAlign w:val="center"/>
          </w:tcPr>
          <w:p w14:paraId="7D1E077B" w14:textId="77777777" w:rsidR="0087775E" w:rsidRPr="00D561E4" w:rsidRDefault="0087775E" w:rsidP="00D561E4">
            <w:pPr>
              <w:widowControl w:val="0"/>
              <w:jc w:val="center"/>
            </w:pPr>
          </w:p>
        </w:tc>
      </w:tr>
      <w:tr w:rsidR="0087775E" w:rsidRPr="00D561E4" w14:paraId="0CEF5140" w14:textId="77777777" w:rsidTr="00D561E4">
        <w:trPr>
          <w:jc w:val="center"/>
        </w:trPr>
        <w:tc>
          <w:tcPr>
            <w:tcW w:w="743" w:type="pct"/>
            <w:vMerge w:val="restart"/>
            <w:shd w:val="clear" w:color="auto" w:fill="auto"/>
          </w:tcPr>
          <w:p w14:paraId="42A074B6" w14:textId="77777777" w:rsidR="0087775E" w:rsidRPr="00D561E4" w:rsidRDefault="0087775E" w:rsidP="00D561E4">
            <w:pPr>
              <w:widowControl w:val="0"/>
              <w:jc w:val="both"/>
              <w:rPr>
                <w:bCs/>
              </w:rPr>
            </w:pPr>
            <w:r w:rsidRPr="00D561E4">
              <w:rPr>
                <w:b/>
                <w:bCs/>
                <w:sz w:val="22"/>
                <w:szCs w:val="22"/>
              </w:rPr>
              <w:t>Тема 4.2. Обработка металла давлением.</w:t>
            </w:r>
          </w:p>
        </w:tc>
        <w:tc>
          <w:tcPr>
            <w:tcW w:w="2848" w:type="pct"/>
            <w:shd w:val="clear" w:color="auto" w:fill="auto"/>
          </w:tcPr>
          <w:p w14:paraId="20AA2FF4" w14:textId="77777777" w:rsidR="0087775E" w:rsidRPr="00D561E4" w:rsidRDefault="0087775E" w:rsidP="00D561E4">
            <w:pPr>
              <w:widowControl w:val="0"/>
              <w:rPr>
                <w:b/>
                <w:bCs/>
              </w:rPr>
            </w:pPr>
            <w:r w:rsidRPr="00D561E4">
              <w:rPr>
                <w:b/>
                <w:bCs/>
                <w:sz w:val="22"/>
                <w:szCs w:val="22"/>
              </w:rPr>
              <w:t>Содержание учебного материала</w:t>
            </w:r>
          </w:p>
        </w:tc>
        <w:tc>
          <w:tcPr>
            <w:tcW w:w="675" w:type="pct"/>
            <w:shd w:val="clear" w:color="auto" w:fill="auto"/>
            <w:vAlign w:val="center"/>
          </w:tcPr>
          <w:p w14:paraId="3BFE6235" w14:textId="77777777" w:rsidR="0087775E" w:rsidRPr="00D561E4" w:rsidRDefault="0087775E" w:rsidP="00D561E4">
            <w:pPr>
              <w:widowControl w:val="0"/>
              <w:jc w:val="center"/>
              <w:rPr>
                <w:b/>
                <w:bCs/>
              </w:rPr>
            </w:pPr>
            <w:r w:rsidRPr="00D561E4">
              <w:rPr>
                <w:b/>
                <w:bCs/>
                <w:sz w:val="22"/>
                <w:szCs w:val="22"/>
              </w:rPr>
              <w:t>1</w:t>
            </w:r>
          </w:p>
        </w:tc>
        <w:tc>
          <w:tcPr>
            <w:tcW w:w="734" w:type="pct"/>
            <w:vMerge w:val="restart"/>
            <w:shd w:val="clear" w:color="auto" w:fill="auto"/>
            <w:vAlign w:val="center"/>
          </w:tcPr>
          <w:p w14:paraId="290A586F" w14:textId="0E496DD7" w:rsidR="0087775E" w:rsidRPr="00D561E4" w:rsidRDefault="00D561E4" w:rsidP="00D561E4">
            <w:pPr>
              <w:widowControl w:val="0"/>
              <w:jc w:val="center"/>
            </w:pPr>
            <w:r w:rsidRPr="00D561E4">
              <w:rPr>
                <w:sz w:val="22"/>
                <w:szCs w:val="22"/>
              </w:rPr>
              <w:t>ОК </w:t>
            </w:r>
            <w:r>
              <w:rPr>
                <w:sz w:val="22"/>
                <w:szCs w:val="22"/>
              </w:rPr>
              <w:t>0</w:t>
            </w:r>
            <w:r w:rsidRPr="00D561E4">
              <w:rPr>
                <w:sz w:val="22"/>
                <w:szCs w:val="22"/>
              </w:rPr>
              <w:t>1, ОК </w:t>
            </w:r>
            <w:r>
              <w:rPr>
                <w:sz w:val="22"/>
                <w:szCs w:val="22"/>
              </w:rPr>
              <w:t>0</w:t>
            </w:r>
            <w:r w:rsidRPr="00D561E4">
              <w:rPr>
                <w:sz w:val="22"/>
                <w:szCs w:val="22"/>
              </w:rPr>
              <w:t>2, ОК </w:t>
            </w:r>
            <w:r>
              <w:rPr>
                <w:sz w:val="22"/>
                <w:szCs w:val="22"/>
              </w:rPr>
              <w:t>0</w:t>
            </w:r>
            <w:r w:rsidRPr="00D561E4">
              <w:rPr>
                <w:sz w:val="22"/>
                <w:szCs w:val="22"/>
              </w:rPr>
              <w:t>3, ОК </w:t>
            </w:r>
            <w:r>
              <w:rPr>
                <w:sz w:val="22"/>
                <w:szCs w:val="22"/>
              </w:rPr>
              <w:t>0</w:t>
            </w:r>
            <w:r w:rsidRPr="00D561E4">
              <w:rPr>
                <w:sz w:val="22"/>
                <w:szCs w:val="22"/>
              </w:rPr>
              <w:t>4, ОК </w:t>
            </w:r>
            <w:r>
              <w:rPr>
                <w:sz w:val="22"/>
                <w:szCs w:val="22"/>
              </w:rPr>
              <w:t>0</w:t>
            </w:r>
            <w:r w:rsidRPr="00D561E4">
              <w:rPr>
                <w:sz w:val="22"/>
                <w:szCs w:val="22"/>
              </w:rPr>
              <w:t>5, ОК </w:t>
            </w:r>
            <w:r>
              <w:rPr>
                <w:sz w:val="22"/>
                <w:szCs w:val="22"/>
              </w:rPr>
              <w:t>0</w:t>
            </w:r>
            <w:r w:rsidRPr="00D561E4">
              <w:rPr>
                <w:sz w:val="22"/>
                <w:szCs w:val="22"/>
              </w:rPr>
              <w:t>6, ОК 10</w:t>
            </w:r>
          </w:p>
        </w:tc>
      </w:tr>
      <w:tr w:rsidR="0087775E" w:rsidRPr="00D561E4" w14:paraId="04BF8D7D" w14:textId="77777777" w:rsidTr="00D561E4">
        <w:trPr>
          <w:jc w:val="center"/>
        </w:trPr>
        <w:tc>
          <w:tcPr>
            <w:tcW w:w="743" w:type="pct"/>
            <w:vMerge/>
            <w:shd w:val="clear" w:color="auto" w:fill="auto"/>
          </w:tcPr>
          <w:p w14:paraId="540CBD32" w14:textId="77777777" w:rsidR="0087775E" w:rsidRPr="00D561E4" w:rsidRDefault="0087775E" w:rsidP="00D561E4">
            <w:pPr>
              <w:widowControl w:val="0"/>
              <w:jc w:val="both"/>
              <w:rPr>
                <w:bCs/>
              </w:rPr>
            </w:pPr>
          </w:p>
        </w:tc>
        <w:tc>
          <w:tcPr>
            <w:tcW w:w="2848" w:type="pct"/>
            <w:shd w:val="clear" w:color="auto" w:fill="auto"/>
            <w:vAlign w:val="center"/>
          </w:tcPr>
          <w:p w14:paraId="07C302CE" w14:textId="77777777" w:rsidR="0087775E" w:rsidRPr="00D561E4" w:rsidRDefault="0087775E" w:rsidP="00D561E4">
            <w:pPr>
              <w:pStyle w:val="a8"/>
              <w:widowControl w:val="0"/>
              <w:numPr>
                <w:ilvl w:val="0"/>
                <w:numId w:val="149"/>
              </w:numPr>
              <w:ind w:left="0" w:firstLine="0"/>
              <w:contextualSpacing w:val="0"/>
              <w:jc w:val="both"/>
            </w:pPr>
            <w:r w:rsidRPr="00D561E4">
              <w:rPr>
                <w:sz w:val="22"/>
                <w:szCs w:val="22"/>
              </w:rPr>
              <w:t>Сущность процесса обработки металлов давлением.</w:t>
            </w:r>
          </w:p>
        </w:tc>
        <w:tc>
          <w:tcPr>
            <w:tcW w:w="675" w:type="pct"/>
            <w:vMerge w:val="restart"/>
            <w:shd w:val="clear" w:color="auto" w:fill="auto"/>
            <w:vAlign w:val="center"/>
          </w:tcPr>
          <w:p w14:paraId="5F4F51EE" w14:textId="77777777" w:rsidR="0087775E" w:rsidRPr="00D561E4" w:rsidRDefault="0087775E" w:rsidP="00D561E4">
            <w:pPr>
              <w:widowControl w:val="0"/>
              <w:jc w:val="center"/>
              <w:rPr>
                <w:bCs/>
              </w:rPr>
            </w:pPr>
            <w:r w:rsidRPr="00D561E4">
              <w:rPr>
                <w:sz w:val="22"/>
                <w:szCs w:val="22"/>
              </w:rPr>
              <w:t>1</w:t>
            </w:r>
          </w:p>
        </w:tc>
        <w:tc>
          <w:tcPr>
            <w:tcW w:w="734" w:type="pct"/>
            <w:vMerge/>
            <w:shd w:val="clear" w:color="auto" w:fill="auto"/>
            <w:vAlign w:val="center"/>
          </w:tcPr>
          <w:p w14:paraId="0107010A" w14:textId="77777777" w:rsidR="0087775E" w:rsidRPr="00D561E4" w:rsidRDefault="0087775E" w:rsidP="00D561E4">
            <w:pPr>
              <w:widowControl w:val="0"/>
              <w:jc w:val="center"/>
              <w:rPr>
                <w:bCs/>
              </w:rPr>
            </w:pPr>
          </w:p>
        </w:tc>
      </w:tr>
      <w:tr w:rsidR="0087775E" w:rsidRPr="00D561E4" w14:paraId="0AFDF525" w14:textId="77777777" w:rsidTr="00D561E4">
        <w:trPr>
          <w:jc w:val="center"/>
        </w:trPr>
        <w:tc>
          <w:tcPr>
            <w:tcW w:w="743" w:type="pct"/>
            <w:vMerge/>
            <w:shd w:val="clear" w:color="auto" w:fill="auto"/>
          </w:tcPr>
          <w:p w14:paraId="43A3B85F" w14:textId="77777777" w:rsidR="0087775E" w:rsidRPr="00D561E4" w:rsidRDefault="0087775E" w:rsidP="00D561E4">
            <w:pPr>
              <w:widowControl w:val="0"/>
              <w:jc w:val="both"/>
              <w:rPr>
                <w:bCs/>
              </w:rPr>
            </w:pPr>
          </w:p>
        </w:tc>
        <w:tc>
          <w:tcPr>
            <w:tcW w:w="2848" w:type="pct"/>
            <w:shd w:val="clear" w:color="auto" w:fill="auto"/>
            <w:vAlign w:val="center"/>
          </w:tcPr>
          <w:p w14:paraId="7AE4F02F" w14:textId="77777777" w:rsidR="0087775E" w:rsidRPr="00D561E4" w:rsidRDefault="0087775E" w:rsidP="00D561E4">
            <w:pPr>
              <w:pStyle w:val="a8"/>
              <w:widowControl w:val="0"/>
              <w:numPr>
                <w:ilvl w:val="0"/>
                <w:numId w:val="149"/>
              </w:numPr>
              <w:ind w:left="0" w:firstLine="0"/>
              <w:contextualSpacing w:val="0"/>
              <w:jc w:val="both"/>
            </w:pPr>
            <w:r w:rsidRPr="00D561E4">
              <w:rPr>
                <w:sz w:val="22"/>
                <w:szCs w:val="22"/>
              </w:rPr>
              <w:t>Прокатка, волочение, прессование, ковка, штамповка.</w:t>
            </w:r>
          </w:p>
        </w:tc>
        <w:tc>
          <w:tcPr>
            <w:tcW w:w="675" w:type="pct"/>
            <w:vMerge/>
            <w:shd w:val="clear" w:color="auto" w:fill="auto"/>
            <w:vAlign w:val="center"/>
          </w:tcPr>
          <w:p w14:paraId="3BDF313D" w14:textId="77777777" w:rsidR="0087775E" w:rsidRPr="00D561E4" w:rsidRDefault="0087775E" w:rsidP="00D561E4">
            <w:pPr>
              <w:widowControl w:val="0"/>
              <w:jc w:val="center"/>
            </w:pPr>
          </w:p>
        </w:tc>
        <w:tc>
          <w:tcPr>
            <w:tcW w:w="734" w:type="pct"/>
            <w:vMerge/>
            <w:shd w:val="clear" w:color="auto" w:fill="auto"/>
            <w:vAlign w:val="center"/>
          </w:tcPr>
          <w:p w14:paraId="7C70B5DE" w14:textId="77777777" w:rsidR="0087775E" w:rsidRPr="00D561E4" w:rsidRDefault="0087775E" w:rsidP="00D561E4">
            <w:pPr>
              <w:widowControl w:val="0"/>
              <w:jc w:val="center"/>
              <w:rPr>
                <w:bCs/>
              </w:rPr>
            </w:pPr>
          </w:p>
        </w:tc>
      </w:tr>
      <w:tr w:rsidR="0087775E" w:rsidRPr="00D561E4" w14:paraId="59EB2FB0" w14:textId="77777777" w:rsidTr="00D561E4">
        <w:trPr>
          <w:jc w:val="center"/>
        </w:trPr>
        <w:tc>
          <w:tcPr>
            <w:tcW w:w="743" w:type="pct"/>
            <w:vMerge/>
            <w:shd w:val="clear" w:color="auto" w:fill="auto"/>
          </w:tcPr>
          <w:p w14:paraId="4BB24AB5" w14:textId="77777777" w:rsidR="0087775E" w:rsidRPr="00D561E4" w:rsidRDefault="0087775E" w:rsidP="00D561E4">
            <w:pPr>
              <w:widowControl w:val="0"/>
              <w:jc w:val="both"/>
              <w:rPr>
                <w:bCs/>
              </w:rPr>
            </w:pPr>
          </w:p>
        </w:tc>
        <w:tc>
          <w:tcPr>
            <w:tcW w:w="2848" w:type="pct"/>
            <w:shd w:val="clear" w:color="auto" w:fill="auto"/>
          </w:tcPr>
          <w:p w14:paraId="11E8D96C" w14:textId="77777777" w:rsidR="0087775E" w:rsidRPr="00D561E4" w:rsidRDefault="0087775E" w:rsidP="00D561E4">
            <w:pPr>
              <w:widowControl w:val="0"/>
              <w:jc w:val="both"/>
            </w:pPr>
            <w:r w:rsidRPr="00D561E4">
              <w:rPr>
                <w:b/>
                <w:bCs/>
                <w:sz w:val="22"/>
                <w:szCs w:val="22"/>
              </w:rPr>
              <w:t>В том числе, практических и лабораторных занятий</w:t>
            </w:r>
          </w:p>
        </w:tc>
        <w:tc>
          <w:tcPr>
            <w:tcW w:w="675" w:type="pct"/>
            <w:shd w:val="clear" w:color="auto" w:fill="auto"/>
            <w:vAlign w:val="center"/>
          </w:tcPr>
          <w:p w14:paraId="2CE9CBA4" w14:textId="387395E6" w:rsidR="0087775E" w:rsidRPr="00D561E4" w:rsidRDefault="0087775E" w:rsidP="00D561E4">
            <w:pPr>
              <w:widowControl w:val="0"/>
              <w:jc w:val="center"/>
              <w:rPr>
                <w:b/>
              </w:rPr>
            </w:pPr>
          </w:p>
        </w:tc>
        <w:tc>
          <w:tcPr>
            <w:tcW w:w="734" w:type="pct"/>
            <w:vMerge/>
            <w:shd w:val="clear" w:color="auto" w:fill="auto"/>
            <w:vAlign w:val="center"/>
          </w:tcPr>
          <w:p w14:paraId="20363064" w14:textId="77777777" w:rsidR="0087775E" w:rsidRPr="00D561E4" w:rsidRDefault="0087775E" w:rsidP="00D561E4">
            <w:pPr>
              <w:widowControl w:val="0"/>
              <w:jc w:val="center"/>
            </w:pPr>
          </w:p>
        </w:tc>
      </w:tr>
      <w:tr w:rsidR="0087775E" w:rsidRPr="00D561E4" w14:paraId="18D5A41C" w14:textId="77777777" w:rsidTr="00D561E4">
        <w:trPr>
          <w:jc w:val="center"/>
        </w:trPr>
        <w:tc>
          <w:tcPr>
            <w:tcW w:w="743" w:type="pct"/>
            <w:vMerge/>
            <w:shd w:val="clear" w:color="auto" w:fill="auto"/>
          </w:tcPr>
          <w:p w14:paraId="2E915818" w14:textId="77777777" w:rsidR="0087775E" w:rsidRPr="00D561E4" w:rsidRDefault="0087775E" w:rsidP="00D561E4">
            <w:pPr>
              <w:widowControl w:val="0"/>
              <w:jc w:val="both"/>
              <w:rPr>
                <w:bCs/>
              </w:rPr>
            </w:pPr>
          </w:p>
        </w:tc>
        <w:tc>
          <w:tcPr>
            <w:tcW w:w="2848" w:type="pct"/>
            <w:shd w:val="clear" w:color="auto" w:fill="auto"/>
          </w:tcPr>
          <w:p w14:paraId="18ED4C70" w14:textId="77777777" w:rsidR="0087775E" w:rsidRPr="00D561E4" w:rsidRDefault="0087775E" w:rsidP="00D561E4">
            <w:pPr>
              <w:widowControl w:val="0"/>
              <w:jc w:val="both"/>
              <w:rPr>
                <w:b/>
              </w:rPr>
            </w:pPr>
            <w:r w:rsidRPr="00D561E4">
              <w:rPr>
                <w:bCs/>
                <w:sz w:val="22"/>
                <w:szCs w:val="22"/>
              </w:rPr>
              <w:t>Примерной образовательной программой не предусмотрены (</w:t>
            </w:r>
            <w:r w:rsidRPr="00D561E4">
              <w:rPr>
                <w:sz w:val="22"/>
                <w:szCs w:val="22"/>
              </w:rPr>
              <w:t>образовательная организация вправе самостоятельно предусмотреть практические и лабораторные работы)</w:t>
            </w:r>
          </w:p>
        </w:tc>
        <w:tc>
          <w:tcPr>
            <w:tcW w:w="675" w:type="pct"/>
            <w:shd w:val="clear" w:color="auto" w:fill="auto"/>
            <w:vAlign w:val="center"/>
          </w:tcPr>
          <w:p w14:paraId="5107821B" w14:textId="454A7205" w:rsidR="0087775E" w:rsidRPr="00D561E4" w:rsidRDefault="0087775E" w:rsidP="00D561E4">
            <w:pPr>
              <w:widowControl w:val="0"/>
              <w:jc w:val="both"/>
            </w:pPr>
          </w:p>
        </w:tc>
        <w:tc>
          <w:tcPr>
            <w:tcW w:w="734" w:type="pct"/>
            <w:vMerge/>
            <w:shd w:val="clear" w:color="auto" w:fill="auto"/>
            <w:vAlign w:val="center"/>
          </w:tcPr>
          <w:p w14:paraId="281716E2" w14:textId="77777777" w:rsidR="0087775E" w:rsidRPr="00D561E4" w:rsidRDefault="0087775E" w:rsidP="00D561E4">
            <w:pPr>
              <w:widowControl w:val="0"/>
              <w:jc w:val="center"/>
            </w:pPr>
          </w:p>
        </w:tc>
      </w:tr>
      <w:tr w:rsidR="0087775E" w:rsidRPr="00D561E4" w14:paraId="6172D7E4" w14:textId="77777777" w:rsidTr="00D561E4">
        <w:trPr>
          <w:jc w:val="center"/>
        </w:trPr>
        <w:tc>
          <w:tcPr>
            <w:tcW w:w="743" w:type="pct"/>
            <w:vMerge/>
            <w:shd w:val="clear" w:color="auto" w:fill="auto"/>
          </w:tcPr>
          <w:p w14:paraId="57058F00" w14:textId="77777777" w:rsidR="0087775E" w:rsidRPr="00D561E4" w:rsidRDefault="0087775E" w:rsidP="00D561E4">
            <w:pPr>
              <w:widowControl w:val="0"/>
              <w:jc w:val="both"/>
              <w:rPr>
                <w:bCs/>
              </w:rPr>
            </w:pPr>
          </w:p>
        </w:tc>
        <w:tc>
          <w:tcPr>
            <w:tcW w:w="2848" w:type="pct"/>
            <w:shd w:val="clear" w:color="auto" w:fill="auto"/>
          </w:tcPr>
          <w:p w14:paraId="0B4BE21F" w14:textId="77777777" w:rsidR="0087775E" w:rsidRPr="00D561E4" w:rsidRDefault="0087775E" w:rsidP="00D561E4">
            <w:pPr>
              <w:widowControl w:val="0"/>
              <w:rPr>
                <w:b/>
                <w:bCs/>
              </w:rPr>
            </w:pPr>
            <w:r w:rsidRPr="00D561E4">
              <w:rPr>
                <w:b/>
                <w:bCs/>
                <w:sz w:val="22"/>
                <w:szCs w:val="22"/>
              </w:rPr>
              <w:t>Самостоятельная работа обучающихся</w:t>
            </w:r>
          </w:p>
        </w:tc>
        <w:tc>
          <w:tcPr>
            <w:tcW w:w="675" w:type="pct"/>
            <w:shd w:val="clear" w:color="auto" w:fill="auto"/>
            <w:vAlign w:val="center"/>
          </w:tcPr>
          <w:p w14:paraId="081995A2" w14:textId="5404FF02" w:rsidR="0087775E" w:rsidRPr="00D561E4" w:rsidRDefault="0087775E" w:rsidP="00D561E4">
            <w:pPr>
              <w:widowControl w:val="0"/>
              <w:jc w:val="both"/>
            </w:pPr>
          </w:p>
        </w:tc>
        <w:tc>
          <w:tcPr>
            <w:tcW w:w="734" w:type="pct"/>
            <w:vMerge/>
            <w:shd w:val="clear" w:color="auto" w:fill="auto"/>
            <w:vAlign w:val="center"/>
          </w:tcPr>
          <w:p w14:paraId="588E2D75" w14:textId="77777777" w:rsidR="0087775E" w:rsidRPr="00D561E4" w:rsidRDefault="0087775E" w:rsidP="00D561E4">
            <w:pPr>
              <w:widowControl w:val="0"/>
              <w:jc w:val="center"/>
            </w:pPr>
          </w:p>
        </w:tc>
      </w:tr>
      <w:tr w:rsidR="0087775E" w:rsidRPr="00D561E4" w14:paraId="442998D4" w14:textId="77777777" w:rsidTr="00D561E4">
        <w:trPr>
          <w:jc w:val="center"/>
        </w:trPr>
        <w:tc>
          <w:tcPr>
            <w:tcW w:w="743" w:type="pct"/>
            <w:vMerge w:val="restart"/>
            <w:shd w:val="clear" w:color="auto" w:fill="auto"/>
          </w:tcPr>
          <w:p w14:paraId="0DD11F5F" w14:textId="77777777" w:rsidR="0087775E" w:rsidRPr="00D561E4" w:rsidRDefault="0087775E" w:rsidP="00D561E4">
            <w:pPr>
              <w:widowControl w:val="0"/>
              <w:jc w:val="both"/>
              <w:rPr>
                <w:bCs/>
              </w:rPr>
            </w:pPr>
            <w:r w:rsidRPr="00D561E4">
              <w:rPr>
                <w:b/>
                <w:bCs/>
                <w:sz w:val="22"/>
                <w:szCs w:val="22"/>
              </w:rPr>
              <w:t>Тема 4.3. Обработка металла резанием.</w:t>
            </w:r>
          </w:p>
        </w:tc>
        <w:tc>
          <w:tcPr>
            <w:tcW w:w="2848" w:type="pct"/>
            <w:shd w:val="clear" w:color="auto" w:fill="auto"/>
          </w:tcPr>
          <w:p w14:paraId="2AAD3550" w14:textId="77777777" w:rsidR="0087775E" w:rsidRPr="00D561E4" w:rsidRDefault="0087775E" w:rsidP="00D561E4">
            <w:pPr>
              <w:widowControl w:val="0"/>
              <w:rPr>
                <w:b/>
                <w:bCs/>
              </w:rPr>
            </w:pPr>
            <w:r w:rsidRPr="00D561E4">
              <w:rPr>
                <w:b/>
                <w:bCs/>
                <w:sz w:val="22"/>
                <w:szCs w:val="22"/>
              </w:rPr>
              <w:t>Содержание учебного материала</w:t>
            </w:r>
          </w:p>
        </w:tc>
        <w:tc>
          <w:tcPr>
            <w:tcW w:w="675" w:type="pct"/>
            <w:shd w:val="clear" w:color="auto" w:fill="auto"/>
            <w:vAlign w:val="center"/>
          </w:tcPr>
          <w:p w14:paraId="51E30192" w14:textId="77777777" w:rsidR="0087775E" w:rsidRPr="00D561E4" w:rsidRDefault="0087775E" w:rsidP="00D561E4">
            <w:pPr>
              <w:widowControl w:val="0"/>
              <w:jc w:val="center"/>
              <w:rPr>
                <w:b/>
                <w:bCs/>
              </w:rPr>
            </w:pPr>
            <w:r w:rsidRPr="00D561E4">
              <w:rPr>
                <w:b/>
                <w:bCs/>
                <w:sz w:val="22"/>
                <w:szCs w:val="22"/>
              </w:rPr>
              <w:t>1</w:t>
            </w:r>
          </w:p>
        </w:tc>
        <w:tc>
          <w:tcPr>
            <w:tcW w:w="734" w:type="pct"/>
            <w:vMerge w:val="restart"/>
            <w:shd w:val="clear" w:color="auto" w:fill="auto"/>
            <w:vAlign w:val="center"/>
          </w:tcPr>
          <w:p w14:paraId="0CC03122" w14:textId="662E1186" w:rsidR="0087775E" w:rsidRPr="00D561E4" w:rsidRDefault="00D561E4" w:rsidP="00D561E4">
            <w:pPr>
              <w:widowControl w:val="0"/>
              <w:jc w:val="center"/>
            </w:pPr>
            <w:r w:rsidRPr="00D561E4">
              <w:rPr>
                <w:sz w:val="22"/>
                <w:szCs w:val="22"/>
              </w:rPr>
              <w:t>ОК </w:t>
            </w:r>
            <w:r>
              <w:rPr>
                <w:sz w:val="22"/>
                <w:szCs w:val="22"/>
              </w:rPr>
              <w:t>0</w:t>
            </w:r>
            <w:r w:rsidRPr="00D561E4">
              <w:rPr>
                <w:sz w:val="22"/>
                <w:szCs w:val="22"/>
              </w:rPr>
              <w:t>1, ОК </w:t>
            </w:r>
            <w:r>
              <w:rPr>
                <w:sz w:val="22"/>
                <w:szCs w:val="22"/>
              </w:rPr>
              <w:t>0</w:t>
            </w:r>
            <w:r w:rsidRPr="00D561E4">
              <w:rPr>
                <w:sz w:val="22"/>
                <w:szCs w:val="22"/>
              </w:rPr>
              <w:t>2, ОК </w:t>
            </w:r>
            <w:r>
              <w:rPr>
                <w:sz w:val="22"/>
                <w:szCs w:val="22"/>
              </w:rPr>
              <w:t>0</w:t>
            </w:r>
            <w:r w:rsidRPr="00D561E4">
              <w:rPr>
                <w:sz w:val="22"/>
                <w:szCs w:val="22"/>
              </w:rPr>
              <w:t>3, ОК </w:t>
            </w:r>
            <w:r>
              <w:rPr>
                <w:sz w:val="22"/>
                <w:szCs w:val="22"/>
              </w:rPr>
              <w:t>0</w:t>
            </w:r>
            <w:r w:rsidRPr="00D561E4">
              <w:rPr>
                <w:sz w:val="22"/>
                <w:szCs w:val="22"/>
              </w:rPr>
              <w:t>4, ОК </w:t>
            </w:r>
            <w:r>
              <w:rPr>
                <w:sz w:val="22"/>
                <w:szCs w:val="22"/>
              </w:rPr>
              <w:t>0</w:t>
            </w:r>
            <w:r w:rsidRPr="00D561E4">
              <w:rPr>
                <w:sz w:val="22"/>
                <w:szCs w:val="22"/>
              </w:rPr>
              <w:t>5, ОК </w:t>
            </w:r>
            <w:r>
              <w:rPr>
                <w:sz w:val="22"/>
                <w:szCs w:val="22"/>
              </w:rPr>
              <w:t>0</w:t>
            </w:r>
            <w:r w:rsidRPr="00D561E4">
              <w:rPr>
                <w:sz w:val="22"/>
                <w:szCs w:val="22"/>
              </w:rPr>
              <w:t>6, ОК 10</w:t>
            </w:r>
          </w:p>
        </w:tc>
      </w:tr>
      <w:tr w:rsidR="0087775E" w:rsidRPr="00D561E4" w14:paraId="38322145" w14:textId="77777777" w:rsidTr="00D561E4">
        <w:trPr>
          <w:jc w:val="center"/>
        </w:trPr>
        <w:tc>
          <w:tcPr>
            <w:tcW w:w="743" w:type="pct"/>
            <w:vMerge/>
            <w:shd w:val="clear" w:color="auto" w:fill="auto"/>
          </w:tcPr>
          <w:p w14:paraId="0AD8CEB1" w14:textId="77777777" w:rsidR="0087775E" w:rsidRPr="00D561E4" w:rsidRDefault="0087775E" w:rsidP="00D561E4">
            <w:pPr>
              <w:widowControl w:val="0"/>
              <w:jc w:val="both"/>
              <w:rPr>
                <w:bCs/>
              </w:rPr>
            </w:pPr>
          </w:p>
        </w:tc>
        <w:tc>
          <w:tcPr>
            <w:tcW w:w="2848" w:type="pct"/>
            <w:shd w:val="clear" w:color="auto" w:fill="auto"/>
            <w:vAlign w:val="center"/>
          </w:tcPr>
          <w:p w14:paraId="3A7E0F54" w14:textId="77777777" w:rsidR="0087775E" w:rsidRPr="00D561E4" w:rsidRDefault="0087775E" w:rsidP="00D561E4">
            <w:pPr>
              <w:pStyle w:val="a8"/>
              <w:widowControl w:val="0"/>
              <w:numPr>
                <w:ilvl w:val="0"/>
                <w:numId w:val="150"/>
              </w:numPr>
              <w:ind w:left="0" w:firstLine="0"/>
              <w:contextualSpacing w:val="0"/>
              <w:jc w:val="both"/>
            </w:pPr>
            <w:r w:rsidRPr="00D561E4">
              <w:rPr>
                <w:sz w:val="22"/>
                <w:szCs w:val="22"/>
              </w:rPr>
              <w:t>Методы обработки резанием.</w:t>
            </w:r>
          </w:p>
        </w:tc>
        <w:tc>
          <w:tcPr>
            <w:tcW w:w="675" w:type="pct"/>
            <w:vMerge w:val="restart"/>
            <w:shd w:val="clear" w:color="auto" w:fill="auto"/>
            <w:vAlign w:val="center"/>
          </w:tcPr>
          <w:p w14:paraId="111ED7BE" w14:textId="77777777" w:rsidR="0087775E" w:rsidRPr="00D561E4" w:rsidRDefault="0087775E" w:rsidP="00D561E4">
            <w:pPr>
              <w:widowControl w:val="0"/>
              <w:jc w:val="center"/>
              <w:rPr>
                <w:bCs/>
              </w:rPr>
            </w:pPr>
            <w:r w:rsidRPr="00D561E4">
              <w:rPr>
                <w:sz w:val="22"/>
                <w:szCs w:val="22"/>
              </w:rPr>
              <w:t>1</w:t>
            </w:r>
          </w:p>
        </w:tc>
        <w:tc>
          <w:tcPr>
            <w:tcW w:w="734" w:type="pct"/>
            <w:vMerge/>
            <w:shd w:val="clear" w:color="auto" w:fill="auto"/>
            <w:vAlign w:val="center"/>
          </w:tcPr>
          <w:p w14:paraId="67475FC6" w14:textId="77777777" w:rsidR="0087775E" w:rsidRPr="00D561E4" w:rsidRDefault="0087775E" w:rsidP="00D561E4">
            <w:pPr>
              <w:widowControl w:val="0"/>
              <w:jc w:val="center"/>
              <w:rPr>
                <w:bCs/>
              </w:rPr>
            </w:pPr>
          </w:p>
        </w:tc>
      </w:tr>
      <w:tr w:rsidR="0087775E" w:rsidRPr="00D561E4" w14:paraId="17A435CB" w14:textId="77777777" w:rsidTr="00D561E4">
        <w:trPr>
          <w:jc w:val="center"/>
        </w:trPr>
        <w:tc>
          <w:tcPr>
            <w:tcW w:w="743" w:type="pct"/>
            <w:vMerge/>
            <w:shd w:val="clear" w:color="auto" w:fill="auto"/>
          </w:tcPr>
          <w:p w14:paraId="763334F2" w14:textId="77777777" w:rsidR="0087775E" w:rsidRPr="00D561E4" w:rsidRDefault="0087775E" w:rsidP="00D561E4">
            <w:pPr>
              <w:widowControl w:val="0"/>
              <w:jc w:val="both"/>
              <w:rPr>
                <w:bCs/>
              </w:rPr>
            </w:pPr>
          </w:p>
        </w:tc>
        <w:tc>
          <w:tcPr>
            <w:tcW w:w="2848" w:type="pct"/>
            <w:shd w:val="clear" w:color="auto" w:fill="auto"/>
            <w:vAlign w:val="center"/>
          </w:tcPr>
          <w:p w14:paraId="258322CC" w14:textId="77777777" w:rsidR="0087775E" w:rsidRPr="00D561E4" w:rsidRDefault="0087775E" w:rsidP="00D561E4">
            <w:pPr>
              <w:pStyle w:val="a8"/>
              <w:widowControl w:val="0"/>
              <w:numPr>
                <w:ilvl w:val="0"/>
                <w:numId w:val="150"/>
              </w:numPr>
              <w:ind w:left="0" w:firstLine="0"/>
              <w:contextualSpacing w:val="0"/>
              <w:jc w:val="both"/>
            </w:pPr>
            <w:r w:rsidRPr="00D561E4">
              <w:rPr>
                <w:sz w:val="22"/>
                <w:szCs w:val="22"/>
              </w:rPr>
              <w:t>Классификация металлорежущих станков и их характеристики.</w:t>
            </w:r>
          </w:p>
        </w:tc>
        <w:tc>
          <w:tcPr>
            <w:tcW w:w="675" w:type="pct"/>
            <w:vMerge/>
            <w:shd w:val="clear" w:color="auto" w:fill="auto"/>
            <w:vAlign w:val="center"/>
          </w:tcPr>
          <w:p w14:paraId="32DAC1C1" w14:textId="77777777" w:rsidR="0087775E" w:rsidRPr="00D561E4" w:rsidRDefault="0087775E" w:rsidP="00D561E4">
            <w:pPr>
              <w:widowControl w:val="0"/>
              <w:jc w:val="center"/>
            </w:pPr>
          </w:p>
        </w:tc>
        <w:tc>
          <w:tcPr>
            <w:tcW w:w="734" w:type="pct"/>
            <w:vMerge/>
            <w:shd w:val="clear" w:color="auto" w:fill="auto"/>
            <w:vAlign w:val="center"/>
          </w:tcPr>
          <w:p w14:paraId="0D47D432" w14:textId="77777777" w:rsidR="0087775E" w:rsidRPr="00D561E4" w:rsidRDefault="0087775E" w:rsidP="00D561E4">
            <w:pPr>
              <w:widowControl w:val="0"/>
              <w:jc w:val="center"/>
              <w:rPr>
                <w:bCs/>
              </w:rPr>
            </w:pPr>
          </w:p>
        </w:tc>
      </w:tr>
      <w:tr w:rsidR="0087775E" w:rsidRPr="00D561E4" w14:paraId="020A93A7" w14:textId="77777777" w:rsidTr="00D561E4">
        <w:trPr>
          <w:jc w:val="center"/>
        </w:trPr>
        <w:tc>
          <w:tcPr>
            <w:tcW w:w="743" w:type="pct"/>
            <w:vMerge/>
            <w:shd w:val="clear" w:color="auto" w:fill="auto"/>
          </w:tcPr>
          <w:p w14:paraId="11B065FF" w14:textId="77777777" w:rsidR="0087775E" w:rsidRPr="00D561E4" w:rsidRDefault="0087775E" w:rsidP="00D561E4">
            <w:pPr>
              <w:widowControl w:val="0"/>
              <w:jc w:val="both"/>
              <w:rPr>
                <w:bCs/>
              </w:rPr>
            </w:pPr>
          </w:p>
        </w:tc>
        <w:tc>
          <w:tcPr>
            <w:tcW w:w="2848" w:type="pct"/>
            <w:shd w:val="clear" w:color="auto" w:fill="auto"/>
          </w:tcPr>
          <w:p w14:paraId="3745926C" w14:textId="77777777" w:rsidR="0087775E" w:rsidRPr="00D561E4" w:rsidRDefault="0087775E" w:rsidP="00D561E4">
            <w:pPr>
              <w:widowControl w:val="0"/>
              <w:jc w:val="both"/>
            </w:pPr>
            <w:r w:rsidRPr="00D561E4">
              <w:rPr>
                <w:b/>
                <w:bCs/>
                <w:sz w:val="22"/>
                <w:szCs w:val="22"/>
              </w:rPr>
              <w:t>В том числе, практических и лабораторных занятий</w:t>
            </w:r>
          </w:p>
        </w:tc>
        <w:tc>
          <w:tcPr>
            <w:tcW w:w="675" w:type="pct"/>
            <w:shd w:val="clear" w:color="auto" w:fill="auto"/>
            <w:vAlign w:val="center"/>
          </w:tcPr>
          <w:p w14:paraId="030F0836" w14:textId="5EB7DDB8" w:rsidR="0087775E" w:rsidRPr="00D561E4" w:rsidRDefault="0087775E" w:rsidP="00D561E4">
            <w:pPr>
              <w:widowControl w:val="0"/>
              <w:jc w:val="center"/>
              <w:rPr>
                <w:b/>
              </w:rPr>
            </w:pPr>
          </w:p>
        </w:tc>
        <w:tc>
          <w:tcPr>
            <w:tcW w:w="734" w:type="pct"/>
            <w:vMerge/>
            <w:shd w:val="clear" w:color="auto" w:fill="auto"/>
            <w:vAlign w:val="center"/>
          </w:tcPr>
          <w:p w14:paraId="72BAC453" w14:textId="77777777" w:rsidR="0087775E" w:rsidRPr="00D561E4" w:rsidRDefault="0087775E" w:rsidP="00D561E4">
            <w:pPr>
              <w:widowControl w:val="0"/>
              <w:jc w:val="center"/>
            </w:pPr>
          </w:p>
        </w:tc>
      </w:tr>
      <w:tr w:rsidR="0087775E" w:rsidRPr="00D561E4" w14:paraId="300E7A1C" w14:textId="77777777" w:rsidTr="00D561E4">
        <w:trPr>
          <w:jc w:val="center"/>
        </w:trPr>
        <w:tc>
          <w:tcPr>
            <w:tcW w:w="743" w:type="pct"/>
            <w:vMerge/>
            <w:shd w:val="clear" w:color="auto" w:fill="auto"/>
          </w:tcPr>
          <w:p w14:paraId="6ACF1C7F" w14:textId="77777777" w:rsidR="0087775E" w:rsidRPr="00D561E4" w:rsidRDefault="0087775E" w:rsidP="00D561E4">
            <w:pPr>
              <w:widowControl w:val="0"/>
              <w:jc w:val="both"/>
              <w:rPr>
                <w:bCs/>
              </w:rPr>
            </w:pPr>
          </w:p>
        </w:tc>
        <w:tc>
          <w:tcPr>
            <w:tcW w:w="2848" w:type="pct"/>
            <w:shd w:val="clear" w:color="auto" w:fill="auto"/>
          </w:tcPr>
          <w:p w14:paraId="26852223" w14:textId="77777777" w:rsidR="0087775E" w:rsidRPr="00D561E4" w:rsidRDefault="0087775E" w:rsidP="00D561E4">
            <w:pPr>
              <w:widowControl w:val="0"/>
              <w:jc w:val="both"/>
              <w:rPr>
                <w:b/>
              </w:rPr>
            </w:pPr>
            <w:r w:rsidRPr="00D561E4">
              <w:rPr>
                <w:bCs/>
                <w:sz w:val="22"/>
                <w:szCs w:val="22"/>
              </w:rPr>
              <w:t>Примерной образовательной программой не предусмотрены (</w:t>
            </w:r>
            <w:r w:rsidRPr="00D561E4">
              <w:rPr>
                <w:sz w:val="22"/>
                <w:szCs w:val="22"/>
              </w:rPr>
              <w:t>образовательная организация вправе самостоятельно предусмотреть практические и лабораторные работы)</w:t>
            </w:r>
          </w:p>
        </w:tc>
        <w:tc>
          <w:tcPr>
            <w:tcW w:w="675" w:type="pct"/>
            <w:shd w:val="clear" w:color="auto" w:fill="auto"/>
            <w:vAlign w:val="center"/>
          </w:tcPr>
          <w:p w14:paraId="0290F52E" w14:textId="4EC1CE8F" w:rsidR="0087775E" w:rsidRPr="00D561E4" w:rsidRDefault="0087775E" w:rsidP="00D561E4">
            <w:pPr>
              <w:widowControl w:val="0"/>
              <w:jc w:val="both"/>
            </w:pPr>
          </w:p>
        </w:tc>
        <w:tc>
          <w:tcPr>
            <w:tcW w:w="734" w:type="pct"/>
            <w:vMerge/>
            <w:shd w:val="clear" w:color="auto" w:fill="auto"/>
            <w:vAlign w:val="center"/>
          </w:tcPr>
          <w:p w14:paraId="0E1AAA93" w14:textId="77777777" w:rsidR="0087775E" w:rsidRPr="00D561E4" w:rsidRDefault="0087775E" w:rsidP="00D561E4">
            <w:pPr>
              <w:widowControl w:val="0"/>
              <w:jc w:val="center"/>
            </w:pPr>
          </w:p>
        </w:tc>
      </w:tr>
      <w:tr w:rsidR="0087775E" w:rsidRPr="00D561E4" w14:paraId="583B80C8" w14:textId="77777777" w:rsidTr="00D561E4">
        <w:trPr>
          <w:jc w:val="center"/>
        </w:trPr>
        <w:tc>
          <w:tcPr>
            <w:tcW w:w="743" w:type="pct"/>
            <w:vMerge/>
            <w:shd w:val="clear" w:color="auto" w:fill="auto"/>
          </w:tcPr>
          <w:p w14:paraId="366F5133" w14:textId="77777777" w:rsidR="0087775E" w:rsidRPr="00D561E4" w:rsidRDefault="0087775E" w:rsidP="00D561E4">
            <w:pPr>
              <w:widowControl w:val="0"/>
              <w:jc w:val="both"/>
              <w:rPr>
                <w:bCs/>
              </w:rPr>
            </w:pPr>
          </w:p>
        </w:tc>
        <w:tc>
          <w:tcPr>
            <w:tcW w:w="2848" w:type="pct"/>
            <w:shd w:val="clear" w:color="auto" w:fill="auto"/>
          </w:tcPr>
          <w:p w14:paraId="678AE0E0" w14:textId="77777777" w:rsidR="0087775E" w:rsidRPr="00D561E4" w:rsidRDefault="0087775E" w:rsidP="00D561E4">
            <w:pPr>
              <w:widowControl w:val="0"/>
              <w:rPr>
                <w:b/>
                <w:bCs/>
              </w:rPr>
            </w:pPr>
            <w:r w:rsidRPr="00D561E4">
              <w:rPr>
                <w:b/>
                <w:bCs/>
                <w:sz w:val="22"/>
                <w:szCs w:val="22"/>
              </w:rPr>
              <w:t>Самостоятельная работа обучающихся</w:t>
            </w:r>
          </w:p>
        </w:tc>
        <w:tc>
          <w:tcPr>
            <w:tcW w:w="675" w:type="pct"/>
            <w:shd w:val="clear" w:color="auto" w:fill="auto"/>
            <w:vAlign w:val="center"/>
          </w:tcPr>
          <w:p w14:paraId="544BD6FC" w14:textId="7C1E214E" w:rsidR="0087775E" w:rsidRPr="00D561E4" w:rsidRDefault="0087775E" w:rsidP="00D561E4">
            <w:pPr>
              <w:widowControl w:val="0"/>
              <w:jc w:val="both"/>
            </w:pPr>
          </w:p>
        </w:tc>
        <w:tc>
          <w:tcPr>
            <w:tcW w:w="734" w:type="pct"/>
            <w:vMerge/>
            <w:shd w:val="clear" w:color="auto" w:fill="auto"/>
            <w:vAlign w:val="center"/>
          </w:tcPr>
          <w:p w14:paraId="7C83680C" w14:textId="77777777" w:rsidR="0087775E" w:rsidRPr="00D561E4" w:rsidRDefault="0087775E" w:rsidP="00D561E4">
            <w:pPr>
              <w:widowControl w:val="0"/>
              <w:jc w:val="center"/>
            </w:pPr>
          </w:p>
        </w:tc>
      </w:tr>
      <w:tr w:rsidR="0087775E" w:rsidRPr="00D561E4" w14:paraId="34AA1663" w14:textId="77777777" w:rsidTr="00D561E4">
        <w:trPr>
          <w:jc w:val="center"/>
        </w:trPr>
        <w:tc>
          <w:tcPr>
            <w:tcW w:w="743" w:type="pct"/>
            <w:vMerge w:val="restart"/>
            <w:shd w:val="clear" w:color="auto" w:fill="auto"/>
          </w:tcPr>
          <w:p w14:paraId="7DC84C33" w14:textId="77777777" w:rsidR="0087775E" w:rsidRPr="00D561E4" w:rsidRDefault="0087775E" w:rsidP="00D561E4">
            <w:pPr>
              <w:widowControl w:val="0"/>
              <w:jc w:val="both"/>
              <w:rPr>
                <w:bCs/>
              </w:rPr>
            </w:pPr>
            <w:r w:rsidRPr="00D561E4">
              <w:rPr>
                <w:b/>
                <w:bCs/>
                <w:sz w:val="22"/>
                <w:szCs w:val="22"/>
              </w:rPr>
              <w:t>Тема 4.4. Пайка металла.</w:t>
            </w:r>
          </w:p>
        </w:tc>
        <w:tc>
          <w:tcPr>
            <w:tcW w:w="2848" w:type="pct"/>
            <w:shd w:val="clear" w:color="auto" w:fill="auto"/>
          </w:tcPr>
          <w:p w14:paraId="08202EAD" w14:textId="77777777" w:rsidR="0087775E" w:rsidRPr="00D561E4" w:rsidRDefault="0087775E" w:rsidP="00D561E4">
            <w:pPr>
              <w:widowControl w:val="0"/>
              <w:rPr>
                <w:b/>
                <w:bCs/>
              </w:rPr>
            </w:pPr>
            <w:r w:rsidRPr="00D561E4">
              <w:rPr>
                <w:b/>
                <w:bCs/>
                <w:sz w:val="22"/>
                <w:szCs w:val="22"/>
              </w:rPr>
              <w:t>Содержание учебного материала</w:t>
            </w:r>
          </w:p>
        </w:tc>
        <w:tc>
          <w:tcPr>
            <w:tcW w:w="675" w:type="pct"/>
            <w:shd w:val="clear" w:color="auto" w:fill="auto"/>
            <w:vAlign w:val="center"/>
          </w:tcPr>
          <w:p w14:paraId="55AB56C6" w14:textId="77777777" w:rsidR="0087775E" w:rsidRPr="00D561E4" w:rsidRDefault="0087775E" w:rsidP="00D561E4">
            <w:pPr>
              <w:widowControl w:val="0"/>
              <w:jc w:val="center"/>
              <w:rPr>
                <w:b/>
                <w:bCs/>
              </w:rPr>
            </w:pPr>
            <w:r w:rsidRPr="00D561E4">
              <w:rPr>
                <w:b/>
                <w:bCs/>
                <w:sz w:val="22"/>
                <w:szCs w:val="22"/>
              </w:rPr>
              <w:t>1</w:t>
            </w:r>
          </w:p>
        </w:tc>
        <w:tc>
          <w:tcPr>
            <w:tcW w:w="734" w:type="pct"/>
            <w:vMerge w:val="restart"/>
            <w:shd w:val="clear" w:color="auto" w:fill="auto"/>
            <w:vAlign w:val="center"/>
          </w:tcPr>
          <w:p w14:paraId="292CBF0D" w14:textId="45CA477D" w:rsidR="0087775E" w:rsidRPr="00D561E4" w:rsidRDefault="00D561E4" w:rsidP="00D561E4">
            <w:pPr>
              <w:widowControl w:val="0"/>
              <w:jc w:val="center"/>
            </w:pPr>
            <w:r w:rsidRPr="00D561E4">
              <w:rPr>
                <w:sz w:val="22"/>
                <w:szCs w:val="22"/>
              </w:rPr>
              <w:t>ОК </w:t>
            </w:r>
            <w:r>
              <w:rPr>
                <w:sz w:val="22"/>
                <w:szCs w:val="22"/>
              </w:rPr>
              <w:t>0</w:t>
            </w:r>
            <w:r w:rsidRPr="00D561E4">
              <w:rPr>
                <w:sz w:val="22"/>
                <w:szCs w:val="22"/>
              </w:rPr>
              <w:t>1, ОК </w:t>
            </w:r>
            <w:r>
              <w:rPr>
                <w:sz w:val="22"/>
                <w:szCs w:val="22"/>
              </w:rPr>
              <w:t>0</w:t>
            </w:r>
            <w:r w:rsidRPr="00D561E4">
              <w:rPr>
                <w:sz w:val="22"/>
                <w:szCs w:val="22"/>
              </w:rPr>
              <w:t>2, ОК </w:t>
            </w:r>
            <w:r>
              <w:rPr>
                <w:sz w:val="22"/>
                <w:szCs w:val="22"/>
              </w:rPr>
              <w:t>0</w:t>
            </w:r>
            <w:r w:rsidRPr="00D561E4">
              <w:rPr>
                <w:sz w:val="22"/>
                <w:szCs w:val="22"/>
              </w:rPr>
              <w:t>3, ОК </w:t>
            </w:r>
            <w:r>
              <w:rPr>
                <w:sz w:val="22"/>
                <w:szCs w:val="22"/>
              </w:rPr>
              <w:t>0</w:t>
            </w:r>
            <w:r w:rsidRPr="00D561E4">
              <w:rPr>
                <w:sz w:val="22"/>
                <w:szCs w:val="22"/>
              </w:rPr>
              <w:t>4, ОК </w:t>
            </w:r>
            <w:r>
              <w:rPr>
                <w:sz w:val="22"/>
                <w:szCs w:val="22"/>
              </w:rPr>
              <w:t>0</w:t>
            </w:r>
            <w:r w:rsidRPr="00D561E4">
              <w:rPr>
                <w:sz w:val="22"/>
                <w:szCs w:val="22"/>
              </w:rPr>
              <w:t>5, ОК </w:t>
            </w:r>
            <w:r>
              <w:rPr>
                <w:sz w:val="22"/>
                <w:szCs w:val="22"/>
              </w:rPr>
              <w:t>0</w:t>
            </w:r>
            <w:r w:rsidRPr="00D561E4">
              <w:rPr>
                <w:sz w:val="22"/>
                <w:szCs w:val="22"/>
              </w:rPr>
              <w:t>6, ОК 10</w:t>
            </w:r>
          </w:p>
        </w:tc>
      </w:tr>
      <w:tr w:rsidR="0087775E" w:rsidRPr="00D561E4" w14:paraId="65C656A4" w14:textId="77777777" w:rsidTr="00D561E4">
        <w:trPr>
          <w:jc w:val="center"/>
        </w:trPr>
        <w:tc>
          <w:tcPr>
            <w:tcW w:w="743" w:type="pct"/>
            <w:vMerge/>
            <w:shd w:val="clear" w:color="auto" w:fill="auto"/>
          </w:tcPr>
          <w:p w14:paraId="7C29A46F" w14:textId="77777777" w:rsidR="0087775E" w:rsidRPr="00D561E4" w:rsidRDefault="0087775E" w:rsidP="00D561E4">
            <w:pPr>
              <w:widowControl w:val="0"/>
              <w:jc w:val="both"/>
              <w:rPr>
                <w:bCs/>
              </w:rPr>
            </w:pPr>
          </w:p>
        </w:tc>
        <w:tc>
          <w:tcPr>
            <w:tcW w:w="2848" w:type="pct"/>
            <w:shd w:val="clear" w:color="auto" w:fill="auto"/>
            <w:vAlign w:val="center"/>
          </w:tcPr>
          <w:p w14:paraId="649639AC" w14:textId="77777777" w:rsidR="0087775E" w:rsidRPr="00D561E4" w:rsidRDefault="0087775E" w:rsidP="00D561E4">
            <w:pPr>
              <w:pStyle w:val="a8"/>
              <w:widowControl w:val="0"/>
              <w:numPr>
                <w:ilvl w:val="0"/>
                <w:numId w:val="151"/>
              </w:numPr>
              <w:ind w:left="0" w:firstLine="0"/>
              <w:contextualSpacing w:val="0"/>
              <w:jc w:val="both"/>
            </w:pPr>
            <w:r w:rsidRPr="00D561E4">
              <w:rPr>
                <w:sz w:val="22"/>
                <w:szCs w:val="22"/>
              </w:rPr>
              <w:t>Способы пайки металла.</w:t>
            </w:r>
          </w:p>
        </w:tc>
        <w:tc>
          <w:tcPr>
            <w:tcW w:w="675" w:type="pct"/>
            <w:vMerge w:val="restart"/>
            <w:shd w:val="clear" w:color="auto" w:fill="auto"/>
            <w:vAlign w:val="center"/>
          </w:tcPr>
          <w:p w14:paraId="722F655B" w14:textId="77777777" w:rsidR="0087775E" w:rsidRPr="00D561E4" w:rsidRDefault="0087775E" w:rsidP="00D561E4">
            <w:pPr>
              <w:widowControl w:val="0"/>
              <w:jc w:val="center"/>
              <w:rPr>
                <w:bCs/>
              </w:rPr>
            </w:pPr>
            <w:r w:rsidRPr="00D561E4">
              <w:rPr>
                <w:sz w:val="22"/>
                <w:szCs w:val="22"/>
              </w:rPr>
              <w:t>1</w:t>
            </w:r>
          </w:p>
        </w:tc>
        <w:tc>
          <w:tcPr>
            <w:tcW w:w="734" w:type="pct"/>
            <w:vMerge/>
            <w:shd w:val="clear" w:color="auto" w:fill="auto"/>
            <w:vAlign w:val="center"/>
          </w:tcPr>
          <w:p w14:paraId="1F504727" w14:textId="77777777" w:rsidR="0087775E" w:rsidRPr="00D561E4" w:rsidRDefault="0087775E" w:rsidP="00D561E4">
            <w:pPr>
              <w:widowControl w:val="0"/>
              <w:jc w:val="center"/>
              <w:rPr>
                <w:bCs/>
              </w:rPr>
            </w:pPr>
          </w:p>
        </w:tc>
      </w:tr>
      <w:tr w:rsidR="0087775E" w:rsidRPr="00D561E4" w14:paraId="06C157D6" w14:textId="77777777" w:rsidTr="00D561E4">
        <w:trPr>
          <w:jc w:val="center"/>
        </w:trPr>
        <w:tc>
          <w:tcPr>
            <w:tcW w:w="743" w:type="pct"/>
            <w:vMerge/>
            <w:shd w:val="clear" w:color="auto" w:fill="auto"/>
          </w:tcPr>
          <w:p w14:paraId="04F6C99E" w14:textId="77777777" w:rsidR="0087775E" w:rsidRPr="00D561E4" w:rsidRDefault="0087775E" w:rsidP="00D561E4">
            <w:pPr>
              <w:widowControl w:val="0"/>
              <w:jc w:val="both"/>
              <w:rPr>
                <w:bCs/>
              </w:rPr>
            </w:pPr>
          </w:p>
        </w:tc>
        <w:tc>
          <w:tcPr>
            <w:tcW w:w="2848" w:type="pct"/>
            <w:shd w:val="clear" w:color="auto" w:fill="auto"/>
            <w:vAlign w:val="center"/>
          </w:tcPr>
          <w:p w14:paraId="0AA1656E" w14:textId="77777777" w:rsidR="0087775E" w:rsidRPr="00D561E4" w:rsidRDefault="0087775E" w:rsidP="00D561E4">
            <w:pPr>
              <w:pStyle w:val="a8"/>
              <w:widowControl w:val="0"/>
              <w:numPr>
                <w:ilvl w:val="0"/>
                <w:numId w:val="151"/>
              </w:numPr>
              <w:ind w:left="0" w:firstLine="0"/>
              <w:contextualSpacing w:val="0"/>
              <w:jc w:val="both"/>
            </w:pPr>
            <w:r w:rsidRPr="00D561E4">
              <w:rPr>
                <w:sz w:val="22"/>
                <w:szCs w:val="22"/>
              </w:rPr>
              <w:t>Материалы, использующиеся для пайки металла..</w:t>
            </w:r>
          </w:p>
        </w:tc>
        <w:tc>
          <w:tcPr>
            <w:tcW w:w="675" w:type="pct"/>
            <w:vMerge/>
            <w:shd w:val="clear" w:color="auto" w:fill="auto"/>
            <w:vAlign w:val="center"/>
          </w:tcPr>
          <w:p w14:paraId="6CBCD4D2" w14:textId="77777777" w:rsidR="0087775E" w:rsidRPr="00D561E4" w:rsidRDefault="0087775E" w:rsidP="00D561E4">
            <w:pPr>
              <w:widowControl w:val="0"/>
              <w:jc w:val="center"/>
            </w:pPr>
          </w:p>
        </w:tc>
        <w:tc>
          <w:tcPr>
            <w:tcW w:w="734" w:type="pct"/>
            <w:vMerge/>
            <w:shd w:val="clear" w:color="auto" w:fill="auto"/>
            <w:vAlign w:val="center"/>
          </w:tcPr>
          <w:p w14:paraId="233D6E68" w14:textId="77777777" w:rsidR="0087775E" w:rsidRPr="00D561E4" w:rsidRDefault="0087775E" w:rsidP="00D561E4">
            <w:pPr>
              <w:widowControl w:val="0"/>
              <w:jc w:val="center"/>
              <w:rPr>
                <w:bCs/>
              </w:rPr>
            </w:pPr>
          </w:p>
        </w:tc>
      </w:tr>
      <w:tr w:rsidR="0087775E" w:rsidRPr="00D561E4" w14:paraId="0C99B66C" w14:textId="77777777" w:rsidTr="00D561E4">
        <w:trPr>
          <w:jc w:val="center"/>
        </w:trPr>
        <w:tc>
          <w:tcPr>
            <w:tcW w:w="743" w:type="pct"/>
            <w:vMerge/>
            <w:shd w:val="clear" w:color="auto" w:fill="auto"/>
          </w:tcPr>
          <w:p w14:paraId="42536E3B" w14:textId="77777777" w:rsidR="0087775E" w:rsidRPr="00D561E4" w:rsidRDefault="0087775E" w:rsidP="00D561E4">
            <w:pPr>
              <w:widowControl w:val="0"/>
              <w:jc w:val="both"/>
              <w:rPr>
                <w:bCs/>
              </w:rPr>
            </w:pPr>
          </w:p>
        </w:tc>
        <w:tc>
          <w:tcPr>
            <w:tcW w:w="2848" w:type="pct"/>
            <w:shd w:val="clear" w:color="auto" w:fill="auto"/>
          </w:tcPr>
          <w:p w14:paraId="15B89DD6" w14:textId="77777777" w:rsidR="0087775E" w:rsidRPr="00D561E4" w:rsidRDefault="0087775E" w:rsidP="00D561E4">
            <w:pPr>
              <w:widowControl w:val="0"/>
              <w:jc w:val="both"/>
            </w:pPr>
            <w:r w:rsidRPr="00D561E4">
              <w:rPr>
                <w:b/>
                <w:bCs/>
                <w:sz w:val="22"/>
                <w:szCs w:val="22"/>
              </w:rPr>
              <w:t>В том числе, практических и лабораторных занятий</w:t>
            </w:r>
          </w:p>
        </w:tc>
        <w:tc>
          <w:tcPr>
            <w:tcW w:w="675" w:type="pct"/>
            <w:shd w:val="clear" w:color="auto" w:fill="auto"/>
            <w:vAlign w:val="center"/>
          </w:tcPr>
          <w:p w14:paraId="668BCA65" w14:textId="7C2556F4" w:rsidR="0087775E" w:rsidRPr="00D561E4" w:rsidRDefault="0087775E" w:rsidP="00D561E4">
            <w:pPr>
              <w:widowControl w:val="0"/>
              <w:jc w:val="center"/>
              <w:rPr>
                <w:b/>
              </w:rPr>
            </w:pPr>
          </w:p>
        </w:tc>
        <w:tc>
          <w:tcPr>
            <w:tcW w:w="734" w:type="pct"/>
            <w:vMerge/>
            <w:shd w:val="clear" w:color="auto" w:fill="auto"/>
            <w:vAlign w:val="center"/>
          </w:tcPr>
          <w:p w14:paraId="1BE0729D" w14:textId="77777777" w:rsidR="0087775E" w:rsidRPr="00D561E4" w:rsidRDefault="0087775E" w:rsidP="00D561E4">
            <w:pPr>
              <w:widowControl w:val="0"/>
              <w:jc w:val="center"/>
            </w:pPr>
          </w:p>
        </w:tc>
      </w:tr>
      <w:tr w:rsidR="0087775E" w:rsidRPr="00D561E4" w14:paraId="00ECEDF5" w14:textId="77777777" w:rsidTr="00D561E4">
        <w:trPr>
          <w:jc w:val="center"/>
        </w:trPr>
        <w:tc>
          <w:tcPr>
            <w:tcW w:w="743" w:type="pct"/>
            <w:vMerge/>
            <w:shd w:val="clear" w:color="auto" w:fill="auto"/>
          </w:tcPr>
          <w:p w14:paraId="7FF80859" w14:textId="77777777" w:rsidR="0087775E" w:rsidRPr="00D561E4" w:rsidRDefault="0087775E" w:rsidP="00D561E4">
            <w:pPr>
              <w:widowControl w:val="0"/>
              <w:jc w:val="both"/>
              <w:rPr>
                <w:bCs/>
              </w:rPr>
            </w:pPr>
          </w:p>
        </w:tc>
        <w:tc>
          <w:tcPr>
            <w:tcW w:w="2848" w:type="pct"/>
            <w:shd w:val="clear" w:color="auto" w:fill="auto"/>
          </w:tcPr>
          <w:p w14:paraId="69654A98" w14:textId="77777777" w:rsidR="0087775E" w:rsidRPr="00D561E4" w:rsidRDefault="0087775E" w:rsidP="00D561E4">
            <w:pPr>
              <w:widowControl w:val="0"/>
              <w:jc w:val="both"/>
              <w:rPr>
                <w:b/>
              </w:rPr>
            </w:pPr>
            <w:r w:rsidRPr="00D561E4">
              <w:rPr>
                <w:bCs/>
                <w:sz w:val="22"/>
                <w:szCs w:val="22"/>
              </w:rPr>
              <w:t>Примерной образовательной программой не предусмотрены (</w:t>
            </w:r>
            <w:r w:rsidRPr="00D561E4">
              <w:rPr>
                <w:sz w:val="22"/>
                <w:szCs w:val="22"/>
              </w:rPr>
              <w:t>образовательная организация вправе самостоятельно предусмотреть практические и лабораторные работы)</w:t>
            </w:r>
          </w:p>
        </w:tc>
        <w:tc>
          <w:tcPr>
            <w:tcW w:w="675" w:type="pct"/>
            <w:shd w:val="clear" w:color="auto" w:fill="auto"/>
            <w:vAlign w:val="center"/>
          </w:tcPr>
          <w:p w14:paraId="04FD63D7" w14:textId="2AF0B9FA" w:rsidR="0087775E" w:rsidRPr="00D561E4" w:rsidRDefault="0087775E" w:rsidP="00D561E4">
            <w:pPr>
              <w:widowControl w:val="0"/>
              <w:jc w:val="both"/>
            </w:pPr>
          </w:p>
        </w:tc>
        <w:tc>
          <w:tcPr>
            <w:tcW w:w="734" w:type="pct"/>
            <w:vMerge/>
            <w:shd w:val="clear" w:color="auto" w:fill="auto"/>
            <w:vAlign w:val="center"/>
          </w:tcPr>
          <w:p w14:paraId="07EBECED" w14:textId="77777777" w:rsidR="0087775E" w:rsidRPr="00D561E4" w:rsidRDefault="0087775E" w:rsidP="00D561E4">
            <w:pPr>
              <w:widowControl w:val="0"/>
              <w:jc w:val="center"/>
            </w:pPr>
          </w:p>
        </w:tc>
      </w:tr>
      <w:tr w:rsidR="0087775E" w:rsidRPr="00D561E4" w14:paraId="5A8E4216" w14:textId="77777777" w:rsidTr="00D561E4">
        <w:trPr>
          <w:jc w:val="center"/>
        </w:trPr>
        <w:tc>
          <w:tcPr>
            <w:tcW w:w="743" w:type="pct"/>
            <w:vMerge/>
            <w:shd w:val="clear" w:color="auto" w:fill="auto"/>
          </w:tcPr>
          <w:p w14:paraId="1C7189C7" w14:textId="77777777" w:rsidR="0087775E" w:rsidRPr="00D561E4" w:rsidRDefault="0087775E" w:rsidP="00D561E4">
            <w:pPr>
              <w:widowControl w:val="0"/>
              <w:jc w:val="both"/>
              <w:rPr>
                <w:bCs/>
              </w:rPr>
            </w:pPr>
          </w:p>
        </w:tc>
        <w:tc>
          <w:tcPr>
            <w:tcW w:w="2848" w:type="pct"/>
            <w:shd w:val="clear" w:color="auto" w:fill="auto"/>
          </w:tcPr>
          <w:p w14:paraId="4ABF4C7E" w14:textId="77777777" w:rsidR="0087775E" w:rsidRPr="00D561E4" w:rsidRDefault="0087775E" w:rsidP="00D561E4">
            <w:pPr>
              <w:widowControl w:val="0"/>
              <w:rPr>
                <w:b/>
                <w:bCs/>
              </w:rPr>
            </w:pPr>
            <w:r w:rsidRPr="00D561E4">
              <w:rPr>
                <w:b/>
                <w:bCs/>
                <w:sz w:val="22"/>
                <w:szCs w:val="22"/>
              </w:rPr>
              <w:t>Самостоятельная работа обучающихся</w:t>
            </w:r>
          </w:p>
        </w:tc>
        <w:tc>
          <w:tcPr>
            <w:tcW w:w="675" w:type="pct"/>
            <w:shd w:val="clear" w:color="auto" w:fill="auto"/>
            <w:vAlign w:val="center"/>
          </w:tcPr>
          <w:p w14:paraId="4C417238" w14:textId="701B8369" w:rsidR="0087775E" w:rsidRPr="00D561E4" w:rsidRDefault="0087775E" w:rsidP="00D561E4">
            <w:pPr>
              <w:widowControl w:val="0"/>
              <w:jc w:val="both"/>
            </w:pPr>
          </w:p>
        </w:tc>
        <w:tc>
          <w:tcPr>
            <w:tcW w:w="734" w:type="pct"/>
            <w:vMerge/>
            <w:shd w:val="clear" w:color="auto" w:fill="auto"/>
            <w:vAlign w:val="center"/>
          </w:tcPr>
          <w:p w14:paraId="05C7BC44" w14:textId="77777777" w:rsidR="0087775E" w:rsidRPr="00D561E4" w:rsidRDefault="0087775E" w:rsidP="00D561E4">
            <w:pPr>
              <w:widowControl w:val="0"/>
              <w:jc w:val="center"/>
            </w:pPr>
          </w:p>
        </w:tc>
      </w:tr>
      <w:tr w:rsidR="0087775E" w:rsidRPr="00D561E4" w14:paraId="1D4C6658" w14:textId="77777777" w:rsidTr="00D561E4">
        <w:trPr>
          <w:jc w:val="center"/>
        </w:trPr>
        <w:tc>
          <w:tcPr>
            <w:tcW w:w="3591" w:type="pct"/>
            <w:gridSpan w:val="2"/>
            <w:shd w:val="clear" w:color="auto" w:fill="auto"/>
          </w:tcPr>
          <w:p w14:paraId="0A055197" w14:textId="77777777" w:rsidR="0087775E" w:rsidRPr="00D561E4" w:rsidRDefault="0087775E" w:rsidP="00D561E4">
            <w:pPr>
              <w:widowControl w:val="0"/>
              <w:jc w:val="both"/>
              <w:rPr>
                <w:b/>
              </w:rPr>
            </w:pPr>
            <w:r w:rsidRPr="00D561E4">
              <w:rPr>
                <w:b/>
                <w:sz w:val="22"/>
                <w:szCs w:val="22"/>
              </w:rPr>
              <w:t>Промежуточная аттестация</w:t>
            </w:r>
          </w:p>
        </w:tc>
        <w:tc>
          <w:tcPr>
            <w:tcW w:w="675" w:type="pct"/>
            <w:shd w:val="clear" w:color="auto" w:fill="auto"/>
            <w:vAlign w:val="center"/>
          </w:tcPr>
          <w:p w14:paraId="0917D6C4" w14:textId="77777777" w:rsidR="0087775E" w:rsidRPr="00D561E4" w:rsidRDefault="0087775E" w:rsidP="00D561E4">
            <w:pPr>
              <w:widowControl w:val="0"/>
              <w:jc w:val="center"/>
              <w:rPr>
                <w:b/>
              </w:rPr>
            </w:pPr>
            <w:r w:rsidRPr="00D561E4">
              <w:rPr>
                <w:b/>
                <w:sz w:val="22"/>
                <w:szCs w:val="22"/>
              </w:rPr>
              <w:t>6</w:t>
            </w:r>
          </w:p>
        </w:tc>
        <w:tc>
          <w:tcPr>
            <w:tcW w:w="734" w:type="pct"/>
            <w:shd w:val="clear" w:color="auto" w:fill="auto"/>
            <w:vAlign w:val="center"/>
          </w:tcPr>
          <w:p w14:paraId="7296C690" w14:textId="77777777" w:rsidR="0087775E" w:rsidRPr="00D561E4" w:rsidRDefault="0087775E" w:rsidP="00D561E4">
            <w:pPr>
              <w:widowControl w:val="0"/>
              <w:jc w:val="center"/>
              <w:rPr>
                <w:b/>
                <w:bCs/>
              </w:rPr>
            </w:pPr>
          </w:p>
        </w:tc>
      </w:tr>
      <w:tr w:rsidR="0087775E" w:rsidRPr="00D561E4" w14:paraId="0DDDF5ED" w14:textId="77777777" w:rsidTr="00D561E4">
        <w:trPr>
          <w:jc w:val="center"/>
        </w:trPr>
        <w:tc>
          <w:tcPr>
            <w:tcW w:w="3591" w:type="pct"/>
            <w:gridSpan w:val="2"/>
            <w:shd w:val="clear" w:color="auto" w:fill="auto"/>
          </w:tcPr>
          <w:p w14:paraId="16FF0454" w14:textId="77777777" w:rsidR="0087775E" w:rsidRPr="00D561E4" w:rsidRDefault="0087775E" w:rsidP="00D561E4">
            <w:pPr>
              <w:widowControl w:val="0"/>
              <w:jc w:val="both"/>
              <w:rPr>
                <w:bCs/>
              </w:rPr>
            </w:pPr>
            <w:r w:rsidRPr="00D561E4">
              <w:rPr>
                <w:b/>
                <w:bCs/>
                <w:sz w:val="22"/>
                <w:szCs w:val="22"/>
              </w:rPr>
              <w:t>Всего:</w:t>
            </w:r>
          </w:p>
        </w:tc>
        <w:tc>
          <w:tcPr>
            <w:tcW w:w="675" w:type="pct"/>
            <w:shd w:val="clear" w:color="auto" w:fill="auto"/>
            <w:vAlign w:val="center"/>
          </w:tcPr>
          <w:p w14:paraId="5055D37F" w14:textId="77777777" w:rsidR="0087775E" w:rsidRPr="00D561E4" w:rsidRDefault="0087775E" w:rsidP="00D561E4">
            <w:pPr>
              <w:widowControl w:val="0"/>
              <w:jc w:val="center"/>
              <w:rPr>
                <w:b/>
                <w:bCs/>
              </w:rPr>
            </w:pPr>
            <w:r w:rsidRPr="00D561E4">
              <w:rPr>
                <w:b/>
                <w:bCs/>
                <w:sz w:val="22"/>
                <w:szCs w:val="22"/>
              </w:rPr>
              <w:t>36</w:t>
            </w:r>
          </w:p>
        </w:tc>
        <w:tc>
          <w:tcPr>
            <w:tcW w:w="734" w:type="pct"/>
            <w:shd w:val="clear" w:color="auto" w:fill="auto"/>
            <w:vAlign w:val="center"/>
          </w:tcPr>
          <w:p w14:paraId="079F85D5" w14:textId="77777777" w:rsidR="0087775E" w:rsidRPr="00D561E4" w:rsidRDefault="0087775E" w:rsidP="00D561E4">
            <w:pPr>
              <w:widowControl w:val="0"/>
              <w:jc w:val="center"/>
              <w:rPr>
                <w:bCs/>
              </w:rPr>
            </w:pPr>
          </w:p>
        </w:tc>
      </w:tr>
    </w:tbl>
    <w:p w14:paraId="17304BC2" w14:textId="77777777" w:rsidR="0087775E" w:rsidRPr="00A47DFD" w:rsidRDefault="0087775E" w:rsidP="0087775E">
      <w:pPr>
        <w:widowControl w:val="0"/>
        <w:rPr>
          <w:sz w:val="20"/>
          <w:szCs w:val="20"/>
        </w:rPr>
      </w:pPr>
    </w:p>
    <w:p w14:paraId="32D70FF8" w14:textId="77777777" w:rsidR="0087775E" w:rsidRPr="00A47DFD" w:rsidRDefault="0087775E" w:rsidP="0087775E">
      <w:pPr>
        <w:widowControl w:val="0"/>
        <w:rPr>
          <w:sz w:val="20"/>
          <w:szCs w:val="20"/>
        </w:rPr>
        <w:sectPr w:rsidR="0087775E" w:rsidRPr="00A47DFD" w:rsidSect="00B812B8">
          <w:headerReference w:type="default" r:id="rId39"/>
          <w:pgSz w:w="16840" w:h="11907" w:orient="landscape"/>
          <w:pgMar w:top="1701" w:right="1134" w:bottom="851" w:left="1134" w:header="709" w:footer="709" w:gutter="0"/>
          <w:cols w:space="720"/>
        </w:sectPr>
      </w:pPr>
    </w:p>
    <w:p w14:paraId="7F8C634C" w14:textId="31E343B5" w:rsidR="0087775E" w:rsidRPr="00A47DFD" w:rsidRDefault="0087775E" w:rsidP="0087775E">
      <w:pPr>
        <w:widowControl w:val="0"/>
        <w:spacing w:after="240"/>
        <w:jc w:val="center"/>
        <w:rPr>
          <w:b/>
        </w:rPr>
      </w:pPr>
      <w:r w:rsidRPr="00A47DFD">
        <w:rPr>
          <w:b/>
        </w:rPr>
        <w:lastRenderedPageBreak/>
        <w:t>3. УСЛОВИЯ РЕАЛИЗАЦИИ УЧЕБНОЙ ДИСЦИПЛИНЫ</w:t>
      </w:r>
    </w:p>
    <w:p w14:paraId="47CA6261" w14:textId="77777777" w:rsidR="0087775E" w:rsidRPr="00A47DFD" w:rsidRDefault="0087775E" w:rsidP="00850CE0">
      <w:pPr>
        <w:widowControl w:val="0"/>
        <w:spacing w:before="120" w:after="120" w:line="276" w:lineRule="auto"/>
        <w:ind w:firstLine="709"/>
        <w:jc w:val="both"/>
        <w:rPr>
          <w:b/>
        </w:rPr>
      </w:pPr>
      <w:r w:rsidRPr="00A47DFD">
        <w:rPr>
          <w:b/>
        </w:rPr>
        <w:t>3.1. Для реализации программы учебной дисциплины должны быть предусмотрены следующие специальные помещения:</w:t>
      </w:r>
    </w:p>
    <w:p w14:paraId="3A2D022C" w14:textId="5AE3258C" w:rsidR="0087775E" w:rsidRPr="00A47DFD" w:rsidRDefault="00A13167" w:rsidP="00850CE0">
      <w:pPr>
        <w:widowControl w:val="0"/>
        <w:spacing w:line="276" w:lineRule="auto"/>
        <w:ind w:firstLine="709"/>
        <w:jc w:val="both"/>
        <w:rPr>
          <w:bCs/>
        </w:rPr>
      </w:pPr>
      <w:r>
        <w:rPr>
          <w:bCs/>
        </w:rPr>
        <w:t>Кабинет</w:t>
      </w:r>
      <w:r w:rsidR="0087775E" w:rsidRPr="00A47DFD">
        <w:rPr>
          <w:bCs/>
        </w:rPr>
        <w:t xml:space="preserve"> «</w:t>
      </w:r>
      <w:r w:rsidR="0087775E" w:rsidRPr="00A47DFD">
        <w:t>Общепрофессиональные дисциплины</w:t>
      </w:r>
      <w:r w:rsidR="0087775E" w:rsidRPr="00A47DFD">
        <w:rPr>
          <w:bCs/>
        </w:rPr>
        <w:t>»,</w:t>
      </w:r>
      <w:r w:rsidR="00850CE0">
        <w:rPr>
          <w:bCs/>
        </w:rPr>
        <w:t xml:space="preserve"> </w:t>
      </w:r>
      <w:r w:rsidR="00850CE0" w:rsidRPr="00850CE0">
        <w:rPr>
          <w:bCs/>
        </w:rPr>
        <w:t xml:space="preserve">оснащённый в соответствии </w:t>
      </w:r>
      <w:r w:rsidR="00850CE0">
        <w:rPr>
          <w:bCs/>
        </w:rPr>
        <w:br/>
      </w:r>
      <w:r w:rsidR="00850CE0" w:rsidRPr="00850CE0">
        <w:rPr>
          <w:bCs/>
        </w:rPr>
        <w:t>с п. 6.1.2.1 образовательной программы по специальности.</w:t>
      </w:r>
    </w:p>
    <w:p w14:paraId="06871ADC" w14:textId="57244C97" w:rsidR="0087775E" w:rsidRPr="00A47DFD" w:rsidRDefault="0087775E" w:rsidP="00850CE0">
      <w:pPr>
        <w:widowControl w:val="0"/>
        <w:spacing w:line="276" w:lineRule="auto"/>
        <w:ind w:firstLine="709"/>
        <w:jc w:val="both"/>
        <w:rPr>
          <w:bCs/>
        </w:rPr>
      </w:pPr>
    </w:p>
    <w:p w14:paraId="081E0CFE" w14:textId="77777777" w:rsidR="0087775E" w:rsidRPr="00A47DFD" w:rsidRDefault="0087775E" w:rsidP="00850CE0">
      <w:pPr>
        <w:widowControl w:val="0"/>
        <w:spacing w:before="120" w:after="120" w:line="276" w:lineRule="auto"/>
        <w:ind w:firstLine="709"/>
        <w:jc w:val="both"/>
        <w:rPr>
          <w:b/>
        </w:rPr>
      </w:pPr>
      <w:r w:rsidRPr="00A47DFD">
        <w:rPr>
          <w:b/>
        </w:rPr>
        <w:t>3.2. Информационное обеспечение реализации программы</w:t>
      </w:r>
    </w:p>
    <w:p w14:paraId="03E5200E" w14:textId="69C666ED" w:rsidR="0087775E" w:rsidRPr="00A47DFD" w:rsidRDefault="0087775E" w:rsidP="00850CE0">
      <w:pPr>
        <w:widowControl w:val="0"/>
        <w:spacing w:line="276" w:lineRule="auto"/>
        <w:ind w:firstLine="709"/>
        <w:jc w:val="both"/>
        <w:rPr>
          <w:bCs/>
        </w:rPr>
      </w:pPr>
      <w:r w:rsidRPr="00A47DFD">
        <w:rPr>
          <w:bCs/>
        </w:rPr>
        <w:t>Для реализации программы библиотечный фонд образовательной организации должен иметь п</w:t>
      </w:r>
      <w:r w:rsidRPr="00A47DFD">
        <w:t xml:space="preserve">ечатные и/или электронные образовательные и </w:t>
      </w:r>
      <w:r w:rsidR="00A13167">
        <w:t>информационные ресурсы для</w:t>
      </w:r>
      <w:r w:rsidRPr="00A47DFD">
        <w:t xml:space="preserve"> использования в образовательном процессе. При формировании </w:t>
      </w:r>
      <w:r w:rsidRPr="00A47DFD">
        <w:rPr>
          <w:bCs/>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w:t>
      </w:r>
      <w:r w:rsidR="00A13167">
        <w:rPr>
          <w:bCs/>
        </w:rPr>
        <w:t>при этом список может</w:t>
      </w:r>
      <w:r w:rsidRPr="00A47DFD">
        <w:rPr>
          <w:bCs/>
        </w:rPr>
        <w:t xml:space="preserve"> быть дополнен новыми изданиями.</w:t>
      </w:r>
    </w:p>
    <w:p w14:paraId="080B59E9" w14:textId="77777777" w:rsidR="0087775E" w:rsidRDefault="0087775E" w:rsidP="00850CE0">
      <w:pPr>
        <w:widowControl w:val="0"/>
        <w:spacing w:before="120" w:after="120" w:line="276" w:lineRule="auto"/>
        <w:ind w:firstLine="709"/>
        <w:jc w:val="both"/>
        <w:rPr>
          <w:b/>
        </w:rPr>
      </w:pPr>
      <w:r>
        <w:rPr>
          <w:b/>
        </w:rPr>
        <w:t>3.2.1. Основные печатные издания</w:t>
      </w:r>
    </w:p>
    <w:p w14:paraId="3684E230" w14:textId="77777777" w:rsidR="0087775E" w:rsidRDefault="0087775E" w:rsidP="00850CE0">
      <w:pPr>
        <w:pStyle w:val="a8"/>
        <w:widowControl w:val="0"/>
        <w:numPr>
          <w:ilvl w:val="0"/>
          <w:numId w:val="227"/>
        </w:numPr>
        <w:spacing w:line="276" w:lineRule="auto"/>
        <w:ind w:left="0" w:firstLine="709"/>
        <w:contextualSpacing w:val="0"/>
        <w:jc w:val="both"/>
      </w:pPr>
      <w:r>
        <w:t xml:space="preserve">Материаловедение: учебник для студ. учреждений СПО / С.А. Вологжанина, А. Ф. </w:t>
      </w:r>
      <w:proofErr w:type="spellStart"/>
      <w:r>
        <w:t>Иголкин</w:t>
      </w:r>
      <w:proofErr w:type="spellEnd"/>
      <w:r>
        <w:t>. – М.: Академия, 2020. – 496 с.</w:t>
      </w:r>
    </w:p>
    <w:p w14:paraId="22E61B2A" w14:textId="77777777" w:rsidR="0087775E" w:rsidRDefault="0087775E" w:rsidP="00850CE0">
      <w:pPr>
        <w:widowControl w:val="0"/>
        <w:spacing w:before="120" w:after="120" w:line="276" w:lineRule="auto"/>
        <w:ind w:firstLine="709"/>
        <w:jc w:val="both"/>
        <w:rPr>
          <w:b/>
        </w:rPr>
      </w:pPr>
      <w:r>
        <w:rPr>
          <w:b/>
        </w:rPr>
        <w:t>3.2.2. Основные электронные издания</w:t>
      </w:r>
    </w:p>
    <w:p w14:paraId="70ACD7EC" w14:textId="1BC8D827" w:rsidR="0087775E" w:rsidRDefault="00850CE0" w:rsidP="00850CE0">
      <w:pPr>
        <w:pStyle w:val="a8"/>
        <w:widowControl w:val="0"/>
        <w:numPr>
          <w:ilvl w:val="0"/>
          <w:numId w:val="228"/>
        </w:numPr>
        <w:spacing w:line="276" w:lineRule="auto"/>
        <w:ind w:left="0" w:firstLine="709"/>
        <w:contextualSpacing w:val="0"/>
        <w:jc w:val="both"/>
      </w:pPr>
      <w:r w:rsidRPr="00850CE0">
        <w:t xml:space="preserve">Черепахин, А. А., Материаловедение. : учебник / А. А. Черепахин, И. И. Колтунов, В. А. Кузнецов. — Москва : </w:t>
      </w:r>
      <w:proofErr w:type="spellStart"/>
      <w:r w:rsidRPr="00850CE0">
        <w:t>КноРус</w:t>
      </w:r>
      <w:proofErr w:type="spellEnd"/>
      <w:r w:rsidRPr="00850CE0">
        <w:t>, 2020. — 237 с. — ISBN 978-5-406-07399-5. — URL: https://book.ru/book/932568 (дата обращения: 12.08.2023). — Текст : электронный.</w:t>
      </w:r>
    </w:p>
    <w:p w14:paraId="2212229E" w14:textId="77777777" w:rsidR="0087775E" w:rsidRDefault="0087775E" w:rsidP="00850CE0">
      <w:pPr>
        <w:widowControl w:val="0"/>
        <w:spacing w:before="120" w:after="120" w:line="276" w:lineRule="auto"/>
        <w:ind w:firstLine="709"/>
        <w:jc w:val="both"/>
        <w:rPr>
          <w:b/>
        </w:rPr>
      </w:pPr>
      <w:r>
        <w:rPr>
          <w:b/>
        </w:rPr>
        <w:t>3.2.3. Дополнительные источники</w:t>
      </w:r>
    </w:p>
    <w:p w14:paraId="2CC6BBDA" w14:textId="147347D2" w:rsidR="0087775E" w:rsidRDefault="00850CE0" w:rsidP="00850CE0">
      <w:pPr>
        <w:pStyle w:val="a8"/>
        <w:widowControl w:val="0"/>
        <w:numPr>
          <w:ilvl w:val="0"/>
          <w:numId w:val="229"/>
        </w:numPr>
        <w:spacing w:line="276" w:lineRule="auto"/>
        <w:ind w:left="0" w:firstLine="709"/>
        <w:contextualSpacing w:val="0"/>
        <w:jc w:val="both"/>
      </w:pPr>
      <w:r w:rsidRPr="00850CE0">
        <w:t xml:space="preserve">Воробьев, А. А. Материаловедение. Технология конструкционных материалов : учебное пособие / А. А. Воробьев, А. М. </w:t>
      </w:r>
      <w:proofErr w:type="spellStart"/>
      <w:r w:rsidRPr="00850CE0">
        <w:t>Будюкин</w:t>
      </w:r>
      <w:proofErr w:type="spellEnd"/>
      <w:r w:rsidRPr="00850CE0">
        <w:t xml:space="preserve">, В. Г. Кондратенко. — Санкт-Петербург : ПГУПС, 2022. — 87 с. — ISBN 978-5-7641-1696-9. — Текст : электронный // Лань : электронно-библиотечная система. — URL: https://e.lanbook.com/book/224504 (дата обращения: 12.08.2023). — Режим доступа: для </w:t>
      </w:r>
      <w:proofErr w:type="spellStart"/>
      <w:r w:rsidRPr="00850CE0">
        <w:t>авториз</w:t>
      </w:r>
      <w:proofErr w:type="spellEnd"/>
      <w:r w:rsidRPr="00850CE0">
        <w:t>. пользователей.</w:t>
      </w:r>
    </w:p>
    <w:p w14:paraId="5F21535D" w14:textId="6942BC68" w:rsidR="0087775E" w:rsidRPr="00A47DFD" w:rsidRDefault="00850CE0" w:rsidP="00850CE0">
      <w:pPr>
        <w:pStyle w:val="a8"/>
        <w:widowControl w:val="0"/>
        <w:numPr>
          <w:ilvl w:val="0"/>
          <w:numId w:val="152"/>
        </w:numPr>
        <w:spacing w:line="276" w:lineRule="auto"/>
        <w:ind w:left="0" w:firstLine="709"/>
        <w:contextualSpacing w:val="0"/>
        <w:jc w:val="both"/>
      </w:pPr>
      <w:r w:rsidRPr="00850CE0">
        <w:t xml:space="preserve">Сапунов, С. В. Материаловедение : учебное пособие / С. В. Сапунов. — 2-е изд., </w:t>
      </w:r>
      <w:proofErr w:type="spellStart"/>
      <w:r w:rsidRPr="00850CE0">
        <w:t>испр</w:t>
      </w:r>
      <w:proofErr w:type="spellEnd"/>
      <w:r w:rsidRPr="00850CE0">
        <w:t xml:space="preserve">. и доп. — Санкт-Петербург : Лань, 2022. — 208 с. — ISBN 978-5-8114-1793-3. — Текст : электронный // Лань : электронно-библиотечная система. — URL: https://e.lanbook.com/book/211805 (дата обращения: 12.08.2023). — Режим доступа: для </w:t>
      </w:r>
      <w:proofErr w:type="spellStart"/>
      <w:r w:rsidRPr="00850CE0">
        <w:t>авториз</w:t>
      </w:r>
      <w:proofErr w:type="spellEnd"/>
      <w:r w:rsidRPr="00850CE0">
        <w:t>. пользователей.</w:t>
      </w:r>
    </w:p>
    <w:p w14:paraId="1C880754" w14:textId="77777777" w:rsidR="0087775E" w:rsidRPr="00A47DFD" w:rsidRDefault="0087775E" w:rsidP="0087775E">
      <w:pPr>
        <w:widowControl w:val="0"/>
        <w:spacing w:before="240"/>
        <w:jc w:val="center"/>
        <w:rPr>
          <w:b/>
        </w:rPr>
      </w:pPr>
      <w:r w:rsidRPr="00A47DFD">
        <w:rPr>
          <w:b/>
        </w:rPr>
        <w:t>4. КОНТРОЛЬ И ОЦЕНКА РЕЗУЛЬТАТОВ ОСВОЕНИЯ</w:t>
      </w:r>
    </w:p>
    <w:p w14:paraId="298DF49D" w14:textId="77777777" w:rsidR="0087775E" w:rsidRPr="00A47DFD" w:rsidRDefault="0087775E" w:rsidP="0087775E">
      <w:pPr>
        <w:widowControl w:val="0"/>
        <w:spacing w:after="120"/>
        <w:jc w:val="center"/>
        <w:rPr>
          <w:b/>
        </w:rPr>
      </w:pPr>
      <w:r w:rsidRPr="00A47DFD">
        <w:rPr>
          <w:b/>
        </w:rPr>
        <w:t>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59"/>
        <w:gridCol w:w="3544"/>
        <w:gridCol w:w="2466"/>
      </w:tblGrid>
      <w:tr w:rsidR="0087775E" w:rsidRPr="00A47DFD" w14:paraId="79B469C7" w14:textId="77777777" w:rsidTr="00850CE0">
        <w:trPr>
          <w:trHeight w:val="227"/>
          <w:jc w:val="center"/>
        </w:trPr>
        <w:tc>
          <w:tcPr>
            <w:tcW w:w="1826" w:type="pct"/>
          </w:tcPr>
          <w:p w14:paraId="45EDEF5F" w14:textId="77777777" w:rsidR="0087775E" w:rsidRPr="00A47DFD" w:rsidRDefault="0087775E" w:rsidP="00B812B8">
            <w:pPr>
              <w:widowControl w:val="0"/>
              <w:jc w:val="center"/>
              <w:rPr>
                <w:b/>
                <w:bCs/>
              </w:rPr>
            </w:pPr>
            <w:r w:rsidRPr="00A47DFD">
              <w:rPr>
                <w:b/>
                <w:bCs/>
              </w:rPr>
              <w:t>Результаты обучения</w:t>
            </w:r>
          </w:p>
        </w:tc>
        <w:tc>
          <w:tcPr>
            <w:tcW w:w="1871" w:type="pct"/>
            <w:vAlign w:val="center"/>
          </w:tcPr>
          <w:p w14:paraId="5404DC2A" w14:textId="77777777" w:rsidR="0087775E" w:rsidRPr="00A47DFD" w:rsidRDefault="0087775E" w:rsidP="00B812B8">
            <w:pPr>
              <w:widowControl w:val="0"/>
              <w:jc w:val="center"/>
              <w:rPr>
                <w:b/>
                <w:bCs/>
              </w:rPr>
            </w:pPr>
            <w:r w:rsidRPr="00A47DFD">
              <w:rPr>
                <w:b/>
                <w:bCs/>
              </w:rPr>
              <w:t>Критерии оценки</w:t>
            </w:r>
          </w:p>
        </w:tc>
        <w:tc>
          <w:tcPr>
            <w:tcW w:w="1302" w:type="pct"/>
          </w:tcPr>
          <w:p w14:paraId="597F0A21" w14:textId="77777777" w:rsidR="0087775E" w:rsidRPr="00A47DFD" w:rsidRDefault="0087775E" w:rsidP="00B812B8">
            <w:pPr>
              <w:widowControl w:val="0"/>
              <w:jc w:val="center"/>
              <w:rPr>
                <w:b/>
                <w:bCs/>
              </w:rPr>
            </w:pPr>
            <w:r w:rsidRPr="00A47DFD">
              <w:rPr>
                <w:b/>
                <w:bCs/>
              </w:rPr>
              <w:t>Методы оценки</w:t>
            </w:r>
          </w:p>
        </w:tc>
      </w:tr>
      <w:tr w:rsidR="0087775E" w:rsidRPr="00A47DFD" w14:paraId="5372606D" w14:textId="77777777" w:rsidTr="00850CE0">
        <w:trPr>
          <w:trHeight w:val="227"/>
          <w:jc w:val="center"/>
        </w:trPr>
        <w:tc>
          <w:tcPr>
            <w:tcW w:w="1826" w:type="pct"/>
          </w:tcPr>
          <w:p w14:paraId="6BE5F63B" w14:textId="77777777" w:rsidR="0087775E" w:rsidRPr="00A47DFD" w:rsidRDefault="0087775E" w:rsidP="00850CE0">
            <w:pPr>
              <w:pStyle w:val="Default"/>
              <w:widowControl w:val="0"/>
              <w:numPr>
                <w:ilvl w:val="0"/>
                <w:numId w:val="47"/>
              </w:numPr>
              <w:ind w:left="0" w:firstLine="0"/>
              <w:rPr>
                <w:color w:val="auto"/>
              </w:rPr>
            </w:pPr>
            <w:r w:rsidRPr="00A47DFD">
              <w:rPr>
                <w:color w:val="auto"/>
              </w:rPr>
              <w:t>строение и свойства материалов, применяемых при эксплуатации и ремонте оборудования судна;</w:t>
            </w:r>
          </w:p>
          <w:p w14:paraId="702415CA" w14:textId="77777777" w:rsidR="0087775E" w:rsidRPr="00A47DFD" w:rsidRDefault="0087775E" w:rsidP="00850CE0">
            <w:pPr>
              <w:pStyle w:val="Default"/>
              <w:widowControl w:val="0"/>
              <w:numPr>
                <w:ilvl w:val="0"/>
                <w:numId w:val="47"/>
              </w:numPr>
              <w:ind w:left="0" w:firstLine="0"/>
              <w:rPr>
                <w:color w:val="auto"/>
              </w:rPr>
            </w:pPr>
            <w:r w:rsidRPr="00A47DFD">
              <w:rPr>
                <w:color w:val="auto"/>
              </w:rPr>
              <w:t xml:space="preserve">сущность явлений, происходящих в материалах при эксплуатации оборудования </w:t>
            </w:r>
            <w:r w:rsidRPr="00A47DFD">
              <w:rPr>
                <w:color w:val="auto"/>
              </w:rPr>
              <w:lastRenderedPageBreak/>
              <w:t>судна;</w:t>
            </w:r>
          </w:p>
          <w:p w14:paraId="3364D6DA" w14:textId="77777777" w:rsidR="0087775E" w:rsidRPr="00A47DFD" w:rsidRDefault="0087775E" w:rsidP="00850CE0">
            <w:pPr>
              <w:pStyle w:val="Default"/>
              <w:widowControl w:val="0"/>
              <w:numPr>
                <w:ilvl w:val="0"/>
                <w:numId w:val="47"/>
              </w:numPr>
              <w:ind w:left="0" w:firstLine="0"/>
              <w:rPr>
                <w:color w:val="auto"/>
              </w:rPr>
            </w:pPr>
            <w:r w:rsidRPr="00A47DFD">
              <w:rPr>
                <w:color w:val="auto"/>
              </w:rPr>
              <w:t>современные способы получения материалов с заданным уровнем эксплуатационных свойств;</w:t>
            </w:r>
          </w:p>
          <w:p w14:paraId="0DF6242B" w14:textId="2527D01A" w:rsidR="0087775E" w:rsidRPr="00A47DFD" w:rsidRDefault="0087775E" w:rsidP="00850CE0">
            <w:pPr>
              <w:pStyle w:val="Default"/>
              <w:widowControl w:val="0"/>
              <w:numPr>
                <w:ilvl w:val="0"/>
                <w:numId w:val="47"/>
              </w:numPr>
              <w:ind w:left="0" w:firstLine="0"/>
              <w:rPr>
                <w:color w:val="auto"/>
              </w:rPr>
            </w:pPr>
            <w:r w:rsidRPr="00A47DFD">
              <w:rPr>
                <w:color w:val="auto"/>
              </w:rPr>
              <w:t>технологические процессы об</w:t>
            </w:r>
            <w:r w:rsidR="00850CE0">
              <w:rPr>
                <w:color w:val="auto"/>
              </w:rPr>
              <w:t>работки материалов</w:t>
            </w:r>
          </w:p>
        </w:tc>
        <w:tc>
          <w:tcPr>
            <w:tcW w:w="1871" w:type="pct"/>
          </w:tcPr>
          <w:p w14:paraId="36D63F8B" w14:textId="77777777" w:rsidR="0087775E" w:rsidRPr="00A47DFD" w:rsidRDefault="0087775E" w:rsidP="00850CE0">
            <w:pPr>
              <w:widowControl w:val="0"/>
            </w:pPr>
            <w:r w:rsidRPr="00A47DFD">
              <w:lastRenderedPageBreak/>
              <w:t>Демонстрация знаний строения и свойств материалов, применяемых при эксплуатации и ремонте оборудования судна.</w:t>
            </w:r>
          </w:p>
          <w:p w14:paraId="54507AA2" w14:textId="77777777" w:rsidR="0087775E" w:rsidRPr="00A47DFD" w:rsidRDefault="0087775E" w:rsidP="00850CE0">
            <w:pPr>
              <w:widowControl w:val="0"/>
            </w:pPr>
            <w:r w:rsidRPr="00A47DFD">
              <w:t>Демонстрация знаний сущности явлений, происходящих в материалах при эксплуатации оборудования судна.</w:t>
            </w:r>
          </w:p>
          <w:p w14:paraId="2E7D691A" w14:textId="77777777" w:rsidR="0087775E" w:rsidRPr="00A47DFD" w:rsidRDefault="0087775E" w:rsidP="00850CE0">
            <w:pPr>
              <w:widowControl w:val="0"/>
            </w:pPr>
            <w:r w:rsidRPr="00A47DFD">
              <w:lastRenderedPageBreak/>
              <w:t>Демонстрация знаний современных способов получения материалов с заданным уровнем эксплуатационных свойств.</w:t>
            </w:r>
          </w:p>
          <w:p w14:paraId="049E7F58" w14:textId="3240C577" w:rsidR="0087775E" w:rsidRPr="00A47DFD" w:rsidRDefault="0087775E" w:rsidP="00850CE0">
            <w:pPr>
              <w:widowControl w:val="0"/>
              <w:rPr>
                <w:iCs/>
              </w:rPr>
            </w:pPr>
            <w:r w:rsidRPr="00A47DFD">
              <w:t>Демонстрация знаний технологических процессов обработки материалов</w:t>
            </w:r>
          </w:p>
        </w:tc>
        <w:tc>
          <w:tcPr>
            <w:tcW w:w="1302" w:type="pct"/>
          </w:tcPr>
          <w:p w14:paraId="51559BEB" w14:textId="77777777" w:rsidR="00850CE0" w:rsidRPr="00850CE0" w:rsidRDefault="00850CE0" w:rsidP="00850CE0">
            <w:pPr>
              <w:widowControl w:val="0"/>
              <w:rPr>
                <w:bCs/>
              </w:rPr>
            </w:pPr>
            <w:r w:rsidRPr="00850CE0">
              <w:rPr>
                <w:bCs/>
              </w:rPr>
              <w:lastRenderedPageBreak/>
              <w:t>экспертное наблюдение и оценка результатов достижения компетенции на учебных занятиях;</w:t>
            </w:r>
          </w:p>
          <w:p w14:paraId="5C4B6C46" w14:textId="77777777" w:rsidR="00850CE0" w:rsidRPr="00850CE0" w:rsidRDefault="00850CE0" w:rsidP="00850CE0">
            <w:pPr>
              <w:widowControl w:val="0"/>
              <w:rPr>
                <w:bCs/>
              </w:rPr>
            </w:pPr>
            <w:r w:rsidRPr="00850CE0">
              <w:rPr>
                <w:bCs/>
              </w:rPr>
              <w:t>тестирование;</w:t>
            </w:r>
          </w:p>
          <w:p w14:paraId="7BE6770E" w14:textId="54859477" w:rsidR="0087775E" w:rsidRPr="00850CE0" w:rsidRDefault="00850CE0" w:rsidP="00850CE0">
            <w:pPr>
              <w:widowControl w:val="0"/>
              <w:rPr>
                <w:bCs/>
              </w:rPr>
            </w:pPr>
            <w:r w:rsidRPr="00850CE0">
              <w:rPr>
                <w:bCs/>
              </w:rPr>
              <w:t xml:space="preserve">экспертное </w:t>
            </w:r>
            <w:r w:rsidRPr="00850CE0">
              <w:rPr>
                <w:bCs/>
              </w:rPr>
              <w:lastRenderedPageBreak/>
              <w:t>наблюдение за ходом выполнения практических работ</w:t>
            </w:r>
          </w:p>
        </w:tc>
      </w:tr>
      <w:tr w:rsidR="0087775E" w:rsidRPr="00A47DFD" w14:paraId="26485FE4" w14:textId="77777777" w:rsidTr="00850CE0">
        <w:trPr>
          <w:trHeight w:val="227"/>
          <w:jc w:val="center"/>
        </w:trPr>
        <w:tc>
          <w:tcPr>
            <w:tcW w:w="1826" w:type="pct"/>
          </w:tcPr>
          <w:p w14:paraId="609B3F22" w14:textId="77777777" w:rsidR="0087775E" w:rsidRPr="00A47DFD" w:rsidRDefault="0087775E" w:rsidP="00850CE0">
            <w:pPr>
              <w:pStyle w:val="Default"/>
              <w:widowControl w:val="0"/>
              <w:numPr>
                <w:ilvl w:val="0"/>
                <w:numId w:val="47"/>
              </w:numPr>
              <w:ind w:left="0" w:firstLine="0"/>
              <w:rPr>
                <w:color w:val="auto"/>
              </w:rPr>
            </w:pPr>
            <w:r w:rsidRPr="00A47DFD">
              <w:rPr>
                <w:color w:val="auto"/>
              </w:rPr>
              <w:lastRenderedPageBreak/>
              <w:t>анализировать структуру и свойства материалов;</w:t>
            </w:r>
          </w:p>
          <w:p w14:paraId="3ED1DBC9" w14:textId="77777777" w:rsidR="0087775E" w:rsidRPr="00A47DFD" w:rsidRDefault="0087775E" w:rsidP="00850CE0">
            <w:pPr>
              <w:pStyle w:val="Default"/>
              <w:widowControl w:val="0"/>
              <w:numPr>
                <w:ilvl w:val="0"/>
                <w:numId w:val="47"/>
              </w:numPr>
              <w:ind w:left="0" w:firstLine="0"/>
              <w:rPr>
                <w:color w:val="auto"/>
              </w:rPr>
            </w:pPr>
            <w:r w:rsidRPr="00A47DFD">
              <w:rPr>
                <w:color w:val="auto"/>
              </w:rPr>
              <w:t>строить диаграммы состояния двойных сплавов;</w:t>
            </w:r>
          </w:p>
          <w:p w14:paraId="3C210E27" w14:textId="73BC3799" w:rsidR="0087775E" w:rsidRPr="00850CE0" w:rsidRDefault="00850CE0" w:rsidP="00850CE0">
            <w:pPr>
              <w:pStyle w:val="Default"/>
              <w:widowControl w:val="0"/>
              <w:numPr>
                <w:ilvl w:val="0"/>
                <w:numId w:val="47"/>
              </w:numPr>
              <w:ind w:left="0" w:firstLine="0"/>
              <w:rPr>
                <w:color w:val="auto"/>
              </w:rPr>
            </w:pPr>
            <w:r>
              <w:rPr>
                <w:color w:val="auto"/>
              </w:rPr>
              <w:t>давать характеристику сплавам</w:t>
            </w:r>
          </w:p>
        </w:tc>
        <w:tc>
          <w:tcPr>
            <w:tcW w:w="1871" w:type="pct"/>
          </w:tcPr>
          <w:p w14:paraId="5B28CDDA" w14:textId="77777777" w:rsidR="0087775E" w:rsidRPr="00A47DFD" w:rsidRDefault="0087775E" w:rsidP="00850CE0">
            <w:pPr>
              <w:widowControl w:val="0"/>
            </w:pPr>
            <w:r w:rsidRPr="00A47DFD">
              <w:t>Демонстрация умений анализировать структуру и свойства материалов.</w:t>
            </w:r>
          </w:p>
          <w:p w14:paraId="476DFC50" w14:textId="77777777" w:rsidR="0087775E" w:rsidRPr="00A47DFD" w:rsidRDefault="0087775E" w:rsidP="00850CE0">
            <w:pPr>
              <w:widowControl w:val="0"/>
            </w:pPr>
            <w:r w:rsidRPr="00A47DFD">
              <w:t>Демонстрация умений строить диаграммы состояния двойных сплавов.</w:t>
            </w:r>
          </w:p>
          <w:p w14:paraId="5C9CE908" w14:textId="6DE98283" w:rsidR="0087775E" w:rsidRPr="00A47DFD" w:rsidRDefault="0087775E" w:rsidP="00850CE0">
            <w:pPr>
              <w:widowControl w:val="0"/>
              <w:rPr>
                <w:iCs/>
              </w:rPr>
            </w:pPr>
            <w:r w:rsidRPr="00A47DFD">
              <w:t>Демонстрация умений давать характеристику сплавам</w:t>
            </w:r>
          </w:p>
        </w:tc>
        <w:tc>
          <w:tcPr>
            <w:tcW w:w="1302" w:type="pct"/>
          </w:tcPr>
          <w:p w14:paraId="79560065" w14:textId="77777777" w:rsidR="00850CE0" w:rsidRPr="00850CE0" w:rsidRDefault="00850CE0" w:rsidP="00850CE0">
            <w:pPr>
              <w:widowControl w:val="0"/>
              <w:rPr>
                <w:bCs/>
              </w:rPr>
            </w:pPr>
            <w:r w:rsidRPr="00850CE0">
              <w:rPr>
                <w:bCs/>
              </w:rPr>
              <w:t>экспертное наблюдение и оценка результатов достижения компетенции на учебных занятиях;</w:t>
            </w:r>
          </w:p>
          <w:p w14:paraId="735A2E94" w14:textId="77777777" w:rsidR="00850CE0" w:rsidRPr="00850CE0" w:rsidRDefault="00850CE0" w:rsidP="00850CE0">
            <w:pPr>
              <w:widowControl w:val="0"/>
              <w:rPr>
                <w:bCs/>
              </w:rPr>
            </w:pPr>
            <w:r w:rsidRPr="00850CE0">
              <w:rPr>
                <w:bCs/>
              </w:rPr>
              <w:t>тестирование;</w:t>
            </w:r>
          </w:p>
          <w:p w14:paraId="7F7428A6" w14:textId="65B9E8C3" w:rsidR="0087775E" w:rsidRPr="00850CE0" w:rsidRDefault="00850CE0" w:rsidP="00850CE0">
            <w:pPr>
              <w:widowControl w:val="0"/>
              <w:rPr>
                <w:bCs/>
              </w:rPr>
            </w:pPr>
            <w:r w:rsidRPr="00850CE0">
              <w:rPr>
                <w:bCs/>
              </w:rPr>
              <w:t>экспертное наблюдение за ходом выполнения практических работ</w:t>
            </w:r>
          </w:p>
        </w:tc>
      </w:tr>
    </w:tbl>
    <w:p w14:paraId="419383C5" w14:textId="14FF5A1C" w:rsidR="00782696" w:rsidRDefault="00782696" w:rsidP="0087775E">
      <w:pPr>
        <w:widowControl w:val="0"/>
        <w:jc w:val="both"/>
      </w:pPr>
    </w:p>
    <w:p w14:paraId="23309B19" w14:textId="77777777" w:rsidR="00782696" w:rsidRDefault="00782696">
      <w:pPr>
        <w:spacing w:after="200" w:line="276" w:lineRule="auto"/>
      </w:pPr>
      <w:r>
        <w:br w:type="page"/>
      </w:r>
    </w:p>
    <w:p w14:paraId="0A72332F" w14:textId="45C13E90" w:rsidR="00782696" w:rsidRPr="004E04F6" w:rsidRDefault="00782696" w:rsidP="00782696">
      <w:pPr>
        <w:pStyle w:val="af1"/>
      </w:pPr>
      <w:r w:rsidRPr="004E04F6">
        <w:lastRenderedPageBreak/>
        <w:t>Приложение 3.</w:t>
      </w:r>
      <w:r>
        <w:t>13</w:t>
      </w:r>
    </w:p>
    <w:p w14:paraId="5A224B2B" w14:textId="77777777" w:rsidR="00782696" w:rsidRDefault="00782696" w:rsidP="00782696">
      <w:pPr>
        <w:jc w:val="right"/>
        <w:rPr>
          <w:b/>
          <w:szCs w:val="52"/>
        </w:rPr>
      </w:pPr>
      <w:r>
        <w:t xml:space="preserve">к ПОП-П по </w:t>
      </w:r>
      <w:r>
        <w:rPr>
          <w:iCs/>
        </w:rPr>
        <w:t xml:space="preserve">специальности </w:t>
      </w:r>
      <w:r>
        <w:rPr>
          <w:iCs/>
        </w:rPr>
        <w:br/>
      </w:r>
      <w:r w:rsidRPr="001735D3">
        <w:rPr>
          <w:iCs/>
        </w:rPr>
        <w:t>26.02.06 Эксплуатация судового электрооборудования и средств автоматики</w:t>
      </w:r>
    </w:p>
    <w:p w14:paraId="1FF855C6" w14:textId="77777777" w:rsidR="0087775E" w:rsidRDefault="0087775E" w:rsidP="0087775E">
      <w:pPr>
        <w:widowControl w:val="0"/>
        <w:jc w:val="both"/>
      </w:pPr>
    </w:p>
    <w:tbl>
      <w:tblPr>
        <w:tblW w:w="5000" w:type="pct"/>
        <w:jc w:val="center"/>
        <w:tblCellMar>
          <w:left w:w="28" w:type="dxa"/>
          <w:right w:w="28" w:type="dxa"/>
        </w:tblCellMar>
        <w:tblLook w:val="04A0" w:firstRow="1" w:lastRow="0" w:firstColumn="1" w:lastColumn="0" w:noHBand="0" w:noVBand="1"/>
      </w:tblPr>
      <w:tblGrid>
        <w:gridCol w:w="9411"/>
      </w:tblGrid>
      <w:tr w:rsidR="0087775E" w:rsidRPr="00A47DFD" w14:paraId="57068B2D" w14:textId="77777777" w:rsidTr="00782696">
        <w:trPr>
          <w:trHeight w:val="2482"/>
          <w:jc w:val="center"/>
        </w:trPr>
        <w:tc>
          <w:tcPr>
            <w:tcW w:w="5000" w:type="pct"/>
          </w:tcPr>
          <w:p w14:paraId="7F901F1D" w14:textId="5F03AE99" w:rsidR="0087775E" w:rsidRPr="00A47DFD" w:rsidRDefault="0087775E" w:rsidP="00B812B8">
            <w:pPr>
              <w:widowControl w:val="0"/>
              <w:jc w:val="right"/>
              <w:rPr>
                <w:b/>
              </w:rPr>
            </w:pPr>
          </w:p>
        </w:tc>
      </w:tr>
      <w:tr w:rsidR="0087775E" w:rsidRPr="00A47DFD" w14:paraId="3B38F36F" w14:textId="77777777" w:rsidTr="00B812B8">
        <w:trPr>
          <w:jc w:val="center"/>
        </w:trPr>
        <w:tc>
          <w:tcPr>
            <w:tcW w:w="5000" w:type="pct"/>
            <w:hideMark/>
          </w:tcPr>
          <w:p w14:paraId="31162FEA" w14:textId="77777777" w:rsidR="0087775E" w:rsidRPr="00A47DFD" w:rsidRDefault="0087775E" w:rsidP="00B812B8">
            <w:pPr>
              <w:widowControl w:val="0"/>
              <w:jc w:val="center"/>
              <w:rPr>
                <w:b/>
              </w:rPr>
            </w:pPr>
            <w:r w:rsidRPr="00A47DFD">
              <w:rPr>
                <w:b/>
              </w:rPr>
              <w:t>ПРИМЕРНАЯ РАБОЧАЯ ПРОГРАММА УЧЕБНОЙ ДИСЦИПЛИНЫ</w:t>
            </w:r>
          </w:p>
        </w:tc>
      </w:tr>
      <w:tr w:rsidR="0087775E" w:rsidRPr="00A47DFD" w14:paraId="2AA89274" w14:textId="77777777" w:rsidTr="00B812B8">
        <w:trPr>
          <w:jc w:val="center"/>
        </w:trPr>
        <w:tc>
          <w:tcPr>
            <w:tcW w:w="5000" w:type="pct"/>
          </w:tcPr>
          <w:p w14:paraId="12DFB17C" w14:textId="77777777" w:rsidR="0087775E" w:rsidRPr="00A47DFD" w:rsidRDefault="0087775E" w:rsidP="00B812B8">
            <w:pPr>
              <w:widowControl w:val="0"/>
              <w:jc w:val="center"/>
              <w:rPr>
                <w:b/>
              </w:rPr>
            </w:pPr>
          </w:p>
        </w:tc>
      </w:tr>
      <w:tr w:rsidR="0087775E" w:rsidRPr="00A47DFD" w14:paraId="4E48EB91" w14:textId="77777777" w:rsidTr="00B812B8">
        <w:trPr>
          <w:trHeight w:val="1814"/>
          <w:jc w:val="center"/>
        </w:trPr>
        <w:tc>
          <w:tcPr>
            <w:tcW w:w="5000" w:type="pct"/>
            <w:hideMark/>
          </w:tcPr>
          <w:p w14:paraId="20072CA8" w14:textId="51D21994" w:rsidR="0087775E" w:rsidRPr="00A47DFD" w:rsidRDefault="0087775E" w:rsidP="00B812B8">
            <w:pPr>
              <w:widowControl w:val="0"/>
              <w:jc w:val="center"/>
              <w:rPr>
                <w:b/>
              </w:rPr>
            </w:pPr>
            <w:r w:rsidRPr="00A47DFD">
              <w:rPr>
                <w:b/>
              </w:rPr>
              <w:t>ОП</w:t>
            </w:r>
            <w:r w:rsidR="00850CE0">
              <w:rPr>
                <w:b/>
              </w:rPr>
              <w:t>.05 МЕТРОЛОГИЯ И СТАНДАРТИЗАЦИЯ</w:t>
            </w:r>
          </w:p>
        </w:tc>
      </w:tr>
      <w:tr w:rsidR="0087775E" w:rsidRPr="00A47DFD" w14:paraId="3C1CCCF8" w14:textId="77777777" w:rsidTr="00B812B8">
        <w:trPr>
          <w:trHeight w:val="8277"/>
          <w:jc w:val="center"/>
        </w:trPr>
        <w:tc>
          <w:tcPr>
            <w:tcW w:w="5000" w:type="pct"/>
            <w:vAlign w:val="bottom"/>
            <w:hideMark/>
          </w:tcPr>
          <w:p w14:paraId="5E81FEE7" w14:textId="6C83CCEF" w:rsidR="0087775E" w:rsidRPr="00A47DFD" w:rsidRDefault="0087775E" w:rsidP="00782696">
            <w:pPr>
              <w:widowControl w:val="0"/>
              <w:jc w:val="center"/>
              <w:rPr>
                <w:b/>
              </w:rPr>
            </w:pPr>
            <w:r w:rsidRPr="00A47DFD">
              <w:rPr>
                <w:b/>
                <w:bCs/>
              </w:rPr>
              <w:t>202</w:t>
            </w:r>
            <w:r w:rsidR="00782696">
              <w:rPr>
                <w:b/>
                <w:bCs/>
              </w:rPr>
              <w:t>3</w:t>
            </w:r>
            <w:r w:rsidRPr="00A47DFD">
              <w:rPr>
                <w:b/>
                <w:bCs/>
              </w:rPr>
              <w:t xml:space="preserve"> г.</w:t>
            </w:r>
          </w:p>
        </w:tc>
      </w:tr>
    </w:tbl>
    <w:p w14:paraId="37F012E5" w14:textId="77777777" w:rsidR="0087775E" w:rsidRPr="00A47DFD" w:rsidRDefault="0087775E" w:rsidP="0087775E">
      <w:pPr>
        <w:widowControl w:val="0"/>
        <w:jc w:val="center"/>
        <w:rPr>
          <w:b/>
          <w:sz w:val="2"/>
          <w:szCs w:val="2"/>
        </w:rPr>
      </w:pPr>
    </w:p>
    <w:p w14:paraId="1011BC01" w14:textId="77777777" w:rsidR="0087775E" w:rsidRPr="00A47DFD" w:rsidRDefault="0087775E" w:rsidP="0087775E">
      <w:pPr>
        <w:widowControl w:val="0"/>
        <w:rPr>
          <w:b/>
          <w:sz w:val="2"/>
          <w:szCs w:val="2"/>
        </w:rPr>
        <w:sectPr w:rsidR="0087775E" w:rsidRPr="00A47DFD" w:rsidSect="00B812B8">
          <w:headerReference w:type="default" r:id="rId40"/>
          <w:footerReference w:type="even" r:id="rId41"/>
          <w:pgSz w:w="11907" w:h="16840"/>
          <w:pgMar w:top="1134" w:right="851" w:bottom="1134" w:left="1701" w:header="709" w:footer="709" w:gutter="0"/>
          <w:cols w:space="720"/>
          <w:docGrid w:linePitch="299"/>
        </w:sectPr>
      </w:pPr>
    </w:p>
    <w:p w14:paraId="1366198E" w14:textId="77777777" w:rsidR="0087775E" w:rsidRPr="00A47DFD" w:rsidRDefault="0087775E" w:rsidP="0087775E">
      <w:pPr>
        <w:widowControl w:val="0"/>
        <w:jc w:val="center"/>
        <w:rPr>
          <w:b/>
        </w:rPr>
      </w:pPr>
      <w:r w:rsidRPr="00A47DFD">
        <w:rPr>
          <w:b/>
        </w:rPr>
        <w:lastRenderedPageBreak/>
        <w:t>СОДЕРЖАНИЕ</w:t>
      </w:r>
    </w:p>
    <w:p w14:paraId="4EEF0FFC" w14:textId="77777777" w:rsidR="0087775E" w:rsidRPr="00A47DFD" w:rsidRDefault="0087775E" w:rsidP="0087775E">
      <w:pPr>
        <w:widowControl w:val="0"/>
      </w:pPr>
    </w:p>
    <w:tbl>
      <w:tblPr>
        <w:tblStyle w:val="ab"/>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5"/>
        <w:gridCol w:w="1126"/>
      </w:tblGrid>
      <w:tr w:rsidR="0087775E" w:rsidRPr="00A47DFD" w14:paraId="1F48BBB6" w14:textId="77777777" w:rsidTr="00B812B8">
        <w:trPr>
          <w:jc w:val="center"/>
        </w:trPr>
        <w:tc>
          <w:tcPr>
            <w:tcW w:w="4412" w:type="pct"/>
          </w:tcPr>
          <w:p w14:paraId="4445279D" w14:textId="77777777" w:rsidR="0087775E" w:rsidRPr="00A47DFD" w:rsidRDefault="0087775E" w:rsidP="00B812B8">
            <w:pPr>
              <w:widowControl w:val="0"/>
              <w:tabs>
                <w:tab w:val="left" w:pos="455"/>
              </w:tabs>
              <w:spacing w:after="240"/>
              <w:ind w:left="455" w:hanging="425"/>
              <w:jc w:val="both"/>
              <w:rPr>
                <w:b/>
                <w:sz w:val="24"/>
                <w:szCs w:val="24"/>
              </w:rPr>
            </w:pPr>
            <w:r w:rsidRPr="00A47DFD">
              <w:rPr>
                <w:b/>
                <w:sz w:val="24"/>
                <w:szCs w:val="24"/>
              </w:rPr>
              <w:t>1.</w:t>
            </w:r>
            <w:r w:rsidRPr="00A47DFD">
              <w:rPr>
                <w:b/>
                <w:sz w:val="24"/>
                <w:szCs w:val="24"/>
              </w:rPr>
              <w:tab/>
              <w:t>ОБЩАЯ ХАРАКТЕРИСТИКА ПРИМЕРНОЙ РАБОЧЕЙ ПРОГРАММЫ УЧЕБНОЙ ДИСЦИПЛИНЫ</w:t>
            </w:r>
          </w:p>
        </w:tc>
        <w:tc>
          <w:tcPr>
            <w:tcW w:w="588" w:type="pct"/>
            <w:vAlign w:val="bottom"/>
          </w:tcPr>
          <w:p w14:paraId="2C0D8F8C" w14:textId="77777777" w:rsidR="0087775E" w:rsidRPr="00A47DFD" w:rsidRDefault="0087775E" w:rsidP="00B812B8">
            <w:pPr>
              <w:widowControl w:val="0"/>
              <w:spacing w:after="240"/>
              <w:jc w:val="center"/>
              <w:rPr>
                <w:sz w:val="24"/>
                <w:szCs w:val="24"/>
              </w:rPr>
            </w:pPr>
          </w:p>
        </w:tc>
      </w:tr>
      <w:tr w:rsidR="0087775E" w:rsidRPr="00A47DFD" w14:paraId="3B73D9A7" w14:textId="77777777" w:rsidTr="00B812B8">
        <w:trPr>
          <w:jc w:val="center"/>
        </w:trPr>
        <w:tc>
          <w:tcPr>
            <w:tcW w:w="4412" w:type="pct"/>
          </w:tcPr>
          <w:p w14:paraId="44560464" w14:textId="77777777" w:rsidR="0087775E" w:rsidRPr="00A47DFD" w:rsidRDefault="0087775E" w:rsidP="00B812B8">
            <w:pPr>
              <w:widowControl w:val="0"/>
              <w:tabs>
                <w:tab w:val="left" w:pos="455"/>
              </w:tabs>
              <w:spacing w:after="240"/>
              <w:ind w:left="455" w:hanging="425"/>
              <w:jc w:val="both"/>
              <w:rPr>
                <w:b/>
                <w:sz w:val="24"/>
                <w:szCs w:val="24"/>
              </w:rPr>
            </w:pPr>
            <w:r w:rsidRPr="00A47DFD">
              <w:rPr>
                <w:b/>
                <w:sz w:val="24"/>
                <w:szCs w:val="24"/>
              </w:rPr>
              <w:t>2.</w:t>
            </w:r>
            <w:r w:rsidRPr="00A47DFD">
              <w:rPr>
                <w:b/>
                <w:sz w:val="24"/>
                <w:szCs w:val="24"/>
              </w:rPr>
              <w:tab/>
              <w:t>СТРУКТУРА И СОДЕРЖАНИЕ УЧЕБНОЙ ДИСЦИПЛИНЫ</w:t>
            </w:r>
          </w:p>
        </w:tc>
        <w:tc>
          <w:tcPr>
            <w:tcW w:w="588" w:type="pct"/>
            <w:vAlign w:val="bottom"/>
          </w:tcPr>
          <w:p w14:paraId="32F350E9" w14:textId="77777777" w:rsidR="0087775E" w:rsidRPr="00A47DFD" w:rsidRDefault="0087775E" w:rsidP="00B812B8">
            <w:pPr>
              <w:widowControl w:val="0"/>
              <w:spacing w:after="240"/>
              <w:jc w:val="center"/>
              <w:rPr>
                <w:sz w:val="24"/>
                <w:szCs w:val="24"/>
              </w:rPr>
            </w:pPr>
          </w:p>
        </w:tc>
      </w:tr>
      <w:tr w:rsidR="0087775E" w:rsidRPr="00A47DFD" w14:paraId="5336E003" w14:textId="77777777" w:rsidTr="00B812B8">
        <w:trPr>
          <w:jc w:val="center"/>
        </w:trPr>
        <w:tc>
          <w:tcPr>
            <w:tcW w:w="4412" w:type="pct"/>
          </w:tcPr>
          <w:p w14:paraId="6671C1CB" w14:textId="77777777" w:rsidR="0087775E" w:rsidRPr="00A47DFD" w:rsidRDefault="0087775E" w:rsidP="00B812B8">
            <w:pPr>
              <w:widowControl w:val="0"/>
              <w:tabs>
                <w:tab w:val="left" w:pos="455"/>
              </w:tabs>
              <w:spacing w:after="240"/>
              <w:ind w:left="455" w:hanging="425"/>
              <w:jc w:val="both"/>
              <w:rPr>
                <w:b/>
                <w:sz w:val="24"/>
                <w:szCs w:val="24"/>
              </w:rPr>
            </w:pPr>
            <w:r w:rsidRPr="00A47DFD">
              <w:rPr>
                <w:b/>
                <w:sz w:val="24"/>
                <w:szCs w:val="24"/>
              </w:rPr>
              <w:t>3.</w:t>
            </w:r>
            <w:r w:rsidRPr="00A47DFD">
              <w:rPr>
                <w:b/>
                <w:sz w:val="24"/>
                <w:szCs w:val="24"/>
              </w:rPr>
              <w:tab/>
              <w:t>УСЛОВИЯ РЕАЛИЗАЦИИ УЧЕБНОЙ ДИСЦИПЛИНЫ</w:t>
            </w:r>
          </w:p>
        </w:tc>
        <w:tc>
          <w:tcPr>
            <w:tcW w:w="588" w:type="pct"/>
            <w:vAlign w:val="bottom"/>
          </w:tcPr>
          <w:p w14:paraId="352478B1" w14:textId="77777777" w:rsidR="0087775E" w:rsidRPr="00A47DFD" w:rsidRDefault="0087775E" w:rsidP="00B812B8">
            <w:pPr>
              <w:widowControl w:val="0"/>
              <w:spacing w:after="240"/>
              <w:jc w:val="center"/>
              <w:rPr>
                <w:sz w:val="24"/>
                <w:szCs w:val="24"/>
              </w:rPr>
            </w:pPr>
          </w:p>
        </w:tc>
      </w:tr>
      <w:tr w:rsidR="0087775E" w:rsidRPr="00A47DFD" w14:paraId="77CB5316" w14:textId="77777777" w:rsidTr="00B812B8">
        <w:trPr>
          <w:jc w:val="center"/>
        </w:trPr>
        <w:tc>
          <w:tcPr>
            <w:tcW w:w="4412" w:type="pct"/>
          </w:tcPr>
          <w:p w14:paraId="7B3CB864" w14:textId="77777777" w:rsidR="0087775E" w:rsidRPr="00A47DFD" w:rsidRDefault="0087775E" w:rsidP="00B812B8">
            <w:pPr>
              <w:widowControl w:val="0"/>
              <w:tabs>
                <w:tab w:val="left" w:pos="455"/>
              </w:tabs>
              <w:spacing w:after="240"/>
              <w:ind w:left="455" w:hanging="425"/>
              <w:jc w:val="both"/>
              <w:rPr>
                <w:b/>
                <w:sz w:val="24"/>
                <w:szCs w:val="24"/>
              </w:rPr>
            </w:pPr>
            <w:r w:rsidRPr="00A47DFD">
              <w:rPr>
                <w:b/>
                <w:sz w:val="24"/>
                <w:szCs w:val="24"/>
              </w:rPr>
              <w:t>4.</w:t>
            </w:r>
            <w:r w:rsidRPr="00A47DFD">
              <w:rPr>
                <w:b/>
                <w:sz w:val="24"/>
                <w:szCs w:val="24"/>
              </w:rPr>
              <w:tab/>
              <w:t>КОНТРОЛЬ И ОЦЕНКА РЕЗУЛЬТАТОВ ОСВОЕНИЯ УЧЕБНОЙ ДИСЦИПЛИНЫ</w:t>
            </w:r>
          </w:p>
        </w:tc>
        <w:tc>
          <w:tcPr>
            <w:tcW w:w="588" w:type="pct"/>
            <w:vAlign w:val="bottom"/>
          </w:tcPr>
          <w:p w14:paraId="637AC458" w14:textId="77777777" w:rsidR="0087775E" w:rsidRPr="00A47DFD" w:rsidRDefault="0087775E" w:rsidP="00B812B8">
            <w:pPr>
              <w:widowControl w:val="0"/>
              <w:spacing w:after="240"/>
              <w:jc w:val="center"/>
              <w:rPr>
                <w:sz w:val="24"/>
                <w:szCs w:val="24"/>
              </w:rPr>
            </w:pPr>
          </w:p>
        </w:tc>
      </w:tr>
    </w:tbl>
    <w:p w14:paraId="4E3F5B24" w14:textId="77777777" w:rsidR="0087775E" w:rsidRPr="00A47DFD" w:rsidRDefault="0087775E" w:rsidP="0087775E">
      <w:pPr>
        <w:widowControl w:val="0"/>
      </w:pPr>
    </w:p>
    <w:p w14:paraId="6F986059" w14:textId="77777777" w:rsidR="0087775E" w:rsidRPr="00A47DFD" w:rsidRDefault="0087775E" w:rsidP="0087775E">
      <w:pPr>
        <w:widowControl w:val="0"/>
        <w:rPr>
          <w:b/>
          <w:i/>
        </w:rPr>
        <w:sectPr w:rsidR="0087775E" w:rsidRPr="00A47DFD" w:rsidSect="00B812B8">
          <w:pgSz w:w="11907" w:h="16840"/>
          <w:pgMar w:top="1134" w:right="851" w:bottom="1134" w:left="1701" w:header="709" w:footer="709" w:gutter="0"/>
          <w:cols w:space="720"/>
        </w:sectPr>
      </w:pPr>
    </w:p>
    <w:p w14:paraId="43B5223B" w14:textId="77777777" w:rsidR="0087775E" w:rsidRPr="00A47DFD" w:rsidRDefault="0087775E" w:rsidP="0087775E">
      <w:pPr>
        <w:widowControl w:val="0"/>
        <w:jc w:val="center"/>
        <w:rPr>
          <w:b/>
        </w:rPr>
      </w:pPr>
      <w:r w:rsidRPr="00A47DFD">
        <w:rPr>
          <w:b/>
        </w:rPr>
        <w:lastRenderedPageBreak/>
        <w:t>1. ОБЩАЯ ХАРАКТЕРИСТИКА ПРИМЕРНОЙ РАБОЧЕЙ ПРОГРАММЫ</w:t>
      </w:r>
    </w:p>
    <w:p w14:paraId="16EEFA7E" w14:textId="77777777" w:rsidR="0087775E" w:rsidRPr="00A47DFD" w:rsidRDefault="0087775E" w:rsidP="0087775E">
      <w:pPr>
        <w:widowControl w:val="0"/>
        <w:jc w:val="center"/>
        <w:rPr>
          <w:b/>
        </w:rPr>
      </w:pPr>
      <w:r w:rsidRPr="00A47DFD">
        <w:rPr>
          <w:b/>
        </w:rPr>
        <w:t>УЧЕБНОЙ ДИСЦИПЛИНЫ</w:t>
      </w:r>
    </w:p>
    <w:p w14:paraId="690C6B11" w14:textId="77777777" w:rsidR="0087775E" w:rsidRPr="00A47DFD" w:rsidRDefault="0087775E" w:rsidP="0087775E">
      <w:pPr>
        <w:widowControl w:val="0"/>
        <w:spacing w:after="240"/>
        <w:jc w:val="center"/>
        <w:rPr>
          <w:b/>
        </w:rPr>
      </w:pPr>
      <w:r w:rsidRPr="00A47DFD">
        <w:rPr>
          <w:b/>
        </w:rPr>
        <w:t>«ОП.05 МЕТРОЛОГИЯ И СТАНДАРТИЗАЦИЯ»</w:t>
      </w:r>
    </w:p>
    <w:p w14:paraId="1C746D54" w14:textId="77777777" w:rsidR="0087775E" w:rsidRPr="00A47DFD" w:rsidRDefault="0087775E" w:rsidP="0087775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firstLine="709"/>
        <w:rPr>
          <w:b/>
        </w:rPr>
      </w:pPr>
      <w:r w:rsidRPr="00A47DFD">
        <w:rPr>
          <w:b/>
        </w:rPr>
        <w:t>1.1. Место дисциплины в структуре основной образовательной программы:</w:t>
      </w:r>
    </w:p>
    <w:p w14:paraId="3992F68C" w14:textId="00441EAC" w:rsidR="0087775E" w:rsidRPr="00A47DFD" w:rsidRDefault="0087775E" w:rsidP="0087775E">
      <w:pPr>
        <w:widowControl w:val="0"/>
        <w:ind w:firstLine="709"/>
        <w:jc w:val="both"/>
      </w:pPr>
      <w:r w:rsidRPr="00A47DFD">
        <w:t xml:space="preserve">Учебная дисциплина «ОП.05 Метрология и стандартизация» является обязательной частью общепрофессионального цикла </w:t>
      </w:r>
      <w:r w:rsidR="00850CE0">
        <w:t>ПОП-П</w:t>
      </w:r>
      <w:r w:rsidRPr="00A47DFD">
        <w:t xml:space="preserve"> в соответствии с ФГОС по специальности 26.02.06 Эксплуатация судового электрооборудования и средств автоматики.</w:t>
      </w:r>
    </w:p>
    <w:p w14:paraId="56093A31" w14:textId="10DFC53E" w:rsidR="0087775E" w:rsidRPr="00A47DFD" w:rsidRDefault="0087775E" w:rsidP="0087775E">
      <w:pPr>
        <w:widowControl w:val="0"/>
        <w:ind w:firstLine="709"/>
        <w:jc w:val="both"/>
      </w:pPr>
      <w:r w:rsidRPr="00A47DFD">
        <w:t>Особое значение дисциплина имеет при формировании и развитии ОК </w:t>
      </w:r>
      <w:r w:rsidR="00850CE0">
        <w:t>0</w:t>
      </w:r>
      <w:r w:rsidRPr="00A47DFD">
        <w:t>1 – ОК </w:t>
      </w:r>
      <w:r w:rsidR="00850CE0">
        <w:t>0</w:t>
      </w:r>
      <w:r w:rsidRPr="00A47DFD">
        <w:t>6, ОК 10.</w:t>
      </w:r>
    </w:p>
    <w:p w14:paraId="3B0A41C4" w14:textId="77777777" w:rsidR="0087775E" w:rsidRPr="00A47DFD" w:rsidRDefault="0087775E" w:rsidP="0087775E">
      <w:pPr>
        <w:widowControl w:val="0"/>
        <w:spacing w:before="120" w:after="120"/>
        <w:ind w:firstLine="709"/>
        <w:jc w:val="both"/>
        <w:rPr>
          <w:b/>
        </w:rPr>
      </w:pPr>
      <w:r w:rsidRPr="00A47DFD">
        <w:rPr>
          <w:b/>
        </w:rPr>
        <w:t>1.2. Цель и планируемые результаты освоения дисциплины:</w:t>
      </w:r>
    </w:p>
    <w:p w14:paraId="1389DF7C" w14:textId="77777777" w:rsidR="0087775E" w:rsidRPr="00A47DFD" w:rsidRDefault="0087775E" w:rsidP="0087775E">
      <w:pPr>
        <w:widowControl w:val="0"/>
        <w:spacing w:after="120"/>
        <w:ind w:firstLine="709"/>
        <w:jc w:val="both"/>
      </w:pPr>
      <w:r w:rsidRPr="00A47DFD">
        <w:t>В рамках программы учебной дисциплины обучающимися осваиваются умения и знания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191"/>
        <w:gridCol w:w="3401"/>
        <w:gridCol w:w="4877"/>
      </w:tblGrid>
      <w:tr w:rsidR="0087775E" w:rsidRPr="00A47DFD" w14:paraId="15F61F7A" w14:textId="77777777" w:rsidTr="00540300">
        <w:trPr>
          <w:trHeight w:val="227"/>
          <w:jc w:val="center"/>
        </w:trPr>
        <w:tc>
          <w:tcPr>
            <w:tcW w:w="629" w:type="pct"/>
            <w:hideMark/>
          </w:tcPr>
          <w:p w14:paraId="2B4F6560" w14:textId="77777777" w:rsidR="0087775E" w:rsidRPr="00A47DFD" w:rsidRDefault="0087775E" w:rsidP="00B812B8">
            <w:pPr>
              <w:widowControl w:val="0"/>
              <w:jc w:val="center"/>
            </w:pPr>
            <w:r w:rsidRPr="00A47DFD">
              <w:t>Код</w:t>
            </w:r>
          </w:p>
          <w:p w14:paraId="1FF0D8BD" w14:textId="77777777" w:rsidR="0087775E" w:rsidRPr="00A47DFD" w:rsidRDefault="0087775E" w:rsidP="00B812B8">
            <w:pPr>
              <w:widowControl w:val="0"/>
              <w:jc w:val="center"/>
            </w:pPr>
            <w:r w:rsidRPr="00A47DFD">
              <w:t>ПК, ОК</w:t>
            </w:r>
          </w:p>
        </w:tc>
        <w:tc>
          <w:tcPr>
            <w:tcW w:w="1796" w:type="pct"/>
            <w:hideMark/>
          </w:tcPr>
          <w:p w14:paraId="75B77B5C" w14:textId="77777777" w:rsidR="0087775E" w:rsidRPr="00A47DFD" w:rsidRDefault="0087775E" w:rsidP="00B812B8">
            <w:pPr>
              <w:widowControl w:val="0"/>
              <w:jc w:val="center"/>
            </w:pPr>
            <w:r w:rsidRPr="00A47DFD">
              <w:t>Умения</w:t>
            </w:r>
          </w:p>
        </w:tc>
        <w:tc>
          <w:tcPr>
            <w:tcW w:w="2575" w:type="pct"/>
            <w:hideMark/>
          </w:tcPr>
          <w:p w14:paraId="1B047B2D" w14:textId="77777777" w:rsidR="0087775E" w:rsidRPr="00A47DFD" w:rsidRDefault="0087775E" w:rsidP="00B812B8">
            <w:pPr>
              <w:widowControl w:val="0"/>
              <w:jc w:val="center"/>
            </w:pPr>
            <w:r w:rsidRPr="00A47DFD">
              <w:t>Знания</w:t>
            </w:r>
          </w:p>
        </w:tc>
      </w:tr>
      <w:tr w:rsidR="00540300" w:rsidRPr="00A47DFD" w14:paraId="3F38C261" w14:textId="77777777" w:rsidTr="00540300">
        <w:trPr>
          <w:trHeight w:val="227"/>
          <w:jc w:val="center"/>
        </w:trPr>
        <w:tc>
          <w:tcPr>
            <w:tcW w:w="629" w:type="pct"/>
            <w:vMerge w:val="restart"/>
          </w:tcPr>
          <w:p w14:paraId="23154B31" w14:textId="7B19A835" w:rsidR="00540300" w:rsidRPr="00A47DFD" w:rsidRDefault="00540300" w:rsidP="00B812B8">
            <w:pPr>
              <w:widowControl w:val="0"/>
              <w:jc w:val="center"/>
              <w:rPr>
                <w:i/>
              </w:rPr>
            </w:pPr>
            <w:r w:rsidRPr="00A47DFD">
              <w:t>ОК </w:t>
            </w:r>
            <w:r>
              <w:t>0</w:t>
            </w:r>
            <w:r w:rsidRPr="00A47DFD">
              <w:t>1</w:t>
            </w:r>
          </w:p>
          <w:p w14:paraId="02F25A2A" w14:textId="2256EC7F" w:rsidR="00540300" w:rsidRPr="00A47DFD" w:rsidRDefault="00540300" w:rsidP="00B812B8">
            <w:pPr>
              <w:widowControl w:val="0"/>
              <w:jc w:val="center"/>
              <w:rPr>
                <w:i/>
              </w:rPr>
            </w:pPr>
            <w:r w:rsidRPr="00A47DFD">
              <w:t>ОК </w:t>
            </w:r>
            <w:r>
              <w:t>0</w:t>
            </w:r>
            <w:r w:rsidRPr="00A47DFD">
              <w:t>2</w:t>
            </w:r>
          </w:p>
          <w:p w14:paraId="2679BC0D" w14:textId="7BBB858C" w:rsidR="00540300" w:rsidRPr="00A47DFD" w:rsidRDefault="00540300" w:rsidP="00B812B8">
            <w:pPr>
              <w:widowControl w:val="0"/>
              <w:jc w:val="center"/>
              <w:rPr>
                <w:i/>
              </w:rPr>
            </w:pPr>
            <w:r w:rsidRPr="00A47DFD">
              <w:t>ОК </w:t>
            </w:r>
            <w:r>
              <w:t>0</w:t>
            </w:r>
            <w:r w:rsidRPr="00A47DFD">
              <w:t>3</w:t>
            </w:r>
          </w:p>
          <w:p w14:paraId="272FFA72" w14:textId="63FF3BA7" w:rsidR="00540300" w:rsidRPr="00A47DFD" w:rsidRDefault="00540300" w:rsidP="00B812B8">
            <w:pPr>
              <w:widowControl w:val="0"/>
              <w:jc w:val="center"/>
              <w:rPr>
                <w:i/>
              </w:rPr>
            </w:pPr>
            <w:r w:rsidRPr="00A47DFD">
              <w:t>ОК </w:t>
            </w:r>
            <w:r>
              <w:t>0</w:t>
            </w:r>
            <w:r w:rsidRPr="00A47DFD">
              <w:t>4</w:t>
            </w:r>
          </w:p>
          <w:p w14:paraId="76A7A8F9" w14:textId="51A04FCE" w:rsidR="00540300" w:rsidRPr="00A47DFD" w:rsidRDefault="00540300" w:rsidP="00B812B8">
            <w:pPr>
              <w:widowControl w:val="0"/>
              <w:jc w:val="center"/>
            </w:pPr>
            <w:r w:rsidRPr="00A47DFD">
              <w:t>ОК </w:t>
            </w:r>
            <w:r>
              <w:t>0</w:t>
            </w:r>
            <w:r w:rsidRPr="00A47DFD">
              <w:t>5</w:t>
            </w:r>
          </w:p>
          <w:p w14:paraId="190A5630" w14:textId="0E227F62" w:rsidR="00540300" w:rsidRPr="00A47DFD" w:rsidRDefault="00540300" w:rsidP="00B812B8">
            <w:pPr>
              <w:widowControl w:val="0"/>
              <w:jc w:val="center"/>
              <w:rPr>
                <w:i/>
              </w:rPr>
            </w:pPr>
            <w:r w:rsidRPr="00A47DFD">
              <w:t>ОК </w:t>
            </w:r>
            <w:r>
              <w:t>0</w:t>
            </w:r>
            <w:r w:rsidRPr="00A47DFD">
              <w:t>6</w:t>
            </w:r>
          </w:p>
          <w:p w14:paraId="1E2252A8" w14:textId="3C994156" w:rsidR="00540300" w:rsidRPr="00A47DFD" w:rsidRDefault="00540300" w:rsidP="00B812B8">
            <w:pPr>
              <w:widowControl w:val="0"/>
              <w:jc w:val="center"/>
              <w:rPr>
                <w:i/>
              </w:rPr>
            </w:pPr>
            <w:r w:rsidRPr="00A47DFD">
              <w:t>ОК 10</w:t>
            </w:r>
          </w:p>
        </w:tc>
        <w:tc>
          <w:tcPr>
            <w:tcW w:w="1796" w:type="pct"/>
          </w:tcPr>
          <w:p w14:paraId="106AC846" w14:textId="719D6DD8" w:rsidR="00540300" w:rsidRPr="00A47DFD" w:rsidRDefault="00540300" w:rsidP="00540300">
            <w:pPr>
              <w:pStyle w:val="Default"/>
              <w:widowControl w:val="0"/>
              <w:jc w:val="both"/>
              <w:rPr>
                <w:color w:val="auto"/>
              </w:rPr>
            </w:pPr>
            <w:r>
              <w:rPr>
                <w:rFonts w:eastAsia="Symbol"/>
              </w:rPr>
              <w:t>пользоваться средствами измерений физических величин</w:t>
            </w:r>
          </w:p>
        </w:tc>
        <w:tc>
          <w:tcPr>
            <w:tcW w:w="2575" w:type="pct"/>
          </w:tcPr>
          <w:p w14:paraId="20E65432" w14:textId="4449755F" w:rsidR="00540300" w:rsidRPr="00A47DFD" w:rsidRDefault="00540300" w:rsidP="00540300">
            <w:pPr>
              <w:pStyle w:val="Default"/>
              <w:widowControl w:val="0"/>
              <w:jc w:val="both"/>
              <w:rPr>
                <w:color w:val="auto"/>
              </w:rPr>
            </w:pPr>
            <w:r>
              <w:rPr>
                <w:rFonts w:eastAsia="Symbol"/>
              </w:rPr>
              <w:t>основные понятия и определения метрологии и стандартизации</w:t>
            </w:r>
          </w:p>
        </w:tc>
      </w:tr>
      <w:tr w:rsidR="00540300" w:rsidRPr="00A47DFD" w14:paraId="4EA136C3" w14:textId="77777777" w:rsidTr="00540300">
        <w:trPr>
          <w:trHeight w:val="227"/>
          <w:jc w:val="center"/>
        </w:trPr>
        <w:tc>
          <w:tcPr>
            <w:tcW w:w="629" w:type="pct"/>
            <w:vMerge/>
          </w:tcPr>
          <w:p w14:paraId="7F85D043" w14:textId="0BBE6AD6" w:rsidR="00540300" w:rsidRPr="00A47DFD" w:rsidRDefault="00540300" w:rsidP="00B812B8">
            <w:pPr>
              <w:widowControl w:val="0"/>
              <w:jc w:val="center"/>
              <w:rPr>
                <w:i/>
              </w:rPr>
            </w:pPr>
          </w:p>
        </w:tc>
        <w:tc>
          <w:tcPr>
            <w:tcW w:w="1796" w:type="pct"/>
          </w:tcPr>
          <w:p w14:paraId="02123D1B" w14:textId="6ABD2181" w:rsidR="00540300" w:rsidRPr="00A47DFD" w:rsidRDefault="00540300" w:rsidP="00540300">
            <w:pPr>
              <w:pStyle w:val="Default"/>
              <w:widowControl w:val="0"/>
              <w:jc w:val="both"/>
              <w:rPr>
                <w:color w:val="auto"/>
              </w:rPr>
            </w:pPr>
            <w:r>
              <w:rPr>
                <w:rFonts w:eastAsia="Symbol"/>
              </w:rPr>
              <w:t>соблюдать технические регламенты, правила, нормы и стандарты</w:t>
            </w:r>
          </w:p>
        </w:tc>
        <w:tc>
          <w:tcPr>
            <w:tcW w:w="2575" w:type="pct"/>
          </w:tcPr>
          <w:p w14:paraId="34557CCB" w14:textId="075A986F" w:rsidR="00540300" w:rsidRPr="00A47DFD" w:rsidRDefault="00540300" w:rsidP="00540300">
            <w:pPr>
              <w:pStyle w:val="Default"/>
              <w:widowControl w:val="0"/>
              <w:jc w:val="both"/>
              <w:rPr>
                <w:color w:val="auto"/>
              </w:rPr>
            </w:pPr>
            <w:r>
              <w:rPr>
                <w:rFonts w:eastAsia="Symbol"/>
              </w:rPr>
              <w:t>принципы национального метрологического контроля и надзора</w:t>
            </w:r>
          </w:p>
        </w:tc>
      </w:tr>
      <w:tr w:rsidR="00540300" w:rsidRPr="00A47DFD" w14:paraId="7704C06E" w14:textId="77777777" w:rsidTr="00540300">
        <w:trPr>
          <w:trHeight w:val="227"/>
          <w:jc w:val="center"/>
        </w:trPr>
        <w:tc>
          <w:tcPr>
            <w:tcW w:w="629" w:type="pct"/>
            <w:vMerge/>
          </w:tcPr>
          <w:p w14:paraId="19BEA777" w14:textId="65CC872D" w:rsidR="00540300" w:rsidRPr="00A47DFD" w:rsidRDefault="00540300" w:rsidP="00B812B8">
            <w:pPr>
              <w:widowControl w:val="0"/>
              <w:jc w:val="center"/>
              <w:rPr>
                <w:i/>
              </w:rPr>
            </w:pPr>
          </w:p>
        </w:tc>
        <w:tc>
          <w:tcPr>
            <w:tcW w:w="1796" w:type="pct"/>
          </w:tcPr>
          <w:p w14:paraId="02AE1610" w14:textId="643539B9" w:rsidR="00540300" w:rsidRPr="00A47DFD" w:rsidRDefault="00540300" w:rsidP="00540300">
            <w:pPr>
              <w:pStyle w:val="Default"/>
              <w:widowControl w:val="0"/>
              <w:jc w:val="both"/>
              <w:rPr>
                <w:color w:val="auto"/>
              </w:rPr>
            </w:pPr>
            <w:r>
              <w:rPr>
                <w:rFonts w:eastAsia="Symbol"/>
              </w:rPr>
              <w:t>учитывать погрешности при проведении измерений, исключать грубые погрешности в серии измерений</w:t>
            </w:r>
          </w:p>
        </w:tc>
        <w:tc>
          <w:tcPr>
            <w:tcW w:w="2575" w:type="pct"/>
          </w:tcPr>
          <w:p w14:paraId="6E6D6D3D" w14:textId="6A74279E" w:rsidR="00540300" w:rsidRPr="00A47DFD" w:rsidRDefault="00540300" w:rsidP="00540300">
            <w:pPr>
              <w:pStyle w:val="Default"/>
              <w:widowControl w:val="0"/>
              <w:jc w:val="both"/>
              <w:rPr>
                <w:color w:val="auto"/>
              </w:rPr>
            </w:pPr>
            <w:r>
              <w:rPr>
                <w:rFonts w:eastAsia="Symbol"/>
              </w:rPr>
              <w:t>принципы построения международных и отечественных технических регламентов, стандартов, область ответственности различных организаций, имеющих отношение к метрологии и стандартизации</w:t>
            </w:r>
          </w:p>
        </w:tc>
      </w:tr>
      <w:tr w:rsidR="00540300" w:rsidRPr="00A47DFD" w14:paraId="5F69B407" w14:textId="77777777" w:rsidTr="00540300">
        <w:trPr>
          <w:trHeight w:val="227"/>
          <w:jc w:val="center"/>
        </w:trPr>
        <w:tc>
          <w:tcPr>
            <w:tcW w:w="629" w:type="pct"/>
            <w:vMerge/>
          </w:tcPr>
          <w:p w14:paraId="0C574528" w14:textId="055DD8BE" w:rsidR="00540300" w:rsidRPr="00A47DFD" w:rsidRDefault="00540300" w:rsidP="00B812B8">
            <w:pPr>
              <w:widowControl w:val="0"/>
              <w:jc w:val="center"/>
              <w:rPr>
                <w:i/>
              </w:rPr>
            </w:pPr>
          </w:p>
        </w:tc>
        <w:tc>
          <w:tcPr>
            <w:tcW w:w="1796" w:type="pct"/>
          </w:tcPr>
          <w:p w14:paraId="54184E9A" w14:textId="58B34E0E" w:rsidR="00540300" w:rsidRPr="00A47DFD" w:rsidRDefault="00540300" w:rsidP="00540300">
            <w:pPr>
              <w:pStyle w:val="Default"/>
              <w:widowControl w:val="0"/>
              <w:jc w:val="both"/>
              <w:rPr>
                <w:color w:val="auto"/>
              </w:rPr>
            </w:pPr>
            <w:r>
              <w:rPr>
                <w:rFonts w:eastAsia="Symbol"/>
              </w:rPr>
              <w:t>пользоваться стандартами, комплексами стандартов и другой нормативной документацией</w:t>
            </w:r>
          </w:p>
        </w:tc>
        <w:tc>
          <w:tcPr>
            <w:tcW w:w="2575" w:type="pct"/>
          </w:tcPr>
          <w:p w14:paraId="75B29777" w14:textId="3E362A22" w:rsidR="00540300" w:rsidRPr="00A47DFD" w:rsidRDefault="00540300" w:rsidP="00540300">
            <w:pPr>
              <w:pStyle w:val="Default"/>
              <w:widowControl w:val="0"/>
              <w:jc w:val="both"/>
              <w:rPr>
                <w:color w:val="auto"/>
              </w:rPr>
            </w:pPr>
            <w:r>
              <w:rPr>
                <w:rFonts w:eastAsia="Symbol"/>
              </w:rPr>
              <w:t>правила пользования техническими регламентами, стандартами, комплексами стандартов и другой нормативной документацией в области водного транспорта, требования международной системы стандартизации, Международной морской организации, Международного союза электросвязи и других организаций, задающих стандарты</w:t>
            </w:r>
          </w:p>
        </w:tc>
      </w:tr>
      <w:tr w:rsidR="00540300" w:rsidRPr="00A47DFD" w14:paraId="040532A6" w14:textId="77777777" w:rsidTr="00540300">
        <w:trPr>
          <w:trHeight w:val="227"/>
          <w:jc w:val="center"/>
        </w:trPr>
        <w:tc>
          <w:tcPr>
            <w:tcW w:w="629" w:type="pct"/>
            <w:vMerge/>
          </w:tcPr>
          <w:p w14:paraId="752C5DDC" w14:textId="5261E700" w:rsidR="00540300" w:rsidRPr="00A47DFD" w:rsidRDefault="00540300" w:rsidP="00B812B8">
            <w:pPr>
              <w:widowControl w:val="0"/>
              <w:jc w:val="center"/>
            </w:pPr>
          </w:p>
        </w:tc>
        <w:tc>
          <w:tcPr>
            <w:tcW w:w="1796" w:type="pct"/>
          </w:tcPr>
          <w:p w14:paraId="4219C1A6" w14:textId="7A310DB6" w:rsidR="00540300" w:rsidRPr="00A47DFD" w:rsidRDefault="00540300" w:rsidP="00540300">
            <w:pPr>
              <w:pStyle w:val="Default"/>
              <w:widowControl w:val="0"/>
              <w:jc w:val="both"/>
              <w:rPr>
                <w:color w:val="auto"/>
              </w:rPr>
            </w:pPr>
            <w:r>
              <w:rPr>
                <w:rFonts w:eastAsia="Symbol"/>
              </w:rPr>
              <w:t>использовать надлежащие инструменты и измерительные приборы при ремонте и эксплуатации судовых механизмов и оборудования, а также при несении безопасной машинной вахты</w:t>
            </w:r>
          </w:p>
        </w:tc>
        <w:tc>
          <w:tcPr>
            <w:tcW w:w="2575" w:type="pct"/>
          </w:tcPr>
          <w:p w14:paraId="7A6EB43B" w14:textId="1DF693BB" w:rsidR="00540300" w:rsidRPr="00A47DFD" w:rsidRDefault="00540300" w:rsidP="00540300">
            <w:pPr>
              <w:pStyle w:val="Default"/>
              <w:widowControl w:val="0"/>
              <w:jc w:val="both"/>
              <w:rPr>
                <w:color w:val="auto"/>
              </w:rPr>
            </w:pPr>
            <w:r>
              <w:rPr>
                <w:rFonts w:eastAsia="Symbol"/>
              </w:rPr>
              <w:t>основные цели, задачи, порядок проведения освидетельствования и сертификации системы безопасности судоходных компаний</w:t>
            </w:r>
          </w:p>
        </w:tc>
      </w:tr>
    </w:tbl>
    <w:p w14:paraId="59C399F3" w14:textId="77777777" w:rsidR="00540300" w:rsidRDefault="00540300" w:rsidP="0087775E">
      <w:pPr>
        <w:widowControl w:val="0"/>
        <w:spacing w:before="240" w:after="240"/>
        <w:jc w:val="center"/>
        <w:rPr>
          <w:b/>
        </w:rPr>
      </w:pPr>
    </w:p>
    <w:p w14:paraId="571E13FB" w14:textId="77777777" w:rsidR="00540300" w:rsidRDefault="00540300">
      <w:pPr>
        <w:spacing w:after="200" w:line="276" w:lineRule="auto"/>
        <w:rPr>
          <w:b/>
        </w:rPr>
      </w:pPr>
      <w:r>
        <w:rPr>
          <w:b/>
        </w:rPr>
        <w:br w:type="page"/>
      </w:r>
    </w:p>
    <w:p w14:paraId="7D56E2FA" w14:textId="3FF5E34F" w:rsidR="0087775E" w:rsidRPr="00A47DFD" w:rsidRDefault="0087775E" w:rsidP="0087775E">
      <w:pPr>
        <w:widowControl w:val="0"/>
        <w:spacing w:before="240" w:after="240"/>
        <w:jc w:val="center"/>
        <w:rPr>
          <w:b/>
        </w:rPr>
      </w:pPr>
      <w:r w:rsidRPr="00A47DFD">
        <w:rPr>
          <w:b/>
        </w:rPr>
        <w:lastRenderedPageBreak/>
        <w:t>2. СТРУКТУРА И СОДЕРЖАНИЕ УЧЕБНОЙ ДИСЦИПЛИНЫ</w:t>
      </w:r>
    </w:p>
    <w:p w14:paraId="094E7A19" w14:textId="77777777" w:rsidR="0087775E" w:rsidRPr="00A47DFD" w:rsidRDefault="0087775E" w:rsidP="0087775E">
      <w:pPr>
        <w:widowControl w:val="0"/>
        <w:spacing w:before="120" w:after="120"/>
        <w:ind w:firstLine="709"/>
        <w:jc w:val="both"/>
        <w:rPr>
          <w:b/>
        </w:rPr>
      </w:pPr>
      <w:r w:rsidRPr="00A47DF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7775E" w:rsidRPr="00A47DFD" w14:paraId="33034C90" w14:textId="77777777" w:rsidTr="00B812B8">
        <w:trPr>
          <w:trHeight w:val="490"/>
        </w:trPr>
        <w:tc>
          <w:tcPr>
            <w:tcW w:w="3685" w:type="pct"/>
            <w:vAlign w:val="center"/>
          </w:tcPr>
          <w:p w14:paraId="22AECC81" w14:textId="77777777" w:rsidR="0087775E" w:rsidRPr="00A47DFD" w:rsidRDefault="0087775E" w:rsidP="00B812B8">
            <w:pPr>
              <w:widowControl w:val="0"/>
              <w:rPr>
                <w:b/>
              </w:rPr>
            </w:pPr>
            <w:r w:rsidRPr="00A47DFD">
              <w:rPr>
                <w:b/>
              </w:rPr>
              <w:t>Вид учебной работы</w:t>
            </w:r>
          </w:p>
        </w:tc>
        <w:tc>
          <w:tcPr>
            <w:tcW w:w="1315" w:type="pct"/>
            <w:vAlign w:val="center"/>
          </w:tcPr>
          <w:p w14:paraId="26E825EA" w14:textId="77777777" w:rsidR="0087775E" w:rsidRPr="00A47DFD" w:rsidRDefault="0087775E" w:rsidP="00B812B8">
            <w:pPr>
              <w:widowControl w:val="0"/>
              <w:jc w:val="center"/>
              <w:rPr>
                <w:b/>
                <w:iCs/>
              </w:rPr>
            </w:pPr>
            <w:r w:rsidRPr="00A47DFD">
              <w:rPr>
                <w:b/>
                <w:iCs/>
              </w:rPr>
              <w:t>Объем в часах</w:t>
            </w:r>
          </w:p>
        </w:tc>
      </w:tr>
      <w:tr w:rsidR="0087775E" w:rsidRPr="00A47DFD" w14:paraId="340AA57A" w14:textId="77777777" w:rsidTr="00B812B8">
        <w:trPr>
          <w:trHeight w:val="490"/>
        </w:trPr>
        <w:tc>
          <w:tcPr>
            <w:tcW w:w="3685" w:type="pct"/>
            <w:vAlign w:val="center"/>
          </w:tcPr>
          <w:p w14:paraId="209CFFE3" w14:textId="77777777" w:rsidR="0087775E" w:rsidRPr="00A47DFD" w:rsidRDefault="0087775E" w:rsidP="00B812B8">
            <w:pPr>
              <w:widowControl w:val="0"/>
              <w:rPr>
                <w:b/>
              </w:rPr>
            </w:pPr>
            <w:r w:rsidRPr="00A47DFD">
              <w:rPr>
                <w:b/>
              </w:rPr>
              <w:t>Объем образовательной программы учебной дисциплины</w:t>
            </w:r>
          </w:p>
        </w:tc>
        <w:tc>
          <w:tcPr>
            <w:tcW w:w="1315" w:type="pct"/>
            <w:vAlign w:val="center"/>
          </w:tcPr>
          <w:p w14:paraId="42117D8F" w14:textId="09234466" w:rsidR="0087775E" w:rsidRPr="00A47DFD" w:rsidRDefault="00850CE0" w:rsidP="00B812B8">
            <w:pPr>
              <w:widowControl w:val="0"/>
              <w:jc w:val="center"/>
              <w:rPr>
                <w:iCs/>
              </w:rPr>
            </w:pPr>
            <w:r>
              <w:rPr>
                <w:iCs/>
              </w:rPr>
              <w:t>36-</w:t>
            </w:r>
            <w:r w:rsidR="0087775E" w:rsidRPr="00A47DFD">
              <w:rPr>
                <w:iCs/>
              </w:rPr>
              <w:t>50</w:t>
            </w:r>
          </w:p>
        </w:tc>
      </w:tr>
      <w:tr w:rsidR="0087775E" w:rsidRPr="00A47DFD" w14:paraId="70FB30ED" w14:textId="77777777" w:rsidTr="00B812B8">
        <w:trPr>
          <w:trHeight w:val="490"/>
        </w:trPr>
        <w:tc>
          <w:tcPr>
            <w:tcW w:w="3685" w:type="pct"/>
            <w:shd w:val="clear" w:color="auto" w:fill="auto"/>
            <w:vAlign w:val="center"/>
          </w:tcPr>
          <w:p w14:paraId="177AFA96" w14:textId="77777777" w:rsidR="0087775E" w:rsidRPr="00A47DFD" w:rsidRDefault="0087775E" w:rsidP="00B812B8">
            <w:pPr>
              <w:widowControl w:val="0"/>
              <w:rPr>
                <w:b/>
              </w:rPr>
            </w:pPr>
            <w:r w:rsidRPr="00A47DFD">
              <w:rPr>
                <w:b/>
              </w:rPr>
              <w:t xml:space="preserve">в </w:t>
            </w:r>
            <w:proofErr w:type="spellStart"/>
            <w:r w:rsidRPr="00A47DFD">
              <w:rPr>
                <w:b/>
              </w:rPr>
              <w:t>т.ч</w:t>
            </w:r>
            <w:proofErr w:type="spellEnd"/>
            <w:r w:rsidRPr="00A47DFD">
              <w:rPr>
                <w:b/>
              </w:rPr>
              <w:t>. в форме практической подготовки</w:t>
            </w:r>
          </w:p>
        </w:tc>
        <w:tc>
          <w:tcPr>
            <w:tcW w:w="1315" w:type="pct"/>
            <w:shd w:val="clear" w:color="auto" w:fill="auto"/>
            <w:vAlign w:val="center"/>
          </w:tcPr>
          <w:p w14:paraId="63EC07FC" w14:textId="7621EBF1" w:rsidR="0087775E" w:rsidRPr="00A47DFD" w:rsidRDefault="00850CE0" w:rsidP="00B812B8">
            <w:pPr>
              <w:widowControl w:val="0"/>
              <w:jc w:val="center"/>
              <w:rPr>
                <w:bCs/>
              </w:rPr>
            </w:pPr>
            <w:r>
              <w:t>8-</w:t>
            </w:r>
            <w:r w:rsidR="0087775E" w:rsidRPr="00A47DFD">
              <w:t>12</w:t>
            </w:r>
          </w:p>
        </w:tc>
      </w:tr>
      <w:tr w:rsidR="0087775E" w:rsidRPr="00A47DFD" w14:paraId="24108124" w14:textId="77777777" w:rsidTr="00B812B8">
        <w:trPr>
          <w:trHeight w:val="336"/>
        </w:trPr>
        <w:tc>
          <w:tcPr>
            <w:tcW w:w="5000" w:type="pct"/>
            <w:gridSpan w:val="2"/>
            <w:vAlign w:val="center"/>
          </w:tcPr>
          <w:p w14:paraId="6F90E0E4" w14:textId="77777777" w:rsidR="0087775E" w:rsidRPr="00A47DFD" w:rsidRDefault="0087775E" w:rsidP="00B812B8">
            <w:pPr>
              <w:widowControl w:val="0"/>
              <w:rPr>
                <w:iCs/>
              </w:rPr>
            </w:pPr>
            <w:r w:rsidRPr="00A47DFD">
              <w:t>в т. ч.:</w:t>
            </w:r>
          </w:p>
        </w:tc>
      </w:tr>
      <w:tr w:rsidR="0087775E" w:rsidRPr="00A47DFD" w14:paraId="29A341E2" w14:textId="77777777" w:rsidTr="00B812B8">
        <w:trPr>
          <w:trHeight w:val="490"/>
        </w:trPr>
        <w:tc>
          <w:tcPr>
            <w:tcW w:w="3685" w:type="pct"/>
            <w:vAlign w:val="center"/>
          </w:tcPr>
          <w:p w14:paraId="283714BA" w14:textId="77777777" w:rsidR="0087775E" w:rsidRPr="00A47DFD" w:rsidRDefault="0087775E" w:rsidP="00B812B8">
            <w:pPr>
              <w:widowControl w:val="0"/>
            </w:pPr>
            <w:r w:rsidRPr="00A47DFD">
              <w:t>теоретическое обучение</w:t>
            </w:r>
          </w:p>
        </w:tc>
        <w:tc>
          <w:tcPr>
            <w:tcW w:w="1315" w:type="pct"/>
            <w:vAlign w:val="center"/>
          </w:tcPr>
          <w:p w14:paraId="6422E475" w14:textId="6655EAF2" w:rsidR="0087775E" w:rsidRPr="00A47DFD" w:rsidRDefault="00850CE0" w:rsidP="00850CE0">
            <w:pPr>
              <w:widowControl w:val="0"/>
              <w:jc w:val="center"/>
              <w:rPr>
                <w:iCs/>
              </w:rPr>
            </w:pPr>
            <w:r>
              <w:rPr>
                <w:iCs/>
              </w:rPr>
              <w:t>28-</w:t>
            </w:r>
            <w:r w:rsidR="0087775E" w:rsidRPr="00A47DFD">
              <w:rPr>
                <w:iCs/>
              </w:rPr>
              <w:t>3</w:t>
            </w:r>
            <w:r>
              <w:rPr>
                <w:iCs/>
              </w:rPr>
              <w:t>8</w:t>
            </w:r>
          </w:p>
        </w:tc>
      </w:tr>
      <w:tr w:rsidR="0087775E" w:rsidRPr="00A47DFD" w14:paraId="142A8806" w14:textId="77777777" w:rsidTr="00B812B8">
        <w:trPr>
          <w:trHeight w:val="490"/>
        </w:trPr>
        <w:tc>
          <w:tcPr>
            <w:tcW w:w="3685" w:type="pct"/>
            <w:vAlign w:val="center"/>
          </w:tcPr>
          <w:p w14:paraId="08F88DF6" w14:textId="77777777" w:rsidR="0087775E" w:rsidRPr="00A47DFD" w:rsidRDefault="0087775E" w:rsidP="00B812B8">
            <w:pPr>
              <w:widowControl w:val="0"/>
            </w:pPr>
            <w:r w:rsidRPr="00A47DFD">
              <w:t>практические занятия</w:t>
            </w:r>
          </w:p>
        </w:tc>
        <w:tc>
          <w:tcPr>
            <w:tcW w:w="1315" w:type="pct"/>
            <w:vAlign w:val="center"/>
          </w:tcPr>
          <w:p w14:paraId="426ABEE7" w14:textId="0E657C15" w:rsidR="0087775E" w:rsidRPr="00A47DFD" w:rsidRDefault="00850CE0" w:rsidP="00B812B8">
            <w:pPr>
              <w:widowControl w:val="0"/>
              <w:jc w:val="center"/>
              <w:rPr>
                <w:iCs/>
              </w:rPr>
            </w:pPr>
            <w:r>
              <w:t>8-</w:t>
            </w:r>
            <w:r w:rsidR="0087775E" w:rsidRPr="00A47DFD">
              <w:t>12</w:t>
            </w:r>
          </w:p>
        </w:tc>
      </w:tr>
      <w:tr w:rsidR="0087775E" w:rsidRPr="00A47DFD" w14:paraId="5BDB5B0F" w14:textId="77777777" w:rsidTr="00B812B8">
        <w:trPr>
          <w:trHeight w:val="267"/>
        </w:trPr>
        <w:tc>
          <w:tcPr>
            <w:tcW w:w="3685" w:type="pct"/>
            <w:vAlign w:val="center"/>
          </w:tcPr>
          <w:p w14:paraId="5D023967" w14:textId="77777777" w:rsidR="0087775E" w:rsidRPr="00A47DFD" w:rsidRDefault="0087775E" w:rsidP="00B812B8">
            <w:pPr>
              <w:widowControl w:val="0"/>
              <w:rPr>
                <w:i/>
              </w:rPr>
            </w:pPr>
            <w:r w:rsidRPr="00A47DFD">
              <w:rPr>
                <w:i/>
              </w:rPr>
              <w:t>Самостоятельная работа</w:t>
            </w:r>
          </w:p>
        </w:tc>
        <w:tc>
          <w:tcPr>
            <w:tcW w:w="1315" w:type="pct"/>
            <w:vAlign w:val="center"/>
          </w:tcPr>
          <w:p w14:paraId="39611124" w14:textId="61CD94C5" w:rsidR="0087775E" w:rsidRPr="00A47DFD" w:rsidRDefault="0087775E" w:rsidP="00B812B8">
            <w:pPr>
              <w:widowControl w:val="0"/>
              <w:jc w:val="center"/>
            </w:pPr>
          </w:p>
        </w:tc>
      </w:tr>
      <w:tr w:rsidR="0087775E" w:rsidRPr="00A47DFD" w14:paraId="0E65AC88" w14:textId="77777777" w:rsidTr="00B812B8">
        <w:trPr>
          <w:trHeight w:val="331"/>
        </w:trPr>
        <w:tc>
          <w:tcPr>
            <w:tcW w:w="3685" w:type="pct"/>
            <w:vAlign w:val="center"/>
          </w:tcPr>
          <w:p w14:paraId="09412525" w14:textId="77777777" w:rsidR="0087775E" w:rsidRPr="00A47DFD" w:rsidRDefault="0087775E" w:rsidP="00B812B8">
            <w:pPr>
              <w:widowControl w:val="0"/>
              <w:rPr>
                <w:i/>
              </w:rPr>
            </w:pPr>
            <w:r w:rsidRPr="00A47DFD">
              <w:rPr>
                <w:b/>
                <w:iCs/>
              </w:rPr>
              <w:t>Промежуточная аттестация</w:t>
            </w:r>
          </w:p>
        </w:tc>
        <w:tc>
          <w:tcPr>
            <w:tcW w:w="1315" w:type="pct"/>
            <w:vAlign w:val="center"/>
          </w:tcPr>
          <w:p w14:paraId="1E647192" w14:textId="2A322BF8" w:rsidR="0087775E" w:rsidRPr="00A47DFD" w:rsidRDefault="0087775E" w:rsidP="00B812B8">
            <w:pPr>
              <w:widowControl w:val="0"/>
              <w:jc w:val="both"/>
              <w:rPr>
                <w:iCs/>
              </w:rPr>
            </w:pPr>
          </w:p>
        </w:tc>
      </w:tr>
    </w:tbl>
    <w:p w14:paraId="6D98A39D" w14:textId="77777777" w:rsidR="0087775E" w:rsidRPr="00A47DFD" w:rsidRDefault="0087775E" w:rsidP="0087775E">
      <w:pPr>
        <w:widowControl w:val="0"/>
      </w:pPr>
    </w:p>
    <w:p w14:paraId="13C99F72" w14:textId="77777777" w:rsidR="0087775E" w:rsidRPr="00A47DFD" w:rsidRDefault="0087775E" w:rsidP="0087775E">
      <w:pPr>
        <w:widowControl w:val="0"/>
        <w:rPr>
          <w:b/>
        </w:rPr>
        <w:sectPr w:rsidR="0087775E" w:rsidRPr="00A47DFD" w:rsidSect="00B812B8">
          <w:pgSz w:w="11907" w:h="16840"/>
          <w:pgMar w:top="1134" w:right="851" w:bottom="1134" w:left="1701" w:header="709" w:footer="709" w:gutter="0"/>
          <w:cols w:space="720"/>
        </w:sectPr>
      </w:pPr>
    </w:p>
    <w:p w14:paraId="38F690FC" w14:textId="77777777" w:rsidR="0087775E" w:rsidRPr="00A47DFD" w:rsidRDefault="0087775E" w:rsidP="0087775E">
      <w:pPr>
        <w:widowControl w:val="0"/>
        <w:spacing w:after="120"/>
        <w:ind w:firstLine="709"/>
        <w:jc w:val="both"/>
        <w:rPr>
          <w:b/>
        </w:rPr>
      </w:pPr>
      <w:r w:rsidRPr="00A47DFD">
        <w:rPr>
          <w:b/>
        </w:rPr>
        <w:lastRenderedPageBreak/>
        <w:t>2.2. 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27"/>
        <w:gridCol w:w="7255"/>
        <w:gridCol w:w="1821"/>
        <w:gridCol w:w="1357"/>
        <w:gridCol w:w="2226"/>
      </w:tblGrid>
      <w:tr w:rsidR="004D0C67" w:rsidRPr="004D0C67" w14:paraId="5C78ACCB" w14:textId="77777777" w:rsidTr="004D0C67">
        <w:trPr>
          <w:jc w:val="center"/>
        </w:trPr>
        <w:tc>
          <w:tcPr>
            <w:tcW w:w="690" w:type="pct"/>
            <w:vMerge w:val="restart"/>
            <w:shd w:val="clear" w:color="auto" w:fill="auto"/>
            <w:vAlign w:val="center"/>
          </w:tcPr>
          <w:p w14:paraId="6624F2B4" w14:textId="77777777" w:rsidR="004D0C67" w:rsidRPr="004D0C67" w:rsidRDefault="004D0C67" w:rsidP="004D0C67">
            <w:pPr>
              <w:widowControl w:val="0"/>
              <w:jc w:val="center"/>
              <w:rPr>
                <w:b/>
                <w:bCs/>
              </w:rPr>
            </w:pPr>
            <w:r w:rsidRPr="004D0C67">
              <w:rPr>
                <w:b/>
                <w:bCs/>
                <w:sz w:val="22"/>
                <w:szCs w:val="22"/>
              </w:rPr>
              <w:t>Наименование разделов и тем</w:t>
            </w:r>
          </w:p>
        </w:tc>
        <w:tc>
          <w:tcPr>
            <w:tcW w:w="2470" w:type="pct"/>
            <w:vMerge w:val="restart"/>
            <w:shd w:val="clear" w:color="auto" w:fill="auto"/>
            <w:vAlign w:val="center"/>
          </w:tcPr>
          <w:p w14:paraId="327FD775" w14:textId="77777777" w:rsidR="004D0C67" w:rsidRPr="004D0C67" w:rsidRDefault="004D0C67" w:rsidP="004D0C67">
            <w:pPr>
              <w:widowControl w:val="0"/>
              <w:jc w:val="center"/>
              <w:rPr>
                <w:b/>
                <w:bCs/>
              </w:rPr>
            </w:pPr>
            <w:r w:rsidRPr="004D0C67">
              <w:rPr>
                <w:b/>
                <w:bCs/>
                <w:sz w:val="22"/>
                <w:szCs w:val="22"/>
              </w:rPr>
              <w:t>Содержание учебного материала и формы организации деятельности обучающихся</w:t>
            </w:r>
          </w:p>
        </w:tc>
        <w:tc>
          <w:tcPr>
            <w:tcW w:w="1082" w:type="pct"/>
            <w:gridSpan w:val="2"/>
            <w:shd w:val="clear" w:color="auto" w:fill="auto"/>
            <w:vAlign w:val="center"/>
          </w:tcPr>
          <w:p w14:paraId="71EDF96D" w14:textId="7CE7434E" w:rsidR="004D0C67" w:rsidRPr="004D0C67" w:rsidRDefault="004D0C67" w:rsidP="004D0C67">
            <w:pPr>
              <w:widowControl w:val="0"/>
              <w:jc w:val="center"/>
              <w:rPr>
                <w:b/>
                <w:bCs/>
              </w:rPr>
            </w:pPr>
            <w:r w:rsidRPr="004D0C67">
              <w:rPr>
                <w:b/>
                <w:bCs/>
                <w:sz w:val="22"/>
                <w:szCs w:val="22"/>
              </w:rPr>
              <w:t xml:space="preserve">Объем, акад. ч / в том числе </w:t>
            </w:r>
            <w:r w:rsidRPr="004D0C67">
              <w:rPr>
                <w:b/>
                <w:bCs/>
                <w:sz w:val="22"/>
                <w:szCs w:val="22"/>
              </w:rPr>
              <w:br/>
              <w:t>в форме практической подготовки, акад. ч</w:t>
            </w:r>
            <w:r w:rsidRPr="004D0C67">
              <w:rPr>
                <w:rStyle w:val="af"/>
                <w:b/>
                <w:bCs/>
                <w:sz w:val="22"/>
                <w:szCs w:val="22"/>
              </w:rPr>
              <w:footnoteReference w:id="12"/>
            </w:r>
          </w:p>
        </w:tc>
        <w:tc>
          <w:tcPr>
            <w:tcW w:w="758" w:type="pct"/>
            <w:vMerge w:val="restart"/>
            <w:shd w:val="clear" w:color="auto" w:fill="auto"/>
            <w:vAlign w:val="center"/>
          </w:tcPr>
          <w:p w14:paraId="651E74EE" w14:textId="07E17175" w:rsidR="004D0C67" w:rsidRPr="004D0C67" w:rsidRDefault="004D0C67" w:rsidP="004D0C67">
            <w:pPr>
              <w:widowControl w:val="0"/>
              <w:jc w:val="center"/>
              <w:rPr>
                <w:b/>
                <w:bCs/>
              </w:rPr>
            </w:pPr>
            <w:r w:rsidRPr="004D0C67">
              <w:rPr>
                <w:b/>
                <w:bCs/>
                <w:sz w:val="22"/>
                <w:szCs w:val="22"/>
              </w:rPr>
              <w:t>Коды компетенций, формированию которых способствует элемент программы</w:t>
            </w:r>
          </w:p>
        </w:tc>
      </w:tr>
      <w:tr w:rsidR="004D0C67" w:rsidRPr="004D0C67" w14:paraId="7DF5FEAD" w14:textId="77777777" w:rsidTr="004D0C67">
        <w:trPr>
          <w:jc w:val="center"/>
        </w:trPr>
        <w:tc>
          <w:tcPr>
            <w:tcW w:w="690" w:type="pct"/>
            <w:vMerge/>
            <w:shd w:val="clear" w:color="auto" w:fill="auto"/>
            <w:vAlign w:val="center"/>
          </w:tcPr>
          <w:p w14:paraId="1C89DBE3" w14:textId="01E1EC62" w:rsidR="004D0C67" w:rsidRPr="004D0C67" w:rsidRDefault="004D0C67" w:rsidP="004D0C67">
            <w:pPr>
              <w:widowControl w:val="0"/>
              <w:jc w:val="center"/>
              <w:rPr>
                <w:bCs/>
              </w:rPr>
            </w:pPr>
          </w:p>
        </w:tc>
        <w:tc>
          <w:tcPr>
            <w:tcW w:w="2470" w:type="pct"/>
            <w:vMerge/>
            <w:shd w:val="clear" w:color="auto" w:fill="auto"/>
            <w:vAlign w:val="center"/>
          </w:tcPr>
          <w:p w14:paraId="6FC55BC5" w14:textId="53362E96" w:rsidR="004D0C67" w:rsidRPr="004D0C67" w:rsidRDefault="004D0C67" w:rsidP="004D0C67">
            <w:pPr>
              <w:widowControl w:val="0"/>
              <w:jc w:val="center"/>
              <w:rPr>
                <w:bCs/>
              </w:rPr>
            </w:pPr>
          </w:p>
        </w:tc>
        <w:tc>
          <w:tcPr>
            <w:tcW w:w="620" w:type="pct"/>
            <w:shd w:val="clear" w:color="auto" w:fill="auto"/>
          </w:tcPr>
          <w:p w14:paraId="015E7946" w14:textId="3E8A1282" w:rsidR="004D0C67" w:rsidRPr="004D0C67" w:rsidRDefault="004D0C67" w:rsidP="004D0C67">
            <w:pPr>
              <w:widowControl w:val="0"/>
              <w:jc w:val="center"/>
              <w:rPr>
                <w:bCs/>
              </w:rPr>
            </w:pPr>
            <w:proofErr w:type="spellStart"/>
            <w:r w:rsidRPr="004D0C67">
              <w:rPr>
                <w:b/>
                <w:bCs/>
                <w:iCs/>
                <w:sz w:val="22"/>
                <w:szCs w:val="22"/>
              </w:rPr>
              <w:t>Обязат</w:t>
            </w:r>
            <w:proofErr w:type="spellEnd"/>
            <w:r w:rsidRPr="004D0C67">
              <w:rPr>
                <w:b/>
                <w:bCs/>
                <w:iCs/>
                <w:sz w:val="22"/>
                <w:szCs w:val="22"/>
              </w:rPr>
              <w:t xml:space="preserve">. часть ОП с учетом интенсификации 40% </w:t>
            </w:r>
          </w:p>
        </w:tc>
        <w:tc>
          <w:tcPr>
            <w:tcW w:w="462" w:type="pct"/>
          </w:tcPr>
          <w:p w14:paraId="3A6F9409" w14:textId="18FCBBBB" w:rsidR="004D0C67" w:rsidRPr="004D0C67" w:rsidRDefault="004D0C67" w:rsidP="004D0C67">
            <w:pPr>
              <w:widowControl w:val="0"/>
              <w:jc w:val="center"/>
              <w:rPr>
                <w:bCs/>
              </w:rPr>
            </w:pPr>
            <w:proofErr w:type="spellStart"/>
            <w:r w:rsidRPr="004D0C67">
              <w:rPr>
                <w:b/>
                <w:bCs/>
                <w:iCs/>
                <w:sz w:val="22"/>
                <w:szCs w:val="22"/>
              </w:rPr>
              <w:t>Обязат</w:t>
            </w:r>
            <w:proofErr w:type="spellEnd"/>
            <w:r w:rsidRPr="004D0C67">
              <w:rPr>
                <w:b/>
                <w:bCs/>
                <w:iCs/>
                <w:sz w:val="22"/>
                <w:szCs w:val="22"/>
              </w:rPr>
              <w:t xml:space="preserve">. часть ОП </w:t>
            </w:r>
          </w:p>
        </w:tc>
        <w:tc>
          <w:tcPr>
            <w:tcW w:w="758" w:type="pct"/>
            <w:vMerge/>
            <w:shd w:val="clear" w:color="auto" w:fill="auto"/>
            <w:vAlign w:val="center"/>
          </w:tcPr>
          <w:p w14:paraId="205F2AB4" w14:textId="60A6192B" w:rsidR="004D0C67" w:rsidRPr="004D0C67" w:rsidRDefault="004D0C67" w:rsidP="004D0C67">
            <w:pPr>
              <w:widowControl w:val="0"/>
              <w:jc w:val="center"/>
              <w:rPr>
                <w:bCs/>
              </w:rPr>
            </w:pPr>
          </w:p>
        </w:tc>
      </w:tr>
      <w:tr w:rsidR="004D0C67" w:rsidRPr="004D0C67" w14:paraId="7DA808F9" w14:textId="77777777" w:rsidTr="004D0C67">
        <w:trPr>
          <w:jc w:val="center"/>
        </w:trPr>
        <w:tc>
          <w:tcPr>
            <w:tcW w:w="3160" w:type="pct"/>
            <w:gridSpan w:val="2"/>
            <w:shd w:val="clear" w:color="auto" w:fill="auto"/>
          </w:tcPr>
          <w:p w14:paraId="61381C88" w14:textId="77777777" w:rsidR="004D0C67" w:rsidRPr="004D0C67" w:rsidRDefault="004D0C67" w:rsidP="004D0C67">
            <w:pPr>
              <w:widowControl w:val="0"/>
              <w:jc w:val="both"/>
              <w:rPr>
                <w:b/>
                <w:bCs/>
              </w:rPr>
            </w:pPr>
            <w:r w:rsidRPr="004D0C67">
              <w:rPr>
                <w:b/>
                <w:sz w:val="22"/>
                <w:szCs w:val="22"/>
              </w:rPr>
              <w:t>Раздел 1. Метрология</w:t>
            </w:r>
          </w:p>
        </w:tc>
        <w:tc>
          <w:tcPr>
            <w:tcW w:w="620" w:type="pct"/>
            <w:shd w:val="clear" w:color="auto" w:fill="auto"/>
            <w:vAlign w:val="center"/>
          </w:tcPr>
          <w:p w14:paraId="40AB8238" w14:textId="08F6CCFA" w:rsidR="004D0C67" w:rsidRPr="004D0C67" w:rsidRDefault="004D0C67" w:rsidP="004D0C67">
            <w:pPr>
              <w:widowControl w:val="0"/>
              <w:jc w:val="center"/>
              <w:rPr>
                <w:b/>
                <w:bCs/>
              </w:rPr>
            </w:pPr>
            <w:r>
              <w:rPr>
                <w:b/>
                <w:bCs/>
                <w:sz w:val="22"/>
                <w:szCs w:val="22"/>
              </w:rPr>
              <w:t>16</w:t>
            </w:r>
          </w:p>
        </w:tc>
        <w:tc>
          <w:tcPr>
            <w:tcW w:w="462" w:type="pct"/>
          </w:tcPr>
          <w:p w14:paraId="36073D3C" w14:textId="1D4CDD80" w:rsidR="004D0C67" w:rsidRPr="004D0C67" w:rsidRDefault="004D0C67" w:rsidP="004D0C67">
            <w:pPr>
              <w:widowControl w:val="0"/>
              <w:jc w:val="center"/>
              <w:rPr>
                <w:b/>
              </w:rPr>
            </w:pPr>
            <w:r w:rsidRPr="004D0C67">
              <w:rPr>
                <w:b/>
                <w:bCs/>
                <w:sz w:val="22"/>
                <w:szCs w:val="22"/>
              </w:rPr>
              <w:t>20</w:t>
            </w:r>
          </w:p>
        </w:tc>
        <w:tc>
          <w:tcPr>
            <w:tcW w:w="758" w:type="pct"/>
            <w:shd w:val="clear" w:color="auto" w:fill="auto"/>
            <w:vAlign w:val="center"/>
          </w:tcPr>
          <w:p w14:paraId="0EAF7F01" w14:textId="658EE580" w:rsidR="004D0C67" w:rsidRPr="004D0C67" w:rsidRDefault="004D0C67" w:rsidP="004D0C67">
            <w:pPr>
              <w:widowControl w:val="0"/>
              <w:jc w:val="center"/>
              <w:rPr>
                <w:b/>
              </w:rPr>
            </w:pPr>
          </w:p>
        </w:tc>
      </w:tr>
      <w:tr w:rsidR="004D0C67" w:rsidRPr="004D0C67" w14:paraId="516742E4" w14:textId="77777777" w:rsidTr="004D0C67">
        <w:trPr>
          <w:jc w:val="center"/>
        </w:trPr>
        <w:tc>
          <w:tcPr>
            <w:tcW w:w="690" w:type="pct"/>
            <w:vMerge w:val="restart"/>
            <w:shd w:val="clear" w:color="auto" w:fill="auto"/>
          </w:tcPr>
          <w:p w14:paraId="326D40D4" w14:textId="77777777" w:rsidR="004D0C67" w:rsidRPr="004D0C67" w:rsidRDefault="004D0C67" w:rsidP="004D0C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4D0C67">
              <w:rPr>
                <w:b/>
                <w:bCs/>
                <w:sz w:val="22"/>
                <w:szCs w:val="22"/>
              </w:rPr>
              <w:t>Тема 1.1. Теоретические основы метрологии и метрологического обеспечения.</w:t>
            </w:r>
          </w:p>
        </w:tc>
        <w:tc>
          <w:tcPr>
            <w:tcW w:w="2470" w:type="pct"/>
            <w:shd w:val="clear" w:color="auto" w:fill="auto"/>
          </w:tcPr>
          <w:p w14:paraId="245CCEF9" w14:textId="77777777" w:rsidR="004D0C67" w:rsidRPr="004D0C67" w:rsidRDefault="004D0C67" w:rsidP="004D0C67">
            <w:pPr>
              <w:widowControl w:val="0"/>
              <w:jc w:val="both"/>
              <w:rPr>
                <w:b/>
                <w:bCs/>
              </w:rPr>
            </w:pPr>
            <w:r w:rsidRPr="004D0C67">
              <w:rPr>
                <w:b/>
                <w:bCs/>
                <w:sz w:val="22"/>
                <w:szCs w:val="22"/>
              </w:rPr>
              <w:t>Содержание учебного материала</w:t>
            </w:r>
          </w:p>
        </w:tc>
        <w:tc>
          <w:tcPr>
            <w:tcW w:w="620" w:type="pct"/>
            <w:shd w:val="clear" w:color="auto" w:fill="auto"/>
            <w:vAlign w:val="center"/>
          </w:tcPr>
          <w:p w14:paraId="177CE4A6" w14:textId="149D9D1A" w:rsidR="004D0C67" w:rsidRPr="004D0C67" w:rsidRDefault="004D0C67" w:rsidP="004D0C67">
            <w:pPr>
              <w:widowControl w:val="0"/>
              <w:jc w:val="center"/>
              <w:rPr>
                <w:b/>
                <w:bCs/>
              </w:rPr>
            </w:pPr>
          </w:p>
        </w:tc>
        <w:tc>
          <w:tcPr>
            <w:tcW w:w="462" w:type="pct"/>
          </w:tcPr>
          <w:p w14:paraId="780C4F7E" w14:textId="77777777" w:rsidR="004D0C67" w:rsidRPr="004D0C67" w:rsidRDefault="004D0C67" w:rsidP="004D0C67">
            <w:pPr>
              <w:widowControl w:val="0"/>
              <w:jc w:val="center"/>
            </w:pPr>
          </w:p>
        </w:tc>
        <w:tc>
          <w:tcPr>
            <w:tcW w:w="758" w:type="pct"/>
            <w:vMerge w:val="restart"/>
            <w:shd w:val="clear" w:color="auto" w:fill="auto"/>
            <w:vAlign w:val="center"/>
          </w:tcPr>
          <w:p w14:paraId="2D5C8501" w14:textId="4A34360A" w:rsidR="004D0C67" w:rsidRPr="004D0C67" w:rsidRDefault="004D0C67" w:rsidP="004D0C67">
            <w:pPr>
              <w:widowControl w:val="0"/>
              <w:jc w:val="center"/>
            </w:pPr>
            <w:r w:rsidRPr="004D0C67">
              <w:rPr>
                <w:sz w:val="22"/>
                <w:szCs w:val="22"/>
              </w:rPr>
              <w:t>ОК </w:t>
            </w:r>
            <w:r>
              <w:rPr>
                <w:sz w:val="22"/>
                <w:szCs w:val="22"/>
              </w:rPr>
              <w:t>0</w:t>
            </w:r>
            <w:r w:rsidRPr="004D0C67">
              <w:rPr>
                <w:sz w:val="22"/>
                <w:szCs w:val="22"/>
              </w:rPr>
              <w:t>1, ОК </w:t>
            </w:r>
            <w:r>
              <w:rPr>
                <w:sz w:val="22"/>
                <w:szCs w:val="22"/>
              </w:rPr>
              <w:t>0</w:t>
            </w:r>
            <w:r w:rsidRPr="004D0C67">
              <w:rPr>
                <w:sz w:val="22"/>
                <w:szCs w:val="22"/>
              </w:rPr>
              <w:t>2, ОК </w:t>
            </w:r>
            <w:r>
              <w:rPr>
                <w:sz w:val="22"/>
                <w:szCs w:val="22"/>
              </w:rPr>
              <w:t>0</w:t>
            </w:r>
            <w:r w:rsidRPr="004D0C67">
              <w:rPr>
                <w:sz w:val="22"/>
                <w:szCs w:val="22"/>
              </w:rPr>
              <w:t>3, ОК </w:t>
            </w:r>
            <w:r>
              <w:rPr>
                <w:sz w:val="22"/>
                <w:szCs w:val="22"/>
              </w:rPr>
              <w:t>0</w:t>
            </w:r>
            <w:r w:rsidRPr="004D0C67">
              <w:rPr>
                <w:sz w:val="22"/>
                <w:szCs w:val="22"/>
              </w:rPr>
              <w:t>4, ОК </w:t>
            </w:r>
            <w:r>
              <w:rPr>
                <w:sz w:val="22"/>
                <w:szCs w:val="22"/>
              </w:rPr>
              <w:t>0</w:t>
            </w:r>
            <w:r w:rsidRPr="004D0C67">
              <w:rPr>
                <w:sz w:val="22"/>
                <w:szCs w:val="22"/>
              </w:rPr>
              <w:t>5, ОК </w:t>
            </w:r>
            <w:r>
              <w:rPr>
                <w:sz w:val="22"/>
                <w:szCs w:val="22"/>
              </w:rPr>
              <w:t>0</w:t>
            </w:r>
            <w:r w:rsidRPr="004D0C67">
              <w:rPr>
                <w:sz w:val="22"/>
                <w:szCs w:val="22"/>
              </w:rPr>
              <w:t>6, ОК 10</w:t>
            </w:r>
          </w:p>
        </w:tc>
      </w:tr>
      <w:tr w:rsidR="004D0C67" w:rsidRPr="004D0C67" w14:paraId="7C68333A" w14:textId="77777777" w:rsidTr="004D0C67">
        <w:trPr>
          <w:jc w:val="center"/>
        </w:trPr>
        <w:tc>
          <w:tcPr>
            <w:tcW w:w="690" w:type="pct"/>
            <w:vMerge/>
            <w:shd w:val="clear" w:color="auto" w:fill="auto"/>
          </w:tcPr>
          <w:p w14:paraId="017E0245" w14:textId="77777777" w:rsidR="004D0C67" w:rsidRPr="004D0C67" w:rsidRDefault="004D0C67" w:rsidP="004D0C67">
            <w:pPr>
              <w:widowControl w:val="0"/>
              <w:jc w:val="both"/>
              <w:rPr>
                <w:bCs/>
              </w:rPr>
            </w:pPr>
          </w:p>
        </w:tc>
        <w:tc>
          <w:tcPr>
            <w:tcW w:w="2470" w:type="pct"/>
            <w:shd w:val="clear" w:color="auto" w:fill="auto"/>
            <w:vAlign w:val="center"/>
          </w:tcPr>
          <w:p w14:paraId="5A29B196" w14:textId="77777777" w:rsidR="004D0C67" w:rsidRPr="004D0C67" w:rsidRDefault="004D0C67" w:rsidP="004D0C67">
            <w:pPr>
              <w:pStyle w:val="a8"/>
              <w:widowControl w:val="0"/>
              <w:numPr>
                <w:ilvl w:val="0"/>
                <w:numId w:val="153"/>
              </w:numPr>
              <w:ind w:left="0" w:firstLine="0"/>
              <w:contextualSpacing w:val="0"/>
              <w:jc w:val="both"/>
            </w:pPr>
            <w:r w:rsidRPr="004D0C67">
              <w:rPr>
                <w:sz w:val="22"/>
                <w:szCs w:val="22"/>
              </w:rPr>
              <w:t>Краткая история развития метрологии.</w:t>
            </w:r>
          </w:p>
        </w:tc>
        <w:tc>
          <w:tcPr>
            <w:tcW w:w="620" w:type="pct"/>
            <w:vMerge w:val="restart"/>
            <w:shd w:val="clear" w:color="auto" w:fill="auto"/>
            <w:vAlign w:val="center"/>
          </w:tcPr>
          <w:p w14:paraId="0C8E9AE4" w14:textId="7DA0A5D0" w:rsidR="004D0C67" w:rsidRPr="004D0C67" w:rsidRDefault="004D0C67" w:rsidP="004D0C67">
            <w:pPr>
              <w:widowControl w:val="0"/>
              <w:jc w:val="center"/>
              <w:rPr>
                <w:bCs/>
              </w:rPr>
            </w:pPr>
          </w:p>
        </w:tc>
        <w:tc>
          <w:tcPr>
            <w:tcW w:w="462" w:type="pct"/>
            <w:vMerge w:val="restart"/>
          </w:tcPr>
          <w:p w14:paraId="7B57DEE9" w14:textId="77777777" w:rsidR="004D0C67" w:rsidRPr="004D0C67" w:rsidRDefault="004D0C67" w:rsidP="004D0C67">
            <w:pPr>
              <w:widowControl w:val="0"/>
              <w:jc w:val="center"/>
              <w:rPr>
                <w:bCs/>
              </w:rPr>
            </w:pPr>
          </w:p>
        </w:tc>
        <w:tc>
          <w:tcPr>
            <w:tcW w:w="758" w:type="pct"/>
            <w:vMerge/>
            <w:shd w:val="clear" w:color="auto" w:fill="auto"/>
            <w:vAlign w:val="center"/>
          </w:tcPr>
          <w:p w14:paraId="55D8E223" w14:textId="0B529CD9" w:rsidR="004D0C67" w:rsidRPr="004D0C67" w:rsidRDefault="004D0C67" w:rsidP="004D0C67">
            <w:pPr>
              <w:widowControl w:val="0"/>
              <w:jc w:val="center"/>
              <w:rPr>
                <w:bCs/>
              </w:rPr>
            </w:pPr>
          </w:p>
        </w:tc>
      </w:tr>
      <w:tr w:rsidR="004D0C67" w:rsidRPr="004D0C67" w14:paraId="085BB4D4" w14:textId="77777777" w:rsidTr="004D0C67">
        <w:trPr>
          <w:jc w:val="center"/>
        </w:trPr>
        <w:tc>
          <w:tcPr>
            <w:tcW w:w="690" w:type="pct"/>
            <w:vMerge/>
            <w:shd w:val="clear" w:color="auto" w:fill="auto"/>
          </w:tcPr>
          <w:p w14:paraId="44822218" w14:textId="77777777" w:rsidR="004D0C67" w:rsidRPr="004D0C67" w:rsidRDefault="004D0C67" w:rsidP="004D0C67">
            <w:pPr>
              <w:widowControl w:val="0"/>
              <w:jc w:val="both"/>
              <w:rPr>
                <w:bCs/>
              </w:rPr>
            </w:pPr>
          </w:p>
        </w:tc>
        <w:tc>
          <w:tcPr>
            <w:tcW w:w="2470" w:type="pct"/>
            <w:shd w:val="clear" w:color="auto" w:fill="auto"/>
            <w:vAlign w:val="center"/>
          </w:tcPr>
          <w:p w14:paraId="4F62CD75" w14:textId="77777777" w:rsidR="004D0C67" w:rsidRPr="004D0C67" w:rsidRDefault="004D0C67" w:rsidP="004D0C67">
            <w:pPr>
              <w:pStyle w:val="a8"/>
              <w:widowControl w:val="0"/>
              <w:numPr>
                <w:ilvl w:val="0"/>
                <w:numId w:val="153"/>
              </w:numPr>
              <w:ind w:left="0" w:firstLine="0"/>
              <w:contextualSpacing w:val="0"/>
              <w:jc w:val="both"/>
            </w:pPr>
            <w:r w:rsidRPr="004D0C67">
              <w:rPr>
                <w:sz w:val="22"/>
                <w:szCs w:val="22"/>
              </w:rPr>
              <w:t>Общие понятия и определения метрологии.</w:t>
            </w:r>
          </w:p>
        </w:tc>
        <w:tc>
          <w:tcPr>
            <w:tcW w:w="620" w:type="pct"/>
            <w:vMerge/>
            <w:shd w:val="clear" w:color="auto" w:fill="auto"/>
            <w:vAlign w:val="center"/>
          </w:tcPr>
          <w:p w14:paraId="1C70DA12" w14:textId="77777777" w:rsidR="004D0C67" w:rsidRPr="004D0C67" w:rsidRDefault="004D0C67" w:rsidP="004D0C67">
            <w:pPr>
              <w:widowControl w:val="0"/>
              <w:jc w:val="center"/>
              <w:rPr>
                <w:bCs/>
              </w:rPr>
            </w:pPr>
          </w:p>
        </w:tc>
        <w:tc>
          <w:tcPr>
            <w:tcW w:w="462" w:type="pct"/>
            <w:vMerge/>
          </w:tcPr>
          <w:p w14:paraId="6F8859C5" w14:textId="77777777" w:rsidR="004D0C67" w:rsidRPr="004D0C67" w:rsidRDefault="004D0C67" w:rsidP="004D0C67">
            <w:pPr>
              <w:widowControl w:val="0"/>
              <w:jc w:val="center"/>
              <w:rPr>
                <w:bCs/>
              </w:rPr>
            </w:pPr>
          </w:p>
        </w:tc>
        <w:tc>
          <w:tcPr>
            <w:tcW w:w="758" w:type="pct"/>
            <w:vMerge/>
            <w:shd w:val="clear" w:color="auto" w:fill="auto"/>
            <w:vAlign w:val="center"/>
          </w:tcPr>
          <w:p w14:paraId="306AB2D7" w14:textId="750F85AE" w:rsidR="004D0C67" w:rsidRPr="004D0C67" w:rsidRDefault="004D0C67" w:rsidP="004D0C67">
            <w:pPr>
              <w:widowControl w:val="0"/>
              <w:jc w:val="center"/>
              <w:rPr>
                <w:bCs/>
              </w:rPr>
            </w:pPr>
          </w:p>
        </w:tc>
      </w:tr>
      <w:tr w:rsidR="004D0C67" w:rsidRPr="004D0C67" w14:paraId="4AD7D7EE" w14:textId="77777777" w:rsidTr="004D0C67">
        <w:trPr>
          <w:jc w:val="center"/>
        </w:trPr>
        <w:tc>
          <w:tcPr>
            <w:tcW w:w="690" w:type="pct"/>
            <w:vMerge/>
            <w:shd w:val="clear" w:color="auto" w:fill="auto"/>
          </w:tcPr>
          <w:p w14:paraId="4134F0DF" w14:textId="77777777" w:rsidR="004D0C67" w:rsidRPr="004D0C67" w:rsidRDefault="004D0C67" w:rsidP="004D0C67">
            <w:pPr>
              <w:widowControl w:val="0"/>
              <w:jc w:val="both"/>
              <w:rPr>
                <w:bCs/>
              </w:rPr>
            </w:pPr>
          </w:p>
        </w:tc>
        <w:tc>
          <w:tcPr>
            <w:tcW w:w="2470" w:type="pct"/>
            <w:shd w:val="clear" w:color="auto" w:fill="auto"/>
            <w:vAlign w:val="center"/>
          </w:tcPr>
          <w:p w14:paraId="27097C45" w14:textId="77777777" w:rsidR="004D0C67" w:rsidRPr="004D0C67" w:rsidRDefault="004D0C67" w:rsidP="004D0C67">
            <w:pPr>
              <w:pStyle w:val="a8"/>
              <w:widowControl w:val="0"/>
              <w:numPr>
                <w:ilvl w:val="0"/>
                <w:numId w:val="153"/>
              </w:numPr>
              <w:ind w:left="0" w:firstLine="0"/>
              <w:contextualSpacing w:val="0"/>
              <w:jc w:val="both"/>
            </w:pPr>
            <w:r w:rsidRPr="004D0C67">
              <w:rPr>
                <w:sz w:val="22"/>
                <w:szCs w:val="22"/>
              </w:rPr>
              <w:t>Физические свойства и величины.</w:t>
            </w:r>
          </w:p>
        </w:tc>
        <w:tc>
          <w:tcPr>
            <w:tcW w:w="620" w:type="pct"/>
            <w:vMerge/>
            <w:shd w:val="clear" w:color="auto" w:fill="auto"/>
            <w:vAlign w:val="center"/>
          </w:tcPr>
          <w:p w14:paraId="31F13411" w14:textId="77777777" w:rsidR="004D0C67" w:rsidRPr="004D0C67" w:rsidRDefault="004D0C67" w:rsidP="004D0C67">
            <w:pPr>
              <w:widowControl w:val="0"/>
              <w:jc w:val="center"/>
              <w:rPr>
                <w:bCs/>
              </w:rPr>
            </w:pPr>
          </w:p>
        </w:tc>
        <w:tc>
          <w:tcPr>
            <w:tcW w:w="462" w:type="pct"/>
            <w:vMerge/>
          </w:tcPr>
          <w:p w14:paraId="6C17C992" w14:textId="77777777" w:rsidR="004D0C67" w:rsidRPr="004D0C67" w:rsidRDefault="004D0C67" w:rsidP="004D0C67">
            <w:pPr>
              <w:widowControl w:val="0"/>
              <w:jc w:val="center"/>
              <w:rPr>
                <w:bCs/>
              </w:rPr>
            </w:pPr>
          </w:p>
        </w:tc>
        <w:tc>
          <w:tcPr>
            <w:tcW w:w="758" w:type="pct"/>
            <w:vMerge/>
            <w:shd w:val="clear" w:color="auto" w:fill="auto"/>
            <w:vAlign w:val="center"/>
          </w:tcPr>
          <w:p w14:paraId="0D673138" w14:textId="5CE8DA9E" w:rsidR="004D0C67" w:rsidRPr="004D0C67" w:rsidRDefault="004D0C67" w:rsidP="004D0C67">
            <w:pPr>
              <w:widowControl w:val="0"/>
              <w:jc w:val="center"/>
              <w:rPr>
                <w:bCs/>
              </w:rPr>
            </w:pPr>
          </w:p>
        </w:tc>
      </w:tr>
      <w:tr w:rsidR="004D0C67" w:rsidRPr="004D0C67" w14:paraId="674C0F82" w14:textId="77777777" w:rsidTr="004D0C67">
        <w:trPr>
          <w:jc w:val="center"/>
        </w:trPr>
        <w:tc>
          <w:tcPr>
            <w:tcW w:w="690" w:type="pct"/>
            <w:vMerge/>
            <w:shd w:val="clear" w:color="auto" w:fill="auto"/>
          </w:tcPr>
          <w:p w14:paraId="5583B434" w14:textId="77777777" w:rsidR="004D0C67" w:rsidRPr="004D0C67" w:rsidRDefault="004D0C67" w:rsidP="004D0C67">
            <w:pPr>
              <w:widowControl w:val="0"/>
              <w:jc w:val="both"/>
              <w:rPr>
                <w:bCs/>
              </w:rPr>
            </w:pPr>
          </w:p>
        </w:tc>
        <w:tc>
          <w:tcPr>
            <w:tcW w:w="2470" w:type="pct"/>
            <w:shd w:val="clear" w:color="auto" w:fill="auto"/>
            <w:vAlign w:val="center"/>
          </w:tcPr>
          <w:p w14:paraId="38A51A90" w14:textId="77777777" w:rsidR="004D0C67" w:rsidRPr="004D0C67" w:rsidRDefault="004D0C67" w:rsidP="004D0C67">
            <w:pPr>
              <w:pStyle w:val="a8"/>
              <w:widowControl w:val="0"/>
              <w:numPr>
                <w:ilvl w:val="0"/>
                <w:numId w:val="153"/>
              </w:numPr>
              <w:ind w:left="0" w:firstLine="0"/>
              <w:contextualSpacing w:val="0"/>
              <w:jc w:val="both"/>
            </w:pPr>
            <w:r w:rsidRPr="004D0C67">
              <w:rPr>
                <w:sz w:val="22"/>
                <w:szCs w:val="22"/>
              </w:rPr>
              <w:t>Уравнение связи между величинами.</w:t>
            </w:r>
          </w:p>
        </w:tc>
        <w:tc>
          <w:tcPr>
            <w:tcW w:w="620" w:type="pct"/>
            <w:vMerge/>
            <w:shd w:val="clear" w:color="auto" w:fill="auto"/>
            <w:vAlign w:val="center"/>
          </w:tcPr>
          <w:p w14:paraId="30F8E0D4" w14:textId="77777777" w:rsidR="004D0C67" w:rsidRPr="004D0C67" w:rsidRDefault="004D0C67" w:rsidP="004D0C67">
            <w:pPr>
              <w:widowControl w:val="0"/>
              <w:jc w:val="center"/>
              <w:rPr>
                <w:bCs/>
              </w:rPr>
            </w:pPr>
          </w:p>
        </w:tc>
        <w:tc>
          <w:tcPr>
            <w:tcW w:w="462" w:type="pct"/>
            <w:vMerge/>
          </w:tcPr>
          <w:p w14:paraId="05B032F0" w14:textId="77777777" w:rsidR="004D0C67" w:rsidRPr="004D0C67" w:rsidRDefault="004D0C67" w:rsidP="004D0C67">
            <w:pPr>
              <w:widowControl w:val="0"/>
              <w:jc w:val="center"/>
              <w:rPr>
                <w:bCs/>
              </w:rPr>
            </w:pPr>
          </w:p>
        </w:tc>
        <w:tc>
          <w:tcPr>
            <w:tcW w:w="758" w:type="pct"/>
            <w:vMerge/>
            <w:shd w:val="clear" w:color="auto" w:fill="auto"/>
            <w:vAlign w:val="center"/>
          </w:tcPr>
          <w:p w14:paraId="56D5E8AD" w14:textId="679CCEA3" w:rsidR="004D0C67" w:rsidRPr="004D0C67" w:rsidRDefault="004D0C67" w:rsidP="004D0C67">
            <w:pPr>
              <w:widowControl w:val="0"/>
              <w:jc w:val="center"/>
              <w:rPr>
                <w:bCs/>
              </w:rPr>
            </w:pPr>
          </w:p>
        </w:tc>
      </w:tr>
      <w:tr w:rsidR="004D0C67" w:rsidRPr="004D0C67" w14:paraId="2193ADEA" w14:textId="77777777" w:rsidTr="004D0C67">
        <w:trPr>
          <w:jc w:val="center"/>
        </w:trPr>
        <w:tc>
          <w:tcPr>
            <w:tcW w:w="690" w:type="pct"/>
            <w:vMerge/>
            <w:shd w:val="clear" w:color="auto" w:fill="auto"/>
          </w:tcPr>
          <w:p w14:paraId="6BFBE62F" w14:textId="77777777" w:rsidR="004D0C67" w:rsidRPr="004D0C67" w:rsidRDefault="004D0C67" w:rsidP="004D0C67">
            <w:pPr>
              <w:widowControl w:val="0"/>
              <w:jc w:val="both"/>
              <w:rPr>
                <w:bCs/>
              </w:rPr>
            </w:pPr>
          </w:p>
        </w:tc>
        <w:tc>
          <w:tcPr>
            <w:tcW w:w="2470" w:type="pct"/>
            <w:shd w:val="clear" w:color="auto" w:fill="auto"/>
            <w:vAlign w:val="center"/>
          </w:tcPr>
          <w:p w14:paraId="39BA91DC" w14:textId="77777777" w:rsidR="004D0C67" w:rsidRPr="004D0C67" w:rsidRDefault="004D0C67" w:rsidP="004D0C67">
            <w:pPr>
              <w:pStyle w:val="a8"/>
              <w:widowControl w:val="0"/>
              <w:numPr>
                <w:ilvl w:val="0"/>
                <w:numId w:val="153"/>
              </w:numPr>
              <w:ind w:left="0" w:firstLine="0"/>
              <w:contextualSpacing w:val="0"/>
              <w:jc w:val="both"/>
            </w:pPr>
            <w:r w:rsidRPr="004D0C67">
              <w:rPr>
                <w:sz w:val="22"/>
                <w:szCs w:val="22"/>
              </w:rPr>
              <w:t>Разделы метрологии.</w:t>
            </w:r>
          </w:p>
        </w:tc>
        <w:tc>
          <w:tcPr>
            <w:tcW w:w="620" w:type="pct"/>
            <w:vMerge/>
            <w:shd w:val="clear" w:color="auto" w:fill="auto"/>
            <w:vAlign w:val="center"/>
          </w:tcPr>
          <w:p w14:paraId="457A7745" w14:textId="77777777" w:rsidR="004D0C67" w:rsidRPr="004D0C67" w:rsidRDefault="004D0C67" w:rsidP="004D0C67">
            <w:pPr>
              <w:widowControl w:val="0"/>
              <w:jc w:val="center"/>
              <w:rPr>
                <w:bCs/>
              </w:rPr>
            </w:pPr>
          </w:p>
        </w:tc>
        <w:tc>
          <w:tcPr>
            <w:tcW w:w="462" w:type="pct"/>
            <w:vMerge/>
          </w:tcPr>
          <w:p w14:paraId="0E517AF1" w14:textId="77777777" w:rsidR="004D0C67" w:rsidRPr="004D0C67" w:rsidRDefault="004D0C67" w:rsidP="004D0C67">
            <w:pPr>
              <w:widowControl w:val="0"/>
              <w:jc w:val="center"/>
              <w:rPr>
                <w:bCs/>
              </w:rPr>
            </w:pPr>
          </w:p>
        </w:tc>
        <w:tc>
          <w:tcPr>
            <w:tcW w:w="758" w:type="pct"/>
            <w:vMerge/>
            <w:shd w:val="clear" w:color="auto" w:fill="auto"/>
            <w:vAlign w:val="center"/>
          </w:tcPr>
          <w:p w14:paraId="063E5D73" w14:textId="539ECDFE" w:rsidR="004D0C67" w:rsidRPr="004D0C67" w:rsidRDefault="004D0C67" w:rsidP="004D0C67">
            <w:pPr>
              <w:widowControl w:val="0"/>
              <w:jc w:val="center"/>
              <w:rPr>
                <w:bCs/>
              </w:rPr>
            </w:pPr>
          </w:p>
        </w:tc>
      </w:tr>
      <w:tr w:rsidR="004D0C67" w:rsidRPr="004D0C67" w14:paraId="247B3418" w14:textId="77777777" w:rsidTr="004D0C67">
        <w:trPr>
          <w:jc w:val="center"/>
        </w:trPr>
        <w:tc>
          <w:tcPr>
            <w:tcW w:w="690" w:type="pct"/>
            <w:vMerge/>
            <w:shd w:val="clear" w:color="auto" w:fill="auto"/>
          </w:tcPr>
          <w:p w14:paraId="3983B922" w14:textId="77777777" w:rsidR="004D0C67" w:rsidRPr="004D0C67" w:rsidRDefault="004D0C67" w:rsidP="004D0C67">
            <w:pPr>
              <w:widowControl w:val="0"/>
              <w:jc w:val="both"/>
              <w:rPr>
                <w:bCs/>
              </w:rPr>
            </w:pPr>
          </w:p>
        </w:tc>
        <w:tc>
          <w:tcPr>
            <w:tcW w:w="2470" w:type="pct"/>
            <w:shd w:val="clear" w:color="auto" w:fill="auto"/>
            <w:vAlign w:val="center"/>
          </w:tcPr>
          <w:p w14:paraId="0D622000" w14:textId="77777777" w:rsidR="004D0C67" w:rsidRPr="004D0C67" w:rsidRDefault="004D0C67" w:rsidP="004D0C67">
            <w:pPr>
              <w:pStyle w:val="a8"/>
              <w:widowControl w:val="0"/>
              <w:numPr>
                <w:ilvl w:val="0"/>
                <w:numId w:val="153"/>
              </w:numPr>
              <w:ind w:left="0" w:firstLine="0"/>
              <w:contextualSpacing w:val="0"/>
              <w:jc w:val="both"/>
            </w:pPr>
            <w:r w:rsidRPr="004D0C67">
              <w:rPr>
                <w:sz w:val="22"/>
                <w:szCs w:val="22"/>
              </w:rPr>
              <w:t>Единицы физических величин.</w:t>
            </w:r>
          </w:p>
        </w:tc>
        <w:tc>
          <w:tcPr>
            <w:tcW w:w="620" w:type="pct"/>
            <w:vMerge/>
            <w:shd w:val="clear" w:color="auto" w:fill="auto"/>
            <w:vAlign w:val="center"/>
          </w:tcPr>
          <w:p w14:paraId="087260E4" w14:textId="77777777" w:rsidR="004D0C67" w:rsidRPr="004D0C67" w:rsidRDefault="004D0C67" w:rsidP="004D0C67">
            <w:pPr>
              <w:widowControl w:val="0"/>
              <w:jc w:val="center"/>
              <w:rPr>
                <w:bCs/>
              </w:rPr>
            </w:pPr>
          </w:p>
        </w:tc>
        <w:tc>
          <w:tcPr>
            <w:tcW w:w="462" w:type="pct"/>
            <w:vMerge/>
          </w:tcPr>
          <w:p w14:paraId="290250E0" w14:textId="77777777" w:rsidR="004D0C67" w:rsidRPr="004D0C67" w:rsidRDefault="004D0C67" w:rsidP="004D0C67">
            <w:pPr>
              <w:widowControl w:val="0"/>
              <w:jc w:val="center"/>
              <w:rPr>
                <w:bCs/>
              </w:rPr>
            </w:pPr>
          </w:p>
        </w:tc>
        <w:tc>
          <w:tcPr>
            <w:tcW w:w="758" w:type="pct"/>
            <w:vMerge/>
            <w:shd w:val="clear" w:color="auto" w:fill="auto"/>
            <w:vAlign w:val="center"/>
          </w:tcPr>
          <w:p w14:paraId="26FBC9D8" w14:textId="66E63814" w:rsidR="004D0C67" w:rsidRPr="004D0C67" w:rsidRDefault="004D0C67" w:rsidP="004D0C67">
            <w:pPr>
              <w:widowControl w:val="0"/>
              <w:jc w:val="center"/>
              <w:rPr>
                <w:bCs/>
              </w:rPr>
            </w:pPr>
          </w:p>
        </w:tc>
      </w:tr>
      <w:tr w:rsidR="004D0C67" w:rsidRPr="004D0C67" w14:paraId="160995A7" w14:textId="77777777" w:rsidTr="004D0C67">
        <w:trPr>
          <w:jc w:val="center"/>
        </w:trPr>
        <w:tc>
          <w:tcPr>
            <w:tcW w:w="690" w:type="pct"/>
            <w:vMerge/>
            <w:shd w:val="clear" w:color="auto" w:fill="auto"/>
          </w:tcPr>
          <w:p w14:paraId="258A4148" w14:textId="77777777" w:rsidR="004D0C67" w:rsidRPr="004D0C67" w:rsidRDefault="004D0C67" w:rsidP="004D0C67">
            <w:pPr>
              <w:widowControl w:val="0"/>
              <w:jc w:val="both"/>
              <w:rPr>
                <w:bCs/>
              </w:rPr>
            </w:pPr>
          </w:p>
        </w:tc>
        <w:tc>
          <w:tcPr>
            <w:tcW w:w="2470" w:type="pct"/>
            <w:shd w:val="clear" w:color="auto" w:fill="auto"/>
            <w:vAlign w:val="center"/>
          </w:tcPr>
          <w:p w14:paraId="43F7225A" w14:textId="77777777" w:rsidR="004D0C67" w:rsidRPr="004D0C67" w:rsidRDefault="004D0C67" w:rsidP="004D0C67">
            <w:pPr>
              <w:pStyle w:val="a8"/>
              <w:widowControl w:val="0"/>
              <w:numPr>
                <w:ilvl w:val="0"/>
                <w:numId w:val="153"/>
              </w:numPr>
              <w:ind w:left="0" w:firstLine="0"/>
              <w:contextualSpacing w:val="0"/>
              <w:jc w:val="both"/>
            </w:pPr>
            <w:r w:rsidRPr="004D0C67">
              <w:rPr>
                <w:sz w:val="22"/>
                <w:szCs w:val="22"/>
              </w:rPr>
              <w:t>Международная система единиц СИ.</w:t>
            </w:r>
          </w:p>
        </w:tc>
        <w:tc>
          <w:tcPr>
            <w:tcW w:w="620" w:type="pct"/>
            <w:vMerge/>
            <w:shd w:val="clear" w:color="auto" w:fill="auto"/>
            <w:vAlign w:val="center"/>
          </w:tcPr>
          <w:p w14:paraId="7AED9D33" w14:textId="77777777" w:rsidR="004D0C67" w:rsidRPr="004D0C67" w:rsidRDefault="004D0C67" w:rsidP="004D0C67">
            <w:pPr>
              <w:widowControl w:val="0"/>
              <w:jc w:val="center"/>
              <w:rPr>
                <w:bCs/>
              </w:rPr>
            </w:pPr>
          </w:p>
        </w:tc>
        <w:tc>
          <w:tcPr>
            <w:tcW w:w="462" w:type="pct"/>
            <w:vMerge/>
          </w:tcPr>
          <w:p w14:paraId="75926BB6" w14:textId="77777777" w:rsidR="004D0C67" w:rsidRPr="004D0C67" w:rsidRDefault="004D0C67" w:rsidP="004D0C67">
            <w:pPr>
              <w:widowControl w:val="0"/>
              <w:jc w:val="center"/>
              <w:rPr>
                <w:bCs/>
              </w:rPr>
            </w:pPr>
          </w:p>
        </w:tc>
        <w:tc>
          <w:tcPr>
            <w:tcW w:w="758" w:type="pct"/>
            <w:vMerge/>
            <w:shd w:val="clear" w:color="auto" w:fill="auto"/>
            <w:vAlign w:val="center"/>
          </w:tcPr>
          <w:p w14:paraId="08B4AAD0" w14:textId="58E573A5" w:rsidR="004D0C67" w:rsidRPr="004D0C67" w:rsidRDefault="004D0C67" w:rsidP="004D0C67">
            <w:pPr>
              <w:widowControl w:val="0"/>
              <w:jc w:val="center"/>
              <w:rPr>
                <w:bCs/>
              </w:rPr>
            </w:pPr>
          </w:p>
        </w:tc>
      </w:tr>
      <w:tr w:rsidR="004D0C67" w:rsidRPr="004D0C67" w14:paraId="589DA97B" w14:textId="77777777" w:rsidTr="004D0C67">
        <w:trPr>
          <w:jc w:val="center"/>
        </w:trPr>
        <w:tc>
          <w:tcPr>
            <w:tcW w:w="690" w:type="pct"/>
            <w:vMerge/>
            <w:shd w:val="clear" w:color="auto" w:fill="auto"/>
          </w:tcPr>
          <w:p w14:paraId="08BEE1F7" w14:textId="77777777" w:rsidR="004D0C67" w:rsidRPr="004D0C67" w:rsidRDefault="004D0C67" w:rsidP="004D0C67">
            <w:pPr>
              <w:widowControl w:val="0"/>
              <w:jc w:val="both"/>
              <w:rPr>
                <w:bCs/>
              </w:rPr>
            </w:pPr>
          </w:p>
        </w:tc>
        <w:tc>
          <w:tcPr>
            <w:tcW w:w="2470" w:type="pct"/>
            <w:shd w:val="clear" w:color="auto" w:fill="auto"/>
            <w:vAlign w:val="center"/>
          </w:tcPr>
          <w:p w14:paraId="1DEF8059" w14:textId="77777777" w:rsidR="004D0C67" w:rsidRPr="004D0C67" w:rsidRDefault="004D0C67" w:rsidP="004D0C67">
            <w:pPr>
              <w:pStyle w:val="a8"/>
              <w:widowControl w:val="0"/>
              <w:numPr>
                <w:ilvl w:val="0"/>
                <w:numId w:val="153"/>
              </w:numPr>
              <w:ind w:left="0" w:firstLine="0"/>
              <w:contextualSpacing w:val="0"/>
              <w:jc w:val="both"/>
            </w:pPr>
            <w:r w:rsidRPr="004D0C67">
              <w:rPr>
                <w:sz w:val="22"/>
                <w:szCs w:val="22"/>
              </w:rPr>
              <w:t>Кратные и дольные единицы.</w:t>
            </w:r>
          </w:p>
        </w:tc>
        <w:tc>
          <w:tcPr>
            <w:tcW w:w="620" w:type="pct"/>
            <w:vMerge/>
            <w:shd w:val="clear" w:color="auto" w:fill="auto"/>
            <w:vAlign w:val="center"/>
          </w:tcPr>
          <w:p w14:paraId="081B91FB" w14:textId="77777777" w:rsidR="004D0C67" w:rsidRPr="004D0C67" w:rsidRDefault="004D0C67" w:rsidP="004D0C67">
            <w:pPr>
              <w:widowControl w:val="0"/>
              <w:jc w:val="center"/>
              <w:rPr>
                <w:bCs/>
              </w:rPr>
            </w:pPr>
          </w:p>
        </w:tc>
        <w:tc>
          <w:tcPr>
            <w:tcW w:w="462" w:type="pct"/>
            <w:vMerge/>
          </w:tcPr>
          <w:p w14:paraId="3024F732" w14:textId="77777777" w:rsidR="004D0C67" w:rsidRPr="004D0C67" w:rsidRDefault="004D0C67" w:rsidP="004D0C67">
            <w:pPr>
              <w:widowControl w:val="0"/>
              <w:jc w:val="center"/>
              <w:rPr>
                <w:bCs/>
              </w:rPr>
            </w:pPr>
          </w:p>
        </w:tc>
        <w:tc>
          <w:tcPr>
            <w:tcW w:w="758" w:type="pct"/>
            <w:vMerge/>
            <w:shd w:val="clear" w:color="auto" w:fill="auto"/>
            <w:vAlign w:val="center"/>
          </w:tcPr>
          <w:p w14:paraId="24BBEDC7" w14:textId="0D3B1F1B" w:rsidR="004D0C67" w:rsidRPr="004D0C67" w:rsidRDefault="004D0C67" w:rsidP="004D0C67">
            <w:pPr>
              <w:widowControl w:val="0"/>
              <w:jc w:val="center"/>
              <w:rPr>
                <w:bCs/>
              </w:rPr>
            </w:pPr>
          </w:p>
        </w:tc>
      </w:tr>
      <w:tr w:rsidR="004D0C67" w:rsidRPr="004D0C67" w14:paraId="07E5FD02" w14:textId="77777777" w:rsidTr="004D0C67">
        <w:trPr>
          <w:jc w:val="center"/>
        </w:trPr>
        <w:tc>
          <w:tcPr>
            <w:tcW w:w="690" w:type="pct"/>
            <w:vMerge/>
            <w:shd w:val="clear" w:color="auto" w:fill="auto"/>
          </w:tcPr>
          <w:p w14:paraId="337BCABF" w14:textId="77777777" w:rsidR="004D0C67" w:rsidRPr="004D0C67" w:rsidRDefault="004D0C67" w:rsidP="004D0C67">
            <w:pPr>
              <w:widowControl w:val="0"/>
              <w:jc w:val="both"/>
              <w:rPr>
                <w:bCs/>
              </w:rPr>
            </w:pPr>
          </w:p>
        </w:tc>
        <w:tc>
          <w:tcPr>
            <w:tcW w:w="2470" w:type="pct"/>
            <w:shd w:val="clear" w:color="auto" w:fill="auto"/>
          </w:tcPr>
          <w:p w14:paraId="2F1DCCEA" w14:textId="77777777" w:rsidR="004D0C67" w:rsidRPr="004D0C67" w:rsidRDefault="004D0C67" w:rsidP="004D0C67">
            <w:pPr>
              <w:widowControl w:val="0"/>
              <w:jc w:val="both"/>
            </w:pPr>
            <w:r w:rsidRPr="004D0C67">
              <w:rPr>
                <w:b/>
                <w:bCs/>
                <w:sz w:val="22"/>
                <w:szCs w:val="22"/>
              </w:rPr>
              <w:t>В том числе, практических и лабораторных занятий</w:t>
            </w:r>
          </w:p>
        </w:tc>
        <w:tc>
          <w:tcPr>
            <w:tcW w:w="620" w:type="pct"/>
            <w:shd w:val="clear" w:color="auto" w:fill="auto"/>
            <w:vAlign w:val="center"/>
          </w:tcPr>
          <w:p w14:paraId="254B0A72" w14:textId="170625AF" w:rsidR="004D0C67" w:rsidRPr="004D0C67" w:rsidRDefault="004D0C67" w:rsidP="004D0C67">
            <w:pPr>
              <w:widowControl w:val="0"/>
              <w:jc w:val="center"/>
              <w:rPr>
                <w:b/>
              </w:rPr>
            </w:pPr>
          </w:p>
        </w:tc>
        <w:tc>
          <w:tcPr>
            <w:tcW w:w="462" w:type="pct"/>
          </w:tcPr>
          <w:p w14:paraId="5655055F" w14:textId="77777777" w:rsidR="004D0C67" w:rsidRPr="004D0C67" w:rsidRDefault="004D0C67" w:rsidP="004D0C67">
            <w:pPr>
              <w:widowControl w:val="0"/>
              <w:jc w:val="center"/>
            </w:pPr>
          </w:p>
        </w:tc>
        <w:tc>
          <w:tcPr>
            <w:tcW w:w="758" w:type="pct"/>
            <w:vMerge/>
            <w:shd w:val="clear" w:color="auto" w:fill="auto"/>
            <w:vAlign w:val="center"/>
          </w:tcPr>
          <w:p w14:paraId="4ADC7E4C" w14:textId="152C0F56" w:rsidR="004D0C67" w:rsidRPr="004D0C67" w:rsidRDefault="004D0C67" w:rsidP="004D0C67">
            <w:pPr>
              <w:widowControl w:val="0"/>
              <w:jc w:val="center"/>
            </w:pPr>
          </w:p>
        </w:tc>
      </w:tr>
      <w:tr w:rsidR="004D0C67" w:rsidRPr="004D0C67" w14:paraId="50A52084" w14:textId="77777777" w:rsidTr="004D0C67">
        <w:trPr>
          <w:jc w:val="center"/>
        </w:trPr>
        <w:tc>
          <w:tcPr>
            <w:tcW w:w="690" w:type="pct"/>
            <w:vMerge/>
            <w:shd w:val="clear" w:color="auto" w:fill="auto"/>
          </w:tcPr>
          <w:p w14:paraId="1D27EF93" w14:textId="77777777" w:rsidR="004D0C67" w:rsidRPr="004D0C67" w:rsidRDefault="004D0C67" w:rsidP="004D0C67">
            <w:pPr>
              <w:widowControl w:val="0"/>
              <w:jc w:val="both"/>
              <w:rPr>
                <w:bCs/>
              </w:rPr>
            </w:pPr>
          </w:p>
        </w:tc>
        <w:tc>
          <w:tcPr>
            <w:tcW w:w="2470" w:type="pct"/>
            <w:shd w:val="clear" w:color="auto" w:fill="auto"/>
          </w:tcPr>
          <w:p w14:paraId="201E9692" w14:textId="77777777" w:rsidR="004D0C67" w:rsidRPr="004D0C67" w:rsidRDefault="004D0C67" w:rsidP="004D0C67">
            <w:pPr>
              <w:pStyle w:val="a8"/>
              <w:widowControl w:val="0"/>
              <w:numPr>
                <w:ilvl w:val="0"/>
                <w:numId w:val="154"/>
              </w:numPr>
              <w:ind w:left="0" w:firstLine="0"/>
              <w:contextualSpacing w:val="0"/>
              <w:jc w:val="both"/>
            </w:pPr>
            <w:r w:rsidRPr="004D0C67">
              <w:rPr>
                <w:sz w:val="22"/>
                <w:szCs w:val="22"/>
              </w:rPr>
              <w:t>Нормирование точности физических величин.</w:t>
            </w:r>
          </w:p>
        </w:tc>
        <w:tc>
          <w:tcPr>
            <w:tcW w:w="620" w:type="pct"/>
            <w:shd w:val="clear" w:color="auto" w:fill="auto"/>
            <w:vAlign w:val="center"/>
          </w:tcPr>
          <w:p w14:paraId="50833368" w14:textId="61E06D7C" w:rsidR="004D0C67" w:rsidRPr="004D0C67" w:rsidRDefault="004D0C67" w:rsidP="004D0C67">
            <w:pPr>
              <w:widowControl w:val="0"/>
              <w:jc w:val="center"/>
            </w:pPr>
          </w:p>
        </w:tc>
        <w:tc>
          <w:tcPr>
            <w:tcW w:w="462" w:type="pct"/>
          </w:tcPr>
          <w:p w14:paraId="431A08AF" w14:textId="77777777" w:rsidR="004D0C67" w:rsidRPr="004D0C67" w:rsidRDefault="004D0C67" w:rsidP="004D0C67">
            <w:pPr>
              <w:widowControl w:val="0"/>
              <w:jc w:val="center"/>
            </w:pPr>
          </w:p>
        </w:tc>
        <w:tc>
          <w:tcPr>
            <w:tcW w:w="758" w:type="pct"/>
            <w:vMerge/>
            <w:shd w:val="clear" w:color="auto" w:fill="auto"/>
            <w:vAlign w:val="center"/>
          </w:tcPr>
          <w:p w14:paraId="54580ADA" w14:textId="16BBF105" w:rsidR="004D0C67" w:rsidRPr="004D0C67" w:rsidRDefault="004D0C67" w:rsidP="004D0C67">
            <w:pPr>
              <w:widowControl w:val="0"/>
              <w:jc w:val="center"/>
            </w:pPr>
          </w:p>
        </w:tc>
      </w:tr>
      <w:tr w:rsidR="004D0C67" w:rsidRPr="004D0C67" w14:paraId="5B4ADAAF" w14:textId="77777777" w:rsidTr="004D0C67">
        <w:trPr>
          <w:jc w:val="center"/>
        </w:trPr>
        <w:tc>
          <w:tcPr>
            <w:tcW w:w="690" w:type="pct"/>
            <w:vMerge/>
            <w:shd w:val="clear" w:color="auto" w:fill="auto"/>
          </w:tcPr>
          <w:p w14:paraId="69DD4131" w14:textId="77777777" w:rsidR="004D0C67" w:rsidRPr="004D0C67" w:rsidRDefault="004D0C67" w:rsidP="004D0C67">
            <w:pPr>
              <w:widowControl w:val="0"/>
              <w:jc w:val="both"/>
              <w:rPr>
                <w:bCs/>
              </w:rPr>
            </w:pPr>
          </w:p>
        </w:tc>
        <w:tc>
          <w:tcPr>
            <w:tcW w:w="2470" w:type="pct"/>
            <w:shd w:val="clear" w:color="auto" w:fill="auto"/>
          </w:tcPr>
          <w:p w14:paraId="681ADB73" w14:textId="77777777" w:rsidR="004D0C67" w:rsidRPr="004D0C67" w:rsidRDefault="004D0C67" w:rsidP="004D0C67">
            <w:pPr>
              <w:widowControl w:val="0"/>
              <w:rPr>
                <w:b/>
                <w:bCs/>
              </w:rPr>
            </w:pPr>
            <w:r w:rsidRPr="004D0C67">
              <w:rPr>
                <w:b/>
                <w:bCs/>
                <w:sz w:val="22"/>
                <w:szCs w:val="22"/>
              </w:rPr>
              <w:t>Самостоятельная работа обучающихся</w:t>
            </w:r>
          </w:p>
        </w:tc>
        <w:tc>
          <w:tcPr>
            <w:tcW w:w="620" w:type="pct"/>
            <w:shd w:val="clear" w:color="auto" w:fill="auto"/>
            <w:vAlign w:val="center"/>
          </w:tcPr>
          <w:p w14:paraId="66D49AF1" w14:textId="0B593CF2" w:rsidR="004D0C67" w:rsidRPr="004D0C67" w:rsidRDefault="004D0C67" w:rsidP="004D0C67">
            <w:pPr>
              <w:widowControl w:val="0"/>
              <w:jc w:val="both"/>
            </w:pPr>
          </w:p>
        </w:tc>
        <w:tc>
          <w:tcPr>
            <w:tcW w:w="462" w:type="pct"/>
          </w:tcPr>
          <w:p w14:paraId="25397A84" w14:textId="77777777" w:rsidR="004D0C67" w:rsidRPr="004D0C67" w:rsidRDefault="004D0C67" w:rsidP="004D0C67">
            <w:pPr>
              <w:widowControl w:val="0"/>
              <w:jc w:val="center"/>
            </w:pPr>
          </w:p>
        </w:tc>
        <w:tc>
          <w:tcPr>
            <w:tcW w:w="758" w:type="pct"/>
            <w:vMerge/>
            <w:shd w:val="clear" w:color="auto" w:fill="auto"/>
            <w:vAlign w:val="center"/>
          </w:tcPr>
          <w:p w14:paraId="0548F77B" w14:textId="58CC006F" w:rsidR="004D0C67" w:rsidRPr="004D0C67" w:rsidRDefault="004D0C67" w:rsidP="004D0C67">
            <w:pPr>
              <w:widowControl w:val="0"/>
              <w:jc w:val="center"/>
            </w:pPr>
          </w:p>
        </w:tc>
      </w:tr>
      <w:tr w:rsidR="004D0C67" w:rsidRPr="004D0C67" w14:paraId="41C4300D" w14:textId="77777777" w:rsidTr="004D0C67">
        <w:trPr>
          <w:jc w:val="center"/>
        </w:trPr>
        <w:tc>
          <w:tcPr>
            <w:tcW w:w="690" w:type="pct"/>
            <w:vMerge w:val="restart"/>
            <w:shd w:val="clear" w:color="auto" w:fill="auto"/>
          </w:tcPr>
          <w:p w14:paraId="61B463D5" w14:textId="77777777" w:rsidR="004D0C67" w:rsidRPr="004D0C67" w:rsidRDefault="004D0C67" w:rsidP="004D0C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4D0C67">
              <w:rPr>
                <w:b/>
                <w:bCs/>
                <w:sz w:val="22"/>
                <w:szCs w:val="22"/>
              </w:rPr>
              <w:t>Тема 1.2. Виды и методы измерений.</w:t>
            </w:r>
          </w:p>
        </w:tc>
        <w:tc>
          <w:tcPr>
            <w:tcW w:w="2470" w:type="pct"/>
            <w:shd w:val="clear" w:color="auto" w:fill="auto"/>
          </w:tcPr>
          <w:p w14:paraId="6066D0AC" w14:textId="77777777" w:rsidR="004D0C67" w:rsidRPr="004D0C67" w:rsidRDefault="004D0C67" w:rsidP="004D0C67">
            <w:pPr>
              <w:widowControl w:val="0"/>
              <w:rPr>
                <w:b/>
                <w:bCs/>
              </w:rPr>
            </w:pPr>
            <w:r w:rsidRPr="004D0C67">
              <w:rPr>
                <w:b/>
                <w:bCs/>
                <w:sz w:val="22"/>
                <w:szCs w:val="22"/>
              </w:rPr>
              <w:t>Содержание учебного материала</w:t>
            </w:r>
          </w:p>
        </w:tc>
        <w:tc>
          <w:tcPr>
            <w:tcW w:w="620" w:type="pct"/>
            <w:shd w:val="clear" w:color="auto" w:fill="auto"/>
            <w:vAlign w:val="center"/>
          </w:tcPr>
          <w:p w14:paraId="63603EB5" w14:textId="79D50FC0" w:rsidR="004D0C67" w:rsidRPr="004D0C67" w:rsidRDefault="004D0C67" w:rsidP="004D0C67">
            <w:pPr>
              <w:widowControl w:val="0"/>
              <w:jc w:val="center"/>
              <w:rPr>
                <w:b/>
                <w:bCs/>
              </w:rPr>
            </w:pPr>
          </w:p>
        </w:tc>
        <w:tc>
          <w:tcPr>
            <w:tcW w:w="462" w:type="pct"/>
          </w:tcPr>
          <w:p w14:paraId="7BEAF241" w14:textId="77777777" w:rsidR="004D0C67" w:rsidRPr="004D0C67" w:rsidRDefault="004D0C67" w:rsidP="004D0C67">
            <w:pPr>
              <w:widowControl w:val="0"/>
              <w:jc w:val="center"/>
            </w:pPr>
          </w:p>
        </w:tc>
        <w:tc>
          <w:tcPr>
            <w:tcW w:w="758" w:type="pct"/>
            <w:vMerge w:val="restart"/>
            <w:shd w:val="clear" w:color="auto" w:fill="auto"/>
            <w:vAlign w:val="center"/>
          </w:tcPr>
          <w:p w14:paraId="7E5298FD" w14:textId="5550FCB9" w:rsidR="004D0C67" w:rsidRPr="004D0C67" w:rsidRDefault="004D0C67" w:rsidP="004D0C67">
            <w:pPr>
              <w:widowControl w:val="0"/>
              <w:jc w:val="center"/>
            </w:pPr>
            <w:r w:rsidRPr="004D0C67">
              <w:rPr>
                <w:sz w:val="22"/>
                <w:szCs w:val="22"/>
              </w:rPr>
              <w:t>ОК </w:t>
            </w:r>
            <w:r>
              <w:rPr>
                <w:sz w:val="22"/>
                <w:szCs w:val="22"/>
              </w:rPr>
              <w:t>0</w:t>
            </w:r>
            <w:r w:rsidRPr="004D0C67">
              <w:rPr>
                <w:sz w:val="22"/>
                <w:szCs w:val="22"/>
              </w:rPr>
              <w:t>1, ОК </w:t>
            </w:r>
            <w:r>
              <w:rPr>
                <w:sz w:val="22"/>
                <w:szCs w:val="22"/>
              </w:rPr>
              <w:t>0</w:t>
            </w:r>
            <w:r w:rsidRPr="004D0C67">
              <w:rPr>
                <w:sz w:val="22"/>
                <w:szCs w:val="22"/>
              </w:rPr>
              <w:t>2, ОК </w:t>
            </w:r>
            <w:r>
              <w:rPr>
                <w:sz w:val="22"/>
                <w:szCs w:val="22"/>
              </w:rPr>
              <w:t>0</w:t>
            </w:r>
            <w:r w:rsidRPr="004D0C67">
              <w:rPr>
                <w:sz w:val="22"/>
                <w:szCs w:val="22"/>
              </w:rPr>
              <w:t>3, ОК </w:t>
            </w:r>
            <w:r>
              <w:rPr>
                <w:sz w:val="22"/>
                <w:szCs w:val="22"/>
              </w:rPr>
              <w:t>0</w:t>
            </w:r>
            <w:r w:rsidRPr="004D0C67">
              <w:rPr>
                <w:sz w:val="22"/>
                <w:szCs w:val="22"/>
              </w:rPr>
              <w:t>4, ОК </w:t>
            </w:r>
            <w:r>
              <w:rPr>
                <w:sz w:val="22"/>
                <w:szCs w:val="22"/>
              </w:rPr>
              <w:t>0</w:t>
            </w:r>
            <w:r w:rsidRPr="004D0C67">
              <w:rPr>
                <w:sz w:val="22"/>
                <w:szCs w:val="22"/>
              </w:rPr>
              <w:t>5, ОК </w:t>
            </w:r>
            <w:r>
              <w:rPr>
                <w:sz w:val="22"/>
                <w:szCs w:val="22"/>
              </w:rPr>
              <w:t>0</w:t>
            </w:r>
            <w:r w:rsidRPr="004D0C67">
              <w:rPr>
                <w:sz w:val="22"/>
                <w:szCs w:val="22"/>
              </w:rPr>
              <w:t>6, ОК 10</w:t>
            </w:r>
          </w:p>
        </w:tc>
      </w:tr>
      <w:tr w:rsidR="004D0C67" w:rsidRPr="004D0C67" w14:paraId="76A049D1" w14:textId="77777777" w:rsidTr="004D0C67">
        <w:trPr>
          <w:jc w:val="center"/>
        </w:trPr>
        <w:tc>
          <w:tcPr>
            <w:tcW w:w="690" w:type="pct"/>
            <w:vMerge/>
            <w:shd w:val="clear" w:color="auto" w:fill="auto"/>
          </w:tcPr>
          <w:p w14:paraId="1E742C3B" w14:textId="77777777" w:rsidR="004D0C67" w:rsidRPr="004D0C67" w:rsidRDefault="004D0C67" w:rsidP="004D0C67">
            <w:pPr>
              <w:widowControl w:val="0"/>
              <w:jc w:val="both"/>
              <w:rPr>
                <w:bCs/>
              </w:rPr>
            </w:pPr>
          </w:p>
        </w:tc>
        <w:tc>
          <w:tcPr>
            <w:tcW w:w="2470" w:type="pct"/>
            <w:shd w:val="clear" w:color="auto" w:fill="auto"/>
            <w:vAlign w:val="center"/>
          </w:tcPr>
          <w:p w14:paraId="69D18E2D" w14:textId="77777777" w:rsidR="004D0C67" w:rsidRPr="004D0C67" w:rsidRDefault="004D0C67" w:rsidP="004D0C67">
            <w:pPr>
              <w:pStyle w:val="a8"/>
              <w:widowControl w:val="0"/>
              <w:numPr>
                <w:ilvl w:val="0"/>
                <w:numId w:val="155"/>
              </w:numPr>
              <w:ind w:left="0" w:firstLine="0"/>
              <w:contextualSpacing w:val="0"/>
              <w:jc w:val="both"/>
            </w:pPr>
            <w:r w:rsidRPr="004D0C67">
              <w:rPr>
                <w:sz w:val="22"/>
                <w:szCs w:val="22"/>
              </w:rPr>
              <w:t>Область измерений.</w:t>
            </w:r>
          </w:p>
        </w:tc>
        <w:tc>
          <w:tcPr>
            <w:tcW w:w="620" w:type="pct"/>
            <w:vMerge w:val="restart"/>
            <w:shd w:val="clear" w:color="auto" w:fill="auto"/>
            <w:vAlign w:val="center"/>
          </w:tcPr>
          <w:p w14:paraId="27483DC6" w14:textId="7DCA338E" w:rsidR="004D0C67" w:rsidRPr="004D0C67" w:rsidRDefault="004D0C67" w:rsidP="004D0C67">
            <w:pPr>
              <w:widowControl w:val="0"/>
              <w:jc w:val="center"/>
              <w:rPr>
                <w:bCs/>
              </w:rPr>
            </w:pPr>
          </w:p>
        </w:tc>
        <w:tc>
          <w:tcPr>
            <w:tcW w:w="462" w:type="pct"/>
            <w:vMerge w:val="restart"/>
          </w:tcPr>
          <w:p w14:paraId="1DA510DF" w14:textId="77777777" w:rsidR="004D0C67" w:rsidRPr="004D0C67" w:rsidRDefault="004D0C67" w:rsidP="004D0C67">
            <w:pPr>
              <w:widowControl w:val="0"/>
              <w:jc w:val="center"/>
            </w:pPr>
          </w:p>
        </w:tc>
        <w:tc>
          <w:tcPr>
            <w:tcW w:w="758" w:type="pct"/>
            <w:vMerge/>
            <w:shd w:val="clear" w:color="auto" w:fill="auto"/>
            <w:vAlign w:val="center"/>
          </w:tcPr>
          <w:p w14:paraId="19769E36" w14:textId="7F5C93F5" w:rsidR="004D0C67" w:rsidRPr="004D0C67" w:rsidRDefault="004D0C67" w:rsidP="004D0C67">
            <w:pPr>
              <w:widowControl w:val="0"/>
              <w:jc w:val="center"/>
            </w:pPr>
          </w:p>
        </w:tc>
      </w:tr>
      <w:tr w:rsidR="004D0C67" w:rsidRPr="004D0C67" w14:paraId="0C22911D" w14:textId="77777777" w:rsidTr="004D0C67">
        <w:trPr>
          <w:jc w:val="center"/>
        </w:trPr>
        <w:tc>
          <w:tcPr>
            <w:tcW w:w="690" w:type="pct"/>
            <w:vMerge/>
            <w:shd w:val="clear" w:color="auto" w:fill="auto"/>
          </w:tcPr>
          <w:p w14:paraId="7E3CCCB6" w14:textId="77777777" w:rsidR="004D0C67" w:rsidRPr="004D0C67" w:rsidRDefault="004D0C67" w:rsidP="004D0C67">
            <w:pPr>
              <w:widowControl w:val="0"/>
              <w:jc w:val="both"/>
              <w:rPr>
                <w:bCs/>
              </w:rPr>
            </w:pPr>
          </w:p>
        </w:tc>
        <w:tc>
          <w:tcPr>
            <w:tcW w:w="2470" w:type="pct"/>
            <w:shd w:val="clear" w:color="auto" w:fill="auto"/>
            <w:vAlign w:val="center"/>
          </w:tcPr>
          <w:p w14:paraId="7D8650A2" w14:textId="77777777" w:rsidR="004D0C67" w:rsidRPr="004D0C67" w:rsidRDefault="004D0C67" w:rsidP="004D0C67">
            <w:pPr>
              <w:pStyle w:val="a8"/>
              <w:widowControl w:val="0"/>
              <w:numPr>
                <w:ilvl w:val="0"/>
                <w:numId w:val="155"/>
              </w:numPr>
              <w:ind w:left="0" w:firstLine="0"/>
              <w:contextualSpacing w:val="0"/>
              <w:jc w:val="both"/>
            </w:pPr>
            <w:r w:rsidRPr="004D0C67">
              <w:rPr>
                <w:sz w:val="22"/>
                <w:szCs w:val="22"/>
              </w:rPr>
              <w:t>Основные этапы процесса измерения.</w:t>
            </w:r>
          </w:p>
        </w:tc>
        <w:tc>
          <w:tcPr>
            <w:tcW w:w="620" w:type="pct"/>
            <w:vMerge/>
            <w:shd w:val="clear" w:color="auto" w:fill="auto"/>
            <w:vAlign w:val="center"/>
          </w:tcPr>
          <w:p w14:paraId="24D0540F" w14:textId="77777777" w:rsidR="004D0C67" w:rsidRPr="004D0C67" w:rsidRDefault="004D0C67" w:rsidP="004D0C67">
            <w:pPr>
              <w:widowControl w:val="0"/>
              <w:jc w:val="center"/>
              <w:rPr>
                <w:bCs/>
              </w:rPr>
            </w:pPr>
          </w:p>
        </w:tc>
        <w:tc>
          <w:tcPr>
            <w:tcW w:w="462" w:type="pct"/>
            <w:vMerge/>
          </w:tcPr>
          <w:p w14:paraId="695EA4D1" w14:textId="77777777" w:rsidR="004D0C67" w:rsidRPr="004D0C67" w:rsidRDefault="004D0C67" w:rsidP="004D0C67">
            <w:pPr>
              <w:widowControl w:val="0"/>
              <w:jc w:val="center"/>
            </w:pPr>
          </w:p>
        </w:tc>
        <w:tc>
          <w:tcPr>
            <w:tcW w:w="758" w:type="pct"/>
            <w:vMerge/>
            <w:shd w:val="clear" w:color="auto" w:fill="auto"/>
            <w:vAlign w:val="center"/>
          </w:tcPr>
          <w:p w14:paraId="67358B01" w14:textId="60850005" w:rsidR="004D0C67" w:rsidRPr="004D0C67" w:rsidRDefault="004D0C67" w:rsidP="004D0C67">
            <w:pPr>
              <w:widowControl w:val="0"/>
              <w:jc w:val="center"/>
            </w:pPr>
          </w:p>
        </w:tc>
      </w:tr>
      <w:tr w:rsidR="004D0C67" w:rsidRPr="004D0C67" w14:paraId="2F865EC9" w14:textId="77777777" w:rsidTr="004D0C67">
        <w:trPr>
          <w:jc w:val="center"/>
        </w:trPr>
        <w:tc>
          <w:tcPr>
            <w:tcW w:w="690" w:type="pct"/>
            <w:vMerge/>
            <w:shd w:val="clear" w:color="auto" w:fill="auto"/>
          </w:tcPr>
          <w:p w14:paraId="2525C0A8" w14:textId="77777777" w:rsidR="004D0C67" w:rsidRPr="004D0C67" w:rsidRDefault="004D0C67" w:rsidP="004D0C67">
            <w:pPr>
              <w:widowControl w:val="0"/>
              <w:jc w:val="both"/>
              <w:rPr>
                <w:bCs/>
              </w:rPr>
            </w:pPr>
          </w:p>
        </w:tc>
        <w:tc>
          <w:tcPr>
            <w:tcW w:w="2470" w:type="pct"/>
            <w:shd w:val="clear" w:color="auto" w:fill="auto"/>
            <w:vAlign w:val="center"/>
          </w:tcPr>
          <w:p w14:paraId="345CAC92" w14:textId="77777777" w:rsidR="004D0C67" w:rsidRPr="004D0C67" w:rsidRDefault="004D0C67" w:rsidP="004D0C67">
            <w:pPr>
              <w:pStyle w:val="a8"/>
              <w:widowControl w:val="0"/>
              <w:numPr>
                <w:ilvl w:val="0"/>
                <w:numId w:val="155"/>
              </w:numPr>
              <w:ind w:left="0" w:firstLine="0"/>
              <w:contextualSpacing w:val="0"/>
              <w:jc w:val="both"/>
            </w:pPr>
            <w:r w:rsidRPr="004D0C67">
              <w:rPr>
                <w:sz w:val="22"/>
                <w:szCs w:val="22"/>
              </w:rPr>
              <w:t>Основное уравнение измерений.</w:t>
            </w:r>
          </w:p>
        </w:tc>
        <w:tc>
          <w:tcPr>
            <w:tcW w:w="620" w:type="pct"/>
            <w:vMerge/>
            <w:shd w:val="clear" w:color="auto" w:fill="auto"/>
            <w:vAlign w:val="center"/>
          </w:tcPr>
          <w:p w14:paraId="62553813" w14:textId="77777777" w:rsidR="004D0C67" w:rsidRPr="004D0C67" w:rsidRDefault="004D0C67" w:rsidP="004D0C67">
            <w:pPr>
              <w:widowControl w:val="0"/>
              <w:jc w:val="center"/>
              <w:rPr>
                <w:bCs/>
              </w:rPr>
            </w:pPr>
          </w:p>
        </w:tc>
        <w:tc>
          <w:tcPr>
            <w:tcW w:w="462" w:type="pct"/>
            <w:vMerge/>
          </w:tcPr>
          <w:p w14:paraId="03DFDB7E" w14:textId="77777777" w:rsidR="004D0C67" w:rsidRPr="004D0C67" w:rsidRDefault="004D0C67" w:rsidP="004D0C67">
            <w:pPr>
              <w:widowControl w:val="0"/>
              <w:jc w:val="center"/>
            </w:pPr>
          </w:p>
        </w:tc>
        <w:tc>
          <w:tcPr>
            <w:tcW w:w="758" w:type="pct"/>
            <w:vMerge/>
            <w:shd w:val="clear" w:color="auto" w:fill="auto"/>
            <w:vAlign w:val="center"/>
          </w:tcPr>
          <w:p w14:paraId="7A552556" w14:textId="6EE5E06E" w:rsidR="004D0C67" w:rsidRPr="004D0C67" w:rsidRDefault="004D0C67" w:rsidP="004D0C67">
            <w:pPr>
              <w:widowControl w:val="0"/>
              <w:jc w:val="center"/>
            </w:pPr>
          </w:p>
        </w:tc>
      </w:tr>
      <w:tr w:rsidR="004D0C67" w:rsidRPr="004D0C67" w14:paraId="67FBA2DF" w14:textId="77777777" w:rsidTr="004D0C67">
        <w:trPr>
          <w:jc w:val="center"/>
        </w:trPr>
        <w:tc>
          <w:tcPr>
            <w:tcW w:w="690" w:type="pct"/>
            <w:vMerge/>
            <w:shd w:val="clear" w:color="auto" w:fill="auto"/>
          </w:tcPr>
          <w:p w14:paraId="50EF1950" w14:textId="77777777" w:rsidR="004D0C67" w:rsidRPr="004D0C67" w:rsidRDefault="004D0C67" w:rsidP="004D0C67">
            <w:pPr>
              <w:widowControl w:val="0"/>
              <w:jc w:val="both"/>
              <w:rPr>
                <w:bCs/>
              </w:rPr>
            </w:pPr>
          </w:p>
        </w:tc>
        <w:tc>
          <w:tcPr>
            <w:tcW w:w="2470" w:type="pct"/>
            <w:shd w:val="clear" w:color="auto" w:fill="auto"/>
            <w:vAlign w:val="center"/>
          </w:tcPr>
          <w:p w14:paraId="7FAAF929" w14:textId="77777777" w:rsidR="004D0C67" w:rsidRPr="004D0C67" w:rsidRDefault="004D0C67" w:rsidP="004D0C67">
            <w:pPr>
              <w:pStyle w:val="a8"/>
              <w:widowControl w:val="0"/>
              <w:numPr>
                <w:ilvl w:val="0"/>
                <w:numId w:val="155"/>
              </w:numPr>
              <w:ind w:left="0" w:firstLine="0"/>
              <w:contextualSpacing w:val="0"/>
              <w:jc w:val="both"/>
            </w:pPr>
            <w:r w:rsidRPr="004D0C67">
              <w:rPr>
                <w:sz w:val="22"/>
                <w:szCs w:val="22"/>
              </w:rPr>
              <w:t>Передача размера единиц физических величин.</w:t>
            </w:r>
          </w:p>
        </w:tc>
        <w:tc>
          <w:tcPr>
            <w:tcW w:w="620" w:type="pct"/>
            <w:vMerge/>
            <w:shd w:val="clear" w:color="auto" w:fill="auto"/>
            <w:vAlign w:val="center"/>
          </w:tcPr>
          <w:p w14:paraId="5D2597B3" w14:textId="77777777" w:rsidR="004D0C67" w:rsidRPr="004D0C67" w:rsidRDefault="004D0C67" w:rsidP="004D0C67">
            <w:pPr>
              <w:widowControl w:val="0"/>
              <w:jc w:val="center"/>
              <w:rPr>
                <w:bCs/>
              </w:rPr>
            </w:pPr>
          </w:p>
        </w:tc>
        <w:tc>
          <w:tcPr>
            <w:tcW w:w="462" w:type="pct"/>
            <w:vMerge/>
          </w:tcPr>
          <w:p w14:paraId="5AFFB2D5" w14:textId="77777777" w:rsidR="004D0C67" w:rsidRPr="004D0C67" w:rsidRDefault="004D0C67" w:rsidP="004D0C67">
            <w:pPr>
              <w:widowControl w:val="0"/>
              <w:jc w:val="center"/>
            </w:pPr>
          </w:p>
        </w:tc>
        <w:tc>
          <w:tcPr>
            <w:tcW w:w="758" w:type="pct"/>
            <w:vMerge/>
            <w:shd w:val="clear" w:color="auto" w:fill="auto"/>
            <w:vAlign w:val="center"/>
          </w:tcPr>
          <w:p w14:paraId="063986F9" w14:textId="3DF42A18" w:rsidR="004D0C67" w:rsidRPr="004D0C67" w:rsidRDefault="004D0C67" w:rsidP="004D0C67">
            <w:pPr>
              <w:widowControl w:val="0"/>
              <w:jc w:val="center"/>
            </w:pPr>
          </w:p>
        </w:tc>
      </w:tr>
      <w:tr w:rsidR="004D0C67" w:rsidRPr="004D0C67" w14:paraId="3F32AB12" w14:textId="77777777" w:rsidTr="004D0C67">
        <w:trPr>
          <w:jc w:val="center"/>
        </w:trPr>
        <w:tc>
          <w:tcPr>
            <w:tcW w:w="690" w:type="pct"/>
            <w:vMerge/>
            <w:shd w:val="clear" w:color="auto" w:fill="auto"/>
          </w:tcPr>
          <w:p w14:paraId="3BA4297E" w14:textId="77777777" w:rsidR="004D0C67" w:rsidRPr="004D0C67" w:rsidRDefault="004D0C67" w:rsidP="004D0C67">
            <w:pPr>
              <w:widowControl w:val="0"/>
              <w:jc w:val="both"/>
              <w:rPr>
                <w:bCs/>
              </w:rPr>
            </w:pPr>
          </w:p>
        </w:tc>
        <w:tc>
          <w:tcPr>
            <w:tcW w:w="2470" w:type="pct"/>
            <w:shd w:val="clear" w:color="auto" w:fill="auto"/>
            <w:vAlign w:val="center"/>
          </w:tcPr>
          <w:p w14:paraId="23D89081" w14:textId="77777777" w:rsidR="004D0C67" w:rsidRPr="004D0C67" w:rsidRDefault="004D0C67" w:rsidP="004D0C67">
            <w:pPr>
              <w:pStyle w:val="a8"/>
              <w:widowControl w:val="0"/>
              <w:numPr>
                <w:ilvl w:val="0"/>
                <w:numId w:val="155"/>
              </w:numPr>
              <w:ind w:left="0" w:firstLine="0"/>
              <w:contextualSpacing w:val="0"/>
              <w:jc w:val="both"/>
            </w:pPr>
            <w:r w:rsidRPr="004D0C67">
              <w:rPr>
                <w:sz w:val="22"/>
                <w:szCs w:val="22"/>
              </w:rPr>
              <w:t>Классификация измерений.</w:t>
            </w:r>
          </w:p>
        </w:tc>
        <w:tc>
          <w:tcPr>
            <w:tcW w:w="620" w:type="pct"/>
            <w:vMerge/>
            <w:shd w:val="clear" w:color="auto" w:fill="auto"/>
            <w:vAlign w:val="center"/>
          </w:tcPr>
          <w:p w14:paraId="462C7483" w14:textId="77777777" w:rsidR="004D0C67" w:rsidRPr="004D0C67" w:rsidRDefault="004D0C67" w:rsidP="004D0C67">
            <w:pPr>
              <w:widowControl w:val="0"/>
              <w:jc w:val="center"/>
              <w:rPr>
                <w:bCs/>
              </w:rPr>
            </w:pPr>
          </w:p>
        </w:tc>
        <w:tc>
          <w:tcPr>
            <w:tcW w:w="462" w:type="pct"/>
            <w:vMerge/>
          </w:tcPr>
          <w:p w14:paraId="2A4460AB" w14:textId="77777777" w:rsidR="004D0C67" w:rsidRPr="004D0C67" w:rsidRDefault="004D0C67" w:rsidP="004D0C67">
            <w:pPr>
              <w:widowControl w:val="0"/>
              <w:jc w:val="center"/>
            </w:pPr>
          </w:p>
        </w:tc>
        <w:tc>
          <w:tcPr>
            <w:tcW w:w="758" w:type="pct"/>
            <w:vMerge/>
            <w:shd w:val="clear" w:color="auto" w:fill="auto"/>
            <w:vAlign w:val="center"/>
          </w:tcPr>
          <w:p w14:paraId="327EA2A7" w14:textId="1E7C8699" w:rsidR="004D0C67" w:rsidRPr="004D0C67" w:rsidRDefault="004D0C67" w:rsidP="004D0C67">
            <w:pPr>
              <w:widowControl w:val="0"/>
              <w:jc w:val="center"/>
            </w:pPr>
          </w:p>
        </w:tc>
      </w:tr>
      <w:tr w:rsidR="004D0C67" w:rsidRPr="004D0C67" w14:paraId="245C40A2" w14:textId="77777777" w:rsidTr="004D0C67">
        <w:trPr>
          <w:jc w:val="center"/>
        </w:trPr>
        <w:tc>
          <w:tcPr>
            <w:tcW w:w="690" w:type="pct"/>
            <w:vMerge/>
            <w:shd w:val="clear" w:color="auto" w:fill="auto"/>
          </w:tcPr>
          <w:p w14:paraId="15D9B98B" w14:textId="77777777" w:rsidR="004D0C67" w:rsidRPr="004D0C67" w:rsidRDefault="004D0C67" w:rsidP="004D0C67">
            <w:pPr>
              <w:widowControl w:val="0"/>
              <w:jc w:val="both"/>
              <w:rPr>
                <w:bCs/>
              </w:rPr>
            </w:pPr>
          </w:p>
        </w:tc>
        <w:tc>
          <w:tcPr>
            <w:tcW w:w="2470" w:type="pct"/>
            <w:shd w:val="clear" w:color="auto" w:fill="auto"/>
            <w:vAlign w:val="center"/>
          </w:tcPr>
          <w:p w14:paraId="5CAFC177" w14:textId="77777777" w:rsidR="004D0C67" w:rsidRPr="004D0C67" w:rsidRDefault="004D0C67" w:rsidP="004D0C67">
            <w:pPr>
              <w:pStyle w:val="a8"/>
              <w:widowControl w:val="0"/>
              <w:numPr>
                <w:ilvl w:val="0"/>
                <w:numId w:val="155"/>
              </w:numPr>
              <w:ind w:left="0" w:firstLine="0"/>
              <w:contextualSpacing w:val="0"/>
              <w:jc w:val="both"/>
            </w:pPr>
            <w:r w:rsidRPr="004D0C67">
              <w:rPr>
                <w:sz w:val="22"/>
                <w:szCs w:val="22"/>
              </w:rPr>
              <w:t>Шкалы измерений.</w:t>
            </w:r>
          </w:p>
        </w:tc>
        <w:tc>
          <w:tcPr>
            <w:tcW w:w="620" w:type="pct"/>
            <w:vMerge/>
            <w:shd w:val="clear" w:color="auto" w:fill="auto"/>
            <w:vAlign w:val="center"/>
          </w:tcPr>
          <w:p w14:paraId="5D9DE65E" w14:textId="77777777" w:rsidR="004D0C67" w:rsidRPr="004D0C67" w:rsidRDefault="004D0C67" w:rsidP="004D0C67">
            <w:pPr>
              <w:widowControl w:val="0"/>
              <w:jc w:val="center"/>
              <w:rPr>
                <w:bCs/>
              </w:rPr>
            </w:pPr>
          </w:p>
        </w:tc>
        <w:tc>
          <w:tcPr>
            <w:tcW w:w="462" w:type="pct"/>
            <w:vMerge/>
          </w:tcPr>
          <w:p w14:paraId="75A8E6F4" w14:textId="77777777" w:rsidR="004D0C67" w:rsidRPr="004D0C67" w:rsidRDefault="004D0C67" w:rsidP="004D0C67">
            <w:pPr>
              <w:widowControl w:val="0"/>
              <w:jc w:val="center"/>
            </w:pPr>
          </w:p>
        </w:tc>
        <w:tc>
          <w:tcPr>
            <w:tcW w:w="758" w:type="pct"/>
            <w:vMerge/>
            <w:shd w:val="clear" w:color="auto" w:fill="auto"/>
            <w:vAlign w:val="center"/>
          </w:tcPr>
          <w:p w14:paraId="0D9B92D2" w14:textId="1C3D45BB" w:rsidR="004D0C67" w:rsidRPr="004D0C67" w:rsidRDefault="004D0C67" w:rsidP="004D0C67">
            <w:pPr>
              <w:widowControl w:val="0"/>
              <w:jc w:val="center"/>
            </w:pPr>
          </w:p>
        </w:tc>
      </w:tr>
      <w:tr w:rsidR="004D0C67" w:rsidRPr="004D0C67" w14:paraId="12CC0944" w14:textId="77777777" w:rsidTr="004D0C67">
        <w:trPr>
          <w:jc w:val="center"/>
        </w:trPr>
        <w:tc>
          <w:tcPr>
            <w:tcW w:w="690" w:type="pct"/>
            <w:vMerge/>
            <w:shd w:val="clear" w:color="auto" w:fill="auto"/>
          </w:tcPr>
          <w:p w14:paraId="02283F20" w14:textId="77777777" w:rsidR="004D0C67" w:rsidRPr="004D0C67" w:rsidRDefault="004D0C67" w:rsidP="004D0C67">
            <w:pPr>
              <w:widowControl w:val="0"/>
              <w:jc w:val="both"/>
              <w:rPr>
                <w:bCs/>
              </w:rPr>
            </w:pPr>
          </w:p>
        </w:tc>
        <w:tc>
          <w:tcPr>
            <w:tcW w:w="2470" w:type="pct"/>
            <w:shd w:val="clear" w:color="auto" w:fill="auto"/>
            <w:vAlign w:val="center"/>
          </w:tcPr>
          <w:p w14:paraId="5D0A71E9" w14:textId="77777777" w:rsidR="004D0C67" w:rsidRPr="004D0C67" w:rsidRDefault="004D0C67" w:rsidP="004D0C67">
            <w:pPr>
              <w:pStyle w:val="a8"/>
              <w:widowControl w:val="0"/>
              <w:numPr>
                <w:ilvl w:val="0"/>
                <w:numId w:val="155"/>
              </w:numPr>
              <w:ind w:left="0" w:firstLine="0"/>
              <w:contextualSpacing w:val="0"/>
              <w:jc w:val="both"/>
            </w:pPr>
            <w:r w:rsidRPr="004D0C67">
              <w:rPr>
                <w:sz w:val="22"/>
                <w:szCs w:val="22"/>
              </w:rPr>
              <w:t>Чувствительность прибора.</w:t>
            </w:r>
          </w:p>
        </w:tc>
        <w:tc>
          <w:tcPr>
            <w:tcW w:w="620" w:type="pct"/>
            <w:vMerge/>
            <w:shd w:val="clear" w:color="auto" w:fill="auto"/>
            <w:vAlign w:val="center"/>
          </w:tcPr>
          <w:p w14:paraId="74C0D5D4" w14:textId="77777777" w:rsidR="004D0C67" w:rsidRPr="004D0C67" w:rsidRDefault="004D0C67" w:rsidP="004D0C67">
            <w:pPr>
              <w:widowControl w:val="0"/>
              <w:jc w:val="center"/>
              <w:rPr>
                <w:bCs/>
              </w:rPr>
            </w:pPr>
          </w:p>
        </w:tc>
        <w:tc>
          <w:tcPr>
            <w:tcW w:w="462" w:type="pct"/>
            <w:vMerge/>
          </w:tcPr>
          <w:p w14:paraId="04ED96BD" w14:textId="77777777" w:rsidR="004D0C67" w:rsidRPr="004D0C67" w:rsidRDefault="004D0C67" w:rsidP="004D0C67">
            <w:pPr>
              <w:widowControl w:val="0"/>
              <w:jc w:val="center"/>
            </w:pPr>
          </w:p>
        </w:tc>
        <w:tc>
          <w:tcPr>
            <w:tcW w:w="758" w:type="pct"/>
            <w:vMerge/>
            <w:shd w:val="clear" w:color="auto" w:fill="auto"/>
            <w:vAlign w:val="center"/>
          </w:tcPr>
          <w:p w14:paraId="24D82339" w14:textId="6BB11E8A" w:rsidR="004D0C67" w:rsidRPr="004D0C67" w:rsidRDefault="004D0C67" w:rsidP="004D0C67">
            <w:pPr>
              <w:widowControl w:val="0"/>
              <w:jc w:val="center"/>
            </w:pPr>
          </w:p>
        </w:tc>
      </w:tr>
      <w:tr w:rsidR="004D0C67" w:rsidRPr="004D0C67" w14:paraId="6C3C8071" w14:textId="77777777" w:rsidTr="004D0C67">
        <w:trPr>
          <w:jc w:val="center"/>
        </w:trPr>
        <w:tc>
          <w:tcPr>
            <w:tcW w:w="690" w:type="pct"/>
            <w:vMerge/>
            <w:shd w:val="clear" w:color="auto" w:fill="auto"/>
          </w:tcPr>
          <w:p w14:paraId="388C3B16" w14:textId="77777777" w:rsidR="004D0C67" w:rsidRPr="004D0C67" w:rsidRDefault="004D0C67" w:rsidP="004D0C67">
            <w:pPr>
              <w:widowControl w:val="0"/>
              <w:jc w:val="both"/>
              <w:rPr>
                <w:bCs/>
              </w:rPr>
            </w:pPr>
          </w:p>
        </w:tc>
        <w:tc>
          <w:tcPr>
            <w:tcW w:w="2470" w:type="pct"/>
            <w:shd w:val="clear" w:color="auto" w:fill="auto"/>
            <w:vAlign w:val="center"/>
          </w:tcPr>
          <w:p w14:paraId="76C39C79" w14:textId="77777777" w:rsidR="004D0C67" w:rsidRPr="004D0C67" w:rsidRDefault="004D0C67" w:rsidP="004D0C67">
            <w:pPr>
              <w:pStyle w:val="a8"/>
              <w:widowControl w:val="0"/>
              <w:numPr>
                <w:ilvl w:val="0"/>
                <w:numId w:val="155"/>
              </w:numPr>
              <w:ind w:left="0" w:firstLine="0"/>
              <w:contextualSpacing w:val="0"/>
              <w:jc w:val="both"/>
            </w:pPr>
            <w:r w:rsidRPr="004D0C67">
              <w:rPr>
                <w:sz w:val="22"/>
                <w:szCs w:val="22"/>
              </w:rPr>
              <w:t>Методы измерений.</w:t>
            </w:r>
          </w:p>
        </w:tc>
        <w:tc>
          <w:tcPr>
            <w:tcW w:w="620" w:type="pct"/>
            <w:vMerge/>
            <w:shd w:val="clear" w:color="auto" w:fill="auto"/>
            <w:vAlign w:val="center"/>
          </w:tcPr>
          <w:p w14:paraId="4956B3DC" w14:textId="77777777" w:rsidR="004D0C67" w:rsidRPr="004D0C67" w:rsidRDefault="004D0C67" w:rsidP="004D0C67">
            <w:pPr>
              <w:widowControl w:val="0"/>
              <w:jc w:val="center"/>
              <w:rPr>
                <w:bCs/>
              </w:rPr>
            </w:pPr>
          </w:p>
        </w:tc>
        <w:tc>
          <w:tcPr>
            <w:tcW w:w="462" w:type="pct"/>
            <w:vMerge/>
          </w:tcPr>
          <w:p w14:paraId="3DDB9EC5" w14:textId="77777777" w:rsidR="004D0C67" w:rsidRPr="004D0C67" w:rsidRDefault="004D0C67" w:rsidP="004D0C67">
            <w:pPr>
              <w:widowControl w:val="0"/>
              <w:jc w:val="center"/>
            </w:pPr>
          </w:p>
        </w:tc>
        <w:tc>
          <w:tcPr>
            <w:tcW w:w="758" w:type="pct"/>
            <w:vMerge/>
            <w:shd w:val="clear" w:color="auto" w:fill="auto"/>
            <w:vAlign w:val="center"/>
          </w:tcPr>
          <w:p w14:paraId="1E3ED9F6" w14:textId="29BC74DA" w:rsidR="004D0C67" w:rsidRPr="004D0C67" w:rsidRDefault="004D0C67" w:rsidP="004D0C67">
            <w:pPr>
              <w:widowControl w:val="0"/>
              <w:jc w:val="center"/>
            </w:pPr>
          </w:p>
        </w:tc>
      </w:tr>
      <w:tr w:rsidR="004D0C67" w:rsidRPr="004D0C67" w14:paraId="65FBF5F6" w14:textId="77777777" w:rsidTr="004D0C67">
        <w:trPr>
          <w:jc w:val="center"/>
        </w:trPr>
        <w:tc>
          <w:tcPr>
            <w:tcW w:w="690" w:type="pct"/>
            <w:vMerge/>
            <w:shd w:val="clear" w:color="auto" w:fill="auto"/>
          </w:tcPr>
          <w:p w14:paraId="6818533A" w14:textId="77777777" w:rsidR="004D0C67" w:rsidRPr="004D0C67" w:rsidRDefault="004D0C67" w:rsidP="004D0C67">
            <w:pPr>
              <w:widowControl w:val="0"/>
              <w:jc w:val="both"/>
              <w:rPr>
                <w:bCs/>
              </w:rPr>
            </w:pPr>
          </w:p>
        </w:tc>
        <w:tc>
          <w:tcPr>
            <w:tcW w:w="2470" w:type="pct"/>
            <w:shd w:val="clear" w:color="auto" w:fill="auto"/>
            <w:vAlign w:val="center"/>
          </w:tcPr>
          <w:p w14:paraId="083DD2BB" w14:textId="77777777" w:rsidR="004D0C67" w:rsidRPr="004D0C67" w:rsidRDefault="004D0C67" w:rsidP="004D0C67">
            <w:pPr>
              <w:pStyle w:val="a8"/>
              <w:widowControl w:val="0"/>
              <w:numPr>
                <w:ilvl w:val="0"/>
                <w:numId w:val="155"/>
              </w:numPr>
              <w:ind w:left="0" w:firstLine="0"/>
              <w:contextualSpacing w:val="0"/>
              <w:jc w:val="both"/>
            </w:pPr>
            <w:r w:rsidRPr="004D0C67">
              <w:rPr>
                <w:sz w:val="22"/>
                <w:szCs w:val="22"/>
              </w:rPr>
              <w:t>Понятие об испытании и контроле.</w:t>
            </w:r>
          </w:p>
        </w:tc>
        <w:tc>
          <w:tcPr>
            <w:tcW w:w="620" w:type="pct"/>
            <w:vMerge/>
            <w:shd w:val="clear" w:color="auto" w:fill="auto"/>
            <w:vAlign w:val="center"/>
          </w:tcPr>
          <w:p w14:paraId="46CA10AC" w14:textId="77777777" w:rsidR="004D0C67" w:rsidRPr="004D0C67" w:rsidRDefault="004D0C67" w:rsidP="004D0C67">
            <w:pPr>
              <w:widowControl w:val="0"/>
              <w:jc w:val="center"/>
              <w:rPr>
                <w:bCs/>
              </w:rPr>
            </w:pPr>
          </w:p>
        </w:tc>
        <w:tc>
          <w:tcPr>
            <w:tcW w:w="462" w:type="pct"/>
            <w:vMerge/>
          </w:tcPr>
          <w:p w14:paraId="5A203EEB" w14:textId="77777777" w:rsidR="004D0C67" w:rsidRPr="004D0C67" w:rsidRDefault="004D0C67" w:rsidP="004D0C67">
            <w:pPr>
              <w:widowControl w:val="0"/>
              <w:jc w:val="center"/>
            </w:pPr>
          </w:p>
        </w:tc>
        <w:tc>
          <w:tcPr>
            <w:tcW w:w="758" w:type="pct"/>
            <w:vMerge/>
            <w:shd w:val="clear" w:color="auto" w:fill="auto"/>
            <w:vAlign w:val="center"/>
          </w:tcPr>
          <w:p w14:paraId="50EE6DED" w14:textId="2D66C1A9" w:rsidR="004D0C67" w:rsidRPr="004D0C67" w:rsidRDefault="004D0C67" w:rsidP="004D0C67">
            <w:pPr>
              <w:widowControl w:val="0"/>
              <w:jc w:val="center"/>
            </w:pPr>
          </w:p>
        </w:tc>
      </w:tr>
      <w:tr w:rsidR="004D0C67" w:rsidRPr="004D0C67" w14:paraId="6AE66B68" w14:textId="77777777" w:rsidTr="004D0C67">
        <w:trPr>
          <w:jc w:val="center"/>
        </w:trPr>
        <w:tc>
          <w:tcPr>
            <w:tcW w:w="690" w:type="pct"/>
            <w:vMerge/>
            <w:shd w:val="clear" w:color="auto" w:fill="auto"/>
          </w:tcPr>
          <w:p w14:paraId="0E17C88B" w14:textId="77777777" w:rsidR="004D0C67" w:rsidRPr="004D0C67" w:rsidRDefault="004D0C67" w:rsidP="004D0C67">
            <w:pPr>
              <w:widowControl w:val="0"/>
              <w:jc w:val="both"/>
              <w:rPr>
                <w:bCs/>
              </w:rPr>
            </w:pPr>
          </w:p>
        </w:tc>
        <w:tc>
          <w:tcPr>
            <w:tcW w:w="2470" w:type="pct"/>
            <w:shd w:val="clear" w:color="auto" w:fill="auto"/>
          </w:tcPr>
          <w:p w14:paraId="41753EBC" w14:textId="77777777" w:rsidR="004D0C67" w:rsidRPr="004D0C67" w:rsidRDefault="004D0C67" w:rsidP="004D0C67">
            <w:pPr>
              <w:widowControl w:val="0"/>
              <w:jc w:val="both"/>
            </w:pPr>
            <w:r w:rsidRPr="004D0C67">
              <w:rPr>
                <w:b/>
                <w:bCs/>
                <w:sz w:val="22"/>
                <w:szCs w:val="22"/>
              </w:rPr>
              <w:t>В том числе, практических и лабораторных занятий</w:t>
            </w:r>
          </w:p>
        </w:tc>
        <w:tc>
          <w:tcPr>
            <w:tcW w:w="620" w:type="pct"/>
            <w:shd w:val="clear" w:color="auto" w:fill="auto"/>
            <w:vAlign w:val="center"/>
          </w:tcPr>
          <w:p w14:paraId="49F47BA7" w14:textId="5128C3B3" w:rsidR="004D0C67" w:rsidRPr="004D0C67" w:rsidRDefault="004D0C67" w:rsidP="004D0C67">
            <w:pPr>
              <w:widowControl w:val="0"/>
              <w:jc w:val="center"/>
              <w:rPr>
                <w:b/>
              </w:rPr>
            </w:pPr>
          </w:p>
        </w:tc>
        <w:tc>
          <w:tcPr>
            <w:tcW w:w="462" w:type="pct"/>
          </w:tcPr>
          <w:p w14:paraId="7338AC7E" w14:textId="77777777" w:rsidR="004D0C67" w:rsidRPr="004D0C67" w:rsidRDefault="004D0C67" w:rsidP="004D0C67">
            <w:pPr>
              <w:widowControl w:val="0"/>
              <w:jc w:val="center"/>
            </w:pPr>
          </w:p>
        </w:tc>
        <w:tc>
          <w:tcPr>
            <w:tcW w:w="758" w:type="pct"/>
            <w:vMerge/>
            <w:shd w:val="clear" w:color="auto" w:fill="auto"/>
            <w:vAlign w:val="center"/>
          </w:tcPr>
          <w:p w14:paraId="433888D7" w14:textId="221AA500" w:rsidR="004D0C67" w:rsidRPr="004D0C67" w:rsidRDefault="004D0C67" w:rsidP="004D0C67">
            <w:pPr>
              <w:widowControl w:val="0"/>
              <w:jc w:val="center"/>
            </w:pPr>
          </w:p>
        </w:tc>
      </w:tr>
      <w:tr w:rsidR="004D0C67" w:rsidRPr="004D0C67" w14:paraId="0D45DE33" w14:textId="77777777" w:rsidTr="004D0C67">
        <w:trPr>
          <w:jc w:val="center"/>
        </w:trPr>
        <w:tc>
          <w:tcPr>
            <w:tcW w:w="690" w:type="pct"/>
            <w:vMerge/>
            <w:shd w:val="clear" w:color="auto" w:fill="auto"/>
          </w:tcPr>
          <w:p w14:paraId="24B363AD" w14:textId="77777777" w:rsidR="004D0C67" w:rsidRPr="004D0C67" w:rsidRDefault="004D0C67" w:rsidP="004D0C67">
            <w:pPr>
              <w:widowControl w:val="0"/>
              <w:jc w:val="both"/>
              <w:rPr>
                <w:bCs/>
              </w:rPr>
            </w:pPr>
          </w:p>
        </w:tc>
        <w:tc>
          <w:tcPr>
            <w:tcW w:w="2470" w:type="pct"/>
            <w:shd w:val="clear" w:color="auto" w:fill="auto"/>
            <w:vAlign w:val="center"/>
          </w:tcPr>
          <w:p w14:paraId="1103B719" w14:textId="77777777" w:rsidR="004D0C67" w:rsidRPr="004D0C67" w:rsidRDefault="004D0C67" w:rsidP="004D0C67">
            <w:pPr>
              <w:pStyle w:val="a8"/>
              <w:widowControl w:val="0"/>
              <w:numPr>
                <w:ilvl w:val="0"/>
                <w:numId w:val="154"/>
              </w:numPr>
              <w:ind w:left="0" w:firstLine="0"/>
              <w:contextualSpacing w:val="0"/>
              <w:jc w:val="both"/>
            </w:pPr>
            <w:r w:rsidRPr="004D0C67">
              <w:rPr>
                <w:sz w:val="22"/>
                <w:szCs w:val="22"/>
              </w:rPr>
              <w:t>Нормируемые метрологические характеристики цифрового вольтметра.</w:t>
            </w:r>
          </w:p>
        </w:tc>
        <w:tc>
          <w:tcPr>
            <w:tcW w:w="620" w:type="pct"/>
            <w:shd w:val="clear" w:color="auto" w:fill="auto"/>
            <w:vAlign w:val="center"/>
          </w:tcPr>
          <w:p w14:paraId="5693E5FD" w14:textId="23E88046" w:rsidR="004D0C67" w:rsidRPr="004D0C67" w:rsidRDefault="004D0C67" w:rsidP="004D0C67">
            <w:pPr>
              <w:widowControl w:val="0"/>
              <w:jc w:val="center"/>
            </w:pPr>
          </w:p>
        </w:tc>
        <w:tc>
          <w:tcPr>
            <w:tcW w:w="462" w:type="pct"/>
          </w:tcPr>
          <w:p w14:paraId="4F30050A" w14:textId="77777777" w:rsidR="004D0C67" w:rsidRPr="004D0C67" w:rsidRDefault="004D0C67" w:rsidP="004D0C67">
            <w:pPr>
              <w:widowControl w:val="0"/>
              <w:jc w:val="center"/>
            </w:pPr>
          </w:p>
        </w:tc>
        <w:tc>
          <w:tcPr>
            <w:tcW w:w="758" w:type="pct"/>
            <w:vMerge/>
            <w:shd w:val="clear" w:color="auto" w:fill="auto"/>
            <w:vAlign w:val="center"/>
          </w:tcPr>
          <w:p w14:paraId="02EB05B0" w14:textId="603E4027" w:rsidR="004D0C67" w:rsidRPr="004D0C67" w:rsidRDefault="004D0C67" w:rsidP="004D0C67">
            <w:pPr>
              <w:widowControl w:val="0"/>
              <w:jc w:val="center"/>
            </w:pPr>
          </w:p>
        </w:tc>
      </w:tr>
      <w:tr w:rsidR="004D0C67" w:rsidRPr="004D0C67" w14:paraId="1D65B710" w14:textId="77777777" w:rsidTr="004D0C67">
        <w:trPr>
          <w:jc w:val="center"/>
        </w:trPr>
        <w:tc>
          <w:tcPr>
            <w:tcW w:w="690" w:type="pct"/>
            <w:vMerge/>
            <w:shd w:val="clear" w:color="auto" w:fill="auto"/>
          </w:tcPr>
          <w:p w14:paraId="4C69F2EA" w14:textId="77777777" w:rsidR="004D0C67" w:rsidRPr="004D0C67" w:rsidRDefault="004D0C67" w:rsidP="004D0C67">
            <w:pPr>
              <w:widowControl w:val="0"/>
              <w:jc w:val="both"/>
              <w:rPr>
                <w:bCs/>
              </w:rPr>
            </w:pPr>
          </w:p>
        </w:tc>
        <w:tc>
          <w:tcPr>
            <w:tcW w:w="2470" w:type="pct"/>
            <w:shd w:val="clear" w:color="auto" w:fill="auto"/>
          </w:tcPr>
          <w:p w14:paraId="1798E82C" w14:textId="77777777" w:rsidR="004D0C67" w:rsidRPr="004D0C67" w:rsidRDefault="004D0C67" w:rsidP="004D0C67">
            <w:pPr>
              <w:widowControl w:val="0"/>
              <w:rPr>
                <w:b/>
                <w:bCs/>
              </w:rPr>
            </w:pPr>
            <w:r w:rsidRPr="004D0C67">
              <w:rPr>
                <w:b/>
                <w:bCs/>
                <w:sz w:val="22"/>
                <w:szCs w:val="22"/>
              </w:rPr>
              <w:t>Самостоятельная работа обучающихся</w:t>
            </w:r>
          </w:p>
        </w:tc>
        <w:tc>
          <w:tcPr>
            <w:tcW w:w="620" w:type="pct"/>
            <w:shd w:val="clear" w:color="auto" w:fill="auto"/>
            <w:vAlign w:val="center"/>
          </w:tcPr>
          <w:p w14:paraId="520BB6DB" w14:textId="7983D585" w:rsidR="004D0C67" w:rsidRPr="004D0C67" w:rsidRDefault="004D0C67" w:rsidP="004D0C67">
            <w:pPr>
              <w:widowControl w:val="0"/>
              <w:jc w:val="both"/>
            </w:pPr>
          </w:p>
        </w:tc>
        <w:tc>
          <w:tcPr>
            <w:tcW w:w="462" w:type="pct"/>
          </w:tcPr>
          <w:p w14:paraId="6B801AAC" w14:textId="77777777" w:rsidR="004D0C67" w:rsidRPr="004D0C67" w:rsidRDefault="004D0C67" w:rsidP="004D0C67">
            <w:pPr>
              <w:widowControl w:val="0"/>
              <w:jc w:val="center"/>
            </w:pPr>
          </w:p>
        </w:tc>
        <w:tc>
          <w:tcPr>
            <w:tcW w:w="758" w:type="pct"/>
            <w:vMerge/>
            <w:shd w:val="clear" w:color="auto" w:fill="auto"/>
            <w:vAlign w:val="center"/>
          </w:tcPr>
          <w:p w14:paraId="2672CE6B" w14:textId="003E278E" w:rsidR="004D0C67" w:rsidRPr="004D0C67" w:rsidRDefault="004D0C67" w:rsidP="004D0C67">
            <w:pPr>
              <w:widowControl w:val="0"/>
              <w:jc w:val="center"/>
            </w:pPr>
          </w:p>
        </w:tc>
      </w:tr>
      <w:tr w:rsidR="004D0C67" w:rsidRPr="004D0C67" w14:paraId="5117DD8E" w14:textId="77777777" w:rsidTr="004D0C67">
        <w:trPr>
          <w:jc w:val="center"/>
        </w:trPr>
        <w:tc>
          <w:tcPr>
            <w:tcW w:w="690" w:type="pct"/>
            <w:vMerge w:val="restart"/>
            <w:shd w:val="clear" w:color="auto" w:fill="auto"/>
          </w:tcPr>
          <w:p w14:paraId="622CB2A2" w14:textId="77777777" w:rsidR="004D0C67" w:rsidRPr="004D0C67" w:rsidRDefault="004D0C67" w:rsidP="004D0C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4D0C67">
              <w:rPr>
                <w:b/>
                <w:bCs/>
                <w:sz w:val="22"/>
                <w:szCs w:val="22"/>
              </w:rPr>
              <w:t>Тема 1.3. Погрешность измерений.</w:t>
            </w:r>
          </w:p>
        </w:tc>
        <w:tc>
          <w:tcPr>
            <w:tcW w:w="2470" w:type="pct"/>
            <w:shd w:val="clear" w:color="auto" w:fill="auto"/>
          </w:tcPr>
          <w:p w14:paraId="67CDD82D" w14:textId="77777777" w:rsidR="004D0C67" w:rsidRPr="004D0C67" w:rsidRDefault="004D0C67" w:rsidP="004D0C67">
            <w:pPr>
              <w:widowControl w:val="0"/>
              <w:rPr>
                <w:b/>
                <w:bCs/>
              </w:rPr>
            </w:pPr>
            <w:r w:rsidRPr="004D0C67">
              <w:rPr>
                <w:b/>
                <w:bCs/>
                <w:sz w:val="22"/>
                <w:szCs w:val="22"/>
              </w:rPr>
              <w:t>Содержание учебного материала</w:t>
            </w:r>
          </w:p>
        </w:tc>
        <w:tc>
          <w:tcPr>
            <w:tcW w:w="620" w:type="pct"/>
            <w:shd w:val="clear" w:color="auto" w:fill="auto"/>
            <w:vAlign w:val="center"/>
          </w:tcPr>
          <w:p w14:paraId="5EEB22B1" w14:textId="298DB388" w:rsidR="004D0C67" w:rsidRPr="004D0C67" w:rsidRDefault="004D0C67" w:rsidP="004D0C67">
            <w:pPr>
              <w:widowControl w:val="0"/>
              <w:jc w:val="center"/>
              <w:rPr>
                <w:b/>
                <w:bCs/>
              </w:rPr>
            </w:pPr>
          </w:p>
        </w:tc>
        <w:tc>
          <w:tcPr>
            <w:tcW w:w="462" w:type="pct"/>
          </w:tcPr>
          <w:p w14:paraId="15AD6E72" w14:textId="77777777" w:rsidR="004D0C67" w:rsidRPr="004D0C67" w:rsidRDefault="004D0C67" w:rsidP="004D0C67">
            <w:pPr>
              <w:widowControl w:val="0"/>
              <w:jc w:val="center"/>
            </w:pPr>
          </w:p>
        </w:tc>
        <w:tc>
          <w:tcPr>
            <w:tcW w:w="758" w:type="pct"/>
            <w:vMerge w:val="restart"/>
            <w:shd w:val="clear" w:color="auto" w:fill="auto"/>
            <w:vAlign w:val="center"/>
          </w:tcPr>
          <w:p w14:paraId="7D9ED32A" w14:textId="614B8869" w:rsidR="004D0C67" w:rsidRPr="004D0C67" w:rsidRDefault="004D0C67" w:rsidP="004D0C67">
            <w:pPr>
              <w:widowControl w:val="0"/>
              <w:jc w:val="center"/>
            </w:pPr>
            <w:r w:rsidRPr="004D0C67">
              <w:rPr>
                <w:sz w:val="22"/>
                <w:szCs w:val="22"/>
              </w:rPr>
              <w:t>ОК </w:t>
            </w:r>
            <w:r>
              <w:rPr>
                <w:sz w:val="22"/>
                <w:szCs w:val="22"/>
              </w:rPr>
              <w:t>0</w:t>
            </w:r>
            <w:r w:rsidRPr="004D0C67">
              <w:rPr>
                <w:sz w:val="22"/>
                <w:szCs w:val="22"/>
              </w:rPr>
              <w:t>1, ОК </w:t>
            </w:r>
            <w:r>
              <w:rPr>
                <w:sz w:val="22"/>
                <w:szCs w:val="22"/>
              </w:rPr>
              <w:t>0</w:t>
            </w:r>
            <w:r w:rsidRPr="004D0C67">
              <w:rPr>
                <w:sz w:val="22"/>
                <w:szCs w:val="22"/>
              </w:rPr>
              <w:t>2, ОК </w:t>
            </w:r>
            <w:r>
              <w:rPr>
                <w:sz w:val="22"/>
                <w:szCs w:val="22"/>
              </w:rPr>
              <w:t>0</w:t>
            </w:r>
            <w:r w:rsidRPr="004D0C67">
              <w:rPr>
                <w:sz w:val="22"/>
                <w:szCs w:val="22"/>
              </w:rPr>
              <w:t>3, ОК </w:t>
            </w:r>
            <w:r>
              <w:rPr>
                <w:sz w:val="22"/>
                <w:szCs w:val="22"/>
              </w:rPr>
              <w:t>0</w:t>
            </w:r>
            <w:r w:rsidRPr="004D0C67">
              <w:rPr>
                <w:sz w:val="22"/>
                <w:szCs w:val="22"/>
              </w:rPr>
              <w:t>4, ОК </w:t>
            </w:r>
            <w:r>
              <w:rPr>
                <w:sz w:val="22"/>
                <w:szCs w:val="22"/>
              </w:rPr>
              <w:t>0</w:t>
            </w:r>
            <w:r w:rsidRPr="004D0C67">
              <w:rPr>
                <w:sz w:val="22"/>
                <w:szCs w:val="22"/>
              </w:rPr>
              <w:t>5, ОК </w:t>
            </w:r>
            <w:r>
              <w:rPr>
                <w:sz w:val="22"/>
                <w:szCs w:val="22"/>
              </w:rPr>
              <w:t>0</w:t>
            </w:r>
            <w:r w:rsidRPr="004D0C67">
              <w:rPr>
                <w:sz w:val="22"/>
                <w:szCs w:val="22"/>
              </w:rPr>
              <w:t>6, ОК 10</w:t>
            </w:r>
          </w:p>
        </w:tc>
      </w:tr>
      <w:tr w:rsidR="004D0C67" w:rsidRPr="004D0C67" w14:paraId="61572959" w14:textId="77777777" w:rsidTr="004D0C67">
        <w:trPr>
          <w:jc w:val="center"/>
        </w:trPr>
        <w:tc>
          <w:tcPr>
            <w:tcW w:w="690" w:type="pct"/>
            <w:vMerge/>
            <w:shd w:val="clear" w:color="auto" w:fill="auto"/>
          </w:tcPr>
          <w:p w14:paraId="1B9B6EA0" w14:textId="77777777" w:rsidR="004D0C67" w:rsidRPr="004D0C67" w:rsidRDefault="004D0C67" w:rsidP="004D0C67">
            <w:pPr>
              <w:widowControl w:val="0"/>
              <w:jc w:val="both"/>
              <w:rPr>
                <w:bCs/>
              </w:rPr>
            </w:pPr>
          </w:p>
        </w:tc>
        <w:tc>
          <w:tcPr>
            <w:tcW w:w="2470" w:type="pct"/>
            <w:shd w:val="clear" w:color="auto" w:fill="auto"/>
            <w:vAlign w:val="center"/>
          </w:tcPr>
          <w:p w14:paraId="34EFA207" w14:textId="77777777" w:rsidR="004D0C67" w:rsidRPr="004D0C67" w:rsidRDefault="004D0C67" w:rsidP="004D0C67">
            <w:pPr>
              <w:pStyle w:val="a8"/>
              <w:widowControl w:val="0"/>
              <w:numPr>
                <w:ilvl w:val="0"/>
                <w:numId w:val="156"/>
              </w:numPr>
              <w:ind w:left="0" w:firstLine="0"/>
              <w:contextualSpacing w:val="0"/>
              <w:jc w:val="both"/>
            </w:pPr>
            <w:r w:rsidRPr="004D0C67">
              <w:rPr>
                <w:sz w:val="22"/>
                <w:szCs w:val="22"/>
              </w:rPr>
              <w:t>Погрешность результата измерения.</w:t>
            </w:r>
          </w:p>
        </w:tc>
        <w:tc>
          <w:tcPr>
            <w:tcW w:w="620" w:type="pct"/>
            <w:vMerge w:val="restart"/>
            <w:shd w:val="clear" w:color="auto" w:fill="auto"/>
            <w:vAlign w:val="center"/>
          </w:tcPr>
          <w:p w14:paraId="6827BF55" w14:textId="3C2D216D" w:rsidR="004D0C67" w:rsidRPr="004D0C67" w:rsidRDefault="004D0C67" w:rsidP="004D0C67">
            <w:pPr>
              <w:widowControl w:val="0"/>
              <w:jc w:val="center"/>
              <w:rPr>
                <w:bCs/>
              </w:rPr>
            </w:pPr>
          </w:p>
        </w:tc>
        <w:tc>
          <w:tcPr>
            <w:tcW w:w="462" w:type="pct"/>
            <w:vMerge w:val="restart"/>
          </w:tcPr>
          <w:p w14:paraId="02935CAF" w14:textId="77777777" w:rsidR="004D0C67" w:rsidRPr="004D0C67" w:rsidRDefault="004D0C67" w:rsidP="004D0C67">
            <w:pPr>
              <w:widowControl w:val="0"/>
              <w:jc w:val="center"/>
            </w:pPr>
          </w:p>
        </w:tc>
        <w:tc>
          <w:tcPr>
            <w:tcW w:w="758" w:type="pct"/>
            <w:vMerge/>
            <w:shd w:val="clear" w:color="auto" w:fill="auto"/>
            <w:vAlign w:val="center"/>
          </w:tcPr>
          <w:p w14:paraId="57E40315" w14:textId="3972C243" w:rsidR="004D0C67" w:rsidRPr="004D0C67" w:rsidRDefault="004D0C67" w:rsidP="004D0C67">
            <w:pPr>
              <w:widowControl w:val="0"/>
              <w:jc w:val="center"/>
            </w:pPr>
          </w:p>
        </w:tc>
      </w:tr>
      <w:tr w:rsidR="004D0C67" w:rsidRPr="004D0C67" w14:paraId="71B5BE85" w14:textId="77777777" w:rsidTr="004D0C67">
        <w:trPr>
          <w:jc w:val="center"/>
        </w:trPr>
        <w:tc>
          <w:tcPr>
            <w:tcW w:w="690" w:type="pct"/>
            <w:vMerge/>
            <w:shd w:val="clear" w:color="auto" w:fill="auto"/>
          </w:tcPr>
          <w:p w14:paraId="67DA2AAC" w14:textId="77777777" w:rsidR="004D0C67" w:rsidRPr="004D0C67" w:rsidRDefault="004D0C67" w:rsidP="004D0C67">
            <w:pPr>
              <w:widowControl w:val="0"/>
              <w:jc w:val="both"/>
              <w:rPr>
                <w:bCs/>
              </w:rPr>
            </w:pPr>
          </w:p>
        </w:tc>
        <w:tc>
          <w:tcPr>
            <w:tcW w:w="2470" w:type="pct"/>
            <w:shd w:val="clear" w:color="auto" w:fill="auto"/>
            <w:vAlign w:val="center"/>
          </w:tcPr>
          <w:p w14:paraId="37A4058A" w14:textId="77777777" w:rsidR="004D0C67" w:rsidRPr="004D0C67" w:rsidRDefault="004D0C67" w:rsidP="004D0C67">
            <w:pPr>
              <w:pStyle w:val="a8"/>
              <w:widowControl w:val="0"/>
              <w:numPr>
                <w:ilvl w:val="0"/>
                <w:numId w:val="156"/>
              </w:numPr>
              <w:ind w:left="0" w:firstLine="0"/>
              <w:contextualSpacing w:val="0"/>
              <w:jc w:val="both"/>
            </w:pPr>
            <w:r w:rsidRPr="004D0C67">
              <w:rPr>
                <w:sz w:val="22"/>
                <w:szCs w:val="22"/>
              </w:rPr>
              <w:t>Классификация погрешностей (по характеру проявления, по причине возникновения, в зависимости от места возникновения, по зависимости абсолютной погрешности от значений измеряемой величины).</w:t>
            </w:r>
          </w:p>
        </w:tc>
        <w:tc>
          <w:tcPr>
            <w:tcW w:w="620" w:type="pct"/>
            <w:vMerge/>
            <w:shd w:val="clear" w:color="auto" w:fill="auto"/>
            <w:vAlign w:val="center"/>
          </w:tcPr>
          <w:p w14:paraId="2A755F0B" w14:textId="77777777" w:rsidR="004D0C67" w:rsidRPr="004D0C67" w:rsidRDefault="004D0C67" w:rsidP="004D0C67">
            <w:pPr>
              <w:widowControl w:val="0"/>
              <w:jc w:val="center"/>
              <w:rPr>
                <w:bCs/>
              </w:rPr>
            </w:pPr>
          </w:p>
        </w:tc>
        <w:tc>
          <w:tcPr>
            <w:tcW w:w="462" w:type="pct"/>
            <w:vMerge/>
          </w:tcPr>
          <w:p w14:paraId="34E32F2E" w14:textId="77777777" w:rsidR="004D0C67" w:rsidRPr="004D0C67" w:rsidRDefault="004D0C67" w:rsidP="004D0C67">
            <w:pPr>
              <w:widowControl w:val="0"/>
              <w:jc w:val="center"/>
            </w:pPr>
          </w:p>
        </w:tc>
        <w:tc>
          <w:tcPr>
            <w:tcW w:w="758" w:type="pct"/>
            <w:vMerge/>
            <w:shd w:val="clear" w:color="auto" w:fill="auto"/>
            <w:vAlign w:val="center"/>
          </w:tcPr>
          <w:p w14:paraId="73CBEFA7" w14:textId="6A575EF8" w:rsidR="004D0C67" w:rsidRPr="004D0C67" w:rsidRDefault="004D0C67" w:rsidP="004D0C67">
            <w:pPr>
              <w:widowControl w:val="0"/>
              <w:jc w:val="center"/>
            </w:pPr>
          </w:p>
        </w:tc>
      </w:tr>
      <w:tr w:rsidR="004D0C67" w:rsidRPr="004D0C67" w14:paraId="2CC757E2" w14:textId="77777777" w:rsidTr="004D0C67">
        <w:trPr>
          <w:jc w:val="center"/>
        </w:trPr>
        <w:tc>
          <w:tcPr>
            <w:tcW w:w="690" w:type="pct"/>
            <w:vMerge/>
            <w:shd w:val="clear" w:color="auto" w:fill="auto"/>
          </w:tcPr>
          <w:p w14:paraId="645AE0E3" w14:textId="77777777" w:rsidR="004D0C67" w:rsidRPr="004D0C67" w:rsidRDefault="004D0C67" w:rsidP="004D0C67">
            <w:pPr>
              <w:widowControl w:val="0"/>
              <w:jc w:val="both"/>
              <w:rPr>
                <w:bCs/>
              </w:rPr>
            </w:pPr>
          </w:p>
        </w:tc>
        <w:tc>
          <w:tcPr>
            <w:tcW w:w="2470" w:type="pct"/>
            <w:shd w:val="clear" w:color="auto" w:fill="auto"/>
            <w:vAlign w:val="center"/>
          </w:tcPr>
          <w:p w14:paraId="0D7245F3" w14:textId="77777777" w:rsidR="004D0C67" w:rsidRPr="004D0C67" w:rsidRDefault="004D0C67" w:rsidP="004D0C67">
            <w:pPr>
              <w:pStyle w:val="a8"/>
              <w:widowControl w:val="0"/>
              <w:numPr>
                <w:ilvl w:val="0"/>
                <w:numId w:val="156"/>
              </w:numPr>
              <w:ind w:left="0" w:firstLine="0"/>
              <w:contextualSpacing w:val="0"/>
              <w:jc w:val="both"/>
            </w:pPr>
            <w:r w:rsidRPr="004D0C67">
              <w:rPr>
                <w:sz w:val="22"/>
                <w:szCs w:val="22"/>
              </w:rPr>
              <w:t xml:space="preserve">Принципы оценивания погрешностей. </w:t>
            </w:r>
          </w:p>
        </w:tc>
        <w:tc>
          <w:tcPr>
            <w:tcW w:w="620" w:type="pct"/>
            <w:vMerge/>
            <w:shd w:val="clear" w:color="auto" w:fill="auto"/>
            <w:vAlign w:val="center"/>
          </w:tcPr>
          <w:p w14:paraId="73F23AD0" w14:textId="77777777" w:rsidR="004D0C67" w:rsidRPr="004D0C67" w:rsidRDefault="004D0C67" w:rsidP="004D0C67">
            <w:pPr>
              <w:widowControl w:val="0"/>
              <w:jc w:val="center"/>
              <w:rPr>
                <w:bCs/>
              </w:rPr>
            </w:pPr>
          </w:p>
        </w:tc>
        <w:tc>
          <w:tcPr>
            <w:tcW w:w="462" w:type="pct"/>
            <w:vMerge/>
          </w:tcPr>
          <w:p w14:paraId="312A592C" w14:textId="77777777" w:rsidR="004D0C67" w:rsidRPr="004D0C67" w:rsidRDefault="004D0C67" w:rsidP="004D0C67">
            <w:pPr>
              <w:widowControl w:val="0"/>
              <w:jc w:val="center"/>
            </w:pPr>
          </w:p>
        </w:tc>
        <w:tc>
          <w:tcPr>
            <w:tcW w:w="758" w:type="pct"/>
            <w:vMerge/>
            <w:shd w:val="clear" w:color="auto" w:fill="auto"/>
            <w:vAlign w:val="center"/>
          </w:tcPr>
          <w:p w14:paraId="2EC73EF7" w14:textId="0A95D573" w:rsidR="004D0C67" w:rsidRPr="004D0C67" w:rsidRDefault="004D0C67" w:rsidP="004D0C67">
            <w:pPr>
              <w:widowControl w:val="0"/>
              <w:jc w:val="center"/>
            </w:pPr>
          </w:p>
        </w:tc>
      </w:tr>
      <w:tr w:rsidR="004D0C67" w:rsidRPr="004D0C67" w14:paraId="4E43FFA7" w14:textId="77777777" w:rsidTr="004D0C67">
        <w:trPr>
          <w:jc w:val="center"/>
        </w:trPr>
        <w:tc>
          <w:tcPr>
            <w:tcW w:w="690" w:type="pct"/>
            <w:vMerge/>
            <w:shd w:val="clear" w:color="auto" w:fill="auto"/>
          </w:tcPr>
          <w:p w14:paraId="76833DE2" w14:textId="77777777" w:rsidR="004D0C67" w:rsidRPr="004D0C67" w:rsidRDefault="004D0C67" w:rsidP="004D0C67">
            <w:pPr>
              <w:widowControl w:val="0"/>
              <w:jc w:val="both"/>
              <w:rPr>
                <w:bCs/>
              </w:rPr>
            </w:pPr>
          </w:p>
        </w:tc>
        <w:tc>
          <w:tcPr>
            <w:tcW w:w="2470" w:type="pct"/>
            <w:shd w:val="clear" w:color="auto" w:fill="auto"/>
            <w:vAlign w:val="center"/>
          </w:tcPr>
          <w:p w14:paraId="23E9FD91" w14:textId="77777777" w:rsidR="004D0C67" w:rsidRPr="004D0C67" w:rsidRDefault="004D0C67" w:rsidP="004D0C67">
            <w:pPr>
              <w:pStyle w:val="a8"/>
              <w:widowControl w:val="0"/>
              <w:numPr>
                <w:ilvl w:val="0"/>
                <w:numId w:val="156"/>
              </w:numPr>
              <w:ind w:left="0" w:firstLine="0"/>
              <w:contextualSpacing w:val="0"/>
              <w:jc w:val="both"/>
            </w:pPr>
            <w:r w:rsidRPr="004D0C67">
              <w:rPr>
                <w:sz w:val="22"/>
                <w:szCs w:val="22"/>
              </w:rPr>
              <w:t>Систематические и случайные погрешности.</w:t>
            </w:r>
          </w:p>
        </w:tc>
        <w:tc>
          <w:tcPr>
            <w:tcW w:w="620" w:type="pct"/>
            <w:vMerge/>
            <w:shd w:val="clear" w:color="auto" w:fill="auto"/>
            <w:vAlign w:val="center"/>
          </w:tcPr>
          <w:p w14:paraId="62B15DE5" w14:textId="77777777" w:rsidR="004D0C67" w:rsidRPr="004D0C67" w:rsidRDefault="004D0C67" w:rsidP="004D0C67">
            <w:pPr>
              <w:widowControl w:val="0"/>
              <w:jc w:val="center"/>
              <w:rPr>
                <w:bCs/>
              </w:rPr>
            </w:pPr>
          </w:p>
        </w:tc>
        <w:tc>
          <w:tcPr>
            <w:tcW w:w="462" w:type="pct"/>
            <w:vMerge/>
          </w:tcPr>
          <w:p w14:paraId="1587C5E7" w14:textId="77777777" w:rsidR="004D0C67" w:rsidRPr="004D0C67" w:rsidRDefault="004D0C67" w:rsidP="004D0C67">
            <w:pPr>
              <w:widowControl w:val="0"/>
              <w:jc w:val="center"/>
            </w:pPr>
          </w:p>
        </w:tc>
        <w:tc>
          <w:tcPr>
            <w:tcW w:w="758" w:type="pct"/>
            <w:vMerge/>
            <w:shd w:val="clear" w:color="auto" w:fill="auto"/>
            <w:vAlign w:val="center"/>
          </w:tcPr>
          <w:p w14:paraId="496BF933" w14:textId="40ABAFE5" w:rsidR="004D0C67" w:rsidRPr="004D0C67" w:rsidRDefault="004D0C67" w:rsidP="004D0C67">
            <w:pPr>
              <w:widowControl w:val="0"/>
              <w:jc w:val="center"/>
            </w:pPr>
          </w:p>
        </w:tc>
      </w:tr>
      <w:tr w:rsidR="004D0C67" w:rsidRPr="004D0C67" w14:paraId="62643EB0" w14:textId="77777777" w:rsidTr="004D0C67">
        <w:trPr>
          <w:jc w:val="center"/>
        </w:trPr>
        <w:tc>
          <w:tcPr>
            <w:tcW w:w="690" w:type="pct"/>
            <w:vMerge/>
            <w:shd w:val="clear" w:color="auto" w:fill="auto"/>
          </w:tcPr>
          <w:p w14:paraId="21B3999D" w14:textId="77777777" w:rsidR="004D0C67" w:rsidRPr="004D0C67" w:rsidRDefault="004D0C67" w:rsidP="004D0C67">
            <w:pPr>
              <w:widowControl w:val="0"/>
              <w:jc w:val="both"/>
              <w:rPr>
                <w:bCs/>
              </w:rPr>
            </w:pPr>
          </w:p>
        </w:tc>
        <w:tc>
          <w:tcPr>
            <w:tcW w:w="2470" w:type="pct"/>
            <w:shd w:val="clear" w:color="auto" w:fill="auto"/>
            <w:vAlign w:val="center"/>
          </w:tcPr>
          <w:p w14:paraId="0218DDC0" w14:textId="77777777" w:rsidR="004D0C67" w:rsidRPr="004D0C67" w:rsidRDefault="004D0C67" w:rsidP="004D0C67">
            <w:pPr>
              <w:pStyle w:val="a8"/>
              <w:widowControl w:val="0"/>
              <w:numPr>
                <w:ilvl w:val="0"/>
                <w:numId w:val="156"/>
              </w:numPr>
              <w:ind w:left="0" w:firstLine="0"/>
              <w:contextualSpacing w:val="0"/>
              <w:jc w:val="both"/>
            </w:pPr>
            <w:r w:rsidRPr="004D0C67">
              <w:rPr>
                <w:sz w:val="22"/>
                <w:szCs w:val="22"/>
              </w:rPr>
              <w:t>Инструментальная погрешность.</w:t>
            </w:r>
          </w:p>
        </w:tc>
        <w:tc>
          <w:tcPr>
            <w:tcW w:w="620" w:type="pct"/>
            <w:vMerge/>
            <w:shd w:val="clear" w:color="auto" w:fill="auto"/>
            <w:vAlign w:val="center"/>
          </w:tcPr>
          <w:p w14:paraId="0EFFCDB1" w14:textId="77777777" w:rsidR="004D0C67" w:rsidRPr="004D0C67" w:rsidRDefault="004D0C67" w:rsidP="004D0C67">
            <w:pPr>
              <w:widowControl w:val="0"/>
              <w:jc w:val="center"/>
              <w:rPr>
                <w:bCs/>
              </w:rPr>
            </w:pPr>
          </w:p>
        </w:tc>
        <w:tc>
          <w:tcPr>
            <w:tcW w:w="462" w:type="pct"/>
            <w:vMerge/>
          </w:tcPr>
          <w:p w14:paraId="1F8E17AD" w14:textId="77777777" w:rsidR="004D0C67" w:rsidRPr="004D0C67" w:rsidRDefault="004D0C67" w:rsidP="004D0C67">
            <w:pPr>
              <w:widowControl w:val="0"/>
              <w:jc w:val="center"/>
            </w:pPr>
          </w:p>
        </w:tc>
        <w:tc>
          <w:tcPr>
            <w:tcW w:w="758" w:type="pct"/>
            <w:vMerge/>
            <w:shd w:val="clear" w:color="auto" w:fill="auto"/>
            <w:vAlign w:val="center"/>
          </w:tcPr>
          <w:p w14:paraId="0682C8F6" w14:textId="14BFDD00" w:rsidR="004D0C67" w:rsidRPr="004D0C67" w:rsidRDefault="004D0C67" w:rsidP="004D0C67">
            <w:pPr>
              <w:widowControl w:val="0"/>
              <w:jc w:val="center"/>
            </w:pPr>
          </w:p>
        </w:tc>
      </w:tr>
      <w:tr w:rsidR="004D0C67" w:rsidRPr="004D0C67" w14:paraId="17DB97AE" w14:textId="77777777" w:rsidTr="004D0C67">
        <w:trPr>
          <w:jc w:val="center"/>
        </w:trPr>
        <w:tc>
          <w:tcPr>
            <w:tcW w:w="690" w:type="pct"/>
            <w:vMerge/>
            <w:shd w:val="clear" w:color="auto" w:fill="auto"/>
          </w:tcPr>
          <w:p w14:paraId="3AC5BE0E" w14:textId="77777777" w:rsidR="004D0C67" w:rsidRPr="004D0C67" w:rsidRDefault="004D0C67" w:rsidP="004D0C67">
            <w:pPr>
              <w:widowControl w:val="0"/>
              <w:jc w:val="both"/>
              <w:rPr>
                <w:bCs/>
              </w:rPr>
            </w:pPr>
          </w:p>
        </w:tc>
        <w:tc>
          <w:tcPr>
            <w:tcW w:w="2470" w:type="pct"/>
            <w:shd w:val="clear" w:color="auto" w:fill="auto"/>
            <w:vAlign w:val="center"/>
          </w:tcPr>
          <w:p w14:paraId="4F18E9F0" w14:textId="77777777" w:rsidR="004D0C67" w:rsidRPr="004D0C67" w:rsidRDefault="004D0C67" w:rsidP="004D0C67">
            <w:pPr>
              <w:pStyle w:val="a8"/>
              <w:widowControl w:val="0"/>
              <w:numPr>
                <w:ilvl w:val="0"/>
                <w:numId w:val="156"/>
              </w:numPr>
              <w:ind w:left="0" w:firstLine="0"/>
              <w:contextualSpacing w:val="0"/>
              <w:jc w:val="both"/>
            </w:pPr>
            <w:r w:rsidRPr="004D0C67">
              <w:rPr>
                <w:sz w:val="22"/>
                <w:szCs w:val="22"/>
              </w:rPr>
              <w:t>Методы измерения.</w:t>
            </w:r>
          </w:p>
        </w:tc>
        <w:tc>
          <w:tcPr>
            <w:tcW w:w="620" w:type="pct"/>
            <w:vMerge/>
            <w:shd w:val="clear" w:color="auto" w:fill="auto"/>
            <w:vAlign w:val="center"/>
          </w:tcPr>
          <w:p w14:paraId="09D387A3" w14:textId="77777777" w:rsidR="004D0C67" w:rsidRPr="004D0C67" w:rsidRDefault="004D0C67" w:rsidP="004D0C67">
            <w:pPr>
              <w:widowControl w:val="0"/>
              <w:jc w:val="center"/>
              <w:rPr>
                <w:bCs/>
              </w:rPr>
            </w:pPr>
          </w:p>
        </w:tc>
        <w:tc>
          <w:tcPr>
            <w:tcW w:w="462" w:type="pct"/>
            <w:vMerge/>
          </w:tcPr>
          <w:p w14:paraId="0E9400FA" w14:textId="77777777" w:rsidR="004D0C67" w:rsidRPr="004D0C67" w:rsidRDefault="004D0C67" w:rsidP="004D0C67">
            <w:pPr>
              <w:widowControl w:val="0"/>
              <w:jc w:val="center"/>
            </w:pPr>
          </w:p>
        </w:tc>
        <w:tc>
          <w:tcPr>
            <w:tcW w:w="758" w:type="pct"/>
            <w:vMerge/>
            <w:shd w:val="clear" w:color="auto" w:fill="auto"/>
            <w:vAlign w:val="center"/>
          </w:tcPr>
          <w:p w14:paraId="13073DD4" w14:textId="292F170C" w:rsidR="004D0C67" w:rsidRPr="004D0C67" w:rsidRDefault="004D0C67" w:rsidP="004D0C67">
            <w:pPr>
              <w:widowControl w:val="0"/>
              <w:jc w:val="center"/>
            </w:pPr>
          </w:p>
        </w:tc>
      </w:tr>
      <w:tr w:rsidR="004D0C67" w:rsidRPr="004D0C67" w14:paraId="7398C1E8" w14:textId="77777777" w:rsidTr="004D0C67">
        <w:trPr>
          <w:jc w:val="center"/>
        </w:trPr>
        <w:tc>
          <w:tcPr>
            <w:tcW w:w="690" w:type="pct"/>
            <w:vMerge/>
            <w:shd w:val="clear" w:color="auto" w:fill="auto"/>
          </w:tcPr>
          <w:p w14:paraId="5E56A163" w14:textId="77777777" w:rsidR="004D0C67" w:rsidRPr="004D0C67" w:rsidRDefault="004D0C67" w:rsidP="004D0C67">
            <w:pPr>
              <w:widowControl w:val="0"/>
              <w:jc w:val="both"/>
              <w:rPr>
                <w:bCs/>
              </w:rPr>
            </w:pPr>
          </w:p>
        </w:tc>
        <w:tc>
          <w:tcPr>
            <w:tcW w:w="2470" w:type="pct"/>
            <w:shd w:val="clear" w:color="auto" w:fill="auto"/>
            <w:vAlign w:val="center"/>
          </w:tcPr>
          <w:p w14:paraId="3C7A2F21" w14:textId="77777777" w:rsidR="004D0C67" w:rsidRPr="004D0C67" w:rsidRDefault="004D0C67" w:rsidP="004D0C67">
            <w:pPr>
              <w:pStyle w:val="a8"/>
              <w:widowControl w:val="0"/>
              <w:numPr>
                <w:ilvl w:val="0"/>
                <w:numId w:val="156"/>
              </w:numPr>
              <w:ind w:left="0" w:firstLine="0"/>
              <w:contextualSpacing w:val="0"/>
              <w:jc w:val="both"/>
            </w:pPr>
            <w:r w:rsidRPr="004D0C67">
              <w:rPr>
                <w:sz w:val="22"/>
                <w:szCs w:val="22"/>
              </w:rPr>
              <w:t>Формы выражения погрешности.</w:t>
            </w:r>
          </w:p>
        </w:tc>
        <w:tc>
          <w:tcPr>
            <w:tcW w:w="620" w:type="pct"/>
            <w:vMerge/>
            <w:shd w:val="clear" w:color="auto" w:fill="auto"/>
            <w:vAlign w:val="center"/>
          </w:tcPr>
          <w:p w14:paraId="366EC880" w14:textId="77777777" w:rsidR="004D0C67" w:rsidRPr="004D0C67" w:rsidRDefault="004D0C67" w:rsidP="004D0C67">
            <w:pPr>
              <w:widowControl w:val="0"/>
              <w:jc w:val="center"/>
              <w:rPr>
                <w:bCs/>
              </w:rPr>
            </w:pPr>
          </w:p>
        </w:tc>
        <w:tc>
          <w:tcPr>
            <w:tcW w:w="462" w:type="pct"/>
            <w:vMerge/>
          </w:tcPr>
          <w:p w14:paraId="2625E73F" w14:textId="77777777" w:rsidR="004D0C67" w:rsidRPr="004D0C67" w:rsidRDefault="004D0C67" w:rsidP="004D0C67">
            <w:pPr>
              <w:widowControl w:val="0"/>
              <w:jc w:val="center"/>
            </w:pPr>
          </w:p>
        </w:tc>
        <w:tc>
          <w:tcPr>
            <w:tcW w:w="758" w:type="pct"/>
            <w:vMerge/>
            <w:shd w:val="clear" w:color="auto" w:fill="auto"/>
            <w:vAlign w:val="center"/>
          </w:tcPr>
          <w:p w14:paraId="530EA33A" w14:textId="5EF63396" w:rsidR="004D0C67" w:rsidRPr="004D0C67" w:rsidRDefault="004D0C67" w:rsidP="004D0C67">
            <w:pPr>
              <w:widowControl w:val="0"/>
              <w:jc w:val="center"/>
            </w:pPr>
          </w:p>
        </w:tc>
      </w:tr>
      <w:tr w:rsidR="004D0C67" w:rsidRPr="004D0C67" w14:paraId="058C95B7" w14:textId="77777777" w:rsidTr="004D0C67">
        <w:trPr>
          <w:jc w:val="center"/>
        </w:trPr>
        <w:tc>
          <w:tcPr>
            <w:tcW w:w="690" w:type="pct"/>
            <w:vMerge/>
            <w:shd w:val="clear" w:color="auto" w:fill="auto"/>
          </w:tcPr>
          <w:p w14:paraId="4653D951" w14:textId="77777777" w:rsidR="004D0C67" w:rsidRPr="004D0C67" w:rsidRDefault="004D0C67" w:rsidP="004D0C67">
            <w:pPr>
              <w:widowControl w:val="0"/>
              <w:jc w:val="both"/>
              <w:rPr>
                <w:bCs/>
              </w:rPr>
            </w:pPr>
          </w:p>
        </w:tc>
        <w:tc>
          <w:tcPr>
            <w:tcW w:w="2470" w:type="pct"/>
            <w:shd w:val="clear" w:color="auto" w:fill="auto"/>
            <w:vAlign w:val="center"/>
          </w:tcPr>
          <w:p w14:paraId="19C4D1D1" w14:textId="77777777" w:rsidR="004D0C67" w:rsidRPr="004D0C67" w:rsidRDefault="004D0C67" w:rsidP="004D0C67">
            <w:pPr>
              <w:pStyle w:val="a8"/>
              <w:widowControl w:val="0"/>
              <w:numPr>
                <w:ilvl w:val="0"/>
                <w:numId w:val="156"/>
              </w:numPr>
              <w:ind w:left="0" w:firstLine="0"/>
              <w:contextualSpacing w:val="0"/>
              <w:jc w:val="both"/>
            </w:pPr>
            <w:r w:rsidRPr="004D0C67">
              <w:rPr>
                <w:sz w:val="22"/>
                <w:szCs w:val="22"/>
              </w:rPr>
              <w:t>Обработка результатов измерения.</w:t>
            </w:r>
          </w:p>
        </w:tc>
        <w:tc>
          <w:tcPr>
            <w:tcW w:w="620" w:type="pct"/>
            <w:vMerge/>
            <w:shd w:val="clear" w:color="auto" w:fill="auto"/>
            <w:vAlign w:val="center"/>
          </w:tcPr>
          <w:p w14:paraId="2EB20D27" w14:textId="77777777" w:rsidR="004D0C67" w:rsidRPr="004D0C67" w:rsidRDefault="004D0C67" w:rsidP="004D0C67">
            <w:pPr>
              <w:widowControl w:val="0"/>
              <w:jc w:val="center"/>
              <w:rPr>
                <w:bCs/>
              </w:rPr>
            </w:pPr>
          </w:p>
        </w:tc>
        <w:tc>
          <w:tcPr>
            <w:tcW w:w="462" w:type="pct"/>
            <w:vMerge/>
          </w:tcPr>
          <w:p w14:paraId="07A2483B" w14:textId="77777777" w:rsidR="004D0C67" w:rsidRPr="004D0C67" w:rsidRDefault="004D0C67" w:rsidP="004D0C67">
            <w:pPr>
              <w:widowControl w:val="0"/>
              <w:jc w:val="center"/>
            </w:pPr>
          </w:p>
        </w:tc>
        <w:tc>
          <w:tcPr>
            <w:tcW w:w="758" w:type="pct"/>
            <w:vMerge/>
            <w:shd w:val="clear" w:color="auto" w:fill="auto"/>
            <w:vAlign w:val="center"/>
          </w:tcPr>
          <w:p w14:paraId="7FAF5CEB" w14:textId="172528FE" w:rsidR="004D0C67" w:rsidRPr="004D0C67" w:rsidRDefault="004D0C67" w:rsidP="004D0C67">
            <w:pPr>
              <w:widowControl w:val="0"/>
              <w:jc w:val="center"/>
            </w:pPr>
          </w:p>
        </w:tc>
      </w:tr>
      <w:tr w:rsidR="004D0C67" w:rsidRPr="004D0C67" w14:paraId="77B2FE66" w14:textId="77777777" w:rsidTr="004D0C67">
        <w:trPr>
          <w:jc w:val="center"/>
        </w:trPr>
        <w:tc>
          <w:tcPr>
            <w:tcW w:w="690" w:type="pct"/>
            <w:vMerge/>
            <w:shd w:val="clear" w:color="auto" w:fill="auto"/>
          </w:tcPr>
          <w:p w14:paraId="7D5847FF" w14:textId="77777777" w:rsidR="004D0C67" w:rsidRPr="004D0C67" w:rsidRDefault="004D0C67" w:rsidP="004D0C67">
            <w:pPr>
              <w:widowControl w:val="0"/>
              <w:jc w:val="both"/>
              <w:rPr>
                <w:bCs/>
              </w:rPr>
            </w:pPr>
          </w:p>
        </w:tc>
        <w:tc>
          <w:tcPr>
            <w:tcW w:w="2470" w:type="pct"/>
            <w:shd w:val="clear" w:color="auto" w:fill="auto"/>
            <w:vAlign w:val="center"/>
          </w:tcPr>
          <w:p w14:paraId="3ECEFC85" w14:textId="77777777" w:rsidR="004D0C67" w:rsidRPr="004D0C67" w:rsidRDefault="004D0C67" w:rsidP="004D0C67">
            <w:pPr>
              <w:pStyle w:val="a8"/>
              <w:widowControl w:val="0"/>
              <w:numPr>
                <w:ilvl w:val="0"/>
                <w:numId w:val="156"/>
              </w:numPr>
              <w:ind w:left="0" w:firstLine="0"/>
              <w:contextualSpacing w:val="0"/>
              <w:jc w:val="both"/>
            </w:pPr>
            <w:r w:rsidRPr="004D0C67">
              <w:rPr>
                <w:sz w:val="22"/>
                <w:szCs w:val="22"/>
              </w:rPr>
              <w:t>Прямые и косвенные измерения.</w:t>
            </w:r>
          </w:p>
        </w:tc>
        <w:tc>
          <w:tcPr>
            <w:tcW w:w="620" w:type="pct"/>
            <w:vMerge/>
            <w:shd w:val="clear" w:color="auto" w:fill="auto"/>
            <w:vAlign w:val="center"/>
          </w:tcPr>
          <w:p w14:paraId="25BA4FF6" w14:textId="77777777" w:rsidR="004D0C67" w:rsidRPr="004D0C67" w:rsidRDefault="004D0C67" w:rsidP="004D0C67">
            <w:pPr>
              <w:widowControl w:val="0"/>
              <w:jc w:val="center"/>
              <w:rPr>
                <w:bCs/>
              </w:rPr>
            </w:pPr>
          </w:p>
        </w:tc>
        <w:tc>
          <w:tcPr>
            <w:tcW w:w="462" w:type="pct"/>
            <w:vMerge/>
          </w:tcPr>
          <w:p w14:paraId="2B8155C4" w14:textId="77777777" w:rsidR="004D0C67" w:rsidRPr="004D0C67" w:rsidRDefault="004D0C67" w:rsidP="004D0C67">
            <w:pPr>
              <w:widowControl w:val="0"/>
              <w:jc w:val="center"/>
            </w:pPr>
          </w:p>
        </w:tc>
        <w:tc>
          <w:tcPr>
            <w:tcW w:w="758" w:type="pct"/>
            <w:vMerge/>
            <w:shd w:val="clear" w:color="auto" w:fill="auto"/>
            <w:vAlign w:val="center"/>
          </w:tcPr>
          <w:p w14:paraId="779A5B71" w14:textId="77B9BC7F" w:rsidR="004D0C67" w:rsidRPr="004D0C67" w:rsidRDefault="004D0C67" w:rsidP="004D0C67">
            <w:pPr>
              <w:widowControl w:val="0"/>
              <w:jc w:val="center"/>
            </w:pPr>
          </w:p>
        </w:tc>
      </w:tr>
      <w:tr w:rsidR="004D0C67" w:rsidRPr="004D0C67" w14:paraId="0CB0C092" w14:textId="77777777" w:rsidTr="004D0C67">
        <w:trPr>
          <w:jc w:val="center"/>
        </w:trPr>
        <w:tc>
          <w:tcPr>
            <w:tcW w:w="690" w:type="pct"/>
            <w:vMerge/>
            <w:shd w:val="clear" w:color="auto" w:fill="auto"/>
          </w:tcPr>
          <w:p w14:paraId="28D6951A" w14:textId="77777777" w:rsidR="004D0C67" w:rsidRPr="004D0C67" w:rsidRDefault="004D0C67" w:rsidP="004D0C67">
            <w:pPr>
              <w:widowControl w:val="0"/>
              <w:jc w:val="both"/>
              <w:rPr>
                <w:bCs/>
              </w:rPr>
            </w:pPr>
          </w:p>
        </w:tc>
        <w:tc>
          <w:tcPr>
            <w:tcW w:w="2470" w:type="pct"/>
            <w:shd w:val="clear" w:color="auto" w:fill="auto"/>
            <w:vAlign w:val="center"/>
          </w:tcPr>
          <w:p w14:paraId="4B22DEA3" w14:textId="77777777" w:rsidR="004D0C67" w:rsidRPr="004D0C67" w:rsidRDefault="004D0C67" w:rsidP="004D0C67">
            <w:pPr>
              <w:pStyle w:val="a8"/>
              <w:widowControl w:val="0"/>
              <w:numPr>
                <w:ilvl w:val="0"/>
                <w:numId w:val="156"/>
              </w:numPr>
              <w:ind w:left="0" w:firstLine="0"/>
              <w:contextualSpacing w:val="0"/>
              <w:jc w:val="both"/>
            </w:pPr>
            <w:r w:rsidRPr="004D0C67">
              <w:rPr>
                <w:sz w:val="22"/>
                <w:szCs w:val="22"/>
              </w:rPr>
              <w:t>Однократные и многократные измерения.</w:t>
            </w:r>
          </w:p>
        </w:tc>
        <w:tc>
          <w:tcPr>
            <w:tcW w:w="620" w:type="pct"/>
            <w:vMerge/>
            <w:shd w:val="clear" w:color="auto" w:fill="auto"/>
            <w:vAlign w:val="center"/>
          </w:tcPr>
          <w:p w14:paraId="13C3E50A" w14:textId="77777777" w:rsidR="004D0C67" w:rsidRPr="004D0C67" w:rsidRDefault="004D0C67" w:rsidP="004D0C67">
            <w:pPr>
              <w:widowControl w:val="0"/>
              <w:jc w:val="center"/>
              <w:rPr>
                <w:bCs/>
              </w:rPr>
            </w:pPr>
          </w:p>
        </w:tc>
        <w:tc>
          <w:tcPr>
            <w:tcW w:w="462" w:type="pct"/>
            <w:vMerge/>
          </w:tcPr>
          <w:p w14:paraId="48C6DC1B" w14:textId="77777777" w:rsidR="004D0C67" w:rsidRPr="004D0C67" w:rsidRDefault="004D0C67" w:rsidP="004D0C67">
            <w:pPr>
              <w:widowControl w:val="0"/>
              <w:jc w:val="center"/>
            </w:pPr>
          </w:p>
        </w:tc>
        <w:tc>
          <w:tcPr>
            <w:tcW w:w="758" w:type="pct"/>
            <w:vMerge/>
            <w:shd w:val="clear" w:color="auto" w:fill="auto"/>
            <w:vAlign w:val="center"/>
          </w:tcPr>
          <w:p w14:paraId="5D367198" w14:textId="1BC3FCD3" w:rsidR="004D0C67" w:rsidRPr="004D0C67" w:rsidRDefault="004D0C67" w:rsidP="004D0C67">
            <w:pPr>
              <w:widowControl w:val="0"/>
              <w:jc w:val="center"/>
            </w:pPr>
          </w:p>
        </w:tc>
      </w:tr>
      <w:tr w:rsidR="004D0C67" w:rsidRPr="004D0C67" w14:paraId="549CAAC8" w14:textId="77777777" w:rsidTr="004D0C67">
        <w:trPr>
          <w:jc w:val="center"/>
        </w:trPr>
        <w:tc>
          <w:tcPr>
            <w:tcW w:w="690" w:type="pct"/>
            <w:vMerge/>
            <w:shd w:val="clear" w:color="auto" w:fill="auto"/>
          </w:tcPr>
          <w:p w14:paraId="73D8472D" w14:textId="77777777" w:rsidR="004D0C67" w:rsidRPr="004D0C67" w:rsidRDefault="004D0C67" w:rsidP="004D0C67">
            <w:pPr>
              <w:widowControl w:val="0"/>
              <w:jc w:val="both"/>
              <w:rPr>
                <w:bCs/>
              </w:rPr>
            </w:pPr>
          </w:p>
        </w:tc>
        <w:tc>
          <w:tcPr>
            <w:tcW w:w="2470" w:type="pct"/>
            <w:shd w:val="clear" w:color="auto" w:fill="auto"/>
            <w:vAlign w:val="center"/>
          </w:tcPr>
          <w:p w14:paraId="4B2F74A5" w14:textId="77777777" w:rsidR="004D0C67" w:rsidRPr="004D0C67" w:rsidRDefault="004D0C67" w:rsidP="004D0C67">
            <w:pPr>
              <w:pStyle w:val="a8"/>
              <w:widowControl w:val="0"/>
              <w:numPr>
                <w:ilvl w:val="0"/>
                <w:numId w:val="156"/>
              </w:numPr>
              <w:ind w:left="0" w:firstLine="0"/>
              <w:contextualSpacing w:val="0"/>
              <w:jc w:val="both"/>
            </w:pPr>
            <w:r w:rsidRPr="004D0C67">
              <w:rPr>
                <w:sz w:val="22"/>
                <w:szCs w:val="22"/>
              </w:rPr>
              <w:t>Суммирование погрешностей.</w:t>
            </w:r>
          </w:p>
        </w:tc>
        <w:tc>
          <w:tcPr>
            <w:tcW w:w="620" w:type="pct"/>
            <w:vMerge/>
            <w:shd w:val="clear" w:color="auto" w:fill="auto"/>
            <w:vAlign w:val="center"/>
          </w:tcPr>
          <w:p w14:paraId="769ABBF9" w14:textId="77777777" w:rsidR="004D0C67" w:rsidRPr="004D0C67" w:rsidRDefault="004D0C67" w:rsidP="004D0C67">
            <w:pPr>
              <w:widowControl w:val="0"/>
              <w:jc w:val="center"/>
              <w:rPr>
                <w:bCs/>
              </w:rPr>
            </w:pPr>
          </w:p>
        </w:tc>
        <w:tc>
          <w:tcPr>
            <w:tcW w:w="462" w:type="pct"/>
            <w:vMerge/>
          </w:tcPr>
          <w:p w14:paraId="0A2926BD" w14:textId="77777777" w:rsidR="004D0C67" w:rsidRPr="004D0C67" w:rsidRDefault="004D0C67" w:rsidP="004D0C67">
            <w:pPr>
              <w:widowControl w:val="0"/>
              <w:jc w:val="center"/>
            </w:pPr>
          </w:p>
        </w:tc>
        <w:tc>
          <w:tcPr>
            <w:tcW w:w="758" w:type="pct"/>
            <w:vMerge/>
            <w:shd w:val="clear" w:color="auto" w:fill="auto"/>
            <w:vAlign w:val="center"/>
          </w:tcPr>
          <w:p w14:paraId="292A3E16" w14:textId="0FF6CD28" w:rsidR="004D0C67" w:rsidRPr="004D0C67" w:rsidRDefault="004D0C67" w:rsidP="004D0C67">
            <w:pPr>
              <w:widowControl w:val="0"/>
              <w:jc w:val="center"/>
            </w:pPr>
          </w:p>
        </w:tc>
      </w:tr>
      <w:tr w:rsidR="004D0C67" w:rsidRPr="004D0C67" w14:paraId="2AC5CC82" w14:textId="77777777" w:rsidTr="004D0C67">
        <w:trPr>
          <w:jc w:val="center"/>
        </w:trPr>
        <w:tc>
          <w:tcPr>
            <w:tcW w:w="690" w:type="pct"/>
            <w:vMerge/>
            <w:shd w:val="clear" w:color="auto" w:fill="auto"/>
          </w:tcPr>
          <w:p w14:paraId="19509DDD" w14:textId="77777777" w:rsidR="004D0C67" w:rsidRPr="004D0C67" w:rsidRDefault="004D0C67" w:rsidP="004D0C67">
            <w:pPr>
              <w:widowControl w:val="0"/>
              <w:jc w:val="both"/>
              <w:rPr>
                <w:bCs/>
              </w:rPr>
            </w:pPr>
          </w:p>
        </w:tc>
        <w:tc>
          <w:tcPr>
            <w:tcW w:w="2470" w:type="pct"/>
            <w:shd w:val="clear" w:color="auto" w:fill="auto"/>
          </w:tcPr>
          <w:p w14:paraId="44C4EDA5" w14:textId="77777777" w:rsidR="004D0C67" w:rsidRPr="004D0C67" w:rsidRDefault="004D0C67" w:rsidP="004D0C67">
            <w:pPr>
              <w:widowControl w:val="0"/>
              <w:jc w:val="both"/>
            </w:pPr>
            <w:r w:rsidRPr="004D0C67">
              <w:rPr>
                <w:b/>
                <w:bCs/>
                <w:sz w:val="22"/>
                <w:szCs w:val="22"/>
              </w:rPr>
              <w:t>В том числе, практических и лабораторных занятий</w:t>
            </w:r>
          </w:p>
        </w:tc>
        <w:tc>
          <w:tcPr>
            <w:tcW w:w="620" w:type="pct"/>
            <w:shd w:val="clear" w:color="auto" w:fill="auto"/>
            <w:vAlign w:val="center"/>
          </w:tcPr>
          <w:p w14:paraId="51DD9BEC" w14:textId="2A683534" w:rsidR="004D0C67" w:rsidRPr="004D0C67" w:rsidRDefault="004D0C67" w:rsidP="004D0C67">
            <w:pPr>
              <w:widowControl w:val="0"/>
              <w:jc w:val="center"/>
              <w:rPr>
                <w:b/>
              </w:rPr>
            </w:pPr>
          </w:p>
        </w:tc>
        <w:tc>
          <w:tcPr>
            <w:tcW w:w="462" w:type="pct"/>
          </w:tcPr>
          <w:p w14:paraId="47B837AD" w14:textId="77777777" w:rsidR="004D0C67" w:rsidRPr="004D0C67" w:rsidRDefault="004D0C67" w:rsidP="004D0C67">
            <w:pPr>
              <w:widowControl w:val="0"/>
              <w:jc w:val="center"/>
            </w:pPr>
          </w:p>
        </w:tc>
        <w:tc>
          <w:tcPr>
            <w:tcW w:w="758" w:type="pct"/>
            <w:vMerge/>
            <w:shd w:val="clear" w:color="auto" w:fill="auto"/>
            <w:vAlign w:val="center"/>
          </w:tcPr>
          <w:p w14:paraId="3DB3836D" w14:textId="67BFE4C5" w:rsidR="004D0C67" w:rsidRPr="004D0C67" w:rsidRDefault="004D0C67" w:rsidP="004D0C67">
            <w:pPr>
              <w:widowControl w:val="0"/>
              <w:jc w:val="center"/>
            </w:pPr>
          </w:p>
        </w:tc>
      </w:tr>
      <w:tr w:rsidR="004D0C67" w:rsidRPr="004D0C67" w14:paraId="6E635243" w14:textId="77777777" w:rsidTr="004D0C67">
        <w:trPr>
          <w:jc w:val="center"/>
        </w:trPr>
        <w:tc>
          <w:tcPr>
            <w:tcW w:w="690" w:type="pct"/>
            <w:vMerge/>
            <w:shd w:val="clear" w:color="auto" w:fill="auto"/>
          </w:tcPr>
          <w:p w14:paraId="01435DE3" w14:textId="77777777" w:rsidR="004D0C67" w:rsidRPr="004D0C67" w:rsidRDefault="004D0C67" w:rsidP="004D0C67">
            <w:pPr>
              <w:widowControl w:val="0"/>
              <w:jc w:val="both"/>
              <w:rPr>
                <w:bCs/>
              </w:rPr>
            </w:pPr>
          </w:p>
        </w:tc>
        <w:tc>
          <w:tcPr>
            <w:tcW w:w="2470" w:type="pct"/>
            <w:shd w:val="clear" w:color="auto" w:fill="auto"/>
            <w:vAlign w:val="center"/>
          </w:tcPr>
          <w:p w14:paraId="10758BF5" w14:textId="77777777" w:rsidR="004D0C67" w:rsidRPr="004D0C67" w:rsidRDefault="004D0C67" w:rsidP="004D0C67">
            <w:pPr>
              <w:pStyle w:val="a8"/>
              <w:widowControl w:val="0"/>
              <w:numPr>
                <w:ilvl w:val="0"/>
                <w:numId w:val="154"/>
              </w:numPr>
              <w:ind w:left="0" w:firstLine="0"/>
              <w:contextualSpacing w:val="0"/>
              <w:jc w:val="both"/>
            </w:pPr>
            <w:r w:rsidRPr="004D0C67">
              <w:rPr>
                <w:sz w:val="22"/>
                <w:szCs w:val="22"/>
              </w:rPr>
              <w:t>Измерение линейных и угловых размеров, учитывая погрешности при измерениях.</w:t>
            </w:r>
          </w:p>
        </w:tc>
        <w:tc>
          <w:tcPr>
            <w:tcW w:w="620" w:type="pct"/>
            <w:shd w:val="clear" w:color="auto" w:fill="auto"/>
            <w:vAlign w:val="center"/>
          </w:tcPr>
          <w:p w14:paraId="0886FC37" w14:textId="7ACDE73A" w:rsidR="004D0C67" w:rsidRPr="004D0C67" w:rsidRDefault="004D0C67" w:rsidP="004D0C67">
            <w:pPr>
              <w:widowControl w:val="0"/>
              <w:jc w:val="center"/>
            </w:pPr>
          </w:p>
        </w:tc>
        <w:tc>
          <w:tcPr>
            <w:tcW w:w="462" w:type="pct"/>
          </w:tcPr>
          <w:p w14:paraId="13AE454D" w14:textId="77777777" w:rsidR="004D0C67" w:rsidRPr="004D0C67" w:rsidRDefault="004D0C67" w:rsidP="004D0C67">
            <w:pPr>
              <w:widowControl w:val="0"/>
              <w:jc w:val="center"/>
            </w:pPr>
          </w:p>
        </w:tc>
        <w:tc>
          <w:tcPr>
            <w:tcW w:w="758" w:type="pct"/>
            <w:vMerge/>
            <w:shd w:val="clear" w:color="auto" w:fill="auto"/>
            <w:vAlign w:val="center"/>
          </w:tcPr>
          <w:p w14:paraId="3D869087" w14:textId="013CC716" w:rsidR="004D0C67" w:rsidRPr="004D0C67" w:rsidRDefault="004D0C67" w:rsidP="004D0C67">
            <w:pPr>
              <w:widowControl w:val="0"/>
              <w:jc w:val="center"/>
            </w:pPr>
          </w:p>
        </w:tc>
      </w:tr>
      <w:tr w:rsidR="004D0C67" w:rsidRPr="004D0C67" w14:paraId="64C46D96" w14:textId="77777777" w:rsidTr="004D0C67">
        <w:trPr>
          <w:jc w:val="center"/>
        </w:trPr>
        <w:tc>
          <w:tcPr>
            <w:tcW w:w="690" w:type="pct"/>
            <w:vMerge/>
            <w:shd w:val="clear" w:color="auto" w:fill="auto"/>
          </w:tcPr>
          <w:p w14:paraId="7357B3F2" w14:textId="77777777" w:rsidR="004D0C67" w:rsidRPr="004D0C67" w:rsidRDefault="004D0C67" w:rsidP="004D0C67">
            <w:pPr>
              <w:widowControl w:val="0"/>
              <w:jc w:val="both"/>
              <w:rPr>
                <w:bCs/>
              </w:rPr>
            </w:pPr>
          </w:p>
        </w:tc>
        <w:tc>
          <w:tcPr>
            <w:tcW w:w="2470" w:type="pct"/>
            <w:shd w:val="clear" w:color="auto" w:fill="auto"/>
          </w:tcPr>
          <w:p w14:paraId="069F426E" w14:textId="77777777" w:rsidR="004D0C67" w:rsidRPr="004D0C67" w:rsidRDefault="004D0C67" w:rsidP="004D0C67">
            <w:pPr>
              <w:widowControl w:val="0"/>
              <w:rPr>
                <w:b/>
                <w:bCs/>
              </w:rPr>
            </w:pPr>
            <w:r w:rsidRPr="004D0C67">
              <w:rPr>
                <w:b/>
                <w:bCs/>
                <w:sz w:val="22"/>
                <w:szCs w:val="22"/>
              </w:rPr>
              <w:t>Самостоятельная работа обучающихся</w:t>
            </w:r>
          </w:p>
        </w:tc>
        <w:tc>
          <w:tcPr>
            <w:tcW w:w="620" w:type="pct"/>
            <w:shd w:val="clear" w:color="auto" w:fill="auto"/>
            <w:vAlign w:val="center"/>
          </w:tcPr>
          <w:p w14:paraId="4CD891FB" w14:textId="51A345B4" w:rsidR="004D0C67" w:rsidRPr="004D0C67" w:rsidRDefault="004D0C67" w:rsidP="004D0C67">
            <w:pPr>
              <w:widowControl w:val="0"/>
              <w:jc w:val="both"/>
            </w:pPr>
          </w:p>
        </w:tc>
        <w:tc>
          <w:tcPr>
            <w:tcW w:w="462" w:type="pct"/>
          </w:tcPr>
          <w:p w14:paraId="25351E24" w14:textId="77777777" w:rsidR="004D0C67" w:rsidRPr="004D0C67" w:rsidRDefault="004D0C67" w:rsidP="004D0C67">
            <w:pPr>
              <w:widowControl w:val="0"/>
              <w:jc w:val="center"/>
            </w:pPr>
          </w:p>
        </w:tc>
        <w:tc>
          <w:tcPr>
            <w:tcW w:w="758" w:type="pct"/>
            <w:vMerge/>
            <w:shd w:val="clear" w:color="auto" w:fill="auto"/>
            <w:vAlign w:val="center"/>
          </w:tcPr>
          <w:p w14:paraId="2B65358F" w14:textId="1FA55831" w:rsidR="004D0C67" w:rsidRPr="004D0C67" w:rsidRDefault="004D0C67" w:rsidP="004D0C67">
            <w:pPr>
              <w:widowControl w:val="0"/>
              <w:jc w:val="center"/>
            </w:pPr>
          </w:p>
        </w:tc>
      </w:tr>
      <w:tr w:rsidR="004D0C67" w:rsidRPr="004D0C67" w14:paraId="160E10FA" w14:textId="77777777" w:rsidTr="004D0C67">
        <w:trPr>
          <w:jc w:val="center"/>
        </w:trPr>
        <w:tc>
          <w:tcPr>
            <w:tcW w:w="690" w:type="pct"/>
            <w:vMerge w:val="restart"/>
            <w:shd w:val="clear" w:color="auto" w:fill="auto"/>
          </w:tcPr>
          <w:p w14:paraId="5EAD0E00" w14:textId="77777777" w:rsidR="004D0C67" w:rsidRPr="004D0C67" w:rsidRDefault="004D0C67" w:rsidP="004D0C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4D0C67">
              <w:rPr>
                <w:b/>
                <w:bCs/>
                <w:sz w:val="22"/>
                <w:szCs w:val="22"/>
              </w:rPr>
              <w:t>Тема 1.4. Средства измерений.</w:t>
            </w:r>
          </w:p>
        </w:tc>
        <w:tc>
          <w:tcPr>
            <w:tcW w:w="2470" w:type="pct"/>
            <w:shd w:val="clear" w:color="auto" w:fill="auto"/>
          </w:tcPr>
          <w:p w14:paraId="2FFEEF2A" w14:textId="77777777" w:rsidR="004D0C67" w:rsidRPr="004D0C67" w:rsidRDefault="004D0C67" w:rsidP="004D0C67">
            <w:pPr>
              <w:widowControl w:val="0"/>
              <w:rPr>
                <w:b/>
                <w:bCs/>
              </w:rPr>
            </w:pPr>
            <w:r w:rsidRPr="004D0C67">
              <w:rPr>
                <w:b/>
                <w:bCs/>
                <w:sz w:val="22"/>
                <w:szCs w:val="22"/>
              </w:rPr>
              <w:t>Содержание учебного материала</w:t>
            </w:r>
          </w:p>
        </w:tc>
        <w:tc>
          <w:tcPr>
            <w:tcW w:w="620" w:type="pct"/>
            <w:shd w:val="clear" w:color="auto" w:fill="auto"/>
            <w:vAlign w:val="center"/>
          </w:tcPr>
          <w:p w14:paraId="6229FDF1" w14:textId="482C8605" w:rsidR="004D0C67" w:rsidRPr="004D0C67" w:rsidRDefault="004D0C67" w:rsidP="004D0C67">
            <w:pPr>
              <w:widowControl w:val="0"/>
              <w:jc w:val="center"/>
              <w:rPr>
                <w:b/>
                <w:bCs/>
              </w:rPr>
            </w:pPr>
          </w:p>
        </w:tc>
        <w:tc>
          <w:tcPr>
            <w:tcW w:w="462" w:type="pct"/>
          </w:tcPr>
          <w:p w14:paraId="7273D46B" w14:textId="77777777" w:rsidR="004D0C67" w:rsidRPr="004D0C67" w:rsidRDefault="004D0C67" w:rsidP="004D0C67">
            <w:pPr>
              <w:widowControl w:val="0"/>
              <w:jc w:val="center"/>
            </w:pPr>
          </w:p>
        </w:tc>
        <w:tc>
          <w:tcPr>
            <w:tcW w:w="758" w:type="pct"/>
            <w:vMerge w:val="restart"/>
            <w:shd w:val="clear" w:color="auto" w:fill="auto"/>
            <w:vAlign w:val="center"/>
          </w:tcPr>
          <w:p w14:paraId="7FFFDEAA" w14:textId="73DE0407" w:rsidR="004D0C67" w:rsidRPr="004D0C67" w:rsidRDefault="004D0C67" w:rsidP="004D0C67">
            <w:pPr>
              <w:widowControl w:val="0"/>
              <w:jc w:val="center"/>
            </w:pPr>
            <w:r w:rsidRPr="004D0C67">
              <w:rPr>
                <w:sz w:val="22"/>
                <w:szCs w:val="22"/>
              </w:rPr>
              <w:t>ОК </w:t>
            </w:r>
            <w:r>
              <w:rPr>
                <w:sz w:val="22"/>
                <w:szCs w:val="22"/>
              </w:rPr>
              <w:t>0</w:t>
            </w:r>
            <w:r w:rsidRPr="004D0C67">
              <w:rPr>
                <w:sz w:val="22"/>
                <w:szCs w:val="22"/>
              </w:rPr>
              <w:t>1, ОК </w:t>
            </w:r>
            <w:r>
              <w:rPr>
                <w:sz w:val="22"/>
                <w:szCs w:val="22"/>
              </w:rPr>
              <w:t>0</w:t>
            </w:r>
            <w:r w:rsidRPr="004D0C67">
              <w:rPr>
                <w:sz w:val="22"/>
                <w:szCs w:val="22"/>
              </w:rPr>
              <w:t>2, ОК </w:t>
            </w:r>
            <w:r>
              <w:rPr>
                <w:sz w:val="22"/>
                <w:szCs w:val="22"/>
              </w:rPr>
              <w:t>0</w:t>
            </w:r>
            <w:r w:rsidRPr="004D0C67">
              <w:rPr>
                <w:sz w:val="22"/>
                <w:szCs w:val="22"/>
              </w:rPr>
              <w:t>3, ОК </w:t>
            </w:r>
            <w:r>
              <w:rPr>
                <w:sz w:val="22"/>
                <w:szCs w:val="22"/>
              </w:rPr>
              <w:t>0</w:t>
            </w:r>
            <w:r w:rsidRPr="004D0C67">
              <w:rPr>
                <w:sz w:val="22"/>
                <w:szCs w:val="22"/>
              </w:rPr>
              <w:t>4, ОК </w:t>
            </w:r>
            <w:r>
              <w:rPr>
                <w:sz w:val="22"/>
                <w:szCs w:val="22"/>
              </w:rPr>
              <w:t>0</w:t>
            </w:r>
            <w:r w:rsidRPr="004D0C67">
              <w:rPr>
                <w:sz w:val="22"/>
                <w:szCs w:val="22"/>
              </w:rPr>
              <w:t>5, ОК </w:t>
            </w:r>
            <w:r>
              <w:rPr>
                <w:sz w:val="22"/>
                <w:szCs w:val="22"/>
              </w:rPr>
              <w:t>0</w:t>
            </w:r>
            <w:r w:rsidRPr="004D0C67">
              <w:rPr>
                <w:sz w:val="22"/>
                <w:szCs w:val="22"/>
              </w:rPr>
              <w:t>6, ОК 10</w:t>
            </w:r>
          </w:p>
        </w:tc>
      </w:tr>
      <w:tr w:rsidR="004D0C67" w:rsidRPr="004D0C67" w14:paraId="4DD8C5D4" w14:textId="77777777" w:rsidTr="004D0C67">
        <w:trPr>
          <w:jc w:val="center"/>
        </w:trPr>
        <w:tc>
          <w:tcPr>
            <w:tcW w:w="690" w:type="pct"/>
            <w:vMerge/>
            <w:shd w:val="clear" w:color="auto" w:fill="auto"/>
          </w:tcPr>
          <w:p w14:paraId="34AE0BFB" w14:textId="77777777" w:rsidR="004D0C67" w:rsidRPr="004D0C67" w:rsidRDefault="004D0C67" w:rsidP="004D0C67">
            <w:pPr>
              <w:widowControl w:val="0"/>
              <w:jc w:val="both"/>
              <w:rPr>
                <w:bCs/>
              </w:rPr>
            </w:pPr>
          </w:p>
        </w:tc>
        <w:tc>
          <w:tcPr>
            <w:tcW w:w="2470" w:type="pct"/>
            <w:shd w:val="clear" w:color="auto" w:fill="auto"/>
            <w:vAlign w:val="center"/>
          </w:tcPr>
          <w:p w14:paraId="140E68C3" w14:textId="77777777" w:rsidR="004D0C67" w:rsidRPr="004D0C67" w:rsidRDefault="004D0C67" w:rsidP="004D0C67">
            <w:pPr>
              <w:pStyle w:val="a8"/>
              <w:widowControl w:val="0"/>
              <w:numPr>
                <w:ilvl w:val="0"/>
                <w:numId w:val="157"/>
              </w:numPr>
              <w:ind w:left="0" w:firstLine="0"/>
              <w:contextualSpacing w:val="0"/>
              <w:jc w:val="both"/>
            </w:pPr>
            <w:r w:rsidRPr="004D0C67">
              <w:rPr>
                <w:sz w:val="22"/>
                <w:szCs w:val="22"/>
              </w:rPr>
              <w:t>Средства измерений, их классификация и свойства.</w:t>
            </w:r>
          </w:p>
        </w:tc>
        <w:tc>
          <w:tcPr>
            <w:tcW w:w="620" w:type="pct"/>
            <w:vMerge w:val="restart"/>
            <w:shd w:val="clear" w:color="auto" w:fill="auto"/>
            <w:vAlign w:val="center"/>
          </w:tcPr>
          <w:p w14:paraId="07D5CCBF" w14:textId="6F1E4182" w:rsidR="004D0C67" w:rsidRPr="004D0C67" w:rsidRDefault="004D0C67" w:rsidP="004D0C67">
            <w:pPr>
              <w:widowControl w:val="0"/>
              <w:jc w:val="center"/>
              <w:rPr>
                <w:bCs/>
              </w:rPr>
            </w:pPr>
          </w:p>
        </w:tc>
        <w:tc>
          <w:tcPr>
            <w:tcW w:w="462" w:type="pct"/>
            <w:vMerge w:val="restart"/>
          </w:tcPr>
          <w:p w14:paraId="518B3D7D" w14:textId="77777777" w:rsidR="004D0C67" w:rsidRPr="004D0C67" w:rsidRDefault="004D0C67" w:rsidP="004D0C67">
            <w:pPr>
              <w:widowControl w:val="0"/>
              <w:jc w:val="center"/>
            </w:pPr>
          </w:p>
        </w:tc>
        <w:tc>
          <w:tcPr>
            <w:tcW w:w="758" w:type="pct"/>
            <w:vMerge/>
            <w:shd w:val="clear" w:color="auto" w:fill="auto"/>
            <w:vAlign w:val="center"/>
          </w:tcPr>
          <w:p w14:paraId="301C6EF0" w14:textId="60A914AE" w:rsidR="004D0C67" w:rsidRPr="004D0C67" w:rsidRDefault="004D0C67" w:rsidP="004D0C67">
            <w:pPr>
              <w:widowControl w:val="0"/>
              <w:jc w:val="center"/>
            </w:pPr>
          </w:p>
        </w:tc>
      </w:tr>
      <w:tr w:rsidR="004D0C67" w:rsidRPr="004D0C67" w14:paraId="28932BFC" w14:textId="77777777" w:rsidTr="004D0C67">
        <w:trPr>
          <w:jc w:val="center"/>
        </w:trPr>
        <w:tc>
          <w:tcPr>
            <w:tcW w:w="690" w:type="pct"/>
            <w:vMerge/>
            <w:shd w:val="clear" w:color="auto" w:fill="auto"/>
          </w:tcPr>
          <w:p w14:paraId="102A2B4A" w14:textId="77777777" w:rsidR="004D0C67" w:rsidRPr="004D0C67" w:rsidRDefault="004D0C67" w:rsidP="004D0C67">
            <w:pPr>
              <w:widowControl w:val="0"/>
              <w:jc w:val="both"/>
              <w:rPr>
                <w:bCs/>
              </w:rPr>
            </w:pPr>
          </w:p>
        </w:tc>
        <w:tc>
          <w:tcPr>
            <w:tcW w:w="2470" w:type="pct"/>
            <w:shd w:val="clear" w:color="auto" w:fill="auto"/>
            <w:vAlign w:val="center"/>
          </w:tcPr>
          <w:p w14:paraId="3CCB5E1F" w14:textId="77777777" w:rsidR="004D0C67" w:rsidRPr="004D0C67" w:rsidRDefault="004D0C67" w:rsidP="004D0C67">
            <w:pPr>
              <w:pStyle w:val="a8"/>
              <w:widowControl w:val="0"/>
              <w:numPr>
                <w:ilvl w:val="0"/>
                <w:numId w:val="157"/>
              </w:numPr>
              <w:ind w:left="0" w:firstLine="0"/>
              <w:contextualSpacing w:val="0"/>
              <w:jc w:val="both"/>
            </w:pPr>
            <w:r w:rsidRPr="004D0C67">
              <w:rPr>
                <w:sz w:val="22"/>
                <w:szCs w:val="22"/>
              </w:rPr>
              <w:t>Шкалы средств измерений.</w:t>
            </w:r>
          </w:p>
        </w:tc>
        <w:tc>
          <w:tcPr>
            <w:tcW w:w="620" w:type="pct"/>
            <w:vMerge/>
            <w:shd w:val="clear" w:color="auto" w:fill="auto"/>
            <w:vAlign w:val="center"/>
          </w:tcPr>
          <w:p w14:paraId="60E6937E" w14:textId="77777777" w:rsidR="004D0C67" w:rsidRPr="004D0C67" w:rsidRDefault="004D0C67" w:rsidP="004D0C67">
            <w:pPr>
              <w:widowControl w:val="0"/>
              <w:jc w:val="center"/>
              <w:rPr>
                <w:bCs/>
              </w:rPr>
            </w:pPr>
          </w:p>
        </w:tc>
        <w:tc>
          <w:tcPr>
            <w:tcW w:w="462" w:type="pct"/>
            <w:vMerge/>
          </w:tcPr>
          <w:p w14:paraId="7AB052ED" w14:textId="77777777" w:rsidR="004D0C67" w:rsidRPr="004D0C67" w:rsidRDefault="004D0C67" w:rsidP="004D0C67">
            <w:pPr>
              <w:widowControl w:val="0"/>
              <w:jc w:val="center"/>
            </w:pPr>
          </w:p>
        </w:tc>
        <w:tc>
          <w:tcPr>
            <w:tcW w:w="758" w:type="pct"/>
            <w:vMerge/>
            <w:shd w:val="clear" w:color="auto" w:fill="auto"/>
            <w:vAlign w:val="center"/>
          </w:tcPr>
          <w:p w14:paraId="08B52683" w14:textId="65C2BBED" w:rsidR="004D0C67" w:rsidRPr="004D0C67" w:rsidRDefault="004D0C67" w:rsidP="004D0C67">
            <w:pPr>
              <w:widowControl w:val="0"/>
              <w:jc w:val="center"/>
            </w:pPr>
          </w:p>
        </w:tc>
      </w:tr>
      <w:tr w:rsidR="004D0C67" w:rsidRPr="004D0C67" w14:paraId="496B019C" w14:textId="77777777" w:rsidTr="004D0C67">
        <w:trPr>
          <w:jc w:val="center"/>
        </w:trPr>
        <w:tc>
          <w:tcPr>
            <w:tcW w:w="690" w:type="pct"/>
            <w:vMerge/>
            <w:shd w:val="clear" w:color="auto" w:fill="auto"/>
          </w:tcPr>
          <w:p w14:paraId="310B2576" w14:textId="77777777" w:rsidR="004D0C67" w:rsidRPr="004D0C67" w:rsidRDefault="004D0C67" w:rsidP="004D0C67">
            <w:pPr>
              <w:widowControl w:val="0"/>
              <w:jc w:val="both"/>
              <w:rPr>
                <w:bCs/>
              </w:rPr>
            </w:pPr>
          </w:p>
        </w:tc>
        <w:tc>
          <w:tcPr>
            <w:tcW w:w="2470" w:type="pct"/>
            <w:shd w:val="clear" w:color="auto" w:fill="auto"/>
            <w:vAlign w:val="center"/>
          </w:tcPr>
          <w:p w14:paraId="13A8DB37" w14:textId="77777777" w:rsidR="004D0C67" w:rsidRPr="004D0C67" w:rsidRDefault="004D0C67" w:rsidP="004D0C67">
            <w:pPr>
              <w:pStyle w:val="a8"/>
              <w:widowControl w:val="0"/>
              <w:numPr>
                <w:ilvl w:val="0"/>
                <w:numId w:val="157"/>
              </w:numPr>
              <w:ind w:left="0" w:firstLine="0"/>
              <w:contextualSpacing w:val="0"/>
              <w:jc w:val="both"/>
            </w:pPr>
            <w:r w:rsidRPr="004D0C67">
              <w:rPr>
                <w:sz w:val="22"/>
                <w:szCs w:val="22"/>
              </w:rPr>
              <w:t>Метрологические характеристики средств измерений.</w:t>
            </w:r>
          </w:p>
        </w:tc>
        <w:tc>
          <w:tcPr>
            <w:tcW w:w="620" w:type="pct"/>
            <w:vMerge/>
            <w:shd w:val="clear" w:color="auto" w:fill="auto"/>
            <w:vAlign w:val="center"/>
          </w:tcPr>
          <w:p w14:paraId="4FEE7B10" w14:textId="77777777" w:rsidR="004D0C67" w:rsidRPr="004D0C67" w:rsidRDefault="004D0C67" w:rsidP="004D0C67">
            <w:pPr>
              <w:widowControl w:val="0"/>
              <w:jc w:val="center"/>
              <w:rPr>
                <w:bCs/>
              </w:rPr>
            </w:pPr>
          </w:p>
        </w:tc>
        <w:tc>
          <w:tcPr>
            <w:tcW w:w="462" w:type="pct"/>
            <w:vMerge/>
          </w:tcPr>
          <w:p w14:paraId="601F3C90" w14:textId="77777777" w:rsidR="004D0C67" w:rsidRPr="004D0C67" w:rsidRDefault="004D0C67" w:rsidP="004D0C67">
            <w:pPr>
              <w:widowControl w:val="0"/>
              <w:jc w:val="center"/>
            </w:pPr>
          </w:p>
        </w:tc>
        <w:tc>
          <w:tcPr>
            <w:tcW w:w="758" w:type="pct"/>
            <w:vMerge/>
            <w:shd w:val="clear" w:color="auto" w:fill="auto"/>
            <w:vAlign w:val="center"/>
          </w:tcPr>
          <w:p w14:paraId="0AF3E37E" w14:textId="596A5A83" w:rsidR="004D0C67" w:rsidRPr="004D0C67" w:rsidRDefault="004D0C67" w:rsidP="004D0C67">
            <w:pPr>
              <w:widowControl w:val="0"/>
              <w:jc w:val="center"/>
            </w:pPr>
          </w:p>
        </w:tc>
      </w:tr>
      <w:tr w:rsidR="004D0C67" w:rsidRPr="004D0C67" w14:paraId="5D3C2F8A" w14:textId="77777777" w:rsidTr="004D0C67">
        <w:trPr>
          <w:jc w:val="center"/>
        </w:trPr>
        <w:tc>
          <w:tcPr>
            <w:tcW w:w="690" w:type="pct"/>
            <w:vMerge/>
            <w:shd w:val="clear" w:color="auto" w:fill="auto"/>
          </w:tcPr>
          <w:p w14:paraId="2929974A" w14:textId="77777777" w:rsidR="004D0C67" w:rsidRPr="004D0C67" w:rsidRDefault="004D0C67" w:rsidP="004D0C67">
            <w:pPr>
              <w:widowControl w:val="0"/>
              <w:jc w:val="both"/>
              <w:rPr>
                <w:bCs/>
              </w:rPr>
            </w:pPr>
          </w:p>
        </w:tc>
        <w:tc>
          <w:tcPr>
            <w:tcW w:w="2470" w:type="pct"/>
            <w:shd w:val="clear" w:color="auto" w:fill="auto"/>
            <w:vAlign w:val="center"/>
          </w:tcPr>
          <w:p w14:paraId="3B9DAEA6" w14:textId="77777777" w:rsidR="004D0C67" w:rsidRPr="004D0C67" w:rsidRDefault="004D0C67" w:rsidP="004D0C67">
            <w:pPr>
              <w:pStyle w:val="a8"/>
              <w:widowControl w:val="0"/>
              <w:numPr>
                <w:ilvl w:val="0"/>
                <w:numId w:val="157"/>
              </w:numPr>
              <w:ind w:left="0" w:firstLine="0"/>
              <w:contextualSpacing w:val="0"/>
              <w:jc w:val="both"/>
            </w:pPr>
            <w:r w:rsidRPr="004D0C67">
              <w:rPr>
                <w:sz w:val="22"/>
                <w:szCs w:val="22"/>
              </w:rPr>
              <w:t>Нормирование метрологических характеристик.</w:t>
            </w:r>
          </w:p>
        </w:tc>
        <w:tc>
          <w:tcPr>
            <w:tcW w:w="620" w:type="pct"/>
            <w:vMerge/>
            <w:shd w:val="clear" w:color="auto" w:fill="auto"/>
            <w:vAlign w:val="center"/>
          </w:tcPr>
          <w:p w14:paraId="2B41FC0F" w14:textId="77777777" w:rsidR="004D0C67" w:rsidRPr="004D0C67" w:rsidRDefault="004D0C67" w:rsidP="004D0C67">
            <w:pPr>
              <w:widowControl w:val="0"/>
              <w:jc w:val="center"/>
              <w:rPr>
                <w:bCs/>
              </w:rPr>
            </w:pPr>
          </w:p>
        </w:tc>
        <w:tc>
          <w:tcPr>
            <w:tcW w:w="462" w:type="pct"/>
            <w:vMerge/>
          </w:tcPr>
          <w:p w14:paraId="617AFC27" w14:textId="77777777" w:rsidR="004D0C67" w:rsidRPr="004D0C67" w:rsidRDefault="004D0C67" w:rsidP="004D0C67">
            <w:pPr>
              <w:widowControl w:val="0"/>
              <w:jc w:val="center"/>
            </w:pPr>
          </w:p>
        </w:tc>
        <w:tc>
          <w:tcPr>
            <w:tcW w:w="758" w:type="pct"/>
            <w:vMerge/>
            <w:shd w:val="clear" w:color="auto" w:fill="auto"/>
            <w:vAlign w:val="center"/>
          </w:tcPr>
          <w:p w14:paraId="1D6F988E" w14:textId="29634C83" w:rsidR="004D0C67" w:rsidRPr="004D0C67" w:rsidRDefault="004D0C67" w:rsidP="004D0C67">
            <w:pPr>
              <w:widowControl w:val="0"/>
              <w:jc w:val="center"/>
            </w:pPr>
          </w:p>
        </w:tc>
      </w:tr>
      <w:tr w:rsidR="004D0C67" w:rsidRPr="004D0C67" w14:paraId="5DB0B237" w14:textId="77777777" w:rsidTr="004D0C67">
        <w:trPr>
          <w:jc w:val="center"/>
        </w:trPr>
        <w:tc>
          <w:tcPr>
            <w:tcW w:w="690" w:type="pct"/>
            <w:vMerge/>
            <w:shd w:val="clear" w:color="auto" w:fill="auto"/>
          </w:tcPr>
          <w:p w14:paraId="68F8A48F" w14:textId="77777777" w:rsidR="004D0C67" w:rsidRPr="004D0C67" w:rsidRDefault="004D0C67" w:rsidP="004D0C67">
            <w:pPr>
              <w:widowControl w:val="0"/>
              <w:jc w:val="both"/>
              <w:rPr>
                <w:bCs/>
              </w:rPr>
            </w:pPr>
          </w:p>
        </w:tc>
        <w:tc>
          <w:tcPr>
            <w:tcW w:w="2470" w:type="pct"/>
            <w:shd w:val="clear" w:color="auto" w:fill="auto"/>
            <w:vAlign w:val="center"/>
          </w:tcPr>
          <w:p w14:paraId="25CE0394" w14:textId="77777777" w:rsidR="004D0C67" w:rsidRPr="004D0C67" w:rsidRDefault="004D0C67" w:rsidP="004D0C67">
            <w:pPr>
              <w:pStyle w:val="a8"/>
              <w:widowControl w:val="0"/>
              <w:numPr>
                <w:ilvl w:val="0"/>
                <w:numId w:val="157"/>
              </w:numPr>
              <w:ind w:left="0" w:firstLine="0"/>
              <w:contextualSpacing w:val="0"/>
              <w:jc w:val="both"/>
            </w:pPr>
            <w:r w:rsidRPr="004D0C67">
              <w:rPr>
                <w:sz w:val="22"/>
                <w:szCs w:val="22"/>
              </w:rPr>
              <w:t>Методы повышения точности, классы точности средств измерений.</w:t>
            </w:r>
          </w:p>
        </w:tc>
        <w:tc>
          <w:tcPr>
            <w:tcW w:w="620" w:type="pct"/>
            <w:vMerge/>
            <w:shd w:val="clear" w:color="auto" w:fill="auto"/>
            <w:vAlign w:val="center"/>
          </w:tcPr>
          <w:p w14:paraId="6B6C0161" w14:textId="77777777" w:rsidR="004D0C67" w:rsidRPr="004D0C67" w:rsidRDefault="004D0C67" w:rsidP="004D0C67">
            <w:pPr>
              <w:widowControl w:val="0"/>
              <w:jc w:val="center"/>
              <w:rPr>
                <w:bCs/>
              </w:rPr>
            </w:pPr>
          </w:p>
        </w:tc>
        <w:tc>
          <w:tcPr>
            <w:tcW w:w="462" w:type="pct"/>
            <w:vMerge/>
          </w:tcPr>
          <w:p w14:paraId="14B9980B" w14:textId="77777777" w:rsidR="004D0C67" w:rsidRPr="004D0C67" w:rsidRDefault="004D0C67" w:rsidP="004D0C67">
            <w:pPr>
              <w:widowControl w:val="0"/>
              <w:jc w:val="center"/>
            </w:pPr>
          </w:p>
        </w:tc>
        <w:tc>
          <w:tcPr>
            <w:tcW w:w="758" w:type="pct"/>
            <w:vMerge/>
            <w:shd w:val="clear" w:color="auto" w:fill="auto"/>
            <w:vAlign w:val="center"/>
          </w:tcPr>
          <w:p w14:paraId="297DE46B" w14:textId="462857B5" w:rsidR="004D0C67" w:rsidRPr="004D0C67" w:rsidRDefault="004D0C67" w:rsidP="004D0C67">
            <w:pPr>
              <w:widowControl w:val="0"/>
              <w:jc w:val="center"/>
            </w:pPr>
          </w:p>
        </w:tc>
      </w:tr>
      <w:tr w:rsidR="004D0C67" w:rsidRPr="004D0C67" w14:paraId="4DDF151C" w14:textId="77777777" w:rsidTr="004D0C67">
        <w:trPr>
          <w:jc w:val="center"/>
        </w:trPr>
        <w:tc>
          <w:tcPr>
            <w:tcW w:w="690" w:type="pct"/>
            <w:vMerge/>
            <w:shd w:val="clear" w:color="auto" w:fill="auto"/>
          </w:tcPr>
          <w:p w14:paraId="5EB1BD8C" w14:textId="77777777" w:rsidR="004D0C67" w:rsidRPr="004D0C67" w:rsidRDefault="004D0C67" w:rsidP="004D0C67">
            <w:pPr>
              <w:widowControl w:val="0"/>
              <w:jc w:val="both"/>
              <w:rPr>
                <w:bCs/>
              </w:rPr>
            </w:pPr>
          </w:p>
        </w:tc>
        <w:tc>
          <w:tcPr>
            <w:tcW w:w="2470" w:type="pct"/>
            <w:shd w:val="clear" w:color="auto" w:fill="auto"/>
            <w:vAlign w:val="center"/>
          </w:tcPr>
          <w:p w14:paraId="63C18E55" w14:textId="77777777" w:rsidR="004D0C67" w:rsidRPr="004D0C67" w:rsidRDefault="004D0C67" w:rsidP="004D0C67">
            <w:pPr>
              <w:pStyle w:val="a8"/>
              <w:widowControl w:val="0"/>
              <w:numPr>
                <w:ilvl w:val="0"/>
                <w:numId w:val="157"/>
              </w:numPr>
              <w:ind w:left="0" w:firstLine="0"/>
              <w:contextualSpacing w:val="0"/>
              <w:jc w:val="both"/>
            </w:pPr>
            <w:r w:rsidRPr="004D0C67">
              <w:rPr>
                <w:sz w:val="22"/>
                <w:szCs w:val="22"/>
              </w:rPr>
              <w:t>Поверка и калибровка средств измерений.</w:t>
            </w:r>
          </w:p>
        </w:tc>
        <w:tc>
          <w:tcPr>
            <w:tcW w:w="620" w:type="pct"/>
            <w:vMerge/>
            <w:shd w:val="clear" w:color="auto" w:fill="auto"/>
            <w:vAlign w:val="center"/>
          </w:tcPr>
          <w:p w14:paraId="137E30FE" w14:textId="77777777" w:rsidR="004D0C67" w:rsidRPr="004D0C67" w:rsidRDefault="004D0C67" w:rsidP="004D0C67">
            <w:pPr>
              <w:widowControl w:val="0"/>
              <w:jc w:val="center"/>
              <w:rPr>
                <w:bCs/>
              </w:rPr>
            </w:pPr>
          </w:p>
        </w:tc>
        <w:tc>
          <w:tcPr>
            <w:tcW w:w="462" w:type="pct"/>
            <w:vMerge/>
          </w:tcPr>
          <w:p w14:paraId="444D7730" w14:textId="77777777" w:rsidR="004D0C67" w:rsidRPr="004D0C67" w:rsidRDefault="004D0C67" w:rsidP="004D0C67">
            <w:pPr>
              <w:widowControl w:val="0"/>
              <w:jc w:val="center"/>
            </w:pPr>
          </w:p>
        </w:tc>
        <w:tc>
          <w:tcPr>
            <w:tcW w:w="758" w:type="pct"/>
            <w:vMerge/>
            <w:shd w:val="clear" w:color="auto" w:fill="auto"/>
            <w:vAlign w:val="center"/>
          </w:tcPr>
          <w:p w14:paraId="6B2A3924" w14:textId="2F0A96F1" w:rsidR="004D0C67" w:rsidRPr="004D0C67" w:rsidRDefault="004D0C67" w:rsidP="004D0C67">
            <w:pPr>
              <w:widowControl w:val="0"/>
              <w:jc w:val="center"/>
            </w:pPr>
          </w:p>
        </w:tc>
      </w:tr>
      <w:tr w:rsidR="004D0C67" w:rsidRPr="004D0C67" w14:paraId="71069969" w14:textId="77777777" w:rsidTr="004D0C67">
        <w:trPr>
          <w:jc w:val="center"/>
        </w:trPr>
        <w:tc>
          <w:tcPr>
            <w:tcW w:w="690" w:type="pct"/>
            <w:vMerge/>
            <w:shd w:val="clear" w:color="auto" w:fill="auto"/>
          </w:tcPr>
          <w:p w14:paraId="0239B6C1" w14:textId="77777777" w:rsidR="004D0C67" w:rsidRPr="004D0C67" w:rsidRDefault="004D0C67" w:rsidP="004D0C67">
            <w:pPr>
              <w:widowControl w:val="0"/>
              <w:jc w:val="both"/>
              <w:rPr>
                <w:bCs/>
              </w:rPr>
            </w:pPr>
          </w:p>
        </w:tc>
        <w:tc>
          <w:tcPr>
            <w:tcW w:w="2470" w:type="pct"/>
            <w:shd w:val="clear" w:color="auto" w:fill="auto"/>
            <w:vAlign w:val="center"/>
          </w:tcPr>
          <w:p w14:paraId="7B24CCF2" w14:textId="77777777" w:rsidR="004D0C67" w:rsidRPr="004D0C67" w:rsidRDefault="004D0C67" w:rsidP="004D0C67">
            <w:pPr>
              <w:pStyle w:val="a8"/>
              <w:widowControl w:val="0"/>
              <w:numPr>
                <w:ilvl w:val="0"/>
                <w:numId w:val="157"/>
              </w:numPr>
              <w:ind w:left="0" w:firstLine="0"/>
              <w:contextualSpacing w:val="0"/>
              <w:jc w:val="both"/>
            </w:pPr>
            <w:r w:rsidRPr="004D0C67">
              <w:rPr>
                <w:sz w:val="22"/>
                <w:szCs w:val="22"/>
              </w:rPr>
              <w:t>Выбор средств измерений.</w:t>
            </w:r>
          </w:p>
        </w:tc>
        <w:tc>
          <w:tcPr>
            <w:tcW w:w="620" w:type="pct"/>
            <w:vMerge/>
            <w:shd w:val="clear" w:color="auto" w:fill="auto"/>
            <w:vAlign w:val="center"/>
          </w:tcPr>
          <w:p w14:paraId="4DD76104" w14:textId="77777777" w:rsidR="004D0C67" w:rsidRPr="004D0C67" w:rsidRDefault="004D0C67" w:rsidP="004D0C67">
            <w:pPr>
              <w:widowControl w:val="0"/>
              <w:jc w:val="center"/>
              <w:rPr>
                <w:bCs/>
              </w:rPr>
            </w:pPr>
          </w:p>
        </w:tc>
        <w:tc>
          <w:tcPr>
            <w:tcW w:w="462" w:type="pct"/>
            <w:vMerge/>
          </w:tcPr>
          <w:p w14:paraId="068679C5" w14:textId="77777777" w:rsidR="004D0C67" w:rsidRPr="004D0C67" w:rsidRDefault="004D0C67" w:rsidP="004D0C67">
            <w:pPr>
              <w:widowControl w:val="0"/>
              <w:jc w:val="center"/>
            </w:pPr>
          </w:p>
        </w:tc>
        <w:tc>
          <w:tcPr>
            <w:tcW w:w="758" w:type="pct"/>
            <w:vMerge/>
            <w:shd w:val="clear" w:color="auto" w:fill="auto"/>
            <w:vAlign w:val="center"/>
          </w:tcPr>
          <w:p w14:paraId="5AB1C605" w14:textId="6AE24BE5" w:rsidR="004D0C67" w:rsidRPr="004D0C67" w:rsidRDefault="004D0C67" w:rsidP="004D0C67">
            <w:pPr>
              <w:widowControl w:val="0"/>
              <w:jc w:val="center"/>
            </w:pPr>
          </w:p>
        </w:tc>
      </w:tr>
      <w:tr w:rsidR="004D0C67" w:rsidRPr="004D0C67" w14:paraId="322F2C91" w14:textId="77777777" w:rsidTr="004D0C67">
        <w:trPr>
          <w:jc w:val="center"/>
        </w:trPr>
        <w:tc>
          <w:tcPr>
            <w:tcW w:w="690" w:type="pct"/>
            <w:vMerge/>
            <w:shd w:val="clear" w:color="auto" w:fill="auto"/>
          </w:tcPr>
          <w:p w14:paraId="25384B0E" w14:textId="77777777" w:rsidR="004D0C67" w:rsidRPr="004D0C67" w:rsidRDefault="004D0C67" w:rsidP="004D0C67">
            <w:pPr>
              <w:widowControl w:val="0"/>
              <w:jc w:val="both"/>
              <w:rPr>
                <w:bCs/>
              </w:rPr>
            </w:pPr>
          </w:p>
        </w:tc>
        <w:tc>
          <w:tcPr>
            <w:tcW w:w="2470" w:type="pct"/>
            <w:shd w:val="clear" w:color="auto" w:fill="auto"/>
            <w:vAlign w:val="center"/>
          </w:tcPr>
          <w:p w14:paraId="7BA41FF0" w14:textId="77777777" w:rsidR="004D0C67" w:rsidRPr="004D0C67" w:rsidRDefault="004D0C67" w:rsidP="004D0C67">
            <w:pPr>
              <w:pStyle w:val="a8"/>
              <w:widowControl w:val="0"/>
              <w:numPr>
                <w:ilvl w:val="0"/>
                <w:numId w:val="157"/>
              </w:numPr>
              <w:ind w:left="0" w:firstLine="0"/>
              <w:contextualSpacing w:val="0"/>
              <w:jc w:val="both"/>
            </w:pPr>
            <w:r w:rsidRPr="004D0C67">
              <w:rPr>
                <w:sz w:val="22"/>
                <w:szCs w:val="22"/>
              </w:rPr>
              <w:t>Измерительные приборы и установки.</w:t>
            </w:r>
          </w:p>
        </w:tc>
        <w:tc>
          <w:tcPr>
            <w:tcW w:w="620" w:type="pct"/>
            <w:vMerge/>
            <w:shd w:val="clear" w:color="auto" w:fill="auto"/>
            <w:vAlign w:val="center"/>
          </w:tcPr>
          <w:p w14:paraId="626A41CE" w14:textId="77777777" w:rsidR="004D0C67" w:rsidRPr="004D0C67" w:rsidRDefault="004D0C67" w:rsidP="004D0C67">
            <w:pPr>
              <w:widowControl w:val="0"/>
              <w:jc w:val="center"/>
              <w:rPr>
                <w:bCs/>
              </w:rPr>
            </w:pPr>
          </w:p>
        </w:tc>
        <w:tc>
          <w:tcPr>
            <w:tcW w:w="462" w:type="pct"/>
            <w:vMerge/>
          </w:tcPr>
          <w:p w14:paraId="6B637210" w14:textId="77777777" w:rsidR="004D0C67" w:rsidRPr="004D0C67" w:rsidRDefault="004D0C67" w:rsidP="004D0C67">
            <w:pPr>
              <w:widowControl w:val="0"/>
              <w:jc w:val="center"/>
            </w:pPr>
          </w:p>
        </w:tc>
        <w:tc>
          <w:tcPr>
            <w:tcW w:w="758" w:type="pct"/>
            <w:vMerge/>
            <w:shd w:val="clear" w:color="auto" w:fill="auto"/>
            <w:vAlign w:val="center"/>
          </w:tcPr>
          <w:p w14:paraId="216B7333" w14:textId="6FFA2B7E" w:rsidR="004D0C67" w:rsidRPr="004D0C67" w:rsidRDefault="004D0C67" w:rsidP="004D0C67">
            <w:pPr>
              <w:widowControl w:val="0"/>
              <w:jc w:val="center"/>
            </w:pPr>
          </w:p>
        </w:tc>
      </w:tr>
      <w:tr w:rsidR="004D0C67" w:rsidRPr="004D0C67" w14:paraId="71BBB2FE" w14:textId="77777777" w:rsidTr="004D0C67">
        <w:trPr>
          <w:jc w:val="center"/>
        </w:trPr>
        <w:tc>
          <w:tcPr>
            <w:tcW w:w="690" w:type="pct"/>
            <w:vMerge/>
            <w:shd w:val="clear" w:color="auto" w:fill="auto"/>
          </w:tcPr>
          <w:p w14:paraId="56CD83A0" w14:textId="77777777" w:rsidR="004D0C67" w:rsidRPr="004D0C67" w:rsidRDefault="004D0C67" w:rsidP="004D0C67">
            <w:pPr>
              <w:widowControl w:val="0"/>
              <w:jc w:val="both"/>
              <w:rPr>
                <w:bCs/>
              </w:rPr>
            </w:pPr>
          </w:p>
        </w:tc>
        <w:tc>
          <w:tcPr>
            <w:tcW w:w="2470" w:type="pct"/>
            <w:shd w:val="clear" w:color="auto" w:fill="auto"/>
            <w:vAlign w:val="center"/>
          </w:tcPr>
          <w:p w14:paraId="253F7FDF" w14:textId="77777777" w:rsidR="004D0C67" w:rsidRPr="004D0C67" w:rsidRDefault="004D0C67" w:rsidP="004D0C67">
            <w:pPr>
              <w:pStyle w:val="a8"/>
              <w:widowControl w:val="0"/>
              <w:numPr>
                <w:ilvl w:val="0"/>
                <w:numId w:val="157"/>
              </w:numPr>
              <w:ind w:left="0" w:firstLine="0"/>
              <w:contextualSpacing w:val="0"/>
              <w:jc w:val="both"/>
            </w:pPr>
            <w:r w:rsidRPr="004D0C67">
              <w:rPr>
                <w:sz w:val="22"/>
                <w:szCs w:val="22"/>
              </w:rPr>
              <w:t>Измерительные системы и измерительно-вычислительные комплексы.</w:t>
            </w:r>
          </w:p>
        </w:tc>
        <w:tc>
          <w:tcPr>
            <w:tcW w:w="620" w:type="pct"/>
            <w:vMerge/>
            <w:shd w:val="clear" w:color="auto" w:fill="auto"/>
            <w:vAlign w:val="center"/>
          </w:tcPr>
          <w:p w14:paraId="10195353" w14:textId="77777777" w:rsidR="004D0C67" w:rsidRPr="004D0C67" w:rsidRDefault="004D0C67" w:rsidP="004D0C67">
            <w:pPr>
              <w:widowControl w:val="0"/>
              <w:jc w:val="center"/>
              <w:rPr>
                <w:bCs/>
              </w:rPr>
            </w:pPr>
          </w:p>
        </w:tc>
        <w:tc>
          <w:tcPr>
            <w:tcW w:w="462" w:type="pct"/>
            <w:vMerge/>
          </w:tcPr>
          <w:p w14:paraId="00F71300" w14:textId="77777777" w:rsidR="004D0C67" w:rsidRPr="004D0C67" w:rsidRDefault="004D0C67" w:rsidP="004D0C67">
            <w:pPr>
              <w:widowControl w:val="0"/>
              <w:jc w:val="center"/>
            </w:pPr>
          </w:p>
        </w:tc>
        <w:tc>
          <w:tcPr>
            <w:tcW w:w="758" w:type="pct"/>
            <w:vMerge/>
            <w:shd w:val="clear" w:color="auto" w:fill="auto"/>
            <w:vAlign w:val="center"/>
          </w:tcPr>
          <w:p w14:paraId="369E4B4E" w14:textId="611BC23A" w:rsidR="004D0C67" w:rsidRPr="004D0C67" w:rsidRDefault="004D0C67" w:rsidP="004D0C67">
            <w:pPr>
              <w:widowControl w:val="0"/>
              <w:jc w:val="center"/>
            </w:pPr>
          </w:p>
        </w:tc>
      </w:tr>
      <w:tr w:rsidR="004D0C67" w:rsidRPr="004D0C67" w14:paraId="034AE35D" w14:textId="77777777" w:rsidTr="004D0C67">
        <w:trPr>
          <w:jc w:val="center"/>
        </w:trPr>
        <w:tc>
          <w:tcPr>
            <w:tcW w:w="690" w:type="pct"/>
            <w:vMerge/>
            <w:shd w:val="clear" w:color="auto" w:fill="auto"/>
          </w:tcPr>
          <w:p w14:paraId="48CEBB4D" w14:textId="77777777" w:rsidR="004D0C67" w:rsidRPr="004D0C67" w:rsidRDefault="004D0C67" w:rsidP="004D0C67">
            <w:pPr>
              <w:widowControl w:val="0"/>
              <w:jc w:val="both"/>
              <w:rPr>
                <w:bCs/>
              </w:rPr>
            </w:pPr>
          </w:p>
        </w:tc>
        <w:tc>
          <w:tcPr>
            <w:tcW w:w="2470" w:type="pct"/>
            <w:shd w:val="clear" w:color="auto" w:fill="auto"/>
            <w:vAlign w:val="center"/>
          </w:tcPr>
          <w:p w14:paraId="3DF44A92" w14:textId="77777777" w:rsidR="004D0C67" w:rsidRPr="004D0C67" w:rsidRDefault="004D0C67" w:rsidP="004D0C67">
            <w:pPr>
              <w:pStyle w:val="a8"/>
              <w:widowControl w:val="0"/>
              <w:numPr>
                <w:ilvl w:val="0"/>
                <w:numId w:val="157"/>
              </w:numPr>
              <w:ind w:left="0" w:firstLine="0"/>
              <w:contextualSpacing w:val="0"/>
              <w:jc w:val="both"/>
            </w:pPr>
            <w:r w:rsidRPr="004D0C67">
              <w:rPr>
                <w:sz w:val="22"/>
                <w:szCs w:val="22"/>
              </w:rPr>
              <w:t>Технические измерения.</w:t>
            </w:r>
          </w:p>
        </w:tc>
        <w:tc>
          <w:tcPr>
            <w:tcW w:w="620" w:type="pct"/>
            <w:vMerge/>
            <w:shd w:val="clear" w:color="auto" w:fill="auto"/>
            <w:vAlign w:val="center"/>
          </w:tcPr>
          <w:p w14:paraId="5FDD9575" w14:textId="77777777" w:rsidR="004D0C67" w:rsidRPr="004D0C67" w:rsidRDefault="004D0C67" w:rsidP="004D0C67">
            <w:pPr>
              <w:widowControl w:val="0"/>
              <w:jc w:val="center"/>
              <w:rPr>
                <w:bCs/>
              </w:rPr>
            </w:pPr>
          </w:p>
        </w:tc>
        <w:tc>
          <w:tcPr>
            <w:tcW w:w="462" w:type="pct"/>
            <w:vMerge/>
          </w:tcPr>
          <w:p w14:paraId="28F43043" w14:textId="77777777" w:rsidR="004D0C67" w:rsidRPr="004D0C67" w:rsidRDefault="004D0C67" w:rsidP="004D0C67">
            <w:pPr>
              <w:widowControl w:val="0"/>
              <w:jc w:val="center"/>
            </w:pPr>
          </w:p>
        </w:tc>
        <w:tc>
          <w:tcPr>
            <w:tcW w:w="758" w:type="pct"/>
            <w:vMerge/>
            <w:shd w:val="clear" w:color="auto" w:fill="auto"/>
            <w:vAlign w:val="center"/>
          </w:tcPr>
          <w:p w14:paraId="52BBA236" w14:textId="21A09801" w:rsidR="004D0C67" w:rsidRPr="004D0C67" w:rsidRDefault="004D0C67" w:rsidP="004D0C67">
            <w:pPr>
              <w:widowControl w:val="0"/>
              <w:jc w:val="center"/>
            </w:pPr>
          </w:p>
        </w:tc>
      </w:tr>
      <w:tr w:rsidR="004D0C67" w:rsidRPr="004D0C67" w14:paraId="5D222E04" w14:textId="77777777" w:rsidTr="004D0C67">
        <w:trPr>
          <w:jc w:val="center"/>
        </w:trPr>
        <w:tc>
          <w:tcPr>
            <w:tcW w:w="690" w:type="pct"/>
            <w:vMerge/>
            <w:shd w:val="clear" w:color="auto" w:fill="auto"/>
          </w:tcPr>
          <w:p w14:paraId="6B010FEB" w14:textId="77777777" w:rsidR="004D0C67" w:rsidRPr="004D0C67" w:rsidRDefault="004D0C67" w:rsidP="004D0C67">
            <w:pPr>
              <w:widowControl w:val="0"/>
              <w:jc w:val="both"/>
              <w:rPr>
                <w:bCs/>
              </w:rPr>
            </w:pPr>
          </w:p>
        </w:tc>
        <w:tc>
          <w:tcPr>
            <w:tcW w:w="2470" w:type="pct"/>
            <w:shd w:val="clear" w:color="auto" w:fill="auto"/>
          </w:tcPr>
          <w:p w14:paraId="22CC9FDD" w14:textId="77777777" w:rsidR="004D0C67" w:rsidRPr="004D0C67" w:rsidRDefault="004D0C67" w:rsidP="004D0C67">
            <w:pPr>
              <w:widowControl w:val="0"/>
              <w:jc w:val="both"/>
            </w:pPr>
            <w:r w:rsidRPr="004D0C67">
              <w:rPr>
                <w:b/>
                <w:bCs/>
                <w:sz w:val="22"/>
                <w:szCs w:val="22"/>
              </w:rPr>
              <w:t>В том числе, практических и лабораторных занятий</w:t>
            </w:r>
          </w:p>
        </w:tc>
        <w:tc>
          <w:tcPr>
            <w:tcW w:w="620" w:type="pct"/>
            <w:shd w:val="clear" w:color="auto" w:fill="auto"/>
            <w:vAlign w:val="center"/>
          </w:tcPr>
          <w:p w14:paraId="1F1DA480" w14:textId="76C4144E" w:rsidR="004D0C67" w:rsidRPr="004D0C67" w:rsidRDefault="004D0C67" w:rsidP="004D0C67">
            <w:pPr>
              <w:widowControl w:val="0"/>
              <w:jc w:val="center"/>
              <w:rPr>
                <w:b/>
              </w:rPr>
            </w:pPr>
          </w:p>
        </w:tc>
        <w:tc>
          <w:tcPr>
            <w:tcW w:w="462" w:type="pct"/>
          </w:tcPr>
          <w:p w14:paraId="16707571" w14:textId="77777777" w:rsidR="004D0C67" w:rsidRPr="004D0C67" w:rsidRDefault="004D0C67" w:rsidP="004D0C67">
            <w:pPr>
              <w:widowControl w:val="0"/>
              <w:jc w:val="center"/>
            </w:pPr>
          </w:p>
        </w:tc>
        <w:tc>
          <w:tcPr>
            <w:tcW w:w="758" w:type="pct"/>
            <w:vMerge/>
            <w:shd w:val="clear" w:color="auto" w:fill="auto"/>
            <w:vAlign w:val="center"/>
          </w:tcPr>
          <w:p w14:paraId="4F3C735A" w14:textId="3AEC4DC6" w:rsidR="004D0C67" w:rsidRPr="004D0C67" w:rsidRDefault="004D0C67" w:rsidP="004D0C67">
            <w:pPr>
              <w:widowControl w:val="0"/>
              <w:jc w:val="center"/>
            </w:pPr>
          </w:p>
        </w:tc>
      </w:tr>
      <w:tr w:rsidR="004D0C67" w:rsidRPr="004D0C67" w14:paraId="3B13E08D" w14:textId="77777777" w:rsidTr="004D0C67">
        <w:trPr>
          <w:jc w:val="center"/>
        </w:trPr>
        <w:tc>
          <w:tcPr>
            <w:tcW w:w="690" w:type="pct"/>
            <w:vMerge/>
            <w:shd w:val="clear" w:color="auto" w:fill="auto"/>
          </w:tcPr>
          <w:p w14:paraId="034C45FE" w14:textId="77777777" w:rsidR="004D0C67" w:rsidRPr="004D0C67" w:rsidRDefault="004D0C67" w:rsidP="004D0C67">
            <w:pPr>
              <w:widowControl w:val="0"/>
              <w:jc w:val="both"/>
              <w:rPr>
                <w:bCs/>
              </w:rPr>
            </w:pPr>
          </w:p>
        </w:tc>
        <w:tc>
          <w:tcPr>
            <w:tcW w:w="2470" w:type="pct"/>
            <w:shd w:val="clear" w:color="auto" w:fill="auto"/>
            <w:vAlign w:val="center"/>
          </w:tcPr>
          <w:p w14:paraId="2025E263" w14:textId="77777777" w:rsidR="004D0C67" w:rsidRPr="004D0C67" w:rsidRDefault="004D0C67" w:rsidP="004D0C67">
            <w:pPr>
              <w:pStyle w:val="a8"/>
              <w:widowControl w:val="0"/>
              <w:numPr>
                <w:ilvl w:val="0"/>
                <w:numId w:val="154"/>
              </w:numPr>
              <w:ind w:left="0" w:firstLine="0"/>
              <w:contextualSpacing w:val="0"/>
              <w:jc w:val="both"/>
            </w:pPr>
            <w:r w:rsidRPr="004D0C67">
              <w:rPr>
                <w:sz w:val="22"/>
                <w:szCs w:val="22"/>
              </w:rPr>
              <w:t>Поверка средств измерений.</w:t>
            </w:r>
          </w:p>
        </w:tc>
        <w:tc>
          <w:tcPr>
            <w:tcW w:w="620" w:type="pct"/>
            <w:shd w:val="clear" w:color="auto" w:fill="auto"/>
            <w:vAlign w:val="center"/>
          </w:tcPr>
          <w:p w14:paraId="686AC3E2" w14:textId="5B4BECBF" w:rsidR="004D0C67" w:rsidRPr="004D0C67" w:rsidRDefault="004D0C67" w:rsidP="004D0C67">
            <w:pPr>
              <w:widowControl w:val="0"/>
              <w:jc w:val="center"/>
            </w:pPr>
          </w:p>
        </w:tc>
        <w:tc>
          <w:tcPr>
            <w:tcW w:w="462" w:type="pct"/>
          </w:tcPr>
          <w:p w14:paraId="4E7D7719" w14:textId="77777777" w:rsidR="004D0C67" w:rsidRPr="004D0C67" w:rsidRDefault="004D0C67" w:rsidP="004D0C67">
            <w:pPr>
              <w:widowControl w:val="0"/>
              <w:jc w:val="center"/>
            </w:pPr>
          </w:p>
        </w:tc>
        <w:tc>
          <w:tcPr>
            <w:tcW w:w="758" w:type="pct"/>
            <w:vMerge/>
            <w:shd w:val="clear" w:color="auto" w:fill="auto"/>
            <w:vAlign w:val="center"/>
          </w:tcPr>
          <w:p w14:paraId="62E9B6BA" w14:textId="73563D60" w:rsidR="004D0C67" w:rsidRPr="004D0C67" w:rsidRDefault="004D0C67" w:rsidP="004D0C67">
            <w:pPr>
              <w:widowControl w:val="0"/>
              <w:jc w:val="center"/>
            </w:pPr>
          </w:p>
        </w:tc>
      </w:tr>
      <w:tr w:rsidR="004D0C67" w:rsidRPr="004D0C67" w14:paraId="4D38F458" w14:textId="77777777" w:rsidTr="004D0C67">
        <w:trPr>
          <w:jc w:val="center"/>
        </w:trPr>
        <w:tc>
          <w:tcPr>
            <w:tcW w:w="690" w:type="pct"/>
            <w:vMerge/>
            <w:shd w:val="clear" w:color="auto" w:fill="auto"/>
          </w:tcPr>
          <w:p w14:paraId="049A590B" w14:textId="77777777" w:rsidR="004D0C67" w:rsidRPr="004D0C67" w:rsidRDefault="004D0C67" w:rsidP="004D0C67">
            <w:pPr>
              <w:widowControl w:val="0"/>
              <w:jc w:val="both"/>
              <w:rPr>
                <w:bCs/>
              </w:rPr>
            </w:pPr>
          </w:p>
        </w:tc>
        <w:tc>
          <w:tcPr>
            <w:tcW w:w="2470" w:type="pct"/>
            <w:shd w:val="clear" w:color="auto" w:fill="auto"/>
          </w:tcPr>
          <w:p w14:paraId="3056A9FA" w14:textId="77777777" w:rsidR="004D0C67" w:rsidRPr="004D0C67" w:rsidRDefault="004D0C67" w:rsidP="004D0C67">
            <w:pPr>
              <w:widowControl w:val="0"/>
              <w:rPr>
                <w:b/>
                <w:bCs/>
              </w:rPr>
            </w:pPr>
            <w:r w:rsidRPr="004D0C67">
              <w:rPr>
                <w:b/>
                <w:bCs/>
                <w:sz w:val="22"/>
                <w:szCs w:val="22"/>
              </w:rPr>
              <w:t>Самостоятельная работа обучающихся</w:t>
            </w:r>
          </w:p>
        </w:tc>
        <w:tc>
          <w:tcPr>
            <w:tcW w:w="620" w:type="pct"/>
            <w:shd w:val="clear" w:color="auto" w:fill="auto"/>
            <w:vAlign w:val="center"/>
          </w:tcPr>
          <w:p w14:paraId="79790D6F" w14:textId="7FB5E3ED" w:rsidR="004D0C67" w:rsidRPr="004D0C67" w:rsidRDefault="004D0C67" w:rsidP="004D0C67">
            <w:pPr>
              <w:widowControl w:val="0"/>
              <w:jc w:val="both"/>
            </w:pPr>
          </w:p>
        </w:tc>
        <w:tc>
          <w:tcPr>
            <w:tcW w:w="462" w:type="pct"/>
          </w:tcPr>
          <w:p w14:paraId="70BD5B0F" w14:textId="77777777" w:rsidR="004D0C67" w:rsidRPr="004D0C67" w:rsidRDefault="004D0C67" w:rsidP="004D0C67">
            <w:pPr>
              <w:widowControl w:val="0"/>
              <w:jc w:val="center"/>
            </w:pPr>
          </w:p>
        </w:tc>
        <w:tc>
          <w:tcPr>
            <w:tcW w:w="758" w:type="pct"/>
            <w:vMerge/>
            <w:shd w:val="clear" w:color="auto" w:fill="auto"/>
            <w:vAlign w:val="center"/>
          </w:tcPr>
          <w:p w14:paraId="34055FCC" w14:textId="3E4ED139" w:rsidR="004D0C67" w:rsidRPr="004D0C67" w:rsidRDefault="004D0C67" w:rsidP="004D0C67">
            <w:pPr>
              <w:widowControl w:val="0"/>
              <w:jc w:val="center"/>
            </w:pPr>
          </w:p>
        </w:tc>
      </w:tr>
      <w:tr w:rsidR="004D0C67" w:rsidRPr="004D0C67" w14:paraId="2378713C" w14:textId="77777777" w:rsidTr="004D0C67">
        <w:trPr>
          <w:jc w:val="center"/>
        </w:trPr>
        <w:tc>
          <w:tcPr>
            <w:tcW w:w="690" w:type="pct"/>
            <w:vMerge w:val="restart"/>
            <w:shd w:val="clear" w:color="auto" w:fill="auto"/>
          </w:tcPr>
          <w:p w14:paraId="1D02A8A4" w14:textId="77777777" w:rsidR="004D0C67" w:rsidRPr="004D0C67" w:rsidRDefault="004D0C67" w:rsidP="004D0C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4D0C67">
              <w:rPr>
                <w:b/>
                <w:bCs/>
                <w:sz w:val="22"/>
                <w:szCs w:val="22"/>
              </w:rPr>
              <w:t>Тема 1.5. Основы метрологического обеспечения измерений.</w:t>
            </w:r>
          </w:p>
        </w:tc>
        <w:tc>
          <w:tcPr>
            <w:tcW w:w="2470" w:type="pct"/>
            <w:shd w:val="clear" w:color="auto" w:fill="auto"/>
          </w:tcPr>
          <w:p w14:paraId="0A0C58CC" w14:textId="77777777" w:rsidR="004D0C67" w:rsidRPr="004D0C67" w:rsidRDefault="004D0C67" w:rsidP="004D0C67">
            <w:pPr>
              <w:widowControl w:val="0"/>
              <w:rPr>
                <w:b/>
                <w:bCs/>
              </w:rPr>
            </w:pPr>
            <w:r w:rsidRPr="004D0C67">
              <w:rPr>
                <w:b/>
                <w:bCs/>
                <w:sz w:val="22"/>
                <w:szCs w:val="22"/>
              </w:rPr>
              <w:t>Содержание учебного материала</w:t>
            </w:r>
          </w:p>
        </w:tc>
        <w:tc>
          <w:tcPr>
            <w:tcW w:w="620" w:type="pct"/>
            <w:shd w:val="clear" w:color="auto" w:fill="auto"/>
            <w:vAlign w:val="center"/>
          </w:tcPr>
          <w:p w14:paraId="16B74CF3" w14:textId="0AC63155" w:rsidR="004D0C67" w:rsidRPr="004D0C67" w:rsidRDefault="004D0C67" w:rsidP="004D0C67">
            <w:pPr>
              <w:widowControl w:val="0"/>
              <w:jc w:val="center"/>
              <w:rPr>
                <w:b/>
                <w:bCs/>
              </w:rPr>
            </w:pPr>
          </w:p>
        </w:tc>
        <w:tc>
          <w:tcPr>
            <w:tcW w:w="462" w:type="pct"/>
          </w:tcPr>
          <w:p w14:paraId="681077FC" w14:textId="77777777" w:rsidR="004D0C67" w:rsidRPr="004D0C67" w:rsidRDefault="004D0C67" w:rsidP="004D0C67">
            <w:pPr>
              <w:widowControl w:val="0"/>
              <w:jc w:val="center"/>
            </w:pPr>
          </w:p>
        </w:tc>
        <w:tc>
          <w:tcPr>
            <w:tcW w:w="758" w:type="pct"/>
            <w:vMerge w:val="restart"/>
            <w:shd w:val="clear" w:color="auto" w:fill="auto"/>
            <w:vAlign w:val="center"/>
          </w:tcPr>
          <w:p w14:paraId="110FBAA8" w14:textId="3CA9615C" w:rsidR="004D0C67" w:rsidRPr="004D0C67" w:rsidRDefault="004D0C67" w:rsidP="004D0C67">
            <w:pPr>
              <w:widowControl w:val="0"/>
              <w:jc w:val="center"/>
            </w:pPr>
            <w:r w:rsidRPr="004D0C67">
              <w:rPr>
                <w:sz w:val="22"/>
                <w:szCs w:val="22"/>
              </w:rPr>
              <w:t>ОК </w:t>
            </w:r>
            <w:r>
              <w:rPr>
                <w:sz w:val="22"/>
                <w:szCs w:val="22"/>
              </w:rPr>
              <w:t>0</w:t>
            </w:r>
            <w:r w:rsidRPr="004D0C67">
              <w:rPr>
                <w:sz w:val="22"/>
                <w:szCs w:val="22"/>
              </w:rPr>
              <w:t>1, ОК </w:t>
            </w:r>
            <w:r>
              <w:rPr>
                <w:sz w:val="22"/>
                <w:szCs w:val="22"/>
              </w:rPr>
              <w:t>0</w:t>
            </w:r>
            <w:r w:rsidRPr="004D0C67">
              <w:rPr>
                <w:sz w:val="22"/>
                <w:szCs w:val="22"/>
              </w:rPr>
              <w:t>2, ОК </w:t>
            </w:r>
            <w:r>
              <w:rPr>
                <w:sz w:val="22"/>
                <w:szCs w:val="22"/>
              </w:rPr>
              <w:t>0</w:t>
            </w:r>
            <w:r w:rsidRPr="004D0C67">
              <w:rPr>
                <w:sz w:val="22"/>
                <w:szCs w:val="22"/>
              </w:rPr>
              <w:t>3, ОК </w:t>
            </w:r>
            <w:r>
              <w:rPr>
                <w:sz w:val="22"/>
                <w:szCs w:val="22"/>
              </w:rPr>
              <w:t>0</w:t>
            </w:r>
            <w:r w:rsidRPr="004D0C67">
              <w:rPr>
                <w:sz w:val="22"/>
                <w:szCs w:val="22"/>
              </w:rPr>
              <w:t>4, ОК </w:t>
            </w:r>
            <w:r>
              <w:rPr>
                <w:sz w:val="22"/>
                <w:szCs w:val="22"/>
              </w:rPr>
              <w:t>0</w:t>
            </w:r>
            <w:r w:rsidRPr="004D0C67">
              <w:rPr>
                <w:sz w:val="22"/>
                <w:szCs w:val="22"/>
              </w:rPr>
              <w:t>5, ОК </w:t>
            </w:r>
            <w:r>
              <w:rPr>
                <w:sz w:val="22"/>
                <w:szCs w:val="22"/>
              </w:rPr>
              <w:t>0</w:t>
            </w:r>
            <w:r w:rsidRPr="004D0C67">
              <w:rPr>
                <w:sz w:val="22"/>
                <w:szCs w:val="22"/>
              </w:rPr>
              <w:t>6, ОК 10</w:t>
            </w:r>
          </w:p>
        </w:tc>
      </w:tr>
      <w:tr w:rsidR="004D0C67" w:rsidRPr="004D0C67" w14:paraId="2F86FDF3" w14:textId="77777777" w:rsidTr="004D0C67">
        <w:trPr>
          <w:jc w:val="center"/>
        </w:trPr>
        <w:tc>
          <w:tcPr>
            <w:tcW w:w="690" w:type="pct"/>
            <w:vMerge/>
            <w:shd w:val="clear" w:color="auto" w:fill="auto"/>
          </w:tcPr>
          <w:p w14:paraId="5E9CD918" w14:textId="77777777" w:rsidR="004D0C67" w:rsidRPr="004D0C67" w:rsidRDefault="004D0C67" w:rsidP="004D0C67">
            <w:pPr>
              <w:widowControl w:val="0"/>
              <w:jc w:val="both"/>
              <w:rPr>
                <w:bCs/>
              </w:rPr>
            </w:pPr>
          </w:p>
        </w:tc>
        <w:tc>
          <w:tcPr>
            <w:tcW w:w="2470" w:type="pct"/>
            <w:shd w:val="clear" w:color="auto" w:fill="auto"/>
            <w:vAlign w:val="center"/>
          </w:tcPr>
          <w:p w14:paraId="424166CE" w14:textId="77777777" w:rsidR="004D0C67" w:rsidRPr="004D0C67" w:rsidRDefault="004D0C67" w:rsidP="004D0C67">
            <w:pPr>
              <w:pStyle w:val="a8"/>
              <w:widowControl w:val="0"/>
              <w:numPr>
                <w:ilvl w:val="0"/>
                <w:numId w:val="158"/>
              </w:numPr>
              <w:ind w:left="0" w:firstLine="0"/>
              <w:contextualSpacing w:val="0"/>
              <w:jc w:val="both"/>
            </w:pPr>
            <w:r w:rsidRPr="004D0C67">
              <w:rPr>
                <w:sz w:val="22"/>
                <w:szCs w:val="22"/>
              </w:rPr>
              <w:t xml:space="preserve">Состав метрологического обеспечения. </w:t>
            </w:r>
          </w:p>
        </w:tc>
        <w:tc>
          <w:tcPr>
            <w:tcW w:w="620" w:type="pct"/>
            <w:vMerge w:val="restart"/>
            <w:shd w:val="clear" w:color="auto" w:fill="auto"/>
            <w:vAlign w:val="center"/>
          </w:tcPr>
          <w:p w14:paraId="6211B4B1" w14:textId="705F4A77" w:rsidR="004D0C67" w:rsidRPr="004D0C67" w:rsidRDefault="004D0C67" w:rsidP="004D0C67">
            <w:pPr>
              <w:widowControl w:val="0"/>
              <w:jc w:val="center"/>
              <w:rPr>
                <w:bCs/>
              </w:rPr>
            </w:pPr>
          </w:p>
        </w:tc>
        <w:tc>
          <w:tcPr>
            <w:tcW w:w="462" w:type="pct"/>
            <w:vMerge w:val="restart"/>
          </w:tcPr>
          <w:p w14:paraId="264477C0" w14:textId="77777777" w:rsidR="004D0C67" w:rsidRPr="004D0C67" w:rsidRDefault="004D0C67" w:rsidP="004D0C67">
            <w:pPr>
              <w:widowControl w:val="0"/>
              <w:jc w:val="center"/>
            </w:pPr>
          </w:p>
        </w:tc>
        <w:tc>
          <w:tcPr>
            <w:tcW w:w="758" w:type="pct"/>
            <w:vMerge/>
            <w:shd w:val="clear" w:color="auto" w:fill="auto"/>
            <w:vAlign w:val="center"/>
          </w:tcPr>
          <w:p w14:paraId="5C4DCB8E" w14:textId="5AD7DCF5" w:rsidR="004D0C67" w:rsidRPr="004D0C67" w:rsidRDefault="004D0C67" w:rsidP="004D0C67">
            <w:pPr>
              <w:widowControl w:val="0"/>
              <w:jc w:val="center"/>
            </w:pPr>
          </w:p>
        </w:tc>
      </w:tr>
      <w:tr w:rsidR="004D0C67" w:rsidRPr="004D0C67" w14:paraId="0E82BF0E" w14:textId="77777777" w:rsidTr="004D0C67">
        <w:trPr>
          <w:jc w:val="center"/>
        </w:trPr>
        <w:tc>
          <w:tcPr>
            <w:tcW w:w="690" w:type="pct"/>
            <w:vMerge/>
            <w:shd w:val="clear" w:color="auto" w:fill="auto"/>
          </w:tcPr>
          <w:p w14:paraId="68C91450" w14:textId="77777777" w:rsidR="004D0C67" w:rsidRPr="004D0C67" w:rsidRDefault="004D0C67" w:rsidP="004D0C67">
            <w:pPr>
              <w:widowControl w:val="0"/>
              <w:jc w:val="both"/>
              <w:rPr>
                <w:bCs/>
              </w:rPr>
            </w:pPr>
          </w:p>
        </w:tc>
        <w:tc>
          <w:tcPr>
            <w:tcW w:w="2470" w:type="pct"/>
            <w:shd w:val="clear" w:color="auto" w:fill="auto"/>
            <w:vAlign w:val="center"/>
          </w:tcPr>
          <w:p w14:paraId="051D3462" w14:textId="77777777" w:rsidR="004D0C67" w:rsidRPr="004D0C67" w:rsidRDefault="004D0C67" w:rsidP="004D0C67">
            <w:pPr>
              <w:pStyle w:val="a8"/>
              <w:widowControl w:val="0"/>
              <w:numPr>
                <w:ilvl w:val="0"/>
                <w:numId w:val="158"/>
              </w:numPr>
              <w:ind w:left="0" w:firstLine="0"/>
              <w:contextualSpacing w:val="0"/>
              <w:jc w:val="both"/>
            </w:pPr>
            <w:r w:rsidRPr="004D0C67">
              <w:rPr>
                <w:sz w:val="22"/>
                <w:szCs w:val="22"/>
              </w:rPr>
              <w:t>Нормативная основа обеспечения единства измерений в Российской Федерации.</w:t>
            </w:r>
          </w:p>
        </w:tc>
        <w:tc>
          <w:tcPr>
            <w:tcW w:w="620" w:type="pct"/>
            <w:vMerge/>
            <w:shd w:val="clear" w:color="auto" w:fill="auto"/>
            <w:vAlign w:val="center"/>
          </w:tcPr>
          <w:p w14:paraId="4C6F359E" w14:textId="77777777" w:rsidR="004D0C67" w:rsidRPr="004D0C67" w:rsidRDefault="004D0C67" w:rsidP="004D0C67">
            <w:pPr>
              <w:widowControl w:val="0"/>
              <w:jc w:val="center"/>
              <w:rPr>
                <w:bCs/>
              </w:rPr>
            </w:pPr>
          </w:p>
        </w:tc>
        <w:tc>
          <w:tcPr>
            <w:tcW w:w="462" w:type="pct"/>
            <w:vMerge/>
          </w:tcPr>
          <w:p w14:paraId="0439E9E8" w14:textId="77777777" w:rsidR="004D0C67" w:rsidRPr="004D0C67" w:rsidRDefault="004D0C67" w:rsidP="004D0C67">
            <w:pPr>
              <w:widowControl w:val="0"/>
              <w:jc w:val="center"/>
            </w:pPr>
          </w:p>
        </w:tc>
        <w:tc>
          <w:tcPr>
            <w:tcW w:w="758" w:type="pct"/>
            <w:vMerge/>
            <w:shd w:val="clear" w:color="auto" w:fill="auto"/>
            <w:vAlign w:val="center"/>
          </w:tcPr>
          <w:p w14:paraId="6168DA12" w14:textId="2BB2C4F0" w:rsidR="004D0C67" w:rsidRPr="004D0C67" w:rsidRDefault="004D0C67" w:rsidP="004D0C67">
            <w:pPr>
              <w:widowControl w:val="0"/>
              <w:jc w:val="center"/>
            </w:pPr>
          </w:p>
        </w:tc>
      </w:tr>
      <w:tr w:rsidR="004D0C67" w:rsidRPr="004D0C67" w14:paraId="62BBCAF6" w14:textId="77777777" w:rsidTr="004D0C67">
        <w:trPr>
          <w:jc w:val="center"/>
        </w:trPr>
        <w:tc>
          <w:tcPr>
            <w:tcW w:w="690" w:type="pct"/>
            <w:vMerge/>
            <w:shd w:val="clear" w:color="auto" w:fill="auto"/>
          </w:tcPr>
          <w:p w14:paraId="48E83FBF" w14:textId="77777777" w:rsidR="004D0C67" w:rsidRPr="004D0C67" w:rsidRDefault="004D0C67" w:rsidP="004D0C67">
            <w:pPr>
              <w:widowControl w:val="0"/>
              <w:jc w:val="both"/>
              <w:rPr>
                <w:bCs/>
              </w:rPr>
            </w:pPr>
          </w:p>
        </w:tc>
        <w:tc>
          <w:tcPr>
            <w:tcW w:w="2470" w:type="pct"/>
            <w:shd w:val="clear" w:color="auto" w:fill="auto"/>
            <w:vAlign w:val="center"/>
          </w:tcPr>
          <w:p w14:paraId="10E25D0E" w14:textId="77777777" w:rsidR="004D0C67" w:rsidRPr="004D0C67" w:rsidRDefault="004D0C67" w:rsidP="004D0C67">
            <w:pPr>
              <w:pStyle w:val="a8"/>
              <w:widowControl w:val="0"/>
              <w:numPr>
                <w:ilvl w:val="0"/>
                <w:numId w:val="158"/>
              </w:numPr>
              <w:ind w:left="0" w:firstLine="0"/>
              <w:contextualSpacing w:val="0"/>
              <w:jc w:val="both"/>
            </w:pPr>
            <w:r w:rsidRPr="004D0C67">
              <w:rPr>
                <w:sz w:val="22"/>
                <w:szCs w:val="22"/>
              </w:rPr>
              <w:t>Метрологическое обеспечение.</w:t>
            </w:r>
          </w:p>
        </w:tc>
        <w:tc>
          <w:tcPr>
            <w:tcW w:w="620" w:type="pct"/>
            <w:vMerge/>
            <w:shd w:val="clear" w:color="auto" w:fill="auto"/>
            <w:vAlign w:val="center"/>
          </w:tcPr>
          <w:p w14:paraId="57188D52" w14:textId="77777777" w:rsidR="004D0C67" w:rsidRPr="004D0C67" w:rsidRDefault="004D0C67" w:rsidP="004D0C67">
            <w:pPr>
              <w:widowControl w:val="0"/>
              <w:jc w:val="center"/>
              <w:rPr>
                <w:bCs/>
              </w:rPr>
            </w:pPr>
          </w:p>
        </w:tc>
        <w:tc>
          <w:tcPr>
            <w:tcW w:w="462" w:type="pct"/>
            <w:vMerge/>
          </w:tcPr>
          <w:p w14:paraId="70BFEDF2" w14:textId="77777777" w:rsidR="004D0C67" w:rsidRPr="004D0C67" w:rsidRDefault="004D0C67" w:rsidP="004D0C67">
            <w:pPr>
              <w:widowControl w:val="0"/>
              <w:jc w:val="center"/>
            </w:pPr>
          </w:p>
        </w:tc>
        <w:tc>
          <w:tcPr>
            <w:tcW w:w="758" w:type="pct"/>
            <w:vMerge/>
            <w:shd w:val="clear" w:color="auto" w:fill="auto"/>
            <w:vAlign w:val="center"/>
          </w:tcPr>
          <w:p w14:paraId="63F25535" w14:textId="3CCF1E08" w:rsidR="004D0C67" w:rsidRPr="004D0C67" w:rsidRDefault="004D0C67" w:rsidP="004D0C67">
            <w:pPr>
              <w:widowControl w:val="0"/>
              <w:jc w:val="center"/>
            </w:pPr>
          </w:p>
        </w:tc>
      </w:tr>
      <w:tr w:rsidR="004D0C67" w:rsidRPr="004D0C67" w14:paraId="2C5F94AE" w14:textId="77777777" w:rsidTr="004D0C67">
        <w:trPr>
          <w:jc w:val="center"/>
        </w:trPr>
        <w:tc>
          <w:tcPr>
            <w:tcW w:w="690" w:type="pct"/>
            <w:vMerge/>
            <w:shd w:val="clear" w:color="auto" w:fill="auto"/>
          </w:tcPr>
          <w:p w14:paraId="5966311B" w14:textId="77777777" w:rsidR="004D0C67" w:rsidRPr="004D0C67" w:rsidRDefault="004D0C67" w:rsidP="004D0C67">
            <w:pPr>
              <w:widowControl w:val="0"/>
              <w:jc w:val="both"/>
              <w:rPr>
                <w:bCs/>
              </w:rPr>
            </w:pPr>
          </w:p>
        </w:tc>
        <w:tc>
          <w:tcPr>
            <w:tcW w:w="2470" w:type="pct"/>
            <w:shd w:val="clear" w:color="auto" w:fill="auto"/>
            <w:vAlign w:val="center"/>
          </w:tcPr>
          <w:p w14:paraId="4076CEAC" w14:textId="77777777" w:rsidR="004D0C67" w:rsidRPr="004D0C67" w:rsidRDefault="004D0C67" w:rsidP="004D0C67">
            <w:pPr>
              <w:pStyle w:val="a8"/>
              <w:widowControl w:val="0"/>
              <w:numPr>
                <w:ilvl w:val="0"/>
                <w:numId w:val="158"/>
              </w:numPr>
              <w:ind w:left="0" w:firstLine="0"/>
              <w:contextualSpacing w:val="0"/>
              <w:jc w:val="both"/>
            </w:pPr>
            <w:r w:rsidRPr="004D0C67">
              <w:rPr>
                <w:sz w:val="22"/>
                <w:szCs w:val="22"/>
              </w:rPr>
              <w:t>Функции метрологических служб.</w:t>
            </w:r>
          </w:p>
        </w:tc>
        <w:tc>
          <w:tcPr>
            <w:tcW w:w="620" w:type="pct"/>
            <w:vMerge/>
            <w:shd w:val="clear" w:color="auto" w:fill="auto"/>
            <w:vAlign w:val="center"/>
          </w:tcPr>
          <w:p w14:paraId="28E36B9C" w14:textId="77777777" w:rsidR="004D0C67" w:rsidRPr="004D0C67" w:rsidRDefault="004D0C67" w:rsidP="004D0C67">
            <w:pPr>
              <w:widowControl w:val="0"/>
              <w:jc w:val="center"/>
              <w:rPr>
                <w:bCs/>
              </w:rPr>
            </w:pPr>
          </w:p>
        </w:tc>
        <w:tc>
          <w:tcPr>
            <w:tcW w:w="462" w:type="pct"/>
            <w:vMerge/>
          </w:tcPr>
          <w:p w14:paraId="58A7AED6" w14:textId="77777777" w:rsidR="004D0C67" w:rsidRPr="004D0C67" w:rsidRDefault="004D0C67" w:rsidP="004D0C67">
            <w:pPr>
              <w:widowControl w:val="0"/>
              <w:jc w:val="center"/>
            </w:pPr>
          </w:p>
        </w:tc>
        <w:tc>
          <w:tcPr>
            <w:tcW w:w="758" w:type="pct"/>
            <w:vMerge/>
            <w:shd w:val="clear" w:color="auto" w:fill="auto"/>
            <w:vAlign w:val="center"/>
          </w:tcPr>
          <w:p w14:paraId="37A41252" w14:textId="0E186357" w:rsidR="004D0C67" w:rsidRPr="004D0C67" w:rsidRDefault="004D0C67" w:rsidP="004D0C67">
            <w:pPr>
              <w:widowControl w:val="0"/>
              <w:jc w:val="center"/>
            </w:pPr>
          </w:p>
        </w:tc>
      </w:tr>
      <w:tr w:rsidR="004D0C67" w:rsidRPr="004D0C67" w14:paraId="6CDAE735" w14:textId="77777777" w:rsidTr="004D0C67">
        <w:trPr>
          <w:jc w:val="center"/>
        </w:trPr>
        <w:tc>
          <w:tcPr>
            <w:tcW w:w="690" w:type="pct"/>
            <w:vMerge/>
            <w:shd w:val="clear" w:color="auto" w:fill="auto"/>
          </w:tcPr>
          <w:p w14:paraId="69D79639" w14:textId="77777777" w:rsidR="004D0C67" w:rsidRPr="004D0C67" w:rsidRDefault="004D0C67" w:rsidP="004D0C67">
            <w:pPr>
              <w:widowControl w:val="0"/>
              <w:jc w:val="both"/>
              <w:rPr>
                <w:bCs/>
              </w:rPr>
            </w:pPr>
          </w:p>
        </w:tc>
        <w:tc>
          <w:tcPr>
            <w:tcW w:w="2470" w:type="pct"/>
            <w:shd w:val="clear" w:color="auto" w:fill="auto"/>
            <w:vAlign w:val="center"/>
          </w:tcPr>
          <w:p w14:paraId="0EAAFFB2" w14:textId="77777777" w:rsidR="004D0C67" w:rsidRPr="004D0C67" w:rsidRDefault="004D0C67" w:rsidP="004D0C67">
            <w:pPr>
              <w:pStyle w:val="a8"/>
              <w:widowControl w:val="0"/>
              <w:numPr>
                <w:ilvl w:val="0"/>
                <w:numId w:val="158"/>
              </w:numPr>
              <w:ind w:left="0" w:firstLine="0"/>
              <w:contextualSpacing w:val="0"/>
              <w:jc w:val="both"/>
            </w:pPr>
            <w:r w:rsidRPr="004D0C67">
              <w:rPr>
                <w:sz w:val="22"/>
                <w:szCs w:val="22"/>
              </w:rPr>
              <w:t>Закон Российской Федерации «Об обеспечении единства измерений».</w:t>
            </w:r>
          </w:p>
        </w:tc>
        <w:tc>
          <w:tcPr>
            <w:tcW w:w="620" w:type="pct"/>
            <w:vMerge/>
            <w:shd w:val="clear" w:color="auto" w:fill="auto"/>
            <w:vAlign w:val="center"/>
          </w:tcPr>
          <w:p w14:paraId="51201439" w14:textId="77777777" w:rsidR="004D0C67" w:rsidRPr="004D0C67" w:rsidRDefault="004D0C67" w:rsidP="004D0C67">
            <w:pPr>
              <w:widowControl w:val="0"/>
              <w:jc w:val="center"/>
              <w:rPr>
                <w:bCs/>
              </w:rPr>
            </w:pPr>
          </w:p>
        </w:tc>
        <w:tc>
          <w:tcPr>
            <w:tcW w:w="462" w:type="pct"/>
            <w:vMerge/>
          </w:tcPr>
          <w:p w14:paraId="5EDE7E04" w14:textId="77777777" w:rsidR="004D0C67" w:rsidRPr="004D0C67" w:rsidRDefault="004D0C67" w:rsidP="004D0C67">
            <w:pPr>
              <w:widowControl w:val="0"/>
              <w:jc w:val="center"/>
            </w:pPr>
          </w:p>
        </w:tc>
        <w:tc>
          <w:tcPr>
            <w:tcW w:w="758" w:type="pct"/>
            <w:vMerge/>
            <w:shd w:val="clear" w:color="auto" w:fill="auto"/>
            <w:vAlign w:val="center"/>
          </w:tcPr>
          <w:p w14:paraId="56B4B043" w14:textId="33EB245B" w:rsidR="004D0C67" w:rsidRPr="004D0C67" w:rsidRDefault="004D0C67" w:rsidP="004D0C67">
            <w:pPr>
              <w:widowControl w:val="0"/>
              <w:jc w:val="center"/>
            </w:pPr>
          </w:p>
        </w:tc>
      </w:tr>
      <w:tr w:rsidR="004D0C67" w:rsidRPr="004D0C67" w14:paraId="127E8DD4" w14:textId="77777777" w:rsidTr="004D0C67">
        <w:trPr>
          <w:jc w:val="center"/>
        </w:trPr>
        <w:tc>
          <w:tcPr>
            <w:tcW w:w="690" w:type="pct"/>
            <w:vMerge/>
            <w:shd w:val="clear" w:color="auto" w:fill="auto"/>
          </w:tcPr>
          <w:p w14:paraId="24E4D989" w14:textId="77777777" w:rsidR="004D0C67" w:rsidRPr="004D0C67" w:rsidRDefault="004D0C67" w:rsidP="004D0C67">
            <w:pPr>
              <w:widowControl w:val="0"/>
              <w:jc w:val="both"/>
              <w:rPr>
                <w:bCs/>
              </w:rPr>
            </w:pPr>
          </w:p>
        </w:tc>
        <w:tc>
          <w:tcPr>
            <w:tcW w:w="2470" w:type="pct"/>
            <w:shd w:val="clear" w:color="auto" w:fill="auto"/>
            <w:vAlign w:val="center"/>
          </w:tcPr>
          <w:p w14:paraId="7A7A2B37" w14:textId="77777777" w:rsidR="004D0C67" w:rsidRPr="004D0C67" w:rsidRDefault="004D0C67" w:rsidP="004D0C67">
            <w:pPr>
              <w:pStyle w:val="a8"/>
              <w:widowControl w:val="0"/>
              <w:numPr>
                <w:ilvl w:val="0"/>
                <w:numId w:val="158"/>
              </w:numPr>
              <w:ind w:left="0" w:firstLine="0"/>
              <w:contextualSpacing w:val="0"/>
              <w:jc w:val="both"/>
            </w:pPr>
            <w:r w:rsidRPr="004D0C67">
              <w:rPr>
                <w:sz w:val="22"/>
                <w:szCs w:val="22"/>
              </w:rPr>
              <w:t>Международные метрологические организации.</w:t>
            </w:r>
          </w:p>
        </w:tc>
        <w:tc>
          <w:tcPr>
            <w:tcW w:w="620" w:type="pct"/>
            <w:vMerge/>
            <w:shd w:val="clear" w:color="auto" w:fill="auto"/>
            <w:vAlign w:val="center"/>
          </w:tcPr>
          <w:p w14:paraId="3BD8E400" w14:textId="77777777" w:rsidR="004D0C67" w:rsidRPr="004D0C67" w:rsidRDefault="004D0C67" w:rsidP="004D0C67">
            <w:pPr>
              <w:widowControl w:val="0"/>
              <w:jc w:val="center"/>
              <w:rPr>
                <w:bCs/>
              </w:rPr>
            </w:pPr>
          </w:p>
        </w:tc>
        <w:tc>
          <w:tcPr>
            <w:tcW w:w="462" w:type="pct"/>
            <w:vMerge/>
          </w:tcPr>
          <w:p w14:paraId="2FD7E304" w14:textId="77777777" w:rsidR="004D0C67" w:rsidRPr="004D0C67" w:rsidRDefault="004D0C67" w:rsidP="004D0C67">
            <w:pPr>
              <w:widowControl w:val="0"/>
              <w:jc w:val="center"/>
            </w:pPr>
          </w:p>
        </w:tc>
        <w:tc>
          <w:tcPr>
            <w:tcW w:w="758" w:type="pct"/>
            <w:vMerge/>
            <w:shd w:val="clear" w:color="auto" w:fill="auto"/>
            <w:vAlign w:val="center"/>
          </w:tcPr>
          <w:p w14:paraId="0AAFB9FB" w14:textId="189539D2" w:rsidR="004D0C67" w:rsidRPr="004D0C67" w:rsidRDefault="004D0C67" w:rsidP="004D0C67">
            <w:pPr>
              <w:widowControl w:val="0"/>
              <w:jc w:val="center"/>
            </w:pPr>
          </w:p>
        </w:tc>
      </w:tr>
      <w:tr w:rsidR="004D0C67" w:rsidRPr="004D0C67" w14:paraId="7C0E4B43" w14:textId="77777777" w:rsidTr="004D0C67">
        <w:trPr>
          <w:jc w:val="center"/>
        </w:trPr>
        <w:tc>
          <w:tcPr>
            <w:tcW w:w="690" w:type="pct"/>
            <w:vMerge/>
            <w:shd w:val="clear" w:color="auto" w:fill="auto"/>
          </w:tcPr>
          <w:p w14:paraId="1C13C7F9" w14:textId="77777777" w:rsidR="004D0C67" w:rsidRPr="004D0C67" w:rsidRDefault="004D0C67" w:rsidP="004D0C67">
            <w:pPr>
              <w:widowControl w:val="0"/>
              <w:jc w:val="both"/>
              <w:rPr>
                <w:bCs/>
              </w:rPr>
            </w:pPr>
          </w:p>
        </w:tc>
        <w:tc>
          <w:tcPr>
            <w:tcW w:w="2470" w:type="pct"/>
            <w:shd w:val="clear" w:color="auto" w:fill="auto"/>
            <w:vAlign w:val="center"/>
          </w:tcPr>
          <w:p w14:paraId="3DEB59A6" w14:textId="77777777" w:rsidR="004D0C67" w:rsidRPr="004D0C67" w:rsidRDefault="004D0C67" w:rsidP="004D0C67">
            <w:pPr>
              <w:pStyle w:val="a8"/>
              <w:widowControl w:val="0"/>
              <w:numPr>
                <w:ilvl w:val="0"/>
                <w:numId w:val="158"/>
              </w:numPr>
              <w:ind w:left="0" w:firstLine="0"/>
              <w:contextualSpacing w:val="0"/>
              <w:jc w:val="both"/>
            </w:pPr>
            <w:r w:rsidRPr="004D0C67">
              <w:rPr>
                <w:sz w:val="22"/>
                <w:szCs w:val="22"/>
              </w:rPr>
              <w:t>Метрологическая надёжность СИ.</w:t>
            </w:r>
          </w:p>
        </w:tc>
        <w:tc>
          <w:tcPr>
            <w:tcW w:w="620" w:type="pct"/>
            <w:vMerge/>
            <w:shd w:val="clear" w:color="auto" w:fill="auto"/>
            <w:vAlign w:val="center"/>
          </w:tcPr>
          <w:p w14:paraId="08DB0602" w14:textId="77777777" w:rsidR="004D0C67" w:rsidRPr="004D0C67" w:rsidRDefault="004D0C67" w:rsidP="004D0C67">
            <w:pPr>
              <w:widowControl w:val="0"/>
              <w:jc w:val="center"/>
              <w:rPr>
                <w:bCs/>
              </w:rPr>
            </w:pPr>
          </w:p>
        </w:tc>
        <w:tc>
          <w:tcPr>
            <w:tcW w:w="462" w:type="pct"/>
            <w:vMerge/>
          </w:tcPr>
          <w:p w14:paraId="39C1237C" w14:textId="77777777" w:rsidR="004D0C67" w:rsidRPr="004D0C67" w:rsidRDefault="004D0C67" w:rsidP="004D0C67">
            <w:pPr>
              <w:widowControl w:val="0"/>
              <w:jc w:val="center"/>
            </w:pPr>
          </w:p>
        </w:tc>
        <w:tc>
          <w:tcPr>
            <w:tcW w:w="758" w:type="pct"/>
            <w:vMerge/>
            <w:shd w:val="clear" w:color="auto" w:fill="auto"/>
            <w:vAlign w:val="center"/>
          </w:tcPr>
          <w:p w14:paraId="55821FE4" w14:textId="082CCD00" w:rsidR="004D0C67" w:rsidRPr="004D0C67" w:rsidRDefault="004D0C67" w:rsidP="004D0C67">
            <w:pPr>
              <w:widowControl w:val="0"/>
              <w:jc w:val="center"/>
            </w:pPr>
          </w:p>
        </w:tc>
      </w:tr>
      <w:tr w:rsidR="004D0C67" w:rsidRPr="004D0C67" w14:paraId="679C6DD2" w14:textId="77777777" w:rsidTr="004D0C67">
        <w:trPr>
          <w:jc w:val="center"/>
        </w:trPr>
        <w:tc>
          <w:tcPr>
            <w:tcW w:w="690" w:type="pct"/>
            <w:vMerge/>
            <w:shd w:val="clear" w:color="auto" w:fill="auto"/>
          </w:tcPr>
          <w:p w14:paraId="4B6A3696" w14:textId="77777777" w:rsidR="004D0C67" w:rsidRPr="004D0C67" w:rsidRDefault="004D0C67" w:rsidP="004D0C67">
            <w:pPr>
              <w:widowControl w:val="0"/>
              <w:jc w:val="both"/>
              <w:rPr>
                <w:bCs/>
              </w:rPr>
            </w:pPr>
          </w:p>
        </w:tc>
        <w:tc>
          <w:tcPr>
            <w:tcW w:w="2470" w:type="pct"/>
            <w:shd w:val="clear" w:color="auto" w:fill="auto"/>
            <w:vAlign w:val="center"/>
          </w:tcPr>
          <w:p w14:paraId="44BCEBE3" w14:textId="77777777" w:rsidR="004D0C67" w:rsidRPr="004D0C67" w:rsidRDefault="004D0C67" w:rsidP="004D0C67">
            <w:pPr>
              <w:pStyle w:val="a8"/>
              <w:widowControl w:val="0"/>
              <w:numPr>
                <w:ilvl w:val="0"/>
                <w:numId w:val="158"/>
              </w:numPr>
              <w:ind w:left="0" w:firstLine="0"/>
              <w:contextualSpacing w:val="0"/>
              <w:jc w:val="both"/>
            </w:pPr>
            <w:r w:rsidRPr="004D0C67">
              <w:rPr>
                <w:sz w:val="22"/>
                <w:szCs w:val="22"/>
              </w:rPr>
              <w:t>Показатели метрологической надёжности средств измерений.</w:t>
            </w:r>
          </w:p>
        </w:tc>
        <w:tc>
          <w:tcPr>
            <w:tcW w:w="620" w:type="pct"/>
            <w:vMerge/>
            <w:shd w:val="clear" w:color="auto" w:fill="auto"/>
            <w:vAlign w:val="center"/>
          </w:tcPr>
          <w:p w14:paraId="1EB243AD" w14:textId="77777777" w:rsidR="004D0C67" w:rsidRPr="004D0C67" w:rsidRDefault="004D0C67" w:rsidP="004D0C67">
            <w:pPr>
              <w:widowControl w:val="0"/>
              <w:jc w:val="center"/>
              <w:rPr>
                <w:bCs/>
              </w:rPr>
            </w:pPr>
          </w:p>
        </w:tc>
        <w:tc>
          <w:tcPr>
            <w:tcW w:w="462" w:type="pct"/>
            <w:vMerge/>
          </w:tcPr>
          <w:p w14:paraId="2C5AE7C9" w14:textId="77777777" w:rsidR="004D0C67" w:rsidRPr="004D0C67" w:rsidRDefault="004D0C67" w:rsidP="004D0C67">
            <w:pPr>
              <w:widowControl w:val="0"/>
              <w:jc w:val="center"/>
            </w:pPr>
          </w:p>
        </w:tc>
        <w:tc>
          <w:tcPr>
            <w:tcW w:w="758" w:type="pct"/>
            <w:vMerge/>
            <w:shd w:val="clear" w:color="auto" w:fill="auto"/>
            <w:vAlign w:val="center"/>
          </w:tcPr>
          <w:p w14:paraId="37DB0004" w14:textId="417B2583" w:rsidR="004D0C67" w:rsidRPr="004D0C67" w:rsidRDefault="004D0C67" w:rsidP="004D0C67">
            <w:pPr>
              <w:widowControl w:val="0"/>
              <w:jc w:val="center"/>
            </w:pPr>
          </w:p>
        </w:tc>
      </w:tr>
      <w:tr w:rsidR="004D0C67" w:rsidRPr="004D0C67" w14:paraId="70AEB144" w14:textId="77777777" w:rsidTr="004D0C67">
        <w:trPr>
          <w:jc w:val="center"/>
        </w:trPr>
        <w:tc>
          <w:tcPr>
            <w:tcW w:w="690" w:type="pct"/>
            <w:vMerge/>
            <w:shd w:val="clear" w:color="auto" w:fill="auto"/>
          </w:tcPr>
          <w:p w14:paraId="772DFF5B" w14:textId="77777777" w:rsidR="004D0C67" w:rsidRPr="004D0C67" w:rsidRDefault="004D0C67" w:rsidP="004D0C67">
            <w:pPr>
              <w:widowControl w:val="0"/>
              <w:jc w:val="both"/>
              <w:rPr>
                <w:bCs/>
              </w:rPr>
            </w:pPr>
          </w:p>
        </w:tc>
        <w:tc>
          <w:tcPr>
            <w:tcW w:w="2470" w:type="pct"/>
            <w:shd w:val="clear" w:color="auto" w:fill="auto"/>
            <w:vAlign w:val="center"/>
          </w:tcPr>
          <w:p w14:paraId="3AAA3FBE" w14:textId="77777777" w:rsidR="004D0C67" w:rsidRPr="004D0C67" w:rsidRDefault="004D0C67" w:rsidP="004D0C67">
            <w:pPr>
              <w:pStyle w:val="a8"/>
              <w:widowControl w:val="0"/>
              <w:numPr>
                <w:ilvl w:val="0"/>
                <w:numId w:val="158"/>
              </w:numPr>
              <w:ind w:left="0" w:firstLine="0"/>
              <w:contextualSpacing w:val="0"/>
              <w:jc w:val="both"/>
            </w:pPr>
            <w:proofErr w:type="spellStart"/>
            <w:r w:rsidRPr="004D0C67">
              <w:rPr>
                <w:sz w:val="22"/>
                <w:szCs w:val="22"/>
              </w:rPr>
              <w:t>Межповерочные</w:t>
            </w:r>
            <w:proofErr w:type="spellEnd"/>
            <w:r w:rsidRPr="004D0C67">
              <w:rPr>
                <w:sz w:val="22"/>
                <w:szCs w:val="22"/>
              </w:rPr>
              <w:t xml:space="preserve"> и </w:t>
            </w:r>
            <w:proofErr w:type="spellStart"/>
            <w:r w:rsidRPr="004D0C67">
              <w:rPr>
                <w:sz w:val="22"/>
                <w:szCs w:val="22"/>
              </w:rPr>
              <w:t>межкалибровочные</w:t>
            </w:r>
            <w:proofErr w:type="spellEnd"/>
            <w:r w:rsidRPr="004D0C67">
              <w:rPr>
                <w:sz w:val="22"/>
                <w:szCs w:val="22"/>
              </w:rPr>
              <w:t xml:space="preserve"> интервалы средств измерений и методы их определения.</w:t>
            </w:r>
          </w:p>
        </w:tc>
        <w:tc>
          <w:tcPr>
            <w:tcW w:w="620" w:type="pct"/>
            <w:vMerge/>
            <w:shd w:val="clear" w:color="auto" w:fill="auto"/>
            <w:vAlign w:val="center"/>
          </w:tcPr>
          <w:p w14:paraId="305C3544" w14:textId="77777777" w:rsidR="004D0C67" w:rsidRPr="004D0C67" w:rsidRDefault="004D0C67" w:rsidP="004D0C67">
            <w:pPr>
              <w:widowControl w:val="0"/>
              <w:jc w:val="center"/>
              <w:rPr>
                <w:bCs/>
              </w:rPr>
            </w:pPr>
          </w:p>
        </w:tc>
        <w:tc>
          <w:tcPr>
            <w:tcW w:w="462" w:type="pct"/>
            <w:vMerge/>
          </w:tcPr>
          <w:p w14:paraId="20C9C006" w14:textId="77777777" w:rsidR="004D0C67" w:rsidRPr="004D0C67" w:rsidRDefault="004D0C67" w:rsidP="004D0C67">
            <w:pPr>
              <w:widowControl w:val="0"/>
              <w:jc w:val="center"/>
            </w:pPr>
          </w:p>
        </w:tc>
        <w:tc>
          <w:tcPr>
            <w:tcW w:w="758" w:type="pct"/>
            <w:vMerge/>
            <w:shd w:val="clear" w:color="auto" w:fill="auto"/>
            <w:vAlign w:val="center"/>
          </w:tcPr>
          <w:p w14:paraId="5C7431FD" w14:textId="367AD1A7" w:rsidR="004D0C67" w:rsidRPr="004D0C67" w:rsidRDefault="004D0C67" w:rsidP="004D0C67">
            <w:pPr>
              <w:widowControl w:val="0"/>
              <w:jc w:val="center"/>
            </w:pPr>
          </w:p>
        </w:tc>
      </w:tr>
      <w:tr w:rsidR="004D0C67" w:rsidRPr="004D0C67" w14:paraId="2F68CE0B" w14:textId="77777777" w:rsidTr="004D0C67">
        <w:trPr>
          <w:jc w:val="center"/>
        </w:trPr>
        <w:tc>
          <w:tcPr>
            <w:tcW w:w="690" w:type="pct"/>
            <w:vMerge/>
            <w:shd w:val="clear" w:color="auto" w:fill="auto"/>
          </w:tcPr>
          <w:p w14:paraId="78D36F4B" w14:textId="77777777" w:rsidR="004D0C67" w:rsidRPr="004D0C67" w:rsidRDefault="004D0C67" w:rsidP="004D0C67">
            <w:pPr>
              <w:widowControl w:val="0"/>
              <w:jc w:val="both"/>
              <w:rPr>
                <w:bCs/>
              </w:rPr>
            </w:pPr>
          </w:p>
        </w:tc>
        <w:tc>
          <w:tcPr>
            <w:tcW w:w="2470" w:type="pct"/>
            <w:shd w:val="clear" w:color="auto" w:fill="auto"/>
          </w:tcPr>
          <w:p w14:paraId="6261782B" w14:textId="77777777" w:rsidR="004D0C67" w:rsidRPr="004D0C67" w:rsidRDefault="004D0C67" w:rsidP="004D0C67">
            <w:pPr>
              <w:widowControl w:val="0"/>
              <w:jc w:val="both"/>
            </w:pPr>
            <w:r w:rsidRPr="004D0C67">
              <w:rPr>
                <w:b/>
                <w:bCs/>
                <w:sz w:val="22"/>
                <w:szCs w:val="22"/>
              </w:rPr>
              <w:t>В том числе, практических и лабораторных занятий</w:t>
            </w:r>
          </w:p>
        </w:tc>
        <w:tc>
          <w:tcPr>
            <w:tcW w:w="620" w:type="pct"/>
            <w:shd w:val="clear" w:color="auto" w:fill="auto"/>
            <w:vAlign w:val="center"/>
          </w:tcPr>
          <w:p w14:paraId="504C076D" w14:textId="12B8A71A" w:rsidR="004D0C67" w:rsidRPr="004D0C67" w:rsidRDefault="004D0C67" w:rsidP="004D0C67">
            <w:pPr>
              <w:widowControl w:val="0"/>
              <w:jc w:val="center"/>
              <w:rPr>
                <w:b/>
              </w:rPr>
            </w:pPr>
          </w:p>
        </w:tc>
        <w:tc>
          <w:tcPr>
            <w:tcW w:w="462" w:type="pct"/>
          </w:tcPr>
          <w:p w14:paraId="657B6D9F" w14:textId="77777777" w:rsidR="004D0C67" w:rsidRPr="004D0C67" w:rsidRDefault="004D0C67" w:rsidP="004D0C67">
            <w:pPr>
              <w:widowControl w:val="0"/>
              <w:jc w:val="center"/>
            </w:pPr>
          </w:p>
        </w:tc>
        <w:tc>
          <w:tcPr>
            <w:tcW w:w="758" w:type="pct"/>
            <w:vMerge/>
            <w:shd w:val="clear" w:color="auto" w:fill="auto"/>
            <w:vAlign w:val="center"/>
          </w:tcPr>
          <w:p w14:paraId="0FC5B977" w14:textId="76D85D2D" w:rsidR="004D0C67" w:rsidRPr="004D0C67" w:rsidRDefault="004D0C67" w:rsidP="004D0C67">
            <w:pPr>
              <w:widowControl w:val="0"/>
              <w:jc w:val="center"/>
            </w:pPr>
          </w:p>
        </w:tc>
      </w:tr>
      <w:tr w:rsidR="004D0C67" w:rsidRPr="004D0C67" w14:paraId="01E54099" w14:textId="77777777" w:rsidTr="004D0C67">
        <w:trPr>
          <w:jc w:val="center"/>
        </w:trPr>
        <w:tc>
          <w:tcPr>
            <w:tcW w:w="690" w:type="pct"/>
            <w:vMerge/>
            <w:shd w:val="clear" w:color="auto" w:fill="auto"/>
          </w:tcPr>
          <w:p w14:paraId="62B53E3B" w14:textId="77777777" w:rsidR="004D0C67" w:rsidRPr="004D0C67" w:rsidRDefault="004D0C67" w:rsidP="004D0C67">
            <w:pPr>
              <w:widowControl w:val="0"/>
              <w:jc w:val="both"/>
              <w:rPr>
                <w:bCs/>
              </w:rPr>
            </w:pPr>
          </w:p>
        </w:tc>
        <w:tc>
          <w:tcPr>
            <w:tcW w:w="2470" w:type="pct"/>
            <w:shd w:val="clear" w:color="auto" w:fill="auto"/>
          </w:tcPr>
          <w:p w14:paraId="5E214D26" w14:textId="77777777" w:rsidR="004D0C67" w:rsidRPr="004D0C67" w:rsidRDefault="004D0C67" w:rsidP="004D0C67">
            <w:pPr>
              <w:widowControl w:val="0"/>
              <w:jc w:val="both"/>
              <w:rPr>
                <w:b/>
              </w:rPr>
            </w:pPr>
            <w:r w:rsidRPr="004D0C67">
              <w:rPr>
                <w:bCs/>
                <w:sz w:val="22"/>
                <w:szCs w:val="22"/>
              </w:rPr>
              <w:t>Примерной образовательной программой не предусмотрены (</w:t>
            </w:r>
            <w:r w:rsidRPr="004D0C67">
              <w:rPr>
                <w:sz w:val="22"/>
                <w:szCs w:val="22"/>
              </w:rPr>
              <w:t>образовательная организация вправе самостоятельно предусмотреть практические и лабораторные работы)</w:t>
            </w:r>
          </w:p>
        </w:tc>
        <w:tc>
          <w:tcPr>
            <w:tcW w:w="620" w:type="pct"/>
            <w:shd w:val="clear" w:color="auto" w:fill="auto"/>
            <w:vAlign w:val="center"/>
          </w:tcPr>
          <w:p w14:paraId="274268E9" w14:textId="7FF5FD9F" w:rsidR="004D0C67" w:rsidRPr="004D0C67" w:rsidRDefault="004D0C67" w:rsidP="004D0C67">
            <w:pPr>
              <w:widowControl w:val="0"/>
              <w:jc w:val="both"/>
            </w:pPr>
          </w:p>
        </w:tc>
        <w:tc>
          <w:tcPr>
            <w:tcW w:w="462" w:type="pct"/>
          </w:tcPr>
          <w:p w14:paraId="0EEFD549" w14:textId="77777777" w:rsidR="004D0C67" w:rsidRPr="004D0C67" w:rsidRDefault="004D0C67" w:rsidP="004D0C67">
            <w:pPr>
              <w:widowControl w:val="0"/>
              <w:jc w:val="center"/>
            </w:pPr>
          </w:p>
        </w:tc>
        <w:tc>
          <w:tcPr>
            <w:tcW w:w="758" w:type="pct"/>
            <w:vMerge/>
            <w:shd w:val="clear" w:color="auto" w:fill="auto"/>
            <w:vAlign w:val="center"/>
          </w:tcPr>
          <w:p w14:paraId="39BF7B2D" w14:textId="4B296AB7" w:rsidR="004D0C67" w:rsidRPr="004D0C67" w:rsidRDefault="004D0C67" w:rsidP="004D0C67">
            <w:pPr>
              <w:widowControl w:val="0"/>
              <w:jc w:val="center"/>
            </w:pPr>
          </w:p>
        </w:tc>
      </w:tr>
      <w:tr w:rsidR="004D0C67" w:rsidRPr="004D0C67" w14:paraId="06601C98" w14:textId="77777777" w:rsidTr="004D0C67">
        <w:trPr>
          <w:jc w:val="center"/>
        </w:trPr>
        <w:tc>
          <w:tcPr>
            <w:tcW w:w="690" w:type="pct"/>
            <w:vMerge/>
            <w:shd w:val="clear" w:color="auto" w:fill="auto"/>
          </w:tcPr>
          <w:p w14:paraId="52EBD97D" w14:textId="77777777" w:rsidR="004D0C67" w:rsidRPr="004D0C67" w:rsidRDefault="004D0C67" w:rsidP="004D0C67">
            <w:pPr>
              <w:widowControl w:val="0"/>
              <w:jc w:val="both"/>
              <w:rPr>
                <w:bCs/>
              </w:rPr>
            </w:pPr>
          </w:p>
        </w:tc>
        <w:tc>
          <w:tcPr>
            <w:tcW w:w="2470" w:type="pct"/>
            <w:shd w:val="clear" w:color="auto" w:fill="auto"/>
          </w:tcPr>
          <w:p w14:paraId="3D037B30" w14:textId="77777777" w:rsidR="004D0C67" w:rsidRPr="004D0C67" w:rsidRDefault="004D0C67" w:rsidP="004D0C67">
            <w:pPr>
              <w:widowControl w:val="0"/>
              <w:rPr>
                <w:b/>
                <w:bCs/>
              </w:rPr>
            </w:pPr>
            <w:r w:rsidRPr="004D0C67">
              <w:rPr>
                <w:b/>
                <w:bCs/>
                <w:sz w:val="22"/>
                <w:szCs w:val="22"/>
              </w:rPr>
              <w:t>Самостоятельная работа обучающихся</w:t>
            </w:r>
          </w:p>
          <w:p w14:paraId="4999A4B2" w14:textId="77777777" w:rsidR="004D0C67" w:rsidRPr="004D0C67" w:rsidRDefault="004D0C67" w:rsidP="004D0C67">
            <w:pPr>
              <w:widowControl w:val="0"/>
              <w:jc w:val="both"/>
              <w:rPr>
                <w:b/>
                <w:bCs/>
              </w:rPr>
            </w:pPr>
            <w:r w:rsidRPr="004D0C67">
              <w:rPr>
                <w:sz w:val="22"/>
                <w:szCs w:val="22"/>
              </w:rPr>
              <w:t>1. Правила пользования техническими регламентами, стандартами в области водного транспорта.</w:t>
            </w:r>
          </w:p>
        </w:tc>
        <w:tc>
          <w:tcPr>
            <w:tcW w:w="620" w:type="pct"/>
            <w:shd w:val="clear" w:color="auto" w:fill="auto"/>
            <w:vAlign w:val="center"/>
          </w:tcPr>
          <w:p w14:paraId="26502CB6" w14:textId="50EF4B43" w:rsidR="004D0C67" w:rsidRPr="004D0C67" w:rsidRDefault="004D0C67" w:rsidP="004D0C67">
            <w:pPr>
              <w:widowControl w:val="0"/>
              <w:jc w:val="center"/>
              <w:rPr>
                <w:b/>
              </w:rPr>
            </w:pPr>
          </w:p>
        </w:tc>
        <w:tc>
          <w:tcPr>
            <w:tcW w:w="462" w:type="pct"/>
          </w:tcPr>
          <w:p w14:paraId="2BC0EE58" w14:textId="77777777" w:rsidR="004D0C67" w:rsidRPr="004D0C67" w:rsidRDefault="004D0C67" w:rsidP="004D0C67">
            <w:pPr>
              <w:widowControl w:val="0"/>
              <w:jc w:val="center"/>
            </w:pPr>
          </w:p>
        </w:tc>
        <w:tc>
          <w:tcPr>
            <w:tcW w:w="758" w:type="pct"/>
            <w:vMerge/>
            <w:shd w:val="clear" w:color="auto" w:fill="auto"/>
            <w:vAlign w:val="center"/>
          </w:tcPr>
          <w:p w14:paraId="6CD0191B" w14:textId="21D60D17" w:rsidR="004D0C67" w:rsidRPr="004D0C67" w:rsidRDefault="004D0C67" w:rsidP="004D0C67">
            <w:pPr>
              <w:widowControl w:val="0"/>
              <w:jc w:val="center"/>
            </w:pPr>
          </w:p>
        </w:tc>
      </w:tr>
      <w:tr w:rsidR="004D0C67" w:rsidRPr="004D0C67" w14:paraId="64E5D460" w14:textId="77777777" w:rsidTr="004D0C67">
        <w:trPr>
          <w:jc w:val="center"/>
        </w:trPr>
        <w:tc>
          <w:tcPr>
            <w:tcW w:w="3160" w:type="pct"/>
            <w:gridSpan w:val="2"/>
            <w:shd w:val="clear" w:color="auto" w:fill="auto"/>
          </w:tcPr>
          <w:p w14:paraId="3035A965" w14:textId="77777777" w:rsidR="004D0C67" w:rsidRPr="004D0C67" w:rsidRDefault="004D0C67" w:rsidP="004D0C67">
            <w:pPr>
              <w:widowControl w:val="0"/>
              <w:jc w:val="both"/>
            </w:pPr>
            <w:r w:rsidRPr="004D0C67">
              <w:rPr>
                <w:b/>
                <w:sz w:val="22"/>
                <w:szCs w:val="22"/>
              </w:rPr>
              <w:t>Раздел 2. Стандартизация</w:t>
            </w:r>
          </w:p>
        </w:tc>
        <w:tc>
          <w:tcPr>
            <w:tcW w:w="620" w:type="pct"/>
            <w:shd w:val="clear" w:color="auto" w:fill="auto"/>
            <w:vAlign w:val="center"/>
          </w:tcPr>
          <w:p w14:paraId="15B047AF" w14:textId="21466E99" w:rsidR="004D0C67" w:rsidRPr="004D0C67" w:rsidRDefault="004D0C67" w:rsidP="004D0C67">
            <w:pPr>
              <w:widowControl w:val="0"/>
              <w:jc w:val="center"/>
              <w:rPr>
                <w:b/>
                <w:bCs/>
              </w:rPr>
            </w:pPr>
            <w:r>
              <w:rPr>
                <w:b/>
                <w:bCs/>
                <w:sz w:val="22"/>
                <w:szCs w:val="22"/>
              </w:rPr>
              <w:t>4</w:t>
            </w:r>
          </w:p>
        </w:tc>
        <w:tc>
          <w:tcPr>
            <w:tcW w:w="462" w:type="pct"/>
          </w:tcPr>
          <w:p w14:paraId="29A1627B" w14:textId="4C3B7D65" w:rsidR="004D0C67" w:rsidRPr="004D0C67" w:rsidRDefault="004D0C67" w:rsidP="004D0C67">
            <w:pPr>
              <w:widowControl w:val="0"/>
              <w:jc w:val="center"/>
              <w:rPr>
                <w:b/>
              </w:rPr>
            </w:pPr>
            <w:r w:rsidRPr="004D0C67">
              <w:rPr>
                <w:b/>
                <w:bCs/>
                <w:sz w:val="22"/>
                <w:szCs w:val="22"/>
              </w:rPr>
              <w:t>6</w:t>
            </w:r>
          </w:p>
        </w:tc>
        <w:tc>
          <w:tcPr>
            <w:tcW w:w="758" w:type="pct"/>
            <w:shd w:val="clear" w:color="auto" w:fill="auto"/>
            <w:vAlign w:val="center"/>
          </w:tcPr>
          <w:p w14:paraId="26BABCB3" w14:textId="23846848" w:rsidR="004D0C67" w:rsidRPr="004D0C67" w:rsidRDefault="004D0C67" w:rsidP="004D0C67">
            <w:pPr>
              <w:widowControl w:val="0"/>
              <w:jc w:val="center"/>
              <w:rPr>
                <w:b/>
              </w:rPr>
            </w:pPr>
          </w:p>
        </w:tc>
      </w:tr>
      <w:tr w:rsidR="004D0C67" w:rsidRPr="004D0C67" w14:paraId="73611B17" w14:textId="77777777" w:rsidTr="004D0C67">
        <w:trPr>
          <w:jc w:val="center"/>
        </w:trPr>
        <w:tc>
          <w:tcPr>
            <w:tcW w:w="690" w:type="pct"/>
            <w:vMerge w:val="restart"/>
            <w:shd w:val="clear" w:color="auto" w:fill="auto"/>
          </w:tcPr>
          <w:p w14:paraId="60114D4D" w14:textId="77777777" w:rsidR="004D0C67" w:rsidRPr="004D0C67" w:rsidRDefault="004D0C67" w:rsidP="004D0C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4D0C67">
              <w:rPr>
                <w:b/>
                <w:bCs/>
                <w:sz w:val="22"/>
                <w:szCs w:val="22"/>
              </w:rPr>
              <w:t>Тема 2.1. Основы стандартизации.</w:t>
            </w:r>
          </w:p>
        </w:tc>
        <w:tc>
          <w:tcPr>
            <w:tcW w:w="2470" w:type="pct"/>
            <w:shd w:val="clear" w:color="auto" w:fill="auto"/>
          </w:tcPr>
          <w:p w14:paraId="12CF686E" w14:textId="77777777" w:rsidR="004D0C67" w:rsidRPr="004D0C67" w:rsidRDefault="004D0C67" w:rsidP="004D0C67">
            <w:pPr>
              <w:widowControl w:val="0"/>
              <w:rPr>
                <w:b/>
                <w:bCs/>
              </w:rPr>
            </w:pPr>
            <w:r w:rsidRPr="004D0C67">
              <w:rPr>
                <w:b/>
                <w:bCs/>
                <w:sz w:val="22"/>
                <w:szCs w:val="22"/>
              </w:rPr>
              <w:t>Содержание учебного материала</w:t>
            </w:r>
          </w:p>
        </w:tc>
        <w:tc>
          <w:tcPr>
            <w:tcW w:w="620" w:type="pct"/>
            <w:shd w:val="clear" w:color="auto" w:fill="auto"/>
            <w:vAlign w:val="center"/>
          </w:tcPr>
          <w:p w14:paraId="39E5F531" w14:textId="696460A1" w:rsidR="004D0C67" w:rsidRPr="004D0C67" w:rsidRDefault="004D0C67" w:rsidP="004D0C67">
            <w:pPr>
              <w:widowControl w:val="0"/>
              <w:jc w:val="center"/>
              <w:rPr>
                <w:b/>
                <w:bCs/>
              </w:rPr>
            </w:pPr>
          </w:p>
        </w:tc>
        <w:tc>
          <w:tcPr>
            <w:tcW w:w="462" w:type="pct"/>
          </w:tcPr>
          <w:p w14:paraId="0BA012FA" w14:textId="77777777" w:rsidR="004D0C67" w:rsidRPr="004D0C67" w:rsidRDefault="004D0C67" w:rsidP="004D0C67">
            <w:pPr>
              <w:widowControl w:val="0"/>
              <w:jc w:val="center"/>
            </w:pPr>
          </w:p>
        </w:tc>
        <w:tc>
          <w:tcPr>
            <w:tcW w:w="758" w:type="pct"/>
            <w:vMerge w:val="restart"/>
            <w:shd w:val="clear" w:color="auto" w:fill="auto"/>
            <w:vAlign w:val="center"/>
          </w:tcPr>
          <w:p w14:paraId="45FC193D" w14:textId="233D2290" w:rsidR="004D0C67" w:rsidRPr="004D0C67" w:rsidRDefault="004D0C67" w:rsidP="004D0C67">
            <w:pPr>
              <w:widowControl w:val="0"/>
              <w:jc w:val="center"/>
            </w:pPr>
            <w:r w:rsidRPr="004D0C67">
              <w:rPr>
                <w:sz w:val="22"/>
                <w:szCs w:val="22"/>
              </w:rPr>
              <w:t>ОК </w:t>
            </w:r>
            <w:r>
              <w:rPr>
                <w:sz w:val="22"/>
                <w:szCs w:val="22"/>
              </w:rPr>
              <w:t>0</w:t>
            </w:r>
            <w:r w:rsidRPr="004D0C67">
              <w:rPr>
                <w:sz w:val="22"/>
                <w:szCs w:val="22"/>
              </w:rPr>
              <w:t>1, ОК </w:t>
            </w:r>
            <w:r>
              <w:rPr>
                <w:sz w:val="22"/>
                <w:szCs w:val="22"/>
              </w:rPr>
              <w:t>0</w:t>
            </w:r>
            <w:r w:rsidRPr="004D0C67">
              <w:rPr>
                <w:sz w:val="22"/>
                <w:szCs w:val="22"/>
              </w:rPr>
              <w:t>2, ОК </w:t>
            </w:r>
            <w:r>
              <w:rPr>
                <w:sz w:val="22"/>
                <w:szCs w:val="22"/>
              </w:rPr>
              <w:t>0</w:t>
            </w:r>
            <w:r w:rsidRPr="004D0C67">
              <w:rPr>
                <w:sz w:val="22"/>
                <w:szCs w:val="22"/>
              </w:rPr>
              <w:t>3, ОК </w:t>
            </w:r>
            <w:r>
              <w:rPr>
                <w:sz w:val="22"/>
                <w:szCs w:val="22"/>
              </w:rPr>
              <w:t>0</w:t>
            </w:r>
            <w:r w:rsidRPr="004D0C67">
              <w:rPr>
                <w:sz w:val="22"/>
                <w:szCs w:val="22"/>
              </w:rPr>
              <w:t>4, ОК </w:t>
            </w:r>
            <w:r>
              <w:rPr>
                <w:sz w:val="22"/>
                <w:szCs w:val="22"/>
              </w:rPr>
              <w:t>0</w:t>
            </w:r>
            <w:r w:rsidRPr="004D0C67">
              <w:rPr>
                <w:sz w:val="22"/>
                <w:szCs w:val="22"/>
              </w:rPr>
              <w:t>5, ОК </w:t>
            </w:r>
            <w:r>
              <w:rPr>
                <w:sz w:val="22"/>
                <w:szCs w:val="22"/>
              </w:rPr>
              <w:t>0</w:t>
            </w:r>
            <w:r w:rsidRPr="004D0C67">
              <w:rPr>
                <w:sz w:val="22"/>
                <w:szCs w:val="22"/>
              </w:rPr>
              <w:t>6, ОК 10</w:t>
            </w:r>
          </w:p>
        </w:tc>
      </w:tr>
      <w:tr w:rsidR="004D0C67" w:rsidRPr="004D0C67" w14:paraId="5B992FCA" w14:textId="77777777" w:rsidTr="004D0C67">
        <w:trPr>
          <w:jc w:val="center"/>
        </w:trPr>
        <w:tc>
          <w:tcPr>
            <w:tcW w:w="690" w:type="pct"/>
            <w:vMerge/>
            <w:shd w:val="clear" w:color="auto" w:fill="auto"/>
          </w:tcPr>
          <w:p w14:paraId="6F592AB4" w14:textId="77777777" w:rsidR="004D0C67" w:rsidRPr="004D0C67" w:rsidRDefault="004D0C67" w:rsidP="004D0C67">
            <w:pPr>
              <w:widowControl w:val="0"/>
              <w:jc w:val="both"/>
              <w:rPr>
                <w:bCs/>
              </w:rPr>
            </w:pPr>
          </w:p>
        </w:tc>
        <w:tc>
          <w:tcPr>
            <w:tcW w:w="2470" w:type="pct"/>
            <w:shd w:val="clear" w:color="auto" w:fill="auto"/>
            <w:vAlign w:val="center"/>
          </w:tcPr>
          <w:p w14:paraId="4AC82411" w14:textId="77777777" w:rsidR="004D0C67" w:rsidRPr="004D0C67" w:rsidRDefault="004D0C67" w:rsidP="004D0C67">
            <w:pPr>
              <w:pStyle w:val="a8"/>
              <w:widowControl w:val="0"/>
              <w:numPr>
                <w:ilvl w:val="0"/>
                <w:numId w:val="159"/>
              </w:numPr>
              <w:ind w:left="0" w:firstLine="0"/>
              <w:contextualSpacing w:val="0"/>
              <w:jc w:val="both"/>
            </w:pPr>
            <w:r w:rsidRPr="004D0C67">
              <w:rPr>
                <w:sz w:val="22"/>
                <w:szCs w:val="22"/>
              </w:rPr>
              <w:t>Сущность стандартизации, краткая история развития стандартизации.</w:t>
            </w:r>
          </w:p>
        </w:tc>
        <w:tc>
          <w:tcPr>
            <w:tcW w:w="620" w:type="pct"/>
            <w:vMerge w:val="restart"/>
            <w:shd w:val="clear" w:color="auto" w:fill="auto"/>
            <w:vAlign w:val="center"/>
          </w:tcPr>
          <w:p w14:paraId="7B1C7092" w14:textId="4ADBF59A" w:rsidR="004D0C67" w:rsidRPr="004D0C67" w:rsidRDefault="004D0C67" w:rsidP="004D0C67">
            <w:pPr>
              <w:widowControl w:val="0"/>
              <w:jc w:val="center"/>
              <w:rPr>
                <w:bCs/>
              </w:rPr>
            </w:pPr>
          </w:p>
        </w:tc>
        <w:tc>
          <w:tcPr>
            <w:tcW w:w="462" w:type="pct"/>
            <w:vMerge w:val="restart"/>
          </w:tcPr>
          <w:p w14:paraId="2D263B05" w14:textId="77777777" w:rsidR="004D0C67" w:rsidRPr="004D0C67" w:rsidRDefault="004D0C67" w:rsidP="004D0C67">
            <w:pPr>
              <w:widowControl w:val="0"/>
              <w:jc w:val="center"/>
              <w:rPr>
                <w:bCs/>
              </w:rPr>
            </w:pPr>
          </w:p>
        </w:tc>
        <w:tc>
          <w:tcPr>
            <w:tcW w:w="758" w:type="pct"/>
            <w:vMerge/>
            <w:shd w:val="clear" w:color="auto" w:fill="auto"/>
            <w:vAlign w:val="center"/>
          </w:tcPr>
          <w:p w14:paraId="0D178D6C" w14:textId="1704C5D5" w:rsidR="004D0C67" w:rsidRPr="004D0C67" w:rsidRDefault="004D0C67" w:rsidP="004D0C67">
            <w:pPr>
              <w:widowControl w:val="0"/>
              <w:jc w:val="center"/>
              <w:rPr>
                <w:bCs/>
              </w:rPr>
            </w:pPr>
          </w:p>
        </w:tc>
      </w:tr>
      <w:tr w:rsidR="004D0C67" w:rsidRPr="004D0C67" w14:paraId="71364F6C" w14:textId="77777777" w:rsidTr="004D0C67">
        <w:trPr>
          <w:jc w:val="center"/>
        </w:trPr>
        <w:tc>
          <w:tcPr>
            <w:tcW w:w="690" w:type="pct"/>
            <w:vMerge/>
            <w:shd w:val="clear" w:color="auto" w:fill="auto"/>
          </w:tcPr>
          <w:p w14:paraId="1ECB4422" w14:textId="77777777" w:rsidR="004D0C67" w:rsidRPr="004D0C67" w:rsidRDefault="004D0C67" w:rsidP="004D0C67">
            <w:pPr>
              <w:widowControl w:val="0"/>
              <w:jc w:val="both"/>
              <w:rPr>
                <w:bCs/>
              </w:rPr>
            </w:pPr>
          </w:p>
        </w:tc>
        <w:tc>
          <w:tcPr>
            <w:tcW w:w="2470" w:type="pct"/>
            <w:shd w:val="clear" w:color="auto" w:fill="auto"/>
            <w:vAlign w:val="center"/>
          </w:tcPr>
          <w:p w14:paraId="77018778" w14:textId="77777777" w:rsidR="004D0C67" w:rsidRPr="004D0C67" w:rsidRDefault="004D0C67" w:rsidP="004D0C67">
            <w:pPr>
              <w:pStyle w:val="a8"/>
              <w:widowControl w:val="0"/>
              <w:numPr>
                <w:ilvl w:val="0"/>
                <w:numId w:val="159"/>
              </w:numPr>
              <w:ind w:left="0" w:firstLine="0"/>
              <w:contextualSpacing w:val="0"/>
              <w:jc w:val="both"/>
            </w:pPr>
            <w:r w:rsidRPr="004D0C67">
              <w:rPr>
                <w:sz w:val="22"/>
                <w:szCs w:val="22"/>
              </w:rPr>
              <w:t xml:space="preserve">Цели, объекты, принципы стандартизации. </w:t>
            </w:r>
          </w:p>
        </w:tc>
        <w:tc>
          <w:tcPr>
            <w:tcW w:w="620" w:type="pct"/>
            <w:vMerge/>
            <w:shd w:val="clear" w:color="auto" w:fill="auto"/>
            <w:vAlign w:val="center"/>
          </w:tcPr>
          <w:p w14:paraId="10B6EC80" w14:textId="77777777" w:rsidR="004D0C67" w:rsidRPr="004D0C67" w:rsidRDefault="004D0C67" w:rsidP="004D0C67">
            <w:pPr>
              <w:widowControl w:val="0"/>
              <w:jc w:val="center"/>
              <w:rPr>
                <w:bCs/>
              </w:rPr>
            </w:pPr>
          </w:p>
        </w:tc>
        <w:tc>
          <w:tcPr>
            <w:tcW w:w="462" w:type="pct"/>
            <w:vMerge/>
          </w:tcPr>
          <w:p w14:paraId="24857089" w14:textId="77777777" w:rsidR="004D0C67" w:rsidRPr="004D0C67" w:rsidRDefault="004D0C67" w:rsidP="004D0C67">
            <w:pPr>
              <w:widowControl w:val="0"/>
              <w:jc w:val="center"/>
              <w:rPr>
                <w:bCs/>
              </w:rPr>
            </w:pPr>
          </w:p>
        </w:tc>
        <w:tc>
          <w:tcPr>
            <w:tcW w:w="758" w:type="pct"/>
            <w:vMerge/>
            <w:shd w:val="clear" w:color="auto" w:fill="auto"/>
            <w:vAlign w:val="center"/>
          </w:tcPr>
          <w:p w14:paraId="549B9F2C" w14:textId="2EB302F6" w:rsidR="004D0C67" w:rsidRPr="004D0C67" w:rsidRDefault="004D0C67" w:rsidP="004D0C67">
            <w:pPr>
              <w:widowControl w:val="0"/>
              <w:jc w:val="center"/>
              <w:rPr>
                <w:bCs/>
              </w:rPr>
            </w:pPr>
          </w:p>
        </w:tc>
      </w:tr>
      <w:tr w:rsidR="004D0C67" w:rsidRPr="004D0C67" w14:paraId="5EDAE855" w14:textId="77777777" w:rsidTr="004D0C67">
        <w:trPr>
          <w:jc w:val="center"/>
        </w:trPr>
        <w:tc>
          <w:tcPr>
            <w:tcW w:w="690" w:type="pct"/>
            <w:vMerge/>
            <w:shd w:val="clear" w:color="auto" w:fill="auto"/>
          </w:tcPr>
          <w:p w14:paraId="4B91C66A" w14:textId="77777777" w:rsidR="004D0C67" w:rsidRPr="004D0C67" w:rsidRDefault="004D0C67" w:rsidP="004D0C67">
            <w:pPr>
              <w:widowControl w:val="0"/>
              <w:jc w:val="both"/>
              <w:rPr>
                <w:bCs/>
              </w:rPr>
            </w:pPr>
          </w:p>
        </w:tc>
        <w:tc>
          <w:tcPr>
            <w:tcW w:w="2470" w:type="pct"/>
            <w:shd w:val="clear" w:color="auto" w:fill="auto"/>
            <w:vAlign w:val="center"/>
          </w:tcPr>
          <w:p w14:paraId="3275A4CE" w14:textId="77777777" w:rsidR="004D0C67" w:rsidRPr="004D0C67" w:rsidRDefault="004D0C67" w:rsidP="004D0C67">
            <w:pPr>
              <w:pStyle w:val="a8"/>
              <w:widowControl w:val="0"/>
              <w:numPr>
                <w:ilvl w:val="0"/>
                <w:numId w:val="159"/>
              </w:numPr>
              <w:ind w:left="0" w:firstLine="0"/>
              <w:contextualSpacing w:val="0"/>
              <w:jc w:val="both"/>
            </w:pPr>
            <w:r w:rsidRPr="004D0C67">
              <w:rPr>
                <w:sz w:val="22"/>
                <w:szCs w:val="22"/>
              </w:rPr>
              <w:t>Понятие нормативный документ по стандартизации.</w:t>
            </w:r>
          </w:p>
        </w:tc>
        <w:tc>
          <w:tcPr>
            <w:tcW w:w="620" w:type="pct"/>
            <w:vMerge/>
            <w:shd w:val="clear" w:color="auto" w:fill="auto"/>
            <w:vAlign w:val="center"/>
          </w:tcPr>
          <w:p w14:paraId="66403392" w14:textId="77777777" w:rsidR="004D0C67" w:rsidRPr="004D0C67" w:rsidRDefault="004D0C67" w:rsidP="004D0C67">
            <w:pPr>
              <w:widowControl w:val="0"/>
              <w:jc w:val="center"/>
              <w:rPr>
                <w:bCs/>
              </w:rPr>
            </w:pPr>
          </w:p>
        </w:tc>
        <w:tc>
          <w:tcPr>
            <w:tcW w:w="462" w:type="pct"/>
            <w:vMerge/>
          </w:tcPr>
          <w:p w14:paraId="263FD779" w14:textId="77777777" w:rsidR="004D0C67" w:rsidRPr="004D0C67" w:rsidRDefault="004D0C67" w:rsidP="004D0C67">
            <w:pPr>
              <w:widowControl w:val="0"/>
              <w:jc w:val="center"/>
              <w:rPr>
                <w:bCs/>
              </w:rPr>
            </w:pPr>
          </w:p>
        </w:tc>
        <w:tc>
          <w:tcPr>
            <w:tcW w:w="758" w:type="pct"/>
            <w:vMerge/>
            <w:shd w:val="clear" w:color="auto" w:fill="auto"/>
            <w:vAlign w:val="center"/>
          </w:tcPr>
          <w:p w14:paraId="480765D8" w14:textId="2E3AF117" w:rsidR="004D0C67" w:rsidRPr="004D0C67" w:rsidRDefault="004D0C67" w:rsidP="004D0C67">
            <w:pPr>
              <w:widowControl w:val="0"/>
              <w:jc w:val="center"/>
              <w:rPr>
                <w:bCs/>
              </w:rPr>
            </w:pPr>
          </w:p>
        </w:tc>
      </w:tr>
      <w:tr w:rsidR="004D0C67" w:rsidRPr="004D0C67" w14:paraId="66DF713A" w14:textId="77777777" w:rsidTr="004D0C67">
        <w:trPr>
          <w:jc w:val="center"/>
        </w:trPr>
        <w:tc>
          <w:tcPr>
            <w:tcW w:w="690" w:type="pct"/>
            <w:vMerge/>
            <w:shd w:val="clear" w:color="auto" w:fill="auto"/>
          </w:tcPr>
          <w:p w14:paraId="0F0FEF0E" w14:textId="77777777" w:rsidR="004D0C67" w:rsidRPr="004D0C67" w:rsidRDefault="004D0C67" w:rsidP="004D0C67">
            <w:pPr>
              <w:widowControl w:val="0"/>
              <w:jc w:val="both"/>
              <w:rPr>
                <w:bCs/>
              </w:rPr>
            </w:pPr>
          </w:p>
        </w:tc>
        <w:tc>
          <w:tcPr>
            <w:tcW w:w="2470" w:type="pct"/>
            <w:shd w:val="clear" w:color="auto" w:fill="auto"/>
            <w:vAlign w:val="center"/>
          </w:tcPr>
          <w:p w14:paraId="7152AE52" w14:textId="77777777" w:rsidR="004D0C67" w:rsidRPr="004D0C67" w:rsidRDefault="004D0C67" w:rsidP="004D0C67">
            <w:pPr>
              <w:pStyle w:val="a8"/>
              <w:widowControl w:val="0"/>
              <w:numPr>
                <w:ilvl w:val="0"/>
                <w:numId w:val="159"/>
              </w:numPr>
              <w:ind w:left="0" w:firstLine="0"/>
              <w:contextualSpacing w:val="0"/>
              <w:jc w:val="both"/>
            </w:pPr>
            <w:r w:rsidRPr="004D0C67">
              <w:rPr>
                <w:sz w:val="22"/>
                <w:szCs w:val="22"/>
              </w:rPr>
              <w:t>Методы стандартизации.</w:t>
            </w:r>
          </w:p>
        </w:tc>
        <w:tc>
          <w:tcPr>
            <w:tcW w:w="620" w:type="pct"/>
            <w:vMerge/>
            <w:shd w:val="clear" w:color="auto" w:fill="auto"/>
            <w:vAlign w:val="center"/>
          </w:tcPr>
          <w:p w14:paraId="0BF66F83" w14:textId="77777777" w:rsidR="004D0C67" w:rsidRPr="004D0C67" w:rsidRDefault="004D0C67" w:rsidP="004D0C67">
            <w:pPr>
              <w:widowControl w:val="0"/>
              <w:jc w:val="center"/>
              <w:rPr>
                <w:bCs/>
              </w:rPr>
            </w:pPr>
          </w:p>
        </w:tc>
        <w:tc>
          <w:tcPr>
            <w:tcW w:w="462" w:type="pct"/>
            <w:vMerge/>
          </w:tcPr>
          <w:p w14:paraId="1F4A7BA6" w14:textId="77777777" w:rsidR="004D0C67" w:rsidRPr="004D0C67" w:rsidRDefault="004D0C67" w:rsidP="004D0C67">
            <w:pPr>
              <w:widowControl w:val="0"/>
              <w:jc w:val="center"/>
              <w:rPr>
                <w:bCs/>
              </w:rPr>
            </w:pPr>
          </w:p>
        </w:tc>
        <w:tc>
          <w:tcPr>
            <w:tcW w:w="758" w:type="pct"/>
            <w:vMerge/>
            <w:shd w:val="clear" w:color="auto" w:fill="auto"/>
            <w:vAlign w:val="center"/>
          </w:tcPr>
          <w:p w14:paraId="0820A17A" w14:textId="7A3A07CF" w:rsidR="004D0C67" w:rsidRPr="004D0C67" w:rsidRDefault="004D0C67" w:rsidP="004D0C67">
            <w:pPr>
              <w:widowControl w:val="0"/>
              <w:jc w:val="center"/>
              <w:rPr>
                <w:bCs/>
              </w:rPr>
            </w:pPr>
          </w:p>
        </w:tc>
      </w:tr>
      <w:tr w:rsidR="004D0C67" w:rsidRPr="004D0C67" w14:paraId="0D443451" w14:textId="77777777" w:rsidTr="004D0C67">
        <w:trPr>
          <w:jc w:val="center"/>
        </w:trPr>
        <w:tc>
          <w:tcPr>
            <w:tcW w:w="690" w:type="pct"/>
            <w:vMerge/>
            <w:shd w:val="clear" w:color="auto" w:fill="auto"/>
          </w:tcPr>
          <w:p w14:paraId="2507A8D8" w14:textId="77777777" w:rsidR="004D0C67" w:rsidRPr="004D0C67" w:rsidRDefault="004D0C67" w:rsidP="004D0C67">
            <w:pPr>
              <w:widowControl w:val="0"/>
              <w:jc w:val="both"/>
              <w:rPr>
                <w:bCs/>
              </w:rPr>
            </w:pPr>
          </w:p>
        </w:tc>
        <w:tc>
          <w:tcPr>
            <w:tcW w:w="2470" w:type="pct"/>
            <w:shd w:val="clear" w:color="auto" w:fill="auto"/>
          </w:tcPr>
          <w:p w14:paraId="31E53A17" w14:textId="77777777" w:rsidR="004D0C67" w:rsidRPr="004D0C67" w:rsidRDefault="004D0C67" w:rsidP="004D0C67">
            <w:pPr>
              <w:widowControl w:val="0"/>
              <w:jc w:val="both"/>
            </w:pPr>
            <w:r w:rsidRPr="004D0C67">
              <w:rPr>
                <w:b/>
                <w:bCs/>
                <w:sz w:val="22"/>
                <w:szCs w:val="22"/>
              </w:rPr>
              <w:t>В том числе, практических и лабораторных занятий</w:t>
            </w:r>
          </w:p>
        </w:tc>
        <w:tc>
          <w:tcPr>
            <w:tcW w:w="620" w:type="pct"/>
            <w:shd w:val="clear" w:color="auto" w:fill="auto"/>
            <w:vAlign w:val="center"/>
          </w:tcPr>
          <w:p w14:paraId="41F2531B" w14:textId="7369EB1C" w:rsidR="004D0C67" w:rsidRPr="004D0C67" w:rsidRDefault="004D0C67" w:rsidP="004D0C67">
            <w:pPr>
              <w:widowControl w:val="0"/>
              <w:jc w:val="center"/>
              <w:rPr>
                <w:b/>
              </w:rPr>
            </w:pPr>
          </w:p>
        </w:tc>
        <w:tc>
          <w:tcPr>
            <w:tcW w:w="462" w:type="pct"/>
          </w:tcPr>
          <w:p w14:paraId="61A46508" w14:textId="77777777" w:rsidR="004D0C67" w:rsidRPr="004D0C67" w:rsidRDefault="004D0C67" w:rsidP="004D0C67">
            <w:pPr>
              <w:widowControl w:val="0"/>
              <w:jc w:val="center"/>
            </w:pPr>
          </w:p>
        </w:tc>
        <w:tc>
          <w:tcPr>
            <w:tcW w:w="758" w:type="pct"/>
            <w:vMerge/>
            <w:shd w:val="clear" w:color="auto" w:fill="auto"/>
            <w:vAlign w:val="center"/>
          </w:tcPr>
          <w:p w14:paraId="086B08FB" w14:textId="077654EB" w:rsidR="004D0C67" w:rsidRPr="004D0C67" w:rsidRDefault="004D0C67" w:rsidP="004D0C67">
            <w:pPr>
              <w:widowControl w:val="0"/>
              <w:jc w:val="center"/>
            </w:pPr>
          </w:p>
        </w:tc>
      </w:tr>
      <w:tr w:rsidR="004D0C67" w:rsidRPr="004D0C67" w14:paraId="1E9F57CB" w14:textId="77777777" w:rsidTr="004D0C67">
        <w:trPr>
          <w:jc w:val="center"/>
        </w:trPr>
        <w:tc>
          <w:tcPr>
            <w:tcW w:w="690" w:type="pct"/>
            <w:vMerge/>
            <w:shd w:val="clear" w:color="auto" w:fill="auto"/>
          </w:tcPr>
          <w:p w14:paraId="0C97C492" w14:textId="77777777" w:rsidR="004D0C67" w:rsidRPr="004D0C67" w:rsidRDefault="004D0C67" w:rsidP="004D0C67">
            <w:pPr>
              <w:widowControl w:val="0"/>
              <w:jc w:val="both"/>
              <w:rPr>
                <w:bCs/>
              </w:rPr>
            </w:pPr>
          </w:p>
        </w:tc>
        <w:tc>
          <w:tcPr>
            <w:tcW w:w="2470" w:type="pct"/>
            <w:shd w:val="clear" w:color="auto" w:fill="auto"/>
          </w:tcPr>
          <w:p w14:paraId="355CD0E8" w14:textId="77777777" w:rsidR="004D0C67" w:rsidRPr="004D0C67" w:rsidRDefault="004D0C67" w:rsidP="004D0C67">
            <w:pPr>
              <w:widowControl w:val="0"/>
              <w:jc w:val="both"/>
              <w:rPr>
                <w:b/>
              </w:rPr>
            </w:pPr>
            <w:r w:rsidRPr="004D0C67">
              <w:rPr>
                <w:bCs/>
                <w:sz w:val="22"/>
                <w:szCs w:val="22"/>
              </w:rPr>
              <w:t>Примерной образовательной программой не предусмотрены (</w:t>
            </w:r>
            <w:r w:rsidRPr="004D0C67">
              <w:rPr>
                <w:sz w:val="22"/>
                <w:szCs w:val="22"/>
              </w:rPr>
              <w:t>образовательная организация вправе самостоятельно предусмотреть практические и лабораторные работы)</w:t>
            </w:r>
          </w:p>
        </w:tc>
        <w:tc>
          <w:tcPr>
            <w:tcW w:w="620" w:type="pct"/>
            <w:shd w:val="clear" w:color="auto" w:fill="auto"/>
            <w:vAlign w:val="center"/>
          </w:tcPr>
          <w:p w14:paraId="2901C445" w14:textId="1B0FA6A3" w:rsidR="004D0C67" w:rsidRPr="004D0C67" w:rsidRDefault="004D0C67" w:rsidP="004D0C67">
            <w:pPr>
              <w:widowControl w:val="0"/>
              <w:jc w:val="both"/>
            </w:pPr>
          </w:p>
        </w:tc>
        <w:tc>
          <w:tcPr>
            <w:tcW w:w="462" w:type="pct"/>
          </w:tcPr>
          <w:p w14:paraId="68A49A93" w14:textId="77777777" w:rsidR="004D0C67" w:rsidRPr="004D0C67" w:rsidRDefault="004D0C67" w:rsidP="004D0C67">
            <w:pPr>
              <w:widowControl w:val="0"/>
              <w:jc w:val="center"/>
            </w:pPr>
          </w:p>
        </w:tc>
        <w:tc>
          <w:tcPr>
            <w:tcW w:w="758" w:type="pct"/>
            <w:vMerge/>
            <w:shd w:val="clear" w:color="auto" w:fill="auto"/>
            <w:vAlign w:val="center"/>
          </w:tcPr>
          <w:p w14:paraId="43D35CE3" w14:textId="7AC4BD71" w:rsidR="004D0C67" w:rsidRPr="004D0C67" w:rsidRDefault="004D0C67" w:rsidP="004D0C67">
            <w:pPr>
              <w:widowControl w:val="0"/>
              <w:jc w:val="center"/>
            </w:pPr>
          </w:p>
        </w:tc>
      </w:tr>
      <w:tr w:rsidR="004D0C67" w:rsidRPr="004D0C67" w14:paraId="62DDC5AA" w14:textId="77777777" w:rsidTr="004D0C67">
        <w:trPr>
          <w:jc w:val="center"/>
        </w:trPr>
        <w:tc>
          <w:tcPr>
            <w:tcW w:w="690" w:type="pct"/>
            <w:vMerge/>
            <w:shd w:val="clear" w:color="auto" w:fill="auto"/>
          </w:tcPr>
          <w:p w14:paraId="61F7CCBA" w14:textId="77777777" w:rsidR="004D0C67" w:rsidRPr="004D0C67" w:rsidRDefault="004D0C67" w:rsidP="004D0C67">
            <w:pPr>
              <w:widowControl w:val="0"/>
              <w:jc w:val="both"/>
              <w:rPr>
                <w:bCs/>
              </w:rPr>
            </w:pPr>
          </w:p>
        </w:tc>
        <w:tc>
          <w:tcPr>
            <w:tcW w:w="2470" w:type="pct"/>
            <w:shd w:val="clear" w:color="auto" w:fill="auto"/>
          </w:tcPr>
          <w:p w14:paraId="7A75EE6F" w14:textId="77777777" w:rsidR="004D0C67" w:rsidRPr="004D0C67" w:rsidRDefault="004D0C67" w:rsidP="004D0C67">
            <w:pPr>
              <w:widowControl w:val="0"/>
              <w:rPr>
                <w:b/>
                <w:bCs/>
              </w:rPr>
            </w:pPr>
            <w:r w:rsidRPr="004D0C67">
              <w:rPr>
                <w:b/>
                <w:bCs/>
                <w:sz w:val="22"/>
                <w:szCs w:val="22"/>
              </w:rPr>
              <w:t>Самостоятельная работа обучающихся</w:t>
            </w:r>
          </w:p>
        </w:tc>
        <w:tc>
          <w:tcPr>
            <w:tcW w:w="620" w:type="pct"/>
            <w:shd w:val="clear" w:color="auto" w:fill="auto"/>
            <w:vAlign w:val="center"/>
          </w:tcPr>
          <w:p w14:paraId="211CC8CD" w14:textId="42788804" w:rsidR="004D0C67" w:rsidRPr="004D0C67" w:rsidRDefault="004D0C67" w:rsidP="004D0C67">
            <w:pPr>
              <w:widowControl w:val="0"/>
              <w:jc w:val="both"/>
            </w:pPr>
          </w:p>
        </w:tc>
        <w:tc>
          <w:tcPr>
            <w:tcW w:w="462" w:type="pct"/>
          </w:tcPr>
          <w:p w14:paraId="3B7DE785" w14:textId="77777777" w:rsidR="004D0C67" w:rsidRPr="004D0C67" w:rsidRDefault="004D0C67" w:rsidP="004D0C67">
            <w:pPr>
              <w:widowControl w:val="0"/>
              <w:jc w:val="center"/>
            </w:pPr>
          </w:p>
        </w:tc>
        <w:tc>
          <w:tcPr>
            <w:tcW w:w="758" w:type="pct"/>
            <w:vMerge/>
            <w:shd w:val="clear" w:color="auto" w:fill="auto"/>
            <w:vAlign w:val="center"/>
          </w:tcPr>
          <w:p w14:paraId="6850125F" w14:textId="0DCAE348" w:rsidR="004D0C67" w:rsidRPr="004D0C67" w:rsidRDefault="004D0C67" w:rsidP="004D0C67">
            <w:pPr>
              <w:widowControl w:val="0"/>
              <w:jc w:val="center"/>
            </w:pPr>
          </w:p>
        </w:tc>
      </w:tr>
      <w:tr w:rsidR="004D0C67" w:rsidRPr="004D0C67" w14:paraId="42AEF17E" w14:textId="77777777" w:rsidTr="004D0C67">
        <w:trPr>
          <w:jc w:val="center"/>
        </w:trPr>
        <w:tc>
          <w:tcPr>
            <w:tcW w:w="690" w:type="pct"/>
            <w:vMerge w:val="restart"/>
            <w:shd w:val="clear" w:color="auto" w:fill="auto"/>
          </w:tcPr>
          <w:p w14:paraId="70F4EDF6" w14:textId="77777777" w:rsidR="004D0C67" w:rsidRPr="004D0C67" w:rsidRDefault="004D0C67" w:rsidP="004D0C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4D0C67">
              <w:rPr>
                <w:b/>
                <w:bCs/>
                <w:sz w:val="22"/>
                <w:szCs w:val="22"/>
              </w:rPr>
              <w:lastRenderedPageBreak/>
              <w:t>Тема 2.2. Национальная система стандартизации.</w:t>
            </w:r>
          </w:p>
        </w:tc>
        <w:tc>
          <w:tcPr>
            <w:tcW w:w="2470" w:type="pct"/>
            <w:shd w:val="clear" w:color="auto" w:fill="auto"/>
          </w:tcPr>
          <w:p w14:paraId="7F59E316" w14:textId="77777777" w:rsidR="004D0C67" w:rsidRPr="004D0C67" w:rsidRDefault="004D0C67" w:rsidP="004D0C67">
            <w:pPr>
              <w:widowControl w:val="0"/>
              <w:rPr>
                <w:b/>
                <w:bCs/>
              </w:rPr>
            </w:pPr>
            <w:r w:rsidRPr="004D0C67">
              <w:rPr>
                <w:b/>
                <w:bCs/>
                <w:sz w:val="22"/>
                <w:szCs w:val="22"/>
              </w:rPr>
              <w:t>Содержание учебного материала</w:t>
            </w:r>
          </w:p>
        </w:tc>
        <w:tc>
          <w:tcPr>
            <w:tcW w:w="620" w:type="pct"/>
            <w:shd w:val="clear" w:color="auto" w:fill="auto"/>
            <w:vAlign w:val="center"/>
          </w:tcPr>
          <w:p w14:paraId="3669B269" w14:textId="416D8D07" w:rsidR="004D0C67" w:rsidRPr="004D0C67" w:rsidRDefault="004D0C67" w:rsidP="004D0C67">
            <w:pPr>
              <w:widowControl w:val="0"/>
              <w:jc w:val="center"/>
              <w:rPr>
                <w:b/>
                <w:bCs/>
              </w:rPr>
            </w:pPr>
          </w:p>
        </w:tc>
        <w:tc>
          <w:tcPr>
            <w:tcW w:w="462" w:type="pct"/>
          </w:tcPr>
          <w:p w14:paraId="5610D734" w14:textId="77777777" w:rsidR="004D0C67" w:rsidRPr="004D0C67" w:rsidRDefault="004D0C67" w:rsidP="004D0C67">
            <w:pPr>
              <w:widowControl w:val="0"/>
              <w:jc w:val="center"/>
            </w:pPr>
          </w:p>
        </w:tc>
        <w:tc>
          <w:tcPr>
            <w:tcW w:w="758" w:type="pct"/>
            <w:vMerge w:val="restart"/>
            <w:shd w:val="clear" w:color="auto" w:fill="auto"/>
            <w:vAlign w:val="center"/>
          </w:tcPr>
          <w:p w14:paraId="0FEE43E2" w14:textId="59E9575A" w:rsidR="004D0C67" w:rsidRPr="004D0C67" w:rsidRDefault="004D0C67" w:rsidP="004D0C67">
            <w:pPr>
              <w:widowControl w:val="0"/>
              <w:jc w:val="center"/>
            </w:pPr>
            <w:r w:rsidRPr="004D0C67">
              <w:rPr>
                <w:sz w:val="22"/>
                <w:szCs w:val="22"/>
              </w:rPr>
              <w:t>ОК </w:t>
            </w:r>
            <w:r>
              <w:rPr>
                <w:sz w:val="22"/>
                <w:szCs w:val="22"/>
              </w:rPr>
              <w:t>0</w:t>
            </w:r>
            <w:r w:rsidRPr="004D0C67">
              <w:rPr>
                <w:sz w:val="22"/>
                <w:szCs w:val="22"/>
              </w:rPr>
              <w:t>1, ОК </w:t>
            </w:r>
            <w:r>
              <w:rPr>
                <w:sz w:val="22"/>
                <w:szCs w:val="22"/>
              </w:rPr>
              <w:t>0</w:t>
            </w:r>
            <w:r w:rsidRPr="004D0C67">
              <w:rPr>
                <w:sz w:val="22"/>
                <w:szCs w:val="22"/>
              </w:rPr>
              <w:t>2, ОК </w:t>
            </w:r>
            <w:r>
              <w:rPr>
                <w:sz w:val="22"/>
                <w:szCs w:val="22"/>
              </w:rPr>
              <w:t>0</w:t>
            </w:r>
            <w:r w:rsidRPr="004D0C67">
              <w:rPr>
                <w:sz w:val="22"/>
                <w:szCs w:val="22"/>
              </w:rPr>
              <w:t>3, ОК </w:t>
            </w:r>
            <w:r>
              <w:rPr>
                <w:sz w:val="22"/>
                <w:szCs w:val="22"/>
              </w:rPr>
              <w:t>0</w:t>
            </w:r>
            <w:r w:rsidRPr="004D0C67">
              <w:rPr>
                <w:sz w:val="22"/>
                <w:szCs w:val="22"/>
              </w:rPr>
              <w:t>4, ОК </w:t>
            </w:r>
            <w:r>
              <w:rPr>
                <w:sz w:val="22"/>
                <w:szCs w:val="22"/>
              </w:rPr>
              <w:t>0</w:t>
            </w:r>
            <w:r w:rsidRPr="004D0C67">
              <w:rPr>
                <w:sz w:val="22"/>
                <w:szCs w:val="22"/>
              </w:rPr>
              <w:t>5, ОК </w:t>
            </w:r>
            <w:r>
              <w:rPr>
                <w:sz w:val="22"/>
                <w:szCs w:val="22"/>
              </w:rPr>
              <w:t>0</w:t>
            </w:r>
            <w:r w:rsidRPr="004D0C67">
              <w:rPr>
                <w:sz w:val="22"/>
                <w:szCs w:val="22"/>
              </w:rPr>
              <w:t>6, ОК 10</w:t>
            </w:r>
          </w:p>
        </w:tc>
      </w:tr>
      <w:tr w:rsidR="004D0C67" w:rsidRPr="004D0C67" w14:paraId="5C371DAC" w14:textId="77777777" w:rsidTr="004D0C67">
        <w:trPr>
          <w:jc w:val="center"/>
        </w:trPr>
        <w:tc>
          <w:tcPr>
            <w:tcW w:w="690" w:type="pct"/>
            <w:vMerge/>
            <w:shd w:val="clear" w:color="auto" w:fill="auto"/>
          </w:tcPr>
          <w:p w14:paraId="4C73580C" w14:textId="77777777" w:rsidR="004D0C67" w:rsidRPr="004D0C67" w:rsidRDefault="004D0C67" w:rsidP="004D0C67">
            <w:pPr>
              <w:widowControl w:val="0"/>
              <w:jc w:val="both"/>
              <w:rPr>
                <w:bCs/>
              </w:rPr>
            </w:pPr>
          </w:p>
        </w:tc>
        <w:tc>
          <w:tcPr>
            <w:tcW w:w="2470" w:type="pct"/>
            <w:shd w:val="clear" w:color="auto" w:fill="auto"/>
            <w:vAlign w:val="center"/>
          </w:tcPr>
          <w:p w14:paraId="0005A612" w14:textId="77777777" w:rsidR="004D0C67" w:rsidRPr="004D0C67" w:rsidRDefault="004D0C67" w:rsidP="004D0C67">
            <w:pPr>
              <w:pStyle w:val="a8"/>
              <w:widowControl w:val="0"/>
              <w:numPr>
                <w:ilvl w:val="0"/>
                <w:numId w:val="160"/>
              </w:numPr>
              <w:ind w:left="0" w:firstLine="0"/>
              <w:contextualSpacing w:val="0"/>
              <w:jc w:val="both"/>
            </w:pPr>
            <w:r w:rsidRPr="004D0C67">
              <w:rPr>
                <w:sz w:val="22"/>
                <w:szCs w:val="22"/>
              </w:rPr>
              <w:t>Национальная система стандартизации России.</w:t>
            </w:r>
          </w:p>
        </w:tc>
        <w:tc>
          <w:tcPr>
            <w:tcW w:w="620" w:type="pct"/>
            <w:vMerge w:val="restart"/>
            <w:shd w:val="clear" w:color="auto" w:fill="auto"/>
            <w:vAlign w:val="center"/>
          </w:tcPr>
          <w:p w14:paraId="73C0AE9E" w14:textId="22C82920" w:rsidR="004D0C67" w:rsidRPr="004D0C67" w:rsidRDefault="004D0C67" w:rsidP="004D0C67">
            <w:pPr>
              <w:widowControl w:val="0"/>
              <w:jc w:val="center"/>
              <w:rPr>
                <w:bCs/>
              </w:rPr>
            </w:pPr>
          </w:p>
        </w:tc>
        <w:tc>
          <w:tcPr>
            <w:tcW w:w="462" w:type="pct"/>
            <w:vMerge w:val="restart"/>
          </w:tcPr>
          <w:p w14:paraId="6CE2FB61" w14:textId="77777777" w:rsidR="004D0C67" w:rsidRPr="004D0C67" w:rsidRDefault="004D0C67" w:rsidP="004D0C67">
            <w:pPr>
              <w:widowControl w:val="0"/>
              <w:jc w:val="center"/>
              <w:rPr>
                <w:bCs/>
              </w:rPr>
            </w:pPr>
          </w:p>
        </w:tc>
        <w:tc>
          <w:tcPr>
            <w:tcW w:w="758" w:type="pct"/>
            <w:vMerge/>
            <w:shd w:val="clear" w:color="auto" w:fill="auto"/>
            <w:vAlign w:val="center"/>
          </w:tcPr>
          <w:p w14:paraId="41F7D870" w14:textId="5F1CBF47" w:rsidR="004D0C67" w:rsidRPr="004D0C67" w:rsidRDefault="004D0C67" w:rsidP="004D0C67">
            <w:pPr>
              <w:widowControl w:val="0"/>
              <w:jc w:val="center"/>
              <w:rPr>
                <w:bCs/>
              </w:rPr>
            </w:pPr>
          </w:p>
        </w:tc>
      </w:tr>
      <w:tr w:rsidR="004D0C67" w:rsidRPr="004D0C67" w14:paraId="6363A221" w14:textId="77777777" w:rsidTr="004D0C67">
        <w:trPr>
          <w:jc w:val="center"/>
        </w:trPr>
        <w:tc>
          <w:tcPr>
            <w:tcW w:w="690" w:type="pct"/>
            <w:vMerge/>
            <w:shd w:val="clear" w:color="auto" w:fill="auto"/>
          </w:tcPr>
          <w:p w14:paraId="497A3948" w14:textId="77777777" w:rsidR="004D0C67" w:rsidRPr="004D0C67" w:rsidRDefault="004D0C67" w:rsidP="004D0C67">
            <w:pPr>
              <w:widowControl w:val="0"/>
              <w:jc w:val="both"/>
              <w:rPr>
                <w:bCs/>
              </w:rPr>
            </w:pPr>
          </w:p>
        </w:tc>
        <w:tc>
          <w:tcPr>
            <w:tcW w:w="2470" w:type="pct"/>
            <w:shd w:val="clear" w:color="auto" w:fill="auto"/>
            <w:vAlign w:val="center"/>
          </w:tcPr>
          <w:p w14:paraId="70F46B46" w14:textId="77777777" w:rsidR="004D0C67" w:rsidRPr="004D0C67" w:rsidRDefault="004D0C67" w:rsidP="004D0C67">
            <w:pPr>
              <w:pStyle w:val="a8"/>
              <w:widowControl w:val="0"/>
              <w:numPr>
                <w:ilvl w:val="0"/>
                <w:numId w:val="160"/>
              </w:numPr>
              <w:ind w:left="0" w:firstLine="0"/>
              <w:contextualSpacing w:val="0"/>
              <w:jc w:val="both"/>
            </w:pPr>
            <w:r w:rsidRPr="004D0C67">
              <w:rPr>
                <w:sz w:val="22"/>
                <w:szCs w:val="22"/>
              </w:rPr>
              <w:t>Комплекс стандартов «Стандартизация в Российской Федерации».</w:t>
            </w:r>
          </w:p>
        </w:tc>
        <w:tc>
          <w:tcPr>
            <w:tcW w:w="620" w:type="pct"/>
            <w:vMerge/>
            <w:shd w:val="clear" w:color="auto" w:fill="auto"/>
            <w:vAlign w:val="center"/>
          </w:tcPr>
          <w:p w14:paraId="6BC460C0" w14:textId="77777777" w:rsidR="004D0C67" w:rsidRPr="004D0C67" w:rsidRDefault="004D0C67" w:rsidP="004D0C67">
            <w:pPr>
              <w:widowControl w:val="0"/>
              <w:jc w:val="center"/>
            </w:pPr>
          </w:p>
        </w:tc>
        <w:tc>
          <w:tcPr>
            <w:tcW w:w="462" w:type="pct"/>
            <w:vMerge/>
          </w:tcPr>
          <w:p w14:paraId="5EDE311C" w14:textId="77777777" w:rsidR="004D0C67" w:rsidRPr="004D0C67" w:rsidRDefault="004D0C67" w:rsidP="004D0C67">
            <w:pPr>
              <w:widowControl w:val="0"/>
              <w:jc w:val="center"/>
              <w:rPr>
                <w:bCs/>
              </w:rPr>
            </w:pPr>
          </w:p>
        </w:tc>
        <w:tc>
          <w:tcPr>
            <w:tcW w:w="758" w:type="pct"/>
            <w:vMerge/>
            <w:shd w:val="clear" w:color="auto" w:fill="auto"/>
            <w:vAlign w:val="center"/>
          </w:tcPr>
          <w:p w14:paraId="67C09D69" w14:textId="5AD2AA5A" w:rsidR="004D0C67" w:rsidRPr="004D0C67" w:rsidRDefault="004D0C67" w:rsidP="004D0C67">
            <w:pPr>
              <w:widowControl w:val="0"/>
              <w:jc w:val="center"/>
              <w:rPr>
                <w:bCs/>
              </w:rPr>
            </w:pPr>
          </w:p>
        </w:tc>
      </w:tr>
      <w:tr w:rsidR="004D0C67" w:rsidRPr="004D0C67" w14:paraId="778DB99A" w14:textId="77777777" w:rsidTr="004D0C67">
        <w:trPr>
          <w:jc w:val="center"/>
        </w:trPr>
        <w:tc>
          <w:tcPr>
            <w:tcW w:w="690" w:type="pct"/>
            <w:vMerge/>
            <w:shd w:val="clear" w:color="auto" w:fill="auto"/>
          </w:tcPr>
          <w:p w14:paraId="004FB5CB" w14:textId="77777777" w:rsidR="004D0C67" w:rsidRPr="004D0C67" w:rsidRDefault="004D0C67" w:rsidP="004D0C67">
            <w:pPr>
              <w:widowControl w:val="0"/>
              <w:jc w:val="both"/>
              <w:rPr>
                <w:bCs/>
              </w:rPr>
            </w:pPr>
          </w:p>
        </w:tc>
        <w:tc>
          <w:tcPr>
            <w:tcW w:w="2470" w:type="pct"/>
            <w:shd w:val="clear" w:color="auto" w:fill="auto"/>
            <w:vAlign w:val="center"/>
          </w:tcPr>
          <w:p w14:paraId="0CFDCC25" w14:textId="77777777" w:rsidR="004D0C67" w:rsidRPr="004D0C67" w:rsidRDefault="004D0C67" w:rsidP="004D0C67">
            <w:pPr>
              <w:pStyle w:val="a8"/>
              <w:widowControl w:val="0"/>
              <w:numPr>
                <w:ilvl w:val="0"/>
                <w:numId w:val="160"/>
              </w:numPr>
              <w:ind w:left="0" w:firstLine="0"/>
              <w:contextualSpacing w:val="0"/>
              <w:jc w:val="both"/>
            </w:pPr>
            <w:r w:rsidRPr="004D0C67">
              <w:rPr>
                <w:sz w:val="22"/>
                <w:szCs w:val="22"/>
              </w:rPr>
              <w:t>Общая характеристика стандартов разных видов и категорий.</w:t>
            </w:r>
          </w:p>
        </w:tc>
        <w:tc>
          <w:tcPr>
            <w:tcW w:w="620" w:type="pct"/>
            <w:vMerge/>
            <w:shd w:val="clear" w:color="auto" w:fill="auto"/>
            <w:vAlign w:val="center"/>
          </w:tcPr>
          <w:p w14:paraId="7F8D5F09" w14:textId="77777777" w:rsidR="004D0C67" w:rsidRPr="004D0C67" w:rsidRDefault="004D0C67" w:rsidP="004D0C67">
            <w:pPr>
              <w:widowControl w:val="0"/>
              <w:jc w:val="center"/>
            </w:pPr>
          </w:p>
        </w:tc>
        <w:tc>
          <w:tcPr>
            <w:tcW w:w="462" w:type="pct"/>
            <w:vMerge/>
          </w:tcPr>
          <w:p w14:paraId="0FC1A195" w14:textId="77777777" w:rsidR="004D0C67" w:rsidRPr="004D0C67" w:rsidRDefault="004D0C67" w:rsidP="004D0C67">
            <w:pPr>
              <w:widowControl w:val="0"/>
              <w:jc w:val="center"/>
              <w:rPr>
                <w:bCs/>
              </w:rPr>
            </w:pPr>
          </w:p>
        </w:tc>
        <w:tc>
          <w:tcPr>
            <w:tcW w:w="758" w:type="pct"/>
            <w:vMerge/>
            <w:shd w:val="clear" w:color="auto" w:fill="auto"/>
            <w:vAlign w:val="center"/>
          </w:tcPr>
          <w:p w14:paraId="6D83E24E" w14:textId="0D0EE707" w:rsidR="004D0C67" w:rsidRPr="004D0C67" w:rsidRDefault="004D0C67" w:rsidP="004D0C67">
            <w:pPr>
              <w:widowControl w:val="0"/>
              <w:jc w:val="center"/>
              <w:rPr>
                <w:bCs/>
              </w:rPr>
            </w:pPr>
          </w:p>
        </w:tc>
      </w:tr>
      <w:tr w:rsidR="004D0C67" w:rsidRPr="004D0C67" w14:paraId="7FCFE57A" w14:textId="77777777" w:rsidTr="004D0C67">
        <w:trPr>
          <w:jc w:val="center"/>
        </w:trPr>
        <w:tc>
          <w:tcPr>
            <w:tcW w:w="690" w:type="pct"/>
            <w:vMerge/>
            <w:shd w:val="clear" w:color="auto" w:fill="auto"/>
          </w:tcPr>
          <w:p w14:paraId="13163F1C" w14:textId="77777777" w:rsidR="004D0C67" w:rsidRPr="004D0C67" w:rsidRDefault="004D0C67" w:rsidP="004D0C67">
            <w:pPr>
              <w:widowControl w:val="0"/>
              <w:jc w:val="both"/>
              <w:rPr>
                <w:bCs/>
              </w:rPr>
            </w:pPr>
          </w:p>
        </w:tc>
        <w:tc>
          <w:tcPr>
            <w:tcW w:w="2470" w:type="pct"/>
            <w:shd w:val="clear" w:color="auto" w:fill="auto"/>
            <w:vAlign w:val="center"/>
          </w:tcPr>
          <w:p w14:paraId="577FD9E1" w14:textId="77777777" w:rsidR="004D0C67" w:rsidRPr="004D0C67" w:rsidRDefault="004D0C67" w:rsidP="004D0C67">
            <w:pPr>
              <w:pStyle w:val="a8"/>
              <w:widowControl w:val="0"/>
              <w:numPr>
                <w:ilvl w:val="0"/>
                <w:numId w:val="160"/>
              </w:numPr>
              <w:ind w:left="0" w:firstLine="0"/>
              <w:contextualSpacing w:val="0"/>
              <w:jc w:val="both"/>
            </w:pPr>
            <w:r w:rsidRPr="004D0C67">
              <w:rPr>
                <w:sz w:val="22"/>
                <w:szCs w:val="22"/>
              </w:rPr>
              <w:t>Порядок разработки национальных стандартов. информация о нормативных документах по стандартизации.</w:t>
            </w:r>
          </w:p>
        </w:tc>
        <w:tc>
          <w:tcPr>
            <w:tcW w:w="620" w:type="pct"/>
            <w:vMerge/>
            <w:shd w:val="clear" w:color="auto" w:fill="auto"/>
            <w:vAlign w:val="center"/>
          </w:tcPr>
          <w:p w14:paraId="5ED67C3B" w14:textId="77777777" w:rsidR="004D0C67" w:rsidRPr="004D0C67" w:rsidRDefault="004D0C67" w:rsidP="004D0C67">
            <w:pPr>
              <w:widowControl w:val="0"/>
              <w:jc w:val="center"/>
            </w:pPr>
          </w:p>
        </w:tc>
        <w:tc>
          <w:tcPr>
            <w:tcW w:w="462" w:type="pct"/>
            <w:vMerge/>
          </w:tcPr>
          <w:p w14:paraId="1B396694" w14:textId="77777777" w:rsidR="004D0C67" w:rsidRPr="004D0C67" w:rsidRDefault="004D0C67" w:rsidP="004D0C67">
            <w:pPr>
              <w:widowControl w:val="0"/>
              <w:jc w:val="center"/>
              <w:rPr>
                <w:bCs/>
              </w:rPr>
            </w:pPr>
          </w:p>
        </w:tc>
        <w:tc>
          <w:tcPr>
            <w:tcW w:w="758" w:type="pct"/>
            <w:vMerge/>
            <w:shd w:val="clear" w:color="auto" w:fill="auto"/>
            <w:vAlign w:val="center"/>
          </w:tcPr>
          <w:p w14:paraId="6568C80F" w14:textId="126080C9" w:rsidR="004D0C67" w:rsidRPr="004D0C67" w:rsidRDefault="004D0C67" w:rsidP="004D0C67">
            <w:pPr>
              <w:widowControl w:val="0"/>
              <w:jc w:val="center"/>
              <w:rPr>
                <w:bCs/>
              </w:rPr>
            </w:pPr>
          </w:p>
        </w:tc>
      </w:tr>
      <w:tr w:rsidR="004D0C67" w:rsidRPr="004D0C67" w14:paraId="092CCA88" w14:textId="77777777" w:rsidTr="004D0C67">
        <w:trPr>
          <w:jc w:val="center"/>
        </w:trPr>
        <w:tc>
          <w:tcPr>
            <w:tcW w:w="690" w:type="pct"/>
            <w:vMerge/>
            <w:shd w:val="clear" w:color="auto" w:fill="auto"/>
          </w:tcPr>
          <w:p w14:paraId="65A36717" w14:textId="77777777" w:rsidR="004D0C67" w:rsidRPr="004D0C67" w:rsidRDefault="004D0C67" w:rsidP="004D0C67">
            <w:pPr>
              <w:widowControl w:val="0"/>
              <w:jc w:val="both"/>
              <w:rPr>
                <w:bCs/>
              </w:rPr>
            </w:pPr>
          </w:p>
        </w:tc>
        <w:tc>
          <w:tcPr>
            <w:tcW w:w="2470" w:type="pct"/>
            <w:shd w:val="clear" w:color="auto" w:fill="auto"/>
            <w:vAlign w:val="center"/>
          </w:tcPr>
          <w:p w14:paraId="48B6BB3E" w14:textId="77777777" w:rsidR="004D0C67" w:rsidRPr="004D0C67" w:rsidRDefault="004D0C67" w:rsidP="004D0C67">
            <w:pPr>
              <w:pStyle w:val="a8"/>
              <w:widowControl w:val="0"/>
              <w:numPr>
                <w:ilvl w:val="0"/>
                <w:numId w:val="160"/>
              </w:numPr>
              <w:ind w:left="0" w:firstLine="0"/>
              <w:contextualSpacing w:val="0"/>
              <w:jc w:val="both"/>
            </w:pPr>
            <w:r w:rsidRPr="004D0C67">
              <w:rPr>
                <w:sz w:val="22"/>
                <w:szCs w:val="22"/>
              </w:rPr>
              <w:t>Органы и службы стандартизации в Российской Федерации.</w:t>
            </w:r>
          </w:p>
        </w:tc>
        <w:tc>
          <w:tcPr>
            <w:tcW w:w="620" w:type="pct"/>
            <w:vMerge/>
            <w:shd w:val="clear" w:color="auto" w:fill="auto"/>
            <w:vAlign w:val="center"/>
          </w:tcPr>
          <w:p w14:paraId="253A03DB" w14:textId="77777777" w:rsidR="004D0C67" w:rsidRPr="004D0C67" w:rsidRDefault="004D0C67" w:rsidP="004D0C67">
            <w:pPr>
              <w:widowControl w:val="0"/>
              <w:jc w:val="center"/>
            </w:pPr>
          </w:p>
        </w:tc>
        <w:tc>
          <w:tcPr>
            <w:tcW w:w="462" w:type="pct"/>
            <w:vMerge/>
          </w:tcPr>
          <w:p w14:paraId="0135F04A" w14:textId="77777777" w:rsidR="004D0C67" w:rsidRPr="004D0C67" w:rsidRDefault="004D0C67" w:rsidP="004D0C67">
            <w:pPr>
              <w:widowControl w:val="0"/>
              <w:jc w:val="center"/>
              <w:rPr>
                <w:bCs/>
              </w:rPr>
            </w:pPr>
          </w:p>
        </w:tc>
        <w:tc>
          <w:tcPr>
            <w:tcW w:w="758" w:type="pct"/>
            <w:vMerge/>
            <w:shd w:val="clear" w:color="auto" w:fill="auto"/>
            <w:vAlign w:val="center"/>
          </w:tcPr>
          <w:p w14:paraId="3DB2A33A" w14:textId="04210127" w:rsidR="004D0C67" w:rsidRPr="004D0C67" w:rsidRDefault="004D0C67" w:rsidP="004D0C67">
            <w:pPr>
              <w:widowControl w:val="0"/>
              <w:jc w:val="center"/>
              <w:rPr>
                <w:bCs/>
              </w:rPr>
            </w:pPr>
          </w:p>
        </w:tc>
      </w:tr>
      <w:tr w:rsidR="004D0C67" w:rsidRPr="004D0C67" w14:paraId="3580A3F4" w14:textId="77777777" w:rsidTr="004D0C67">
        <w:trPr>
          <w:jc w:val="center"/>
        </w:trPr>
        <w:tc>
          <w:tcPr>
            <w:tcW w:w="690" w:type="pct"/>
            <w:vMerge/>
            <w:shd w:val="clear" w:color="auto" w:fill="auto"/>
          </w:tcPr>
          <w:p w14:paraId="16626A72" w14:textId="77777777" w:rsidR="004D0C67" w:rsidRPr="004D0C67" w:rsidRDefault="004D0C67" w:rsidP="004D0C67">
            <w:pPr>
              <w:widowControl w:val="0"/>
              <w:jc w:val="both"/>
              <w:rPr>
                <w:bCs/>
              </w:rPr>
            </w:pPr>
          </w:p>
        </w:tc>
        <w:tc>
          <w:tcPr>
            <w:tcW w:w="2470" w:type="pct"/>
            <w:shd w:val="clear" w:color="auto" w:fill="auto"/>
            <w:vAlign w:val="center"/>
          </w:tcPr>
          <w:p w14:paraId="589A633E" w14:textId="77777777" w:rsidR="004D0C67" w:rsidRPr="004D0C67" w:rsidRDefault="004D0C67" w:rsidP="004D0C67">
            <w:pPr>
              <w:pStyle w:val="a8"/>
              <w:widowControl w:val="0"/>
              <w:numPr>
                <w:ilvl w:val="0"/>
                <w:numId w:val="160"/>
              </w:numPr>
              <w:ind w:left="0" w:firstLine="0"/>
              <w:contextualSpacing w:val="0"/>
              <w:jc w:val="both"/>
            </w:pPr>
            <w:r w:rsidRPr="004D0C67">
              <w:rPr>
                <w:sz w:val="22"/>
                <w:szCs w:val="22"/>
              </w:rPr>
              <w:t>Государственный контроль и надзор над соблюдением требований по стандартизации.</w:t>
            </w:r>
          </w:p>
        </w:tc>
        <w:tc>
          <w:tcPr>
            <w:tcW w:w="620" w:type="pct"/>
            <w:vMerge/>
            <w:shd w:val="clear" w:color="auto" w:fill="auto"/>
            <w:vAlign w:val="center"/>
          </w:tcPr>
          <w:p w14:paraId="35DE1478" w14:textId="77777777" w:rsidR="004D0C67" w:rsidRPr="004D0C67" w:rsidRDefault="004D0C67" w:rsidP="004D0C67">
            <w:pPr>
              <w:widowControl w:val="0"/>
              <w:jc w:val="center"/>
            </w:pPr>
          </w:p>
        </w:tc>
        <w:tc>
          <w:tcPr>
            <w:tcW w:w="462" w:type="pct"/>
            <w:vMerge/>
          </w:tcPr>
          <w:p w14:paraId="52133846" w14:textId="77777777" w:rsidR="004D0C67" w:rsidRPr="004D0C67" w:rsidRDefault="004D0C67" w:rsidP="004D0C67">
            <w:pPr>
              <w:widowControl w:val="0"/>
              <w:jc w:val="center"/>
              <w:rPr>
                <w:bCs/>
              </w:rPr>
            </w:pPr>
          </w:p>
        </w:tc>
        <w:tc>
          <w:tcPr>
            <w:tcW w:w="758" w:type="pct"/>
            <w:vMerge/>
            <w:shd w:val="clear" w:color="auto" w:fill="auto"/>
            <w:vAlign w:val="center"/>
          </w:tcPr>
          <w:p w14:paraId="23C41C5B" w14:textId="0D50066D" w:rsidR="004D0C67" w:rsidRPr="004D0C67" w:rsidRDefault="004D0C67" w:rsidP="004D0C67">
            <w:pPr>
              <w:widowControl w:val="0"/>
              <w:jc w:val="center"/>
              <w:rPr>
                <w:bCs/>
              </w:rPr>
            </w:pPr>
          </w:p>
        </w:tc>
      </w:tr>
      <w:tr w:rsidR="004D0C67" w:rsidRPr="004D0C67" w14:paraId="6977FA1B" w14:textId="77777777" w:rsidTr="004D0C67">
        <w:trPr>
          <w:jc w:val="center"/>
        </w:trPr>
        <w:tc>
          <w:tcPr>
            <w:tcW w:w="690" w:type="pct"/>
            <w:vMerge/>
            <w:shd w:val="clear" w:color="auto" w:fill="auto"/>
          </w:tcPr>
          <w:p w14:paraId="231E99C4" w14:textId="77777777" w:rsidR="004D0C67" w:rsidRPr="004D0C67" w:rsidRDefault="004D0C67" w:rsidP="004D0C67">
            <w:pPr>
              <w:widowControl w:val="0"/>
              <w:jc w:val="both"/>
              <w:rPr>
                <w:bCs/>
              </w:rPr>
            </w:pPr>
          </w:p>
        </w:tc>
        <w:tc>
          <w:tcPr>
            <w:tcW w:w="2470" w:type="pct"/>
            <w:shd w:val="clear" w:color="auto" w:fill="auto"/>
            <w:vAlign w:val="center"/>
          </w:tcPr>
          <w:p w14:paraId="67FDAAAD" w14:textId="77777777" w:rsidR="004D0C67" w:rsidRPr="004D0C67" w:rsidRDefault="004D0C67" w:rsidP="004D0C67">
            <w:pPr>
              <w:pStyle w:val="a8"/>
              <w:widowControl w:val="0"/>
              <w:numPr>
                <w:ilvl w:val="0"/>
                <w:numId w:val="160"/>
              </w:numPr>
              <w:ind w:left="0" w:firstLine="0"/>
              <w:contextualSpacing w:val="0"/>
              <w:jc w:val="both"/>
            </w:pPr>
            <w:r w:rsidRPr="004D0C67">
              <w:rPr>
                <w:sz w:val="22"/>
                <w:szCs w:val="22"/>
              </w:rPr>
              <w:t>Правовые основы стандартизации.</w:t>
            </w:r>
          </w:p>
        </w:tc>
        <w:tc>
          <w:tcPr>
            <w:tcW w:w="620" w:type="pct"/>
            <w:vMerge/>
            <w:shd w:val="clear" w:color="auto" w:fill="auto"/>
            <w:vAlign w:val="center"/>
          </w:tcPr>
          <w:p w14:paraId="09898AB7" w14:textId="77777777" w:rsidR="004D0C67" w:rsidRPr="004D0C67" w:rsidRDefault="004D0C67" w:rsidP="004D0C67">
            <w:pPr>
              <w:widowControl w:val="0"/>
              <w:jc w:val="center"/>
            </w:pPr>
          </w:p>
        </w:tc>
        <w:tc>
          <w:tcPr>
            <w:tcW w:w="462" w:type="pct"/>
            <w:vMerge/>
          </w:tcPr>
          <w:p w14:paraId="52E0AC3A" w14:textId="77777777" w:rsidR="004D0C67" w:rsidRPr="004D0C67" w:rsidRDefault="004D0C67" w:rsidP="004D0C67">
            <w:pPr>
              <w:widowControl w:val="0"/>
              <w:jc w:val="center"/>
              <w:rPr>
                <w:bCs/>
              </w:rPr>
            </w:pPr>
          </w:p>
        </w:tc>
        <w:tc>
          <w:tcPr>
            <w:tcW w:w="758" w:type="pct"/>
            <w:vMerge/>
            <w:shd w:val="clear" w:color="auto" w:fill="auto"/>
            <w:vAlign w:val="center"/>
          </w:tcPr>
          <w:p w14:paraId="7C9B361D" w14:textId="4662AF02" w:rsidR="004D0C67" w:rsidRPr="004D0C67" w:rsidRDefault="004D0C67" w:rsidP="004D0C67">
            <w:pPr>
              <w:widowControl w:val="0"/>
              <w:jc w:val="center"/>
              <w:rPr>
                <w:bCs/>
              </w:rPr>
            </w:pPr>
          </w:p>
        </w:tc>
      </w:tr>
      <w:tr w:rsidR="004D0C67" w:rsidRPr="004D0C67" w14:paraId="060DF0C5" w14:textId="77777777" w:rsidTr="004D0C67">
        <w:trPr>
          <w:jc w:val="center"/>
        </w:trPr>
        <w:tc>
          <w:tcPr>
            <w:tcW w:w="690" w:type="pct"/>
            <w:vMerge/>
            <w:shd w:val="clear" w:color="auto" w:fill="auto"/>
          </w:tcPr>
          <w:p w14:paraId="3AC2DC83" w14:textId="77777777" w:rsidR="004D0C67" w:rsidRPr="004D0C67" w:rsidRDefault="004D0C67" w:rsidP="004D0C67">
            <w:pPr>
              <w:widowControl w:val="0"/>
              <w:jc w:val="both"/>
              <w:rPr>
                <w:bCs/>
              </w:rPr>
            </w:pPr>
          </w:p>
        </w:tc>
        <w:tc>
          <w:tcPr>
            <w:tcW w:w="2470" w:type="pct"/>
            <w:shd w:val="clear" w:color="auto" w:fill="auto"/>
          </w:tcPr>
          <w:p w14:paraId="60926D59" w14:textId="77777777" w:rsidR="004D0C67" w:rsidRPr="004D0C67" w:rsidRDefault="004D0C67" w:rsidP="004D0C67">
            <w:pPr>
              <w:widowControl w:val="0"/>
              <w:jc w:val="both"/>
            </w:pPr>
            <w:r w:rsidRPr="004D0C67">
              <w:rPr>
                <w:b/>
                <w:bCs/>
                <w:sz w:val="22"/>
                <w:szCs w:val="22"/>
              </w:rPr>
              <w:t>В том числе, практических и лабораторных занятий</w:t>
            </w:r>
          </w:p>
        </w:tc>
        <w:tc>
          <w:tcPr>
            <w:tcW w:w="620" w:type="pct"/>
            <w:shd w:val="clear" w:color="auto" w:fill="auto"/>
            <w:vAlign w:val="center"/>
          </w:tcPr>
          <w:p w14:paraId="6C79CE6A" w14:textId="73DE7375" w:rsidR="004D0C67" w:rsidRPr="004D0C67" w:rsidRDefault="004D0C67" w:rsidP="004D0C67">
            <w:pPr>
              <w:widowControl w:val="0"/>
              <w:jc w:val="center"/>
              <w:rPr>
                <w:b/>
              </w:rPr>
            </w:pPr>
          </w:p>
        </w:tc>
        <w:tc>
          <w:tcPr>
            <w:tcW w:w="462" w:type="pct"/>
          </w:tcPr>
          <w:p w14:paraId="6C7FAC2E" w14:textId="77777777" w:rsidR="004D0C67" w:rsidRPr="004D0C67" w:rsidRDefault="004D0C67" w:rsidP="004D0C67">
            <w:pPr>
              <w:widowControl w:val="0"/>
              <w:jc w:val="center"/>
            </w:pPr>
          </w:p>
        </w:tc>
        <w:tc>
          <w:tcPr>
            <w:tcW w:w="758" w:type="pct"/>
            <w:vMerge/>
            <w:shd w:val="clear" w:color="auto" w:fill="auto"/>
            <w:vAlign w:val="center"/>
          </w:tcPr>
          <w:p w14:paraId="17F0A59B" w14:textId="103C185F" w:rsidR="004D0C67" w:rsidRPr="004D0C67" w:rsidRDefault="004D0C67" w:rsidP="004D0C67">
            <w:pPr>
              <w:widowControl w:val="0"/>
              <w:jc w:val="center"/>
            </w:pPr>
          </w:p>
        </w:tc>
      </w:tr>
      <w:tr w:rsidR="004D0C67" w:rsidRPr="004D0C67" w14:paraId="56151EE4" w14:textId="77777777" w:rsidTr="004D0C67">
        <w:trPr>
          <w:jc w:val="center"/>
        </w:trPr>
        <w:tc>
          <w:tcPr>
            <w:tcW w:w="690" w:type="pct"/>
            <w:vMerge/>
            <w:shd w:val="clear" w:color="auto" w:fill="auto"/>
          </w:tcPr>
          <w:p w14:paraId="5FDA77A7" w14:textId="77777777" w:rsidR="004D0C67" w:rsidRPr="004D0C67" w:rsidRDefault="004D0C67" w:rsidP="004D0C67">
            <w:pPr>
              <w:widowControl w:val="0"/>
              <w:jc w:val="both"/>
              <w:rPr>
                <w:bCs/>
              </w:rPr>
            </w:pPr>
          </w:p>
        </w:tc>
        <w:tc>
          <w:tcPr>
            <w:tcW w:w="2470" w:type="pct"/>
            <w:shd w:val="clear" w:color="auto" w:fill="auto"/>
          </w:tcPr>
          <w:p w14:paraId="5B2D2373" w14:textId="77777777" w:rsidR="004D0C67" w:rsidRPr="004D0C67" w:rsidRDefault="004D0C67" w:rsidP="004D0C67">
            <w:pPr>
              <w:widowControl w:val="0"/>
              <w:jc w:val="both"/>
              <w:rPr>
                <w:b/>
              </w:rPr>
            </w:pPr>
            <w:r w:rsidRPr="004D0C67">
              <w:rPr>
                <w:bCs/>
                <w:sz w:val="22"/>
                <w:szCs w:val="22"/>
              </w:rPr>
              <w:t>Примерной образовательной программой не предусмотрены (</w:t>
            </w:r>
            <w:r w:rsidRPr="004D0C67">
              <w:rPr>
                <w:sz w:val="22"/>
                <w:szCs w:val="22"/>
              </w:rPr>
              <w:t>образовательная организация вправе самостоятельно предусмотреть практические и лабораторные работы)</w:t>
            </w:r>
          </w:p>
        </w:tc>
        <w:tc>
          <w:tcPr>
            <w:tcW w:w="620" w:type="pct"/>
            <w:shd w:val="clear" w:color="auto" w:fill="auto"/>
            <w:vAlign w:val="center"/>
          </w:tcPr>
          <w:p w14:paraId="72B3F85A" w14:textId="2506E243" w:rsidR="004D0C67" w:rsidRPr="004D0C67" w:rsidRDefault="004D0C67" w:rsidP="004D0C67">
            <w:pPr>
              <w:widowControl w:val="0"/>
              <w:jc w:val="both"/>
            </w:pPr>
          </w:p>
        </w:tc>
        <w:tc>
          <w:tcPr>
            <w:tcW w:w="462" w:type="pct"/>
          </w:tcPr>
          <w:p w14:paraId="2B3F6566" w14:textId="77777777" w:rsidR="004D0C67" w:rsidRPr="004D0C67" w:rsidRDefault="004D0C67" w:rsidP="004D0C67">
            <w:pPr>
              <w:widowControl w:val="0"/>
              <w:jc w:val="center"/>
            </w:pPr>
          </w:p>
        </w:tc>
        <w:tc>
          <w:tcPr>
            <w:tcW w:w="758" w:type="pct"/>
            <w:vMerge/>
            <w:shd w:val="clear" w:color="auto" w:fill="auto"/>
            <w:vAlign w:val="center"/>
          </w:tcPr>
          <w:p w14:paraId="7D4B8AB4" w14:textId="78FD5F56" w:rsidR="004D0C67" w:rsidRPr="004D0C67" w:rsidRDefault="004D0C67" w:rsidP="004D0C67">
            <w:pPr>
              <w:widowControl w:val="0"/>
              <w:jc w:val="center"/>
            </w:pPr>
          </w:p>
        </w:tc>
      </w:tr>
      <w:tr w:rsidR="004D0C67" w:rsidRPr="004D0C67" w14:paraId="57C98FA1" w14:textId="77777777" w:rsidTr="004D0C67">
        <w:trPr>
          <w:jc w:val="center"/>
        </w:trPr>
        <w:tc>
          <w:tcPr>
            <w:tcW w:w="690" w:type="pct"/>
            <w:vMerge/>
            <w:shd w:val="clear" w:color="auto" w:fill="auto"/>
          </w:tcPr>
          <w:p w14:paraId="034EE247" w14:textId="77777777" w:rsidR="004D0C67" w:rsidRPr="004D0C67" w:rsidRDefault="004D0C67" w:rsidP="004D0C67">
            <w:pPr>
              <w:widowControl w:val="0"/>
              <w:jc w:val="both"/>
              <w:rPr>
                <w:bCs/>
              </w:rPr>
            </w:pPr>
          </w:p>
        </w:tc>
        <w:tc>
          <w:tcPr>
            <w:tcW w:w="2470" w:type="pct"/>
            <w:shd w:val="clear" w:color="auto" w:fill="auto"/>
          </w:tcPr>
          <w:p w14:paraId="044B8248" w14:textId="77777777" w:rsidR="004D0C67" w:rsidRPr="004D0C67" w:rsidRDefault="004D0C67" w:rsidP="004D0C67">
            <w:pPr>
              <w:widowControl w:val="0"/>
              <w:rPr>
                <w:b/>
                <w:bCs/>
              </w:rPr>
            </w:pPr>
            <w:r w:rsidRPr="004D0C67">
              <w:rPr>
                <w:b/>
                <w:bCs/>
                <w:sz w:val="22"/>
                <w:szCs w:val="22"/>
              </w:rPr>
              <w:t>Самостоятельная работа обучающихся</w:t>
            </w:r>
          </w:p>
        </w:tc>
        <w:tc>
          <w:tcPr>
            <w:tcW w:w="620" w:type="pct"/>
            <w:shd w:val="clear" w:color="auto" w:fill="auto"/>
            <w:vAlign w:val="center"/>
          </w:tcPr>
          <w:p w14:paraId="0B9B693B" w14:textId="1422F1E5" w:rsidR="004D0C67" w:rsidRPr="004D0C67" w:rsidRDefault="004D0C67" w:rsidP="004D0C67">
            <w:pPr>
              <w:widowControl w:val="0"/>
              <w:jc w:val="both"/>
            </w:pPr>
          </w:p>
        </w:tc>
        <w:tc>
          <w:tcPr>
            <w:tcW w:w="462" w:type="pct"/>
          </w:tcPr>
          <w:p w14:paraId="3A753BC9" w14:textId="77777777" w:rsidR="004D0C67" w:rsidRPr="004D0C67" w:rsidRDefault="004D0C67" w:rsidP="004D0C67">
            <w:pPr>
              <w:widowControl w:val="0"/>
              <w:jc w:val="center"/>
            </w:pPr>
          </w:p>
        </w:tc>
        <w:tc>
          <w:tcPr>
            <w:tcW w:w="758" w:type="pct"/>
            <w:vMerge/>
            <w:shd w:val="clear" w:color="auto" w:fill="auto"/>
            <w:vAlign w:val="center"/>
          </w:tcPr>
          <w:p w14:paraId="6420C244" w14:textId="3A21B6F9" w:rsidR="004D0C67" w:rsidRPr="004D0C67" w:rsidRDefault="004D0C67" w:rsidP="004D0C67">
            <w:pPr>
              <w:widowControl w:val="0"/>
              <w:jc w:val="center"/>
            </w:pPr>
          </w:p>
        </w:tc>
      </w:tr>
      <w:tr w:rsidR="004D0C67" w:rsidRPr="004D0C67" w14:paraId="5CDA6BD7" w14:textId="77777777" w:rsidTr="004D0C67">
        <w:trPr>
          <w:jc w:val="center"/>
        </w:trPr>
        <w:tc>
          <w:tcPr>
            <w:tcW w:w="690" w:type="pct"/>
            <w:vMerge w:val="restart"/>
            <w:shd w:val="clear" w:color="auto" w:fill="auto"/>
          </w:tcPr>
          <w:p w14:paraId="6A980707" w14:textId="77777777" w:rsidR="004D0C67" w:rsidRPr="004D0C67" w:rsidRDefault="004D0C67" w:rsidP="004D0C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4D0C67">
              <w:rPr>
                <w:b/>
                <w:bCs/>
                <w:sz w:val="22"/>
                <w:szCs w:val="22"/>
              </w:rPr>
              <w:t>Тема 2.3. Методы стандартизации.</w:t>
            </w:r>
          </w:p>
        </w:tc>
        <w:tc>
          <w:tcPr>
            <w:tcW w:w="2470" w:type="pct"/>
            <w:shd w:val="clear" w:color="auto" w:fill="auto"/>
          </w:tcPr>
          <w:p w14:paraId="655274D4" w14:textId="77777777" w:rsidR="004D0C67" w:rsidRPr="004D0C67" w:rsidRDefault="004D0C67" w:rsidP="004D0C67">
            <w:pPr>
              <w:widowControl w:val="0"/>
              <w:rPr>
                <w:b/>
                <w:bCs/>
              </w:rPr>
            </w:pPr>
            <w:r w:rsidRPr="004D0C67">
              <w:rPr>
                <w:b/>
                <w:bCs/>
                <w:sz w:val="22"/>
                <w:szCs w:val="22"/>
              </w:rPr>
              <w:t>Содержание учебного материала</w:t>
            </w:r>
          </w:p>
        </w:tc>
        <w:tc>
          <w:tcPr>
            <w:tcW w:w="620" w:type="pct"/>
            <w:shd w:val="clear" w:color="auto" w:fill="auto"/>
            <w:vAlign w:val="center"/>
          </w:tcPr>
          <w:p w14:paraId="2758C854" w14:textId="3800509B" w:rsidR="004D0C67" w:rsidRPr="004D0C67" w:rsidRDefault="004D0C67" w:rsidP="004D0C67">
            <w:pPr>
              <w:widowControl w:val="0"/>
              <w:jc w:val="center"/>
              <w:rPr>
                <w:b/>
                <w:bCs/>
              </w:rPr>
            </w:pPr>
          </w:p>
        </w:tc>
        <w:tc>
          <w:tcPr>
            <w:tcW w:w="462" w:type="pct"/>
          </w:tcPr>
          <w:p w14:paraId="4F0F58CE" w14:textId="77777777" w:rsidR="004D0C67" w:rsidRPr="004D0C67" w:rsidRDefault="004D0C67" w:rsidP="004D0C67">
            <w:pPr>
              <w:widowControl w:val="0"/>
              <w:jc w:val="center"/>
            </w:pPr>
          </w:p>
        </w:tc>
        <w:tc>
          <w:tcPr>
            <w:tcW w:w="758" w:type="pct"/>
            <w:vMerge w:val="restart"/>
            <w:shd w:val="clear" w:color="auto" w:fill="auto"/>
            <w:vAlign w:val="center"/>
          </w:tcPr>
          <w:p w14:paraId="1409F3CB" w14:textId="1ED1661C" w:rsidR="004D0C67" w:rsidRPr="004D0C67" w:rsidRDefault="004D0C67" w:rsidP="004D0C67">
            <w:pPr>
              <w:widowControl w:val="0"/>
              <w:jc w:val="center"/>
            </w:pPr>
            <w:r w:rsidRPr="004D0C67">
              <w:rPr>
                <w:sz w:val="22"/>
                <w:szCs w:val="22"/>
              </w:rPr>
              <w:t>ОК </w:t>
            </w:r>
            <w:r>
              <w:rPr>
                <w:sz w:val="22"/>
                <w:szCs w:val="22"/>
              </w:rPr>
              <w:t>0</w:t>
            </w:r>
            <w:r w:rsidRPr="004D0C67">
              <w:rPr>
                <w:sz w:val="22"/>
                <w:szCs w:val="22"/>
              </w:rPr>
              <w:t>1, ОК </w:t>
            </w:r>
            <w:r>
              <w:rPr>
                <w:sz w:val="22"/>
                <w:szCs w:val="22"/>
              </w:rPr>
              <w:t>0</w:t>
            </w:r>
            <w:r w:rsidRPr="004D0C67">
              <w:rPr>
                <w:sz w:val="22"/>
                <w:szCs w:val="22"/>
              </w:rPr>
              <w:t>2, ОК </w:t>
            </w:r>
            <w:r>
              <w:rPr>
                <w:sz w:val="22"/>
                <w:szCs w:val="22"/>
              </w:rPr>
              <w:t>0</w:t>
            </w:r>
            <w:r w:rsidRPr="004D0C67">
              <w:rPr>
                <w:sz w:val="22"/>
                <w:szCs w:val="22"/>
              </w:rPr>
              <w:t>3, ОК </w:t>
            </w:r>
            <w:r>
              <w:rPr>
                <w:sz w:val="22"/>
                <w:szCs w:val="22"/>
              </w:rPr>
              <w:t>0</w:t>
            </w:r>
            <w:r w:rsidRPr="004D0C67">
              <w:rPr>
                <w:sz w:val="22"/>
                <w:szCs w:val="22"/>
              </w:rPr>
              <w:t>4, ОК </w:t>
            </w:r>
            <w:r>
              <w:rPr>
                <w:sz w:val="22"/>
                <w:szCs w:val="22"/>
              </w:rPr>
              <w:t>0</w:t>
            </w:r>
            <w:r w:rsidRPr="004D0C67">
              <w:rPr>
                <w:sz w:val="22"/>
                <w:szCs w:val="22"/>
              </w:rPr>
              <w:t>5, ОК </w:t>
            </w:r>
            <w:r>
              <w:rPr>
                <w:sz w:val="22"/>
                <w:szCs w:val="22"/>
              </w:rPr>
              <w:t>0</w:t>
            </w:r>
            <w:r w:rsidRPr="004D0C67">
              <w:rPr>
                <w:sz w:val="22"/>
                <w:szCs w:val="22"/>
              </w:rPr>
              <w:t>6, ОК 10</w:t>
            </w:r>
          </w:p>
        </w:tc>
      </w:tr>
      <w:tr w:rsidR="004D0C67" w:rsidRPr="004D0C67" w14:paraId="60520DC1" w14:textId="77777777" w:rsidTr="004D0C67">
        <w:trPr>
          <w:jc w:val="center"/>
        </w:trPr>
        <w:tc>
          <w:tcPr>
            <w:tcW w:w="690" w:type="pct"/>
            <w:vMerge/>
            <w:shd w:val="clear" w:color="auto" w:fill="auto"/>
          </w:tcPr>
          <w:p w14:paraId="426800AE" w14:textId="77777777" w:rsidR="004D0C67" w:rsidRPr="004D0C67" w:rsidRDefault="004D0C67" w:rsidP="004D0C67">
            <w:pPr>
              <w:widowControl w:val="0"/>
              <w:jc w:val="both"/>
              <w:rPr>
                <w:bCs/>
              </w:rPr>
            </w:pPr>
          </w:p>
        </w:tc>
        <w:tc>
          <w:tcPr>
            <w:tcW w:w="2470" w:type="pct"/>
            <w:shd w:val="clear" w:color="auto" w:fill="auto"/>
          </w:tcPr>
          <w:p w14:paraId="2AEEEA6E" w14:textId="77777777" w:rsidR="004D0C67" w:rsidRPr="004D0C67" w:rsidRDefault="004D0C67" w:rsidP="004D0C67">
            <w:pPr>
              <w:pStyle w:val="a8"/>
              <w:widowControl w:val="0"/>
              <w:numPr>
                <w:ilvl w:val="0"/>
                <w:numId w:val="161"/>
              </w:numPr>
              <w:ind w:left="0" w:firstLine="0"/>
              <w:contextualSpacing w:val="0"/>
              <w:jc w:val="both"/>
            </w:pPr>
            <w:r w:rsidRPr="004D0C67">
              <w:rPr>
                <w:sz w:val="22"/>
                <w:szCs w:val="22"/>
              </w:rPr>
              <w:t>Межотраслевые системы (комплексы) стандартов.</w:t>
            </w:r>
          </w:p>
        </w:tc>
        <w:tc>
          <w:tcPr>
            <w:tcW w:w="620" w:type="pct"/>
            <w:vMerge w:val="restart"/>
            <w:shd w:val="clear" w:color="auto" w:fill="auto"/>
            <w:vAlign w:val="center"/>
          </w:tcPr>
          <w:p w14:paraId="2AA441EC" w14:textId="7F2122F2" w:rsidR="004D0C67" w:rsidRPr="004D0C67" w:rsidRDefault="004D0C67" w:rsidP="004D0C67">
            <w:pPr>
              <w:widowControl w:val="0"/>
              <w:jc w:val="center"/>
              <w:rPr>
                <w:bCs/>
              </w:rPr>
            </w:pPr>
          </w:p>
        </w:tc>
        <w:tc>
          <w:tcPr>
            <w:tcW w:w="462" w:type="pct"/>
            <w:vMerge w:val="restart"/>
          </w:tcPr>
          <w:p w14:paraId="06BE6A20" w14:textId="77777777" w:rsidR="004D0C67" w:rsidRPr="004D0C67" w:rsidRDefault="004D0C67" w:rsidP="004D0C67">
            <w:pPr>
              <w:widowControl w:val="0"/>
              <w:jc w:val="center"/>
              <w:rPr>
                <w:bCs/>
              </w:rPr>
            </w:pPr>
          </w:p>
        </w:tc>
        <w:tc>
          <w:tcPr>
            <w:tcW w:w="758" w:type="pct"/>
            <w:vMerge/>
            <w:shd w:val="clear" w:color="auto" w:fill="auto"/>
            <w:vAlign w:val="center"/>
          </w:tcPr>
          <w:p w14:paraId="7A81CAE8" w14:textId="1ACEB33A" w:rsidR="004D0C67" w:rsidRPr="004D0C67" w:rsidRDefault="004D0C67" w:rsidP="004D0C67">
            <w:pPr>
              <w:widowControl w:val="0"/>
              <w:jc w:val="center"/>
              <w:rPr>
                <w:bCs/>
              </w:rPr>
            </w:pPr>
          </w:p>
        </w:tc>
      </w:tr>
      <w:tr w:rsidR="004D0C67" w:rsidRPr="004D0C67" w14:paraId="34C33E0C" w14:textId="77777777" w:rsidTr="004D0C67">
        <w:trPr>
          <w:jc w:val="center"/>
        </w:trPr>
        <w:tc>
          <w:tcPr>
            <w:tcW w:w="690" w:type="pct"/>
            <w:vMerge/>
            <w:shd w:val="clear" w:color="auto" w:fill="auto"/>
          </w:tcPr>
          <w:p w14:paraId="46E69F79" w14:textId="77777777" w:rsidR="004D0C67" w:rsidRPr="004D0C67" w:rsidRDefault="004D0C67" w:rsidP="004D0C67">
            <w:pPr>
              <w:widowControl w:val="0"/>
              <w:jc w:val="both"/>
              <w:rPr>
                <w:bCs/>
              </w:rPr>
            </w:pPr>
          </w:p>
        </w:tc>
        <w:tc>
          <w:tcPr>
            <w:tcW w:w="2470" w:type="pct"/>
            <w:shd w:val="clear" w:color="auto" w:fill="auto"/>
          </w:tcPr>
          <w:p w14:paraId="1880B030" w14:textId="77777777" w:rsidR="004D0C67" w:rsidRPr="004D0C67" w:rsidRDefault="004D0C67" w:rsidP="004D0C67">
            <w:pPr>
              <w:pStyle w:val="a8"/>
              <w:widowControl w:val="0"/>
              <w:numPr>
                <w:ilvl w:val="0"/>
                <w:numId w:val="161"/>
              </w:numPr>
              <w:ind w:left="0" w:firstLine="0"/>
              <w:contextualSpacing w:val="0"/>
              <w:jc w:val="both"/>
            </w:pPr>
            <w:r w:rsidRPr="004D0C67">
              <w:rPr>
                <w:sz w:val="22"/>
                <w:szCs w:val="22"/>
              </w:rPr>
              <w:t>Стандарты, обеспечивающие качество продукции.</w:t>
            </w:r>
          </w:p>
        </w:tc>
        <w:tc>
          <w:tcPr>
            <w:tcW w:w="620" w:type="pct"/>
            <w:vMerge/>
            <w:shd w:val="clear" w:color="auto" w:fill="auto"/>
            <w:vAlign w:val="center"/>
          </w:tcPr>
          <w:p w14:paraId="1BF3E301" w14:textId="77777777" w:rsidR="004D0C67" w:rsidRPr="004D0C67" w:rsidRDefault="004D0C67" w:rsidP="004D0C67">
            <w:pPr>
              <w:widowControl w:val="0"/>
              <w:jc w:val="center"/>
            </w:pPr>
          </w:p>
        </w:tc>
        <w:tc>
          <w:tcPr>
            <w:tcW w:w="462" w:type="pct"/>
            <w:vMerge/>
          </w:tcPr>
          <w:p w14:paraId="00F77DE1" w14:textId="77777777" w:rsidR="004D0C67" w:rsidRPr="004D0C67" w:rsidRDefault="004D0C67" w:rsidP="004D0C67">
            <w:pPr>
              <w:widowControl w:val="0"/>
              <w:jc w:val="center"/>
              <w:rPr>
                <w:bCs/>
              </w:rPr>
            </w:pPr>
          </w:p>
        </w:tc>
        <w:tc>
          <w:tcPr>
            <w:tcW w:w="758" w:type="pct"/>
            <w:vMerge/>
            <w:shd w:val="clear" w:color="auto" w:fill="auto"/>
            <w:vAlign w:val="center"/>
          </w:tcPr>
          <w:p w14:paraId="76584E5D" w14:textId="51FA0DFD" w:rsidR="004D0C67" w:rsidRPr="004D0C67" w:rsidRDefault="004D0C67" w:rsidP="004D0C67">
            <w:pPr>
              <w:widowControl w:val="0"/>
              <w:jc w:val="center"/>
              <w:rPr>
                <w:bCs/>
              </w:rPr>
            </w:pPr>
          </w:p>
        </w:tc>
      </w:tr>
      <w:tr w:rsidR="004D0C67" w:rsidRPr="004D0C67" w14:paraId="78CB8F62" w14:textId="77777777" w:rsidTr="004D0C67">
        <w:trPr>
          <w:jc w:val="center"/>
        </w:trPr>
        <w:tc>
          <w:tcPr>
            <w:tcW w:w="690" w:type="pct"/>
            <w:vMerge/>
            <w:shd w:val="clear" w:color="auto" w:fill="auto"/>
          </w:tcPr>
          <w:p w14:paraId="41301A5E" w14:textId="77777777" w:rsidR="004D0C67" w:rsidRPr="004D0C67" w:rsidRDefault="004D0C67" w:rsidP="004D0C67">
            <w:pPr>
              <w:widowControl w:val="0"/>
              <w:jc w:val="both"/>
              <w:rPr>
                <w:bCs/>
              </w:rPr>
            </w:pPr>
          </w:p>
        </w:tc>
        <w:tc>
          <w:tcPr>
            <w:tcW w:w="2470" w:type="pct"/>
            <w:shd w:val="clear" w:color="auto" w:fill="auto"/>
          </w:tcPr>
          <w:p w14:paraId="6D7050FA" w14:textId="77777777" w:rsidR="004D0C67" w:rsidRPr="004D0C67" w:rsidRDefault="004D0C67" w:rsidP="004D0C67">
            <w:pPr>
              <w:pStyle w:val="a8"/>
              <w:widowControl w:val="0"/>
              <w:numPr>
                <w:ilvl w:val="0"/>
                <w:numId w:val="161"/>
              </w:numPr>
              <w:ind w:left="0" w:firstLine="0"/>
              <w:contextualSpacing w:val="0"/>
              <w:jc w:val="both"/>
            </w:pPr>
            <w:r w:rsidRPr="004D0C67">
              <w:rPr>
                <w:sz w:val="22"/>
                <w:szCs w:val="22"/>
              </w:rPr>
              <w:t>Система стандартов по управлению и информации.</w:t>
            </w:r>
          </w:p>
        </w:tc>
        <w:tc>
          <w:tcPr>
            <w:tcW w:w="620" w:type="pct"/>
            <w:vMerge/>
            <w:shd w:val="clear" w:color="auto" w:fill="auto"/>
            <w:vAlign w:val="center"/>
          </w:tcPr>
          <w:p w14:paraId="08DF75F1" w14:textId="77777777" w:rsidR="004D0C67" w:rsidRPr="004D0C67" w:rsidRDefault="004D0C67" w:rsidP="004D0C67">
            <w:pPr>
              <w:widowControl w:val="0"/>
              <w:jc w:val="center"/>
            </w:pPr>
          </w:p>
        </w:tc>
        <w:tc>
          <w:tcPr>
            <w:tcW w:w="462" w:type="pct"/>
            <w:vMerge/>
          </w:tcPr>
          <w:p w14:paraId="189F73FD" w14:textId="77777777" w:rsidR="004D0C67" w:rsidRPr="004D0C67" w:rsidRDefault="004D0C67" w:rsidP="004D0C67">
            <w:pPr>
              <w:widowControl w:val="0"/>
              <w:jc w:val="center"/>
              <w:rPr>
                <w:bCs/>
              </w:rPr>
            </w:pPr>
          </w:p>
        </w:tc>
        <w:tc>
          <w:tcPr>
            <w:tcW w:w="758" w:type="pct"/>
            <w:vMerge/>
            <w:shd w:val="clear" w:color="auto" w:fill="auto"/>
            <w:vAlign w:val="center"/>
          </w:tcPr>
          <w:p w14:paraId="7FBC6069" w14:textId="31A4C17C" w:rsidR="004D0C67" w:rsidRPr="004D0C67" w:rsidRDefault="004D0C67" w:rsidP="004D0C67">
            <w:pPr>
              <w:widowControl w:val="0"/>
              <w:jc w:val="center"/>
              <w:rPr>
                <w:bCs/>
              </w:rPr>
            </w:pPr>
          </w:p>
        </w:tc>
      </w:tr>
      <w:tr w:rsidR="004D0C67" w:rsidRPr="004D0C67" w14:paraId="2C5C28CA" w14:textId="77777777" w:rsidTr="004D0C67">
        <w:trPr>
          <w:jc w:val="center"/>
        </w:trPr>
        <w:tc>
          <w:tcPr>
            <w:tcW w:w="690" w:type="pct"/>
            <w:vMerge/>
            <w:shd w:val="clear" w:color="auto" w:fill="auto"/>
          </w:tcPr>
          <w:p w14:paraId="34488A61" w14:textId="77777777" w:rsidR="004D0C67" w:rsidRPr="004D0C67" w:rsidRDefault="004D0C67" w:rsidP="004D0C67">
            <w:pPr>
              <w:widowControl w:val="0"/>
              <w:jc w:val="both"/>
              <w:rPr>
                <w:bCs/>
              </w:rPr>
            </w:pPr>
          </w:p>
        </w:tc>
        <w:tc>
          <w:tcPr>
            <w:tcW w:w="2470" w:type="pct"/>
            <w:shd w:val="clear" w:color="auto" w:fill="auto"/>
          </w:tcPr>
          <w:p w14:paraId="5DF174BE" w14:textId="77777777" w:rsidR="004D0C67" w:rsidRPr="004D0C67" w:rsidRDefault="004D0C67" w:rsidP="004D0C67">
            <w:pPr>
              <w:pStyle w:val="a8"/>
              <w:widowControl w:val="0"/>
              <w:numPr>
                <w:ilvl w:val="0"/>
                <w:numId w:val="161"/>
              </w:numPr>
              <w:ind w:left="0" w:firstLine="0"/>
              <w:contextualSpacing w:val="0"/>
              <w:jc w:val="both"/>
            </w:pPr>
            <w:r w:rsidRPr="004D0C67">
              <w:rPr>
                <w:sz w:val="22"/>
                <w:szCs w:val="22"/>
              </w:rPr>
              <w:t>Система стандартов социальной сферы.</w:t>
            </w:r>
          </w:p>
        </w:tc>
        <w:tc>
          <w:tcPr>
            <w:tcW w:w="620" w:type="pct"/>
            <w:vMerge/>
            <w:shd w:val="clear" w:color="auto" w:fill="auto"/>
            <w:vAlign w:val="center"/>
          </w:tcPr>
          <w:p w14:paraId="13187E22" w14:textId="77777777" w:rsidR="004D0C67" w:rsidRPr="004D0C67" w:rsidRDefault="004D0C67" w:rsidP="004D0C67">
            <w:pPr>
              <w:widowControl w:val="0"/>
              <w:jc w:val="center"/>
            </w:pPr>
          </w:p>
        </w:tc>
        <w:tc>
          <w:tcPr>
            <w:tcW w:w="462" w:type="pct"/>
            <w:vMerge/>
          </w:tcPr>
          <w:p w14:paraId="5AB84221" w14:textId="77777777" w:rsidR="004D0C67" w:rsidRPr="004D0C67" w:rsidRDefault="004D0C67" w:rsidP="004D0C67">
            <w:pPr>
              <w:widowControl w:val="0"/>
              <w:jc w:val="center"/>
              <w:rPr>
                <w:bCs/>
              </w:rPr>
            </w:pPr>
          </w:p>
        </w:tc>
        <w:tc>
          <w:tcPr>
            <w:tcW w:w="758" w:type="pct"/>
            <w:vMerge/>
            <w:shd w:val="clear" w:color="auto" w:fill="auto"/>
            <w:vAlign w:val="center"/>
          </w:tcPr>
          <w:p w14:paraId="2DABA16A" w14:textId="383169E5" w:rsidR="004D0C67" w:rsidRPr="004D0C67" w:rsidRDefault="004D0C67" w:rsidP="004D0C67">
            <w:pPr>
              <w:widowControl w:val="0"/>
              <w:jc w:val="center"/>
              <w:rPr>
                <w:bCs/>
              </w:rPr>
            </w:pPr>
          </w:p>
        </w:tc>
      </w:tr>
      <w:tr w:rsidR="004D0C67" w:rsidRPr="004D0C67" w14:paraId="3C10A614" w14:textId="77777777" w:rsidTr="004D0C67">
        <w:trPr>
          <w:jc w:val="center"/>
        </w:trPr>
        <w:tc>
          <w:tcPr>
            <w:tcW w:w="690" w:type="pct"/>
            <w:vMerge/>
            <w:shd w:val="clear" w:color="auto" w:fill="auto"/>
          </w:tcPr>
          <w:p w14:paraId="66959995" w14:textId="77777777" w:rsidR="004D0C67" w:rsidRPr="004D0C67" w:rsidRDefault="004D0C67" w:rsidP="004D0C67">
            <w:pPr>
              <w:widowControl w:val="0"/>
              <w:jc w:val="both"/>
              <w:rPr>
                <w:bCs/>
              </w:rPr>
            </w:pPr>
          </w:p>
        </w:tc>
        <w:tc>
          <w:tcPr>
            <w:tcW w:w="2470" w:type="pct"/>
            <w:shd w:val="clear" w:color="auto" w:fill="auto"/>
          </w:tcPr>
          <w:p w14:paraId="1431DEEB" w14:textId="77777777" w:rsidR="004D0C67" w:rsidRPr="004D0C67" w:rsidRDefault="004D0C67" w:rsidP="004D0C67">
            <w:pPr>
              <w:pStyle w:val="a8"/>
              <w:widowControl w:val="0"/>
              <w:numPr>
                <w:ilvl w:val="0"/>
                <w:numId w:val="161"/>
              </w:numPr>
              <w:ind w:left="0" w:firstLine="0"/>
              <w:contextualSpacing w:val="0"/>
              <w:jc w:val="both"/>
            </w:pPr>
            <w:r w:rsidRPr="004D0C67">
              <w:rPr>
                <w:sz w:val="22"/>
                <w:szCs w:val="22"/>
              </w:rPr>
              <w:t>Стандартизация услуг.</w:t>
            </w:r>
          </w:p>
        </w:tc>
        <w:tc>
          <w:tcPr>
            <w:tcW w:w="620" w:type="pct"/>
            <w:vMerge/>
            <w:shd w:val="clear" w:color="auto" w:fill="auto"/>
            <w:vAlign w:val="center"/>
          </w:tcPr>
          <w:p w14:paraId="5841A587" w14:textId="77777777" w:rsidR="004D0C67" w:rsidRPr="004D0C67" w:rsidRDefault="004D0C67" w:rsidP="004D0C67">
            <w:pPr>
              <w:widowControl w:val="0"/>
              <w:jc w:val="center"/>
            </w:pPr>
          </w:p>
        </w:tc>
        <w:tc>
          <w:tcPr>
            <w:tcW w:w="462" w:type="pct"/>
            <w:vMerge/>
          </w:tcPr>
          <w:p w14:paraId="19950060" w14:textId="77777777" w:rsidR="004D0C67" w:rsidRPr="004D0C67" w:rsidRDefault="004D0C67" w:rsidP="004D0C67">
            <w:pPr>
              <w:widowControl w:val="0"/>
              <w:jc w:val="center"/>
              <w:rPr>
                <w:bCs/>
              </w:rPr>
            </w:pPr>
          </w:p>
        </w:tc>
        <w:tc>
          <w:tcPr>
            <w:tcW w:w="758" w:type="pct"/>
            <w:vMerge/>
            <w:shd w:val="clear" w:color="auto" w:fill="auto"/>
            <w:vAlign w:val="center"/>
          </w:tcPr>
          <w:p w14:paraId="697802CF" w14:textId="69CDDC9A" w:rsidR="004D0C67" w:rsidRPr="004D0C67" w:rsidRDefault="004D0C67" w:rsidP="004D0C67">
            <w:pPr>
              <w:widowControl w:val="0"/>
              <w:jc w:val="center"/>
              <w:rPr>
                <w:bCs/>
              </w:rPr>
            </w:pPr>
          </w:p>
        </w:tc>
      </w:tr>
      <w:tr w:rsidR="004D0C67" w:rsidRPr="004D0C67" w14:paraId="6D6A74FB" w14:textId="77777777" w:rsidTr="004D0C67">
        <w:trPr>
          <w:jc w:val="center"/>
        </w:trPr>
        <w:tc>
          <w:tcPr>
            <w:tcW w:w="690" w:type="pct"/>
            <w:vMerge/>
            <w:shd w:val="clear" w:color="auto" w:fill="auto"/>
          </w:tcPr>
          <w:p w14:paraId="65C00FCD" w14:textId="77777777" w:rsidR="004D0C67" w:rsidRPr="004D0C67" w:rsidRDefault="004D0C67" w:rsidP="004D0C67">
            <w:pPr>
              <w:widowControl w:val="0"/>
              <w:jc w:val="both"/>
              <w:rPr>
                <w:bCs/>
              </w:rPr>
            </w:pPr>
          </w:p>
        </w:tc>
        <w:tc>
          <w:tcPr>
            <w:tcW w:w="2470" w:type="pct"/>
            <w:shd w:val="clear" w:color="auto" w:fill="auto"/>
          </w:tcPr>
          <w:p w14:paraId="142B10B4" w14:textId="77777777" w:rsidR="004D0C67" w:rsidRPr="004D0C67" w:rsidRDefault="004D0C67" w:rsidP="004D0C67">
            <w:pPr>
              <w:pStyle w:val="a8"/>
              <w:widowControl w:val="0"/>
              <w:numPr>
                <w:ilvl w:val="0"/>
                <w:numId w:val="161"/>
              </w:numPr>
              <w:ind w:left="0" w:firstLine="0"/>
              <w:contextualSpacing w:val="0"/>
              <w:jc w:val="both"/>
            </w:pPr>
            <w:r w:rsidRPr="004D0C67">
              <w:rPr>
                <w:sz w:val="22"/>
                <w:szCs w:val="22"/>
              </w:rPr>
              <w:t>Межгосударственная система стандартизации.</w:t>
            </w:r>
          </w:p>
        </w:tc>
        <w:tc>
          <w:tcPr>
            <w:tcW w:w="620" w:type="pct"/>
            <w:vMerge/>
            <w:shd w:val="clear" w:color="auto" w:fill="auto"/>
            <w:vAlign w:val="center"/>
          </w:tcPr>
          <w:p w14:paraId="532C8C13" w14:textId="77777777" w:rsidR="004D0C67" w:rsidRPr="004D0C67" w:rsidRDefault="004D0C67" w:rsidP="004D0C67">
            <w:pPr>
              <w:widowControl w:val="0"/>
              <w:jc w:val="center"/>
            </w:pPr>
          </w:p>
        </w:tc>
        <w:tc>
          <w:tcPr>
            <w:tcW w:w="462" w:type="pct"/>
            <w:vMerge/>
          </w:tcPr>
          <w:p w14:paraId="121AF663" w14:textId="77777777" w:rsidR="004D0C67" w:rsidRPr="004D0C67" w:rsidRDefault="004D0C67" w:rsidP="004D0C67">
            <w:pPr>
              <w:widowControl w:val="0"/>
              <w:jc w:val="center"/>
              <w:rPr>
                <w:bCs/>
              </w:rPr>
            </w:pPr>
          </w:p>
        </w:tc>
        <w:tc>
          <w:tcPr>
            <w:tcW w:w="758" w:type="pct"/>
            <w:vMerge/>
            <w:shd w:val="clear" w:color="auto" w:fill="auto"/>
            <w:vAlign w:val="center"/>
          </w:tcPr>
          <w:p w14:paraId="6F06A811" w14:textId="043C2318" w:rsidR="004D0C67" w:rsidRPr="004D0C67" w:rsidRDefault="004D0C67" w:rsidP="004D0C67">
            <w:pPr>
              <w:widowControl w:val="0"/>
              <w:jc w:val="center"/>
              <w:rPr>
                <w:bCs/>
              </w:rPr>
            </w:pPr>
          </w:p>
        </w:tc>
      </w:tr>
      <w:tr w:rsidR="004D0C67" w:rsidRPr="004D0C67" w14:paraId="6CD95D35" w14:textId="77777777" w:rsidTr="004D0C67">
        <w:trPr>
          <w:jc w:val="center"/>
        </w:trPr>
        <w:tc>
          <w:tcPr>
            <w:tcW w:w="690" w:type="pct"/>
            <w:vMerge/>
            <w:shd w:val="clear" w:color="auto" w:fill="auto"/>
          </w:tcPr>
          <w:p w14:paraId="2816B519" w14:textId="77777777" w:rsidR="004D0C67" w:rsidRPr="004D0C67" w:rsidRDefault="004D0C67" w:rsidP="004D0C67">
            <w:pPr>
              <w:widowControl w:val="0"/>
              <w:jc w:val="both"/>
              <w:rPr>
                <w:bCs/>
              </w:rPr>
            </w:pPr>
          </w:p>
        </w:tc>
        <w:tc>
          <w:tcPr>
            <w:tcW w:w="2470" w:type="pct"/>
            <w:shd w:val="clear" w:color="auto" w:fill="auto"/>
          </w:tcPr>
          <w:p w14:paraId="0A2E59ED" w14:textId="77777777" w:rsidR="004D0C67" w:rsidRPr="004D0C67" w:rsidRDefault="004D0C67" w:rsidP="004D0C67">
            <w:pPr>
              <w:pStyle w:val="a8"/>
              <w:widowControl w:val="0"/>
              <w:numPr>
                <w:ilvl w:val="0"/>
                <w:numId w:val="161"/>
              </w:numPr>
              <w:ind w:left="0" w:firstLine="0"/>
              <w:contextualSpacing w:val="0"/>
              <w:jc w:val="both"/>
            </w:pPr>
            <w:r w:rsidRPr="004D0C67">
              <w:rPr>
                <w:sz w:val="22"/>
                <w:szCs w:val="22"/>
              </w:rPr>
              <w:t>Международная стандартизация.</w:t>
            </w:r>
          </w:p>
        </w:tc>
        <w:tc>
          <w:tcPr>
            <w:tcW w:w="620" w:type="pct"/>
            <w:vMerge/>
            <w:shd w:val="clear" w:color="auto" w:fill="auto"/>
            <w:vAlign w:val="center"/>
          </w:tcPr>
          <w:p w14:paraId="2F3C8468" w14:textId="77777777" w:rsidR="004D0C67" w:rsidRPr="004D0C67" w:rsidRDefault="004D0C67" w:rsidP="004D0C67">
            <w:pPr>
              <w:widowControl w:val="0"/>
              <w:jc w:val="center"/>
            </w:pPr>
          </w:p>
        </w:tc>
        <w:tc>
          <w:tcPr>
            <w:tcW w:w="462" w:type="pct"/>
            <w:vMerge/>
          </w:tcPr>
          <w:p w14:paraId="31AB3DD4" w14:textId="77777777" w:rsidR="004D0C67" w:rsidRPr="004D0C67" w:rsidRDefault="004D0C67" w:rsidP="004D0C67">
            <w:pPr>
              <w:widowControl w:val="0"/>
              <w:jc w:val="center"/>
              <w:rPr>
                <w:bCs/>
              </w:rPr>
            </w:pPr>
          </w:p>
        </w:tc>
        <w:tc>
          <w:tcPr>
            <w:tcW w:w="758" w:type="pct"/>
            <w:vMerge/>
            <w:shd w:val="clear" w:color="auto" w:fill="auto"/>
            <w:vAlign w:val="center"/>
          </w:tcPr>
          <w:p w14:paraId="3FB0632C" w14:textId="2F6ADCF4" w:rsidR="004D0C67" w:rsidRPr="004D0C67" w:rsidRDefault="004D0C67" w:rsidP="004D0C67">
            <w:pPr>
              <w:widowControl w:val="0"/>
              <w:jc w:val="center"/>
              <w:rPr>
                <w:bCs/>
              </w:rPr>
            </w:pPr>
          </w:p>
        </w:tc>
      </w:tr>
      <w:tr w:rsidR="004D0C67" w:rsidRPr="004D0C67" w14:paraId="4B68C20C" w14:textId="77777777" w:rsidTr="004D0C67">
        <w:trPr>
          <w:jc w:val="center"/>
        </w:trPr>
        <w:tc>
          <w:tcPr>
            <w:tcW w:w="690" w:type="pct"/>
            <w:vMerge/>
            <w:shd w:val="clear" w:color="auto" w:fill="auto"/>
          </w:tcPr>
          <w:p w14:paraId="69D9AC5E" w14:textId="77777777" w:rsidR="004D0C67" w:rsidRPr="004D0C67" w:rsidRDefault="004D0C67" w:rsidP="004D0C67">
            <w:pPr>
              <w:widowControl w:val="0"/>
              <w:jc w:val="both"/>
              <w:rPr>
                <w:bCs/>
              </w:rPr>
            </w:pPr>
          </w:p>
        </w:tc>
        <w:tc>
          <w:tcPr>
            <w:tcW w:w="2470" w:type="pct"/>
            <w:shd w:val="clear" w:color="auto" w:fill="auto"/>
          </w:tcPr>
          <w:p w14:paraId="5EB68490" w14:textId="77777777" w:rsidR="004D0C67" w:rsidRPr="004D0C67" w:rsidRDefault="004D0C67" w:rsidP="004D0C67">
            <w:pPr>
              <w:pStyle w:val="a8"/>
              <w:widowControl w:val="0"/>
              <w:numPr>
                <w:ilvl w:val="0"/>
                <w:numId w:val="161"/>
              </w:numPr>
              <w:ind w:left="0" w:firstLine="0"/>
              <w:contextualSpacing w:val="0"/>
              <w:jc w:val="both"/>
            </w:pPr>
            <w:r w:rsidRPr="004D0C67">
              <w:rPr>
                <w:sz w:val="22"/>
                <w:szCs w:val="22"/>
              </w:rPr>
              <w:t>Национальная стандартизация зарубежных стран.</w:t>
            </w:r>
          </w:p>
        </w:tc>
        <w:tc>
          <w:tcPr>
            <w:tcW w:w="620" w:type="pct"/>
            <w:vMerge/>
            <w:shd w:val="clear" w:color="auto" w:fill="auto"/>
            <w:vAlign w:val="center"/>
          </w:tcPr>
          <w:p w14:paraId="1B08702A" w14:textId="77777777" w:rsidR="004D0C67" w:rsidRPr="004D0C67" w:rsidRDefault="004D0C67" w:rsidP="004D0C67">
            <w:pPr>
              <w:widowControl w:val="0"/>
              <w:jc w:val="center"/>
            </w:pPr>
          </w:p>
        </w:tc>
        <w:tc>
          <w:tcPr>
            <w:tcW w:w="462" w:type="pct"/>
            <w:vMerge/>
          </w:tcPr>
          <w:p w14:paraId="087B2C6C" w14:textId="77777777" w:rsidR="004D0C67" w:rsidRPr="004D0C67" w:rsidRDefault="004D0C67" w:rsidP="004D0C67">
            <w:pPr>
              <w:widowControl w:val="0"/>
              <w:jc w:val="center"/>
              <w:rPr>
                <w:bCs/>
              </w:rPr>
            </w:pPr>
          </w:p>
        </w:tc>
        <w:tc>
          <w:tcPr>
            <w:tcW w:w="758" w:type="pct"/>
            <w:vMerge/>
            <w:shd w:val="clear" w:color="auto" w:fill="auto"/>
            <w:vAlign w:val="center"/>
          </w:tcPr>
          <w:p w14:paraId="2DC3CBA8" w14:textId="116FC8E8" w:rsidR="004D0C67" w:rsidRPr="004D0C67" w:rsidRDefault="004D0C67" w:rsidP="004D0C67">
            <w:pPr>
              <w:widowControl w:val="0"/>
              <w:jc w:val="center"/>
              <w:rPr>
                <w:bCs/>
              </w:rPr>
            </w:pPr>
          </w:p>
        </w:tc>
      </w:tr>
      <w:tr w:rsidR="004D0C67" w:rsidRPr="004D0C67" w14:paraId="4EDD943A" w14:textId="77777777" w:rsidTr="004D0C67">
        <w:trPr>
          <w:jc w:val="center"/>
        </w:trPr>
        <w:tc>
          <w:tcPr>
            <w:tcW w:w="690" w:type="pct"/>
            <w:vMerge/>
            <w:shd w:val="clear" w:color="auto" w:fill="auto"/>
          </w:tcPr>
          <w:p w14:paraId="0CE93448" w14:textId="77777777" w:rsidR="004D0C67" w:rsidRPr="004D0C67" w:rsidRDefault="004D0C67" w:rsidP="004D0C67">
            <w:pPr>
              <w:widowControl w:val="0"/>
              <w:jc w:val="both"/>
              <w:rPr>
                <w:bCs/>
              </w:rPr>
            </w:pPr>
          </w:p>
        </w:tc>
        <w:tc>
          <w:tcPr>
            <w:tcW w:w="2470" w:type="pct"/>
            <w:shd w:val="clear" w:color="auto" w:fill="auto"/>
          </w:tcPr>
          <w:p w14:paraId="6987738A" w14:textId="77777777" w:rsidR="004D0C67" w:rsidRPr="004D0C67" w:rsidRDefault="004D0C67" w:rsidP="004D0C67">
            <w:pPr>
              <w:pStyle w:val="a8"/>
              <w:widowControl w:val="0"/>
              <w:numPr>
                <w:ilvl w:val="0"/>
                <w:numId w:val="161"/>
              </w:numPr>
              <w:ind w:left="0" w:firstLine="0"/>
              <w:contextualSpacing w:val="0"/>
              <w:jc w:val="both"/>
            </w:pPr>
            <w:r w:rsidRPr="004D0C67">
              <w:rPr>
                <w:sz w:val="22"/>
                <w:szCs w:val="22"/>
              </w:rPr>
              <w:t>Задачи международного сотрудничества в области стандартизации, международные организации по стандартизации, применение международных и региональных стандартов в отечественной практике.</w:t>
            </w:r>
          </w:p>
        </w:tc>
        <w:tc>
          <w:tcPr>
            <w:tcW w:w="620" w:type="pct"/>
            <w:vMerge/>
            <w:shd w:val="clear" w:color="auto" w:fill="auto"/>
            <w:vAlign w:val="center"/>
          </w:tcPr>
          <w:p w14:paraId="0C68569E" w14:textId="77777777" w:rsidR="004D0C67" w:rsidRPr="004D0C67" w:rsidRDefault="004D0C67" w:rsidP="004D0C67">
            <w:pPr>
              <w:widowControl w:val="0"/>
              <w:jc w:val="center"/>
            </w:pPr>
          </w:p>
        </w:tc>
        <w:tc>
          <w:tcPr>
            <w:tcW w:w="462" w:type="pct"/>
            <w:vMerge/>
          </w:tcPr>
          <w:p w14:paraId="2D2C9DB8" w14:textId="77777777" w:rsidR="004D0C67" w:rsidRPr="004D0C67" w:rsidRDefault="004D0C67" w:rsidP="004D0C67">
            <w:pPr>
              <w:widowControl w:val="0"/>
              <w:jc w:val="center"/>
              <w:rPr>
                <w:bCs/>
              </w:rPr>
            </w:pPr>
          </w:p>
        </w:tc>
        <w:tc>
          <w:tcPr>
            <w:tcW w:w="758" w:type="pct"/>
            <w:vMerge/>
            <w:shd w:val="clear" w:color="auto" w:fill="auto"/>
            <w:vAlign w:val="center"/>
          </w:tcPr>
          <w:p w14:paraId="19CFAAF1" w14:textId="7863F14A" w:rsidR="004D0C67" w:rsidRPr="004D0C67" w:rsidRDefault="004D0C67" w:rsidP="004D0C67">
            <w:pPr>
              <w:widowControl w:val="0"/>
              <w:jc w:val="center"/>
              <w:rPr>
                <w:bCs/>
              </w:rPr>
            </w:pPr>
          </w:p>
        </w:tc>
      </w:tr>
      <w:tr w:rsidR="004D0C67" w:rsidRPr="004D0C67" w14:paraId="549C64FD" w14:textId="77777777" w:rsidTr="004D0C67">
        <w:trPr>
          <w:jc w:val="center"/>
        </w:trPr>
        <w:tc>
          <w:tcPr>
            <w:tcW w:w="690" w:type="pct"/>
            <w:vMerge/>
            <w:shd w:val="clear" w:color="auto" w:fill="auto"/>
          </w:tcPr>
          <w:p w14:paraId="258C4326" w14:textId="77777777" w:rsidR="004D0C67" w:rsidRPr="004D0C67" w:rsidRDefault="004D0C67" w:rsidP="004D0C67">
            <w:pPr>
              <w:widowControl w:val="0"/>
              <w:jc w:val="both"/>
              <w:rPr>
                <w:bCs/>
              </w:rPr>
            </w:pPr>
          </w:p>
        </w:tc>
        <w:tc>
          <w:tcPr>
            <w:tcW w:w="2470" w:type="pct"/>
            <w:shd w:val="clear" w:color="auto" w:fill="auto"/>
          </w:tcPr>
          <w:p w14:paraId="10F8C6A0" w14:textId="77777777" w:rsidR="004D0C67" w:rsidRPr="004D0C67" w:rsidRDefault="004D0C67" w:rsidP="004D0C67">
            <w:pPr>
              <w:widowControl w:val="0"/>
              <w:jc w:val="both"/>
            </w:pPr>
            <w:r w:rsidRPr="004D0C67">
              <w:rPr>
                <w:b/>
                <w:bCs/>
                <w:sz w:val="22"/>
                <w:szCs w:val="22"/>
              </w:rPr>
              <w:t>В том числе, практических и лабораторных занятий</w:t>
            </w:r>
          </w:p>
        </w:tc>
        <w:tc>
          <w:tcPr>
            <w:tcW w:w="620" w:type="pct"/>
            <w:shd w:val="clear" w:color="auto" w:fill="auto"/>
            <w:vAlign w:val="center"/>
          </w:tcPr>
          <w:p w14:paraId="32E895FB" w14:textId="3546998C" w:rsidR="004D0C67" w:rsidRPr="004D0C67" w:rsidRDefault="004D0C67" w:rsidP="004D0C67">
            <w:pPr>
              <w:widowControl w:val="0"/>
              <w:jc w:val="center"/>
              <w:rPr>
                <w:b/>
              </w:rPr>
            </w:pPr>
          </w:p>
        </w:tc>
        <w:tc>
          <w:tcPr>
            <w:tcW w:w="462" w:type="pct"/>
          </w:tcPr>
          <w:p w14:paraId="000E7772" w14:textId="77777777" w:rsidR="004D0C67" w:rsidRPr="004D0C67" w:rsidRDefault="004D0C67" w:rsidP="004D0C67">
            <w:pPr>
              <w:widowControl w:val="0"/>
              <w:jc w:val="center"/>
            </w:pPr>
          </w:p>
        </w:tc>
        <w:tc>
          <w:tcPr>
            <w:tcW w:w="758" w:type="pct"/>
            <w:vMerge/>
            <w:shd w:val="clear" w:color="auto" w:fill="auto"/>
            <w:vAlign w:val="center"/>
          </w:tcPr>
          <w:p w14:paraId="1FCE9E52" w14:textId="23AB5CA9" w:rsidR="004D0C67" w:rsidRPr="004D0C67" w:rsidRDefault="004D0C67" w:rsidP="004D0C67">
            <w:pPr>
              <w:widowControl w:val="0"/>
              <w:jc w:val="center"/>
            </w:pPr>
          </w:p>
        </w:tc>
      </w:tr>
      <w:tr w:rsidR="004D0C67" w:rsidRPr="004D0C67" w14:paraId="50F13D70" w14:textId="77777777" w:rsidTr="004D0C67">
        <w:trPr>
          <w:jc w:val="center"/>
        </w:trPr>
        <w:tc>
          <w:tcPr>
            <w:tcW w:w="690" w:type="pct"/>
            <w:vMerge/>
            <w:shd w:val="clear" w:color="auto" w:fill="auto"/>
          </w:tcPr>
          <w:p w14:paraId="0EDB1667" w14:textId="77777777" w:rsidR="004D0C67" w:rsidRPr="004D0C67" w:rsidRDefault="004D0C67" w:rsidP="004D0C67">
            <w:pPr>
              <w:widowControl w:val="0"/>
              <w:jc w:val="both"/>
              <w:rPr>
                <w:bCs/>
              </w:rPr>
            </w:pPr>
          </w:p>
        </w:tc>
        <w:tc>
          <w:tcPr>
            <w:tcW w:w="2470" w:type="pct"/>
            <w:shd w:val="clear" w:color="auto" w:fill="auto"/>
          </w:tcPr>
          <w:p w14:paraId="05F734C1" w14:textId="77777777" w:rsidR="004D0C67" w:rsidRPr="004D0C67" w:rsidRDefault="004D0C67" w:rsidP="004D0C67">
            <w:pPr>
              <w:widowControl w:val="0"/>
              <w:jc w:val="both"/>
              <w:rPr>
                <w:b/>
              </w:rPr>
            </w:pPr>
            <w:r w:rsidRPr="004D0C67">
              <w:rPr>
                <w:bCs/>
                <w:sz w:val="22"/>
                <w:szCs w:val="22"/>
              </w:rPr>
              <w:t>Примерной образовательной программой не предусмотрены (</w:t>
            </w:r>
            <w:r w:rsidRPr="004D0C67">
              <w:rPr>
                <w:sz w:val="22"/>
                <w:szCs w:val="22"/>
              </w:rPr>
              <w:t>образовательная организация вправе самостоятельно предусмотреть практические и лабораторные работы)</w:t>
            </w:r>
          </w:p>
        </w:tc>
        <w:tc>
          <w:tcPr>
            <w:tcW w:w="620" w:type="pct"/>
            <w:shd w:val="clear" w:color="auto" w:fill="auto"/>
            <w:vAlign w:val="center"/>
          </w:tcPr>
          <w:p w14:paraId="22E50EB4" w14:textId="1BA69198" w:rsidR="004D0C67" w:rsidRPr="004D0C67" w:rsidRDefault="004D0C67" w:rsidP="004D0C67">
            <w:pPr>
              <w:widowControl w:val="0"/>
              <w:jc w:val="both"/>
            </w:pPr>
          </w:p>
        </w:tc>
        <w:tc>
          <w:tcPr>
            <w:tcW w:w="462" w:type="pct"/>
          </w:tcPr>
          <w:p w14:paraId="62239C4B" w14:textId="77777777" w:rsidR="004D0C67" w:rsidRPr="004D0C67" w:rsidRDefault="004D0C67" w:rsidP="004D0C67">
            <w:pPr>
              <w:widowControl w:val="0"/>
              <w:jc w:val="center"/>
            </w:pPr>
          </w:p>
        </w:tc>
        <w:tc>
          <w:tcPr>
            <w:tcW w:w="758" w:type="pct"/>
            <w:vMerge/>
            <w:shd w:val="clear" w:color="auto" w:fill="auto"/>
            <w:vAlign w:val="center"/>
          </w:tcPr>
          <w:p w14:paraId="4871CDCE" w14:textId="4608FECB" w:rsidR="004D0C67" w:rsidRPr="004D0C67" w:rsidRDefault="004D0C67" w:rsidP="004D0C67">
            <w:pPr>
              <w:widowControl w:val="0"/>
              <w:jc w:val="center"/>
            </w:pPr>
          </w:p>
        </w:tc>
      </w:tr>
      <w:tr w:rsidR="004D0C67" w:rsidRPr="004D0C67" w14:paraId="32584A64" w14:textId="77777777" w:rsidTr="004D0C67">
        <w:trPr>
          <w:jc w:val="center"/>
        </w:trPr>
        <w:tc>
          <w:tcPr>
            <w:tcW w:w="690" w:type="pct"/>
            <w:vMerge/>
            <w:shd w:val="clear" w:color="auto" w:fill="auto"/>
          </w:tcPr>
          <w:p w14:paraId="51CED737" w14:textId="77777777" w:rsidR="004D0C67" w:rsidRPr="004D0C67" w:rsidRDefault="004D0C67" w:rsidP="004D0C67">
            <w:pPr>
              <w:widowControl w:val="0"/>
              <w:jc w:val="both"/>
              <w:rPr>
                <w:bCs/>
              </w:rPr>
            </w:pPr>
          </w:p>
        </w:tc>
        <w:tc>
          <w:tcPr>
            <w:tcW w:w="2470" w:type="pct"/>
            <w:shd w:val="clear" w:color="auto" w:fill="auto"/>
          </w:tcPr>
          <w:p w14:paraId="0723378B" w14:textId="77777777" w:rsidR="004D0C67" w:rsidRPr="004D0C67" w:rsidRDefault="004D0C67" w:rsidP="004D0C67">
            <w:pPr>
              <w:widowControl w:val="0"/>
              <w:rPr>
                <w:b/>
                <w:bCs/>
              </w:rPr>
            </w:pPr>
            <w:r w:rsidRPr="004D0C67">
              <w:rPr>
                <w:b/>
                <w:bCs/>
                <w:sz w:val="22"/>
                <w:szCs w:val="22"/>
              </w:rPr>
              <w:t>Самостоятельная работа обучающихся</w:t>
            </w:r>
          </w:p>
        </w:tc>
        <w:tc>
          <w:tcPr>
            <w:tcW w:w="620" w:type="pct"/>
            <w:shd w:val="clear" w:color="auto" w:fill="auto"/>
            <w:vAlign w:val="center"/>
          </w:tcPr>
          <w:p w14:paraId="14FE8CDF" w14:textId="602C3EEC" w:rsidR="004D0C67" w:rsidRPr="004D0C67" w:rsidRDefault="004D0C67" w:rsidP="004D0C67">
            <w:pPr>
              <w:widowControl w:val="0"/>
              <w:jc w:val="both"/>
            </w:pPr>
          </w:p>
        </w:tc>
        <w:tc>
          <w:tcPr>
            <w:tcW w:w="462" w:type="pct"/>
          </w:tcPr>
          <w:p w14:paraId="461649BA" w14:textId="77777777" w:rsidR="004D0C67" w:rsidRPr="004D0C67" w:rsidRDefault="004D0C67" w:rsidP="004D0C67">
            <w:pPr>
              <w:widowControl w:val="0"/>
              <w:jc w:val="center"/>
            </w:pPr>
          </w:p>
        </w:tc>
        <w:tc>
          <w:tcPr>
            <w:tcW w:w="758" w:type="pct"/>
            <w:vMerge/>
            <w:shd w:val="clear" w:color="auto" w:fill="auto"/>
            <w:vAlign w:val="center"/>
          </w:tcPr>
          <w:p w14:paraId="046F067B" w14:textId="0B2FDBF7" w:rsidR="004D0C67" w:rsidRPr="004D0C67" w:rsidRDefault="004D0C67" w:rsidP="004D0C67">
            <w:pPr>
              <w:widowControl w:val="0"/>
              <w:jc w:val="center"/>
            </w:pPr>
          </w:p>
        </w:tc>
      </w:tr>
      <w:tr w:rsidR="004D0C67" w:rsidRPr="004D0C67" w14:paraId="35ED8622" w14:textId="77777777" w:rsidTr="004D0C67">
        <w:trPr>
          <w:jc w:val="center"/>
        </w:trPr>
        <w:tc>
          <w:tcPr>
            <w:tcW w:w="3160" w:type="pct"/>
            <w:gridSpan w:val="2"/>
            <w:shd w:val="clear" w:color="auto" w:fill="auto"/>
          </w:tcPr>
          <w:p w14:paraId="002AB087" w14:textId="77777777" w:rsidR="004D0C67" w:rsidRPr="004D0C67" w:rsidRDefault="004D0C67" w:rsidP="004D0C67">
            <w:pPr>
              <w:widowControl w:val="0"/>
              <w:jc w:val="both"/>
              <w:rPr>
                <w:b/>
              </w:rPr>
            </w:pPr>
            <w:r w:rsidRPr="004D0C67">
              <w:rPr>
                <w:b/>
                <w:sz w:val="22"/>
                <w:szCs w:val="22"/>
              </w:rPr>
              <w:t>Раздел 3. Стандартизация основных норм взаимозаменяемости</w:t>
            </w:r>
          </w:p>
        </w:tc>
        <w:tc>
          <w:tcPr>
            <w:tcW w:w="620" w:type="pct"/>
            <w:shd w:val="clear" w:color="auto" w:fill="auto"/>
            <w:vAlign w:val="center"/>
          </w:tcPr>
          <w:p w14:paraId="00C2E87D" w14:textId="55A63440" w:rsidR="004D0C67" w:rsidRPr="004D0C67" w:rsidRDefault="004D0C67" w:rsidP="004D0C67">
            <w:pPr>
              <w:widowControl w:val="0"/>
              <w:jc w:val="center"/>
              <w:rPr>
                <w:b/>
              </w:rPr>
            </w:pPr>
            <w:r>
              <w:rPr>
                <w:b/>
                <w:sz w:val="22"/>
                <w:szCs w:val="22"/>
              </w:rPr>
              <w:t>14</w:t>
            </w:r>
          </w:p>
        </w:tc>
        <w:tc>
          <w:tcPr>
            <w:tcW w:w="462" w:type="pct"/>
          </w:tcPr>
          <w:p w14:paraId="789F3E58" w14:textId="76483FAF" w:rsidR="004D0C67" w:rsidRPr="004D0C67" w:rsidRDefault="004D0C67" w:rsidP="004D0C67">
            <w:pPr>
              <w:widowControl w:val="0"/>
              <w:jc w:val="center"/>
              <w:rPr>
                <w:b/>
              </w:rPr>
            </w:pPr>
            <w:r w:rsidRPr="004D0C67">
              <w:rPr>
                <w:b/>
                <w:sz w:val="22"/>
                <w:szCs w:val="22"/>
              </w:rPr>
              <w:t>20</w:t>
            </w:r>
          </w:p>
        </w:tc>
        <w:tc>
          <w:tcPr>
            <w:tcW w:w="758" w:type="pct"/>
            <w:shd w:val="clear" w:color="auto" w:fill="auto"/>
            <w:vAlign w:val="center"/>
          </w:tcPr>
          <w:p w14:paraId="505DB4CA" w14:textId="60174AD9" w:rsidR="004D0C67" w:rsidRPr="004D0C67" w:rsidRDefault="004D0C67" w:rsidP="004D0C67">
            <w:pPr>
              <w:widowControl w:val="0"/>
              <w:jc w:val="center"/>
              <w:rPr>
                <w:b/>
              </w:rPr>
            </w:pPr>
          </w:p>
        </w:tc>
      </w:tr>
      <w:tr w:rsidR="004D0C67" w:rsidRPr="004D0C67" w14:paraId="20099891" w14:textId="77777777" w:rsidTr="004D0C67">
        <w:trPr>
          <w:jc w:val="center"/>
        </w:trPr>
        <w:tc>
          <w:tcPr>
            <w:tcW w:w="690" w:type="pct"/>
            <w:vMerge w:val="restart"/>
            <w:shd w:val="clear" w:color="auto" w:fill="auto"/>
          </w:tcPr>
          <w:p w14:paraId="743F959F" w14:textId="77777777" w:rsidR="004D0C67" w:rsidRPr="004D0C67" w:rsidRDefault="004D0C67" w:rsidP="004D0C67">
            <w:pPr>
              <w:widowControl w:val="0"/>
              <w:jc w:val="both"/>
              <w:rPr>
                <w:bCs/>
              </w:rPr>
            </w:pPr>
            <w:r w:rsidRPr="004D0C67">
              <w:rPr>
                <w:b/>
                <w:bCs/>
                <w:sz w:val="22"/>
                <w:szCs w:val="22"/>
              </w:rPr>
              <w:lastRenderedPageBreak/>
              <w:t>Тема 3.1. Основные понятия, определения о размерах, отклонениях, допусках размера.</w:t>
            </w:r>
          </w:p>
        </w:tc>
        <w:tc>
          <w:tcPr>
            <w:tcW w:w="2470" w:type="pct"/>
            <w:shd w:val="clear" w:color="auto" w:fill="auto"/>
          </w:tcPr>
          <w:p w14:paraId="465BFBB5" w14:textId="77777777" w:rsidR="004D0C67" w:rsidRPr="004D0C67" w:rsidRDefault="004D0C67" w:rsidP="004D0C67">
            <w:pPr>
              <w:widowControl w:val="0"/>
              <w:rPr>
                <w:b/>
                <w:bCs/>
              </w:rPr>
            </w:pPr>
            <w:r w:rsidRPr="004D0C67">
              <w:rPr>
                <w:b/>
                <w:bCs/>
                <w:sz w:val="22"/>
                <w:szCs w:val="22"/>
              </w:rPr>
              <w:t>Содержание учебного материала</w:t>
            </w:r>
          </w:p>
        </w:tc>
        <w:tc>
          <w:tcPr>
            <w:tcW w:w="620" w:type="pct"/>
            <w:shd w:val="clear" w:color="auto" w:fill="auto"/>
            <w:vAlign w:val="center"/>
          </w:tcPr>
          <w:p w14:paraId="51D42DD6" w14:textId="3C06159F" w:rsidR="004D0C67" w:rsidRPr="004D0C67" w:rsidRDefault="004D0C67" w:rsidP="004D0C67">
            <w:pPr>
              <w:widowControl w:val="0"/>
              <w:jc w:val="center"/>
              <w:rPr>
                <w:b/>
                <w:bCs/>
              </w:rPr>
            </w:pPr>
          </w:p>
        </w:tc>
        <w:tc>
          <w:tcPr>
            <w:tcW w:w="462" w:type="pct"/>
          </w:tcPr>
          <w:p w14:paraId="5F6A7D62" w14:textId="77777777" w:rsidR="004D0C67" w:rsidRPr="004D0C67" w:rsidRDefault="004D0C67" w:rsidP="004D0C67">
            <w:pPr>
              <w:widowControl w:val="0"/>
              <w:jc w:val="center"/>
            </w:pPr>
          </w:p>
        </w:tc>
        <w:tc>
          <w:tcPr>
            <w:tcW w:w="758" w:type="pct"/>
            <w:vMerge w:val="restart"/>
            <w:shd w:val="clear" w:color="auto" w:fill="auto"/>
            <w:vAlign w:val="center"/>
          </w:tcPr>
          <w:p w14:paraId="53EF57D6" w14:textId="0E256390" w:rsidR="004D0C67" w:rsidRPr="004D0C67" w:rsidRDefault="004D0C67" w:rsidP="004D0C67">
            <w:pPr>
              <w:widowControl w:val="0"/>
              <w:jc w:val="center"/>
            </w:pPr>
            <w:r w:rsidRPr="004D0C67">
              <w:rPr>
                <w:sz w:val="22"/>
                <w:szCs w:val="22"/>
              </w:rPr>
              <w:t>ОК </w:t>
            </w:r>
            <w:r>
              <w:rPr>
                <w:sz w:val="22"/>
                <w:szCs w:val="22"/>
              </w:rPr>
              <w:t>0</w:t>
            </w:r>
            <w:r w:rsidRPr="004D0C67">
              <w:rPr>
                <w:sz w:val="22"/>
                <w:szCs w:val="22"/>
              </w:rPr>
              <w:t>1, ОК </w:t>
            </w:r>
            <w:r>
              <w:rPr>
                <w:sz w:val="22"/>
                <w:szCs w:val="22"/>
              </w:rPr>
              <w:t>0</w:t>
            </w:r>
            <w:r w:rsidRPr="004D0C67">
              <w:rPr>
                <w:sz w:val="22"/>
                <w:szCs w:val="22"/>
              </w:rPr>
              <w:t>2, ОК </w:t>
            </w:r>
            <w:r>
              <w:rPr>
                <w:sz w:val="22"/>
                <w:szCs w:val="22"/>
              </w:rPr>
              <w:t>0</w:t>
            </w:r>
            <w:r w:rsidRPr="004D0C67">
              <w:rPr>
                <w:sz w:val="22"/>
                <w:szCs w:val="22"/>
              </w:rPr>
              <w:t>3, ОК </w:t>
            </w:r>
            <w:r>
              <w:rPr>
                <w:sz w:val="22"/>
                <w:szCs w:val="22"/>
              </w:rPr>
              <w:t>0</w:t>
            </w:r>
            <w:r w:rsidRPr="004D0C67">
              <w:rPr>
                <w:sz w:val="22"/>
                <w:szCs w:val="22"/>
              </w:rPr>
              <w:t>4, ОК </w:t>
            </w:r>
            <w:r>
              <w:rPr>
                <w:sz w:val="22"/>
                <w:szCs w:val="22"/>
              </w:rPr>
              <w:t>0</w:t>
            </w:r>
            <w:r w:rsidRPr="004D0C67">
              <w:rPr>
                <w:sz w:val="22"/>
                <w:szCs w:val="22"/>
              </w:rPr>
              <w:t>5, ОК </w:t>
            </w:r>
            <w:r>
              <w:rPr>
                <w:sz w:val="22"/>
                <w:szCs w:val="22"/>
              </w:rPr>
              <w:t>0</w:t>
            </w:r>
            <w:r w:rsidRPr="004D0C67">
              <w:rPr>
                <w:sz w:val="22"/>
                <w:szCs w:val="22"/>
              </w:rPr>
              <w:t>6, ОК 10</w:t>
            </w:r>
          </w:p>
        </w:tc>
      </w:tr>
      <w:tr w:rsidR="004D0C67" w:rsidRPr="004D0C67" w14:paraId="3327B27E" w14:textId="77777777" w:rsidTr="004D0C67">
        <w:trPr>
          <w:jc w:val="center"/>
        </w:trPr>
        <w:tc>
          <w:tcPr>
            <w:tcW w:w="690" w:type="pct"/>
            <w:vMerge/>
            <w:shd w:val="clear" w:color="auto" w:fill="auto"/>
          </w:tcPr>
          <w:p w14:paraId="2B2EB4C4" w14:textId="77777777" w:rsidR="004D0C67" w:rsidRPr="004D0C67" w:rsidRDefault="004D0C67" w:rsidP="004D0C67">
            <w:pPr>
              <w:widowControl w:val="0"/>
              <w:jc w:val="both"/>
              <w:rPr>
                <w:bCs/>
              </w:rPr>
            </w:pPr>
          </w:p>
        </w:tc>
        <w:tc>
          <w:tcPr>
            <w:tcW w:w="2470" w:type="pct"/>
            <w:shd w:val="clear" w:color="auto" w:fill="auto"/>
          </w:tcPr>
          <w:p w14:paraId="39D97E9F" w14:textId="77777777" w:rsidR="004D0C67" w:rsidRPr="004D0C67" w:rsidRDefault="004D0C67" w:rsidP="004D0C67">
            <w:pPr>
              <w:pStyle w:val="a8"/>
              <w:widowControl w:val="0"/>
              <w:numPr>
                <w:ilvl w:val="0"/>
                <w:numId w:val="162"/>
              </w:numPr>
              <w:ind w:left="0" w:firstLine="0"/>
              <w:contextualSpacing w:val="0"/>
              <w:jc w:val="both"/>
            </w:pPr>
            <w:r w:rsidRPr="004D0C67">
              <w:rPr>
                <w:sz w:val="22"/>
                <w:szCs w:val="22"/>
              </w:rPr>
              <w:t>Основные определения поверхностей, размеров, предельных отклонений, допусков размера.</w:t>
            </w:r>
          </w:p>
        </w:tc>
        <w:tc>
          <w:tcPr>
            <w:tcW w:w="620" w:type="pct"/>
            <w:vMerge w:val="restart"/>
            <w:shd w:val="clear" w:color="auto" w:fill="auto"/>
            <w:vAlign w:val="center"/>
          </w:tcPr>
          <w:p w14:paraId="67DB752C" w14:textId="507840BD" w:rsidR="004D0C67" w:rsidRPr="004D0C67" w:rsidRDefault="004D0C67" w:rsidP="004D0C67">
            <w:pPr>
              <w:widowControl w:val="0"/>
              <w:jc w:val="center"/>
              <w:rPr>
                <w:bCs/>
              </w:rPr>
            </w:pPr>
          </w:p>
        </w:tc>
        <w:tc>
          <w:tcPr>
            <w:tcW w:w="462" w:type="pct"/>
            <w:vMerge w:val="restart"/>
          </w:tcPr>
          <w:p w14:paraId="59A9A492" w14:textId="77777777" w:rsidR="004D0C67" w:rsidRPr="004D0C67" w:rsidRDefault="004D0C67" w:rsidP="004D0C67">
            <w:pPr>
              <w:widowControl w:val="0"/>
              <w:jc w:val="center"/>
              <w:rPr>
                <w:bCs/>
              </w:rPr>
            </w:pPr>
          </w:p>
        </w:tc>
        <w:tc>
          <w:tcPr>
            <w:tcW w:w="758" w:type="pct"/>
            <w:vMerge/>
            <w:shd w:val="clear" w:color="auto" w:fill="auto"/>
            <w:vAlign w:val="center"/>
          </w:tcPr>
          <w:p w14:paraId="692B09E6" w14:textId="1359088C" w:rsidR="004D0C67" w:rsidRPr="004D0C67" w:rsidRDefault="004D0C67" w:rsidP="004D0C67">
            <w:pPr>
              <w:widowControl w:val="0"/>
              <w:jc w:val="center"/>
              <w:rPr>
                <w:bCs/>
              </w:rPr>
            </w:pPr>
          </w:p>
        </w:tc>
      </w:tr>
      <w:tr w:rsidR="004D0C67" w:rsidRPr="004D0C67" w14:paraId="36E93E4C" w14:textId="77777777" w:rsidTr="004D0C67">
        <w:trPr>
          <w:jc w:val="center"/>
        </w:trPr>
        <w:tc>
          <w:tcPr>
            <w:tcW w:w="690" w:type="pct"/>
            <w:vMerge/>
            <w:shd w:val="clear" w:color="auto" w:fill="auto"/>
          </w:tcPr>
          <w:p w14:paraId="14F761DE" w14:textId="77777777" w:rsidR="004D0C67" w:rsidRPr="004D0C67" w:rsidRDefault="004D0C67" w:rsidP="004D0C67">
            <w:pPr>
              <w:widowControl w:val="0"/>
              <w:jc w:val="both"/>
              <w:rPr>
                <w:bCs/>
              </w:rPr>
            </w:pPr>
          </w:p>
        </w:tc>
        <w:tc>
          <w:tcPr>
            <w:tcW w:w="2470" w:type="pct"/>
            <w:shd w:val="clear" w:color="auto" w:fill="auto"/>
          </w:tcPr>
          <w:p w14:paraId="7172502C" w14:textId="77777777" w:rsidR="004D0C67" w:rsidRPr="004D0C67" w:rsidRDefault="004D0C67" w:rsidP="004D0C67">
            <w:pPr>
              <w:pStyle w:val="a8"/>
              <w:widowControl w:val="0"/>
              <w:numPr>
                <w:ilvl w:val="0"/>
                <w:numId w:val="162"/>
              </w:numPr>
              <w:ind w:left="0" w:firstLine="0"/>
              <w:contextualSpacing w:val="0"/>
              <w:jc w:val="both"/>
            </w:pPr>
            <w:r w:rsidRPr="004D0C67">
              <w:rPr>
                <w:sz w:val="22"/>
                <w:szCs w:val="22"/>
              </w:rPr>
              <w:t>Определение годности действительных размеров.</w:t>
            </w:r>
          </w:p>
        </w:tc>
        <w:tc>
          <w:tcPr>
            <w:tcW w:w="620" w:type="pct"/>
            <w:vMerge/>
            <w:shd w:val="clear" w:color="auto" w:fill="auto"/>
            <w:vAlign w:val="center"/>
          </w:tcPr>
          <w:p w14:paraId="497A8F9C" w14:textId="77777777" w:rsidR="004D0C67" w:rsidRPr="004D0C67" w:rsidRDefault="004D0C67" w:rsidP="004D0C67">
            <w:pPr>
              <w:widowControl w:val="0"/>
              <w:jc w:val="center"/>
              <w:rPr>
                <w:bCs/>
              </w:rPr>
            </w:pPr>
          </w:p>
        </w:tc>
        <w:tc>
          <w:tcPr>
            <w:tcW w:w="462" w:type="pct"/>
            <w:vMerge/>
          </w:tcPr>
          <w:p w14:paraId="2065ABA0" w14:textId="77777777" w:rsidR="004D0C67" w:rsidRPr="004D0C67" w:rsidRDefault="004D0C67" w:rsidP="004D0C67">
            <w:pPr>
              <w:widowControl w:val="0"/>
              <w:jc w:val="center"/>
              <w:rPr>
                <w:bCs/>
              </w:rPr>
            </w:pPr>
          </w:p>
        </w:tc>
        <w:tc>
          <w:tcPr>
            <w:tcW w:w="758" w:type="pct"/>
            <w:vMerge/>
            <w:shd w:val="clear" w:color="auto" w:fill="auto"/>
            <w:vAlign w:val="center"/>
          </w:tcPr>
          <w:p w14:paraId="7DE4359A" w14:textId="5C1B5A57" w:rsidR="004D0C67" w:rsidRPr="004D0C67" w:rsidRDefault="004D0C67" w:rsidP="004D0C67">
            <w:pPr>
              <w:widowControl w:val="0"/>
              <w:jc w:val="center"/>
              <w:rPr>
                <w:bCs/>
              </w:rPr>
            </w:pPr>
          </w:p>
        </w:tc>
      </w:tr>
      <w:tr w:rsidR="004D0C67" w:rsidRPr="004D0C67" w14:paraId="51E5FAB8" w14:textId="77777777" w:rsidTr="004D0C67">
        <w:trPr>
          <w:jc w:val="center"/>
        </w:trPr>
        <w:tc>
          <w:tcPr>
            <w:tcW w:w="690" w:type="pct"/>
            <w:vMerge/>
            <w:shd w:val="clear" w:color="auto" w:fill="auto"/>
          </w:tcPr>
          <w:p w14:paraId="2D07ABEC" w14:textId="77777777" w:rsidR="004D0C67" w:rsidRPr="004D0C67" w:rsidRDefault="004D0C67" w:rsidP="004D0C67">
            <w:pPr>
              <w:widowControl w:val="0"/>
              <w:jc w:val="both"/>
              <w:rPr>
                <w:bCs/>
              </w:rPr>
            </w:pPr>
          </w:p>
        </w:tc>
        <w:tc>
          <w:tcPr>
            <w:tcW w:w="2470" w:type="pct"/>
            <w:shd w:val="clear" w:color="auto" w:fill="auto"/>
          </w:tcPr>
          <w:p w14:paraId="1A5B4D0F" w14:textId="77777777" w:rsidR="004D0C67" w:rsidRPr="004D0C67" w:rsidRDefault="004D0C67" w:rsidP="004D0C67">
            <w:pPr>
              <w:pStyle w:val="a8"/>
              <w:widowControl w:val="0"/>
              <w:numPr>
                <w:ilvl w:val="0"/>
                <w:numId w:val="162"/>
              </w:numPr>
              <w:ind w:left="0" w:firstLine="0"/>
              <w:contextualSpacing w:val="0"/>
              <w:jc w:val="both"/>
            </w:pPr>
            <w:r w:rsidRPr="004D0C67">
              <w:rPr>
                <w:sz w:val="22"/>
                <w:szCs w:val="22"/>
              </w:rPr>
              <w:t>Нормативные документы по обеспечению взаимозаменяемости и нормированию точности.</w:t>
            </w:r>
          </w:p>
        </w:tc>
        <w:tc>
          <w:tcPr>
            <w:tcW w:w="620" w:type="pct"/>
            <w:vMerge/>
            <w:shd w:val="clear" w:color="auto" w:fill="auto"/>
            <w:vAlign w:val="center"/>
          </w:tcPr>
          <w:p w14:paraId="3BA80780" w14:textId="77777777" w:rsidR="004D0C67" w:rsidRPr="004D0C67" w:rsidRDefault="004D0C67" w:rsidP="004D0C67">
            <w:pPr>
              <w:widowControl w:val="0"/>
              <w:jc w:val="center"/>
              <w:rPr>
                <w:bCs/>
              </w:rPr>
            </w:pPr>
          </w:p>
        </w:tc>
        <w:tc>
          <w:tcPr>
            <w:tcW w:w="462" w:type="pct"/>
            <w:vMerge/>
          </w:tcPr>
          <w:p w14:paraId="00647D06" w14:textId="77777777" w:rsidR="004D0C67" w:rsidRPr="004D0C67" w:rsidRDefault="004D0C67" w:rsidP="004D0C67">
            <w:pPr>
              <w:widowControl w:val="0"/>
              <w:jc w:val="center"/>
              <w:rPr>
                <w:bCs/>
              </w:rPr>
            </w:pPr>
          </w:p>
        </w:tc>
        <w:tc>
          <w:tcPr>
            <w:tcW w:w="758" w:type="pct"/>
            <w:vMerge/>
            <w:shd w:val="clear" w:color="auto" w:fill="auto"/>
            <w:vAlign w:val="center"/>
          </w:tcPr>
          <w:p w14:paraId="3834852E" w14:textId="7775E1CD" w:rsidR="004D0C67" w:rsidRPr="004D0C67" w:rsidRDefault="004D0C67" w:rsidP="004D0C67">
            <w:pPr>
              <w:widowControl w:val="0"/>
              <w:jc w:val="center"/>
              <w:rPr>
                <w:bCs/>
              </w:rPr>
            </w:pPr>
          </w:p>
        </w:tc>
      </w:tr>
      <w:tr w:rsidR="004D0C67" w:rsidRPr="004D0C67" w14:paraId="50D3A870" w14:textId="77777777" w:rsidTr="004D0C67">
        <w:trPr>
          <w:jc w:val="center"/>
        </w:trPr>
        <w:tc>
          <w:tcPr>
            <w:tcW w:w="690" w:type="pct"/>
            <w:vMerge/>
            <w:shd w:val="clear" w:color="auto" w:fill="auto"/>
          </w:tcPr>
          <w:p w14:paraId="7ED049D8" w14:textId="77777777" w:rsidR="004D0C67" w:rsidRPr="004D0C67" w:rsidRDefault="004D0C67" w:rsidP="004D0C67">
            <w:pPr>
              <w:widowControl w:val="0"/>
              <w:jc w:val="both"/>
              <w:rPr>
                <w:bCs/>
              </w:rPr>
            </w:pPr>
          </w:p>
        </w:tc>
        <w:tc>
          <w:tcPr>
            <w:tcW w:w="2470" w:type="pct"/>
            <w:shd w:val="clear" w:color="auto" w:fill="auto"/>
          </w:tcPr>
          <w:p w14:paraId="17ADDDFB" w14:textId="77777777" w:rsidR="004D0C67" w:rsidRPr="004D0C67" w:rsidRDefault="004D0C67" w:rsidP="004D0C67">
            <w:pPr>
              <w:widowControl w:val="0"/>
              <w:jc w:val="both"/>
            </w:pPr>
            <w:r w:rsidRPr="004D0C67">
              <w:rPr>
                <w:b/>
                <w:bCs/>
                <w:sz w:val="22"/>
                <w:szCs w:val="22"/>
              </w:rPr>
              <w:t>В том числе, практических и лабораторных занятий</w:t>
            </w:r>
          </w:p>
        </w:tc>
        <w:tc>
          <w:tcPr>
            <w:tcW w:w="620" w:type="pct"/>
            <w:shd w:val="clear" w:color="auto" w:fill="auto"/>
            <w:vAlign w:val="center"/>
          </w:tcPr>
          <w:p w14:paraId="04299910" w14:textId="3058738B" w:rsidR="004D0C67" w:rsidRPr="004D0C67" w:rsidRDefault="004D0C67" w:rsidP="004D0C67">
            <w:pPr>
              <w:widowControl w:val="0"/>
              <w:jc w:val="center"/>
              <w:rPr>
                <w:b/>
              </w:rPr>
            </w:pPr>
          </w:p>
        </w:tc>
        <w:tc>
          <w:tcPr>
            <w:tcW w:w="462" w:type="pct"/>
          </w:tcPr>
          <w:p w14:paraId="33A013DD" w14:textId="77777777" w:rsidR="004D0C67" w:rsidRPr="004D0C67" w:rsidRDefault="004D0C67" w:rsidP="004D0C67">
            <w:pPr>
              <w:widowControl w:val="0"/>
              <w:jc w:val="center"/>
            </w:pPr>
          </w:p>
        </w:tc>
        <w:tc>
          <w:tcPr>
            <w:tcW w:w="758" w:type="pct"/>
            <w:vMerge/>
            <w:shd w:val="clear" w:color="auto" w:fill="auto"/>
            <w:vAlign w:val="center"/>
          </w:tcPr>
          <w:p w14:paraId="4AE1BB1A" w14:textId="2A1CF2EC" w:rsidR="004D0C67" w:rsidRPr="004D0C67" w:rsidRDefault="004D0C67" w:rsidP="004D0C67">
            <w:pPr>
              <w:widowControl w:val="0"/>
              <w:jc w:val="center"/>
            </w:pPr>
          </w:p>
        </w:tc>
      </w:tr>
      <w:tr w:rsidR="004D0C67" w:rsidRPr="004D0C67" w14:paraId="14C787E3" w14:textId="77777777" w:rsidTr="004D0C67">
        <w:trPr>
          <w:jc w:val="center"/>
        </w:trPr>
        <w:tc>
          <w:tcPr>
            <w:tcW w:w="690" w:type="pct"/>
            <w:vMerge/>
            <w:shd w:val="clear" w:color="auto" w:fill="auto"/>
          </w:tcPr>
          <w:p w14:paraId="62F1C247" w14:textId="77777777" w:rsidR="004D0C67" w:rsidRPr="004D0C67" w:rsidRDefault="004D0C67" w:rsidP="004D0C67">
            <w:pPr>
              <w:widowControl w:val="0"/>
              <w:jc w:val="both"/>
              <w:rPr>
                <w:bCs/>
              </w:rPr>
            </w:pPr>
          </w:p>
        </w:tc>
        <w:tc>
          <w:tcPr>
            <w:tcW w:w="2470" w:type="pct"/>
            <w:shd w:val="clear" w:color="auto" w:fill="auto"/>
            <w:vAlign w:val="center"/>
          </w:tcPr>
          <w:p w14:paraId="6FB705B7" w14:textId="77777777" w:rsidR="004D0C67" w:rsidRPr="004D0C67" w:rsidRDefault="004D0C67" w:rsidP="004D0C67">
            <w:pPr>
              <w:pStyle w:val="a8"/>
              <w:widowControl w:val="0"/>
              <w:numPr>
                <w:ilvl w:val="0"/>
                <w:numId w:val="154"/>
              </w:numPr>
              <w:ind w:left="0" w:firstLine="0"/>
              <w:contextualSpacing w:val="0"/>
              <w:jc w:val="both"/>
            </w:pPr>
            <w:r w:rsidRPr="004D0C67">
              <w:rPr>
                <w:sz w:val="22"/>
                <w:szCs w:val="22"/>
              </w:rPr>
              <w:t>Определение годности действительных размеров.</w:t>
            </w:r>
          </w:p>
        </w:tc>
        <w:tc>
          <w:tcPr>
            <w:tcW w:w="620" w:type="pct"/>
            <w:shd w:val="clear" w:color="auto" w:fill="auto"/>
            <w:vAlign w:val="center"/>
          </w:tcPr>
          <w:p w14:paraId="5B633B35" w14:textId="4C557004" w:rsidR="004D0C67" w:rsidRPr="004D0C67" w:rsidRDefault="004D0C67" w:rsidP="004D0C67">
            <w:pPr>
              <w:widowControl w:val="0"/>
              <w:jc w:val="center"/>
            </w:pPr>
          </w:p>
        </w:tc>
        <w:tc>
          <w:tcPr>
            <w:tcW w:w="462" w:type="pct"/>
          </w:tcPr>
          <w:p w14:paraId="30D7A579" w14:textId="77777777" w:rsidR="004D0C67" w:rsidRPr="004D0C67" w:rsidRDefault="004D0C67" w:rsidP="004D0C67">
            <w:pPr>
              <w:widowControl w:val="0"/>
              <w:jc w:val="center"/>
            </w:pPr>
          </w:p>
        </w:tc>
        <w:tc>
          <w:tcPr>
            <w:tcW w:w="758" w:type="pct"/>
            <w:vMerge/>
            <w:shd w:val="clear" w:color="auto" w:fill="auto"/>
            <w:vAlign w:val="center"/>
          </w:tcPr>
          <w:p w14:paraId="08E35884" w14:textId="1F26DC21" w:rsidR="004D0C67" w:rsidRPr="004D0C67" w:rsidRDefault="004D0C67" w:rsidP="004D0C67">
            <w:pPr>
              <w:widowControl w:val="0"/>
              <w:jc w:val="center"/>
            </w:pPr>
          </w:p>
        </w:tc>
      </w:tr>
      <w:tr w:rsidR="004D0C67" w:rsidRPr="004D0C67" w14:paraId="225D9828" w14:textId="77777777" w:rsidTr="004D0C67">
        <w:trPr>
          <w:jc w:val="center"/>
        </w:trPr>
        <w:tc>
          <w:tcPr>
            <w:tcW w:w="690" w:type="pct"/>
            <w:vMerge/>
            <w:shd w:val="clear" w:color="auto" w:fill="auto"/>
          </w:tcPr>
          <w:p w14:paraId="45B4D154" w14:textId="77777777" w:rsidR="004D0C67" w:rsidRPr="004D0C67" w:rsidRDefault="004D0C67" w:rsidP="004D0C67">
            <w:pPr>
              <w:widowControl w:val="0"/>
              <w:jc w:val="both"/>
              <w:rPr>
                <w:bCs/>
              </w:rPr>
            </w:pPr>
          </w:p>
        </w:tc>
        <w:tc>
          <w:tcPr>
            <w:tcW w:w="2470" w:type="pct"/>
            <w:shd w:val="clear" w:color="auto" w:fill="auto"/>
          </w:tcPr>
          <w:p w14:paraId="44CF5064" w14:textId="77777777" w:rsidR="004D0C67" w:rsidRPr="004D0C67" w:rsidRDefault="004D0C67" w:rsidP="004D0C67">
            <w:pPr>
              <w:widowControl w:val="0"/>
              <w:rPr>
                <w:b/>
                <w:bCs/>
              </w:rPr>
            </w:pPr>
            <w:r w:rsidRPr="004D0C67">
              <w:rPr>
                <w:b/>
                <w:bCs/>
                <w:sz w:val="22"/>
                <w:szCs w:val="22"/>
              </w:rPr>
              <w:t>Самостоятельная работа обучающихся</w:t>
            </w:r>
          </w:p>
        </w:tc>
        <w:tc>
          <w:tcPr>
            <w:tcW w:w="620" w:type="pct"/>
            <w:shd w:val="clear" w:color="auto" w:fill="auto"/>
            <w:vAlign w:val="center"/>
          </w:tcPr>
          <w:p w14:paraId="5CE0793D" w14:textId="12E05BBE" w:rsidR="004D0C67" w:rsidRPr="004D0C67" w:rsidRDefault="004D0C67" w:rsidP="004D0C67">
            <w:pPr>
              <w:widowControl w:val="0"/>
              <w:jc w:val="both"/>
            </w:pPr>
          </w:p>
        </w:tc>
        <w:tc>
          <w:tcPr>
            <w:tcW w:w="462" w:type="pct"/>
          </w:tcPr>
          <w:p w14:paraId="33B40F1E" w14:textId="77777777" w:rsidR="004D0C67" w:rsidRPr="004D0C67" w:rsidRDefault="004D0C67" w:rsidP="004D0C67">
            <w:pPr>
              <w:widowControl w:val="0"/>
              <w:jc w:val="center"/>
            </w:pPr>
          </w:p>
        </w:tc>
        <w:tc>
          <w:tcPr>
            <w:tcW w:w="758" w:type="pct"/>
            <w:vMerge/>
            <w:shd w:val="clear" w:color="auto" w:fill="auto"/>
            <w:vAlign w:val="center"/>
          </w:tcPr>
          <w:p w14:paraId="2A97F34D" w14:textId="5BF3D15F" w:rsidR="004D0C67" w:rsidRPr="004D0C67" w:rsidRDefault="004D0C67" w:rsidP="004D0C67">
            <w:pPr>
              <w:widowControl w:val="0"/>
              <w:jc w:val="center"/>
            </w:pPr>
          </w:p>
        </w:tc>
      </w:tr>
      <w:tr w:rsidR="004D0C67" w:rsidRPr="004D0C67" w14:paraId="756CC3DC" w14:textId="77777777" w:rsidTr="004D0C67">
        <w:trPr>
          <w:jc w:val="center"/>
        </w:trPr>
        <w:tc>
          <w:tcPr>
            <w:tcW w:w="690" w:type="pct"/>
            <w:vMerge w:val="restart"/>
            <w:shd w:val="clear" w:color="auto" w:fill="auto"/>
          </w:tcPr>
          <w:p w14:paraId="7BA2FF6F" w14:textId="77777777" w:rsidR="004D0C67" w:rsidRPr="004D0C67" w:rsidRDefault="004D0C67" w:rsidP="004D0C67">
            <w:pPr>
              <w:widowControl w:val="0"/>
              <w:jc w:val="both"/>
              <w:rPr>
                <w:bCs/>
              </w:rPr>
            </w:pPr>
            <w:r w:rsidRPr="004D0C67">
              <w:rPr>
                <w:b/>
                <w:bCs/>
                <w:sz w:val="22"/>
                <w:szCs w:val="22"/>
              </w:rPr>
              <w:t>Тема 3.2. Система допусков и посадок для гладких элементов деталей.</w:t>
            </w:r>
          </w:p>
        </w:tc>
        <w:tc>
          <w:tcPr>
            <w:tcW w:w="2470" w:type="pct"/>
            <w:shd w:val="clear" w:color="auto" w:fill="auto"/>
          </w:tcPr>
          <w:p w14:paraId="372E3B69" w14:textId="77777777" w:rsidR="004D0C67" w:rsidRPr="004D0C67" w:rsidRDefault="004D0C67" w:rsidP="004D0C67">
            <w:pPr>
              <w:widowControl w:val="0"/>
              <w:rPr>
                <w:b/>
                <w:bCs/>
              </w:rPr>
            </w:pPr>
            <w:r w:rsidRPr="004D0C67">
              <w:rPr>
                <w:b/>
                <w:bCs/>
                <w:sz w:val="22"/>
                <w:szCs w:val="22"/>
              </w:rPr>
              <w:t>Содержание учебного материала</w:t>
            </w:r>
          </w:p>
        </w:tc>
        <w:tc>
          <w:tcPr>
            <w:tcW w:w="620" w:type="pct"/>
            <w:shd w:val="clear" w:color="auto" w:fill="auto"/>
            <w:vAlign w:val="center"/>
          </w:tcPr>
          <w:p w14:paraId="03AA0F2E" w14:textId="04B71F1A" w:rsidR="004D0C67" w:rsidRPr="004D0C67" w:rsidRDefault="004D0C67" w:rsidP="004D0C67">
            <w:pPr>
              <w:widowControl w:val="0"/>
              <w:jc w:val="center"/>
              <w:rPr>
                <w:b/>
                <w:bCs/>
              </w:rPr>
            </w:pPr>
          </w:p>
        </w:tc>
        <w:tc>
          <w:tcPr>
            <w:tcW w:w="462" w:type="pct"/>
          </w:tcPr>
          <w:p w14:paraId="37F9915F" w14:textId="77777777" w:rsidR="004D0C67" w:rsidRPr="004D0C67" w:rsidRDefault="004D0C67" w:rsidP="004D0C67">
            <w:pPr>
              <w:widowControl w:val="0"/>
              <w:jc w:val="center"/>
            </w:pPr>
          </w:p>
        </w:tc>
        <w:tc>
          <w:tcPr>
            <w:tcW w:w="758" w:type="pct"/>
            <w:vMerge w:val="restart"/>
            <w:shd w:val="clear" w:color="auto" w:fill="auto"/>
            <w:vAlign w:val="center"/>
          </w:tcPr>
          <w:p w14:paraId="2E14F7A2" w14:textId="13F2C4FA" w:rsidR="004D0C67" w:rsidRPr="004D0C67" w:rsidRDefault="004D0C67" w:rsidP="004D0C67">
            <w:pPr>
              <w:widowControl w:val="0"/>
              <w:jc w:val="center"/>
            </w:pPr>
            <w:r w:rsidRPr="004D0C67">
              <w:rPr>
                <w:sz w:val="22"/>
                <w:szCs w:val="22"/>
              </w:rPr>
              <w:t>ОК </w:t>
            </w:r>
            <w:r>
              <w:rPr>
                <w:sz w:val="22"/>
                <w:szCs w:val="22"/>
              </w:rPr>
              <w:t>0</w:t>
            </w:r>
            <w:r w:rsidRPr="004D0C67">
              <w:rPr>
                <w:sz w:val="22"/>
                <w:szCs w:val="22"/>
              </w:rPr>
              <w:t>1, ОК </w:t>
            </w:r>
            <w:r>
              <w:rPr>
                <w:sz w:val="22"/>
                <w:szCs w:val="22"/>
              </w:rPr>
              <w:t>0</w:t>
            </w:r>
            <w:r w:rsidRPr="004D0C67">
              <w:rPr>
                <w:sz w:val="22"/>
                <w:szCs w:val="22"/>
              </w:rPr>
              <w:t>2, ОК </w:t>
            </w:r>
            <w:r>
              <w:rPr>
                <w:sz w:val="22"/>
                <w:szCs w:val="22"/>
              </w:rPr>
              <w:t>0</w:t>
            </w:r>
            <w:r w:rsidRPr="004D0C67">
              <w:rPr>
                <w:sz w:val="22"/>
                <w:szCs w:val="22"/>
              </w:rPr>
              <w:t>3, ОК </w:t>
            </w:r>
            <w:r>
              <w:rPr>
                <w:sz w:val="22"/>
                <w:szCs w:val="22"/>
              </w:rPr>
              <w:t>0</w:t>
            </w:r>
            <w:r w:rsidRPr="004D0C67">
              <w:rPr>
                <w:sz w:val="22"/>
                <w:szCs w:val="22"/>
              </w:rPr>
              <w:t>4, ОК </w:t>
            </w:r>
            <w:r>
              <w:rPr>
                <w:sz w:val="22"/>
                <w:szCs w:val="22"/>
              </w:rPr>
              <w:t>0</w:t>
            </w:r>
            <w:r w:rsidRPr="004D0C67">
              <w:rPr>
                <w:sz w:val="22"/>
                <w:szCs w:val="22"/>
              </w:rPr>
              <w:t>5, ОК </w:t>
            </w:r>
            <w:r>
              <w:rPr>
                <w:sz w:val="22"/>
                <w:szCs w:val="22"/>
              </w:rPr>
              <w:t>0</w:t>
            </w:r>
            <w:r w:rsidRPr="004D0C67">
              <w:rPr>
                <w:sz w:val="22"/>
                <w:szCs w:val="22"/>
              </w:rPr>
              <w:t>6, ОК 10</w:t>
            </w:r>
          </w:p>
        </w:tc>
      </w:tr>
      <w:tr w:rsidR="004D0C67" w:rsidRPr="004D0C67" w14:paraId="58C037B2" w14:textId="77777777" w:rsidTr="004D0C67">
        <w:trPr>
          <w:jc w:val="center"/>
        </w:trPr>
        <w:tc>
          <w:tcPr>
            <w:tcW w:w="690" w:type="pct"/>
            <w:vMerge/>
            <w:shd w:val="clear" w:color="auto" w:fill="auto"/>
          </w:tcPr>
          <w:p w14:paraId="68A2D019" w14:textId="77777777" w:rsidR="004D0C67" w:rsidRPr="004D0C67" w:rsidRDefault="004D0C67" w:rsidP="004D0C67">
            <w:pPr>
              <w:widowControl w:val="0"/>
              <w:jc w:val="both"/>
              <w:rPr>
                <w:bCs/>
              </w:rPr>
            </w:pPr>
          </w:p>
        </w:tc>
        <w:tc>
          <w:tcPr>
            <w:tcW w:w="2470" w:type="pct"/>
            <w:shd w:val="clear" w:color="auto" w:fill="auto"/>
          </w:tcPr>
          <w:p w14:paraId="49162E9E" w14:textId="77777777" w:rsidR="004D0C67" w:rsidRPr="004D0C67" w:rsidRDefault="004D0C67" w:rsidP="004D0C67">
            <w:pPr>
              <w:pStyle w:val="a8"/>
              <w:widowControl w:val="0"/>
              <w:numPr>
                <w:ilvl w:val="0"/>
                <w:numId w:val="163"/>
              </w:numPr>
              <w:ind w:left="0" w:firstLine="0"/>
              <w:contextualSpacing w:val="0"/>
              <w:jc w:val="both"/>
            </w:pPr>
            <w:r w:rsidRPr="004D0C67">
              <w:rPr>
                <w:sz w:val="22"/>
                <w:szCs w:val="22"/>
              </w:rPr>
              <w:t>Основные понятия о посадках. Посадки в системе отверстия и в системе вала.</w:t>
            </w:r>
          </w:p>
        </w:tc>
        <w:tc>
          <w:tcPr>
            <w:tcW w:w="620" w:type="pct"/>
            <w:vMerge w:val="restart"/>
            <w:shd w:val="clear" w:color="auto" w:fill="auto"/>
            <w:vAlign w:val="center"/>
          </w:tcPr>
          <w:p w14:paraId="73072D93" w14:textId="0030CD2A" w:rsidR="004D0C67" w:rsidRPr="004D0C67" w:rsidRDefault="004D0C67" w:rsidP="004D0C67">
            <w:pPr>
              <w:widowControl w:val="0"/>
              <w:jc w:val="center"/>
              <w:rPr>
                <w:bCs/>
              </w:rPr>
            </w:pPr>
          </w:p>
        </w:tc>
        <w:tc>
          <w:tcPr>
            <w:tcW w:w="462" w:type="pct"/>
            <w:vMerge w:val="restart"/>
          </w:tcPr>
          <w:p w14:paraId="5C88561B" w14:textId="77777777" w:rsidR="004D0C67" w:rsidRPr="004D0C67" w:rsidRDefault="004D0C67" w:rsidP="004D0C67">
            <w:pPr>
              <w:widowControl w:val="0"/>
              <w:jc w:val="center"/>
              <w:rPr>
                <w:bCs/>
              </w:rPr>
            </w:pPr>
          </w:p>
        </w:tc>
        <w:tc>
          <w:tcPr>
            <w:tcW w:w="758" w:type="pct"/>
            <w:vMerge/>
            <w:shd w:val="clear" w:color="auto" w:fill="auto"/>
            <w:vAlign w:val="center"/>
          </w:tcPr>
          <w:p w14:paraId="756C59DC" w14:textId="7C4ACC30" w:rsidR="004D0C67" w:rsidRPr="004D0C67" w:rsidRDefault="004D0C67" w:rsidP="004D0C67">
            <w:pPr>
              <w:widowControl w:val="0"/>
              <w:jc w:val="center"/>
              <w:rPr>
                <w:bCs/>
              </w:rPr>
            </w:pPr>
          </w:p>
        </w:tc>
      </w:tr>
      <w:tr w:rsidR="004D0C67" w:rsidRPr="004D0C67" w14:paraId="702BD3A0" w14:textId="77777777" w:rsidTr="004D0C67">
        <w:trPr>
          <w:jc w:val="center"/>
        </w:trPr>
        <w:tc>
          <w:tcPr>
            <w:tcW w:w="690" w:type="pct"/>
            <w:vMerge/>
            <w:shd w:val="clear" w:color="auto" w:fill="auto"/>
          </w:tcPr>
          <w:p w14:paraId="61257B5B" w14:textId="77777777" w:rsidR="004D0C67" w:rsidRPr="004D0C67" w:rsidRDefault="004D0C67" w:rsidP="004D0C67">
            <w:pPr>
              <w:widowControl w:val="0"/>
              <w:jc w:val="both"/>
              <w:rPr>
                <w:bCs/>
              </w:rPr>
            </w:pPr>
          </w:p>
        </w:tc>
        <w:tc>
          <w:tcPr>
            <w:tcW w:w="2470" w:type="pct"/>
            <w:shd w:val="clear" w:color="auto" w:fill="auto"/>
          </w:tcPr>
          <w:p w14:paraId="75FA4E23" w14:textId="77777777" w:rsidR="004D0C67" w:rsidRPr="004D0C67" w:rsidRDefault="004D0C67" w:rsidP="004D0C67">
            <w:pPr>
              <w:pStyle w:val="a8"/>
              <w:widowControl w:val="0"/>
              <w:numPr>
                <w:ilvl w:val="0"/>
                <w:numId w:val="163"/>
              </w:numPr>
              <w:ind w:left="0" w:firstLine="0"/>
              <w:contextualSpacing w:val="0"/>
              <w:jc w:val="both"/>
            </w:pPr>
            <w:r w:rsidRPr="004D0C67">
              <w:rPr>
                <w:sz w:val="22"/>
                <w:szCs w:val="22"/>
              </w:rPr>
              <w:t xml:space="preserve">Общие понятия о системах допусков и посадок. Система ЕСДП. </w:t>
            </w:r>
          </w:p>
        </w:tc>
        <w:tc>
          <w:tcPr>
            <w:tcW w:w="620" w:type="pct"/>
            <w:vMerge/>
            <w:shd w:val="clear" w:color="auto" w:fill="auto"/>
            <w:vAlign w:val="center"/>
          </w:tcPr>
          <w:p w14:paraId="1E948D21" w14:textId="77777777" w:rsidR="004D0C67" w:rsidRPr="004D0C67" w:rsidRDefault="004D0C67" w:rsidP="004D0C67">
            <w:pPr>
              <w:widowControl w:val="0"/>
              <w:jc w:val="center"/>
              <w:rPr>
                <w:bCs/>
              </w:rPr>
            </w:pPr>
          </w:p>
        </w:tc>
        <w:tc>
          <w:tcPr>
            <w:tcW w:w="462" w:type="pct"/>
            <w:vMerge/>
          </w:tcPr>
          <w:p w14:paraId="6C9C5448" w14:textId="77777777" w:rsidR="004D0C67" w:rsidRPr="004D0C67" w:rsidRDefault="004D0C67" w:rsidP="004D0C67">
            <w:pPr>
              <w:widowControl w:val="0"/>
              <w:jc w:val="center"/>
              <w:rPr>
                <w:bCs/>
              </w:rPr>
            </w:pPr>
          </w:p>
        </w:tc>
        <w:tc>
          <w:tcPr>
            <w:tcW w:w="758" w:type="pct"/>
            <w:vMerge/>
            <w:shd w:val="clear" w:color="auto" w:fill="auto"/>
            <w:vAlign w:val="center"/>
          </w:tcPr>
          <w:p w14:paraId="43F6DA91" w14:textId="755C2FA2" w:rsidR="004D0C67" w:rsidRPr="004D0C67" w:rsidRDefault="004D0C67" w:rsidP="004D0C67">
            <w:pPr>
              <w:widowControl w:val="0"/>
              <w:jc w:val="center"/>
              <w:rPr>
                <w:bCs/>
              </w:rPr>
            </w:pPr>
          </w:p>
        </w:tc>
      </w:tr>
      <w:tr w:rsidR="004D0C67" w:rsidRPr="004D0C67" w14:paraId="4E97BA09" w14:textId="77777777" w:rsidTr="004D0C67">
        <w:trPr>
          <w:jc w:val="center"/>
        </w:trPr>
        <w:tc>
          <w:tcPr>
            <w:tcW w:w="690" w:type="pct"/>
            <w:vMerge/>
            <w:shd w:val="clear" w:color="auto" w:fill="auto"/>
          </w:tcPr>
          <w:p w14:paraId="5C6290FE" w14:textId="77777777" w:rsidR="004D0C67" w:rsidRPr="004D0C67" w:rsidRDefault="004D0C67" w:rsidP="004D0C67">
            <w:pPr>
              <w:widowControl w:val="0"/>
              <w:jc w:val="both"/>
              <w:rPr>
                <w:bCs/>
              </w:rPr>
            </w:pPr>
          </w:p>
        </w:tc>
        <w:tc>
          <w:tcPr>
            <w:tcW w:w="2470" w:type="pct"/>
            <w:shd w:val="clear" w:color="auto" w:fill="auto"/>
          </w:tcPr>
          <w:p w14:paraId="4C614174" w14:textId="77777777" w:rsidR="004D0C67" w:rsidRPr="004D0C67" w:rsidRDefault="004D0C67" w:rsidP="004D0C67">
            <w:pPr>
              <w:pStyle w:val="a8"/>
              <w:widowControl w:val="0"/>
              <w:numPr>
                <w:ilvl w:val="0"/>
                <w:numId w:val="163"/>
              </w:numPr>
              <w:ind w:left="0" w:firstLine="0"/>
              <w:contextualSpacing w:val="0"/>
              <w:jc w:val="both"/>
            </w:pPr>
            <w:r w:rsidRPr="004D0C67">
              <w:rPr>
                <w:sz w:val="22"/>
                <w:szCs w:val="22"/>
              </w:rPr>
              <w:t>Рекомендации по выбору допусков и посадок.</w:t>
            </w:r>
          </w:p>
        </w:tc>
        <w:tc>
          <w:tcPr>
            <w:tcW w:w="620" w:type="pct"/>
            <w:vMerge/>
            <w:shd w:val="clear" w:color="auto" w:fill="auto"/>
            <w:vAlign w:val="center"/>
          </w:tcPr>
          <w:p w14:paraId="4A18EF88" w14:textId="77777777" w:rsidR="004D0C67" w:rsidRPr="004D0C67" w:rsidRDefault="004D0C67" w:rsidP="004D0C67">
            <w:pPr>
              <w:widowControl w:val="0"/>
              <w:jc w:val="center"/>
              <w:rPr>
                <w:bCs/>
              </w:rPr>
            </w:pPr>
          </w:p>
        </w:tc>
        <w:tc>
          <w:tcPr>
            <w:tcW w:w="462" w:type="pct"/>
            <w:vMerge/>
          </w:tcPr>
          <w:p w14:paraId="5657BE5C" w14:textId="77777777" w:rsidR="004D0C67" w:rsidRPr="004D0C67" w:rsidRDefault="004D0C67" w:rsidP="004D0C67">
            <w:pPr>
              <w:widowControl w:val="0"/>
              <w:jc w:val="center"/>
              <w:rPr>
                <w:bCs/>
              </w:rPr>
            </w:pPr>
          </w:p>
        </w:tc>
        <w:tc>
          <w:tcPr>
            <w:tcW w:w="758" w:type="pct"/>
            <w:vMerge/>
            <w:shd w:val="clear" w:color="auto" w:fill="auto"/>
            <w:vAlign w:val="center"/>
          </w:tcPr>
          <w:p w14:paraId="39AA1FEE" w14:textId="445A46B7" w:rsidR="004D0C67" w:rsidRPr="004D0C67" w:rsidRDefault="004D0C67" w:rsidP="004D0C67">
            <w:pPr>
              <w:widowControl w:val="0"/>
              <w:jc w:val="center"/>
              <w:rPr>
                <w:bCs/>
              </w:rPr>
            </w:pPr>
          </w:p>
        </w:tc>
      </w:tr>
      <w:tr w:rsidR="004D0C67" w:rsidRPr="004D0C67" w14:paraId="0ADDC0DA" w14:textId="77777777" w:rsidTr="004D0C67">
        <w:trPr>
          <w:jc w:val="center"/>
        </w:trPr>
        <w:tc>
          <w:tcPr>
            <w:tcW w:w="690" w:type="pct"/>
            <w:vMerge/>
            <w:shd w:val="clear" w:color="auto" w:fill="auto"/>
          </w:tcPr>
          <w:p w14:paraId="2DC8DD89" w14:textId="77777777" w:rsidR="004D0C67" w:rsidRPr="004D0C67" w:rsidRDefault="004D0C67" w:rsidP="004D0C67">
            <w:pPr>
              <w:widowControl w:val="0"/>
              <w:jc w:val="both"/>
              <w:rPr>
                <w:bCs/>
              </w:rPr>
            </w:pPr>
          </w:p>
        </w:tc>
        <w:tc>
          <w:tcPr>
            <w:tcW w:w="2470" w:type="pct"/>
            <w:shd w:val="clear" w:color="auto" w:fill="auto"/>
          </w:tcPr>
          <w:p w14:paraId="0DE7AAB0" w14:textId="77777777" w:rsidR="004D0C67" w:rsidRPr="004D0C67" w:rsidRDefault="004D0C67" w:rsidP="004D0C67">
            <w:pPr>
              <w:widowControl w:val="0"/>
              <w:jc w:val="both"/>
            </w:pPr>
            <w:r w:rsidRPr="004D0C67">
              <w:rPr>
                <w:b/>
                <w:bCs/>
                <w:sz w:val="22"/>
                <w:szCs w:val="22"/>
              </w:rPr>
              <w:t>В том числе, практических и лабораторных занятий</w:t>
            </w:r>
          </w:p>
        </w:tc>
        <w:tc>
          <w:tcPr>
            <w:tcW w:w="620" w:type="pct"/>
            <w:shd w:val="clear" w:color="auto" w:fill="auto"/>
            <w:vAlign w:val="center"/>
          </w:tcPr>
          <w:p w14:paraId="0B8BD438" w14:textId="6B3B77E2" w:rsidR="004D0C67" w:rsidRPr="004D0C67" w:rsidRDefault="004D0C67" w:rsidP="004D0C67">
            <w:pPr>
              <w:widowControl w:val="0"/>
              <w:jc w:val="center"/>
              <w:rPr>
                <w:b/>
              </w:rPr>
            </w:pPr>
          </w:p>
        </w:tc>
        <w:tc>
          <w:tcPr>
            <w:tcW w:w="462" w:type="pct"/>
          </w:tcPr>
          <w:p w14:paraId="3CDB189B" w14:textId="77777777" w:rsidR="004D0C67" w:rsidRPr="004D0C67" w:rsidRDefault="004D0C67" w:rsidP="004D0C67">
            <w:pPr>
              <w:widowControl w:val="0"/>
              <w:jc w:val="center"/>
            </w:pPr>
          </w:p>
        </w:tc>
        <w:tc>
          <w:tcPr>
            <w:tcW w:w="758" w:type="pct"/>
            <w:vMerge/>
            <w:shd w:val="clear" w:color="auto" w:fill="auto"/>
            <w:vAlign w:val="center"/>
          </w:tcPr>
          <w:p w14:paraId="0E591741" w14:textId="7F2EAE21" w:rsidR="004D0C67" w:rsidRPr="004D0C67" w:rsidRDefault="004D0C67" w:rsidP="004D0C67">
            <w:pPr>
              <w:widowControl w:val="0"/>
              <w:jc w:val="center"/>
            </w:pPr>
          </w:p>
        </w:tc>
      </w:tr>
      <w:tr w:rsidR="004D0C67" w:rsidRPr="004D0C67" w14:paraId="5F900038" w14:textId="77777777" w:rsidTr="004D0C67">
        <w:trPr>
          <w:jc w:val="center"/>
        </w:trPr>
        <w:tc>
          <w:tcPr>
            <w:tcW w:w="690" w:type="pct"/>
            <w:vMerge/>
            <w:shd w:val="clear" w:color="auto" w:fill="auto"/>
          </w:tcPr>
          <w:p w14:paraId="783C336C" w14:textId="77777777" w:rsidR="004D0C67" w:rsidRPr="004D0C67" w:rsidRDefault="004D0C67" w:rsidP="004D0C67">
            <w:pPr>
              <w:widowControl w:val="0"/>
              <w:jc w:val="both"/>
              <w:rPr>
                <w:bCs/>
              </w:rPr>
            </w:pPr>
          </w:p>
        </w:tc>
        <w:tc>
          <w:tcPr>
            <w:tcW w:w="2470" w:type="pct"/>
            <w:shd w:val="clear" w:color="auto" w:fill="auto"/>
            <w:vAlign w:val="center"/>
          </w:tcPr>
          <w:p w14:paraId="388DBA55" w14:textId="77777777" w:rsidR="004D0C67" w:rsidRPr="004D0C67" w:rsidRDefault="004D0C67" w:rsidP="004D0C67">
            <w:pPr>
              <w:pStyle w:val="a8"/>
              <w:widowControl w:val="0"/>
              <w:numPr>
                <w:ilvl w:val="0"/>
                <w:numId w:val="154"/>
              </w:numPr>
              <w:ind w:left="0" w:firstLine="0"/>
              <w:contextualSpacing w:val="0"/>
              <w:jc w:val="both"/>
            </w:pPr>
            <w:r w:rsidRPr="004D0C67">
              <w:rPr>
                <w:iCs/>
                <w:sz w:val="22"/>
                <w:szCs w:val="22"/>
              </w:rPr>
              <w:t>Определение характера посадок с учётом заданных размеров валов и отверстий. Определение характера посадок в ЕСДП.</w:t>
            </w:r>
          </w:p>
        </w:tc>
        <w:tc>
          <w:tcPr>
            <w:tcW w:w="620" w:type="pct"/>
            <w:shd w:val="clear" w:color="auto" w:fill="auto"/>
            <w:vAlign w:val="center"/>
          </w:tcPr>
          <w:p w14:paraId="303231B6" w14:textId="6372F8B6" w:rsidR="004D0C67" w:rsidRPr="004D0C67" w:rsidRDefault="004D0C67" w:rsidP="004D0C67">
            <w:pPr>
              <w:widowControl w:val="0"/>
              <w:jc w:val="center"/>
            </w:pPr>
          </w:p>
        </w:tc>
        <w:tc>
          <w:tcPr>
            <w:tcW w:w="462" w:type="pct"/>
          </w:tcPr>
          <w:p w14:paraId="42EF1EF6" w14:textId="77777777" w:rsidR="004D0C67" w:rsidRPr="004D0C67" w:rsidRDefault="004D0C67" w:rsidP="004D0C67">
            <w:pPr>
              <w:widowControl w:val="0"/>
              <w:jc w:val="center"/>
            </w:pPr>
          </w:p>
        </w:tc>
        <w:tc>
          <w:tcPr>
            <w:tcW w:w="758" w:type="pct"/>
            <w:vMerge/>
            <w:shd w:val="clear" w:color="auto" w:fill="auto"/>
            <w:vAlign w:val="center"/>
          </w:tcPr>
          <w:p w14:paraId="10A9DD00" w14:textId="3C4BCC73" w:rsidR="004D0C67" w:rsidRPr="004D0C67" w:rsidRDefault="004D0C67" w:rsidP="004D0C67">
            <w:pPr>
              <w:widowControl w:val="0"/>
              <w:jc w:val="center"/>
            </w:pPr>
          </w:p>
        </w:tc>
      </w:tr>
      <w:tr w:rsidR="004D0C67" w:rsidRPr="004D0C67" w14:paraId="6B7557E1" w14:textId="77777777" w:rsidTr="004D0C67">
        <w:trPr>
          <w:jc w:val="center"/>
        </w:trPr>
        <w:tc>
          <w:tcPr>
            <w:tcW w:w="690" w:type="pct"/>
            <w:vMerge/>
            <w:shd w:val="clear" w:color="auto" w:fill="auto"/>
          </w:tcPr>
          <w:p w14:paraId="32655F87" w14:textId="77777777" w:rsidR="004D0C67" w:rsidRPr="004D0C67" w:rsidRDefault="004D0C67" w:rsidP="004D0C67">
            <w:pPr>
              <w:widowControl w:val="0"/>
              <w:jc w:val="both"/>
              <w:rPr>
                <w:bCs/>
              </w:rPr>
            </w:pPr>
          </w:p>
        </w:tc>
        <w:tc>
          <w:tcPr>
            <w:tcW w:w="2470" w:type="pct"/>
            <w:shd w:val="clear" w:color="auto" w:fill="auto"/>
          </w:tcPr>
          <w:p w14:paraId="760E8931" w14:textId="77777777" w:rsidR="004D0C67" w:rsidRPr="004D0C67" w:rsidRDefault="004D0C67" w:rsidP="004D0C67">
            <w:pPr>
              <w:widowControl w:val="0"/>
              <w:rPr>
                <w:b/>
                <w:bCs/>
              </w:rPr>
            </w:pPr>
            <w:r w:rsidRPr="004D0C67">
              <w:rPr>
                <w:b/>
                <w:bCs/>
                <w:sz w:val="22"/>
                <w:szCs w:val="22"/>
              </w:rPr>
              <w:t>Самостоятельная работа обучающихся</w:t>
            </w:r>
          </w:p>
        </w:tc>
        <w:tc>
          <w:tcPr>
            <w:tcW w:w="620" w:type="pct"/>
            <w:shd w:val="clear" w:color="auto" w:fill="auto"/>
            <w:vAlign w:val="center"/>
          </w:tcPr>
          <w:p w14:paraId="1B2094C0" w14:textId="442C30EF" w:rsidR="004D0C67" w:rsidRPr="004D0C67" w:rsidRDefault="004D0C67" w:rsidP="004D0C67">
            <w:pPr>
              <w:widowControl w:val="0"/>
              <w:jc w:val="both"/>
            </w:pPr>
          </w:p>
        </w:tc>
        <w:tc>
          <w:tcPr>
            <w:tcW w:w="462" w:type="pct"/>
          </w:tcPr>
          <w:p w14:paraId="53A92927" w14:textId="77777777" w:rsidR="004D0C67" w:rsidRPr="004D0C67" w:rsidRDefault="004D0C67" w:rsidP="004D0C67">
            <w:pPr>
              <w:widowControl w:val="0"/>
              <w:jc w:val="center"/>
            </w:pPr>
          </w:p>
        </w:tc>
        <w:tc>
          <w:tcPr>
            <w:tcW w:w="758" w:type="pct"/>
            <w:vMerge/>
            <w:shd w:val="clear" w:color="auto" w:fill="auto"/>
            <w:vAlign w:val="center"/>
          </w:tcPr>
          <w:p w14:paraId="4BF75B46" w14:textId="6A838C45" w:rsidR="004D0C67" w:rsidRPr="004D0C67" w:rsidRDefault="004D0C67" w:rsidP="004D0C67">
            <w:pPr>
              <w:widowControl w:val="0"/>
              <w:jc w:val="center"/>
            </w:pPr>
          </w:p>
        </w:tc>
      </w:tr>
      <w:tr w:rsidR="004D0C67" w:rsidRPr="004D0C67" w14:paraId="4B5A20D9" w14:textId="77777777" w:rsidTr="004D0C67">
        <w:trPr>
          <w:jc w:val="center"/>
        </w:trPr>
        <w:tc>
          <w:tcPr>
            <w:tcW w:w="690" w:type="pct"/>
            <w:vMerge w:val="restart"/>
            <w:shd w:val="clear" w:color="auto" w:fill="auto"/>
          </w:tcPr>
          <w:p w14:paraId="0FB94F92" w14:textId="77777777" w:rsidR="004D0C67" w:rsidRPr="004D0C67" w:rsidRDefault="004D0C67" w:rsidP="004D0C67">
            <w:pPr>
              <w:widowControl w:val="0"/>
              <w:jc w:val="both"/>
              <w:rPr>
                <w:bCs/>
              </w:rPr>
            </w:pPr>
            <w:r w:rsidRPr="004D0C67">
              <w:rPr>
                <w:b/>
                <w:bCs/>
                <w:sz w:val="22"/>
                <w:szCs w:val="22"/>
              </w:rPr>
              <w:t>Тема 3.3. Нормирование точности формы и расположения поверхностей.</w:t>
            </w:r>
          </w:p>
        </w:tc>
        <w:tc>
          <w:tcPr>
            <w:tcW w:w="2470" w:type="pct"/>
            <w:shd w:val="clear" w:color="auto" w:fill="auto"/>
          </w:tcPr>
          <w:p w14:paraId="532E5F0B" w14:textId="77777777" w:rsidR="004D0C67" w:rsidRPr="004D0C67" w:rsidRDefault="004D0C67" w:rsidP="004D0C67">
            <w:pPr>
              <w:widowControl w:val="0"/>
              <w:rPr>
                <w:b/>
                <w:bCs/>
              </w:rPr>
            </w:pPr>
            <w:r w:rsidRPr="004D0C67">
              <w:rPr>
                <w:b/>
                <w:bCs/>
                <w:sz w:val="22"/>
                <w:szCs w:val="22"/>
              </w:rPr>
              <w:t>Содержание учебного материала</w:t>
            </w:r>
          </w:p>
        </w:tc>
        <w:tc>
          <w:tcPr>
            <w:tcW w:w="620" w:type="pct"/>
            <w:shd w:val="clear" w:color="auto" w:fill="auto"/>
            <w:vAlign w:val="center"/>
          </w:tcPr>
          <w:p w14:paraId="3500FC05" w14:textId="4CBC3DA6" w:rsidR="004D0C67" w:rsidRPr="004D0C67" w:rsidRDefault="004D0C67" w:rsidP="004D0C67">
            <w:pPr>
              <w:widowControl w:val="0"/>
              <w:jc w:val="center"/>
              <w:rPr>
                <w:b/>
                <w:bCs/>
              </w:rPr>
            </w:pPr>
          </w:p>
        </w:tc>
        <w:tc>
          <w:tcPr>
            <w:tcW w:w="462" w:type="pct"/>
          </w:tcPr>
          <w:p w14:paraId="62E0E7CF" w14:textId="77777777" w:rsidR="004D0C67" w:rsidRPr="004D0C67" w:rsidRDefault="004D0C67" w:rsidP="004D0C67">
            <w:pPr>
              <w:widowControl w:val="0"/>
              <w:jc w:val="center"/>
            </w:pPr>
          </w:p>
        </w:tc>
        <w:tc>
          <w:tcPr>
            <w:tcW w:w="758" w:type="pct"/>
            <w:vMerge w:val="restart"/>
            <w:shd w:val="clear" w:color="auto" w:fill="auto"/>
            <w:vAlign w:val="center"/>
          </w:tcPr>
          <w:p w14:paraId="01D10930" w14:textId="04ECD8D9" w:rsidR="004D0C67" w:rsidRPr="004D0C67" w:rsidRDefault="004D0C67" w:rsidP="004D0C67">
            <w:pPr>
              <w:widowControl w:val="0"/>
              <w:jc w:val="center"/>
            </w:pPr>
            <w:r w:rsidRPr="004D0C67">
              <w:rPr>
                <w:sz w:val="22"/>
                <w:szCs w:val="22"/>
              </w:rPr>
              <w:t>ОК </w:t>
            </w:r>
            <w:r>
              <w:rPr>
                <w:sz w:val="22"/>
                <w:szCs w:val="22"/>
              </w:rPr>
              <w:t>0</w:t>
            </w:r>
            <w:r w:rsidRPr="004D0C67">
              <w:rPr>
                <w:sz w:val="22"/>
                <w:szCs w:val="22"/>
              </w:rPr>
              <w:t>1, ОК </w:t>
            </w:r>
            <w:r>
              <w:rPr>
                <w:sz w:val="22"/>
                <w:szCs w:val="22"/>
              </w:rPr>
              <w:t>0</w:t>
            </w:r>
            <w:r w:rsidRPr="004D0C67">
              <w:rPr>
                <w:sz w:val="22"/>
                <w:szCs w:val="22"/>
              </w:rPr>
              <w:t>2, ОК </w:t>
            </w:r>
            <w:r>
              <w:rPr>
                <w:sz w:val="22"/>
                <w:szCs w:val="22"/>
              </w:rPr>
              <w:t>0</w:t>
            </w:r>
            <w:r w:rsidRPr="004D0C67">
              <w:rPr>
                <w:sz w:val="22"/>
                <w:szCs w:val="22"/>
              </w:rPr>
              <w:t>3, ОК </w:t>
            </w:r>
            <w:r>
              <w:rPr>
                <w:sz w:val="22"/>
                <w:szCs w:val="22"/>
              </w:rPr>
              <w:t>0</w:t>
            </w:r>
            <w:r w:rsidRPr="004D0C67">
              <w:rPr>
                <w:sz w:val="22"/>
                <w:szCs w:val="22"/>
              </w:rPr>
              <w:t>4, ОК </w:t>
            </w:r>
            <w:r>
              <w:rPr>
                <w:sz w:val="22"/>
                <w:szCs w:val="22"/>
              </w:rPr>
              <w:t>0</w:t>
            </w:r>
            <w:r w:rsidRPr="004D0C67">
              <w:rPr>
                <w:sz w:val="22"/>
                <w:szCs w:val="22"/>
              </w:rPr>
              <w:t>5, ОК </w:t>
            </w:r>
            <w:r>
              <w:rPr>
                <w:sz w:val="22"/>
                <w:szCs w:val="22"/>
              </w:rPr>
              <w:t>0</w:t>
            </w:r>
            <w:r w:rsidRPr="004D0C67">
              <w:rPr>
                <w:sz w:val="22"/>
                <w:szCs w:val="22"/>
              </w:rPr>
              <w:t>6, ОК 10</w:t>
            </w:r>
          </w:p>
        </w:tc>
      </w:tr>
      <w:tr w:rsidR="004D0C67" w:rsidRPr="004D0C67" w14:paraId="79D72934" w14:textId="77777777" w:rsidTr="004D0C67">
        <w:trPr>
          <w:jc w:val="center"/>
        </w:trPr>
        <w:tc>
          <w:tcPr>
            <w:tcW w:w="690" w:type="pct"/>
            <w:vMerge/>
            <w:shd w:val="clear" w:color="auto" w:fill="auto"/>
          </w:tcPr>
          <w:p w14:paraId="5BAAF754" w14:textId="77777777" w:rsidR="004D0C67" w:rsidRPr="004D0C67" w:rsidRDefault="004D0C67" w:rsidP="004D0C67">
            <w:pPr>
              <w:widowControl w:val="0"/>
              <w:jc w:val="both"/>
              <w:rPr>
                <w:bCs/>
              </w:rPr>
            </w:pPr>
          </w:p>
        </w:tc>
        <w:tc>
          <w:tcPr>
            <w:tcW w:w="2470" w:type="pct"/>
            <w:shd w:val="clear" w:color="auto" w:fill="auto"/>
          </w:tcPr>
          <w:p w14:paraId="48DF41D5" w14:textId="77777777" w:rsidR="004D0C67" w:rsidRPr="004D0C67" w:rsidRDefault="004D0C67" w:rsidP="004D0C67">
            <w:pPr>
              <w:pStyle w:val="a8"/>
              <w:widowControl w:val="0"/>
              <w:numPr>
                <w:ilvl w:val="0"/>
                <w:numId w:val="164"/>
              </w:numPr>
              <w:ind w:left="0" w:firstLine="0"/>
              <w:contextualSpacing w:val="0"/>
              <w:jc w:val="both"/>
            </w:pPr>
            <w:r w:rsidRPr="004D0C67">
              <w:rPr>
                <w:sz w:val="22"/>
                <w:szCs w:val="22"/>
              </w:rPr>
              <w:t>Поверхности (профили): номинальные и реальные.</w:t>
            </w:r>
          </w:p>
        </w:tc>
        <w:tc>
          <w:tcPr>
            <w:tcW w:w="620" w:type="pct"/>
            <w:vMerge w:val="restart"/>
            <w:shd w:val="clear" w:color="auto" w:fill="auto"/>
            <w:vAlign w:val="center"/>
          </w:tcPr>
          <w:p w14:paraId="37ED6CEF" w14:textId="6C95F9D8" w:rsidR="004D0C67" w:rsidRPr="004D0C67" w:rsidRDefault="004D0C67" w:rsidP="004D0C67">
            <w:pPr>
              <w:widowControl w:val="0"/>
              <w:jc w:val="center"/>
              <w:rPr>
                <w:bCs/>
              </w:rPr>
            </w:pPr>
          </w:p>
        </w:tc>
        <w:tc>
          <w:tcPr>
            <w:tcW w:w="462" w:type="pct"/>
            <w:vMerge w:val="restart"/>
          </w:tcPr>
          <w:p w14:paraId="05665A38" w14:textId="77777777" w:rsidR="004D0C67" w:rsidRPr="004D0C67" w:rsidRDefault="004D0C67" w:rsidP="004D0C67">
            <w:pPr>
              <w:widowControl w:val="0"/>
              <w:jc w:val="center"/>
              <w:rPr>
                <w:bCs/>
              </w:rPr>
            </w:pPr>
          </w:p>
        </w:tc>
        <w:tc>
          <w:tcPr>
            <w:tcW w:w="758" w:type="pct"/>
            <w:vMerge/>
            <w:shd w:val="clear" w:color="auto" w:fill="auto"/>
            <w:vAlign w:val="center"/>
          </w:tcPr>
          <w:p w14:paraId="2A78DD86" w14:textId="6929D892" w:rsidR="004D0C67" w:rsidRPr="004D0C67" w:rsidRDefault="004D0C67" w:rsidP="004D0C67">
            <w:pPr>
              <w:widowControl w:val="0"/>
              <w:jc w:val="center"/>
              <w:rPr>
                <w:bCs/>
              </w:rPr>
            </w:pPr>
          </w:p>
        </w:tc>
      </w:tr>
      <w:tr w:rsidR="004D0C67" w:rsidRPr="004D0C67" w14:paraId="36C66C35" w14:textId="77777777" w:rsidTr="004D0C67">
        <w:trPr>
          <w:jc w:val="center"/>
        </w:trPr>
        <w:tc>
          <w:tcPr>
            <w:tcW w:w="690" w:type="pct"/>
            <w:vMerge/>
            <w:shd w:val="clear" w:color="auto" w:fill="auto"/>
          </w:tcPr>
          <w:p w14:paraId="4E54B3B0" w14:textId="77777777" w:rsidR="004D0C67" w:rsidRPr="004D0C67" w:rsidRDefault="004D0C67" w:rsidP="004D0C67">
            <w:pPr>
              <w:widowControl w:val="0"/>
              <w:jc w:val="both"/>
              <w:rPr>
                <w:bCs/>
              </w:rPr>
            </w:pPr>
          </w:p>
        </w:tc>
        <w:tc>
          <w:tcPr>
            <w:tcW w:w="2470" w:type="pct"/>
            <w:shd w:val="clear" w:color="auto" w:fill="auto"/>
          </w:tcPr>
          <w:p w14:paraId="227E5443" w14:textId="77777777" w:rsidR="004D0C67" w:rsidRPr="004D0C67" w:rsidRDefault="004D0C67" w:rsidP="004D0C67">
            <w:pPr>
              <w:pStyle w:val="a8"/>
              <w:widowControl w:val="0"/>
              <w:numPr>
                <w:ilvl w:val="0"/>
                <w:numId w:val="164"/>
              </w:numPr>
              <w:ind w:left="0" w:firstLine="0"/>
              <w:contextualSpacing w:val="0"/>
              <w:jc w:val="both"/>
            </w:pPr>
            <w:r w:rsidRPr="004D0C67">
              <w:rPr>
                <w:sz w:val="22"/>
                <w:szCs w:val="22"/>
              </w:rPr>
              <w:t>Отклонения и допуски формы и расположения поверхностей: терминология, виды, условные знаки.</w:t>
            </w:r>
          </w:p>
        </w:tc>
        <w:tc>
          <w:tcPr>
            <w:tcW w:w="620" w:type="pct"/>
            <w:vMerge/>
            <w:shd w:val="clear" w:color="auto" w:fill="auto"/>
            <w:vAlign w:val="center"/>
          </w:tcPr>
          <w:p w14:paraId="63734257" w14:textId="77777777" w:rsidR="004D0C67" w:rsidRPr="004D0C67" w:rsidRDefault="004D0C67" w:rsidP="004D0C67">
            <w:pPr>
              <w:widowControl w:val="0"/>
              <w:jc w:val="center"/>
              <w:rPr>
                <w:bCs/>
              </w:rPr>
            </w:pPr>
          </w:p>
        </w:tc>
        <w:tc>
          <w:tcPr>
            <w:tcW w:w="462" w:type="pct"/>
            <w:vMerge/>
          </w:tcPr>
          <w:p w14:paraId="07E8C523" w14:textId="77777777" w:rsidR="004D0C67" w:rsidRPr="004D0C67" w:rsidRDefault="004D0C67" w:rsidP="004D0C67">
            <w:pPr>
              <w:widowControl w:val="0"/>
              <w:jc w:val="center"/>
              <w:rPr>
                <w:bCs/>
              </w:rPr>
            </w:pPr>
          </w:p>
        </w:tc>
        <w:tc>
          <w:tcPr>
            <w:tcW w:w="758" w:type="pct"/>
            <w:vMerge/>
            <w:shd w:val="clear" w:color="auto" w:fill="auto"/>
            <w:vAlign w:val="center"/>
          </w:tcPr>
          <w:p w14:paraId="57C4DFB1" w14:textId="429FCF84" w:rsidR="004D0C67" w:rsidRPr="004D0C67" w:rsidRDefault="004D0C67" w:rsidP="004D0C67">
            <w:pPr>
              <w:widowControl w:val="0"/>
              <w:jc w:val="center"/>
              <w:rPr>
                <w:bCs/>
              </w:rPr>
            </w:pPr>
          </w:p>
        </w:tc>
      </w:tr>
      <w:tr w:rsidR="004D0C67" w:rsidRPr="004D0C67" w14:paraId="02A1CD04" w14:textId="77777777" w:rsidTr="004D0C67">
        <w:trPr>
          <w:jc w:val="center"/>
        </w:trPr>
        <w:tc>
          <w:tcPr>
            <w:tcW w:w="690" w:type="pct"/>
            <w:vMerge/>
            <w:shd w:val="clear" w:color="auto" w:fill="auto"/>
          </w:tcPr>
          <w:p w14:paraId="7531FE19" w14:textId="77777777" w:rsidR="004D0C67" w:rsidRPr="004D0C67" w:rsidRDefault="004D0C67" w:rsidP="004D0C67">
            <w:pPr>
              <w:widowControl w:val="0"/>
              <w:jc w:val="both"/>
              <w:rPr>
                <w:bCs/>
              </w:rPr>
            </w:pPr>
          </w:p>
        </w:tc>
        <w:tc>
          <w:tcPr>
            <w:tcW w:w="2470" w:type="pct"/>
            <w:shd w:val="clear" w:color="auto" w:fill="auto"/>
          </w:tcPr>
          <w:p w14:paraId="19EE04EA" w14:textId="77777777" w:rsidR="004D0C67" w:rsidRPr="004D0C67" w:rsidRDefault="004D0C67" w:rsidP="004D0C67">
            <w:pPr>
              <w:pStyle w:val="a8"/>
              <w:widowControl w:val="0"/>
              <w:numPr>
                <w:ilvl w:val="0"/>
                <w:numId w:val="164"/>
              </w:numPr>
              <w:ind w:left="0" w:firstLine="0"/>
              <w:contextualSpacing w:val="0"/>
              <w:jc w:val="both"/>
            </w:pPr>
            <w:r w:rsidRPr="004D0C67">
              <w:rPr>
                <w:sz w:val="22"/>
                <w:szCs w:val="22"/>
              </w:rPr>
              <w:t>Понятие шероховатости поверхности. Параметры шероховатости, их обозначение на технических документах.</w:t>
            </w:r>
          </w:p>
        </w:tc>
        <w:tc>
          <w:tcPr>
            <w:tcW w:w="620" w:type="pct"/>
            <w:vMerge/>
            <w:shd w:val="clear" w:color="auto" w:fill="auto"/>
            <w:vAlign w:val="center"/>
          </w:tcPr>
          <w:p w14:paraId="5B3F33D6" w14:textId="77777777" w:rsidR="004D0C67" w:rsidRPr="004D0C67" w:rsidRDefault="004D0C67" w:rsidP="004D0C67">
            <w:pPr>
              <w:widowControl w:val="0"/>
              <w:jc w:val="center"/>
              <w:rPr>
                <w:bCs/>
              </w:rPr>
            </w:pPr>
          </w:p>
        </w:tc>
        <w:tc>
          <w:tcPr>
            <w:tcW w:w="462" w:type="pct"/>
            <w:vMerge/>
          </w:tcPr>
          <w:p w14:paraId="23B60C1D" w14:textId="77777777" w:rsidR="004D0C67" w:rsidRPr="004D0C67" w:rsidRDefault="004D0C67" w:rsidP="004D0C67">
            <w:pPr>
              <w:widowControl w:val="0"/>
              <w:jc w:val="center"/>
              <w:rPr>
                <w:bCs/>
              </w:rPr>
            </w:pPr>
          </w:p>
        </w:tc>
        <w:tc>
          <w:tcPr>
            <w:tcW w:w="758" w:type="pct"/>
            <w:vMerge/>
            <w:shd w:val="clear" w:color="auto" w:fill="auto"/>
            <w:vAlign w:val="center"/>
          </w:tcPr>
          <w:p w14:paraId="22B486BD" w14:textId="07DF7C73" w:rsidR="004D0C67" w:rsidRPr="004D0C67" w:rsidRDefault="004D0C67" w:rsidP="004D0C67">
            <w:pPr>
              <w:widowControl w:val="0"/>
              <w:jc w:val="center"/>
              <w:rPr>
                <w:bCs/>
              </w:rPr>
            </w:pPr>
          </w:p>
        </w:tc>
      </w:tr>
      <w:tr w:rsidR="004D0C67" w:rsidRPr="004D0C67" w14:paraId="03332EC8" w14:textId="77777777" w:rsidTr="004D0C67">
        <w:trPr>
          <w:jc w:val="center"/>
        </w:trPr>
        <w:tc>
          <w:tcPr>
            <w:tcW w:w="690" w:type="pct"/>
            <w:vMerge/>
            <w:shd w:val="clear" w:color="auto" w:fill="auto"/>
          </w:tcPr>
          <w:p w14:paraId="1442C974" w14:textId="77777777" w:rsidR="004D0C67" w:rsidRPr="004D0C67" w:rsidRDefault="004D0C67" w:rsidP="004D0C67">
            <w:pPr>
              <w:widowControl w:val="0"/>
              <w:jc w:val="both"/>
              <w:rPr>
                <w:bCs/>
              </w:rPr>
            </w:pPr>
          </w:p>
        </w:tc>
        <w:tc>
          <w:tcPr>
            <w:tcW w:w="2470" w:type="pct"/>
            <w:shd w:val="clear" w:color="auto" w:fill="auto"/>
          </w:tcPr>
          <w:p w14:paraId="6137270E" w14:textId="77777777" w:rsidR="004D0C67" w:rsidRPr="004D0C67" w:rsidRDefault="004D0C67" w:rsidP="004D0C67">
            <w:pPr>
              <w:widowControl w:val="0"/>
              <w:jc w:val="both"/>
            </w:pPr>
            <w:r w:rsidRPr="004D0C67">
              <w:rPr>
                <w:b/>
                <w:bCs/>
                <w:sz w:val="22"/>
                <w:szCs w:val="22"/>
              </w:rPr>
              <w:t>В том числе, практических и лабораторных занятий</w:t>
            </w:r>
          </w:p>
        </w:tc>
        <w:tc>
          <w:tcPr>
            <w:tcW w:w="620" w:type="pct"/>
            <w:shd w:val="clear" w:color="auto" w:fill="auto"/>
            <w:vAlign w:val="center"/>
          </w:tcPr>
          <w:p w14:paraId="1BE2329C" w14:textId="509ECCED" w:rsidR="004D0C67" w:rsidRPr="004D0C67" w:rsidRDefault="004D0C67" w:rsidP="004D0C67">
            <w:pPr>
              <w:widowControl w:val="0"/>
              <w:jc w:val="center"/>
              <w:rPr>
                <w:b/>
              </w:rPr>
            </w:pPr>
          </w:p>
        </w:tc>
        <w:tc>
          <w:tcPr>
            <w:tcW w:w="462" w:type="pct"/>
          </w:tcPr>
          <w:p w14:paraId="6097E14E" w14:textId="77777777" w:rsidR="004D0C67" w:rsidRPr="004D0C67" w:rsidRDefault="004D0C67" w:rsidP="004D0C67">
            <w:pPr>
              <w:widowControl w:val="0"/>
              <w:jc w:val="center"/>
            </w:pPr>
          </w:p>
        </w:tc>
        <w:tc>
          <w:tcPr>
            <w:tcW w:w="758" w:type="pct"/>
            <w:vMerge/>
            <w:shd w:val="clear" w:color="auto" w:fill="auto"/>
            <w:vAlign w:val="center"/>
          </w:tcPr>
          <w:p w14:paraId="4FBC3B13" w14:textId="19FB8130" w:rsidR="004D0C67" w:rsidRPr="004D0C67" w:rsidRDefault="004D0C67" w:rsidP="004D0C67">
            <w:pPr>
              <w:widowControl w:val="0"/>
              <w:jc w:val="center"/>
            </w:pPr>
          </w:p>
        </w:tc>
      </w:tr>
      <w:tr w:rsidR="004D0C67" w:rsidRPr="004D0C67" w14:paraId="01930FEF" w14:textId="77777777" w:rsidTr="004D0C67">
        <w:trPr>
          <w:jc w:val="center"/>
        </w:trPr>
        <w:tc>
          <w:tcPr>
            <w:tcW w:w="690" w:type="pct"/>
            <w:vMerge/>
            <w:shd w:val="clear" w:color="auto" w:fill="auto"/>
          </w:tcPr>
          <w:p w14:paraId="5D967131" w14:textId="77777777" w:rsidR="004D0C67" w:rsidRPr="004D0C67" w:rsidRDefault="004D0C67" w:rsidP="004D0C67">
            <w:pPr>
              <w:widowControl w:val="0"/>
              <w:jc w:val="both"/>
              <w:rPr>
                <w:bCs/>
              </w:rPr>
            </w:pPr>
          </w:p>
        </w:tc>
        <w:tc>
          <w:tcPr>
            <w:tcW w:w="2470" w:type="pct"/>
            <w:shd w:val="clear" w:color="auto" w:fill="auto"/>
            <w:vAlign w:val="center"/>
          </w:tcPr>
          <w:p w14:paraId="6F814A07" w14:textId="77777777" w:rsidR="004D0C67" w:rsidRPr="004D0C67" w:rsidRDefault="004D0C67" w:rsidP="004D0C67">
            <w:pPr>
              <w:pStyle w:val="a8"/>
              <w:widowControl w:val="0"/>
              <w:numPr>
                <w:ilvl w:val="0"/>
                <w:numId w:val="154"/>
              </w:numPr>
              <w:ind w:left="0" w:firstLine="0"/>
              <w:contextualSpacing w:val="0"/>
              <w:jc w:val="both"/>
            </w:pPr>
            <w:r w:rsidRPr="004D0C67">
              <w:rPr>
                <w:iCs/>
                <w:sz w:val="22"/>
                <w:szCs w:val="22"/>
              </w:rPr>
              <w:t>Чтение чертежей, содержащих условные обозначения допусков формы и расположения поверхностей.</w:t>
            </w:r>
          </w:p>
        </w:tc>
        <w:tc>
          <w:tcPr>
            <w:tcW w:w="620" w:type="pct"/>
            <w:shd w:val="clear" w:color="auto" w:fill="auto"/>
            <w:vAlign w:val="center"/>
          </w:tcPr>
          <w:p w14:paraId="4E01EE98" w14:textId="77288ADE" w:rsidR="004D0C67" w:rsidRPr="004D0C67" w:rsidRDefault="004D0C67" w:rsidP="004D0C67">
            <w:pPr>
              <w:widowControl w:val="0"/>
              <w:jc w:val="center"/>
            </w:pPr>
          </w:p>
        </w:tc>
        <w:tc>
          <w:tcPr>
            <w:tcW w:w="462" w:type="pct"/>
          </w:tcPr>
          <w:p w14:paraId="73FADFC9" w14:textId="77777777" w:rsidR="004D0C67" w:rsidRPr="004D0C67" w:rsidRDefault="004D0C67" w:rsidP="004D0C67">
            <w:pPr>
              <w:widowControl w:val="0"/>
              <w:jc w:val="center"/>
            </w:pPr>
          </w:p>
        </w:tc>
        <w:tc>
          <w:tcPr>
            <w:tcW w:w="758" w:type="pct"/>
            <w:vMerge/>
            <w:shd w:val="clear" w:color="auto" w:fill="auto"/>
            <w:vAlign w:val="center"/>
          </w:tcPr>
          <w:p w14:paraId="3B2B2765" w14:textId="3DAB697E" w:rsidR="004D0C67" w:rsidRPr="004D0C67" w:rsidRDefault="004D0C67" w:rsidP="004D0C67">
            <w:pPr>
              <w:widowControl w:val="0"/>
              <w:jc w:val="center"/>
            </w:pPr>
          </w:p>
        </w:tc>
      </w:tr>
      <w:tr w:rsidR="004D0C67" w:rsidRPr="004D0C67" w14:paraId="56427E80" w14:textId="77777777" w:rsidTr="004D0C67">
        <w:trPr>
          <w:jc w:val="center"/>
        </w:trPr>
        <w:tc>
          <w:tcPr>
            <w:tcW w:w="690" w:type="pct"/>
            <w:vMerge/>
            <w:shd w:val="clear" w:color="auto" w:fill="auto"/>
          </w:tcPr>
          <w:p w14:paraId="01D6E6D2" w14:textId="77777777" w:rsidR="004D0C67" w:rsidRPr="004D0C67" w:rsidRDefault="004D0C67" w:rsidP="004D0C67">
            <w:pPr>
              <w:widowControl w:val="0"/>
              <w:jc w:val="both"/>
              <w:rPr>
                <w:bCs/>
              </w:rPr>
            </w:pPr>
          </w:p>
        </w:tc>
        <w:tc>
          <w:tcPr>
            <w:tcW w:w="2470" w:type="pct"/>
            <w:shd w:val="clear" w:color="auto" w:fill="auto"/>
          </w:tcPr>
          <w:p w14:paraId="2C61B319" w14:textId="77777777" w:rsidR="004D0C67" w:rsidRPr="004D0C67" w:rsidRDefault="004D0C67" w:rsidP="004D0C67">
            <w:pPr>
              <w:widowControl w:val="0"/>
              <w:rPr>
                <w:b/>
                <w:bCs/>
              </w:rPr>
            </w:pPr>
            <w:r w:rsidRPr="004D0C67">
              <w:rPr>
                <w:b/>
                <w:bCs/>
                <w:sz w:val="22"/>
                <w:szCs w:val="22"/>
              </w:rPr>
              <w:t>Самостоятельная работа обучающихся</w:t>
            </w:r>
          </w:p>
        </w:tc>
        <w:tc>
          <w:tcPr>
            <w:tcW w:w="620" w:type="pct"/>
            <w:shd w:val="clear" w:color="auto" w:fill="auto"/>
            <w:vAlign w:val="center"/>
          </w:tcPr>
          <w:p w14:paraId="6D2F70A3" w14:textId="6E5E2167" w:rsidR="004D0C67" w:rsidRPr="004D0C67" w:rsidRDefault="004D0C67" w:rsidP="004D0C67">
            <w:pPr>
              <w:widowControl w:val="0"/>
              <w:jc w:val="both"/>
            </w:pPr>
          </w:p>
        </w:tc>
        <w:tc>
          <w:tcPr>
            <w:tcW w:w="462" w:type="pct"/>
          </w:tcPr>
          <w:p w14:paraId="06BF446D" w14:textId="77777777" w:rsidR="004D0C67" w:rsidRPr="004D0C67" w:rsidRDefault="004D0C67" w:rsidP="004D0C67">
            <w:pPr>
              <w:widowControl w:val="0"/>
              <w:jc w:val="center"/>
            </w:pPr>
          </w:p>
        </w:tc>
        <w:tc>
          <w:tcPr>
            <w:tcW w:w="758" w:type="pct"/>
            <w:vMerge/>
            <w:shd w:val="clear" w:color="auto" w:fill="auto"/>
            <w:vAlign w:val="center"/>
          </w:tcPr>
          <w:p w14:paraId="50012057" w14:textId="7A681A20" w:rsidR="004D0C67" w:rsidRPr="004D0C67" w:rsidRDefault="004D0C67" w:rsidP="004D0C67">
            <w:pPr>
              <w:widowControl w:val="0"/>
              <w:jc w:val="center"/>
            </w:pPr>
          </w:p>
        </w:tc>
      </w:tr>
      <w:tr w:rsidR="004D0C67" w:rsidRPr="004D0C67" w14:paraId="714CF669" w14:textId="77777777" w:rsidTr="004D0C67">
        <w:trPr>
          <w:jc w:val="center"/>
        </w:trPr>
        <w:tc>
          <w:tcPr>
            <w:tcW w:w="3160" w:type="pct"/>
            <w:gridSpan w:val="2"/>
            <w:shd w:val="clear" w:color="auto" w:fill="auto"/>
          </w:tcPr>
          <w:p w14:paraId="4FFBC69F" w14:textId="77777777" w:rsidR="004D0C67" w:rsidRPr="004D0C67" w:rsidRDefault="004D0C67" w:rsidP="004D0C67">
            <w:pPr>
              <w:widowControl w:val="0"/>
              <w:jc w:val="both"/>
            </w:pPr>
            <w:r w:rsidRPr="004D0C67">
              <w:rPr>
                <w:b/>
                <w:sz w:val="22"/>
                <w:szCs w:val="22"/>
              </w:rPr>
              <w:t>Раздел 4. Сертификация</w:t>
            </w:r>
          </w:p>
        </w:tc>
        <w:tc>
          <w:tcPr>
            <w:tcW w:w="620" w:type="pct"/>
            <w:shd w:val="clear" w:color="auto" w:fill="auto"/>
            <w:vAlign w:val="center"/>
          </w:tcPr>
          <w:p w14:paraId="08FF9E9A" w14:textId="1E06923D" w:rsidR="004D0C67" w:rsidRPr="004D0C67" w:rsidRDefault="004D0C67" w:rsidP="004D0C67">
            <w:pPr>
              <w:widowControl w:val="0"/>
              <w:jc w:val="center"/>
              <w:rPr>
                <w:b/>
              </w:rPr>
            </w:pPr>
            <w:r>
              <w:rPr>
                <w:b/>
                <w:sz w:val="22"/>
                <w:szCs w:val="22"/>
              </w:rPr>
              <w:t>2</w:t>
            </w:r>
          </w:p>
        </w:tc>
        <w:tc>
          <w:tcPr>
            <w:tcW w:w="462" w:type="pct"/>
          </w:tcPr>
          <w:p w14:paraId="0004E295" w14:textId="6C7D4D2C" w:rsidR="004D0C67" w:rsidRPr="004D0C67" w:rsidRDefault="004D0C67" w:rsidP="004D0C67">
            <w:pPr>
              <w:widowControl w:val="0"/>
              <w:jc w:val="center"/>
              <w:rPr>
                <w:b/>
              </w:rPr>
            </w:pPr>
            <w:r w:rsidRPr="004D0C67">
              <w:rPr>
                <w:b/>
                <w:sz w:val="22"/>
                <w:szCs w:val="22"/>
              </w:rPr>
              <w:t>4</w:t>
            </w:r>
          </w:p>
        </w:tc>
        <w:tc>
          <w:tcPr>
            <w:tcW w:w="758" w:type="pct"/>
            <w:shd w:val="clear" w:color="auto" w:fill="auto"/>
            <w:vAlign w:val="center"/>
          </w:tcPr>
          <w:p w14:paraId="51742F72" w14:textId="72B0B461" w:rsidR="004D0C67" w:rsidRPr="004D0C67" w:rsidRDefault="004D0C67" w:rsidP="004D0C67">
            <w:pPr>
              <w:widowControl w:val="0"/>
              <w:jc w:val="center"/>
              <w:rPr>
                <w:b/>
              </w:rPr>
            </w:pPr>
          </w:p>
        </w:tc>
      </w:tr>
      <w:tr w:rsidR="004D0C67" w:rsidRPr="004D0C67" w14:paraId="295F7BF7" w14:textId="77777777" w:rsidTr="004D0C67">
        <w:trPr>
          <w:jc w:val="center"/>
        </w:trPr>
        <w:tc>
          <w:tcPr>
            <w:tcW w:w="690" w:type="pct"/>
            <w:vMerge w:val="restart"/>
            <w:shd w:val="clear" w:color="auto" w:fill="auto"/>
          </w:tcPr>
          <w:p w14:paraId="30961DB8" w14:textId="77777777" w:rsidR="004D0C67" w:rsidRPr="004D0C67" w:rsidRDefault="004D0C67" w:rsidP="004D0C67">
            <w:pPr>
              <w:widowControl w:val="0"/>
              <w:jc w:val="both"/>
              <w:rPr>
                <w:bCs/>
              </w:rPr>
            </w:pPr>
            <w:r w:rsidRPr="004D0C67">
              <w:rPr>
                <w:b/>
                <w:bCs/>
                <w:sz w:val="22"/>
                <w:szCs w:val="22"/>
              </w:rPr>
              <w:t>Тема 4.1. Основы сертификации.</w:t>
            </w:r>
          </w:p>
        </w:tc>
        <w:tc>
          <w:tcPr>
            <w:tcW w:w="2470" w:type="pct"/>
            <w:shd w:val="clear" w:color="auto" w:fill="auto"/>
          </w:tcPr>
          <w:p w14:paraId="09FEF430" w14:textId="77777777" w:rsidR="004D0C67" w:rsidRPr="004D0C67" w:rsidRDefault="004D0C67" w:rsidP="004D0C67">
            <w:pPr>
              <w:widowControl w:val="0"/>
              <w:rPr>
                <w:b/>
                <w:bCs/>
              </w:rPr>
            </w:pPr>
            <w:r w:rsidRPr="004D0C67">
              <w:rPr>
                <w:b/>
                <w:bCs/>
                <w:sz w:val="22"/>
                <w:szCs w:val="22"/>
              </w:rPr>
              <w:t>Содержание учебного материала</w:t>
            </w:r>
          </w:p>
        </w:tc>
        <w:tc>
          <w:tcPr>
            <w:tcW w:w="620" w:type="pct"/>
            <w:shd w:val="clear" w:color="auto" w:fill="auto"/>
            <w:vAlign w:val="center"/>
          </w:tcPr>
          <w:p w14:paraId="14EA8ED6" w14:textId="6040412A" w:rsidR="004D0C67" w:rsidRPr="004D0C67" w:rsidRDefault="004D0C67" w:rsidP="004D0C67">
            <w:pPr>
              <w:widowControl w:val="0"/>
              <w:jc w:val="center"/>
              <w:rPr>
                <w:b/>
                <w:bCs/>
              </w:rPr>
            </w:pPr>
          </w:p>
        </w:tc>
        <w:tc>
          <w:tcPr>
            <w:tcW w:w="462" w:type="pct"/>
          </w:tcPr>
          <w:p w14:paraId="636C6D73" w14:textId="77777777" w:rsidR="004D0C67" w:rsidRPr="004D0C67" w:rsidRDefault="004D0C67" w:rsidP="004D0C67">
            <w:pPr>
              <w:widowControl w:val="0"/>
              <w:jc w:val="center"/>
            </w:pPr>
          </w:p>
        </w:tc>
        <w:tc>
          <w:tcPr>
            <w:tcW w:w="758" w:type="pct"/>
            <w:vMerge w:val="restart"/>
            <w:shd w:val="clear" w:color="auto" w:fill="auto"/>
            <w:vAlign w:val="center"/>
          </w:tcPr>
          <w:p w14:paraId="05766078" w14:textId="36501216" w:rsidR="004D0C67" w:rsidRPr="004D0C67" w:rsidRDefault="004D0C67" w:rsidP="004D0C67">
            <w:pPr>
              <w:widowControl w:val="0"/>
              <w:jc w:val="center"/>
            </w:pPr>
            <w:r w:rsidRPr="004D0C67">
              <w:rPr>
                <w:sz w:val="22"/>
                <w:szCs w:val="22"/>
              </w:rPr>
              <w:t>ОК </w:t>
            </w:r>
            <w:r>
              <w:rPr>
                <w:sz w:val="22"/>
                <w:szCs w:val="22"/>
              </w:rPr>
              <w:t>0</w:t>
            </w:r>
            <w:r w:rsidRPr="004D0C67">
              <w:rPr>
                <w:sz w:val="22"/>
                <w:szCs w:val="22"/>
              </w:rPr>
              <w:t>1, ОК </w:t>
            </w:r>
            <w:r>
              <w:rPr>
                <w:sz w:val="22"/>
                <w:szCs w:val="22"/>
              </w:rPr>
              <w:t>0</w:t>
            </w:r>
            <w:r w:rsidRPr="004D0C67">
              <w:rPr>
                <w:sz w:val="22"/>
                <w:szCs w:val="22"/>
              </w:rPr>
              <w:t>2, ОК </w:t>
            </w:r>
            <w:r>
              <w:rPr>
                <w:sz w:val="22"/>
                <w:szCs w:val="22"/>
              </w:rPr>
              <w:t>0</w:t>
            </w:r>
            <w:r w:rsidRPr="004D0C67">
              <w:rPr>
                <w:sz w:val="22"/>
                <w:szCs w:val="22"/>
              </w:rPr>
              <w:t>3, ОК </w:t>
            </w:r>
            <w:r>
              <w:rPr>
                <w:sz w:val="22"/>
                <w:szCs w:val="22"/>
              </w:rPr>
              <w:t>0</w:t>
            </w:r>
            <w:r w:rsidRPr="004D0C67">
              <w:rPr>
                <w:sz w:val="22"/>
                <w:szCs w:val="22"/>
              </w:rPr>
              <w:t>4, ОК </w:t>
            </w:r>
            <w:r>
              <w:rPr>
                <w:sz w:val="22"/>
                <w:szCs w:val="22"/>
              </w:rPr>
              <w:t>0</w:t>
            </w:r>
            <w:r w:rsidRPr="004D0C67">
              <w:rPr>
                <w:sz w:val="22"/>
                <w:szCs w:val="22"/>
              </w:rPr>
              <w:t>5, ОК </w:t>
            </w:r>
            <w:r>
              <w:rPr>
                <w:sz w:val="22"/>
                <w:szCs w:val="22"/>
              </w:rPr>
              <w:t>0</w:t>
            </w:r>
            <w:r w:rsidRPr="004D0C67">
              <w:rPr>
                <w:sz w:val="22"/>
                <w:szCs w:val="22"/>
              </w:rPr>
              <w:t xml:space="preserve">6, </w:t>
            </w:r>
            <w:r w:rsidRPr="004D0C67">
              <w:rPr>
                <w:sz w:val="22"/>
                <w:szCs w:val="22"/>
              </w:rPr>
              <w:lastRenderedPageBreak/>
              <w:t>ОК 10</w:t>
            </w:r>
          </w:p>
        </w:tc>
      </w:tr>
      <w:tr w:rsidR="004D0C67" w:rsidRPr="004D0C67" w14:paraId="0A43FB88" w14:textId="77777777" w:rsidTr="004D0C67">
        <w:trPr>
          <w:jc w:val="center"/>
        </w:trPr>
        <w:tc>
          <w:tcPr>
            <w:tcW w:w="690" w:type="pct"/>
            <w:vMerge/>
            <w:shd w:val="clear" w:color="auto" w:fill="auto"/>
          </w:tcPr>
          <w:p w14:paraId="4F237830" w14:textId="77777777" w:rsidR="004D0C67" w:rsidRPr="004D0C67" w:rsidRDefault="004D0C67" w:rsidP="004D0C67">
            <w:pPr>
              <w:widowControl w:val="0"/>
              <w:jc w:val="both"/>
              <w:rPr>
                <w:bCs/>
              </w:rPr>
            </w:pPr>
          </w:p>
        </w:tc>
        <w:tc>
          <w:tcPr>
            <w:tcW w:w="2470" w:type="pct"/>
            <w:shd w:val="clear" w:color="auto" w:fill="auto"/>
            <w:vAlign w:val="center"/>
          </w:tcPr>
          <w:p w14:paraId="1EC6B1E4" w14:textId="77777777" w:rsidR="004D0C67" w:rsidRPr="004D0C67" w:rsidRDefault="004D0C67" w:rsidP="004D0C67">
            <w:pPr>
              <w:pStyle w:val="a8"/>
              <w:widowControl w:val="0"/>
              <w:numPr>
                <w:ilvl w:val="0"/>
                <w:numId w:val="165"/>
              </w:numPr>
              <w:ind w:left="0" w:firstLine="0"/>
              <w:contextualSpacing w:val="0"/>
              <w:jc w:val="both"/>
            </w:pPr>
            <w:r w:rsidRPr="004D0C67">
              <w:rPr>
                <w:sz w:val="22"/>
                <w:szCs w:val="22"/>
              </w:rPr>
              <w:t>Сертификация как форма подтверждения соответствия.</w:t>
            </w:r>
          </w:p>
        </w:tc>
        <w:tc>
          <w:tcPr>
            <w:tcW w:w="620" w:type="pct"/>
            <w:vMerge w:val="restart"/>
            <w:shd w:val="clear" w:color="auto" w:fill="auto"/>
            <w:vAlign w:val="center"/>
          </w:tcPr>
          <w:p w14:paraId="47A3333F" w14:textId="1C10DB5A" w:rsidR="004D0C67" w:rsidRPr="004D0C67" w:rsidRDefault="004D0C67" w:rsidP="004D0C67">
            <w:pPr>
              <w:widowControl w:val="0"/>
              <w:jc w:val="center"/>
              <w:rPr>
                <w:bCs/>
              </w:rPr>
            </w:pPr>
          </w:p>
        </w:tc>
        <w:tc>
          <w:tcPr>
            <w:tcW w:w="462" w:type="pct"/>
            <w:vMerge w:val="restart"/>
          </w:tcPr>
          <w:p w14:paraId="5F7C6A85" w14:textId="77777777" w:rsidR="004D0C67" w:rsidRPr="004D0C67" w:rsidRDefault="004D0C67" w:rsidP="004D0C67">
            <w:pPr>
              <w:widowControl w:val="0"/>
              <w:jc w:val="center"/>
              <w:rPr>
                <w:bCs/>
              </w:rPr>
            </w:pPr>
          </w:p>
        </w:tc>
        <w:tc>
          <w:tcPr>
            <w:tcW w:w="758" w:type="pct"/>
            <w:vMerge/>
            <w:shd w:val="clear" w:color="auto" w:fill="auto"/>
            <w:vAlign w:val="center"/>
          </w:tcPr>
          <w:p w14:paraId="5AF1D34C" w14:textId="51AFC744" w:rsidR="004D0C67" w:rsidRPr="004D0C67" w:rsidRDefault="004D0C67" w:rsidP="004D0C67">
            <w:pPr>
              <w:widowControl w:val="0"/>
              <w:jc w:val="center"/>
              <w:rPr>
                <w:bCs/>
              </w:rPr>
            </w:pPr>
          </w:p>
        </w:tc>
      </w:tr>
      <w:tr w:rsidR="004D0C67" w:rsidRPr="004D0C67" w14:paraId="3C73D08B" w14:textId="77777777" w:rsidTr="004D0C67">
        <w:trPr>
          <w:jc w:val="center"/>
        </w:trPr>
        <w:tc>
          <w:tcPr>
            <w:tcW w:w="690" w:type="pct"/>
            <w:vMerge/>
            <w:shd w:val="clear" w:color="auto" w:fill="auto"/>
          </w:tcPr>
          <w:p w14:paraId="6D15399D" w14:textId="77777777" w:rsidR="004D0C67" w:rsidRPr="004D0C67" w:rsidRDefault="004D0C67" w:rsidP="004D0C67">
            <w:pPr>
              <w:widowControl w:val="0"/>
              <w:jc w:val="both"/>
              <w:rPr>
                <w:bCs/>
              </w:rPr>
            </w:pPr>
          </w:p>
        </w:tc>
        <w:tc>
          <w:tcPr>
            <w:tcW w:w="2470" w:type="pct"/>
            <w:shd w:val="clear" w:color="auto" w:fill="auto"/>
            <w:vAlign w:val="center"/>
          </w:tcPr>
          <w:p w14:paraId="6250387D" w14:textId="77777777" w:rsidR="004D0C67" w:rsidRPr="004D0C67" w:rsidRDefault="004D0C67" w:rsidP="004D0C67">
            <w:pPr>
              <w:pStyle w:val="a8"/>
              <w:widowControl w:val="0"/>
              <w:numPr>
                <w:ilvl w:val="0"/>
                <w:numId w:val="165"/>
              </w:numPr>
              <w:ind w:left="0" w:firstLine="0"/>
              <w:contextualSpacing w:val="0"/>
              <w:jc w:val="both"/>
            </w:pPr>
            <w:r w:rsidRPr="004D0C67">
              <w:rPr>
                <w:sz w:val="22"/>
                <w:szCs w:val="22"/>
              </w:rPr>
              <w:t>Основные понятия в области оценки и подтверждения соответствия.</w:t>
            </w:r>
          </w:p>
        </w:tc>
        <w:tc>
          <w:tcPr>
            <w:tcW w:w="620" w:type="pct"/>
            <w:vMerge/>
            <w:shd w:val="clear" w:color="auto" w:fill="auto"/>
            <w:vAlign w:val="center"/>
          </w:tcPr>
          <w:p w14:paraId="3A940860" w14:textId="77777777" w:rsidR="004D0C67" w:rsidRPr="004D0C67" w:rsidRDefault="004D0C67" w:rsidP="004D0C67">
            <w:pPr>
              <w:widowControl w:val="0"/>
              <w:jc w:val="center"/>
              <w:rPr>
                <w:bCs/>
              </w:rPr>
            </w:pPr>
          </w:p>
        </w:tc>
        <w:tc>
          <w:tcPr>
            <w:tcW w:w="462" w:type="pct"/>
            <w:vMerge/>
          </w:tcPr>
          <w:p w14:paraId="40542766" w14:textId="77777777" w:rsidR="004D0C67" w:rsidRPr="004D0C67" w:rsidRDefault="004D0C67" w:rsidP="004D0C67">
            <w:pPr>
              <w:widowControl w:val="0"/>
              <w:jc w:val="center"/>
              <w:rPr>
                <w:bCs/>
              </w:rPr>
            </w:pPr>
          </w:p>
        </w:tc>
        <w:tc>
          <w:tcPr>
            <w:tcW w:w="758" w:type="pct"/>
            <w:vMerge/>
            <w:shd w:val="clear" w:color="auto" w:fill="auto"/>
            <w:vAlign w:val="center"/>
          </w:tcPr>
          <w:p w14:paraId="5C12131B" w14:textId="430F62F5" w:rsidR="004D0C67" w:rsidRPr="004D0C67" w:rsidRDefault="004D0C67" w:rsidP="004D0C67">
            <w:pPr>
              <w:widowControl w:val="0"/>
              <w:jc w:val="center"/>
              <w:rPr>
                <w:bCs/>
              </w:rPr>
            </w:pPr>
          </w:p>
        </w:tc>
      </w:tr>
      <w:tr w:rsidR="004D0C67" w:rsidRPr="004D0C67" w14:paraId="5273E9D2" w14:textId="77777777" w:rsidTr="004D0C67">
        <w:trPr>
          <w:jc w:val="center"/>
        </w:trPr>
        <w:tc>
          <w:tcPr>
            <w:tcW w:w="690" w:type="pct"/>
            <w:vMerge/>
            <w:shd w:val="clear" w:color="auto" w:fill="auto"/>
          </w:tcPr>
          <w:p w14:paraId="42144740" w14:textId="77777777" w:rsidR="004D0C67" w:rsidRPr="004D0C67" w:rsidRDefault="004D0C67" w:rsidP="004D0C67">
            <w:pPr>
              <w:widowControl w:val="0"/>
              <w:jc w:val="both"/>
              <w:rPr>
                <w:bCs/>
              </w:rPr>
            </w:pPr>
          </w:p>
        </w:tc>
        <w:tc>
          <w:tcPr>
            <w:tcW w:w="2470" w:type="pct"/>
            <w:shd w:val="clear" w:color="auto" w:fill="auto"/>
            <w:vAlign w:val="center"/>
          </w:tcPr>
          <w:p w14:paraId="1EFE4B87" w14:textId="77777777" w:rsidR="004D0C67" w:rsidRPr="004D0C67" w:rsidRDefault="004D0C67" w:rsidP="004D0C67">
            <w:pPr>
              <w:pStyle w:val="a8"/>
              <w:widowControl w:val="0"/>
              <w:numPr>
                <w:ilvl w:val="0"/>
                <w:numId w:val="165"/>
              </w:numPr>
              <w:ind w:left="0" w:firstLine="0"/>
              <w:contextualSpacing w:val="0"/>
              <w:jc w:val="both"/>
            </w:pPr>
            <w:r w:rsidRPr="004D0C67">
              <w:rPr>
                <w:sz w:val="22"/>
                <w:szCs w:val="22"/>
              </w:rPr>
              <w:t>Структура системы сертификации в Российской Федерации.</w:t>
            </w:r>
          </w:p>
        </w:tc>
        <w:tc>
          <w:tcPr>
            <w:tcW w:w="620" w:type="pct"/>
            <w:vMerge/>
            <w:shd w:val="clear" w:color="auto" w:fill="auto"/>
            <w:vAlign w:val="center"/>
          </w:tcPr>
          <w:p w14:paraId="1CA43563" w14:textId="77777777" w:rsidR="004D0C67" w:rsidRPr="004D0C67" w:rsidRDefault="004D0C67" w:rsidP="004D0C67">
            <w:pPr>
              <w:widowControl w:val="0"/>
              <w:jc w:val="center"/>
            </w:pPr>
          </w:p>
        </w:tc>
        <w:tc>
          <w:tcPr>
            <w:tcW w:w="462" w:type="pct"/>
            <w:vMerge/>
          </w:tcPr>
          <w:p w14:paraId="5A0CA17F" w14:textId="77777777" w:rsidR="004D0C67" w:rsidRPr="004D0C67" w:rsidRDefault="004D0C67" w:rsidP="004D0C67">
            <w:pPr>
              <w:widowControl w:val="0"/>
              <w:jc w:val="center"/>
              <w:rPr>
                <w:bCs/>
              </w:rPr>
            </w:pPr>
          </w:p>
        </w:tc>
        <w:tc>
          <w:tcPr>
            <w:tcW w:w="758" w:type="pct"/>
            <w:vMerge/>
            <w:shd w:val="clear" w:color="auto" w:fill="auto"/>
            <w:vAlign w:val="center"/>
          </w:tcPr>
          <w:p w14:paraId="62A0EB68" w14:textId="77783816" w:rsidR="004D0C67" w:rsidRPr="004D0C67" w:rsidRDefault="004D0C67" w:rsidP="004D0C67">
            <w:pPr>
              <w:widowControl w:val="0"/>
              <w:jc w:val="center"/>
              <w:rPr>
                <w:bCs/>
              </w:rPr>
            </w:pPr>
          </w:p>
        </w:tc>
      </w:tr>
      <w:tr w:rsidR="004D0C67" w:rsidRPr="004D0C67" w14:paraId="3661E13E" w14:textId="77777777" w:rsidTr="004D0C67">
        <w:trPr>
          <w:jc w:val="center"/>
        </w:trPr>
        <w:tc>
          <w:tcPr>
            <w:tcW w:w="690" w:type="pct"/>
            <w:vMerge/>
            <w:shd w:val="clear" w:color="auto" w:fill="auto"/>
          </w:tcPr>
          <w:p w14:paraId="43DDEC7D" w14:textId="77777777" w:rsidR="004D0C67" w:rsidRPr="004D0C67" w:rsidRDefault="004D0C67" w:rsidP="004D0C67">
            <w:pPr>
              <w:widowControl w:val="0"/>
              <w:jc w:val="both"/>
              <w:rPr>
                <w:bCs/>
              </w:rPr>
            </w:pPr>
          </w:p>
        </w:tc>
        <w:tc>
          <w:tcPr>
            <w:tcW w:w="2470" w:type="pct"/>
            <w:shd w:val="clear" w:color="auto" w:fill="auto"/>
          </w:tcPr>
          <w:p w14:paraId="33C65107" w14:textId="77777777" w:rsidR="004D0C67" w:rsidRPr="004D0C67" w:rsidRDefault="004D0C67" w:rsidP="004D0C67">
            <w:pPr>
              <w:widowControl w:val="0"/>
              <w:jc w:val="both"/>
            </w:pPr>
            <w:r w:rsidRPr="004D0C67">
              <w:rPr>
                <w:b/>
                <w:bCs/>
                <w:sz w:val="22"/>
                <w:szCs w:val="22"/>
              </w:rPr>
              <w:t>В том числе, практических и лабораторных занятий</w:t>
            </w:r>
          </w:p>
        </w:tc>
        <w:tc>
          <w:tcPr>
            <w:tcW w:w="620" w:type="pct"/>
            <w:shd w:val="clear" w:color="auto" w:fill="auto"/>
            <w:vAlign w:val="center"/>
          </w:tcPr>
          <w:p w14:paraId="5A1F364F" w14:textId="4DBBBF2C" w:rsidR="004D0C67" w:rsidRPr="004D0C67" w:rsidRDefault="004D0C67" w:rsidP="004D0C67">
            <w:pPr>
              <w:widowControl w:val="0"/>
              <w:jc w:val="center"/>
              <w:rPr>
                <w:b/>
              </w:rPr>
            </w:pPr>
          </w:p>
        </w:tc>
        <w:tc>
          <w:tcPr>
            <w:tcW w:w="462" w:type="pct"/>
          </w:tcPr>
          <w:p w14:paraId="58645DF0" w14:textId="77777777" w:rsidR="004D0C67" w:rsidRPr="004D0C67" w:rsidRDefault="004D0C67" w:rsidP="004D0C67">
            <w:pPr>
              <w:widowControl w:val="0"/>
              <w:jc w:val="center"/>
            </w:pPr>
          </w:p>
        </w:tc>
        <w:tc>
          <w:tcPr>
            <w:tcW w:w="758" w:type="pct"/>
            <w:vMerge/>
            <w:shd w:val="clear" w:color="auto" w:fill="auto"/>
            <w:vAlign w:val="center"/>
          </w:tcPr>
          <w:p w14:paraId="7A735A73" w14:textId="319C6891" w:rsidR="004D0C67" w:rsidRPr="004D0C67" w:rsidRDefault="004D0C67" w:rsidP="004D0C67">
            <w:pPr>
              <w:widowControl w:val="0"/>
              <w:jc w:val="center"/>
            </w:pPr>
          </w:p>
        </w:tc>
      </w:tr>
      <w:tr w:rsidR="004D0C67" w:rsidRPr="004D0C67" w14:paraId="40C4DE68" w14:textId="77777777" w:rsidTr="004D0C67">
        <w:trPr>
          <w:jc w:val="center"/>
        </w:trPr>
        <w:tc>
          <w:tcPr>
            <w:tcW w:w="690" w:type="pct"/>
            <w:vMerge/>
            <w:shd w:val="clear" w:color="auto" w:fill="auto"/>
          </w:tcPr>
          <w:p w14:paraId="640ADDEA" w14:textId="77777777" w:rsidR="004D0C67" w:rsidRPr="004D0C67" w:rsidRDefault="004D0C67" w:rsidP="004D0C67">
            <w:pPr>
              <w:widowControl w:val="0"/>
              <w:jc w:val="both"/>
              <w:rPr>
                <w:bCs/>
              </w:rPr>
            </w:pPr>
          </w:p>
        </w:tc>
        <w:tc>
          <w:tcPr>
            <w:tcW w:w="2470" w:type="pct"/>
            <w:shd w:val="clear" w:color="auto" w:fill="auto"/>
          </w:tcPr>
          <w:p w14:paraId="0FF04469" w14:textId="77777777" w:rsidR="004D0C67" w:rsidRPr="004D0C67" w:rsidRDefault="004D0C67" w:rsidP="004D0C67">
            <w:pPr>
              <w:widowControl w:val="0"/>
              <w:jc w:val="both"/>
              <w:rPr>
                <w:b/>
              </w:rPr>
            </w:pPr>
            <w:r w:rsidRPr="004D0C67">
              <w:rPr>
                <w:bCs/>
                <w:sz w:val="22"/>
                <w:szCs w:val="22"/>
              </w:rPr>
              <w:t>Примерной образовательной программой не предусмотрены (</w:t>
            </w:r>
            <w:r w:rsidRPr="004D0C67">
              <w:rPr>
                <w:sz w:val="22"/>
                <w:szCs w:val="22"/>
              </w:rPr>
              <w:t>образовательная организация вправе самостоятельно предусмотреть практические и лабораторные работы)</w:t>
            </w:r>
          </w:p>
        </w:tc>
        <w:tc>
          <w:tcPr>
            <w:tcW w:w="620" w:type="pct"/>
            <w:shd w:val="clear" w:color="auto" w:fill="auto"/>
            <w:vAlign w:val="center"/>
          </w:tcPr>
          <w:p w14:paraId="4E64E117" w14:textId="2C3471CB" w:rsidR="004D0C67" w:rsidRPr="004D0C67" w:rsidRDefault="004D0C67" w:rsidP="004D0C67">
            <w:pPr>
              <w:widowControl w:val="0"/>
              <w:jc w:val="both"/>
            </w:pPr>
          </w:p>
        </w:tc>
        <w:tc>
          <w:tcPr>
            <w:tcW w:w="462" w:type="pct"/>
          </w:tcPr>
          <w:p w14:paraId="1EA48070" w14:textId="77777777" w:rsidR="004D0C67" w:rsidRPr="004D0C67" w:rsidRDefault="004D0C67" w:rsidP="004D0C67">
            <w:pPr>
              <w:widowControl w:val="0"/>
              <w:jc w:val="center"/>
            </w:pPr>
          </w:p>
        </w:tc>
        <w:tc>
          <w:tcPr>
            <w:tcW w:w="758" w:type="pct"/>
            <w:vMerge/>
            <w:shd w:val="clear" w:color="auto" w:fill="auto"/>
            <w:vAlign w:val="center"/>
          </w:tcPr>
          <w:p w14:paraId="0F1C03A7" w14:textId="1D74A32C" w:rsidR="004D0C67" w:rsidRPr="004D0C67" w:rsidRDefault="004D0C67" w:rsidP="004D0C67">
            <w:pPr>
              <w:widowControl w:val="0"/>
              <w:jc w:val="center"/>
            </w:pPr>
          </w:p>
        </w:tc>
      </w:tr>
      <w:tr w:rsidR="004D0C67" w:rsidRPr="004D0C67" w14:paraId="28432C6A" w14:textId="77777777" w:rsidTr="004D0C67">
        <w:trPr>
          <w:jc w:val="center"/>
        </w:trPr>
        <w:tc>
          <w:tcPr>
            <w:tcW w:w="690" w:type="pct"/>
            <w:vMerge/>
            <w:shd w:val="clear" w:color="auto" w:fill="auto"/>
          </w:tcPr>
          <w:p w14:paraId="5B951339" w14:textId="77777777" w:rsidR="004D0C67" w:rsidRPr="004D0C67" w:rsidRDefault="004D0C67" w:rsidP="004D0C67">
            <w:pPr>
              <w:widowControl w:val="0"/>
              <w:jc w:val="both"/>
              <w:rPr>
                <w:bCs/>
              </w:rPr>
            </w:pPr>
          </w:p>
        </w:tc>
        <w:tc>
          <w:tcPr>
            <w:tcW w:w="2470" w:type="pct"/>
            <w:shd w:val="clear" w:color="auto" w:fill="auto"/>
          </w:tcPr>
          <w:p w14:paraId="010F4A93" w14:textId="77777777" w:rsidR="004D0C67" w:rsidRPr="004D0C67" w:rsidRDefault="004D0C67" w:rsidP="004D0C67">
            <w:pPr>
              <w:widowControl w:val="0"/>
              <w:rPr>
                <w:b/>
                <w:bCs/>
              </w:rPr>
            </w:pPr>
            <w:r w:rsidRPr="004D0C67">
              <w:rPr>
                <w:b/>
                <w:bCs/>
                <w:sz w:val="22"/>
                <w:szCs w:val="22"/>
              </w:rPr>
              <w:t>Самостоятельная работа обучающихся</w:t>
            </w:r>
          </w:p>
        </w:tc>
        <w:tc>
          <w:tcPr>
            <w:tcW w:w="620" w:type="pct"/>
            <w:shd w:val="clear" w:color="auto" w:fill="auto"/>
            <w:vAlign w:val="center"/>
          </w:tcPr>
          <w:p w14:paraId="757DD937" w14:textId="72FE3882" w:rsidR="004D0C67" w:rsidRPr="004D0C67" w:rsidRDefault="004D0C67" w:rsidP="004D0C67">
            <w:pPr>
              <w:widowControl w:val="0"/>
              <w:jc w:val="both"/>
            </w:pPr>
          </w:p>
        </w:tc>
        <w:tc>
          <w:tcPr>
            <w:tcW w:w="462" w:type="pct"/>
          </w:tcPr>
          <w:p w14:paraId="5BECEE79" w14:textId="77777777" w:rsidR="004D0C67" w:rsidRPr="004D0C67" w:rsidRDefault="004D0C67" w:rsidP="004D0C67">
            <w:pPr>
              <w:widowControl w:val="0"/>
              <w:jc w:val="center"/>
            </w:pPr>
          </w:p>
        </w:tc>
        <w:tc>
          <w:tcPr>
            <w:tcW w:w="758" w:type="pct"/>
            <w:vMerge/>
            <w:shd w:val="clear" w:color="auto" w:fill="auto"/>
            <w:vAlign w:val="center"/>
          </w:tcPr>
          <w:p w14:paraId="78030E29" w14:textId="27E01E08" w:rsidR="004D0C67" w:rsidRPr="004D0C67" w:rsidRDefault="004D0C67" w:rsidP="004D0C67">
            <w:pPr>
              <w:widowControl w:val="0"/>
              <w:jc w:val="center"/>
            </w:pPr>
          </w:p>
        </w:tc>
      </w:tr>
      <w:tr w:rsidR="004D0C67" w:rsidRPr="004D0C67" w14:paraId="1F53A4DC" w14:textId="77777777" w:rsidTr="004D0C67">
        <w:trPr>
          <w:jc w:val="center"/>
        </w:trPr>
        <w:tc>
          <w:tcPr>
            <w:tcW w:w="690" w:type="pct"/>
            <w:vMerge w:val="restart"/>
            <w:shd w:val="clear" w:color="auto" w:fill="auto"/>
          </w:tcPr>
          <w:p w14:paraId="340B992D" w14:textId="77777777" w:rsidR="004D0C67" w:rsidRPr="004D0C67" w:rsidRDefault="004D0C67" w:rsidP="004D0C67">
            <w:pPr>
              <w:widowControl w:val="0"/>
              <w:jc w:val="both"/>
              <w:rPr>
                <w:bCs/>
              </w:rPr>
            </w:pPr>
            <w:r w:rsidRPr="004D0C67">
              <w:rPr>
                <w:b/>
                <w:bCs/>
                <w:sz w:val="22"/>
                <w:szCs w:val="22"/>
              </w:rPr>
              <w:t>Тема 4.2. Подтверждение соответствия.</w:t>
            </w:r>
          </w:p>
        </w:tc>
        <w:tc>
          <w:tcPr>
            <w:tcW w:w="2470" w:type="pct"/>
            <w:shd w:val="clear" w:color="auto" w:fill="auto"/>
          </w:tcPr>
          <w:p w14:paraId="3C0035CE" w14:textId="77777777" w:rsidR="004D0C67" w:rsidRPr="004D0C67" w:rsidRDefault="004D0C67" w:rsidP="004D0C67">
            <w:pPr>
              <w:widowControl w:val="0"/>
              <w:rPr>
                <w:b/>
                <w:bCs/>
              </w:rPr>
            </w:pPr>
            <w:r w:rsidRPr="004D0C67">
              <w:rPr>
                <w:b/>
                <w:bCs/>
                <w:sz w:val="22"/>
                <w:szCs w:val="22"/>
              </w:rPr>
              <w:t>Содержание учебного материала</w:t>
            </w:r>
          </w:p>
        </w:tc>
        <w:tc>
          <w:tcPr>
            <w:tcW w:w="620" w:type="pct"/>
            <w:shd w:val="clear" w:color="auto" w:fill="auto"/>
            <w:vAlign w:val="center"/>
          </w:tcPr>
          <w:p w14:paraId="6F1CED3C" w14:textId="36A1CCA8" w:rsidR="004D0C67" w:rsidRPr="004D0C67" w:rsidRDefault="004D0C67" w:rsidP="004D0C67">
            <w:pPr>
              <w:widowControl w:val="0"/>
              <w:jc w:val="center"/>
              <w:rPr>
                <w:b/>
                <w:bCs/>
              </w:rPr>
            </w:pPr>
          </w:p>
        </w:tc>
        <w:tc>
          <w:tcPr>
            <w:tcW w:w="462" w:type="pct"/>
          </w:tcPr>
          <w:p w14:paraId="3BE99412" w14:textId="77777777" w:rsidR="004D0C67" w:rsidRPr="004D0C67" w:rsidRDefault="004D0C67" w:rsidP="004D0C67">
            <w:pPr>
              <w:widowControl w:val="0"/>
              <w:jc w:val="center"/>
            </w:pPr>
          </w:p>
        </w:tc>
        <w:tc>
          <w:tcPr>
            <w:tcW w:w="758" w:type="pct"/>
            <w:vMerge w:val="restart"/>
            <w:shd w:val="clear" w:color="auto" w:fill="auto"/>
            <w:vAlign w:val="center"/>
          </w:tcPr>
          <w:p w14:paraId="43C608FD" w14:textId="21E6FB01" w:rsidR="004D0C67" w:rsidRPr="004D0C67" w:rsidRDefault="004D0C67" w:rsidP="004D0C67">
            <w:pPr>
              <w:widowControl w:val="0"/>
              <w:jc w:val="center"/>
            </w:pPr>
            <w:r w:rsidRPr="004D0C67">
              <w:rPr>
                <w:sz w:val="22"/>
                <w:szCs w:val="22"/>
              </w:rPr>
              <w:t>ОК </w:t>
            </w:r>
            <w:r>
              <w:rPr>
                <w:sz w:val="22"/>
                <w:szCs w:val="22"/>
              </w:rPr>
              <w:t>0</w:t>
            </w:r>
            <w:r w:rsidRPr="004D0C67">
              <w:rPr>
                <w:sz w:val="22"/>
                <w:szCs w:val="22"/>
              </w:rPr>
              <w:t>1, ОК </w:t>
            </w:r>
            <w:r>
              <w:rPr>
                <w:sz w:val="22"/>
                <w:szCs w:val="22"/>
              </w:rPr>
              <w:t>0</w:t>
            </w:r>
            <w:r w:rsidRPr="004D0C67">
              <w:rPr>
                <w:sz w:val="22"/>
                <w:szCs w:val="22"/>
              </w:rPr>
              <w:t>2, ОК </w:t>
            </w:r>
            <w:r>
              <w:rPr>
                <w:sz w:val="22"/>
                <w:szCs w:val="22"/>
              </w:rPr>
              <w:t>0</w:t>
            </w:r>
            <w:r w:rsidRPr="004D0C67">
              <w:rPr>
                <w:sz w:val="22"/>
                <w:szCs w:val="22"/>
              </w:rPr>
              <w:t>3, ОК </w:t>
            </w:r>
            <w:r>
              <w:rPr>
                <w:sz w:val="22"/>
                <w:szCs w:val="22"/>
              </w:rPr>
              <w:t>0</w:t>
            </w:r>
            <w:r w:rsidRPr="004D0C67">
              <w:rPr>
                <w:sz w:val="22"/>
                <w:szCs w:val="22"/>
              </w:rPr>
              <w:t>4, ОК </w:t>
            </w:r>
            <w:r>
              <w:rPr>
                <w:sz w:val="22"/>
                <w:szCs w:val="22"/>
              </w:rPr>
              <w:t>0</w:t>
            </w:r>
            <w:r w:rsidRPr="004D0C67">
              <w:rPr>
                <w:sz w:val="22"/>
                <w:szCs w:val="22"/>
              </w:rPr>
              <w:t>5, ОК </w:t>
            </w:r>
            <w:r>
              <w:rPr>
                <w:sz w:val="22"/>
                <w:szCs w:val="22"/>
              </w:rPr>
              <w:t>0</w:t>
            </w:r>
            <w:r w:rsidRPr="004D0C67">
              <w:rPr>
                <w:sz w:val="22"/>
                <w:szCs w:val="22"/>
              </w:rPr>
              <w:t>6, ОК 10</w:t>
            </w:r>
          </w:p>
        </w:tc>
      </w:tr>
      <w:tr w:rsidR="004D0C67" w:rsidRPr="004D0C67" w14:paraId="47B2EA5D" w14:textId="77777777" w:rsidTr="004D0C67">
        <w:trPr>
          <w:jc w:val="center"/>
        </w:trPr>
        <w:tc>
          <w:tcPr>
            <w:tcW w:w="690" w:type="pct"/>
            <w:vMerge/>
            <w:shd w:val="clear" w:color="auto" w:fill="auto"/>
          </w:tcPr>
          <w:p w14:paraId="66E84251" w14:textId="77777777" w:rsidR="004D0C67" w:rsidRPr="004D0C67" w:rsidRDefault="004D0C67" w:rsidP="004D0C67">
            <w:pPr>
              <w:widowControl w:val="0"/>
              <w:jc w:val="both"/>
              <w:rPr>
                <w:bCs/>
              </w:rPr>
            </w:pPr>
          </w:p>
        </w:tc>
        <w:tc>
          <w:tcPr>
            <w:tcW w:w="2470" w:type="pct"/>
            <w:shd w:val="clear" w:color="auto" w:fill="auto"/>
            <w:vAlign w:val="center"/>
          </w:tcPr>
          <w:p w14:paraId="774518AE" w14:textId="77777777" w:rsidR="004D0C67" w:rsidRPr="004D0C67" w:rsidRDefault="004D0C67" w:rsidP="004D0C67">
            <w:pPr>
              <w:pStyle w:val="a8"/>
              <w:widowControl w:val="0"/>
              <w:numPr>
                <w:ilvl w:val="0"/>
                <w:numId w:val="166"/>
              </w:numPr>
              <w:ind w:left="0" w:firstLine="0"/>
              <w:contextualSpacing w:val="0"/>
              <w:jc w:val="both"/>
            </w:pPr>
            <w:r w:rsidRPr="004D0C67">
              <w:rPr>
                <w:sz w:val="22"/>
                <w:szCs w:val="22"/>
              </w:rPr>
              <w:t>Формы подтверждения соответствия: обязательная сертификация, декларирование соответствия и добровольная сертификация.</w:t>
            </w:r>
          </w:p>
        </w:tc>
        <w:tc>
          <w:tcPr>
            <w:tcW w:w="620" w:type="pct"/>
            <w:vMerge w:val="restart"/>
            <w:shd w:val="clear" w:color="auto" w:fill="auto"/>
            <w:vAlign w:val="center"/>
          </w:tcPr>
          <w:p w14:paraId="30D0C3B2" w14:textId="7835226B" w:rsidR="004D0C67" w:rsidRPr="004D0C67" w:rsidRDefault="004D0C67" w:rsidP="004D0C67">
            <w:pPr>
              <w:widowControl w:val="0"/>
              <w:jc w:val="center"/>
              <w:rPr>
                <w:bCs/>
              </w:rPr>
            </w:pPr>
          </w:p>
        </w:tc>
        <w:tc>
          <w:tcPr>
            <w:tcW w:w="462" w:type="pct"/>
            <w:vMerge w:val="restart"/>
          </w:tcPr>
          <w:p w14:paraId="2801619A" w14:textId="77777777" w:rsidR="004D0C67" w:rsidRPr="004D0C67" w:rsidRDefault="004D0C67" w:rsidP="004D0C67">
            <w:pPr>
              <w:widowControl w:val="0"/>
              <w:jc w:val="center"/>
              <w:rPr>
                <w:bCs/>
              </w:rPr>
            </w:pPr>
          </w:p>
        </w:tc>
        <w:tc>
          <w:tcPr>
            <w:tcW w:w="758" w:type="pct"/>
            <w:vMerge/>
            <w:shd w:val="clear" w:color="auto" w:fill="auto"/>
            <w:vAlign w:val="center"/>
          </w:tcPr>
          <w:p w14:paraId="53F06080" w14:textId="0AE255C7" w:rsidR="004D0C67" w:rsidRPr="004D0C67" w:rsidRDefault="004D0C67" w:rsidP="004D0C67">
            <w:pPr>
              <w:widowControl w:val="0"/>
              <w:jc w:val="center"/>
              <w:rPr>
                <w:bCs/>
              </w:rPr>
            </w:pPr>
          </w:p>
        </w:tc>
      </w:tr>
      <w:tr w:rsidR="004D0C67" w:rsidRPr="004D0C67" w14:paraId="45880006" w14:textId="77777777" w:rsidTr="004D0C67">
        <w:trPr>
          <w:jc w:val="center"/>
        </w:trPr>
        <w:tc>
          <w:tcPr>
            <w:tcW w:w="690" w:type="pct"/>
            <w:vMerge/>
            <w:shd w:val="clear" w:color="auto" w:fill="auto"/>
          </w:tcPr>
          <w:p w14:paraId="35D5BFC9" w14:textId="77777777" w:rsidR="004D0C67" w:rsidRPr="004D0C67" w:rsidRDefault="004D0C67" w:rsidP="004D0C67">
            <w:pPr>
              <w:widowControl w:val="0"/>
              <w:jc w:val="both"/>
              <w:rPr>
                <w:bCs/>
              </w:rPr>
            </w:pPr>
          </w:p>
        </w:tc>
        <w:tc>
          <w:tcPr>
            <w:tcW w:w="2470" w:type="pct"/>
            <w:shd w:val="clear" w:color="auto" w:fill="auto"/>
            <w:vAlign w:val="center"/>
          </w:tcPr>
          <w:p w14:paraId="642B5F3A" w14:textId="77777777" w:rsidR="004D0C67" w:rsidRPr="004D0C67" w:rsidRDefault="004D0C67" w:rsidP="004D0C67">
            <w:pPr>
              <w:pStyle w:val="a8"/>
              <w:widowControl w:val="0"/>
              <w:numPr>
                <w:ilvl w:val="0"/>
                <w:numId w:val="166"/>
              </w:numPr>
              <w:ind w:left="0" w:firstLine="0"/>
              <w:contextualSpacing w:val="0"/>
              <w:jc w:val="both"/>
            </w:pPr>
            <w:r w:rsidRPr="004D0C67">
              <w:rPr>
                <w:sz w:val="22"/>
                <w:szCs w:val="22"/>
              </w:rPr>
              <w:t>Участники обязательной сертификации, участники добровольной сертификации, участники декларирования соответствия.</w:t>
            </w:r>
          </w:p>
        </w:tc>
        <w:tc>
          <w:tcPr>
            <w:tcW w:w="620" w:type="pct"/>
            <w:vMerge/>
            <w:shd w:val="clear" w:color="auto" w:fill="auto"/>
            <w:vAlign w:val="center"/>
          </w:tcPr>
          <w:p w14:paraId="6EF132C6" w14:textId="77777777" w:rsidR="004D0C67" w:rsidRPr="004D0C67" w:rsidRDefault="004D0C67" w:rsidP="004D0C67">
            <w:pPr>
              <w:widowControl w:val="0"/>
              <w:jc w:val="center"/>
            </w:pPr>
          </w:p>
        </w:tc>
        <w:tc>
          <w:tcPr>
            <w:tcW w:w="462" w:type="pct"/>
            <w:vMerge/>
          </w:tcPr>
          <w:p w14:paraId="14CE2419" w14:textId="77777777" w:rsidR="004D0C67" w:rsidRPr="004D0C67" w:rsidRDefault="004D0C67" w:rsidP="004D0C67">
            <w:pPr>
              <w:widowControl w:val="0"/>
              <w:jc w:val="center"/>
              <w:rPr>
                <w:bCs/>
              </w:rPr>
            </w:pPr>
          </w:p>
        </w:tc>
        <w:tc>
          <w:tcPr>
            <w:tcW w:w="758" w:type="pct"/>
            <w:vMerge/>
            <w:shd w:val="clear" w:color="auto" w:fill="auto"/>
            <w:vAlign w:val="center"/>
          </w:tcPr>
          <w:p w14:paraId="3635B5B0" w14:textId="580A0E29" w:rsidR="004D0C67" w:rsidRPr="004D0C67" w:rsidRDefault="004D0C67" w:rsidP="004D0C67">
            <w:pPr>
              <w:widowControl w:val="0"/>
              <w:jc w:val="center"/>
              <w:rPr>
                <w:bCs/>
              </w:rPr>
            </w:pPr>
          </w:p>
        </w:tc>
      </w:tr>
      <w:tr w:rsidR="004D0C67" w:rsidRPr="004D0C67" w14:paraId="5EA18EAF" w14:textId="77777777" w:rsidTr="004D0C67">
        <w:trPr>
          <w:jc w:val="center"/>
        </w:trPr>
        <w:tc>
          <w:tcPr>
            <w:tcW w:w="690" w:type="pct"/>
            <w:vMerge/>
            <w:shd w:val="clear" w:color="auto" w:fill="auto"/>
          </w:tcPr>
          <w:p w14:paraId="0D75ACEA" w14:textId="77777777" w:rsidR="004D0C67" w:rsidRPr="004D0C67" w:rsidRDefault="004D0C67" w:rsidP="004D0C67">
            <w:pPr>
              <w:widowControl w:val="0"/>
              <w:jc w:val="both"/>
              <w:rPr>
                <w:bCs/>
              </w:rPr>
            </w:pPr>
          </w:p>
        </w:tc>
        <w:tc>
          <w:tcPr>
            <w:tcW w:w="2470" w:type="pct"/>
            <w:shd w:val="clear" w:color="auto" w:fill="auto"/>
            <w:vAlign w:val="center"/>
          </w:tcPr>
          <w:p w14:paraId="76775277" w14:textId="77777777" w:rsidR="004D0C67" w:rsidRPr="004D0C67" w:rsidRDefault="004D0C67" w:rsidP="004D0C67">
            <w:pPr>
              <w:pStyle w:val="a8"/>
              <w:widowControl w:val="0"/>
              <w:numPr>
                <w:ilvl w:val="0"/>
                <w:numId w:val="166"/>
              </w:numPr>
              <w:ind w:left="0" w:firstLine="0"/>
              <w:contextualSpacing w:val="0"/>
              <w:jc w:val="both"/>
            </w:pPr>
            <w:r w:rsidRPr="004D0C67">
              <w:rPr>
                <w:sz w:val="22"/>
                <w:szCs w:val="22"/>
              </w:rPr>
              <w:t>Системы сертификации.</w:t>
            </w:r>
          </w:p>
        </w:tc>
        <w:tc>
          <w:tcPr>
            <w:tcW w:w="620" w:type="pct"/>
            <w:vMerge/>
            <w:shd w:val="clear" w:color="auto" w:fill="auto"/>
            <w:vAlign w:val="center"/>
          </w:tcPr>
          <w:p w14:paraId="5AA387AE" w14:textId="77777777" w:rsidR="004D0C67" w:rsidRPr="004D0C67" w:rsidRDefault="004D0C67" w:rsidP="004D0C67">
            <w:pPr>
              <w:widowControl w:val="0"/>
              <w:jc w:val="center"/>
            </w:pPr>
          </w:p>
        </w:tc>
        <w:tc>
          <w:tcPr>
            <w:tcW w:w="462" w:type="pct"/>
            <w:vMerge/>
          </w:tcPr>
          <w:p w14:paraId="43986C12" w14:textId="77777777" w:rsidR="004D0C67" w:rsidRPr="004D0C67" w:rsidRDefault="004D0C67" w:rsidP="004D0C67">
            <w:pPr>
              <w:widowControl w:val="0"/>
              <w:jc w:val="center"/>
              <w:rPr>
                <w:bCs/>
              </w:rPr>
            </w:pPr>
          </w:p>
        </w:tc>
        <w:tc>
          <w:tcPr>
            <w:tcW w:w="758" w:type="pct"/>
            <w:vMerge/>
            <w:shd w:val="clear" w:color="auto" w:fill="auto"/>
            <w:vAlign w:val="center"/>
          </w:tcPr>
          <w:p w14:paraId="4E98FFFE" w14:textId="434B8775" w:rsidR="004D0C67" w:rsidRPr="004D0C67" w:rsidRDefault="004D0C67" w:rsidP="004D0C67">
            <w:pPr>
              <w:widowControl w:val="0"/>
              <w:jc w:val="center"/>
              <w:rPr>
                <w:bCs/>
              </w:rPr>
            </w:pPr>
          </w:p>
        </w:tc>
      </w:tr>
      <w:tr w:rsidR="004D0C67" w:rsidRPr="004D0C67" w14:paraId="53A661E3" w14:textId="77777777" w:rsidTr="004D0C67">
        <w:trPr>
          <w:jc w:val="center"/>
        </w:trPr>
        <w:tc>
          <w:tcPr>
            <w:tcW w:w="690" w:type="pct"/>
            <w:vMerge/>
            <w:shd w:val="clear" w:color="auto" w:fill="auto"/>
          </w:tcPr>
          <w:p w14:paraId="76EBC07D" w14:textId="77777777" w:rsidR="004D0C67" w:rsidRPr="004D0C67" w:rsidRDefault="004D0C67" w:rsidP="004D0C67">
            <w:pPr>
              <w:widowControl w:val="0"/>
              <w:jc w:val="both"/>
              <w:rPr>
                <w:bCs/>
              </w:rPr>
            </w:pPr>
          </w:p>
        </w:tc>
        <w:tc>
          <w:tcPr>
            <w:tcW w:w="2470" w:type="pct"/>
            <w:shd w:val="clear" w:color="auto" w:fill="auto"/>
            <w:vAlign w:val="center"/>
          </w:tcPr>
          <w:p w14:paraId="4D447159" w14:textId="77777777" w:rsidR="004D0C67" w:rsidRPr="004D0C67" w:rsidRDefault="004D0C67" w:rsidP="004D0C67">
            <w:pPr>
              <w:pStyle w:val="a8"/>
              <w:widowControl w:val="0"/>
              <w:numPr>
                <w:ilvl w:val="0"/>
                <w:numId w:val="166"/>
              </w:numPr>
              <w:ind w:left="0" w:firstLine="0"/>
              <w:contextualSpacing w:val="0"/>
              <w:jc w:val="both"/>
            </w:pPr>
            <w:r w:rsidRPr="004D0C67">
              <w:rPr>
                <w:sz w:val="22"/>
                <w:szCs w:val="22"/>
              </w:rPr>
              <w:t>Законодательные и организационно-правовые основы подтверждения соответствия.</w:t>
            </w:r>
          </w:p>
        </w:tc>
        <w:tc>
          <w:tcPr>
            <w:tcW w:w="620" w:type="pct"/>
            <w:vMerge/>
            <w:shd w:val="clear" w:color="auto" w:fill="auto"/>
            <w:vAlign w:val="center"/>
          </w:tcPr>
          <w:p w14:paraId="55BD396C" w14:textId="77777777" w:rsidR="004D0C67" w:rsidRPr="004D0C67" w:rsidRDefault="004D0C67" w:rsidP="004D0C67">
            <w:pPr>
              <w:widowControl w:val="0"/>
              <w:jc w:val="center"/>
            </w:pPr>
          </w:p>
        </w:tc>
        <w:tc>
          <w:tcPr>
            <w:tcW w:w="462" w:type="pct"/>
            <w:vMerge/>
          </w:tcPr>
          <w:p w14:paraId="6B3756D3" w14:textId="77777777" w:rsidR="004D0C67" w:rsidRPr="004D0C67" w:rsidRDefault="004D0C67" w:rsidP="004D0C67">
            <w:pPr>
              <w:widowControl w:val="0"/>
              <w:jc w:val="center"/>
              <w:rPr>
                <w:bCs/>
              </w:rPr>
            </w:pPr>
          </w:p>
        </w:tc>
        <w:tc>
          <w:tcPr>
            <w:tcW w:w="758" w:type="pct"/>
            <w:vMerge/>
            <w:shd w:val="clear" w:color="auto" w:fill="auto"/>
            <w:vAlign w:val="center"/>
          </w:tcPr>
          <w:p w14:paraId="5750D91F" w14:textId="4976BCD7" w:rsidR="004D0C67" w:rsidRPr="004D0C67" w:rsidRDefault="004D0C67" w:rsidP="004D0C67">
            <w:pPr>
              <w:widowControl w:val="0"/>
              <w:jc w:val="center"/>
              <w:rPr>
                <w:bCs/>
              </w:rPr>
            </w:pPr>
          </w:p>
        </w:tc>
      </w:tr>
      <w:tr w:rsidR="004D0C67" w:rsidRPr="004D0C67" w14:paraId="4146FFDC" w14:textId="77777777" w:rsidTr="004D0C67">
        <w:trPr>
          <w:jc w:val="center"/>
        </w:trPr>
        <w:tc>
          <w:tcPr>
            <w:tcW w:w="690" w:type="pct"/>
            <w:vMerge/>
            <w:shd w:val="clear" w:color="auto" w:fill="auto"/>
          </w:tcPr>
          <w:p w14:paraId="31062353" w14:textId="77777777" w:rsidR="004D0C67" w:rsidRPr="004D0C67" w:rsidRDefault="004D0C67" w:rsidP="004D0C67">
            <w:pPr>
              <w:widowControl w:val="0"/>
              <w:jc w:val="both"/>
              <w:rPr>
                <w:bCs/>
              </w:rPr>
            </w:pPr>
          </w:p>
        </w:tc>
        <w:tc>
          <w:tcPr>
            <w:tcW w:w="2470" w:type="pct"/>
            <w:shd w:val="clear" w:color="auto" w:fill="auto"/>
            <w:vAlign w:val="center"/>
          </w:tcPr>
          <w:p w14:paraId="5385E32B" w14:textId="77777777" w:rsidR="004D0C67" w:rsidRPr="004D0C67" w:rsidRDefault="004D0C67" w:rsidP="004D0C67">
            <w:pPr>
              <w:pStyle w:val="a8"/>
              <w:widowControl w:val="0"/>
              <w:numPr>
                <w:ilvl w:val="0"/>
                <w:numId w:val="166"/>
              </w:numPr>
              <w:ind w:left="0" w:firstLine="0"/>
              <w:contextualSpacing w:val="0"/>
              <w:jc w:val="both"/>
            </w:pPr>
            <w:r w:rsidRPr="004D0C67">
              <w:rPr>
                <w:sz w:val="22"/>
                <w:szCs w:val="22"/>
              </w:rPr>
              <w:t>Нормативная база сертификации.</w:t>
            </w:r>
          </w:p>
        </w:tc>
        <w:tc>
          <w:tcPr>
            <w:tcW w:w="620" w:type="pct"/>
            <w:vMerge/>
            <w:shd w:val="clear" w:color="auto" w:fill="auto"/>
            <w:vAlign w:val="center"/>
          </w:tcPr>
          <w:p w14:paraId="5268D56B" w14:textId="77777777" w:rsidR="004D0C67" w:rsidRPr="004D0C67" w:rsidRDefault="004D0C67" w:rsidP="004D0C67">
            <w:pPr>
              <w:widowControl w:val="0"/>
              <w:jc w:val="center"/>
            </w:pPr>
          </w:p>
        </w:tc>
        <w:tc>
          <w:tcPr>
            <w:tcW w:w="462" w:type="pct"/>
            <w:vMerge/>
          </w:tcPr>
          <w:p w14:paraId="4A15AE58" w14:textId="77777777" w:rsidR="004D0C67" w:rsidRPr="004D0C67" w:rsidRDefault="004D0C67" w:rsidP="004D0C67">
            <w:pPr>
              <w:widowControl w:val="0"/>
              <w:jc w:val="center"/>
              <w:rPr>
                <w:bCs/>
              </w:rPr>
            </w:pPr>
          </w:p>
        </w:tc>
        <w:tc>
          <w:tcPr>
            <w:tcW w:w="758" w:type="pct"/>
            <w:vMerge/>
            <w:shd w:val="clear" w:color="auto" w:fill="auto"/>
            <w:vAlign w:val="center"/>
          </w:tcPr>
          <w:p w14:paraId="1AD039D2" w14:textId="450ACADF" w:rsidR="004D0C67" w:rsidRPr="004D0C67" w:rsidRDefault="004D0C67" w:rsidP="004D0C67">
            <w:pPr>
              <w:widowControl w:val="0"/>
              <w:jc w:val="center"/>
              <w:rPr>
                <w:bCs/>
              </w:rPr>
            </w:pPr>
          </w:p>
        </w:tc>
      </w:tr>
      <w:tr w:rsidR="004D0C67" w:rsidRPr="004D0C67" w14:paraId="400870A2" w14:textId="77777777" w:rsidTr="004D0C67">
        <w:trPr>
          <w:jc w:val="center"/>
        </w:trPr>
        <w:tc>
          <w:tcPr>
            <w:tcW w:w="690" w:type="pct"/>
            <w:vMerge/>
            <w:shd w:val="clear" w:color="auto" w:fill="auto"/>
          </w:tcPr>
          <w:p w14:paraId="5BD27B34" w14:textId="77777777" w:rsidR="004D0C67" w:rsidRPr="004D0C67" w:rsidRDefault="004D0C67" w:rsidP="004D0C67">
            <w:pPr>
              <w:widowControl w:val="0"/>
              <w:jc w:val="both"/>
              <w:rPr>
                <w:bCs/>
              </w:rPr>
            </w:pPr>
          </w:p>
        </w:tc>
        <w:tc>
          <w:tcPr>
            <w:tcW w:w="2470" w:type="pct"/>
            <w:shd w:val="clear" w:color="auto" w:fill="auto"/>
            <w:vAlign w:val="center"/>
          </w:tcPr>
          <w:p w14:paraId="34CD6364" w14:textId="77777777" w:rsidR="004D0C67" w:rsidRPr="004D0C67" w:rsidRDefault="004D0C67" w:rsidP="004D0C67">
            <w:pPr>
              <w:pStyle w:val="a8"/>
              <w:widowControl w:val="0"/>
              <w:numPr>
                <w:ilvl w:val="0"/>
                <w:numId w:val="166"/>
              </w:numPr>
              <w:ind w:left="0" w:firstLine="0"/>
              <w:contextualSpacing w:val="0"/>
              <w:jc w:val="both"/>
            </w:pPr>
            <w:r w:rsidRPr="004D0C67">
              <w:rPr>
                <w:sz w:val="22"/>
                <w:szCs w:val="22"/>
              </w:rPr>
              <w:t>Правила и порядок проведения сертификации и декларирования соответствия.</w:t>
            </w:r>
          </w:p>
        </w:tc>
        <w:tc>
          <w:tcPr>
            <w:tcW w:w="620" w:type="pct"/>
            <w:vMerge/>
            <w:shd w:val="clear" w:color="auto" w:fill="auto"/>
            <w:vAlign w:val="center"/>
          </w:tcPr>
          <w:p w14:paraId="466AC394" w14:textId="77777777" w:rsidR="004D0C67" w:rsidRPr="004D0C67" w:rsidRDefault="004D0C67" w:rsidP="004D0C67">
            <w:pPr>
              <w:widowControl w:val="0"/>
              <w:jc w:val="center"/>
            </w:pPr>
          </w:p>
        </w:tc>
        <w:tc>
          <w:tcPr>
            <w:tcW w:w="462" w:type="pct"/>
            <w:vMerge/>
          </w:tcPr>
          <w:p w14:paraId="4F2ADD1B" w14:textId="77777777" w:rsidR="004D0C67" w:rsidRPr="004D0C67" w:rsidRDefault="004D0C67" w:rsidP="004D0C67">
            <w:pPr>
              <w:widowControl w:val="0"/>
              <w:jc w:val="center"/>
              <w:rPr>
                <w:bCs/>
              </w:rPr>
            </w:pPr>
          </w:p>
        </w:tc>
        <w:tc>
          <w:tcPr>
            <w:tcW w:w="758" w:type="pct"/>
            <w:vMerge/>
            <w:shd w:val="clear" w:color="auto" w:fill="auto"/>
            <w:vAlign w:val="center"/>
          </w:tcPr>
          <w:p w14:paraId="08DDCCDA" w14:textId="3CCE3DEF" w:rsidR="004D0C67" w:rsidRPr="004D0C67" w:rsidRDefault="004D0C67" w:rsidP="004D0C67">
            <w:pPr>
              <w:widowControl w:val="0"/>
              <w:jc w:val="center"/>
              <w:rPr>
                <w:bCs/>
              </w:rPr>
            </w:pPr>
          </w:p>
        </w:tc>
      </w:tr>
      <w:tr w:rsidR="004D0C67" w:rsidRPr="004D0C67" w14:paraId="06ACD0C8" w14:textId="77777777" w:rsidTr="004D0C67">
        <w:trPr>
          <w:jc w:val="center"/>
        </w:trPr>
        <w:tc>
          <w:tcPr>
            <w:tcW w:w="690" w:type="pct"/>
            <w:vMerge/>
            <w:shd w:val="clear" w:color="auto" w:fill="auto"/>
          </w:tcPr>
          <w:p w14:paraId="1ED5BB7D" w14:textId="77777777" w:rsidR="004D0C67" w:rsidRPr="004D0C67" w:rsidRDefault="004D0C67" w:rsidP="004D0C67">
            <w:pPr>
              <w:widowControl w:val="0"/>
              <w:jc w:val="both"/>
              <w:rPr>
                <w:bCs/>
              </w:rPr>
            </w:pPr>
          </w:p>
        </w:tc>
        <w:tc>
          <w:tcPr>
            <w:tcW w:w="2470" w:type="pct"/>
            <w:shd w:val="clear" w:color="auto" w:fill="auto"/>
            <w:vAlign w:val="center"/>
          </w:tcPr>
          <w:p w14:paraId="08866C93" w14:textId="77777777" w:rsidR="004D0C67" w:rsidRPr="004D0C67" w:rsidRDefault="004D0C67" w:rsidP="004D0C67">
            <w:pPr>
              <w:pStyle w:val="a8"/>
              <w:widowControl w:val="0"/>
              <w:numPr>
                <w:ilvl w:val="0"/>
                <w:numId w:val="166"/>
              </w:numPr>
              <w:ind w:left="0" w:firstLine="0"/>
              <w:contextualSpacing w:val="0"/>
              <w:jc w:val="both"/>
            </w:pPr>
            <w:r w:rsidRPr="004D0C67">
              <w:rPr>
                <w:sz w:val="22"/>
                <w:szCs w:val="22"/>
              </w:rPr>
              <w:t>Аккредитация органов по сертификации и испытательных лабораторий.</w:t>
            </w:r>
          </w:p>
        </w:tc>
        <w:tc>
          <w:tcPr>
            <w:tcW w:w="620" w:type="pct"/>
            <w:vMerge/>
            <w:shd w:val="clear" w:color="auto" w:fill="auto"/>
            <w:vAlign w:val="center"/>
          </w:tcPr>
          <w:p w14:paraId="280005CA" w14:textId="77777777" w:rsidR="004D0C67" w:rsidRPr="004D0C67" w:rsidRDefault="004D0C67" w:rsidP="004D0C67">
            <w:pPr>
              <w:widowControl w:val="0"/>
              <w:jc w:val="center"/>
            </w:pPr>
          </w:p>
        </w:tc>
        <w:tc>
          <w:tcPr>
            <w:tcW w:w="462" w:type="pct"/>
            <w:vMerge/>
          </w:tcPr>
          <w:p w14:paraId="21375D93" w14:textId="77777777" w:rsidR="004D0C67" w:rsidRPr="004D0C67" w:rsidRDefault="004D0C67" w:rsidP="004D0C67">
            <w:pPr>
              <w:widowControl w:val="0"/>
              <w:jc w:val="center"/>
              <w:rPr>
                <w:bCs/>
              </w:rPr>
            </w:pPr>
          </w:p>
        </w:tc>
        <w:tc>
          <w:tcPr>
            <w:tcW w:w="758" w:type="pct"/>
            <w:vMerge/>
            <w:shd w:val="clear" w:color="auto" w:fill="auto"/>
            <w:vAlign w:val="center"/>
          </w:tcPr>
          <w:p w14:paraId="23EAEDAD" w14:textId="3A712223" w:rsidR="004D0C67" w:rsidRPr="004D0C67" w:rsidRDefault="004D0C67" w:rsidP="004D0C67">
            <w:pPr>
              <w:widowControl w:val="0"/>
              <w:jc w:val="center"/>
              <w:rPr>
                <w:bCs/>
              </w:rPr>
            </w:pPr>
          </w:p>
        </w:tc>
      </w:tr>
      <w:tr w:rsidR="004D0C67" w:rsidRPr="004D0C67" w14:paraId="71CE488F" w14:textId="77777777" w:rsidTr="004D0C67">
        <w:trPr>
          <w:jc w:val="center"/>
        </w:trPr>
        <w:tc>
          <w:tcPr>
            <w:tcW w:w="690" w:type="pct"/>
            <w:vMerge/>
            <w:shd w:val="clear" w:color="auto" w:fill="auto"/>
          </w:tcPr>
          <w:p w14:paraId="2ED22E59" w14:textId="77777777" w:rsidR="004D0C67" w:rsidRPr="004D0C67" w:rsidRDefault="004D0C67" w:rsidP="004D0C67">
            <w:pPr>
              <w:widowControl w:val="0"/>
              <w:jc w:val="both"/>
              <w:rPr>
                <w:bCs/>
              </w:rPr>
            </w:pPr>
          </w:p>
        </w:tc>
        <w:tc>
          <w:tcPr>
            <w:tcW w:w="2470" w:type="pct"/>
            <w:shd w:val="clear" w:color="auto" w:fill="auto"/>
            <w:vAlign w:val="center"/>
          </w:tcPr>
          <w:p w14:paraId="5048CDD2" w14:textId="77777777" w:rsidR="004D0C67" w:rsidRPr="004D0C67" w:rsidRDefault="004D0C67" w:rsidP="004D0C67">
            <w:pPr>
              <w:pStyle w:val="a8"/>
              <w:widowControl w:val="0"/>
              <w:numPr>
                <w:ilvl w:val="0"/>
                <w:numId w:val="166"/>
              </w:numPr>
              <w:ind w:left="0" w:firstLine="0"/>
              <w:contextualSpacing w:val="0"/>
              <w:jc w:val="both"/>
            </w:pPr>
            <w:r w:rsidRPr="004D0C67">
              <w:rPr>
                <w:sz w:val="22"/>
                <w:szCs w:val="22"/>
              </w:rPr>
              <w:t>Схемы сертификации и декларирования соответствия. Сертификация услуг.</w:t>
            </w:r>
          </w:p>
        </w:tc>
        <w:tc>
          <w:tcPr>
            <w:tcW w:w="620" w:type="pct"/>
            <w:vMerge/>
            <w:shd w:val="clear" w:color="auto" w:fill="auto"/>
            <w:vAlign w:val="center"/>
          </w:tcPr>
          <w:p w14:paraId="140CC1B1" w14:textId="77777777" w:rsidR="004D0C67" w:rsidRPr="004D0C67" w:rsidRDefault="004D0C67" w:rsidP="004D0C67">
            <w:pPr>
              <w:widowControl w:val="0"/>
              <w:jc w:val="center"/>
            </w:pPr>
          </w:p>
        </w:tc>
        <w:tc>
          <w:tcPr>
            <w:tcW w:w="462" w:type="pct"/>
            <w:vMerge/>
          </w:tcPr>
          <w:p w14:paraId="7ADE82FA" w14:textId="77777777" w:rsidR="004D0C67" w:rsidRPr="004D0C67" w:rsidRDefault="004D0C67" w:rsidP="004D0C67">
            <w:pPr>
              <w:widowControl w:val="0"/>
              <w:jc w:val="center"/>
              <w:rPr>
                <w:bCs/>
              </w:rPr>
            </w:pPr>
          </w:p>
        </w:tc>
        <w:tc>
          <w:tcPr>
            <w:tcW w:w="758" w:type="pct"/>
            <w:vMerge/>
            <w:shd w:val="clear" w:color="auto" w:fill="auto"/>
            <w:vAlign w:val="center"/>
          </w:tcPr>
          <w:p w14:paraId="486F52F4" w14:textId="640DA778" w:rsidR="004D0C67" w:rsidRPr="004D0C67" w:rsidRDefault="004D0C67" w:rsidP="004D0C67">
            <w:pPr>
              <w:widowControl w:val="0"/>
              <w:jc w:val="center"/>
              <w:rPr>
                <w:bCs/>
              </w:rPr>
            </w:pPr>
          </w:p>
        </w:tc>
      </w:tr>
      <w:tr w:rsidR="004D0C67" w:rsidRPr="004D0C67" w14:paraId="5974E9CD" w14:textId="77777777" w:rsidTr="004D0C67">
        <w:trPr>
          <w:jc w:val="center"/>
        </w:trPr>
        <w:tc>
          <w:tcPr>
            <w:tcW w:w="690" w:type="pct"/>
            <w:vMerge/>
            <w:shd w:val="clear" w:color="auto" w:fill="auto"/>
          </w:tcPr>
          <w:p w14:paraId="11C281B3" w14:textId="77777777" w:rsidR="004D0C67" w:rsidRPr="004D0C67" w:rsidRDefault="004D0C67" w:rsidP="004D0C67">
            <w:pPr>
              <w:widowControl w:val="0"/>
              <w:jc w:val="both"/>
              <w:rPr>
                <w:bCs/>
              </w:rPr>
            </w:pPr>
          </w:p>
        </w:tc>
        <w:tc>
          <w:tcPr>
            <w:tcW w:w="2470" w:type="pct"/>
            <w:shd w:val="clear" w:color="auto" w:fill="auto"/>
            <w:vAlign w:val="center"/>
          </w:tcPr>
          <w:p w14:paraId="6DF66B25" w14:textId="77777777" w:rsidR="004D0C67" w:rsidRPr="004D0C67" w:rsidRDefault="004D0C67" w:rsidP="004D0C67">
            <w:pPr>
              <w:pStyle w:val="a8"/>
              <w:widowControl w:val="0"/>
              <w:numPr>
                <w:ilvl w:val="0"/>
                <w:numId w:val="166"/>
              </w:numPr>
              <w:ind w:left="0" w:firstLine="0"/>
              <w:contextualSpacing w:val="0"/>
              <w:jc w:val="both"/>
            </w:pPr>
            <w:r w:rsidRPr="004D0C67">
              <w:rPr>
                <w:sz w:val="22"/>
                <w:szCs w:val="22"/>
              </w:rPr>
              <w:t>Сертификация систем качества.</w:t>
            </w:r>
          </w:p>
        </w:tc>
        <w:tc>
          <w:tcPr>
            <w:tcW w:w="620" w:type="pct"/>
            <w:vMerge/>
            <w:shd w:val="clear" w:color="auto" w:fill="auto"/>
            <w:vAlign w:val="center"/>
          </w:tcPr>
          <w:p w14:paraId="21795059" w14:textId="77777777" w:rsidR="004D0C67" w:rsidRPr="004D0C67" w:rsidRDefault="004D0C67" w:rsidP="004D0C67">
            <w:pPr>
              <w:widowControl w:val="0"/>
              <w:jc w:val="center"/>
            </w:pPr>
          </w:p>
        </w:tc>
        <w:tc>
          <w:tcPr>
            <w:tcW w:w="462" w:type="pct"/>
            <w:vMerge/>
          </w:tcPr>
          <w:p w14:paraId="3684674F" w14:textId="77777777" w:rsidR="004D0C67" w:rsidRPr="004D0C67" w:rsidRDefault="004D0C67" w:rsidP="004D0C67">
            <w:pPr>
              <w:widowControl w:val="0"/>
              <w:jc w:val="center"/>
              <w:rPr>
                <w:bCs/>
              </w:rPr>
            </w:pPr>
          </w:p>
        </w:tc>
        <w:tc>
          <w:tcPr>
            <w:tcW w:w="758" w:type="pct"/>
            <w:vMerge/>
            <w:shd w:val="clear" w:color="auto" w:fill="auto"/>
            <w:vAlign w:val="center"/>
          </w:tcPr>
          <w:p w14:paraId="460C1B02" w14:textId="4553AF99" w:rsidR="004D0C67" w:rsidRPr="004D0C67" w:rsidRDefault="004D0C67" w:rsidP="004D0C67">
            <w:pPr>
              <w:widowControl w:val="0"/>
              <w:jc w:val="center"/>
              <w:rPr>
                <w:bCs/>
              </w:rPr>
            </w:pPr>
          </w:p>
        </w:tc>
      </w:tr>
      <w:tr w:rsidR="004D0C67" w:rsidRPr="004D0C67" w14:paraId="65D0BFEE" w14:textId="77777777" w:rsidTr="004D0C67">
        <w:trPr>
          <w:jc w:val="center"/>
        </w:trPr>
        <w:tc>
          <w:tcPr>
            <w:tcW w:w="690" w:type="pct"/>
            <w:vMerge/>
            <w:shd w:val="clear" w:color="auto" w:fill="auto"/>
          </w:tcPr>
          <w:p w14:paraId="753A41A6" w14:textId="77777777" w:rsidR="004D0C67" w:rsidRPr="004D0C67" w:rsidRDefault="004D0C67" w:rsidP="004D0C67">
            <w:pPr>
              <w:widowControl w:val="0"/>
              <w:jc w:val="both"/>
              <w:rPr>
                <w:bCs/>
              </w:rPr>
            </w:pPr>
          </w:p>
        </w:tc>
        <w:tc>
          <w:tcPr>
            <w:tcW w:w="2470" w:type="pct"/>
            <w:shd w:val="clear" w:color="auto" w:fill="auto"/>
            <w:vAlign w:val="center"/>
          </w:tcPr>
          <w:p w14:paraId="56F577E3" w14:textId="77777777" w:rsidR="004D0C67" w:rsidRPr="004D0C67" w:rsidRDefault="004D0C67" w:rsidP="004D0C67">
            <w:pPr>
              <w:pStyle w:val="a8"/>
              <w:widowControl w:val="0"/>
              <w:numPr>
                <w:ilvl w:val="0"/>
                <w:numId w:val="166"/>
              </w:numPr>
              <w:ind w:left="0" w:firstLine="0"/>
              <w:contextualSpacing w:val="0"/>
              <w:jc w:val="both"/>
            </w:pPr>
            <w:r w:rsidRPr="004D0C67">
              <w:rPr>
                <w:sz w:val="22"/>
                <w:szCs w:val="22"/>
              </w:rPr>
              <w:t>Сертификация средств измерений.</w:t>
            </w:r>
          </w:p>
        </w:tc>
        <w:tc>
          <w:tcPr>
            <w:tcW w:w="620" w:type="pct"/>
            <w:vMerge/>
            <w:shd w:val="clear" w:color="auto" w:fill="auto"/>
            <w:vAlign w:val="center"/>
          </w:tcPr>
          <w:p w14:paraId="22051F9A" w14:textId="77777777" w:rsidR="004D0C67" w:rsidRPr="004D0C67" w:rsidRDefault="004D0C67" w:rsidP="004D0C67">
            <w:pPr>
              <w:widowControl w:val="0"/>
              <w:jc w:val="center"/>
            </w:pPr>
          </w:p>
        </w:tc>
        <w:tc>
          <w:tcPr>
            <w:tcW w:w="462" w:type="pct"/>
            <w:vMerge/>
          </w:tcPr>
          <w:p w14:paraId="04646CDE" w14:textId="77777777" w:rsidR="004D0C67" w:rsidRPr="004D0C67" w:rsidRDefault="004D0C67" w:rsidP="004D0C67">
            <w:pPr>
              <w:widowControl w:val="0"/>
              <w:jc w:val="center"/>
              <w:rPr>
                <w:bCs/>
              </w:rPr>
            </w:pPr>
          </w:p>
        </w:tc>
        <w:tc>
          <w:tcPr>
            <w:tcW w:w="758" w:type="pct"/>
            <w:vMerge/>
            <w:shd w:val="clear" w:color="auto" w:fill="auto"/>
            <w:vAlign w:val="center"/>
          </w:tcPr>
          <w:p w14:paraId="399A0C25" w14:textId="107C1CAA" w:rsidR="004D0C67" w:rsidRPr="004D0C67" w:rsidRDefault="004D0C67" w:rsidP="004D0C67">
            <w:pPr>
              <w:widowControl w:val="0"/>
              <w:jc w:val="center"/>
              <w:rPr>
                <w:bCs/>
              </w:rPr>
            </w:pPr>
          </w:p>
        </w:tc>
      </w:tr>
      <w:tr w:rsidR="004D0C67" w:rsidRPr="004D0C67" w14:paraId="7D4F1057" w14:textId="77777777" w:rsidTr="004D0C67">
        <w:trPr>
          <w:jc w:val="center"/>
        </w:trPr>
        <w:tc>
          <w:tcPr>
            <w:tcW w:w="690" w:type="pct"/>
            <w:vMerge/>
            <w:shd w:val="clear" w:color="auto" w:fill="auto"/>
          </w:tcPr>
          <w:p w14:paraId="145FFB29" w14:textId="77777777" w:rsidR="004D0C67" w:rsidRPr="004D0C67" w:rsidRDefault="004D0C67" w:rsidP="004D0C67">
            <w:pPr>
              <w:widowControl w:val="0"/>
              <w:jc w:val="both"/>
              <w:rPr>
                <w:bCs/>
              </w:rPr>
            </w:pPr>
          </w:p>
        </w:tc>
        <w:tc>
          <w:tcPr>
            <w:tcW w:w="2470" w:type="pct"/>
            <w:shd w:val="clear" w:color="auto" w:fill="auto"/>
            <w:vAlign w:val="center"/>
          </w:tcPr>
          <w:p w14:paraId="41330460" w14:textId="77777777" w:rsidR="004D0C67" w:rsidRPr="004D0C67" w:rsidRDefault="004D0C67" w:rsidP="004D0C67">
            <w:pPr>
              <w:pStyle w:val="a8"/>
              <w:widowControl w:val="0"/>
              <w:numPr>
                <w:ilvl w:val="0"/>
                <w:numId w:val="166"/>
              </w:numPr>
              <w:ind w:left="0" w:firstLine="0"/>
              <w:contextualSpacing w:val="0"/>
              <w:jc w:val="both"/>
            </w:pPr>
            <w:r w:rsidRPr="004D0C67">
              <w:rPr>
                <w:sz w:val="22"/>
                <w:szCs w:val="22"/>
              </w:rPr>
              <w:t>Знак обращения на рынке и Знак соответствия.</w:t>
            </w:r>
          </w:p>
        </w:tc>
        <w:tc>
          <w:tcPr>
            <w:tcW w:w="620" w:type="pct"/>
            <w:vMerge/>
            <w:shd w:val="clear" w:color="auto" w:fill="auto"/>
            <w:vAlign w:val="center"/>
          </w:tcPr>
          <w:p w14:paraId="5D3B9E5B" w14:textId="77777777" w:rsidR="004D0C67" w:rsidRPr="004D0C67" w:rsidRDefault="004D0C67" w:rsidP="004D0C67">
            <w:pPr>
              <w:widowControl w:val="0"/>
              <w:jc w:val="center"/>
            </w:pPr>
          </w:p>
        </w:tc>
        <w:tc>
          <w:tcPr>
            <w:tcW w:w="462" w:type="pct"/>
            <w:vMerge/>
          </w:tcPr>
          <w:p w14:paraId="7A544855" w14:textId="77777777" w:rsidR="004D0C67" w:rsidRPr="004D0C67" w:rsidRDefault="004D0C67" w:rsidP="004D0C67">
            <w:pPr>
              <w:widowControl w:val="0"/>
              <w:jc w:val="center"/>
              <w:rPr>
                <w:bCs/>
              </w:rPr>
            </w:pPr>
          </w:p>
        </w:tc>
        <w:tc>
          <w:tcPr>
            <w:tcW w:w="758" w:type="pct"/>
            <w:vMerge/>
            <w:shd w:val="clear" w:color="auto" w:fill="auto"/>
            <w:vAlign w:val="center"/>
          </w:tcPr>
          <w:p w14:paraId="5336EDD6" w14:textId="1BB14296" w:rsidR="004D0C67" w:rsidRPr="004D0C67" w:rsidRDefault="004D0C67" w:rsidP="004D0C67">
            <w:pPr>
              <w:widowControl w:val="0"/>
              <w:jc w:val="center"/>
              <w:rPr>
                <w:bCs/>
              </w:rPr>
            </w:pPr>
          </w:p>
        </w:tc>
      </w:tr>
      <w:tr w:rsidR="004D0C67" w:rsidRPr="004D0C67" w14:paraId="4329F776" w14:textId="77777777" w:rsidTr="004D0C67">
        <w:trPr>
          <w:jc w:val="center"/>
        </w:trPr>
        <w:tc>
          <w:tcPr>
            <w:tcW w:w="690" w:type="pct"/>
            <w:vMerge/>
            <w:shd w:val="clear" w:color="auto" w:fill="auto"/>
          </w:tcPr>
          <w:p w14:paraId="5D32E57F" w14:textId="77777777" w:rsidR="004D0C67" w:rsidRPr="004D0C67" w:rsidRDefault="004D0C67" w:rsidP="004D0C67">
            <w:pPr>
              <w:widowControl w:val="0"/>
              <w:jc w:val="both"/>
              <w:rPr>
                <w:bCs/>
              </w:rPr>
            </w:pPr>
          </w:p>
        </w:tc>
        <w:tc>
          <w:tcPr>
            <w:tcW w:w="2470" w:type="pct"/>
            <w:shd w:val="clear" w:color="auto" w:fill="auto"/>
            <w:vAlign w:val="center"/>
          </w:tcPr>
          <w:p w14:paraId="049B17C6" w14:textId="77777777" w:rsidR="004D0C67" w:rsidRPr="004D0C67" w:rsidRDefault="004D0C67" w:rsidP="004D0C67">
            <w:pPr>
              <w:pStyle w:val="a8"/>
              <w:widowControl w:val="0"/>
              <w:numPr>
                <w:ilvl w:val="0"/>
                <w:numId w:val="166"/>
              </w:numPr>
              <w:ind w:left="0" w:firstLine="0"/>
              <w:contextualSpacing w:val="0"/>
              <w:jc w:val="both"/>
            </w:pPr>
            <w:r w:rsidRPr="004D0C67">
              <w:rPr>
                <w:sz w:val="22"/>
                <w:szCs w:val="22"/>
              </w:rPr>
              <w:t>Инспекционный контроль сертифицированных объектов.</w:t>
            </w:r>
          </w:p>
        </w:tc>
        <w:tc>
          <w:tcPr>
            <w:tcW w:w="620" w:type="pct"/>
            <w:vMerge/>
            <w:shd w:val="clear" w:color="auto" w:fill="auto"/>
            <w:vAlign w:val="center"/>
          </w:tcPr>
          <w:p w14:paraId="4CEBCA37" w14:textId="77777777" w:rsidR="004D0C67" w:rsidRPr="004D0C67" w:rsidRDefault="004D0C67" w:rsidP="004D0C67">
            <w:pPr>
              <w:widowControl w:val="0"/>
              <w:jc w:val="center"/>
            </w:pPr>
          </w:p>
        </w:tc>
        <w:tc>
          <w:tcPr>
            <w:tcW w:w="462" w:type="pct"/>
            <w:vMerge/>
          </w:tcPr>
          <w:p w14:paraId="4444B75C" w14:textId="77777777" w:rsidR="004D0C67" w:rsidRPr="004D0C67" w:rsidRDefault="004D0C67" w:rsidP="004D0C67">
            <w:pPr>
              <w:widowControl w:val="0"/>
              <w:jc w:val="center"/>
              <w:rPr>
                <w:bCs/>
              </w:rPr>
            </w:pPr>
          </w:p>
        </w:tc>
        <w:tc>
          <w:tcPr>
            <w:tcW w:w="758" w:type="pct"/>
            <w:vMerge/>
            <w:shd w:val="clear" w:color="auto" w:fill="auto"/>
            <w:vAlign w:val="center"/>
          </w:tcPr>
          <w:p w14:paraId="0CB97E2B" w14:textId="0E67EEE6" w:rsidR="004D0C67" w:rsidRPr="004D0C67" w:rsidRDefault="004D0C67" w:rsidP="004D0C67">
            <w:pPr>
              <w:widowControl w:val="0"/>
              <w:jc w:val="center"/>
              <w:rPr>
                <w:bCs/>
              </w:rPr>
            </w:pPr>
          </w:p>
        </w:tc>
      </w:tr>
      <w:tr w:rsidR="004D0C67" w:rsidRPr="004D0C67" w14:paraId="21BAF6A9" w14:textId="77777777" w:rsidTr="004D0C67">
        <w:trPr>
          <w:jc w:val="center"/>
        </w:trPr>
        <w:tc>
          <w:tcPr>
            <w:tcW w:w="690" w:type="pct"/>
            <w:vMerge/>
            <w:shd w:val="clear" w:color="auto" w:fill="auto"/>
          </w:tcPr>
          <w:p w14:paraId="3C073A6A" w14:textId="77777777" w:rsidR="004D0C67" w:rsidRPr="004D0C67" w:rsidRDefault="004D0C67" w:rsidP="004D0C67">
            <w:pPr>
              <w:widowControl w:val="0"/>
              <w:jc w:val="both"/>
              <w:rPr>
                <w:bCs/>
              </w:rPr>
            </w:pPr>
          </w:p>
        </w:tc>
        <w:tc>
          <w:tcPr>
            <w:tcW w:w="2470" w:type="pct"/>
            <w:shd w:val="clear" w:color="auto" w:fill="auto"/>
            <w:vAlign w:val="center"/>
          </w:tcPr>
          <w:p w14:paraId="7C58D875" w14:textId="77777777" w:rsidR="004D0C67" w:rsidRPr="004D0C67" w:rsidRDefault="004D0C67" w:rsidP="004D0C67">
            <w:pPr>
              <w:pStyle w:val="a8"/>
              <w:widowControl w:val="0"/>
              <w:numPr>
                <w:ilvl w:val="0"/>
                <w:numId w:val="166"/>
              </w:numPr>
              <w:ind w:left="0" w:firstLine="0"/>
              <w:contextualSpacing w:val="0"/>
              <w:jc w:val="both"/>
            </w:pPr>
            <w:r w:rsidRPr="004D0C67">
              <w:rPr>
                <w:sz w:val="22"/>
                <w:szCs w:val="22"/>
              </w:rPr>
              <w:t>Ответственность за нарушение обязательных требований регламентов и правил сертификации.</w:t>
            </w:r>
          </w:p>
        </w:tc>
        <w:tc>
          <w:tcPr>
            <w:tcW w:w="620" w:type="pct"/>
            <w:vMerge/>
            <w:shd w:val="clear" w:color="auto" w:fill="auto"/>
            <w:vAlign w:val="center"/>
          </w:tcPr>
          <w:p w14:paraId="77750C8B" w14:textId="77777777" w:rsidR="004D0C67" w:rsidRPr="004D0C67" w:rsidRDefault="004D0C67" w:rsidP="004D0C67">
            <w:pPr>
              <w:widowControl w:val="0"/>
              <w:jc w:val="center"/>
            </w:pPr>
          </w:p>
        </w:tc>
        <w:tc>
          <w:tcPr>
            <w:tcW w:w="462" w:type="pct"/>
            <w:vMerge/>
          </w:tcPr>
          <w:p w14:paraId="45892793" w14:textId="77777777" w:rsidR="004D0C67" w:rsidRPr="004D0C67" w:rsidRDefault="004D0C67" w:rsidP="004D0C67">
            <w:pPr>
              <w:widowControl w:val="0"/>
              <w:jc w:val="center"/>
              <w:rPr>
                <w:bCs/>
              </w:rPr>
            </w:pPr>
          </w:p>
        </w:tc>
        <w:tc>
          <w:tcPr>
            <w:tcW w:w="758" w:type="pct"/>
            <w:vMerge/>
            <w:shd w:val="clear" w:color="auto" w:fill="auto"/>
            <w:vAlign w:val="center"/>
          </w:tcPr>
          <w:p w14:paraId="606F1D11" w14:textId="1B3B1B0B" w:rsidR="004D0C67" w:rsidRPr="004D0C67" w:rsidRDefault="004D0C67" w:rsidP="004D0C67">
            <w:pPr>
              <w:widowControl w:val="0"/>
              <w:jc w:val="center"/>
              <w:rPr>
                <w:bCs/>
              </w:rPr>
            </w:pPr>
          </w:p>
        </w:tc>
      </w:tr>
      <w:tr w:rsidR="004D0C67" w:rsidRPr="004D0C67" w14:paraId="3068D42A" w14:textId="77777777" w:rsidTr="004D0C67">
        <w:trPr>
          <w:jc w:val="center"/>
        </w:trPr>
        <w:tc>
          <w:tcPr>
            <w:tcW w:w="690" w:type="pct"/>
            <w:vMerge/>
            <w:shd w:val="clear" w:color="auto" w:fill="auto"/>
          </w:tcPr>
          <w:p w14:paraId="1C9570F0" w14:textId="77777777" w:rsidR="004D0C67" w:rsidRPr="004D0C67" w:rsidRDefault="004D0C67" w:rsidP="004D0C67">
            <w:pPr>
              <w:widowControl w:val="0"/>
              <w:jc w:val="both"/>
              <w:rPr>
                <w:bCs/>
              </w:rPr>
            </w:pPr>
          </w:p>
        </w:tc>
        <w:tc>
          <w:tcPr>
            <w:tcW w:w="2470" w:type="pct"/>
            <w:shd w:val="clear" w:color="auto" w:fill="auto"/>
          </w:tcPr>
          <w:p w14:paraId="2C1A5BDD" w14:textId="77777777" w:rsidR="004D0C67" w:rsidRPr="004D0C67" w:rsidRDefault="004D0C67" w:rsidP="004D0C67">
            <w:pPr>
              <w:widowControl w:val="0"/>
              <w:jc w:val="both"/>
            </w:pPr>
            <w:r w:rsidRPr="004D0C67">
              <w:rPr>
                <w:b/>
                <w:bCs/>
                <w:sz w:val="22"/>
                <w:szCs w:val="22"/>
              </w:rPr>
              <w:t>В том числе, практических и лабораторных занятий</w:t>
            </w:r>
          </w:p>
        </w:tc>
        <w:tc>
          <w:tcPr>
            <w:tcW w:w="620" w:type="pct"/>
            <w:shd w:val="clear" w:color="auto" w:fill="auto"/>
            <w:vAlign w:val="center"/>
          </w:tcPr>
          <w:p w14:paraId="0A42FB5D" w14:textId="6BF44E35" w:rsidR="004D0C67" w:rsidRPr="004D0C67" w:rsidRDefault="004D0C67" w:rsidP="004D0C67">
            <w:pPr>
              <w:widowControl w:val="0"/>
              <w:jc w:val="center"/>
              <w:rPr>
                <w:b/>
              </w:rPr>
            </w:pPr>
          </w:p>
        </w:tc>
        <w:tc>
          <w:tcPr>
            <w:tcW w:w="462" w:type="pct"/>
          </w:tcPr>
          <w:p w14:paraId="1560B231" w14:textId="77777777" w:rsidR="004D0C67" w:rsidRPr="004D0C67" w:rsidRDefault="004D0C67" w:rsidP="004D0C67">
            <w:pPr>
              <w:widowControl w:val="0"/>
              <w:jc w:val="center"/>
            </w:pPr>
          </w:p>
        </w:tc>
        <w:tc>
          <w:tcPr>
            <w:tcW w:w="758" w:type="pct"/>
            <w:vMerge/>
            <w:shd w:val="clear" w:color="auto" w:fill="auto"/>
            <w:vAlign w:val="center"/>
          </w:tcPr>
          <w:p w14:paraId="46B1DC9A" w14:textId="39BFFD2E" w:rsidR="004D0C67" w:rsidRPr="004D0C67" w:rsidRDefault="004D0C67" w:rsidP="004D0C67">
            <w:pPr>
              <w:widowControl w:val="0"/>
              <w:jc w:val="center"/>
            </w:pPr>
          </w:p>
        </w:tc>
      </w:tr>
      <w:tr w:rsidR="004D0C67" w:rsidRPr="004D0C67" w14:paraId="595C514A" w14:textId="77777777" w:rsidTr="004D0C67">
        <w:trPr>
          <w:jc w:val="center"/>
        </w:trPr>
        <w:tc>
          <w:tcPr>
            <w:tcW w:w="690" w:type="pct"/>
            <w:vMerge/>
            <w:shd w:val="clear" w:color="auto" w:fill="auto"/>
          </w:tcPr>
          <w:p w14:paraId="40A02F64" w14:textId="77777777" w:rsidR="004D0C67" w:rsidRPr="004D0C67" w:rsidRDefault="004D0C67" w:rsidP="004D0C67">
            <w:pPr>
              <w:widowControl w:val="0"/>
              <w:jc w:val="both"/>
              <w:rPr>
                <w:bCs/>
              </w:rPr>
            </w:pPr>
          </w:p>
        </w:tc>
        <w:tc>
          <w:tcPr>
            <w:tcW w:w="2470" w:type="pct"/>
            <w:shd w:val="clear" w:color="auto" w:fill="auto"/>
          </w:tcPr>
          <w:p w14:paraId="5C46EAE4" w14:textId="77777777" w:rsidR="004D0C67" w:rsidRPr="004D0C67" w:rsidRDefault="004D0C67" w:rsidP="004D0C67">
            <w:pPr>
              <w:widowControl w:val="0"/>
              <w:jc w:val="both"/>
              <w:rPr>
                <w:b/>
              </w:rPr>
            </w:pPr>
            <w:r w:rsidRPr="004D0C67">
              <w:rPr>
                <w:bCs/>
                <w:sz w:val="22"/>
                <w:szCs w:val="22"/>
              </w:rPr>
              <w:t>Примерной образовательной программой не предусмотрены (</w:t>
            </w:r>
            <w:r w:rsidRPr="004D0C67">
              <w:rPr>
                <w:sz w:val="22"/>
                <w:szCs w:val="22"/>
              </w:rPr>
              <w:t>образовательная организация вправе самостоятельно предусмотреть практические и лабораторные работы)</w:t>
            </w:r>
          </w:p>
        </w:tc>
        <w:tc>
          <w:tcPr>
            <w:tcW w:w="620" w:type="pct"/>
            <w:shd w:val="clear" w:color="auto" w:fill="auto"/>
            <w:vAlign w:val="center"/>
          </w:tcPr>
          <w:p w14:paraId="5A0EE21F" w14:textId="1DCAC32C" w:rsidR="004D0C67" w:rsidRPr="004D0C67" w:rsidRDefault="004D0C67" w:rsidP="004D0C67">
            <w:pPr>
              <w:widowControl w:val="0"/>
              <w:jc w:val="both"/>
            </w:pPr>
          </w:p>
        </w:tc>
        <w:tc>
          <w:tcPr>
            <w:tcW w:w="462" w:type="pct"/>
          </w:tcPr>
          <w:p w14:paraId="68ACF00E" w14:textId="77777777" w:rsidR="004D0C67" w:rsidRPr="004D0C67" w:rsidRDefault="004D0C67" w:rsidP="004D0C67">
            <w:pPr>
              <w:widowControl w:val="0"/>
              <w:jc w:val="center"/>
            </w:pPr>
          </w:p>
        </w:tc>
        <w:tc>
          <w:tcPr>
            <w:tcW w:w="758" w:type="pct"/>
            <w:vMerge/>
            <w:shd w:val="clear" w:color="auto" w:fill="auto"/>
            <w:vAlign w:val="center"/>
          </w:tcPr>
          <w:p w14:paraId="0805961B" w14:textId="39A0CB88" w:rsidR="004D0C67" w:rsidRPr="004D0C67" w:rsidRDefault="004D0C67" w:rsidP="004D0C67">
            <w:pPr>
              <w:widowControl w:val="0"/>
              <w:jc w:val="center"/>
            </w:pPr>
          </w:p>
        </w:tc>
      </w:tr>
      <w:tr w:rsidR="004D0C67" w:rsidRPr="004D0C67" w14:paraId="3931BD9E" w14:textId="77777777" w:rsidTr="004D0C67">
        <w:trPr>
          <w:jc w:val="center"/>
        </w:trPr>
        <w:tc>
          <w:tcPr>
            <w:tcW w:w="690" w:type="pct"/>
            <w:vMerge/>
            <w:shd w:val="clear" w:color="auto" w:fill="auto"/>
          </w:tcPr>
          <w:p w14:paraId="45A768A9" w14:textId="77777777" w:rsidR="004D0C67" w:rsidRPr="004D0C67" w:rsidRDefault="004D0C67" w:rsidP="004D0C67">
            <w:pPr>
              <w:widowControl w:val="0"/>
              <w:jc w:val="both"/>
              <w:rPr>
                <w:bCs/>
              </w:rPr>
            </w:pPr>
          </w:p>
        </w:tc>
        <w:tc>
          <w:tcPr>
            <w:tcW w:w="2470" w:type="pct"/>
            <w:shd w:val="clear" w:color="auto" w:fill="auto"/>
          </w:tcPr>
          <w:p w14:paraId="426700FF" w14:textId="77777777" w:rsidR="004D0C67" w:rsidRPr="004D0C67" w:rsidRDefault="004D0C67" w:rsidP="004D0C67">
            <w:pPr>
              <w:widowControl w:val="0"/>
              <w:rPr>
                <w:b/>
                <w:bCs/>
              </w:rPr>
            </w:pPr>
            <w:r w:rsidRPr="004D0C67">
              <w:rPr>
                <w:b/>
                <w:bCs/>
                <w:sz w:val="22"/>
                <w:szCs w:val="22"/>
              </w:rPr>
              <w:t>Самостоятельная работа обучающихся</w:t>
            </w:r>
          </w:p>
        </w:tc>
        <w:tc>
          <w:tcPr>
            <w:tcW w:w="620" w:type="pct"/>
            <w:shd w:val="clear" w:color="auto" w:fill="auto"/>
            <w:vAlign w:val="center"/>
          </w:tcPr>
          <w:p w14:paraId="40AB55D1" w14:textId="06AE30B3" w:rsidR="004D0C67" w:rsidRPr="004D0C67" w:rsidRDefault="004D0C67" w:rsidP="004D0C67">
            <w:pPr>
              <w:widowControl w:val="0"/>
              <w:jc w:val="both"/>
            </w:pPr>
          </w:p>
        </w:tc>
        <w:tc>
          <w:tcPr>
            <w:tcW w:w="462" w:type="pct"/>
          </w:tcPr>
          <w:p w14:paraId="14FE4A36" w14:textId="77777777" w:rsidR="004D0C67" w:rsidRPr="004D0C67" w:rsidRDefault="004D0C67" w:rsidP="004D0C67">
            <w:pPr>
              <w:widowControl w:val="0"/>
              <w:jc w:val="center"/>
            </w:pPr>
          </w:p>
        </w:tc>
        <w:tc>
          <w:tcPr>
            <w:tcW w:w="758" w:type="pct"/>
            <w:vMerge/>
            <w:shd w:val="clear" w:color="auto" w:fill="auto"/>
            <w:vAlign w:val="center"/>
          </w:tcPr>
          <w:p w14:paraId="0808159C" w14:textId="4D822625" w:rsidR="004D0C67" w:rsidRPr="004D0C67" w:rsidRDefault="004D0C67" w:rsidP="004D0C67">
            <w:pPr>
              <w:widowControl w:val="0"/>
              <w:jc w:val="center"/>
            </w:pPr>
          </w:p>
        </w:tc>
      </w:tr>
      <w:tr w:rsidR="004D0C67" w:rsidRPr="004D0C67" w14:paraId="1C252D13" w14:textId="77777777" w:rsidTr="004D0C67">
        <w:trPr>
          <w:jc w:val="center"/>
        </w:trPr>
        <w:tc>
          <w:tcPr>
            <w:tcW w:w="3160" w:type="pct"/>
            <w:gridSpan w:val="2"/>
            <w:shd w:val="clear" w:color="auto" w:fill="auto"/>
          </w:tcPr>
          <w:p w14:paraId="451E7330" w14:textId="77777777" w:rsidR="004D0C67" w:rsidRPr="004D0C67" w:rsidRDefault="004D0C67" w:rsidP="004D0C67">
            <w:pPr>
              <w:widowControl w:val="0"/>
              <w:jc w:val="both"/>
              <w:rPr>
                <w:b/>
              </w:rPr>
            </w:pPr>
            <w:r w:rsidRPr="004D0C67">
              <w:rPr>
                <w:b/>
                <w:sz w:val="22"/>
                <w:szCs w:val="22"/>
              </w:rPr>
              <w:t>Промежуточная аттестация</w:t>
            </w:r>
          </w:p>
        </w:tc>
        <w:tc>
          <w:tcPr>
            <w:tcW w:w="620" w:type="pct"/>
            <w:shd w:val="clear" w:color="auto" w:fill="auto"/>
            <w:vAlign w:val="center"/>
          </w:tcPr>
          <w:p w14:paraId="797A2C52" w14:textId="638F01F7" w:rsidR="004D0C67" w:rsidRPr="004D0C67" w:rsidRDefault="004D0C67" w:rsidP="004D0C67">
            <w:pPr>
              <w:widowControl w:val="0"/>
              <w:jc w:val="both"/>
            </w:pPr>
          </w:p>
        </w:tc>
        <w:tc>
          <w:tcPr>
            <w:tcW w:w="462" w:type="pct"/>
          </w:tcPr>
          <w:p w14:paraId="78298AF2" w14:textId="77777777" w:rsidR="004D0C67" w:rsidRPr="004D0C67" w:rsidRDefault="004D0C67" w:rsidP="004D0C67">
            <w:pPr>
              <w:widowControl w:val="0"/>
              <w:jc w:val="center"/>
              <w:rPr>
                <w:b/>
                <w:bCs/>
              </w:rPr>
            </w:pPr>
          </w:p>
        </w:tc>
        <w:tc>
          <w:tcPr>
            <w:tcW w:w="758" w:type="pct"/>
            <w:shd w:val="clear" w:color="auto" w:fill="auto"/>
            <w:vAlign w:val="center"/>
          </w:tcPr>
          <w:p w14:paraId="5F034970" w14:textId="7A71BB40" w:rsidR="004D0C67" w:rsidRPr="004D0C67" w:rsidRDefault="004D0C67" w:rsidP="004D0C67">
            <w:pPr>
              <w:widowControl w:val="0"/>
              <w:jc w:val="center"/>
              <w:rPr>
                <w:b/>
                <w:bCs/>
              </w:rPr>
            </w:pPr>
          </w:p>
        </w:tc>
      </w:tr>
      <w:tr w:rsidR="004D0C67" w:rsidRPr="004D0C67" w14:paraId="546F2638" w14:textId="77777777" w:rsidTr="004D0C67">
        <w:trPr>
          <w:jc w:val="center"/>
        </w:trPr>
        <w:tc>
          <w:tcPr>
            <w:tcW w:w="3160" w:type="pct"/>
            <w:gridSpan w:val="2"/>
            <w:shd w:val="clear" w:color="auto" w:fill="auto"/>
          </w:tcPr>
          <w:p w14:paraId="593EEE25" w14:textId="77777777" w:rsidR="004D0C67" w:rsidRPr="004D0C67" w:rsidRDefault="004D0C67" w:rsidP="004D0C67">
            <w:pPr>
              <w:widowControl w:val="0"/>
              <w:jc w:val="both"/>
              <w:rPr>
                <w:bCs/>
              </w:rPr>
            </w:pPr>
            <w:r w:rsidRPr="004D0C67">
              <w:rPr>
                <w:b/>
                <w:bCs/>
                <w:sz w:val="22"/>
                <w:szCs w:val="22"/>
              </w:rPr>
              <w:lastRenderedPageBreak/>
              <w:t>Всего:</w:t>
            </w:r>
          </w:p>
        </w:tc>
        <w:tc>
          <w:tcPr>
            <w:tcW w:w="620" w:type="pct"/>
            <w:shd w:val="clear" w:color="auto" w:fill="auto"/>
            <w:vAlign w:val="center"/>
          </w:tcPr>
          <w:p w14:paraId="5E42DCC7" w14:textId="603E0D5A" w:rsidR="004D0C67" w:rsidRPr="004D0C67" w:rsidRDefault="004D0C67" w:rsidP="004D0C67">
            <w:pPr>
              <w:widowControl w:val="0"/>
              <w:jc w:val="center"/>
              <w:rPr>
                <w:b/>
                <w:bCs/>
              </w:rPr>
            </w:pPr>
            <w:r w:rsidRPr="004D0C67">
              <w:rPr>
                <w:b/>
                <w:bCs/>
                <w:sz w:val="22"/>
                <w:szCs w:val="22"/>
              </w:rPr>
              <w:t>36</w:t>
            </w:r>
          </w:p>
        </w:tc>
        <w:tc>
          <w:tcPr>
            <w:tcW w:w="462" w:type="pct"/>
          </w:tcPr>
          <w:p w14:paraId="43C27356" w14:textId="711AFD2E" w:rsidR="004D0C67" w:rsidRPr="004D0C67" w:rsidRDefault="004D0C67" w:rsidP="004D0C67">
            <w:pPr>
              <w:widowControl w:val="0"/>
              <w:jc w:val="center"/>
              <w:rPr>
                <w:bCs/>
              </w:rPr>
            </w:pPr>
            <w:r w:rsidRPr="004D0C67">
              <w:rPr>
                <w:b/>
                <w:bCs/>
                <w:sz w:val="22"/>
                <w:szCs w:val="22"/>
              </w:rPr>
              <w:t>50</w:t>
            </w:r>
          </w:p>
        </w:tc>
        <w:tc>
          <w:tcPr>
            <w:tcW w:w="758" w:type="pct"/>
            <w:shd w:val="clear" w:color="auto" w:fill="auto"/>
            <w:vAlign w:val="center"/>
          </w:tcPr>
          <w:p w14:paraId="461CA83E" w14:textId="6CC45A20" w:rsidR="004D0C67" w:rsidRPr="004D0C67" w:rsidRDefault="004D0C67" w:rsidP="004D0C67">
            <w:pPr>
              <w:widowControl w:val="0"/>
              <w:jc w:val="center"/>
              <w:rPr>
                <w:bCs/>
              </w:rPr>
            </w:pPr>
          </w:p>
        </w:tc>
      </w:tr>
    </w:tbl>
    <w:p w14:paraId="471A0810" w14:textId="77777777" w:rsidR="0087775E" w:rsidRPr="00A47DFD" w:rsidRDefault="0087775E" w:rsidP="0087775E">
      <w:pPr>
        <w:widowControl w:val="0"/>
        <w:rPr>
          <w:sz w:val="20"/>
          <w:szCs w:val="20"/>
        </w:rPr>
      </w:pPr>
    </w:p>
    <w:p w14:paraId="4CB41FDC" w14:textId="77777777" w:rsidR="0087775E" w:rsidRPr="00A47DFD" w:rsidRDefault="0087775E" w:rsidP="0087775E">
      <w:pPr>
        <w:widowControl w:val="0"/>
        <w:rPr>
          <w:sz w:val="20"/>
          <w:szCs w:val="20"/>
        </w:rPr>
        <w:sectPr w:rsidR="0087775E" w:rsidRPr="00A47DFD" w:rsidSect="00B812B8">
          <w:headerReference w:type="default" r:id="rId42"/>
          <w:pgSz w:w="16840" w:h="11907" w:orient="landscape"/>
          <w:pgMar w:top="1701" w:right="1134" w:bottom="851" w:left="1134" w:header="709" w:footer="709" w:gutter="0"/>
          <w:cols w:space="720"/>
        </w:sectPr>
      </w:pPr>
    </w:p>
    <w:p w14:paraId="353710CA" w14:textId="5009F200" w:rsidR="0087775E" w:rsidRPr="00A47DFD" w:rsidRDefault="0087775E" w:rsidP="0087775E">
      <w:pPr>
        <w:widowControl w:val="0"/>
        <w:spacing w:after="240"/>
        <w:jc w:val="center"/>
        <w:rPr>
          <w:b/>
        </w:rPr>
      </w:pPr>
      <w:r w:rsidRPr="00A47DFD">
        <w:rPr>
          <w:b/>
        </w:rPr>
        <w:lastRenderedPageBreak/>
        <w:t>3. УСЛОВИЯ РЕАЛИЗАЦИИ УЧЕБНОЙ ДИСЦИПЛИНЫ</w:t>
      </w:r>
    </w:p>
    <w:p w14:paraId="1C8BF55E" w14:textId="77777777" w:rsidR="0087775E" w:rsidRPr="00A47DFD" w:rsidRDefault="0087775E" w:rsidP="0087775E">
      <w:pPr>
        <w:widowControl w:val="0"/>
        <w:spacing w:before="120" w:after="120"/>
        <w:ind w:firstLine="709"/>
        <w:jc w:val="both"/>
        <w:rPr>
          <w:b/>
        </w:rPr>
      </w:pPr>
      <w:r w:rsidRPr="00A47DFD">
        <w:rPr>
          <w:b/>
        </w:rPr>
        <w:t>3.1. Для реализации программы учебной дисциплины должны быть предусмотрены следующие специальные помещения:</w:t>
      </w:r>
    </w:p>
    <w:p w14:paraId="4050E4C6" w14:textId="14F7C228" w:rsidR="0087775E" w:rsidRPr="00A47DFD" w:rsidRDefault="00A13167" w:rsidP="004D0C67">
      <w:pPr>
        <w:widowControl w:val="0"/>
        <w:ind w:firstLine="709"/>
        <w:jc w:val="both"/>
        <w:rPr>
          <w:bCs/>
        </w:rPr>
      </w:pPr>
      <w:r>
        <w:rPr>
          <w:bCs/>
        </w:rPr>
        <w:t>Кабинет</w:t>
      </w:r>
      <w:r w:rsidR="0087775E" w:rsidRPr="00A47DFD">
        <w:rPr>
          <w:bCs/>
        </w:rPr>
        <w:t xml:space="preserve"> «</w:t>
      </w:r>
      <w:r w:rsidR="0087775E" w:rsidRPr="00A47DFD">
        <w:t>Общепрофессиональные дисциплины</w:t>
      </w:r>
      <w:r w:rsidR="0087775E" w:rsidRPr="00A47DFD">
        <w:rPr>
          <w:bCs/>
        </w:rPr>
        <w:t>»,</w:t>
      </w:r>
      <w:r w:rsidR="004D0C67">
        <w:rPr>
          <w:bCs/>
        </w:rPr>
        <w:t xml:space="preserve"> </w:t>
      </w:r>
      <w:r w:rsidR="004D0C67" w:rsidRPr="004D0C67">
        <w:rPr>
          <w:bCs/>
        </w:rPr>
        <w:t xml:space="preserve">оснащённый в соответствии </w:t>
      </w:r>
      <w:r w:rsidR="004D0C67">
        <w:rPr>
          <w:bCs/>
        </w:rPr>
        <w:br/>
      </w:r>
      <w:r w:rsidR="004D0C67" w:rsidRPr="004D0C67">
        <w:rPr>
          <w:bCs/>
        </w:rPr>
        <w:t>с п. 6.1.2.1 образовательной программы по специальности.</w:t>
      </w:r>
    </w:p>
    <w:p w14:paraId="36F7877E" w14:textId="7FE034C5" w:rsidR="0087775E" w:rsidRPr="00A47DFD" w:rsidRDefault="0087775E" w:rsidP="004D0C67">
      <w:pPr>
        <w:widowControl w:val="0"/>
        <w:ind w:firstLine="709"/>
        <w:jc w:val="both"/>
        <w:rPr>
          <w:bCs/>
        </w:rPr>
      </w:pPr>
      <w:r w:rsidRPr="00A47DFD">
        <w:rPr>
          <w:bCs/>
        </w:rPr>
        <w:t xml:space="preserve">оснащённая оборудованием: </w:t>
      </w:r>
      <w:r w:rsidRPr="00A47DFD">
        <w:t xml:space="preserve">рабочее место преподавателя; рабочие места </w:t>
      </w:r>
    </w:p>
    <w:p w14:paraId="5115B71A" w14:textId="77777777" w:rsidR="0087775E" w:rsidRPr="00A47DFD" w:rsidRDefault="0087775E" w:rsidP="0087775E">
      <w:pPr>
        <w:widowControl w:val="0"/>
        <w:spacing w:before="120" w:after="120"/>
        <w:ind w:firstLine="709"/>
        <w:jc w:val="both"/>
        <w:rPr>
          <w:b/>
        </w:rPr>
      </w:pPr>
      <w:r w:rsidRPr="00A47DFD">
        <w:rPr>
          <w:b/>
        </w:rPr>
        <w:t>3.2. Информационное обеспечение реализации программы</w:t>
      </w:r>
    </w:p>
    <w:p w14:paraId="491E417A" w14:textId="63D8908A" w:rsidR="0087775E" w:rsidRPr="00A47DFD" w:rsidRDefault="0087775E" w:rsidP="0087775E">
      <w:pPr>
        <w:widowControl w:val="0"/>
        <w:ind w:firstLine="709"/>
        <w:jc w:val="both"/>
        <w:rPr>
          <w:bCs/>
        </w:rPr>
      </w:pPr>
      <w:r w:rsidRPr="00A47DFD">
        <w:rPr>
          <w:bCs/>
        </w:rPr>
        <w:t>Для реализации программы библиотечный фонд образовательной организации должен иметь п</w:t>
      </w:r>
      <w:r w:rsidRPr="00A47DFD">
        <w:t xml:space="preserve">ечатные и/или электронные образовательные и </w:t>
      </w:r>
      <w:r w:rsidR="00A13167">
        <w:t>информационные ресурсы для</w:t>
      </w:r>
      <w:r w:rsidRPr="00A47DFD">
        <w:t xml:space="preserve"> использования в образовательном процессе. При формировании </w:t>
      </w:r>
      <w:r w:rsidRPr="00A47DFD">
        <w:rPr>
          <w:bCs/>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w:t>
      </w:r>
      <w:r w:rsidR="00A13167">
        <w:rPr>
          <w:bCs/>
        </w:rPr>
        <w:t>при этом список может</w:t>
      </w:r>
      <w:r w:rsidRPr="00A47DFD">
        <w:rPr>
          <w:bCs/>
        </w:rPr>
        <w:t xml:space="preserve"> быть дополнен новыми изданиями.</w:t>
      </w:r>
    </w:p>
    <w:p w14:paraId="28C2C7C7" w14:textId="77777777" w:rsidR="0087775E" w:rsidRDefault="0087775E" w:rsidP="0087775E">
      <w:pPr>
        <w:widowControl w:val="0"/>
        <w:spacing w:before="120" w:after="120"/>
        <w:ind w:firstLine="709"/>
        <w:jc w:val="both"/>
        <w:rPr>
          <w:b/>
        </w:rPr>
      </w:pPr>
      <w:r>
        <w:rPr>
          <w:b/>
        </w:rPr>
        <w:t>3.2.1. Основные печатные издания</w:t>
      </w:r>
    </w:p>
    <w:p w14:paraId="5376EAB1" w14:textId="77777777" w:rsidR="0087775E" w:rsidRDefault="0087775E" w:rsidP="0087775E">
      <w:pPr>
        <w:pStyle w:val="a8"/>
        <w:widowControl w:val="0"/>
        <w:numPr>
          <w:ilvl w:val="0"/>
          <w:numId w:val="230"/>
        </w:numPr>
        <w:ind w:left="0" w:firstLine="709"/>
        <w:contextualSpacing w:val="0"/>
        <w:jc w:val="both"/>
      </w:pPr>
      <w:r>
        <w:t xml:space="preserve">Метрология, стандартизация, сертификация и техническое регулирование: учебник для СПО проф. образования / В. Ю. </w:t>
      </w:r>
      <w:proofErr w:type="spellStart"/>
      <w:r>
        <w:t>Шишмарёв</w:t>
      </w:r>
      <w:proofErr w:type="spellEnd"/>
      <w:r>
        <w:t>. — М.: Академия, 2020. — 320 с</w:t>
      </w:r>
    </w:p>
    <w:p w14:paraId="14167A7F" w14:textId="77777777" w:rsidR="0087775E" w:rsidRDefault="0087775E" w:rsidP="0087775E">
      <w:pPr>
        <w:pStyle w:val="a8"/>
        <w:widowControl w:val="0"/>
        <w:numPr>
          <w:ilvl w:val="0"/>
          <w:numId w:val="230"/>
        </w:numPr>
        <w:ind w:left="0" w:firstLine="709"/>
        <w:contextualSpacing w:val="0"/>
        <w:jc w:val="both"/>
      </w:pPr>
      <w:proofErr w:type="spellStart"/>
      <w:r>
        <w:t>Шишмарев</w:t>
      </w:r>
      <w:proofErr w:type="spellEnd"/>
      <w:r>
        <w:t xml:space="preserve"> В.Ю. Метрология, стандартизация и сертификация : [Электронный ресурс]: учебник для СПО / В.Ю. </w:t>
      </w:r>
      <w:proofErr w:type="spellStart"/>
      <w:r>
        <w:t>Шишмарев</w:t>
      </w:r>
      <w:proofErr w:type="spellEnd"/>
      <w:r>
        <w:t xml:space="preserve"> – Ростов н/Д: </w:t>
      </w:r>
      <w:proofErr w:type="spellStart"/>
      <w:r>
        <w:t>Феникв</w:t>
      </w:r>
      <w:proofErr w:type="spellEnd"/>
      <w:r>
        <w:t>, 2019. – 429 с.</w:t>
      </w:r>
    </w:p>
    <w:p w14:paraId="3D6606B8" w14:textId="77777777" w:rsidR="0087775E" w:rsidRDefault="0087775E" w:rsidP="0087775E">
      <w:pPr>
        <w:widowControl w:val="0"/>
        <w:spacing w:before="120" w:after="120"/>
        <w:ind w:firstLine="709"/>
        <w:jc w:val="both"/>
        <w:rPr>
          <w:b/>
        </w:rPr>
      </w:pPr>
      <w:r>
        <w:rPr>
          <w:b/>
        </w:rPr>
        <w:t>3.2.2. Основные электронные издания</w:t>
      </w:r>
    </w:p>
    <w:p w14:paraId="0E1C9D9C" w14:textId="31B1687B" w:rsidR="0087775E" w:rsidRDefault="00540300" w:rsidP="00540300">
      <w:pPr>
        <w:pStyle w:val="a8"/>
        <w:widowControl w:val="0"/>
        <w:numPr>
          <w:ilvl w:val="0"/>
          <w:numId w:val="231"/>
        </w:numPr>
        <w:ind w:left="0" w:firstLine="709"/>
        <w:contextualSpacing w:val="0"/>
        <w:jc w:val="both"/>
      </w:pPr>
      <w:r w:rsidRPr="00540300">
        <w:t xml:space="preserve">Сергеев, А. Г.  Метрология : учебник и практикум для среднего профессионального образования / А. Г. Сергеев. — 4-е изд., </w:t>
      </w:r>
      <w:proofErr w:type="spellStart"/>
      <w:r w:rsidRPr="00540300">
        <w:t>перераб</w:t>
      </w:r>
      <w:proofErr w:type="spellEnd"/>
      <w:r w:rsidRPr="00540300">
        <w:t xml:space="preserve">. и доп. — Москва : Издательство </w:t>
      </w:r>
      <w:proofErr w:type="spellStart"/>
      <w:r w:rsidRPr="00540300">
        <w:t>Юрайт</w:t>
      </w:r>
      <w:proofErr w:type="spellEnd"/>
      <w:r w:rsidRPr="00540300">
        <w:t xml:space="preserve">, 2023. — 391 с. — (Профессиональное образование). — ISBN 978-5-534-16327-8. — Текст : электронный // Образовательная платформа </w:t>
      </w:r>
      <w:proofErr w:type="spellStart"/>
      <w:r w:rsidRPr="00540300">
        <w:t>Юрайт</w:t>
      </w:r>
      <w:proofErr w:type="spellEnd"/>
      <w:r w:rsidRPr="00540300">
        <w:t xml:space="preserve"> [сайт]. — URL: https://urait.ru/bcode/530812 (дата обращения: 12.08.2023).</w:t>
      </w:r>
    </w:p>
    <w:p w14:paraId="7AD71833" w14:textId="77777777" w:rsidR="0087775E" w:rsidRDefault="0087775E" w:rsidP="0087775E">
      <w:pPr>
        <w:widowControl w:val="0"/>
        <w:spacing w:before="120" w:after="120"/>
        <w:ind w:firstLine="709"/>
        <w:jc w:val="both"/>
        <w:rPr>
          <w:b/>
        </w:rPr>
      </w:pPr>
      <w:r>
        <w:rPr>
          <w:b/>
        </w:rPr>
        <w:t>3.2.3. Дополнительные источники</w:t>
      </w:r>
    </w:p>
    <w:p w14:paraId="28C85504" w14:textId="78122B23" w:rsidR="0087775E" w:rsidRPr="00A47DFD" w:rsidRDefault="00540300" w:rsidP="00540300">
      <w:pPr>
        <w:pStyle w:val="a8"/>
        <w:widowControl w:val="0"/>
        <w:numPr>
          <w:ilvl w:val="0"/>
          <w:numId w:val="167"/>
        </w:numPr>
        <w:ind w:left="0" w:firstLine="709"/>
        <w:contextualSpacing w:val="0"/>
        <w:jc w:val="both"/>
      </w:pPr>
      <w:proofErr w:type="spellStart"/>
      <w:r w:rsidRPr="00540300">
        <w:t>Лифиц</w:t>
      </w:r>
      <w:proofErr w:type="spellEnd"/>
      <w:r w:rsidRPr="00540300">
        <w:t>, И. М.  Стандартизация, метрология и подтверждение соответствия : учебник и практикум для среднего профессионального образования / И. М. </w:t>
      </w:r>
      <w:proofErr w:type="spellStart"/>
      <w:r w:rsidRPr="00540300">
        <w:t>Лифиц</w:t>
      </w:r>
      <w:proofErr w:type="spellEnd"/>
      <w:r w:rsidRPr="00540300">
        <w:t xml:space="preserve">. — 15-е изд., </w:t>
      </w:r>
      <w:proofErr w:type="spellStart"/>
      <w:r w:rsidRPr="00540300">
        <w:t>перераб</w:t>
      </w:r>
      <w:proofErr w:type="spellEnd"/>
      <w:r w:rsidRPr="00540300">
        <w:t xml:space="preserve">. и доп. — Москва : Издательство </w:t>
      </w:r>
      <w:proofErr w:type="spellStart"/>
      <w:r w:rsidRPr="00540300">
        <w:t>Юрайт</w:t>
      </w:r>
      <w:proofErr w:type="spellEnd"/>
      <w:r w:rsidRPr="00540300">
        <w:t xml:space="preserve">, 2023. — 462 с. — (Профессиональное образование). — ISBN 978-5-534-15928-8. — Текст : электронный // Образовательная платформа </w:t>
      </w:r>
      <w:proofErr w:type="spellStart"/>
      <w:r w:rsidRPr="00540300">
        <w:t>Юрайт</w:t>
      </w:r>
      <w:proofErr w:type="spellEnd"/>
      <w:r w:rsidRPr="00540300">
        <w:t xml:space="preserve"> [сайт]. — URL: https://urait.ru/bcode/510294 (дата обращения: 12.08.2023).</w:t>
      </w:r>
    </w:p>
    <w:p w14:paraId="287230EE" w14:textId="77777777" w:rsidR="0087775E" w:rsidRPr="00A47DFD" w:rsidRDefault="0087775E" w:rsidP="0087775E">
      <w:pPr>
        <w:widowControl w:val="0"/>
        <w:spacing w:before="240"/>
        <w:jc w:val="center"/>
        <w:rPr>
          <w:b/>
        </w:rPr>
      </w:pPr>
      <w:r w:rsidRPr="00A47DFD">
        <w:rPr>
          <w:b/>
        </w:rPr>
        <w:t>4. КОНТРОЛЬ И ОЦЕНКА РЕЗУЛЬТАТОВ ОСВОЕНИЯ</w:t>
      </w:r>
    </w:p>
    <w:p w14:paraId="3FCBCFF6" w14:textId="77777777" w:rsidR="0087775E" w:rsidRPr="00A47DFD" w:rsidRDefault="0087775E" w:rsidP="0087775E">
      <w:pPr>
        <w:widowControl w:val="0"/>
        <w:spacing w:after="120"/>
        <w:jc w:val="center"/>
        <w:rPr>
          <w:b/>
        </w:rPr>
      </w:pPr>
      <w:r w:rsidRPr="00A47DFD">
        <w:rPr>
          <w:b/>
        </w:rPr>
        <w:t>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21"/>
        <w:gridCol w:w="3666"/>
        <w:gridCol w:w="2182"/>
      </w:tblGrid>
      <w:tr w:rsidR="0087775E" w:rsidRPr="00A47DFD" w14:paraId="1E89B69A" w14:textId="77777777" w:rsidTr="00540300">
        <w:trPr>
          <w:trHeight w:val="227"/>
          <w:jc w:val="center"/>
        </w:trPr>
        <w:tc>
          <w:tcPr>
            <w:tcW w:w="1912" w:type="pct"/>
          </w:tcPr>
          <w:p w14:paraId="08F5DE5F" w14:textId="77777777" w:rsidR="0087775E" w:rsidRPr="00A47DFD" w:rsidRDefault="0087775E" w:rsidP="00B812B8">
            <w:pPr>
              <w:widowControl w:val="0"/>
              <w:jc w:val="center"/>
              <w:rPr>
                <w:b/>
                <w:bCs/>
              </w:rPr>
            </w:pPr>
            <w:r w:rsidRPr="00A47DFD">
              <w:rPr>
                <w:b/>
                <w:bCs/>
              </w:rPr>
              <w:t>Результаты обучения</w:t>
            </w:r>
          </w:p>
        </w:tc>
        <w:tc>
          <w:tcPr>
            <w:tcW w:w="1936" w:type="pct"/>
            <w:vAlign w:val="center"/>
          </w:tcPr>
          <w:p w14:paraId="5B60995C" w14:textId="77777777" w:rsidR="0087775E" w:rsidRPr="00A47DFD" w:rsidRDefault="0087775E" w:rsidP="00B812B8">
            <w:pPr>
              <w:widowControl w:val="0"/>
              <w:jc w:val="center"/>
              <w:rPr>
                <w:b/>
                <w:bCs/>
              </w:rPr>
            </w:pPr>
            <w:r w:rsidRPr="00A47DFD">
              <w:rPr>
                <w:b/>
                <w:bCs/>
              </w:rPr>
              <w:t>Критерии оценки</w:t>
            </w:r>
          </w:p>
        </w:tc>
        <w:tc>
          <w:tcPr>
            <w:tcW w:w="1152" w:type="pct"/>
          </w:tcPr>
          <w:p w14:paraId="23E836C4" w14:textId="77777777" w:rsidR="0087775E" w:rsidRPr="00A47DFD" w:rsidRDefault="0087775E" w:rsidP="00B812B8">
            <w:pPr>
              <w:widowControl w:val="0"/>
              <w:jc w:val="center"/>
              <w:rPr>
                <w:b/>
                <w:bCs/>
              </w:rPr>
            </w:pPr>
            <w:r w:rsidRPr="00A47DFD">
              <w:rPr>
                <w:b/>
                <w:bCs/>
              </w:rPr>
              <w:t>Методы оценки</w:t>
            </w:r>
          </w:p>
        </w:tc>
      </w:tr>
      <w:tr w:rsidR="0087775E" w:rsidRPr="00A47DFD" w14:paraId="64648037" w14:textId="77777777" w:rsidTr="00540300">
        <w:trPr>
          <w:trHeight w:val="227"/>
          <w:jc w:val="center"/>
        </w:trPr>
        <w:tc>
          <w:tcPr>
            <w:tcW w:w="1912" w:type="pct"/>
          </w:tcPr>
          <w:p w14:paraId="36ED68DB" w14:textId="77777777" w:rsidR="0087775E" w:rsidRPr="00A47DFD" w:rsidRDefault="0087775E" w:rsidP="00540300">
            <w:pPr>
              <w:pStyle w:val="Default"/>
              <w:widowControl w:val="0"/>
              <w:numPr>
                <w:ilvl w:val="0"/>
                <w:numId w:val="47"/>
              </w:numPr>
              <w:ind w:left="0" w:firstLine="0"/>
              <w:rPr>
                <w:color w:val="auto"/>
              </w:rPr>
            </w:pPr>
            <w:r w:rsidRPr="00A47DFD">
              <w:rPr>
                <w:color w:val="auto"/>
              </w:rPr>
              <w:t>основные понятия и определения метрологии и стандартизации;</w:t>
            </w:r>
          </w:p>
          <w:p w14:paraId="4CDC5F04" w14:textId="77777777" w:rsidR="0087775E" w:rsidRPr="00A47DFD" w:rsidRDefault="0087775E" w:rsidP="00540300">
            <w:pPr>
              <w:pStyle w:val="Default"/>
              <w:widowControl w:val="0"/>
              <w:numPr>
                <w:ilvl w:val="0"/>
                <w:numId w:val="47"/>
              </w:numPr>
              <w:ind w:left="0" w:firstLine="0"/>
              <w:rPr>
                <w:color w:val="auto"/>
              </w:rPr>
            </w:pPr>
            <w:r w:rsidRPr="00A47DFD">
              <w:rPr>
                <w:color w:val="auto"/>
              </w:rPr>
              <w:t>принципы национального метрологического контроля и надзора;</w:t>
            </w:r>
          </w:p>
          <w:p w14:paraId="3D3604E7" w14:textId="77777777" w:rsidR="0087775E" w:rsidRPr="00A47DFD" w:rsidRDefault="0087775E" w:rsidP="00540300">
            <w:pPr>
              <w:pStyle w:val="Default"/>
              <w:widowControl w:val="0"/>
              <w:numPr>
                <w:ilvl w:val="0"/>
                <w:numId w:val="47"/>
              </w:numPr>
              <w:ind w:left="0" w:firstLine="0"/>
              <w:rPr>
                <w:color w:val="auto"/>
              </w:rPr>
            </w:pPr>
            <w:r w:rsidRPr="00A47DFD">
              <w:rPr>
                <w:color w:val="auto"/>
              </w:rPr>
              <w:t xml:space="preserve">принципы построения международных и отечественных технических регламентов, стандартов, область ответственности различных организаций, имеющих </w:t>
            </w:r>
            <w:r w:rsidRPr="00A47DFD">
              <w:rPr>
                <w:color w:val="auto"/>
              </w:rPr>
              <w:lastRenderedPageBreak/>
              <w:t>отношение к метрологии и стандартизации;</w:t>
            </w:r>
          </w:p>
          <w:p w14:paraId="5C66F3B3" w14:textId="77777777" w:rsidR="0087775E" w:rsidRPr="00A47DFD" w:rsidRDefault="0087775E" w:rsidP="00540300">
            <w:pPr>
              <w:pStyle w:val="Default"/>
              <w:widowControl w:val="0"/>
              <w:numPr>
                <w:ilvl w:val="0"/>
                <w:numId w:val="47"/>
              </w:numPr>
              <w:ind w:left="0" w:firstLine="0"/>
              <w:rPr>
                <w:color w:val="auto"/>
              </w:rPr>
            </w:pPr>
            <w:r w:rsidRPr="00A47DFD">
              <w:rPr>
                <w:color w:val="auto"/>
              </w:rPr>
              <w:t>правила пользования техническими регламентами, стандартами, комплексами стандартов и другой нормативной документацией в области водного транспорта, требования международной системы стандартизации, Международной морской организации, Международного союза электросвязи и других организаций, задающих стандарты;</w:t>
            </w:r>
          </w:p>
          <w:p w14:paraId="3BD270D4" w14:textId="2BE18858" w:rsidR="0087775E" w:rsidRPr="00A47DFD" w:rsidRDefault="0087775E" w:rsidP="00540300">
            <w:pPr>
              <w:pStyle w:val="Default"/>
              <w:widowControl w:val="0"/>
              <w:numPr>
                <w:ilvl w:val="0"/>
                <w:numId w:val="47"/>
              </w:numPr>
              <w:ind w:left="0" w:firstLine="0"/>
              <w:rPr>
                <w:color w:val="auto"/>
              </w:rPr>
            </w:pPr>
            <w:r w:rsidRPr="00A47DFD">
              <w:rPr>
                <w:color w:val="auto"/>
              </w:rPr>
              <w:t>основные цели, задачи, порядок проведения освидетельствования и сертификации системы без</w:t>
            </w:r>
            <w:r w:rsidR="00540300">
              <w:rPr>
                <w:color w:val="auto"/>
              </w:rPr>
              <w:t>опасности судоходных компаний</w:t>
            </w:r>
          </w:p>
        </w:tc>
        <w:tc>
          <w:tcPr>
            <w:tcW w:w="1936" w:type="pct"/>
          </w:tcPr>
          <w:p w14:paraId="133F4677" w14:textId="77777777" w:rsidR="0087775E" w:rsidRPr="00A47DFD" w:rsidRDefault="0087775E" w:rsidP="00540300">
            <w:pPr>
              <w:widowControl w:val="0"/>
            </w:pPr>
            <w:r w:rsidRPr="00A47DFD">
              <w:lastRenderedPageBreak/>
              <w:t>Демонстрация знаний основных понятий и определений метрологии и стандартизации.</w:t>
            </w:r>
          </w:p>
          <w:p w14:paraId="7D7F07B6" w14:textId="77777777" w:rsidR="0087775E" w:rsidRPr="00A47DFD" w:rsidRDefault="0087775E" w:rsidP="00540300">
            <w:pPr>
              <w:widowControl w:val="0"/>
            </w:pPr>
            <w:r w:rsidRPr="00A47DFD">
              <w:t>Демонстрация знаний принципов национального метрологического контроля и надзора.</w:t>
            </w:r>
          </w:p>
          <w:p w14:paraId="0D57D212" w14:textId="77777777" w:rsidR="0087775E" w:rsidRPr="00A47DFD" w:rsidRDefault="0087775E" w:rsidP="00540300">
            <w:pPr>
              <w:widowControl w:val="0"/>
            </w:pPr>
            <w:r w:rsidRPr="00A47DFD">
              <w:t xml:space="preserve">Демонстрация знаний принципов построения международных и отечественных технических регламентов, стандартов, области ответственности различных организаций, имеющих </w:t>
            </w:r>
            <w:r w:rsidRPr="00A47DFD">
              <w:lastRenderedPageBreak/>
              <w:t>отношение к метрологии и стандартизации.</w:t>
            </w:r>
          </w:p>
          <w:p w14:paraId="7D22C73D" w14:textId="77777777" w:rsidR="0087775E" w:rsidRPr="00A47DFD" w:rsidRDefault="0087775E" w:rsidP="00540300">
            <w:pPr>
              <w:widowControl w:val="0"/>
            </w:pPr>
            <w:r w:rsidRPr="00A47DFD">
              <w:t>Демонстрация знаний правил пользования техническими регламентами, стандартами, комплексами стандартов и другой нормативной документацией в области водного транспорта, требований международной системы стандартизации, Международной морской организации, Международного союза электросвязи и других организаций, задающих стандарты.</w:t>
            </w:r>
          </w:p>
          <w:p w14:paraId="7495341D" w14:textId="63ADAA31" w:rsidR="0087775E" w:rsidRPr="00A47DFD" w:rsidRDefault="0087775E" w:rsidP="00540300">
            <w:pPr>
              <w:widowControl w:val="0"/>
              <w:rPr>
                <w:iCs/>
              </w:rPr>
            </w:pPr>
            <w:r w:rsidRPr="00A47DFD">
              <w:t>Демонстрация знаний основных целей, задач, порядка проведения освидетельствования и сертификации системы безопасно</w:t>
            </w:r>
            <w:r w:rsidR="00540300">
              <w:t>сти судоходных компаний</w:t>
            </w:r>
          </w:p>
        </w:tc>
        <w:tc>
          <w:tcPr>
            <w:tcW w:w="1152" w:type="pct"/>
          </w:tcPr>
          <w:p w14:paraId="6246B196" w14:textId="77777777" w:rsidR="00540300" w:rsidRPr="00540300" w:rsidRDefault="00540300" w:rsidP="00540300">
            <w:pPr>
              <w:widowControl w:val="0"/>
              <w:jc w:val="both"/>
              <w:rPr>
                <w:bCs/>
              </w:rPr>
            </w:pPr>
            <w:r w:rsidRPr="00540300">
              <w:rPr>
                <w:bCs/>
              </w:rPr>
              <w:lastRenderedPageBreak/>
              <w:t>экспертное наблюдение и оценка результатов достижения компетенции на учебных занятиях;</w:t>
            </w:r>
          </w:p>
          <w:p w14:paraId="4D17B809" w14:textId="77777777" w:rsidR="00540300" w:rsidRPr="00540300" w:rsidRDefault="00540300" w:rsidP="00540300">
            <w:pPr>
              <w:widowControl w:val="0"/>
              <w:jc w:val="both"/>
              <w:rPr>
                <w:bCs/>
              </w:rPr>
            </w:pPr>
            <w:r w:rsidRPr="00540300">
              <w:rPr>
                <w:bCs/>
              </w:rPr>
              <w:t>тестирование;</w:t>
            </w:r>
          </w:p>
          <w:p w14:paraId="507645E7" w14:textId="21FC045E" w:rsidR="0087775E" w:rsidRPr="00540300" w:rsidRDefault="00540300" w:rsidP="00540300">
            <w:pPr>
              <w:widowControl w:val="0"/>
              <w:jc w:val="both"/>
              <w:rPr>
                <w:bCs/>
              </w:rPr>
            </w:pPr>
            <w:r w:rsidRPr="00540300">
              <w:rPr>
                <w:bCs/>
              </w:rPr>
              <w:t>экспертное наблюдение за ходом выполнения практических работ</w:t>
            </w:r>
          </w:p>
        </w:tc>
      </w:tr>
      <w:tr w:rsidR="0087775E" w:rsidRPr="00A47DFD" w14:paraId="3D105B4F" w14:textId="77777777" w:rsidTr="00540300">
        <w:trPr>
          <w:trHeight w:val="227"/>
          <w:jc w:val="center"/>
        </w:trPr>
        <w:tc>
          <w:tcPr>
            <w:tcW w:w="1912" w:type="pct"/>
          </w:tcPr>
          <w:p w14:paraId="191DFFA9" w14:textId="77777777" w:rsidR="0087775E" w:rsidRPr="00A47DFD" w:rsidRDefault="0087775E" w:rsidP="00540300">
            <w:pPr>
              <w:pStyle w:val="Default"/>
              <w:widowControl w:val="0"/>
              <w:numPr>
                <w:ilvl w:val="0"/>
                <w:numId w:val="47"/>
              </w:numPr>
              <w:ind w:left="0" w:firstLine="0"/>
              <w:rPr>
                <w:color w:val="auto"/>
              </w:rPr>
            </w:pPr>
            <w:r w:rsidRPr="00A47DFD">
              <w:rPr>
                <w:color w:val="auto"/>
              </w:rPr>
              <w:lastRenderedPageBreak/>
              <w:t>пользоваться средствами измерений физических величин;</w:t>
            </w:r>
          </w:p>
          <w:p w14:paraId="2EE5C05A" w14:textId="77777777" w:rsidR="0087775E" w:rsidRPr="00A47DFD" w:rsidRDefault="0087775E" w:rsidP="00540300">
            <w:pPr>
              <w:pStyle w:val="Default"/>
              <w:widowControl w:val="0"/>
              <w:numPr>
                <w:ilvl w:val="0"/>
                <w:numId w:val="47"/>
              </w:numPr>
              <w:ind w:left="0" w:firstLine="0"/>
              <w:rPr>
                <w:color w:val="auto"/>
              </w:rPr>
            </w:pPr>
            <w:r w:rsidRPr="00A47DFD">
              <w:rPr>
                <w:color w:val="auto"/>
              </w:rPr>
              <w:t>соблюдать технические регламенты, правила, нормы и стандарты;</w:t>
            </w:r>
          </w:p>
          <w:p w14:paraId="3F10FAE3" w14:textId="77777777" w:rsidR="0087775E" w:rsidRPr="00A47DFD" w:rsidRDefault="0087775E" w:rsidP="00540300">
            <w:pPr>
              <w:pStyle w:val="Default"/>
              <w:widowControl w:val="0"/>
              <w:numPr>
                <w:ilvl w:val="0"/>
                <w:numId w:val="47"/>
              </w:numPr>
              <w:ind w:left="0" w:firstLine="0"/>
              <w:rPr>
                <w:color w:val="auto"/>
              </w:rPr>
            </w:pPr>
            <w:r w:rsidRPr="00A47DFD">
              <w:rPr>
                <w:color w:val="auto"/>
              </w:rPr>
              <w:t>учитывать погрешности при проведении измерений, исключать грубые погрешности в серии измерений;</w:t>
            </w:r>
          </w:p>
          <w:p w14:paraId="0975A72B" w14:textId="77777777" w:rsidR="0087775E" w:rsidRPr="00A47DFD" w:rsidRDefault="0087775E" w:rsidP="00540300">
            <w:pPr>
              <w:pStyle w:val="Default"/>
              <w:widowControl w:val="0"/>
              <w:numPr>
                <w:ilvl w:val="0"/>
                <w:numId w:val="47"/>
              </w:numPr>
              <w:ind w:left="0" w:firstLine="0"/>
              <w:rPr>
                <w:color w:val="auto"/>
              </w:rPr>
            </w:pPr>
            <w:r w:rsidRPr="00A47DFD">
              <w:rPr>
                <w:color w:val="auto"/>
              </w:rPr>
              <w:t>пользоваться стандартами, комплексами стандартов и другой нормативной документацией;</w:t>
            </w:r>
          </w:p>
          <w:p w14:paraId="0F151601" w14:textId="1076ED5A" w:rsidR="0087775E" w:rsidRPr="00540300" w:rsidRDefault="0087775E" w:rsidP="00540300">
            <w:pPr>
              <w:pStyle w:val="Default"/>
              <w:widowControl w:val="0"/>
              <w:numPr>
                <w:ilvl w:val="0"/>
                <w:numId w:val="47"/>
              </w:numPr>
              <w:ind w:left="0" w:firstLine="0"/>
              <w:rPr>
                <w:color w:val="auto"/>
              </w:rPr>
            </w:pPr>
            <w:r w:rsidRPr="00A47DFD">
              <w:rPr>
                <w:color w:val="auto"/>
              </w:rPr>
              <w:t>использовать надлежащие инструменты и измерительные приборы при ремонте и эксплуатации судовых механизмов и оборудования, а также при несении без</w:t>
            </w:r>
            <w:r w:rsidR="00540300">
              <w:rPr>
                <w:color w:val="auto"/>
              </w:rPr>
              <w:t>опасной машинной вахты</w:t>
            </w:r>
          </w:p>
        </w:tc>
        <w:tc>
          <w:tcPr>
            <w:tcW w:w="1936" w:type="pct"/>
          </w:tcPr>
          <w:p w14:paraId="36F9D61E" w14:textId="77777777" w:rsidR="0087775E" w:rsidRPr="00A47DFD" w:rsidRDefault="0087775E" w:rsidP="00540300">
            <w:pPr>
              <w:widowControl w:val="0"/>
            </w:pPr>
            <w:r w:rsidRPr="00A47DFD">
              <w:t>Демонстрация умений пользоваться средствами измерений физических величин.</w:t>
            </w:r>
          </w:p>
          <w:p w14:paraId="299807C1" w14:textId="77777777" w:rsidR="0087775E" w:rsidRPr="00A47DFD" w:rsidRDefault="0087775E" w:rsidP="00540300">
            <w:pPr>
              <w:widowControl w:val="0"/>
            </w:pPr>
            <w:r w:rsidRPr="00A47DFD">
              <w:t>Демонстрация умений соблюдать технические регламенты, правила, нормы и стандарты.</w:t>
            </w:r>
          </w:p>
          <w:p w14:paraId="486E3C32" w14:textId="77777777" w:rsidR="0087775E" w:rsidRPr="00A47DFD" w:rsidRDefault="0087775E" w:rsidP="00540300">
            <w:pPr>
              <w:widowControl w:val="0"/>
            </w:pPr>
            <w:r w:rsidRPr="00A47DFD">
              <w:t>Демонстрация умений учитывать погрешности при проведении измерений, исключающие грубые погрешности в серии измерений.</w:t>
            </w:r>
          </w:p>
          <w:p w14:paraId="48083623" w14:textId="77777777" w:rsidR="0087775E" w:rsidRPr="00A47DFD" w:rsidRDefault="0087775E" w:rsidP="00540300">
            <w:pPr>
              <w:widowControl w:val="0"/>
            </w:pPr>
            <w:r w:rsidRPr="00A47DFD">
              <w:t>Демонстрация умений пользоваться стандартами, комплексами стандартов и другой нормативной документацией.</w:t>
            </w:r>
          </w:p>
          <w:p w14:paraId="1220FAD2" w14:textId="71603FC8" w:rsidR="0087775E" w:rsidRPr="00A47DFD" w:rsidRDefault="0087775E" w:rsidP="00540300">
            <w:pPr>
              <w:widowControl w:val="0"/>
              <w:rPr>
                <w:iCs/>
              </w:rPr>
            </w:pPr>
            <w:r w:rsidRPr="00A47DFD">
              <w:t>Демонстрация умений использовать надлежащие инструменты и измерительные приборы при ремонте и эксплуатации судовых механизмов и оборудования, а также при несении безопасной ма</w:t>
            </w:r>
            <w:r w:rsidR="00540300">
              <w:t>шинной вахты</w:t>
            </w:r>
          </w:p>
        </w:tc>
        <w:tc>
          <w:tcPr>
            <w:tcW w:w="1152" w:type="pct"/>
          </w:tcPr>
          <w:p w14:paraId="189CABD9" w14:textId="77777777" w:rsidR="00540300" w:rsidRPr="00540300" w:rsidRDefault="00540300" w:rsidP="00540300">
            <w:pPr>
              <w:widowControl w:val="0"/>
              <w:jc w:val="both"/>
              <w:rPr>
                <w:bCs/>
              </w:rPr>
            </w:pPr>
            <w:r w:rsidRPr="00540300">
              <w:rPr>
                <w:bCs/>
              </w:rPr>
              <w:t>экспертное наблюдение и оценка результатов достижения компетенции на учебных занятиях;</w:t>
            </w:r>
          </w:p>
          <w:p w14:paraId="4D7953DC" w14:textId="77777777" w:rsidR="00540300" w:rsidRPr="00540300" w:rsidRDefault="00540300" w:rsidP="00540300">
            <w:pPr>
              <w:widowControl w:val="0"/>
              <w:jc w:val="both"/>
              <w:rPr>
                <w:bCs/>
              </w:rPr>
            </w:pPr>
            <w:r w:rsidRPr="00540300">
              <w:rPr>
                <w:bCs/>
              </w:rPr>
              <w:t>тестирование;</w:t>
            </w:r>
          </w:p>
          <w:p w14:paraId="4668C9BE" w14:textId="42930952" w:rsidR="0087775E" w:rsidRPr="00540300" w:rsidRDefault="00540300" w:rsidP="00540300">
            <w:pPr>
              <w:widowControl w:val="0"/>
              <w:jc w:val="both"/>
              <w:rPr>
                <w:bCs/>
              </w:rPr>
            </w:pPr>
            <w:r w:rsidRPr="00540300">
              <w:rPr>
                <w:bCs/>
              </w:rPr>
              <w:t>экспертное наблюдение за ходом выполнения практических работ</w:t>
            </w:r>
          </w:p>
        </w:tc>
      </w:tr>
    </w:tbl>
    <w:p w14:paraId="378BC502" w14:textId="2C35FA66" w:rsidR="00782696" w:rsidRDefault="00782696" w:rsidP="0087775E">
      <w:pPr>
        <w:widowControl w:val="0"/>
        <w:jc w:val="both"/>
      </w:pPr>
    </w:p>
    <w:p w14:paraId="2DD3D6ED" w14:textId="77777777" w:rsidR="00782696" w:rsidRDefault="00782696">
      <w:pPr>
        <w:spacing w:after="200" w:line="276" w:lineRule="auto"/>
      </w:pPr>
      <w:r>
        <w:br w:type="page"/>
      </w:r>
    </w:p>
    <w:p w14:paraId="2EE27169" w14:textId="430CC4D3" w:rsidR="00782696" w:rsidRPr="004E04F6" w:rsidRDefault="00782696" w:rsidP="00782696">
      <w:pPr>
        <w:pStyle w:val="af1"/>
      </w:pPr>
      <w:r w:rsidRPr="004E04F6">
        <w:lastRenderedPageBreak/>
        <w:t>Приложение 3.</w:t>
      </w:r>
      <w:r>
        <w:t>14</w:t>
      </w:r>
    </w:p>
    <w:p w14:paraId="40259AF7" w14:textId="77777777" w:rsidR="00782696" w:rsidRDefault="00782696" w:rsidP="00782696">
      <w:pPr>
        <w:jc w:val="right"/>
        <w:rPr>
          <w:b/>
          <w:szCs w:val="52"/>
        </w:rPr>
      </w:pPr>
      <w:r>
        <w:t xml:space="preserve">к ПОП-П по </w:t>
      </w:r>
      <w:r>
        <w:rPr>
          <w:iCs/>
        </w:rPr>
        <w:t xml:space="preserve">специальности </w:t>
      </w:r>
      <w:r>
        <w:rPr>
          <w:iCs/>
        </w:rPr>
        <w:br/>
      </w:r>
      <w:r w:rsidRPr="001735D3">
        <w:rPr>
          <w:iCs/>
        </w:rPr>
        <w:t>26.02.06 Эксплуатация судового электрооборудования и средств автоматики</w:t>
      </w:r>
    </w:p>
    <w:p w14:paraId="6F79BC34" w14:textId="77777777" w:rsidR="0087775E" w:rsidRDefault="0087775E" w:rsidP="0087775E">
      <w:pPr>
        <w:widowControl w:val="0"/>
        <w:jc w:val="both"/>
      </w:pPr>
    </w:p>
    <w:tbl>
      <w:tblPr>
        <w:tblStyle w:val="ab"/>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9411"/>
      </w:tblGrid>
      <w:tr w:rsidR="0087775E" w:rsidRPr="00A47DFD" w14:paraId="495AB3EF" w14:textId="77777777" w:rsidTr="00782696">
        <w:trPr>
          <w:trHeight w:val="2340"/>
          <w:jc w:val="center"/>
        </w:trPr>
        <w:tc>
          <w:tcPr>
            <w:tcW w:w="5000" w:type="pct"/>
          </w:tcPr>
          <w:p w14:paraId="3D999E4D" w14:textId="7D72CC37" w:rsidR="0087775E" w:rsidRPr="00A47DFD" w:rsidRDefault="0087775E" w:rsidP="00B812B8">
            <w:pPr>
              <w:widowControl w:val="0"/>
              <w:jc w:val="right"/>
              <w:rPr>
                <w:b/>
                <w:sz w:val="24"/>
                <w:szCs w:val="24"/>
              </w:rPr>
            </w:pPr>
          </w:p>
        </w:tc>
      </w:tr>
      <w:tr w:rsidR="0087775E" w:rsidRPr="00A47DFD" w14:paraId="4EFAC91D" w14:textId="77777777" w:rsidTr="00B812B8">
        <w:trPr>
          <w:jc w:val="center"/>
        </w:trPr>
        <w:tc>
          <w:tcPr>
            <w:tcW w:w="5000" w:type="pct"/>
            <w:hideMark/>
          </w:tcPr>
          <w:p w14:paraId="37B5A800" w14:textId="77777777" w:rsidR="0087775E" w:rsidRPr="00A47DFD" w:rsidRDefault="0087775E" w:rsidP="00B812B8">
            <w:pPr>
              <w:widowControl w:val="0"/>
              <w:jc w:val="center"/>
              <w:rPr>
                <w:b/>
                <w:sz w:val="24"/>
                <w:szCs w:val="24"/>
              </w:rPr>
            </w:pPr>
            <w:r w:rsidRPr="00A47DFD">
              <w:rPr>
                <w:b/>
                <w:sz w:val="24"/>
                <w:szCs w:val="24"/>
              </w:rPr>
              <w:t>ПРИМЕРНАЯ РАБОЧАЯ ПРОГРАММА УЧЕБНОЙ ДИСЦИПЛИНЫ</w:t>
            </w:r>
          </w:p>
        </w:tc>
      </w:tr>
      <w:tr w:rsidR="0087775E" w:rsidRPr="00A47DFD" w14:paraId="1D3019C4" w14:textId="77777777" w:rsidTr="00B812B8">
        <w:trPr>
          <w:jc w:val="center"/>
        </w:trPr>
        <w:tc>
          <w:tcPr>
            <w:tcW w:w="5000" w:type="pct"/>
          </w:tcPr>
          <w:p w14:paraId="06023175" w14:textId="77777777" w:rsidR="0087775E" w:rsidRPr="00A47DFD" w:rsidRDefault="0087775E" w:rsidP="00B812B8">
            <w:pPr>
              <w:widowControl w:val="0"/>
              <w:jc w:val="center"/>
              <w:rPr>
                <w:b/>
                <w:sz w:val="24"/>
                <w:szCs w:val="24"/>
              </w:rPr>
            </w:pPr>
          </w:p>
        </w:tc>
      </w:tr>
      <w:tr w:rsidR="0087775E" w:rsidRPr="00A47DFD" w14:paraId="4F0E9075" w14:textId="77777777" w:rsidTr="00B812B8">
        <w:trPr>
          <w:trHeight w:val="1814"/>
          <w:jc w:val="center"/>
        </w:trPr>
        <w:tc>
          <w:tcPr>
            <w:tcW w:w="5000" w:type="pct"/>
            <w:hideMark/>
          </w:tcPr>
          <w:p w14:paraId="595939E3" w14:textId="4A980C60" w:rsidR="0087775E" w:rsidRPr="00A47DFD" w:rsidRDefault="00540300" w:rsidP="00B812B8">
            <w:pPr>
              <w:widowControl w:val="0"/>
              <w:jc w:val="center"/>
              <w:rPr>
                <w:b/>
                <w:sz w:val="24"/>
                <w:szCs w:val="24"/>
              </w:rPr>
            </w:pPr>
            <w:r>
              <w:rPr>
                <w:b/>
                <w:sz w:val="24"/>
                <w:szCs w:val="24"/>
              </w:rPr>
              <w:t>ОП.06 ТЕОРИЯ И УСТРОЙСТВО СУДНА</w:t>
            </w:r>
          </w:p>
        </w:tc>
      </w:tr>
      <w:tr w:rsidR="0087775E" w:rsidRPr="00A47DFD" w14:paraId="39C51346" w14:textId="77777777" w:rsidTr="00B812B8">
        <w:trPr>
          <w:trHeight w:val="8277"/>
          <w:jc w:val="center"/>
        </w:trPr>
        <w:tc>
          <w:tcPr>
            <w:tcW w:w="5000" w:type="pct"/>
            <w:vAlign w:val="bottom"/>
            <w:hideMark/>
          </w:tcPr>
          <w:p w14:paraId="7CC8ADEB" w14:textId="0CA3AFEA" w:rsidR="0087775E" w:rsidRPr="00A47DFD" w:rsidRDefault="0087775E" w:rsidP="00782696">
            <w:pPr>
              <w:widowControl w:val="0"/>
              <w:jc w:val="center"/>
              <w:rPr>
                <w:b/>
                <w:sz w:val="24"/>
                <w:szCs w:val="24"/>
              </w:rPr>
            </w:pPr>
            <w:r w:rsidRPr="00A47DFD">
              <w:rPr>
                <w:b/>
                <w:bCs/>
                <w:sz w:val="24"/>
                <w:szCs w:val="24"/>
              </w:rPr>
              <w:t>202</w:t>
            </w:r>
            <w:r w:rsidR="00782696">
              <w:rPr>
                <w:b/>
                <w:bCs/>
                <w:sz w:val="24"/>
                <w:szCs w:val="24"/>
              </w:rPr>
              <w:t>3</w:t>
            </w:r>
            <w:r w:rsidRPr="00A47DFD">
              <w:rPr>
                <w:b/>
                <w:bCs/>
                <w:sz w:val="24"/>
                <w:szCs w:val="24"/>
              </w:rPr>
              <w:t xml:space="preserve"> г.</w:t>
            </w:r>
          </w:p>
        </w:tc>
      </w:tr>
    </w:tbl>
    <w:p w14:paraId="5881247E" w14:textId="77777777" w:rsidR="0087775E" w:rsidRPr="00A47DFD" w:rsidRDefault="0087775E" w:rsidP="0087775E">
      <w:pPr>
        <w:widowControl w:val="0"/>
        <w:jc w:val="both"/>
        <w:rPr>
          <w:sz w:val="2"/>
          <w:szCs w:val="2"/>
        </w:rPr>
      </w:pPr>
    </w:p>
    <w:p w14:paraId="6D61DB39" w14:textId="77777777" w:rsidR="0087775E" w:rsidRPr="00A47DFD" w:rsidRDefault="0087775E" w:rsidP="0087775E">
      <w:pPr>
        <w:widowControl w:val="0"/>
        <w:jc w:val="both"/>
        <w:rPr>
          <w:b/>
          <w:i/>
          <w:sz w:val="2"/>
          <w:szCs w:val="2"/>
        </w:rPr>
        <w:sectPr w:rsidR="0087775E" w:rsidRPr="00A47DFD" w:rsidSect="00B812B8">
          <w:headerReference w:type="default" r:id="rId43"/>
          <w:footerReference w:type="even" r:id="rId44"/>
          <w:pgSz w:w="11907" w:h="16840"/>
          <w:pgMar w:top="1134" w:right="851" w:bottom="1134" w:left="1701" w:header="709" w:footer="709" w:gutter="0"/>
          <w:cols w:space="720"/>
        </w:sectPr>
      </w:pPr>
    </w:p>
    <w:p w14:paraId="5E2417A9" w14:textId="77777777" w:rsidR="0087775E" w:rsidRPr="00A47DFD" w:rsidRDefault="0087775E" w:rsidP="0087775E">
      <w:pPr>
        <w:widowControl w:val="0"/>
        <w:jc w:val="center"/>
        <w:rPr>
          <w:b/>
        </w:rPr>
      </w:pPr>
      <w:r w:rsidRPr="00A47DFD">
        <w:rPr>
          <w:b/>
        </w:rPr>
        <w:lastRenderedPageBreak/>
        <w:t>СОДЕРЖАНИЕ</w:t>
      </w:r>
    </w:p>
    <w:p w14:paraId="29AC9546" w14:textId="77777777" w:rsidR="0087775E" w:rsidRPr="00A47DFD" w:rsidRDefault="0087775E" w:rsidP="0087775E">
      <w:pPr>
        <w:widowControl w:val="0"/>
      </w:pPr>
    </w:p>
    <w:tbl>
      <w:tblPr>
        <w:tblStyle w:val="ab"/>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5"/>
        <w:gridCol w:w="1125"/>
      </w:tblGrid>
      <w:tr w:rsidR="0087775E" w:rsidRPr="00A47DFD" w14:paraId="484D480E" w14:textId="77777777" w:rsidTr="00B812B8">
        <w:trPr>
          <w:jc w:val="center"/>
        </w:trPr>
        <w:tc>
          <w:tcPr>
            <w:tcW w:w="4412" w:type="pct"/>
          </w:tcPr>
          <w:p w14:paraId="5CE760F7" w14:textId="77777777" w:rsidR="0087775E" w:rsidRPr="00A47DFD" w:rsidRDefault="0087775E" w:rsidP="00B812B8">
            <w:pPr>
              <w:widowControl w:val="0"/>
              <w:tabs>
                <w:tab w:val="left" w:pos="455"/>
              </w:tabs>
              <w:spacing w:after="240"/>
              <w:ind w:left="455" w:hanging="425"/>
              <w:jc w:val="both"/>
              <w:rPr>
                <w:b/>
                <w:sz w:val="24"/>
                <w:szCs w:val="24"/>
              </w:rPr>
            </w:pPr>
            <w:r w:rsidRPr="00A47DFD">
              <w:rPr>
                <w:b/>
                <w:sz w:val="24"/>
                <w:szCs w:val="24"/>
              </w:rPr>
              <w:t>1.</w:t>
            </w:r>
            <w:r w:rsidRPr="00A47DFD">
              <w:rPr>
                <w:b/>
                <w:sz w:val="24"/>
                <w:szCs w:val="24"/>
              </w:rPr>
              <w:tab/>
              <w:t>ОБЩАЯ ХАРАКТЕРИСТИКА ПРИМЕРНОЙ РАБОЧЕЙ ПРОГРАММЫ УЧЕБНОЙ ДИСЦИПЛИНЫ</w:t>
            </w:r>
          </w:p>
        </w:tc>
        <w:tc>
          <w:tcPr>
            <w:tcW w:w="588" w:type="pct"/>
            <w:vAlign w:val="bottom"/>
          </w:tcPr>
          <w:p w14:paraId="337FC8F6" w14:textId="77777777" w:rsidR="0087775E" w:rsidRPr="00A47DFD" w:rsidRDefault="0087775E" w:rsidP="00B812B8">
            <w:pPr>
              <w:widowControl w:val="0"/>
              <w:spacing w:after="240"/>
              <w:jc w:val="center"/>
              <w:rPr>
                <w:sz w:val="24"/>
                <w:szCs w:val="24"/>
              </w:rPr>
            </w:pPr>
          </w:p>
        </w:tc>
      </w:tr>
      <w:tr w:rsidR="0087775E" w:rsidRPr="00A47DFD" w14:paraId="2BA3B0FB" w14:textId="77777777" w:rsidTr="00B812B8">
        <w:trPr>
          <w:jc w:val="center"/>
        </w:trPr>
        <w:tc>
          <w:tcPr>
            <w:tcW w:w="4412" w:type="pct"/>
          </w:tcPr>
          <w:p w14:paraId="57D20DE3" w14:textId="77777777" w:rsidR="0087775E" w:rsidRPr="00A47DFD" w:rsidRDefault="0087775E" w:rsidP="00B812B8">
            <w:pPr>
              <w:widowControl w:val="0"/>
              <w:tabs>
                <w:tab w:val="left" w:pos="455"/>
              </w:tabs>
              <w:spacing w:after="240"/>
              <w:ind w:left="455" w:hanging="425"/>
              <w:jc w:val="both"/>
              <w:rPr>
                <w:b/>
                <w:sz w:val="24"/>
                <w:szCs w:val="24"/>
              </w:rPr>
            </w:pPr>
            <w:r w:rsidRPr="00A47DFD">
              <w:rPr>
                <w:b/>
                <w:sz w:val="24"/>
                <w:szCs w:val="24"/>
              </w:rPr>
              <w:t>2.</w:t>
            </w:r>
            <w:r w:rsidRPr="00A47DFD">
              <w:rPr>
                <w:b/>
                <w:sz w:val="24"/>
                <w:szCs w:val="24"/>
              </w:rPr>
              <w:tab/>
              <w:t>СТРУКТУРА И СОДЕРЖАНИЕ УЧЕБНОЙ ДИСЦИПЛИНЫ</w:t>
            </w:r>
          </w:p>
        </w:tc>
        <w:tc>
          <w:tcPr>
            <w:tcW w:w="588" w:type="pct"/>
            <w:vAlign w:val="bottom"/>
          </w:tcPr>
          <w:p w14:paraId="306B9E46" w14:textId="77777777" w:rsidR="0087775E" w:rsidRPr="00A47DFD" w:rsidRDefault="0087775E" w:rsidP="00B812B8">
            <w:pPr>
              <w:widowControl w:val="0"/>
              <w:spacing w:after="240"/>
              <w:jc w:val="center"/>
              <w:rPr>
                <w:sz w:val="24"/>
                <w:szCs w:val="24"/>
              </w:rPr>
            </w:pPr>
          </w:p>
        </w:tc>
      </w:tr>
      <w:tr w:rsidR="0087775E" w:rsidRPr="00A47DFD" w14:paraId="3B3974B2" w14:textId="77777777" w:rsidTr="00B812B8">
        <w:trPr>
          <w:jc w:val="center"/>
        </w:trPr>
        <w:tc>
          <w:tcPr>
            <w:tcW w:w="4412" w:type="pct"/>
          </w:tcPr>
          <w:p w14:paraId="41C966F3" w14:textId="77777777" w:rsidR="0087775E" w:rsidRPr="00A47DFD" w:rsidRDefault="0087775E" w:rsidP="00B812B8">
            <w:pPr>
              <w:widowControl w:val="0"/>
              <w:tabs>
                <w:tab w:val="left" w:pos="455"/>
              </w:tabs>
              <w:spacing w:after="240"/>
              <w:ind w:left="455" w:hanging="425"/>
              <w:jc w:val="both"/>
              <w:rPr>
                <w:b/>
                <w:sz w:val="24"/>
                <w:szCs w:val="24"/>
              </w:rPr>
            </w:pPr>
            <w:r w:rsidRPr="00A47DFD">
              <w:rPr>
                <w:b/>
                <w:sz w:val="24"/>
                <w:szCs w:val="24"/>
              </w:rPr>
              <w:t>3.</w:t>
            </w:r>
            <w:r w:rsidRPr="00A47DFD">
              <w:rPr>
                <w:b/>
                <w:sz w:val="24"/>
                <w:szCs w:val="24"/>
              </w:rPr>
              <w:tab/>
              <w:t>УСЛОВИЯ РЕАЛИЗАЦИИ УЧЕБНОЙ ДИСЦИПЛИНЫ</w:t>
            </w:r>
          </w:p>
        </w:tc>
        <w:tc>
          <w:tcPr>
            <w:tcW w:w="588" w:type="pct"/>
            <w:vAlign w:val="bottom"/>
          </w:tcPr>
          <w:p w14:paraId="667F42FB" w14:textId="77777777" w:rsidR="0087775E" w:rsidRPr="00A47DFD" w:rsidRDefault="0087775E" w:rsidP="00B812B8">
            <w:pPr>
              <w:widowControl w:val="0"/>
              <w:spacing w:after="240"/>
              <w:jc w:val="center"/>
              <w:rPr>
                <w:sz w:val="24"/>
                <w:szCs w:val="24"/>
              </w:rPr>
            </w:pPr>
          </w:p>
        </w:tc>
      </w:tr>
      <w:tr w:rsidR="0087775E" w:rsidRPr="00A47DFD" w14:paraId="70267AA6" w14:textId="77777777" w:rsidTr="00B812B8">
        <w:trPr>
          <w:jc w:val="center"/>
        </w:trPr>
        <w:tc>
          <w:tcPr>
            <w:tcW w:w="4412" w:type="pct"/>
          </w:tcPr>
          <w:p w14:paraId="263E9E84" w14:textId="77777777" w:rsidR="0087775E" w:rsidRPr="00A47DFD" w:rsidRDefault="0087775E" w:rsidP="00B812B8">
            <w:pPr>
              <w:widowControl w:val="0"/>
              <w:tabs>
                <w:tab w:val="left" w:pos="455"/>
              </w:tabs>
              <w:spacing w:after="240"/>
              <w:ind w:left="455" w:hanging="425"/>
              <w:jc w:val="both"/>
              <w:rPr>
                <w:b/>
                <w:sz w:val="24"/>
                <w:szCs w:val="24"/>
              </w:rPr>
            </w:pPr>
            <w:r w:rsidRPr="00A47DFD">
              <w:rPr>
                <w:b/>
                <w:sz w:val="24"/>
                <w:szCs w:val="24"/>
              </w:rPr>
              <w:t>4.</w:t>
            </w:r>
            <w:r w:rsidRPr="00A47DFD">
              <w:rPr>
                <w:b/>
                <w:sz w:val="24"/>
                <w:szCs w:val="24"/>
              </w:rPr>
              <w:tab/>
              <w:t>КОНТРОЛЬ И ОЦЕНКА РЕЗУЛЬТАТОВ ОСВОЕНИЯ УЧЕБНОЙ ДИСЦИПЛИНЫ</w:t>
            </w:r>
          </w:p>
        </w:tc>
        <w:tc>
          <w:tcPr>
            <w:tcW w:w="588" w:type="pct"/>
            <w:vAlign w:val="bottom"/>
          </w:tcPr>
          <w:p w14:paraId="4B53FD3A" w14:textId="77777777" w:rsidR="0087775E" w:rsidRPr="00A47DFD" w:rsidRDefault="0087775E" w:rsidP="00B812B8">
            <w:pPr>
              <w:widowControl w:val="0"/>
              <w:spacing w:after="240"/>
              <w:jc w:val="center"/>
              <w:rPr>
                <w:sz w:val="24"/>
                <w:szCs w:val="24"/>
              </w:rPr>
            </w:pPr>
          </w:p>
        </w:tc>
      </w:tr>
    </w:tbl>
    <w:p w14:paraId="0F3C37AE" w14:textId="77777777" w:rsidR="0087775E" w:rsidRPr="00A47DFD" w:rsidRDefault="0087775E" w:rsidP="0087775E">
      <w:pPr>
        <w:widowControl w:val="0"/>
        <w:spacing w:before="240" w:after="240"/>
        <w:jc w:val="center"/>
        <w:rPr>
          <w:b/>
        </w:rPr>
      </w:pPr>
      <w:r w:rsidRPr="00A47DFD">
        <w:rPr>
          <w:b/>
          <w:i/>
          <w:u w:val="single"/>
        </w:rPr>
        <w:br w:type="page"/>
      </w:r>
      <w:r w:rsidRPr="00A47DFD">
        <w:rPr>
          <w:b/>
        </w:rPr>
        <w:lastRenderedPageBreak/>
        <w:t>1. ОБЩАЯ ХАРАКТЕРИСТИКА ПРИМЕРНОЙ РАБОЧЕЙ ПРОГРАММЫ УЧЕБНОЙ ДИСЦИПЛИНЫ «ОП.06 Теория и устройство судна»</w:t>
      </w:r>
    </w:p>
    <w:p w14:paraId="1430CDFA" w14:textId="77777777" w:rsidR="0087775E" w:rsidRPr="00A47DFD" w:rsidRDefault="0087775E" w:rsidP="0087775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120"/>
        <w:ind w:firstLine="709"/>
        <w:jc w:val="both"/>
        <w:rPr>
          <w:b/>
        </w:rPr>
      </w:pPr>
      <w:r w:rsidRPr="00A47DFD">
        <w:rPr>
          <w:b/>
        </w:rPr>
        <w:t>1.1. Место дисциплины в структуре основной образовательной программы:</w:t>
      </w:r>
    </w:p>
    <w:p w14:paraId="2F5AB967" w14:textId="24A81AFA" w:rsidR="0087775E" w:rsidRPr="00A47DFD" w:rsidRDefault="0087775E" w:rsidP="0087775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A47DFD">
        <w:t xml:space="preserve">Учебная дисциплина «ОП.06 Теория и устройство судна» является обязательной частью общепрофессионального цикла </w:t>
      </w:r>
      <w:r w:rsidR="00540300">
        <w:t xml:space="preserve">ПОП-П </w:t>
      </w:r>
      <w:r w:rsidRPr="00A47DFD">
        <w:t>в соответствии с ФГОС по специальности 26.02.06 Эксплуатация судового электрооборудования и средств автоматики.</w:t>
      </w:r>
    </w:p>
    <w:p w14:paraId="46876621" w14:textId="2393BA16" w:rsidR="0087775E" w:rsidRPr="00A47DFD" w:rsidRDefault="0087775E" w:rsidP="0087775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A47DFD">
        <w:t>Особое значение дисциплина имеет при формировании и развитии ОК </w:t>
      </w:r>
      <w:r w:rsidR="00540300">
        <w:t>0</w:t>
      </w:r>
      <w:r w:rsidRPr="00A47DFD">
        <w:t>1</w:t>
      </w:r>
      <w:r w:rsidR="00540300">
        <w:t>-</w:t>
      </w:r>
      <w:r w:rsidRPr="00A47DFD">
        <w:t>ОК </w:t>
      </w:r>
      <w:r w:rsidR="00540300">
        <w:t>0</w:t>
      </w:r>
      <w:r w:rsidRPr="00A47DFD">
        <w:t>7, ОК </w:t>
      </w:r>
      <w:r w:rsidR="00540300">
        <w:t>09, ОК 10.</w:t>
      </w:r>
    </w:p>
    <w:p w14:paraId="5365E54A" w14:textId="77777777" w:rsidR="0087775E" w:rsidRPr="00A47DFD" w:rsidRDefault="0087775E" w:rsidP="0087775E">
      <w:pPr>
        <w:widowControl w:val="0"/>
        <w:spacing w:before="240" w:after="120"/>
        <w:ind w:firstLine="709"/>
        <w:jc w:val="both"/>
        <w:rPr>
          <w:b/>
        </w:rPr>
      </w:pPr>
      <w:r w:rsidRPr="00A47DFD">
        <w:rPr>
          <w:b/>
        </w:rPr>
        <w:t>1.2. Цель и планируемые результаты освоения дисциплины:</w:t>
      </w:r>
    </w:p>
    <w:p w14:paraId="071A37E8" w14:textId="77777777" w:rsidR="0087775E" w:rsidRPr="00A47DFD" w:rsidRDefault="0087775E" w:rsidP="0087775E">
      <w:pPr>
        <w:widowControl w:val="0"/>
        <w:ind w:firstLine="709"/>
        <w:jc w:val="both"/>
        <w:rPr>
          <w:lang w:eastAsia="en-US"/>
        </w:rPr>
      </w:pPr>
      <w:r w:rsidRPr="00A47DFD">
        <w:t>В рамках программы учебной дисциплины обучающимися осваиваются умения и знания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27"/>
        <w:gridCol w:w="3853"/>
        <w:gridCol w:w="3988"/>
      </w:tblGrid>
      <w:tr w:rsidR="0087775E" w:rsidRPr="00A47DFD" w14:paraId="3C4C6595" w14:textId="77777777" w:rsidTr="00B812B8">
        <w:trPr>
          <w:trHeight w:val="649"/>
          <w:jc w:val="center"/>
        </w:trPr>
        <w:tc>
          <w:tcPr>
            <w:tcW w:w="859" w:type="pct"/>
            <w:vAlign w:val="center"/>
            <w:hideMark/>
          </w:tcPr>
          <w:p w14:paraId="13DF619A" w14:textId="77777777" w:rsidR="0087775E" w:rsidRPr="00A47DFD" w:rsidRDefault="0087775E" w:rsidP="00B812B8">
            <w:pPr>
              <w:widowControl w:val="0"/>
              <w:jc w:val="center"/>
            </w:pPr>
            <w:r w:rsidRPr="00A47DFD">
              <w:t>Код</w:t>
            </w:r>
          </w:p>
          <w:p w14:paraId="7BB00BC3" w14:textId="77777777" w:rsidR="0087775E" w:rsidRPr="00A47DFD" w:rsidRDefault="0087775E" w:rsidP="00B812B8">
            <w:pPr>
              <w:widowControl w:val="0"/>
              <w:jc w:val="center"/>
            </w:pPr>
            <w:r w:rsidRPr="00A47DFD">
              <w:t>ПК, ОК</w:t>
            </w:r>
          </w:p>
        </w:tc>
        <w:tc>
          <w:tcPr>
            <w:tcW w:w="2035" w:type="pct"/>
            <w:vAlign w:val="center"/>
            <w:hideMark/>
          </w:tcPr>
          <w:p w14:paraId="2BC0283C" w14:textId="77777777" w:rsidR="0087775E" w:rsidRPr="00A47DFD" w:rsidRDefault="0087775E" w:rsidP="00B812B8">
            <w:pPr>
              <w:widowControl w:val="0"/>
              <w:jc w:val="center"/>
            </w:pPr>
            <w:r w:rsidRPr="00A47DFD">
              <w:t>Умения</w:t>
            </w:r>
          </w:p>
        </w:tc>
        <w:tc>
          <w:tcPr>
            <w:tcW w:w="2106" w:type="pct"/>
            <w:vAlign w:val="center"/>
            <w:hideMark/>
          </w:tcPr>
          <w:p w14:paraId="05D44AF6" w14:textId="77777777" w:rsidR="0087775E" w:rsidRPr="00A47DFD" w:rsidRDefault="0087775E" w:rsidP="00B812B8">
            <w:pPr>
              <w:widowControl w:val="0"/>
              <w:jc w:val="center"/>
            </w:pPr>
            <w:r w:rsidRPr="00A47DFD">
              <w:t>Знания</w:t>
            </w:r>
          </w:p>
        </w:tc>
      </w:tr>
      <w:tr w:rsidR="0087775E" w:rsidRPr="00A47DFD" w14:paraId="1FB720BC" w14:textId="77777777" w:rsidTr="00B812B8">
        <w:trPr>
          <w:trHeight w:val="212"/>
          <w:jc w:val="center"/>
        </w:trPr>
        <w:tc>
          <w:tcPr>
            <w:tcW w:w="859" w:type="pct"/>
          </w:tcPr>
          <w:p w14:paraId="59E1D108" w14:textId="77777777" w:rsidR="0087775E" w:rsidRPr="00A47DFD" w:rsidRDefault="0087775E" w:rsidP="00B812B8">
            <w:pPr>
              <w:widowControl w:val="0"/>
              <w:jc w:val="center"/>
              <w:rPr>
                <w:i/>
              </w:rPr>
            </w:pPr>
            <w:r w:rsidRPr="00A47DFD">
              <w:t>ОК 1</w:t>
            </w:r>
          </w:p>
        </w:tc>
        <w:tc>
          <w:tcPr>
            <w:tcW w:w="2035" w:type="pct"/>
          </w:tcPr>
          <w:p w14:paraId="26C0FA59" w14:textId="1A0281A0" w:rsidR="0087775E" w:rsidRPr="00A47DFD" w:rsidRDefault="0087775E" w:rsidP="00540300">
            <w:pPr>
              <w:pStyle w:val="Default"/>
              <w:widowControl w:val="0"/>
              <w:jc w:val="both"/>
              <w:rPr>
                <w:color w:val="auto"/>
              </w:rPr>
            </w:pPr>
          </w:p>
        </w:tc>
        <w:tc>
          <w:tcPr>
            <w:tcW w:w="2106" w:type="pct"/>
          </w:tcPr>
          <w:p w14:paraId="7AC2D6CB" w14:textId="7556B249" w:rsidR="0087775E" w:rsidRPr="00A47DFD" w:rsidRDefault="0087775E" w:rsidP="00540300">
            <w:pPr>
              <w:pStyle w:val="Default"/>
              <w:widowControl w:val="0"/>
              <w:jc w:val="both"/>
              <w:rPr>
                <w:color w:val="auto"/>
              </w:rPr>
            </w:pPr>
          </w:p>
        </w:tc>
      </w:tr>
      <w:tr w:rsidR="0087775E" w:rsidRPr="00A47DFD" w14:paraId="3A19094F" w14:textId="77777777" w:rsidTr="00B812B8">
        <w:trPr>
          <w:trHeight w:val="212"/>
          <w:jc w:val="center"/>
        </w:trPr>
        <w:tc>
          <w:tcPr>
            <w:tcW w:w="859" w:type="pct"/>
          </w:tcPr>
          <w:p w14:paraId="4F6F90DB" w14:textId="77777777" w:rsidR="0087775E" w:rsidRPr="00A47DFD" w:rsidRDefault="0087775E" w:rsidP="00B812B8">
            <w:pPr>
              <w:widowControl w:val="0"/>
              <w:jc w:val="center"/>
              <w:rPr>
                <w:i/>
              </w:rPr>
            </w:pPr>
            <w:r w:rsidRPr="00A47DFD">
              <w:t>ОК 2</w:t>
            </w:r>
          </w:p>
        </w:tc>
        <w:tc>
          <w:tcPr>
            <w:tcW w:w="2035" w:type="pct"/>
          </w:tcPr>
          <w:p w14:paraId="3979C51E" w14:textId="6CFD0BC1" w:rsidR="0087775E" w:rsidRPr="00A47DFD" w:rsidRDefault="0087775E" w:rsidP="00540300">
            <w:pPr>
              <w:pStyle w:val="Default"/>
              <w:widowControl w:val="0"/>
              <w:jc w:val="both"/>
              <w:rPr>
                <w:color w:val="auto"/>
              </w:rPr>
            </w:pPr>
          </w:p>
        </w:tc>
        <w:tc>
          <w:tcPr>
            <w:tcW w:w="2106" w:type="pct"/>
          </w:tcPr>
          <w:p w14:paraId="18F2EA73" w14:textId="6D338833" w:rsidR="0087775E" w:rsidRPr="00A47DFD" w:rsidRDefault="0087775E" w:rsidP="00540300">
            <w:pPr>
              <w:pStyle w:val="Default"/>
              <w:widowControl w:val="0"/>
              <w:jc w:val="both"/>
              <w:rPr>
                <w:color w:val="auto"/>
              </w:rPr>
            </w:pPr>
          </w:p>
        </w:tc>
      </w:tr>
      <w:tr w:rsidR="0087775E" w:rsidRPr="00A47DFD" w14:paraId="2131F514" w14:textId="77777777" w:rsidTr="00B812B8">
        <w:trPr>
          <w:trHeight w:val="212"/>
          <w:jc w:val="center"/>
        </w:trPr>
        <w:tc>
          <w:tcPr>
            <w:tcW w:w="859" w:type="pct"/>
          </w:tcPr>
          <w:p w14:paraId="6D86E9C6" w14:textId="77777777" w:rsidR="0087775E" w:rsidRPr="00A47DFD" w:rsidRDefault="0087775E" w:rsidP="00B812B8">
            <w:pPr>
              <w:widowControl w:val="0"/>
              <w:jc w:val="center"/>
              <w:rPr>
                <w:i/>
              </w:rPr>
            </w:pPr>
            <w:r w:rsidRPr="00A47DFD">
              <w:t>ОК 3</w:t>
            </w:r>
          </w:p>
        </w:tc>
        <w:tc>
          <w:tcPr>
            <w:tcW w:w="2035" w:type="pct"/>
          </w:tcPr>
          <w:p w14:paraId="3C978768" w14:textId="47DB3A32" w:rsidR="0087775E" w:rsidRPr="00A47DFD" w:rsidRDefault="0087775E" w:rsidP="00540300">
            <w:pPr>
              <w:pStyle w:val="Default"/>
              <w:widowControl w:val="0"/>
              <w:jc w:val="both"/>
              <w:rPr>
                <w:color w:val="auto"/>
              </w:rPr>
            </w:pPr>
          </w:p>
        </w:tc>
        <w:tc>
          <w:tcPr>
            <w:tcW w:w="2106" w:type="pct"/>
          </w:tcPr>
          <w:p w14:paraId="1C66720C" w14:textId="42B8D549" w:rsidR="0087775E" w:rsidRPr="00A47DFD" w:rsidRDefault="0087775E" w:rsidP="00540300">
            <w:pPr>
              <w:pStyle w:val="Default"/>
              <w:widowControl w:val="0"/>
              <w:jc w:val="both"/>
              <w:rPr>
                <w:color w:val="auto"/>
              </w:rPr>
            </w:pPr>
          </w:p>
        </w:tc>
      </w:tr>
      <w:tr w:rsidR="0087775E" w:rsidRPr="00A47DFD" w14:paraId="1BC09180" w14:textId="77777777" w:rsidTr="00B812B8">
        <w:trPr>
          <w:trHeight w:val="212"/>
          <w:jc w:val="center"/>
        </w:trPr>
        <w:tc>
          <w:tcPr>
            <w:tcW w:w="859" w:type="pct"/>
          </w:tcPr>
          <w:p w14:paraId="1493B505" w14:textId="77777777" w:rsidR="0087775E" w:rsidRPr="00A47DFD" w:rsidRDefault="0087775E" w:rsidP="00B812B8">
            <w:pPr>
              <w:widowControl w:val="0"/>
              <w:jc w:val="center"/>
              <w:rPr>
                <w:i/>
              </w:rPr>
            </w:pPr>
            <w:r w:rsidRPr="00A47DFD">
              <w:t>ОК 4</w:t>
            </w:r>
          </w:p>
        </w:tc>
        <w:tc>
          <w:tcPr>
            <w:tcW w:w="2035" w:type="pct"/>
          </w:tcPr>
          <w:p w14:paraId="2CEEFB32" w14:textId="00066A77" w:rsidR="0087775E" w:rsidRPr="00A47DFD" w:rsidRDefault="0087775E" w:rsidP="00540300">
            <w:pPr>
              <w:pStyle w:val="Default"/>
              <w:widowControl w:val="0"/>
              <w:jc w:val="both"/>
              <w:rPr>
                <w:color w:val="auto"/>
              </w:rPr>
            </w:pPr>
          </w:p>
        </w:tc>
        <w:tc>
          <w:tcPr>
            <w:tcW w:w="2106" w:type="pct"/>
          </w:tcPr>
          <w:p w14:paraId="71A9D796" w14:textId="4054607D" w:rsidR="0087775E" w:rsidRPr="00A47DFD" w:rsidRDefault="0087775E" w:rsidP="00540300">
            <w:pPr>
              <w:pStyle w:val="Default"/>
              <w:widowControl w:val="0"/>
              <w:jc w:val="both"/>
              <w:rPr>
                <w:color w:val="auto"/>
              </w:rPr>
            </w:pPr>
          </w:p>
        </w:tc>
      </w:tr>
      <w:tr w:rsidR="0087775E" w:rsidRPr="00A47DFD" w14:paraId="1DD37768" w14:textId="77777777" w:rsidTr="00B812B8">
        <w:trPr>
          <w:trHeight w:val="212"/>
          <w:jc w:val="center"/>
        </w:trPr>
        <w:tc>
          <w:tcPr>
            <w:tcW w:w="859" w:type="pct"/>
          </w:tcPr>
          <w:p w14:paraId="459AA6A7" w14:textId="77777777" w:rsidR="0087775E" w:rsidRPr="00A47DFD" w:rsidRDefault="0087775E" w:rsidP="00B812B8">
            <w:pPr>
              <w:widowControl w:val="0"/>
              <w:jc w:val="center"/>
            </w:pPr>
            <w:r w:rsidRPr="00A47DFD">
              <w:t>ОК 5</w:t>
            </w:r>
          </w:p>
        </w:tc>
        <w:tc>
          <w:tcPr>
            <w:tcW w:w="2035" w:type="pct"/>
          </w:tcPr>
          <w:p w14:paraId="58F835A0" w14:textId="529B4BDE" w:rsidR="0087775E" w:rsidRPr="00A47DFD" w:rsidRDefault="0087775E" w:rsidP="00540300">
            <w:pPr>
              <w:pStyle w:val="Default"/>
              <w:widowControl w:val="0"/>
              <w:jc w:val="both"/>
              <w:rPr>
                <w:color w:val="auto"/>
              </w:rPr>
            </w:pPr>
          </w:p>
        </w:tc>
        <w:tc>
          <w:tcPr>
            <w:tcW w:w="2106" w:type="pct"/>
          </w:tcPr>
          <w:p w14:paraId="1426568F" w14:textId="112EFC8C" w:rsidR="0087775E" w:rsidRPr="00A47DFD" w:rsidRDefault="0087775E" w:rsidP="00540300">
            <w:pPr>
              <w:pStyle w:val="Default"/>
              <w:widowControl w:val="0"/>
              <w:jc w:val="both"/>
              <w:rPr>
                <w:color w:val="auto"/>
              </w:rPr>
            </w:pPr>
          </w:p>
        </w:tc>
      </w:tr>
      <w:tr w:rsidR="0087775E" w:rsidRPr="00A47DFD" w14:paraId="2A7747C4" w14:textId="77777777" w:rsidTr="00B812B8">
        <w:trPr>
          <w:trHeight w:val="212"/>
          <w:jc w:val="center"/>
        </w:trPr>
        <w:tc>
          <w:tcPr>
            <w:tcW w:w="859" w:type="pct"/>
          </w:tcPr>
          <w:p w14:paraId="549880E2" w14:textId="77777777" w:rsidR="0087775E" w:rsidRPr="00A47DFD" w:rsidRDefault="0087775E" w:rsidP="00B812B8">
            <w:pPr>
              <w:widowControl w:val="0"/>
              <w:jc w:val="center"/>
              <w:rPr>
                <w:i/>
              </w:rPr>
            </w:pPr>
            <w:r w:rsidRPr="00A47DFD">
              <w:t>ОК 6</w:t>
            </w:r>
          </w:p>
        </w:tc>
        <w:tc>
          <w:tcPr>
            <w:tcW w:w="2035" w:type="pct"/>
          </w:tcPr>
          <w:p w14:paraId="79954F77" w14:textId="4E598339" w:rsidR="0087775E" w:rsidRPr="00A47DFD" w:rsidRDefault="0087775E" w:rsidP="00540300">
            <w:pPr>
              <w:pStyle w:val="Default"/>
              <w:widowControl w:val="0"/>
              <w:jc w:val="both"/>
              <w:rPr>
                <w:color w:val="auto"/>
              </w:rPr>
            </w:pPr>
          </w:p>
        </w:tc>
        <w:tc>
          <w:tcPr>
            <w:tcW w:w="2106" w:type="pct"/>
          </w:tcPr>
          <w:p w14:paraId="7016819D" w14:textId="2ABA764F" w:rsidR="0087775E" w:rsidRPr="00A47DFD" w:rsidRDefault="0087775E" w:rsidP="00540300">
            <w:pPr>
              <w:pStyle w:val="Default"/>
              <w:widowControl w:val="0"/>
              <w:jc w:val="both"/>
              <w:rPr>
                <w:color w:val="auto"/>
              </w:rPr>
            </w:pPr>
          </w:p>
        </w:tc>
      </w:tr>
      <w:tr w:rsidR="0087775E" w:rsidRPr="00A47DFD" w14:paraId="5FCE4F7B" w14:textId="77777777" w:rsidTr="00B812B8">
        <w:trPr>
          <w:trHeight w:val="212"/>
          <w:jc w:val="center"/>
        </w:trPr>
        <w:tc>
          <w:tcPr>
            <w:tcW w:w="859" w:type="pct"/>
          </w:tcPr>
          <w:p w14:paraId="3D08FB0D" w14:textId="77777777" w:rsidR="0087775E" w:rsidRPr="00A47DFD" w:rsidRDefault="0087775E" w:rsidP="00B812B8">
            <w:pPr>
              <w:widowControl w:val="0"/>
              <w:jc w:val="center"/>
              <w:rPr>
                <w:i/>
              </w:rPr>
            </w:pPr>
            <w:r w:rsidRPr="00A47DFD">
              <w:t>ОК 7</w:t>
            </w:r>
          </w:p>
        </w:tc>
        <w:tc>
          <w:tcPr>
            <w:tcW w:w="2035" w:type="pct"/>
          </w:tcPr>
          <w:p w14:paraId="1C93FB31" w14:textId="77CEE3BB" w:rsidR="0087775E" w:rsidRPr="00A47DFD" w:rsidRDefault="0087775E" w:rsidP="00540300">
            <w:pPr>
              <w:pStyle w:val="Default"/>
              <w:widowControl w:val="0"/>
              <w:jc w:val="both"/>
              <w:rPr>
                <w:color w:val="auto"/>
              </w:rPr>
            </w:pPr>
          </w:p>
        </w:tc>
        <w:tc>
          <w:tcPr>
            <w:tcW w:w="2106" w:type="pct"/>
          </w:tcPr>
          <w:p w14:paraId="741835A1" w14:textId="5B0C0955" w:rsidR="0087775E" w:rsidRPr="00A47DFD" w:rsidRDefault="0087775E" w:rsidP="00540300">
            <w:pPr>
              <w:pStyle w:val="Default"/>
              <w:widowControl w:val="0"/>
              <w:jc w:val="both"/>
              <w:rPr>
                <w:color w:val="auto"/>
              </w:rPr>
            </w:pPr>
          </w:p>
        </w:tc>
      </w:tr>
      <w:tr w:rsidR="0087775E" w:rsidRPr="00A47DFD" w14:paraId="3D66DF9A" w14:textId="77777777" w:rsidTr="00B812B8">
        <w:trPr>
          <w:trHeight w:val="212"/>
          <w:jc w:val="center"/>
        </w:trPr>
        <w:tc>
          <w:tcPr>
            <w:tcW w:w="859" w:type="pct"/>
          </w:tcPr>
          <w:p w14:paraId="08CC1467" w14:textId="77777777" w:rsidR="0087775E" w:rsidRPr="00A47DFD" w:rsidRDefault="0087775E" w:rsidP="00B812B8">
            <w:pPr>
              <w:widowControl w:val="0"/>
              <w:jc w:val="center"/>
            </w:pPr>
            <w:r w:rsidRPr="00A47DFD">
              <w:t>ОК 9</w:t>
            </w:r>
          </w:p>
        </w:tc>
        <w:tc>
          <w:tcPr>
            <w:tcW w:w="2035" w:type="pct"/>
          </w:tcPr>
          <w:p w14:paraId="20FA4ACA" w14:textId="3D2C2AB8" w:rsidR="0087775E" w:rsidRPr="00A47DFD" w:rsidRDefault="0087775E" w:rsidP="00540300">
            <w:pPr>
              <w:pStyle w:val="Default"/>
              <w:widowControl w:val="0"/>
              <w:jc w:val="both"/>
              <w:rPr>
                <w:color w:val="auto"/>
              </w:rPr>
            </w:pPr>
          </w:p>
        </w:tc>
        <w:tc>
          <w:tcPr>
            <w:tcW w:w="2106" w:type="pct"/>
          </w:tcPr>
          <w:p w14:paraId="3D13D889" w14:textId="570385AD" w:rsidR="0087775E" w:rsidRPr="00A47DFD" w:rsidRDefault="0087775E" w:rsidP="00540300">
            <w:pPr>
              <w:pStyle w:val="Default"/>
              <w:jc w:val="both"/>
              <w:rPr>
                <w:color w:val="auto"/>
              </w:rPr>
            </w:pPr>
          </w:p>
        </w:tc>
      </w:tr>
      <w:tr w:rsidR="0087775E" w:rsidRPr="00A47DFD" w14:paraId="35D1821E" w14:textId="77777777" w:rsidTr="00B812B8">
        <w:trPr>
          <w:trHeight w:val="212"/>
          <w:jc w:val="center"/>
        </w:trPr>
        <w:tc>
          <w:tcPr>
            <w:tcW w:w="859" w:type="pct"/>
          </w:tcPr>
          <w:p w14:paraId="2E9CFD00" w14:textId="77777777" w:rsidR="0087775E" w:rsidRPr="00A47DFD" w:rsidRDefault="0087775E" w:rsidP="00B812B8">
            <w:pPr>
              <w:widowControl w:val="0"/>
              <w:jc w:val="center"/>
            </w:pPr>
            <w:r w:rsidRPr="00A47DFD">
              <w:t>ОК 10</w:t>
            </w:r>
          </w:p>
        </w:tc>
        <w:tc>
          <w:tcPr>
            <w:tcW w:w="2035" w:type="pct"/>
          </w:tcPr>
          <w:p w14:paraId="103514D7" w14:textId="711D2649" w:rsidR="0087775E" w:rsidRPr="00A47DFD" w:rsidRDefault="0087775E" w:rsidP="00540300">
            <w:pPr>
              <w:pStyle w:val="Default"/>
              <w:widowControl w:val="0"/>
              <w:jc w:val="both"/>
              <w:rPr>
                <w:color w:val="auto"/>
              </w:rPr>
            </w:pPr>
          </w:p>
        </w:tc>
        <w:tc>
          <w:tcPr>
            <w:tcW w:w="2106" w:type="pct"/>
          </w:tcPr>
          <w:p w14:paraId="0F9A8448" w14:textId="626FABC2" w:rsidR="0087775E" w:rsidRPr="00A47DFD" w:rsidRDefault="0087775E" w:rsidP="00540300">
            <w:pPr>
              <w:pStyle w:val="Default"/>
              <w:widowControl w:val="0"/>
              <w:jc w:val="both"/>
              <w:rPr>
                <w:color w:val="auto"/>
              </w:rPr>
            </w:pPr>
          </w:p>
        </w:tc>
      </w:tr>
      <w:tr w:rsidR="0087775E" w:rsidRPr="00A47DFD" w14:paraId="367165C8" w14:textId="77777777" w:rsidTr="00B812B8">
        <w:trPr>
          <w:trHeight w:val="212"/>
          <w:jc w:val="center"/>
        </w:trPr>
        <w:tc>
          <w:tcPr>
            <w:tcW w:w="859" w:type="pct"/>
          </w:tcPr>
          <w:p w14:paraId="41798912" w14:textId="77777777" w:rsidR="0087775E" w:rsidRPr="00A47DFD" w:rsidRDefault="0087775E" w:rsidP="00B812B8">
            <w:pPr>
              <w:widowControl w:val="0"/>
              <w:jc w:val="center"/>
            </w:pPr>
            <w:r w:rsidRPr="00A47DFD">
              <w:t>ПК 1.5</w:t>
            </w:r>
          </w:p>
        </w:tc>
        <w:tc>
          <w:tcPr>
            <w:tcW w:w="2035" w:type="pct"/>
          </w:tcPr>
          <w:p w14:paraId="6E8C5F03" w14:textId="3071251D" w:rsidR="0087775E" w:rsidRPr="00A47DFD" w:rsidRDefault="0087775E" w:rsidP="00540300">
            <w:pPr>
              <w:pStyle w:val="Default"/>
              <w:widowControl w:val="0"/>
              <w:jc w:val="both"/>
              <w:rPr>
                <w:iCs/>
                <w:color w:val="auto"/>
              </w:rPr>
            </w:pPr>
          </w:p>
        </w:tc>
        <w:tc>
          <w:tcPr>
            <w:tcW w:w="2106" w:type="pct"/>
          </w:tcPr>
          <w:p w14:paraId="4F34C4DE" w14:textId="0652C58B" w:rsidR="0087775E" w:rsidRPr="00A47DFD" w:rsidRDefault="0087775E" w:rsidP="00540300">
            <w:pPr>
              <w:pStyle w:val="Default"/>
              <w:widowControl w:val="0"/>
              <w:jc w:val="both"/>
              <w:rPr>
                <w:iCs/>
                <w:color w:val="auto"/>
              </w:rPr>
            </w:pPr>
          </w:p>
        </w:tc>
      </w:tr>
      <w:tr w:rsidR="0087775E" w:rsidRPr="00A47DFD" w14:paraId="786D0FAD" w14:textId="77777777" w:rsidTr="00B812B8">
        <w:trPr>
          <w:trHeight w:val="212"/>
          <w:jc w:val="center"/>
        </w:trPr>
        <w:tc>
          <w:tcPr>
            <w:tcW w:w="859" w:type="pct"/>
          </w:tcPr>
          <w:p w14:paraId="375A85D2" w14:textId="77777777" w:rsidR="0087775E" w:rsidRPr="00A47DFD" w:rsidRDefault="0087775E" w:rsidP="00B812B8">
            <w:pPr>
              <w:widowControl w:val="0"/>
              <w:jc w:val="center"/>
            </w:pPr>
            <w:r w:rsidRPr="00A47DFD">
              <w:t>ПК 3.2</w:t>
            </w:r>
          </w:p>
        </w:tc>
        <w:tc>
          <w:tcPr>
            <w:tcW w:w="2035" w:type="pct"/>
          </w:tcPr>
          <w:p w14:paraId="10426134" w14:textId="2566FFAB" w:rsidR="0087775E" w:rsidRPr="00A47DFD" w:rsidRDefault="0087775E" w:rsidP="00540300">
            <w:pPr>
              <w:pStyle w:val="Default"/>
              <w:widowControl w:val="0"/>
              <w:jc w:val="both"/>
              <w:rPr>
                <w:color w:val="auto"/>
              </w:rPr>
            </w:pPr>
          </w:p>
        </w:tc>
        <w:tc>
          <w:tcPr>
            <w:tcW w:w="2106" w:type="pct"/>
          </w:tcPr>
          <w:p w14:paraId="20FBD6D3" w14:textId="7FA9852D" w:rsidR="0087775E" w:rsidRPr="00A47DFD" w:rsidRDefault="0087775E" w:rsidP="00540300">
            <w:pPr>
              <w:pStyle w:val="Default"/>
              <w:widowControl w:val="0"/>
              <w:jc w:val="both"/>
              <w:rPr>
                <w:color w:val="auto"/>
              </w:rPr>
            </w:pPr>
          </w:p>
        </w:tc>
      </w:tr>
      <w:tr w:rsidR="0087775E" w:rsidRPr="00A47DFD" w14:paraId="17349C81" w14:textId="77777777" w:rsidTr="00B812B8">
        <w:trPr>
          <w:trHeight w:val="212"/>
          <w:jc w:val="center"/>
        </w:trPr>
        <w:tc>
          <w:tcPr>
            <w:tcW w:w="859" w:type="pct"/>
          </w:tcPr>
          <w:p w14:paraId="0AFF5471" w14:textId="77777777" w:rsidR="0087775E" w:rsidRPr="00A47DFD" w:rsidRDefault="0087775E" w:rsidP="00B812B8">
            <w:pPr>
              <w:widowControl w:val="0"/>
              <w:jc w:val="center"/>
            </w:pPr>
            <w:r w:rsidRPr="00A47DFD">
              <w:t>ПК 3.6</w:t>
            </w:r>
          </w:p>
        </w:tc>
        <w:tc>
          <w:tcPr>
            <w:tcW w:w="2035" w:type="pct"/>
          </w:tcPr>
          <w:p w14:paraId="00571872" w14:textId="53210AA1" w:rsidR="0087775E" w:rsidRPr="00A47DFD" w:rsidRDefault="0087775E" w:rsidP="00540300">
            <w:pPr>
              <w:pStyle w:val="Default"/>
              <w:widowControl w:val="0"/>
              <w:jc w:val="both"/>
              <w:rPr>
                <w:color w:val="auto"/>
              </w:rPr>
            </w:pPr>
          </w:p>
        </w:tc>
        <w:tc>
          <w:tcPr>
            <w:tcW w:w="2106" w:type="pct"/>
          </w:tcPr>
          <w:p w14:paraId="57B6B46D" w14:textId="7B6B0162" w:rsidR="0087775E" w:rsidRPr="00A47DFD" w:rsidRDefault="0087775E" w:rsidP="00540300">
            <w:pPr>
              <w:pStyle w:val="Default"/>
              <w:widowControl w:val="0"/>
              <w:jc w:val="both"/>
              <w:rPr>
                <w:color w:val="auto"/>
              </w:rPr>
            </w:pPr>
          </w:p>
        </w:tc>
      </w:tr>
    </w:tbl>
    <w:p w14:paraId="5864D1B6" w14:textId="77777777" w:rsidR="0087775E" w:rsidRPr="00A47DFD" w:rsidRDefault="0087775E" w:rsidP="0087775E">
      <w:pPr>
        <w:widowControl w:val="0"/>
        <w:spacing w:before="240" w:after="240"/>
        <w:jc w:val="center"/>
        <w:rPr>
          <w:b/>
        </w:rPr>
      </w:pPr>
      <w:r w:rsidRPr="00A47DFD">
        <w:rPr>
          <w:b/>
        </w:rPr>
        <w:t>2. СТРУКТУРА И СОДЕРЖАНИЕ УЧЕБНОЙ ДИСЦИПЛИНЫ</w:t>
      </w:r>
    </w:p>
    <w:p w14:paraId="2ECE0C95" w14:textId="77777777" w:rsidR="0087775E" w:rsidRPr="00A47DFD" w:rsidRDefault="0087775E" w:rsidP="0087775E">
      <w:pPr>
        <w:widowControl w:val="0"/>
        <w:spacing w:before="240" w:after="120"/>
        <w:ind w:firstLine="709"/>
        <w:jc w:val="both"/>
        <w:rPr>
          <w:b/>
        </w:rPr>
      </w:pPr>
      <w:r w:rsidRPr="00A47DF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87775E" w:rsidRPr="00A47DFD" w14:paraId="53C4535F" w14:textId="77777777" w:rsidTr="00B812B8">
        <w:trPr>
          <w:trHeight w:val="490"/>
        </w:trPr>
        <w:tc>
          <w:tcPr>
            <w:tcW w:w="3685" w:type="pct"/>
            <w:vAlign w:val="center"/>
          </w:tcPr>
          <w:p w14:paraId="31C58553" w14:textId="77777777" w:rsidR="0087775E" w:rsidRPr="00A47DFD" w:rsidRDefault="0087775E" w:rsidP="00B812B8">
            <w:pPr>
              <w:widowControl w:val="0"/>
              <w:rPr>
                <w:b/>
              </w:rPr>
            </w:pPr>
            <w:r w:rsidRPr="00A47DFD">
              <w:rPr>
                <w:b/>
              </w:rPr>
              <w:t>Вид учебной работы</w:t>
            </w:r>
          </w:p>
        </w:tc>
        <w:tc>
          <w:tcPr>
            <w:tcW w:w="1315" w:type="pct"/>
            <w:vAlign w:val="center"/>
          </w:tcPr>
          <w:p w14:paraId="019888CA" w14:textId="77777777" w:rsidR="0087775E" w:rsidRPr="00A47DFD" w:rsidRDefault="0087775E" w:rsidP="00B812B8">
            <w:pPr>
              <w:widowControl w:val="0"/>
              <w:jc w:val="center"/>
              <w:rPr>
                <w:b/>
                <w:iCs/>
              </w:rPr>
            </w:pPr>
            <w:r w:rsidRPr="00A47DFD">
              <w:rPr>
                <w:b/>
                <w:iCs/>
              </w:rPr>
              <w:t>Объем в часах</w:t>
            </w:r>
          </w:p>
        </w:tc>
      </w:tr>
      <w:tr w:rsidR="0087775E" w:rsidRPr="00A47DFD" w14:paraId="3A12679D" w14:textId="77777777" w:rsidTr="00B812B8">
        <w:trPr>
          <w:trHeight w:val="490"/>
        </w:trPr>
        <w:tc>
          <w:tcPr>
            <w:tcW w:w="3685" w:type="pct"/>
            <w:vAlign w:val="center"/>
          </w:tcPr>
          <w:p w14:paraId="2DBF40E0" w14:textId="77777777" w:rsidR="0087775E" w:rsidRPr="00A47DFD" w:rsidRDefault="0087775E" w:rsidP="00B812B8">
            <w:pPr>
              <w:widowControl w:val="0"/>
              <w:rPr>
                <w:b/>
              </w:rPr>
            </w:pPr>
            <w:r w:rsidRPr="00A47DFD">
              <w:rPr>
                <w:b/>
              </w:rPr>
              <w:t>Объем образовательной программы учебной дисциплины</w:t>
            </w:r>
          </w:p>
        </w:tc>
        <w:tc>
          <w:tcPr>
            <w:tcW w:w="1315" w:type="pct"/>
            <w:vAlign w:val="center"/>
          </w:tcPr>
          <w:p w14:paraId="1D289CC1" w14:textId="35A1B042" w:rsidR="0087775E" w:rsidRPr="00A47DFD" w:rsidRDefault="00540300" w:rsidP="00B812B8">
            <w:pPr>
              <w:widowControl w:val="0"/>
              <w:jc w:val="center"/>
              <w:rPr>
                <w:iCs/>
              </w:rPr>
            </w:pPr>
            <w:r>
              <w:rPr>
                <w:iCs/>
              </w:rPr>
              <w:t>72-</w:t>
            </w:r>
            <w:r w:rsidR="0087775E" w:rsidRPr="00A47DFD">
              <w:rPr>
                <w:iCs/>
              </w:rPr>
              <w:t>92</w:t>
            </w:r>
          </w:p>
        </w:tc>
      </w:tr>
      <w:tr w:rsidR="0087775E" w:rsidRPr="00A47DFD" w14:paraId="7688D975" w14:textId="77777777" w:rsidTr="00B812B8">
        <w:trPr>
          <w:trHeight w:val="490"/>
        </w:trPr>
        <w:tc>
          <w:tcPr>
            <w:tcW w:w="3685" w:type="pct"/>
            <w:shd w:val="clear" w:color="auto" w:fill="auto"/>
            <w:vAlign w:val="center"/>
          </w:tcPr>
          <w:p w14:paraId="6F1DC128" w14:textId="77777777" w:rsidR="0087775E" w:rsidRPr="00A47DFD" w:rsidRDefault="0087775E" w:rsidP="00B812B8">
            <w:pPr>
              <w:widowControl w:val="0"/>
              <w:rPr>
                <w:b/>
              </w:rPr>
            </w:pPr>
            <w:r w:rsidRPr="00A47DFD">
              <w:rPr>
                <w:b/>
              </w:rPr>
              <w:t xml:space="preserve">в </w:t>
            </w:r>
            <w:proofErr w:type="spellStart"/>
            <w:r w:rsidRPr="00A47DFD">
              <w:rPr>
                <w:b/>
              </w:rPr>
              <w:t>т.ч</w:t>
            </w:r>
            <w:proofErr w:type="spellEnd"/>
            <w:r w:rsidRPr="00A47DFD">
              <w:rPr>
                <w:b/>
              </w:rPr>
              <w:t>. в форме практической подготовки</w:t>
            </w:r>
          </w:p>
        </w:tc>
        <w:tc>
          <w:tcPr>
            <w:tcW w:w="1315" w:type="pct"/>
            <w:shd w:val="clear" w:color="auto" w:fill="auto"/>
            <w:vAlign w:val="center"/>
          </w:tcPr>
          <w:p w14:paraId="6388148A" w14:textId="0AC4D166" w:rsidR="0087775E" w:rsidRPr="00A47DFD" w:rsidRDefault="003C3B2B" w:rsidP="003C3B2B">
            <w:pPr>
              <w:widowControl w:val="0"/>
              <w:jc w:val="center"/>
              <w:rPr>
                <w:iCs/>
              </w:rPr>
            </w:pPr>
            <w:r>
              <w:rPr>
                <w:iCs/>
              </w:rPr>
              <w:t>20-</w:t>
            </w:r>
            <w:r w:rsidR="0087775E" w:rsidRPr="00A47DFD">
              <w:rPr>
                <w:iCs/>
              </w:rPr>
              <w:t>2</w:t>
            </w:r>
            <w:r>
              <w:rPr>
                <w:iCs/>
              </w:rPr>
              <w:t>8</w:t>
            </w:r>
          </w:p>
        </w:tc>
      </w:tr>
      <w:tr w:rsidR="0087775E" w:rsidRPr="00A47DFD" w14:paraId="7B1CFCB2" w14:textId="77777777" w:rsidTr="00B812B8">
        <w:trPr>
          <w:trHeight w:val="336"/>
        </w:trPr>
        <w:tc>
          <w:tcPr>
            <w:tcW w:w="5000" w:type="pct"/>
            <w:gridSpan w:val="2"/>
            <w:vAlign w:val="center"/>
          </w:tcPr>
          <w:p w14:paraId="7B0B49D9" w14:textId="77777777" w:rsidR="0087775E" w:rsidRPr="00A47DFD" w:rsidRDefault="0087775E" w:rsidP="00B812B8">
            <w:pPr>
              <w:widowControl w:val="0"/>
              <w:rPr>
                <w:iCs/>
              </w:rPr>
            </w:pPr>
            <w:r w:rsidRPr="00A47DFD">
              <w:t>в т. ч.:</w:t>
            </w:r>
          </w:p>
        </w:tc>
      </w:tr>
      <w:tr w:rsidR="0087775E" w:rsidRPr="00A47DFD" w14:paraId="4239FB72" w14:textId="77777777" w:rsidTr="00B812B8">
        <w:trPr>
          <w:trHeight w:val="490"/>
        </w:trPr>
        <w:tc>
          <w:tcPr>
            <w:tcW w:w="3685" w:type="pct"/>
            <w:vAlign w:val="center"/>
          </w:tcPr>
          <w:p w14:paraId="2217240A" w14:textId="77777777" w:rsidR="0087775E" w:rsidRPr="00A47DFD" w:rsidRDefault="0087775E" w:rsidP="00B812B8">
            <w:pPr>
              <w:widowControl w:val="0"/>
            </w:pPr>
            <w:r w:rsidRPr="00A47DFD">
              <w:t>теоретическое обучение</w:t>
            </w:r>
          </w:p>
        </w:tc>
        <w:tc>
          <w:tcPr>
            <w:tcW w:w="1315" w:type="pct"/>
            <w:vAlign w:val="center"/>
          </w:tcPr>
          <w:p w14:paraId="6CCE5258" w14:textId="38BCF805" w:rsidR="0087775E" w:rsidRPr="00A47DFD" w:rsidRDefault="003C3B2B" w:rsidP="003C3B2B">
            <w:pPr>
              <w:widowControl w:val="0"/>
              <w:jc w:val="center"/>
              <w:rPr>
                <w:iCs/>
              </w:rPr>
            </w:pPr>
            <w:r>
              <w:rPr>
                <w:iCs/>
              </w:rPr>
              <w:t>46-</w:t>
            </w:r>
            <w:r w:rsidR="0087775E" w:rsidRPr="00A47DFD">
              <w:rPr>
                <w:iCs/>
              </w:rPr>
              <w:t>5</w:t>
            </w:r>
            <w:r>
              <w:rPr>
                <w:iCs/>
              </w:rPr>
              <w:t>8</w:t>
            </w:r>
          </w:p>
        </w:tc>
      </w:tr>
      <w:tr w:rsidR="0087775E" w:rsidRPr="00A47DFD" w14:paraId="4E3C12E9" w14:textId="77777777" w:rsidTr="00B812B8">
        <w:trPr>
          <w:trHeight w:val="490"/>
        </w:trPr>
        <w:tc>
          <w:tcPr>
            <w:tcW w:w="3685" w:type="pct"/>
            <w:vAlign w:val="center"/>
          </w:tcPr>
          <w:p w14:paraId="45763105" w14:textId="77777777" w:rsidR="0087775E" w:rsidRPr="00A47DFD" w:rsidRDefault="0087775E" w:rsidP="00B812B8">
            <w:pPr>
              <w:widowControl w:val="0"/>
            </w:pPr>
            <w:r w:rsidRPr="00A47DFD">
              <w:t>практические занятия</w:t>
            </w:r>
          </w:p>
        </w:tc>
        <w:tc>
          <w:tcPr>
            <w:tcW w:w="1315" w:type="pct"/>
            <w:vAlign w:val="center"/>
          </w:tcPr>
          <w:p w14:paraId="6243630F" w14:textId="4483AE5C" w:rsidR="0087775E" w:rsidRPr="00A47DFD" w:rsidRDefault="003C3B2B" w:rsidP="003C3B2B">
            <w:pPr>
              <w:widowControl w:val="0"/>
              <w:jc w:val="center"/>
              <w:rPr>
                <w:iCs/>
              </w:rPr>
            </w:pPr>
            <w:r>
              <w:rPr>
                <w:iCs/>
              </w:rPr>
              <w:t>20-</w:t>
            </w:r>
            <w:r w:rsidR="0087775E" w:rsidRPr="00A47DFD">
              <w:rPr>
                <w:iCs/>
              </w:rPr>
              <w:t>2</w:t>
            </w:r>
            <w:r>
              <w:rPr>
                <w:iCs/>
              </w:rPr>
              <w:t>8</w:t>
            </w:r>
          </w:p>
        </w:tc>
      </w:tr>
      <w:tr w:rsidR="0087775E" w:rsidRPr="00A47DFD" w14:paraId="0418EA28" w14:textId="77777777" w:rsidTr="00B812B8">
        <w:trPr>
          <w:trHeight w:val="267"/>
        </w:trPr>
        <w:tc>
          <w:tcPr>
            <w:tcW w:w="3685" w:type="pct"/>
            <w:vAlign w:val="center"/>
          </w:tcPr>
          <w:p w14:paraId="56D92D72" w14:textId="77777777" w:rsidR="0087775E" w:rsidRPr="00A47DFD" w:rsidRDefault="0087775E" w:rsidP="00B812B8">
            <w:pPr>
              <w:widowControl w:val="0"/>
              <w:rPr>
                <w:i/>
              </w:rPr>
            </w:pPr>
            <w:r w:rsidRPr="00A47DFD">
              <w:rPr>
                <w:i/>
              </w:rPr>
              <w:t>Самостоятельная работа</w:t>
            </w:r>
          </w:p>
        </w:tc>
        <w:tc>
          <w:tcPr>
            <w:tcW w:w="1315" w:type="pct"/>
            <w:vAlign w:val="center"/>
          </w:tcPr>
          <w:p w14:paraId="64B16267" w14:textId="788D0982" w:rsidR="0087775E" w:rsidRPr="00A47DFD" w:rsidRDefault="0087775E" w:rsidP="00B812B8">
            <w:pPr>
              <w:widowControl w:val="0"/>
              <w:jc w:val="center"/>
            </w:pPr>
          </w:p>
        </w:tc>
      </w:tr>
      <w:tr w:rsidR="0087775E" w:rsidRPr="00A47DFD" w14:paraId="73080E8A" w14:textId="77777777" w:rsidTr="00B812B8">
        <w:trPr>
          <w:trHeight w:val="331"/>
        </w:trPr>
        <w:tc>
          <w:tcPr>
            <w:tcW w:w="3685" w:type="pct"/>
            <w:vAlign w:val="center"/>
          </w:tcPr>
          <w:p w14:paraId="4ADBA0C0" w14:textId="77777777" w:rsidR="0087775E" w:rsidRPr="00A47DFD" w:rsidRDefault="0087775E" w:rsidP="00B812B8">
            <w:pPr>
              <w:widowControl w:val="0"/>
              <w:rPr>
                <w:i/>
              </w:rPr>
            </w:pPr>
            <w:r w:rsidRPr="00A47DFD">
              <w:rPr>
                <w:b/>
                <w:iCs/>
              </w:rPr>
              <w:t>Промежуточная аттестация</w:t>
            </w:r>
          </w:p>
        </w:tc>
        <w:tc>
          <w:tcPr>
            <w:tcW w:w="1315" w:type="pct"/>
            <w:vAlign w:val="center"/>
          </w:tcPr>
          <w:p w14:paraId="66B2C3A2" w14:textId="77777777" w:rsidR="0087775E" w:rsidRPr="00A47DFD" w:rsidRDefault="0087775E" w:rsidP="00B812B8">
            <w:pPr>
              <w:widowControl w:val="0"/>
              <w:jc w:val="center"/>
            </w:pPr>
            <w:r w:rsidRPr="00A47DFD">
              <w:t>6</w:t>
            </w:r>
          </w:p>
        </w:tc>
      </w:tr>
    </w:tbl>
    <w:p w14:paraId="1722CB88" w14:textId="77777777" w:rsidR="0087775E" w:rsidRPr="00A47DFD" w:rsidRDefault="0087775E" w:rsidP="0087775E">
      <w:pPr>
        <w:widowControl w:val="0"/>
      </w:pPr>
    </w:p>
    <w:p w14:paraId="2CE6DC93" w14:textId="77777777" w:rsidR="0087775E" w:rsidRPr="00A47DFD" w:rsidRDefault="0087775E" w:rsidP="0087775E">
      <w:pPr>
        <w:widowControl w:val="0"/>
        <w:sectPr w:rsidR="0087775E" w:rsidRPr="00A47DFD" w:rsidSect="00B812B8">
          <w:headerReference w:type="default" r:id="rId45"/>
          <w:footerReference w:type="even" r:id="rId46"/>
          <w:pgSz w:w="11906" w:h="16838"/>
          <w:pgMar w:top="1134" w:right="851" w:bottom="1134" w:left="1701" w:header="709" w:footer="709" w:gutter="0"/>
          <w:cols w:space="720"/>
          <w:titlePg/>
          <w:docGrid w:linePitch="299"/>
        </w:sectPr>
      </w:pPr>
    </w:p>
    <w:p w14:paraId="2FA8C7C6" w14:textId="77777777" w:rsidR="0087775E" w:rsidRPr="00A47DFD" w:rsidRDefault="0087775E" w:rsidP="0087775E">
      <w:pPr>
        <w:widowControl w:val="0"/>
        <w:spacing w:before="240" w:after="120"/>
        <w:ind w:firstLine="709"/>
        <w:jc w:val="both"/>
        <w:rPr>
          <w:b/>
        </w:rPr>
      </w:pPr>
      <w:r w:rsidRPr="00A47DFD">
        <w:rPr>
          <w:b/>
        </w:rPr>
        <w:lastRenderedPageBreak/>
        <w:t>2.2. 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047"/>
        <w:gridCol w:w="7933"/>
        <w:gridCol w:w="1701"/>
        <w:gridCol w:w="1207"/>
        <w:gridCol w:w="1798"/>
      </w:tblGrid>
      <w:tr w:rsidR="003C3B2B" w:rsidRPr="003C3B2B" w14:paraId="6A5CA806" w14:textId="77777777" w:rsidTr="003C3B2B">
        <w:trPr>
          <w:jc w:val="center"/>
        </w:trPr>
        <w:tc>
          <w:tcPr>
            <w:tcW w:w="2047" w:type="dxa"/>
            <w:vMerge w:val="restart"/>
            <w:tcBorders>
              <w:top w:val="single" w:sz="4" w:space="0" w:color="auto"/>
              <w:left w:val="single" w:sz="4" w:space="0" w:color="auto"/>
              <w:right w:val="single" w:sz="4" w:space="0" w:color="auto"/>
            </w:tcBorders>
            <w:shd w:val="clear" w:color="auto" w:fill="auto"/>
            <w:vAlign w:val="center"/>
            <w:hideMark/>
          </w:tcPr>
          <w:p w14:paraId="7904BEA2" w14:textId="77777777" w:rsidR="003C3B2B" w:rsidRPr="003C3B2B" w:rsidRDefault="003C3B2B" w:rsidP="003C3B2B">
            <w:pPr>
              <w:widowControl w:val="0"/>
              <w:jc w:val="center"/>
              <w:rPr>
                <w:b/>
                <w:bCs/>
              </w:rPr>
            </w:pPr>
            <w:r w:rsidRPr="003C3B2B">
              <w:rPr>
                <w:b/>
                <w:bCs/>
                <w:sz w:val="22"/>
                <w:szCs w:val="22"/>
              </w:rPr>
              <w:t>Наименование разделов и тем</w:t>
            </w:r>
          </w:p>
        </w:tc>
        <w:tc>
          <w:tcPr>
            <w:tcW w:w="7933" w:type="dxa"/>
            <w:vMerge w:val="restart"/>
            <w:tcBorders>
              <w:top w:val="single" w:sz="4" w:space="0" w:color="auto"/>
              <w:left w:val="single" w:sz="4" w:space="0" w:color="auto"/>
              <w:right w:val="single" w:sz="4" w:space="0" w:color="auto"/>
            </w:tcBorders>
            <w:shd w:val="clear" w:color="auto" w:fill="auto"/>
            <w:vAlign w:val="center"/>
            <w:hideMark/>
          </w:tcPr>
          <w:p w14:paraId="46124689" w14:textId="77777777" w:rsidR="003C3B2B" w:rsidRPr="003C3B2B" w:rsidRDefault="003C3B2B" w:rsidP="003C3B2B">
            <w:pPr>
              <w:widowControl w:val="0"/>
              <w:jc w:val="center"/>
              <w:rPr>
                <w:b/>
                <w:bCs/>
              </w:rPr>
            </w:pPr>
            <w:r w:rsidRPr="003C3B2B">
              <w:rPr>
                <w:b/>
                <w:bCs/>
                <w:sz w:val="22"/>
                <w:szCs w:val="22"/>
              </w:rPr>
              <w:t>Содержание учебного материала и формы организации деятельности обучающихся</w:t>
            </w:r>
          </w:p>
        </w:tc>
        <w:tc>
          <w:tcPr>
            <w:tcW w:w="2908" w:type="dxa"/>
            <w:gridSpan w:val="2"/>
            <w:tcBorders>
              <w:top w:val="single" w:sz="4" w:space="0" w:color="auto"/>
              <w:left w:val="single" w:sz="4" w:space="0" w:color="auto"/>
              <w:bottom w:val="single" w:sz="4" w:space="0" w:color="auto"/>
              <w:right w:val="single" w:sz="4" w:space="0" w:color="auto"/>
            </w:tcBorders>
          </w:tcPr>
          <w:p w14:paraId="269A6661" w14:textId="69CDA3CB" w:rsidR="003C3B2B" w:rsidRPr="003C3B2B" w:rsidRDefault="003C3B2B" w:rsidP="003C3B2B">
            <w:pPr>
              <w:widowControl w:val="0"/>
              <w:jc w:val="center"/>
              <w:rPr>
                <w:b/>
                <w:bCs/>
              </w:rPr>
            </w:pPr>
            <w:r w:rsidRPr="003C3B2B">
              <w:rPr>
                <w:b/>
                <w:bCs/>
                <w:sz w:val="22"/>
                <w:szCs w:val="22"/>
              </w:rPr>
              <w:t xml:space="preserve">Объем, акад. ч / в том числе </w:t>
            </w:r>
            <w:r w:rsidRPr="003C3B2B">
              <w:rPr>
                <w:b/>
                <w:bCs/>
                <w:sz w:val="22"/>
                <w:szCs w:val="22"/>
              </w:rPr>
              <w:br/>
              <w:t>в форме практической подготовки, акад. ч</w:t>
            </w:r>
            <w:r w:rsidRPr="003C3B2B">
              <w:rPr>
                <w:rStyle w:val="af"/>
                <w:b/>
                <w:bCs/>
                <w:sz w:val="22"/>
                <w:szCs w:val="22"/>
              </w:rPr>
              <w:footnoteReference w:id="13"/>
            </w:r>
          </w:p>
        </w:tc>
        <w:tc>
          <w:tcPr>
            <w:tcW w:w="1798" w:type="dxa"/>
            <w:vMerge w:val="restart"/>
            <w:tcBorders>
              <w:top w:val="single" w:sz="4" w:space="0" w:color="auto"/>
              <w:left w:val="single" w:sz="4" w:space="0" w:color="auto"/>
              <w:right w:val="single" w:sz="4" w:space="0" w:color="auto"/>
            </w:tcBorders>
            <w:shd w:val="clear" w:color="auto" w:fill="auto"/>
            <w:vAlign w:val="center"/>
            <w:hideMark/>
          </w:tcPr>
          <w:p w14:paraId="0C566B3D" w14:textId="77777777" w:rsidR="003C3B2B" w:rsidRPr="003C3B2B" w:rsidRDefault="003C3B2B" w:rsidP="003C3B2B">
            <w:pPr>
              <w:widowControl w:val="0"/>
              <w:jc w:val="center"/>
              <w:rPr>
                <w:b/>
                <w:bCs/>
              </w:rPr>
            </w:pPr>
            <w:r w:rsidRPr="003C3B2B">
              <w:rPr>
                <w:b/>
                <w:bCs/>
                <w:sz w:val="22"/>
                <w:szCs w:val="22"/>
              </w:rPr>
              <w:t>Коды компетенций, формированию которых способствует элемент программы</w:t>
            </w:r>
          </w:p>
        </w:tc>
      </w:tr>
      <w:tr w:rsidR="003C3B2B" w:rsidRPr="003C3B2B" w14:paraId="4B35C727" w14:textId="77777777" w:rsidTr="003C3B2B">
        <w:trPr>
          <w:jc w:val="center"/>
        </w:trPr>
        <w:tc>
          <w:tcPr>
            <w:tcW w:w="2047" w:type="dxa"/>
            <w:vMerge/>
            <w:tcBorders>
              <w:left w:val="single" w:sz="4" w:space="0" w:color="auto"/>
              <w:bottom w:val="single" w:sz="4" w:space="0" w:color="auto"/>
              <w:right w:val="single" w:sz="4" w:space="0" w:color="auto"/>
            </w:tcBorders>
            <w:shd w:val="clear" w:color="auto" w:fill="auto"/>
            <w:vAlign w:val="center"/>
            <w:hideMark/>
          </w:tcPr>
          <w:p w14:paraId="7FA6D61A" w14:textId="7C5A8690" w:rsidR="003C3B2B" w:rsidRPr="003C3B2B" w:rsidRDefault="003C3B2B" w:rsidP="003C3B2B">
            <w:pPr>
              <w:widowControl w:val="0"/>
              <w:rPr>
                <w:b/>
                <w:bCs/>
              </w:rPr>
            </w:pPr>
          </w:p>
        </w:tc>
        <w:tc>
          <w:tcPr>
            <w:tcW w:w="7933" w:type="dxa"/>
            <w:vMerge/>
            <w:tcBorders>
              <w:left w:val="single" w:sz="4" w:space="0" w:color="auto"/>
              <w:bottom w:val="single" w:sz="4" w:space="0" w:color="auto"/>
              <w:right w:val="single" w:sz="4" w:space="0" w:color="auto"/>
            </w:tcBorders>
            <w:shd w:val="clear" w:color="auto" w:fill="auto"/>
            <w:vAlign w:val="center"/>
            <w:hideMark/>
          </w:tcPr>
          <w:p w14:paraId="3E70A12D" w14:textId="24B55175" w:rsidR="003C3B2B" w:rsidRPr="003C3B2B" w:rsidRDefault="003C3B2B" w:rsidP="003C3B2B">
            <w:pPr>
              <w:widowControl w:val="0"/>
              <w:jc w:val="center"/>
              <w:rPr>
                <w:b/>
                <w:bCs/>
              </w:rPr>
            </w:pPr>
          </w:p>
        </w:tc>
        <w:tc>
          <w:tcPr>
            <w:tcW w:w="1701" w:type="dxa"/>
            <w:tcBorders>
              <w:top w:val="single" w:sz="4" w:space="0" w:color="auto"/>
              <w:left w:val="single" w:sz="4" w:space="0" w:color="auto"/>
              <w:bottom w:val="single" w:sz="4" w:space="0" w:color="auto"/>
              <w:right w:val="single" w:sz="4" w:space="0" w:color="auto"/>
            </w:tcBorders>
          </w:tcPr>
          <w:p w14:paraId="70DA818E" w14:textId="6B557FD6" w:rsidR="003C3B2B" w:rsidRPr="003C3B2B" w:rsidRDefault="003C3B2B" w:rsidP="003C3B2B">
            <w:pPr>
              <w:widowControl w:val="0"/>
              <w:jc w:val="center"/>
              <w:rPr>
                <w:b/>
                <w:bCs/>
              </w:rPr>
            </w:pPr>
            <w:proofErr w:type="spellStart"/>
            <w:r w:rsidRPr="003C3B2B">
              <w:rPr>
                <w:b/>
                <w:bCs/>
                <w:iCs/>
                <w:sz w:val="22"/>
                <w:szCs w:val="22"/>
              </w:rPr>
              <w:t>Обязат</w:t>
            </w:r>
            <w:proofErr w:type="spellEnd"/>
            <w:r w:rsidRPr="003C3B2B">
              <w:rPr>
                <w:b/>
                <w:bCs/>
                <w:iCs/>
                <w:sz w:val="22"/>
                <w:szCs w:val="22"/>
              </w:rPr>
              <w:t>. часть ОП с учетом интенсификации 40%</w:t>
            </w: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E40D40" w14:textId="1E700279" w:rsidR="003C3B2B" w:rsidRPr="003C3B2B" w:rsidRDefault="003C3B2B" w:rsidP="003C3B2B">
            <w:pPr>
              <w:widowControl w:val="0"/>
              <w:jc w:val="center"/>
              <w:rPr>
                <w:b/>
                <w:bCs/>
              </w:rPr>
            </w:pPr>
            <w:proofErr w:type="spellStart"/>
            <w:r w:rsidRPr="003C3B2B">
              <w:rPr>
                <w:b/>
                <w:bCs/>
                <w:iCs/>
                <w:sz w:val="22"/>
                <w:szCs w:val="22"/>
              </w:rPr>
              <w:t>Обязат</w:t>
            </w:r>
            <w:proofErr w:type="spellEnd"/>
            <w:r w:rsidRPr="003C3B2B">
              <w:rPr>
                <w:b/>
                <w:bCs/>
                <w:iCs/>
                <w:sz w:val="22"/>
                <w:szCs w:val="22"/>
              </w:rPr>
              <w:t>. часть ОП</w:t>
            </w:r>
          </w:p>
        </w:tc>
        <w:tc>
          <w:tcPr>
            <w:tcW w:w="1798" w:type="dxa"/>
            <w:vMerge/>
            <w:tcBorders>
              <w:left w:val="single" w:sz="4" w:space="0" w:color="auto"/>
              <w:bottom w:val="single" w:sz="4" w:space="0" w:color="auto"/>
              <w:right w:val="single" w:sz="4" w:space="0" w:color="auto"/>
            </w:tcBorders>
            <w:shd w:val="clear" w:color="auto" w:fill="auto"/>
            <w:vAlign w:val="center"/>
          </w:tcPr>
          <w:p w14:paraId="24DCF1D2" w14:textId="4A1BA96F" w:rsidR="003C3B2B" w:rsidRPr="003C3B2B" w:rsidRDefault="003C3B2B" w:rsidP="003C3B2B">
            <w:pPr>
              <w:widowControl w:val="0"/>
              <w:jc w:val="center"/>
              <w:rPr>
                <w:b/>
                <w:bCs/>
              </w:rPr>
            </w:pPr>
          </w:p>
        </w:tc>
      </w:tr>
      <w:tr w:rsidR="003C3B2B" w:rsidRPr="003C3B2B" w14:paraId="0A9746BA" w14:textId="77777777" w:rsidTr="003C3B2B">
        <w:trPr>
          <w:jc w:val="center"/>
        </w:trPr>
        <w:tc>
          <w:tcPr>
            <w:tcW w:w="9980" w:type="dxa"/>
            <w:gridSpan w:val="2"/>
            <w:tcBorders>
              <w:top w:val="single" w:sz="4" w:space="0" w:color="auto"/>
              <w:left w:val="single" w:sz="4" w:space="0" w:color="auto"/>
              <w:bottom w:val="single" w:sz="4" w:space="0" w:color="auto"/>
              <w:right w:val="single" w:sz="4" w:space="0" w:color="auto"/>
            </w:tcBorders>
            <w:shd w:val="clear" w:color="auto" w:fill="auto"/>
            <w:hideMark/>
          </w:tcPr>
          <w:p w14:paraId="6926070C" w14:textId="77777777" w:rsidR="003C3B2B" w:rsidRPr="003C3B2B" w:rsidRDefault="003C3B2B" w:rsidP="003C3B2B">
            <w:pPr>
              <w:widowControl w:val="0"/>
              <w:rPr>
                <w:b/>
                <w:bCs/>
              </w:rPr>
            </w:pPr>
            <w:r w:rsidRPr="003C3B2B">
              <w:rPr>
                <w:b/>
                <w:bCs/>
                <w:sz w:val="22"/>
                <w:szCs w:val="22"/>
              </w:rPr>
              <w:t>Раздел 1. Устройство судна</w:t>
            </w:r>
          </w:p>
        </w:tc>
        <w:tc>
          <w:tcPr>
            <w:tcW w:w="1701" w:type="dxa"/>
            <w:tcBorders>
              <w:top w:val="single" w:sz="4" w:space="0" w:color="auto"/>
              <w:left w:val="single" w:sz="4" w:space="0" w:color="auto"/>
              <w:bottom w:val="single" w:sz="4" w:space="0" w:color="auto"/>
              <w:right w:val="single" w:sz="4" w:space="0" w:color="auto"/>
            </w:tcBorders>
          </w:tcPr>
          <w:p w14:paraId="377C9BFF" w14:textId="2F19F426" w:rsidR="003C3B2B" w:rsidRPr="003C3B2B" w:rsidRDefault="003C3B2B" w:rsidP="003C3B2B">
            <w:pPr>
              <w:widowControl w:val="0"/>
              <w:jc w:val="center"/>
              <w:rPr>
                <w:b/>
              </w:rPr>
            </w:pPr>
            <w:r w:rsidRPr="003C3B2B">
              <w:rPr>
                <w:b/>
                <w:sz w:val="22"/>
                <w:szCs w:val="22"/>
              </w:rPr>
              <w:t>31</w:t>
            </w: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72E93611" w14:textId="09A91AFA" w:rsidR="003C3B2B" w:rsidRPr="003C3B2B" w:rsidRDefault="003C3B2B" w:rsidP="003C3B2B">
            <w:pPr>
              <w:widowControl w:val="0"/>
              <w:jc w:val="center"/>
              <w:rPr>
                <w:b/>
              </w:rPr>
            </w:pPr>
            <w:r w:rsidRPr="003C3B2B">
              <w:rPr>
                <w:b/>
                <w:sz w:val="22"/>
                <w:szCs w:val="22"/>
              </w:rPr>
              <w:t>41</w:t>
            </w:r>
          </w:p>
        </w:tc>
        <w:tc>
          <w:tcPr>
            <w:tcW w:w="1798" w:type="dxa"/>
            <w:tcBorders>
              <w:top w:val="single" w:sz="4" w:space="0" w:color="auto"/>
              <w:left w:val="single" w:sz="4" w:space="0" w:color="auto"/>
              <w:bottom w:val="single" w:sz="4" w:space="0" w:color="auto"/>
              <w:right w:val="single" w:sz="4" w:space="0" w:color="auto"/>
            </w:tcBorders>
            <w:shd w:val="clear" w:color="auto" w:fill="auto"/>
            <w:vAlign w:val="center"/>
          </w:tcPr>
          <w:p w14:paraId="6C2CB7E2" w14:textId="76F8D66A" w:rsidR="003C3B2B" w:rsidRPr="003C3B2B" w:rsidRDefault="003C3B2B" w:rsidP="003C3B2B">
            <w:pPr>
              <w:widowControl w:val="0"/>
              <w:jc w:val="center"/>
              <w:rPr>
                <w:b/>
                <w:bCs/>
              </w:rPr>
            </w:pPr>
          </w:p>
        </w:tc>
      </w:tr>
      <w:tr w:rsidR="003C3B2B" w:rsidRPr="003C3B2B" w14:paraId="35A2F0CA" w14:textId="77777777" w:rsidTr="003C3B2B">
        <w:trPr>
          <w:jc w:val="center"/>
        </w:trPr>
        <w:tc>
          <w:tcPr>
            <w:tcW w:w="2047" w:type="dxa"/>
            <w:vMerge w:val="restart"/>
            <w:tcBorders>
              <w:top w:val="single" w:sz="4" w:space="0" w:color="auto"/>
              <w:left w:val="single" w:sz="4" w:space="0" w:color="auto"/>
              <w:right w:val="single" w:sz="4" w:space="0" w:color="auto"/>
            </w:tcBorders>
            <w:shd w:val="clear" w:color="auto" w:fill="auto"/>
          </w:tcPr>
          <w:p w14:paraId="6880F727" w14:textId="77777777" w:rsidR="003C3B2B" w:rsidRPr="003C3B2B" w:rsidRDefault="003C3B2B" w:rsidP="003C3B2B">
            <w:pPr>
              <w:widowControl w:val="0"/>
              <w:rPr>
                <w:b/>
                <w:bCs/>
              </w:rPr>
            </w:pPr>
            <w:r w:rsidRPr="003C3B2B">
              <w:rPr>
                <w:b/>
                <w:bCs/>
                <w:sz w:val="22"/>
                <w:szCs w:val="22"/>
              </w:rPr>
              <w:t>Тема 1.1 Введение. Классификация судов</w:t>
            </w: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36968C1A" w14:textId="77777777" w:rsidR="003C3B2B" w:rsidRPr="003C3B2B" w:rsidRDefault="003C3B2B" w:rsidP="003C3B2B">
            <w:pPr>
              <w:widowControl w:val="0"/>
              <w:rPr>
                <w:b/>
                <w:bCs/>
                <w:i/>
              </w:rPr>
            </w:pPr>
            <w:r w:rsidRPr="003C3B2B">
              <w:rPr>
                <w:b/>
                <w:bCs/>
                <w:sz w:val="22"/>
                <w:szCs w:val="22"/>
              </w:rPr>
              <w:t>Содержание учебного материала</w:t>
            </w:r>
          </w:p>
        </w:tc>
        <w:tc>
          <w:tcPr>
            <w:tcW w:w="1701" w:type="dxa"/>
            <w:tcBorders>
              <w:top w:val="single" w:sz="4" w:space="0" w:color="auto"/>
              <w:left w:val="single" w:sz="4" w:space="0" w:color="auto"/>
              <w:bottom w:val="single" w:sz="4" w:space="0" w:color="auto"/>
              <w:right w:val="single" w:sz="4" w:space="0" w:color="auto"/>
            </w:tcBorders>
          </w:tcPr>
          <w:p w14:paraId="45A9B8FC" w14:textId="77777777" w:rsidR="003C3B2B" w:rsidRPr="003C3B2B" w:rsidRDefault="003C3B2B" w:rsidP="003C3B2B">
            <w:pPr>
              <w:widowControl w:val="0"/>
              <w:jc w:val="center"/>
              <w:rPr>
                <w:b/>
                <w:bCs/>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4889A1BA" w14:textId="427961CC" w:rsidR="003C3B2B" w:rsidRPr="003C3B2B" w:rsidRDefault="003C3B2B" w:rsidP="003C3B2B">
            <w:pPr>
              <w:widowControl w:val="0"/>
              <w:jc w:val="center"/>
              <w:rPr>
                <w:b/>
                <w:bCs/>
              </w:rPr>
            </w:pPr>
          </w:p>
        </w:tc>
        <w:tc>
          <w:tcPr>
            <w:tcW w:w="1798" w:type="dxa"/>
            <w:vMerge w:val="restart"/>
            <w:tcBorders>
              <w:top w:val="single" w:sz="4" w:space="0" w:color="auto"/>
              <w:left w:val="single" w:sz="4" w:space="0" w:color="auto"/>
              <w:right w:val="single" w:sz="4" w:space="0" w:color="auto"/>
            </w:tcBorders>
            <w:shd w:val="clear" w:color="auto" w:fill="auto"/>
            <w:vAlign w:val="center"/>
            <w:hideMark/>
          </w:tcPr>
          <w:p w14:paraId="630E4611" w14:textId="4B28CACC" w:rsidR="003C3B2B" w:rsidRPr="003C3B2B" w:rsidRDefault="003C3B2B" w:rsidP="003C3B2B">
            <w:pPr>
              <w:widowControl w:val="0"/>
              <w:jc w:val="center"/>
              <w:rPr>
                <w:b/>
                <w:i/>
              </w:rPr>
            </w:pPr>
            <w:r w:rsidRPr="003C3B2B">
              <w:rPr>
                <w:sz w:val="22"/>
                <w:szCs w:val="22"/>
              </w:rPr>
              <w:t>ОК 01, ОК 02, ОК 03, ОК 04, ОК 05, ОК 06, ОК 10</w:t>
            </w:r>
          </w:p>
        </w:tc>
      </w:tr>
      <w:tr w:rsidR="003C3B2B" w:rsidRPr="003C3B2B" w14:paraId="50E988DB" w14:textId="77777777" w:rsidTr="003C3B2B">
        <w:trPr>
          <w:jc w:val="center"/>
        </w:trPr>
        <w:tc>
          <w:tcPr>
            <w:tcW w:w="2047" w:type="dxa"/>
            <w:vMerge/>
            <w:tcBorders>
              <w:left w:val="single" w:sz="4" w:space="0" w:color="auto"/>
              <w:right w:val="single" w:sz="4" w:space="0" w:color="auto"/>
            </w:tcBorders>
            <w:shd w:val="clear" w:color="auto" w:fill="auto"/>
            <w:vAlign w:val="center"/>
            <w:hideMark/>
          </w:tcPr>
          <w:p w14:paraId="46FC3D77"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55CECE07" w14:textId="77777777" w:rsidR="003C3B2B" w:rsidRPr="003C3B2B" w:rsidRDefault="003C3B2B" w:rsidP="003C3B2B">
            <w:pPr>
              <w:pStyle w:val="001"/>
              <w:numPr>
                <w:ilvl w:val="0"/>
                <w:numId w:val="182"/>
              </w:numPr>
              <w:ind w:left="0" w:firstLine="0"/>
            </w:pPr>
            <w:r w:rsidRPr="003C3B2B">
              <w:t>Понятие о судне как о сложном инженерном сооружении.</w:t>
            </w:r>
          </w:p>
        </w:tc>
        <w:tc>
          <w:tcPr>
            <w:tcW w:w="1701" w:type="dxa"/>
            <w:vMerge w:val="restart"/>
            <w:tcBorders>
              <w:top w:val="single" w:sz="4" w:space="0" w:color="auto"/>
              <w:left w:val="single" w:sz="4" w:space="0" w:color="auto"/>
              <w:right w:val="single" w:sz="4" w:space="0" w:color="auto"/>
            </w:tcBorders>
          </w:tcPr>
          <w:p w14:paraId="44EF1F45" w14:textId="77777777" w:rsidR="003C3B2B" w:rsidRPr="003C3B2B" w:rsidRDefault="003C3B2B" w:rsidP="003C3B2B">
            <w:pPr>
              <w:widowControl w:val="0"/>
              <w:jc w:val="center"/>
              <w:rPr>
                <w:bCs/>
              </w:rPr>
            </w:pPr>
          </w:p>
        </w:tc>
        <w:tc>
          <w:tcPr>
            <w:tcW w:w="1207" w:type="dxa"/>
            <w:vMerge w:val="restart"/>
            <w:tcBorders>
              <w:top w:val="single" w:sz="4" w:space="0" w:color="auto"/>
              <w:left w:val="single" w:sz="4" w:space="0" w:color="auto"/>
              <w:right w:val="single" w:sz="4" w:space="0" w:color="auto"/>
            </w:tcBorders>
            <w:shd w:val="clear" w:color="auto" w:fill="auto"/>
            <w:vAlign w:val="center"/>
          </w:tcPr>
          <w:p w14:paraId="79C2CD8A" w14:textId="1B2A6847" w:rsidR="003C3B2B" w:rsidRPr="003C3B2B" w:rsidRDefault="003C3B2B" w:rsidP="003C3B2B">
            <w:pPr>
              <w:widowControl w:val="0"/>
              <w:jc w:val="center"/>
              <w:rPr>
                <w:bCs/>
              </w:rPr>
            </w:pPr>
          </w:p>
        </w:tc>
        <w:tc>
          <w:tcPr>
            <w:tcW w:w="1798" w:type="dxa"/>
            <w:vMerge/>
            <w:tcBorders>
              <w:left w:val="single" w:sz="4" w:space="0" w:color="auto"/>
              <w:right w:val="single" w:sz="4" w:space="0" w:color="auto"/>
            </w:tcBorders>
            <w:shd w:val="clear" w:color="auto" w:fill="auto"/>
            <w:vAlign w:val="center"/>
            <w:hideMark/>
          </w:tcPr>
          <w:p w14:paraId="41540FA8" w14:textId="77777777" w:rsidR="003C3B2B" w:rsidRPr="003C3B2B" w:rsidRDefault="003C3B2B" w:rsidP="003C3B2B">
            <w:pPr>
              <w:widowControl w:val="0"/>
              <w:jc w:val="center"/>
              <w:rPr>
                <w:b/>
                <w:i/>
              </w:rPr>
            </w:pPr>
          </w:p>
        </w:tc>
      </w:tr>
      <w:tr w:rsidR="003C3B2B" w:rsidRPr="003C3B2B" w14:paraId="3F77D1BE" w14:textId="77777777" w:rsidTr="003C3B2B">
        <w:trPr>
          <w:jc w:val="center"/>
        </w:trPr>
        <w:tc>
          <w:tcPr>
            <w:tcW w:w="2047" w:type="dxa"/>
            <w:vMerge/>
            <w:tcBorders>
              <w:left w:val="single" w:sz="4" w:space="0" w:color="auto"/>
              <w:right w:val="single" w:sz="4" w:space="0" w:color="auto"/>
            </w:tcBorders>
            <w:shd w:val="clear" w:color="auto" w:fill="auto"/>
            <w:vAlign w:val="center"/>
            <w:hideMark/>
          </w:tcPr>
          <w:p w14:paraId="2A3417D2"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2B829A19" w14:textId="77777777" w:rsidR="003C3B2B" w:rsidRPr="003C3B2B" w:rsidRDefault="003C3B2B" w:rsidP="003C3B2B">
            <w:pPr>
              <w:pStyle w:val="001"/>
              <w:ind w:left="0" w:firstLine="0"/>
            </w:pPr>
            <w:r w:rsidRPr="003C3B2B">
              <w:t>Классификация судов по общим основным признакам.</w:t>
            </w:r>
          </w:p>
        </w:tc>
        <w:tc>
          <w:tcPr>
            <w:tcW w:w="1701" w:type="dxa"/>
            <w:vMerge/>
            <w:tcBorders>
              <w:left w:val="single" w:sz="4" w:space="0" w:color="auto"/>
              <w:right w:val="single" w:sz="4" w:space="0" w:color="auto"/>
            </w:tcBorders>
          </w:tcPr>
          <w:p w14:paraId="2D250B0D" w14:textId="77777777" w:rsidR="003C3B2B" w:rsidRPr="003C3B2B" w:rsidRDefault="003C3B2B" w:rsidP="003C3B2B">
            <w:pPr>
              <w:widowControl w:val="0"/>
              <w:jc w:val="center"/>
              <w:rPr>
                <w:bCs/>
              </w:rPr>
            </w:pPr>
          </w:p>
        </w:tc>
        <w:tc>
          <w:tcPr>
            <w:tcW w:w="1207" w:type="dxa"/>
            <w:vMerge/>
            <w:tcBorders>
              <w:left w:val="single" w:sz="4" w:space="0" w:color="auto"/>
              <w:right w:val="single" w:sz="4" w:space="0" w:color="auto"/>
            </w:tcBorders>
            <w:shd w:val="clear" w:color="auto" w:fill="auto"/>
            <w:vAlign w:val="center"/>
          </w:tcPr>
          <w:p w14:paraId="4C5E7D82" w14:textId="248F6BBE" w:rsidR="003C3B2B" w:rsidRPr="003C3B2B" w:rsidRDefault="003C3B2B" w:rsidP="003C3B2B">
            <w:pPr>
              <w:widowControl w:val="0"/>
              <w:jc w:val="center"/>
              <w:rPr>
                <w:bCs/>
              </w:rPr>
            </w:pPr>
          </w:p>
        </w:tc>
        <w:tc>
          <w:tcPr>
            <w:tcW w:w="1798" w:type="dxa"/>
            <w:vMerge/>
            <w:tcBorders>
              <w:left w:val="single" w:sz="4" w:space="0" w:color="auto"/>
              <w:right w:val="single" w:sz="4" w:space="0" w:color="auto"/>
            </w:tcBorders>
            <w:shd w:val="clear" w:color="auto" w:fill="auto"/>
            <w:vAlign w:val="center"/>
            <w:hideMark/>
          </w:tcPr>
          <w:p w14:paraId="6001C88E" w14:textId="77777777" w:rsidR="003C3B2B" w:rsidRPr="003C3B2B" w:rsidRDefault="003C3B2B" w:rsidP="003C3B2B">
            <w:pPr>
              <w:widowControl w:val="0"/>
              <w:jc w:val="center"/>
              <w:rPr>
                <w:b/>
                <w:i/>
              </w:rPr>
            </w:pPr>
          </w:p>
        </w:tc>
      </w:tr>
      <w:tr w:rsidR="003C3B2B" w:rsidRPr="003C3B2B" w14:paraId="109A7D88" w14:textId="77777777" w:rsidTr="003C3B2B">
        <w:trPr>
          <w:jc w:val="center"/>
        </w:trPr>
        <w:tc>
          <w:tcPr>
            <w:tcW w:w="2047" w:type="dxa"/>
            <w:vMerge/>
            <w:tcBorders>
              <w:left w:val="single" w:sz="4" w:space="0" w:color="auto"/>
              <w:right w:val="single" w:sz="4" w:space="0" w:color="auto"/>
            </w:tcBorders>
            <w:shd w:val="clear" w:color="auto" w:fill="auto"/>
            <w:vAlign w:val="center"/>
            <w:hideMark/>
          </w:tcPr>
          <w:p w14:paraId="72B63DE9"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54721652" w14:textId="77777777" w:rsidR="003C3B2B" w:rsidRPr="003C3B2B" w:rsidRDefault="003C3B2B" w:rsidP="003C3B2B">
            <w:pPr>
              <w:pStyle w:val="001"/>
              <w:ind w:left="0" w:firstLine="0"/>
            </w:pPr>
            <w:r w:rsidRPr="003C3B2B">
              <w:t>Архитектурно-конструктивные типы судов. Определение типа судна по его силуэту.</w:t>
            </w:r>
          </w:p>
        </w:tc>
        <w:tc>
          <w:tcPr>
            <w:tcW w:w="1701" w:type="dxa"/>
            <w:vMerge/>
            <w:tcBorders>
              <w:left w:val="single" w:sz="4" w:space="0" w:color="auto"/>
              <w:right w:val="single" w:sz="4" w:space="0" w:color="auto"/>
            </w:tcBorders>
          </w:tcPr>
          <w:p w14:paraId="20419908" w14:textId="77777777" w:rsidR="003C3B2B" w:rsidRPr="003C3B2B" w:rsidRDefault="003C3B2B" w:rsidP="003C3B2B">
            <w:pPr>
              <w:widowControl w:val="0"/>
              <w:jc w:val="center"/>
              <w:rPr>
                <w:bCs/>
              </w:rPr>
            </w:pPr>
          </w:p>
        </w:tc>
        <w:tc>
          <w:tcPr>
            <w:tcW w:w="1207" w:type="dxa"/>
            <w:vMerge/>
            <w:tcBorders>
              <w:left w:val="single" w:sz="4" w:space="0" w:color="auto"/>
              <w:right w:val="single" w:sz="4" w:space="0" w:color="auto"/>
            </w:tcBorders>
            <w:shd w:val="clear" w:color="auto" w:fill="auto"/>
            <w:vAlign w:val="center"/>
          </w:tcPr>
          <w:p w14:paraId="37CF193D" w14:textId="0125BFF4" w:rsidR="003C3B2B" w:rsidRPr="003C3B2B" w:rsidRDefault="003C3B2B" w:rsidP="003C3B2B">
            <w:pPr>
              <w:widowControl w:val="0"/>
              <w:jc w:val="center"/>
              <w:rPr>
                <w:bCs/>
              </w:rPr>
            </w:pPr>
          </w:p>
        </w:tc>
        <w:tc>
          <w:tcPr>
            <w:tcW w:w="1798" w:type="dxa"/>
            <w:vMerge/>
            <w:tcBorders>
              <w:left w:val="single" w:sz="4" w:space="0" w:color="auto"/>
              <w:right w:val="single" w:sz="4" w:space="0" w:color="auto"/>
            </w:tcBorders>
            <w:shd w:val="clear" w:color="auto" w:fill="auto"/>
            <w:vAlign w:val="center"/>
            <w:hideMark/>
          </w:tcPr>
          <w:p w14:paraId="1F07FDA6" w14:textId="77777777" w:rsidR="003C3B2B" w:rsidRPr="003C3B2B" w:rsidRDefault="003C3B2B" w:rsidP="003C3B2B">
            <w:pPr>
              <w:widowControl w:val="0"/>
              <w:jc w:val="center"/>
              <w:rPr>
                <w:b/>
                <w:i/>
              </w:rPr>
            </w:pPr>
          </w:p>
        </w:tc>
      </w:tr>
      <w:tr w:rsidR="003C3B2B" w:rsidRPr="003C3B2B" w14:paraId="1BF2F73A" w14:textId="77777777" w:rsidTr="003C3B2B">
        <w:trPr>
          <w:jc w:val="center"/>
        </w:trPr>
        <w:tc>
          <w:tcPr>
            <w:tcW w:w="2047" w:type="dxa"/>
            <w:vMerge/>
            <w:tcBorders>
              <w:left w:val="single" w:sz="4" w:space="0" w:color="auto"/>
              <w:right w:val="single" w:sz="4" w:space="0" w:color="auto"/>
            </w:tcBorders>
            <w:shd w:val="clear" w:color="auto" w:fill="auto"/>
            <w:vAlign w:val="center"/>
            <w:hideMark/>
          </w:tcPr>
          <w:p w14:paraId="11CE950A"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3D3850D0" w14:textId="77777777" w:rsidR="003C3B2B" w:rsidRPr="003C3B2B" w:rsidRDefault="003C3B2B" w:rsidP="003C3B2B">
            <w:pPr>
              <w:pStyle w:val="001"/>
              <w:ind w:left="0" w:firstLine="0"/>
            </w:pPr>
            <w:r w:rsidRPr="003C3B2B">
              <w:t>Эксплуатационные качества судов.</w:t>
            </w:r>
          </w:p>
        </w:tc>
        <w:tc>
          <w:tcPr>
            <w:tcW w:w="1701" w:type="dxa"/>
            <w:vMerge/>
            <w:tcBorders>
              <w:left w:val="single" w:sz="4" w:space="0" w:color="auto"/>
              <w:bottom w:val="single" w:sz="4" w:space="0" w:color="auto"/>
              <w:right w:val="single" w:sz="4" w:space="0" w:color="auto"/>
            </w:tcBorders>
          </w:tcPr>
          <w:p w14:paraId="6B6E317C" w14:textId="77777777" w:rsidR="003C3B2B" w:rsidRPr="003C3B2B" w:rsidRDefault="003C3B2B" w:rsidP="003C3B2B">
            <w:pPr>
              <w:widowControl w:val="0"/>
              <w:jc w:val="center"/>
              <w:rPr>
                <w:bCs/>
              </w:rPr>
            </w:pPr>
          </w:p>
        </w:tc>
        <w:tc>
          <w:tcPr>
            <w:tcW w:w="1207" w:type="dxa"/>
            <w:vMerge/>
            <w:tcBorders>
              <w:left w:val="single" w:sz="4" w:space="0" w:color="auto"/>
              <w:bottom w:val="single" w:sz="4" w:space="0" w:color="auto"/>
              <w:right w:val="single" w:sz="4" w:space="0" w:color="auto"/>
            </w:tcBorders>
            <w:shd w:val="clear" w:color="auto" w:fill="auto"/>
            <w:vAlign w:val="center"/>
          </w:tcPr>
          <w:p w14:paraId="34810D89" w14:textId="0F9893E3" w:rsidR="003C3B2B" w:rsidRPr="003C3B2B" w:rsidRDefault="003C3B2B" w:rsidP="003C3B2B">
            <w:pPr>
              <w:widowControl w:val="0"/>
              <w:jc w:val="center"/>
              <w:rPr>
                <w:bCs/>
              </w:rPr>
            </w:pPr>
          </w:p>
        </w:tc>
        <w:tc>
          <w:tcPr>
            <w:tcW w:w="1798" w:type="dxa"/>
            <w:vMerge/>
            <w:tcBorders>
              <w:left w:val="single" w:sz="4" w:space="0" w:color="auto"/>
              <w:right w:val="single" w:sz="4" w:space="0" w:color="auto"/>
            </w:tcBorders>
            <w:shd w:val="clear" w:color="auto" w:fill="auto"/>
            <w:vAlign w:val="center"/>
            <w:hideMark/>
          </w:tcPr>
          <w:p w14:paraId="55F10FAB" w14:textId="77777777" w:rsidR="003C3B2B" w:rsidRPr="003C3B2B" w:rsidRDefault="003C3B2B" w:rsidP="003C3B2B">
            <w:pPr>
              <w:widowControl w:val="0"/>
              <w:jc w:val="center"/>
              <w:rPr>
                <w:b/>
                <w:i/>
              </w:rPr>
            </w:pPr>
          </w:p>
        </w:tc>
      </w:tr>
      <w:tr w:rsidR="003C3B2B" w:rsidRPr="003C3B2B" w14:paraId="6733CAED" w14:textId="77777777" w:rsidTr="003C3B2B">
        <w:trPr>
          <w:jc w:val="center"/>
        </w:trPr>
        <w:tc>
          <w:tcPr>
            <w:tcW w:w="2047" w:type="dxa"/>
            <w:vMerge/>
            <w:tcBorders>
              <w:left w:val="single" w:sz="4" w:space="0" w:color="auto"/>
              <w:right w:val="single" w:sz="4" w:space="0" w:color="auto"/>
            </w:tcBorders>
            <w:shd w:val="clear" w:color="auto" w:fill="auto"/>
            <w:vAlign w:val="center"/>
          </w:tcPr>
          <w:p w14:paraId="53033952"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3DBAE30B" w14:textId="77777777" w:rsidR="003C3B2B" w:rsidRPr="003C3B2B" w:rsidRDefault="003C3B2B" w:rsidP="003C3B2B">
            <w:pPr>
              <w:widowControl w:val="0"/>
              <w:jc w:val="both"/>
              <w:rPr>
                <w:bCs/>
              </w:rPr>
            </w:pPr>
            <w:r w:rsidRPr="003C3B2B">
              <w:rPr>
                <w:b/>
                <w:bCs/>
                <w:sz w:val="22"/>
                <w:szCs w:val="22"/>
              </w:rPr>
              <w:t>В том числе практических и лабораторных занятий</w:t>
            </w:r>
          </w:p>
        </w:tc>
        <w:tc>
          <w:tcPr>
            <w:tcW w:w="1701" w:type="dxa"/>
            <w:tcBorders>
              <w:top w:val="single" w:sz="4" w:space="0" w:color="auto"/>
              <w:left w:val="single" w:sz="4" w:space="0" w:color="auto"/>
              <w:bottom w:val="single" w:sz="4" w:space="0" w:color="auto"/>
              <w:right w:val="single" w:sz="4" w:space="0" w:color="auto"/>
            </w:tcBorders>
          </w:tcPr>
          <w:p w14:paraId="64052512" w14:textId="77777777" w:rsidR="003C3B2B" w:rsidRPr="003C3B2B" w:rsidRDefault="003C3B2B" w:rsidP="003C3B2B">
            <w:pPr>
              <w:widowControl w:val="0"/>
              <w:jc w:val="center"/>
              <w:rPr>
                <w:b/>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45A4F82F" w14:textId="7D6D4536" w:rsidR="003C3B2B" w:rsidRPr="003C3B2B" w:rsidRDefault="003C3B2B" w:rsidP="003C3B2B">
            <w:pPr>
              <w:widowControl w:val="0"/>
              <w:jc w:val="center"/>
              <w:rPr>
                <w:b/>
              </w:rPr>
            </w:pPr>
          </w:p>
        </w:tc>
        <w:tc>
          <w:tcPr>
            <w:tcW w:w="1798" w:type="dxa"/>
            <w:vMerge/>
            <w:tcBorders>
              <w:left w:val="single" w:sz="4" w:space="0" w:color="auto"/>
              <w:right w:val="single" w:sz="4" w:space="0" w:color="auto"/>
            </w:tcBorders>
            <w:shd w:val="clear" w:color="auto" w:fill="auto"/>
            <w:vAlign w:val="center"/>
          </w:tcPr>
          <w:p w14:paraId="64D1FF16" w14:textId="77777777" w:rsidR="003C3B2B" w:rsidRPr="003C3B2B" w:rsidRDefault="003C3B2B" w:rsidP="003C3B2B">
            <w:pPr>
              <w:widowControl w:val="0"/>
              <w:jc w:val="center"/>
              <w:rPr>
                <w:b/>
                <w:i/>
              </w:rPr>
            </w:pPr>
          </w:p>
        </w:tc>
      </w:tr>
      <w:tr w:rsidR="003C3B2B" w:rsidRPr="003C3B2B" w14:paraId="5BFCB95F" w14:textId="77777777" w:rsidTr="003C3B2B">
        <w:trPr>
          <w:jc w:val="center"/>
        </w:trPr>
        <w:tc>
          <w:tcPr>
            <w:tcW w:w="2047" w:type="dxa"/>
            <w:vMerge/>
            <w:tcBorders>
              <w:left w:val="single" w:sz="4" w:space="0" w:color="auto"/>
              <w:right w:val="single" w:sz="4" w:space="0" w:color="auto"/>
            </w:tcBorders>
            <w:shd w:val="clear" w:color="auto" w:fill="auto"/>
            <w:vAlign w:val="center"/>
          </w:tcPr>
          <w:p w14:paraId="48FCE16E" w14:textId="77777777" w:rsidR="003C3B2B" w:rsidRPr="003C3B2B" w:rsidRDefault="003C3B2B" w:rsidP="003C3B2B">
            <w:pPr>
              <w:widowControl w:val="0"/>
              <w:rPr>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2861120D" w14:textId="77777777" w:rsidR="003C3B2B" w:rsidRPr="003C3B2B" w:rsidRDefault="003C3B2B" w:rsidP="003C3B2B">
            <w:pPr>
              <w:widowControl w:val="0"/>
              <w:rPr>
                <w:b/>
              </w:rPr>
            </w:pPr>
            <w:r w:rsidRPr="003C3B2B">
              <w:rPr>
                <w:bCs/>
                <w:sz w:val="22"/>
                <w:szCs w:val="22"/>
              </w:rPr>
              <w:t>Примерной образовательной программой не предусмотрены (</w:t>
            </w:r>
            <w:r w:rsidRPr="003C3B2B">
              <w:rPr>
                <w:sz w:val="22"/>
                <w:szCs w:val="22"/>
              </w:rPr>
              <w:t>образовательная организация вправе самостоятельно предусмотреть практические и лабораторные работы)</w:t>
            </w:r>
          </w:p>
        </w:tc>
        <w:tc>
          <w:tcPr>
            <w:tcW w:w="1701" w:type="dxa"/>
            <w:tcBorders>
              <w:top w:val="single" w:sz="4" w:space="0" w:color="auto"/>
              <w:left w:val="single" w:sz="4" w:space="0" w:color="auto"/>
              <w:bottom w:val="single" w:sz="4" w:space="0" w:color="auto"/>
              <w:right w:val="single" w:sz="4" w:space="0" w:color="auto"/>
            </w:tcBorders>
          </w:tcPr>
          <w:p w14:paraId="31F4D518" w14:textId="77777777" w:rsidR="003C3B2B" w:rsidRPr="003C3B2B" w:rsidRDefault="003C3B2B" w:rsidP="003C3B2B">
            <w:pPr>
              <w:widowControl w:val="0"/>
              <w:jc w:val="both"/>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6E2085EC" w14:textId="346C1881" w:rsidR="003C3B2B" w:rsidRPr="003C3B2B" w:rsidRDefault="003C3B2B" w:rsidP="003C3B2B">
            <w:pPr>
              <w:widowControl w:val="0"/>
              <w:jc w:val="both"/>
            </w:pPr>
          </w:p>
        </w:tc>
        <w:tc>
          <w:tcPr>
            <w:tcW w:w="1798" w:type="dxa"/>
            <w:vMerge/>
            <w:tcBorders>
              <w:left w:val="single" w:sz="4" w:space="0" w:color="auto"/>
              <w:right w:val="single" w:sz="4" w:space="0" w:color="auto"/>
            </w:tcBorders>
            <w:shd w:val="clear" w:color="auto" w:fill="auto"/>
            <w:vAlign w:val="center"/>
          </w:tcPr>
          <w:p w14:paraId="70BE9F93" w14:textId="77777777" w:rsidR="003C3B2B" w:rsidRPr="003C3B2B" w:rsidRDefault="003C3B2B" w:rsidP="003C3B2B">
            <w:pPr>
              <w:widowControl w:val="0"/>
              <w:jc w:val="center"/>
              <w:rPr>
                <w:i/>
              </w:rPr>
            </w:pPr>
          </w:p>
        </w:tc>
      </w:tr>
      <w:tr w:rsidR="003C3B2B" w:rsidRPr="003C3B2B" w14:paraId="13B204F7" w14:textId="77777777" w:rsidTr="003C3B2B">
        <w:trPr>
          <w:jc w:val="center"/>
        </w:trPr>
        <w:tc>
          <w:tcPr>
            <w:tcW w:w="2047" w:type="dxa"/>
            <w:vMerge/>
            <w:tcBorders>
              <w:left w:val="single" w:sz="4" w:space="0" w:color="auto"/>
              <w:bottom w:val="single" w:sz="4" w:space="0" w:color="auto"/>
              <w:right w:val="single" w:sz="4" w:space="0" w:color="auto"/>
            </w:tcBorders>
            <w:shd w:val="clear" w:color="auto" w:fill="auto"/>
            <w:vAlign w:val="center"/>
          </w:tcPr>
          <w:p w14:paraId="09604BCE" w14:textId="77777777" w:rsidR="003C3B2B" w:rsidRPr="003C3B2B" w:rsidRDefault="003C3B2B" w:rsidP="003C3B2B">
            <w:pPr>
              <w:widowControl w:val="0"/>
              <w:rPr>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4E48CC97" w14:textId="77777777" w:rsidR="003C3B2B" w:rsidRPr="003C3B2B" w:rsidRDefault="003C3B2B" w:rsidP="003C3B2B">
            <w:pPr>
              <w:widowControl w:val="0"/>
              <w:rPr>
                <w:b/>
                <w:bCs/>
              </w:rPr>
            </w:pPr>
            <w:r w:rsidRPr="003C3B2B">
              <w:rPr>
                <w:b/>
                <w:bCs/>
                <w:sz w:val="22"/>
                <w:szCs w:val="22"/>
              </w:rPr>
              <w:t>Самостоятельная работа обучающихся</w:t>
            </w:r>
          </w:p>
          <w:p w14:paraId="59DDA3E1" w14:textId="77777777" w:rsidR="003C3B2B" w:rsidRPr="003C3B2B" w:rsidRDefault="003C3B2B" w:rsidP="003C3B2B">
            <w:pPr>
              <w:widowControl w:val="0"/>
            </w:pPr>
            <w:r w:rsidRPr="003C3B2B">
              <w:rPr>
                <w:bCs/>
                <w:sz w:val="22"/>
                <w:szCs w:val="22"/>
              </w:rPr>
              <w:t>Примерной образовательной программой не предусмотрена (</w:t>
            </w:r>
            <w:r w:rsidRPr="003C3B2B">
              <w:rPr>
                <w:sz w:val="22"/>
                <w:szCs w:val="22"/>
              </w:rPr>
              <w:t>образовательная организация вправе самостоятельно предусмотреть тематику самостоятельной работы обучающихся)</w:t>
            </w:r>
          </w:p>
        </w:tc>
        <w:tc>
          <w:tcPr>
            <w:tcW w:w="1701" w:type="dxa"/>
            <w:tcBorders>
              <w:top w:val="single" w:sz="4" w:space="0" w:color="auto"/>
              <w:left w:val="single" w:sz="4" w:space="0" w:color="auto"/>
              <w:bottom w:val="single" w:sz="4" w:space="0" w:color="auto"/>
              <w:right w:val="single" w:sz="4" w:space="0" w:color="auto"/>
            </w:tcBorders>
          </w:tcPr>
          <w:p w14:paraId="47195FE5" w14:textId="77777777" w:rsidR="003C3B2B" w:rsidRPr="003C3B2B" w:rsidRDefault="003C3B2B" w:rsidP="003C3B2B">
            <w:pPr>
              <w:widowControl w:val="0"/>
              <w:jc w:val="both"/>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36481564" w14:textId="189FD775" w:rsidR="003C3B2B" w:rsidRPr="003C3B2B" w:rsidRDefault="003C3B2B" w:rsidP="003C3B2B">
            <w:pPr>
              <w:widowControl w:val="0"/>
              <w:jc w:val="both"/>
            </w:pPr>
          </w:p>
        </w:tc>
        <w:tc>
          <w:tcPr>
            <w:tcW w:w="1798" w:type="dxa"/>
            <w:vMerge/>
            <w:tcBorders>
              <w:left w:val="single" w:sz="4" w:space="0" w:color="auto"/>
              <w:bottom w:val="single" w:sz="4" w:space="0" w:color="auto"/>
              <w:right w:val="single" w:sz="4" w:space="0" w:color="auto"/>
            </w:tcBorders>
            <w:shd w:val="clear" w:color="auto" w:fill="auto"/>
            <w:vAlign w:val="center"/>
          </w:tcPr>
          <w:p w14:paraId="066960C4" w14:textId="77777777" w:rsidR="003C3B2B" w:rsidRPr="003C3B2B" w:rsidRDefault="003C3B2B" w:rsidP="003C3B2B">
            <w:pPr>
              <w:widowControl w:val="0"/>
              <w:jc w:val="center"/>
              <w:rPr>
                <w:i/>
              </w:rPr>
            </w:pPr>
          </w:p>
        </w:tc>
      </w:tr>
      <w:tr w:rsidR="003C3B2B" w:rsidRPr="003C3B2B" w14:paraId="690D2D43" w14:textId="77777777" w:rsidTr="003C3B2B">
        <w:trPr>
          <w:jc w:val="center"/>
        </w:trPr>
        <w:tc>
          <w:tcPr>
            <w:tcW w:w="2047" w:type="dxa"/>
            <w:vMerge w:val="restart"/>
            <w:tcBorders>
              <w:top w:val="single" w:sz="4" w:space="0" w:color="auto"/>
              <w:left w:val="single" w:sz="4" w:space="0" w:color="auto"/>
              <w:right w:val="single" w:sz="4" w:space="0" w:color="auto"/>
            </w:tcBorders>
            <w:shd w:val="clear" w:color="auto" w:fill="auto"/>
            <w:hideMark/>
          </w:tcPr>
          <w:p w14:paraId="2F752F54" w14:textId="77777777" w:rsidR="003C3B2B" w:rsidRPr="003C3B2B" w:rsidRDefault="003C3B2B" w:rsidP="003C3B2B">
            <w:pPr>
              <w:widowControl w:val="0"/>
              <w:rPr>
                <w:b/>
                <w:bCs/>
              </w:rPr>
            </w:pPr>
            <w:r w:rsidRPr="003C3B2B">
              <w:rPr>
                <w:b/>
                <w:bCs/>
                <w:sz w:val="22"/>
                <w:szCs w:val="22"/>
              </w:rPr>
              <w:t>Тема 1.2 Прочность корпуса судна</w:t>
            </w: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3DA57AD0" w14:textId="77777777" w:rsidR="003C3B2B" w:rsidRPr="003C3B2B" w:rsidRDefault="003C3B2B" w:rsidP="003C3B2B">
            <w:pPr>
              <w:widowControl w:val="0"/>
              <w:rPr>
                <w:b/>
                <w:bCs/>
              </w:rPr>
            </w:pPr>
            <w:r w:rsidRPr="003C3B2B">
              <w:rPr>
                <w:b/>
                <w:bCs/>
                <w:sz w:val="22"/>
                <w:szCs w:val="22"/>
              </w:rPr>
              <w:t>Содержание учебного материала</w:t>
            </w:r>
          </w:p>
        </w:tc>
        <w:tc>
          <w:tcPr>
            <w:tcW w:w="1701" w:type="dxa"/>
            <w:tcBorders>
              <w:top w:val="single" w:sz="4" w:space="0" w:color="auto"/>
              <w:left w:val="single" w:sz="4" w:space="0" w:color="auto"/>
              <w:bottom w:val="single" w:sz="4" w:space="0" w:color="auto"/>
              <w:right w:val="single" w:sz="4" w:space="0" w:color="auto"/>
            </w:tcBorders>
          </w:tcPr>
          <w:p w14:paraId="6CF15FEF" w14:textId="77777777" w:rsidR="003C3B2B" w:rsidRPr="003C3B2B" w:rsidRDefault="003C3B2B" w:rsidP="003C3B2B">
            <w:pPr>
              <w:widowControl w:val="0"/>
              <w:jc w:val="center"/>
              <w:rPr>
                <w:b/>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10655A7A" w14:textId="3380BD77" w:rsidR="003C3B2B" w:rsidRPr="003C3B2B" w:rsidRDefault="003C3B2B" w:rsidP="003C3B2B">
            <w:pPr>
              <w:widowControl w:val="0"/>
              <w:jc w:val="center"/>
              <w:rPr>
                <w:b/>
              </w:rPr>
            </w:pPr>
          </w:p>
        </w:tc>
        <w:tc>
          <w:tcPr>
            <w:tcW w:w="1798" w:type="dxa"/>
            <w:vMerge w:val="restart"/>
            <w:tcBorders>
              <w:top w:val="single" w:sz="4" w:space="0" w:color="auto"/>
              <w:left w:val="single" w:sz="4" w:space="0" w:color="auto"/>
              <w:right w:val="single" w:sz="4" w:space="0" w:color="auto"/>
            </w:tcBorders>
            <w:shd w:val="clear" w:color="auto" w:fill="auto"/>
            <w:vAlign w:val="center"/>
          </w:tcPr>
          <w:p w14:paraId="1B4CB6CA" w14:textId="6416EC53" w:rsidR="003C3B2B" w:rsidRPr="003C3B2B" w:rsidRDefault="003C3B2B" w:rsidP="003C3B2B">
            <w:pPr>
              <w:widowControl w:val="0"/>
              <w:jc w:val="center"/>
              <w:rPr>
                <w:b/>
              </w:rPr>
            </w:pPr>
            <w:r w:rsidRPr="003C3B2B">
              <w:rPr>
                <w:sz w:val="22"/>
                <w:szCs w:val="22"/>
              </w:rPr>
              <w:t>ОК 01, ОК 02, ОК 03, ОК 04, ОК 05, ОК 06, ОК 10</w:t>
            </w:r>
          </w:p>
        </w:tc>
      </w:tr>
      <w:tr w:rsidR="003C3B2B" w:rsidRPr="003C3B2B" w14:paraId="303BD3B4" w14:textId="77777777" w:rsidTr="003C3B2B">
        <w:trPr>
          <w:jc w:val="center"/>
        </w:trPr>
        <w:tc>
          <w:tcPr>
            <w:tcW w:w="2047" w:type="dxa"/>
            <w:vMerge/>
            <w:tcBorders>
              <w:left w:val="single" w:sz="4" w:space="0" w:color="auto"/>
              <w:right w:val="single" w:sz="4" w:space="0" w:color="auto"/>
            </w:tcBorders>
            <w:shd w:val="clear" w:color="auto" w:fill="auto"/>
            <w:vAlign w:val="center"/>
            <w:hideMark/>
          </w:tcPr>
          <w:p w14:paraId="398E40ED"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215D98EB" w14:textId="77777777" w:rsidR="003C3B2B" w:rsidRPr="003C3B2B" w:rsidRDefault="003C3B2B" w:rsidP="003C3B2B">
            <w:pPr>
              <w:pStyle w:val="001"/>
              <w:numPr>
                <w:ilvl w:val="0"/>
                <w:numId w:val="183"/>
              </w:numPr>
              <w:ind w:left="0" w:firstLine="0"/>
            </w:pPr>
            <w:r w:rsidRPr="003C3B2B">
              <w:t xml:space="preserve">Силы, действующие на корпус судна. Общая продольная прочность. Местная прочность. </w:t>
            </w:r>
          </w:p>
        </w:tc>
        <w:tc>
          <w:tcPr>
            <w:tcW w:w="1701" w:type="dxa"/>
            <w:vMerge w:val="restart"/>
            <w:tcBorders>
              <w:top w:val="single" w:sz="4" w:space="0" w:color="auto"/>
              <w:left w:val="single" w:sz="4" w:space="0" w:color="auto"/>
              <w:right w:val="single" w:sz="4" w:space="0" w:color="auto"/>
            </w:tcBorders>
          </w:tcPr>
          <w:p w14:paraId="57A76B9A" w14:textId="77777777" w:rsidR="003C3B2B" w:rsidRPr="003C3B2B" w:rsidRDefault="003C3B2B" w:rsidP="003C3B2B">
            <w:pPr>
              <w:widowControl w:val="0"/>
              <w:jc w:val="center"/>
            </w:pPr>
          </w:p>
        </w:tc>
        <w:tc>
          <w:tcPr>
            <w:tcW w:w="120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EC03A87" w14:textId="02FA4EA3" w:rsidR="003C3B2B" w:rsidRPr="003C3B2B" w:rsidRDefault="003C3B2B" w:rsidP="003C3B2B">
            <w:pPr>
              <w:widowControl w:val="0"/>
              <w:jc w:val="center"/>
            </w:pPr>
          </w:p>
        </w:tc>
        <w:tc>
          <w:tcPr>
            <w:tcW w:w="1798" w:type="dxa"/>
            <w:vMerge/>
            <w:tcBorders>
              <w:left w:val="single" w:sz="4" w:space="0" w:color="auto"/>
              <w:right w:val="single" w:sz="4" w:space="0" w:color="auto"/>
            </w:tcBorders>
            <w:shd w:val="clear" w:color="auto" w:fill="auto"/>
            <w:vAlign w:val="center"/>
            <w:hideMark/>
          </w:tcPr>
          <w:p w14:paraId="4F9207A3" w14:textId="77777777" w:rsidR="003C3B2B" w:rsidRPr="003C3B2B" w:rsidRDefault="003C3B2B" w:rsidP="003C3B2B">
            <w:pPr>
              <w:widowControl w:val="0"/>
              <w:jc w:val="center"/>
              <w:rPr>
                <w:b/>
              </w:rPr>
            </w:pPr>
          </w:p>
        </w:tc>
      </w:tr>
      <w:tr w:rsidR="003C3B2B" w:rsidRPr="003C3B2B" w14:paraId="02BFEC35" w14:textId="77777777" w:rsidTr="003C3B2B">
        <w:trPr>
          <w:jc w:val="center"/>
        </w:trPr>
        <w:tc>
          <w:tcPr>
            <w:tcW w:w="2047" w:type="dxa"/>
            <w:vMerge/>
            <w:tcBorders>
              <w:left w:val="single" w:sz="4" w:space="0" w:color="auto"/>
              <w:right w:val="single" w:sz="4" w:space="0" w:color="auto"/>
            </w:tcBorders>
            <w:shd w:val="clear" w:color="auto" w:fill="auto"/>
            <w:vAlign w:val="center"/>
          </w:tcPr>
          <w:p w14:paraId="023571EB"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575FE976" w14:textId="3CC31E3A" w:rsidR="003C3B2B" w:rsidRPr="003C3B2B" w:rsidRDefault="003C3B2B" w:rsidP="003C3B2B">
            <w:pPr>
              <w:pStyle w:val="001"/>
              <w:numPr>
                <w:ilvl w:val="0"/>
                <w:numId w:val="183"/>
              </w:numPr>
              <w:ind w:left="0" w:firstLine="0"/>
            </w:pPr>
            <w:r w:rsidRPr="003C3B2B">
              <w:t>Борьба с коррозией и обрастанием судов.</w:t>
            </w:r>
          </w:p>
        </w:tc>
        <w:tc>
          <w:tcPr>
            <w:tcW w:w="1701" w:type="dxa"/>
            <w:vMerge/>
            <w:tcBorders>
              <w:left w:val="single" w:sz="4" w:space="0" w:color="auto"/>
              <w:right w:val="single" w:sz="4" w:space="0" w:color="auto"/>
            </w:tcBorders>
          </w:tcPr>
          <w:p w14:paraId="0D4B4A09" w14:textId="77777777" w:rsidR="003C3B2B" w:rsidRPr="003C3B2B" w:rsidRDefault="003C3B2B" w:rsidP="003C3B2B">
            <w:pPr>
              <w:widowControl w:val="0"/>
              <w:jc w:val="center"/>
            </w:pPr>
          </w:p>
        </w:tc>
        <w:tc>
          <w:tcPr>
            <w:tcW w:w="120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58C2A57" w14:textId="4CD7C91D" w:rsidR="003C3B2B" w:rsidRPr="003C3B2B" w:rsidRDefault="003C3B2B" w:rsidP="003C3B2B">
            <w:pPr>
              <w:widowControl w:val="0"/>
              <w:jc w:val="center"/>
            </w:pPr>
          </w:p>
        </w:tc>
        <w:tc>
          <w:tcPr>
            <w:tcW w:w="1798" w:type="dxa"/>
            <w:vMerge/>
            <w:tcBorders>
              <w:left w:val="single" w:sz="4" w:space="0" w:color="auto"/>
              <w:right w:val="single" w:sz="4" w:space="0" w:color="auto"/>
            </w:tcBorders>
            <w:shd w:val="clear" w:color="auto" w:fill="auto"/>
            <w:vAlign w:val="center"/>
          </w:tcPr>
          <w:p w14:paraId="3D410740" w14:textId="77777777" w:rsidR="003C3B2B" w:rsidRPr="003C3B2B" w:rsidRDefault="003C3B2B" w:rsidP="003C3B2B">
            <w:pPr>
              <w:widowControl w:val="0"/>
              <w:jc w:val="center"/>
              <w:rPr>
                <w:b/>
              </w:rPr>
            </w:pPr>
          </w:p>
        </w:tc>
      </w:tr>
      <w:tr w:rsidR="003C3B2B" w:rsidRPr="003C3B2B" w14:paraId="5E9FAE70" w14:textId="77777777" w:rsidTr="003C3B2B">
        <w:trPr>
          <w:jc w:val="center"/>
        </w:trPr>
        <w:tc>
          <w:tcPr>
            <w:tcW w:w="2047" w:type="dxa"/>
            <w:vMerge/>
            <w:tcBorders>
              <w:left w:val="single" w:sz="4" w:space="0" w:color="auto"/>
              <w:right w:val="single" w:sz="4" w:space="0" w:color="auto"/>
            </w:tcBorders>
            <w:shd w:val="clear" w:color="auto" w:fill="auto"/>
            <w:vAlign w:val="center"/>
            <w:hideMark/>
          </w:tcPr>
          <w:p w14:paraId="17D56B72"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7187C51D" w14:textId="77777777" w:rsidR="003C3B2B" w:rsidRPr="003C3B2B" w:rsidRDefault="003C3B2B" w:rsidP="003C3B2B">
            <w:pPr>
              <w:pStyle w:val="001"/>
              <w:numPr>
                <w:ilvl w:val="0"/>
                <w:numId w:val="63"/>
              </w:numPr>
              <w:ind w:left="0" w:firstLine="0"/>
            </w:pPr>
            <w:r w:rsidRPr="003C3B2B">
              <w:t>Классификационные общества и их функции.</w:t>
            </w:r>
          </w:p>
        </w:tc>
        <w:tc>
          <w:tcPr>
            <w:tcW w:w="1701" w:type="dxa"/>
            <w:vMerge/>
            <w:tcBorders>
              <w:left w:val="single" w:sz="4" w:space="0" w:color="auto"/>
              <w:bottom w:val="single" w:sz="4" w:space="0" w:color="auto"/>
              <w:right w:val="single" w:sz="4" w:space="0" w:color="auto"/>
            </w:tcBorders>
          </w:tcPr>
          <w:p w14:paraId="40E1E606" w14:textId="77777777" w:rsidR="003C3B2B" w:rsidRPr="003C3B2B" w:rsidRDefault="003C3B2B" w:rsidP="003C3B2B">
            <w:pPr>
              <w:widowControl w:val="0"/>
              <w:jc w:val="center"/>
            </w:pPr>
          </w:p>
        </w:tc>
        <w:tc>
          <w:tcPr>
            <w:tcW w:w="120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0A1CC12" w14:textId="1C63EF59" w:rsidR="003C3B2B" w:rsidRPr="003C3B2B" w:rsidRDefault="003C3B2B" w:rsidP="003C3B2B">
            <w:pPr>
              <w:widowControl w:val="0"/>
              <w:jc w:val="center"/>
            </w:pPr>
          </w:p>
        </w:tc>
        <w:tc>
          <w:tcPr>
            <w:tcW w:w="1798" w:type="dxa"/>
            <w:vMerge/>
            <w:tcBorders>
              <w:left w:val="single" w:sz="4" w:space="0" w:color="auto"/>
              <w:right w:val="single" w:sz="4" w:space="0" w:color="auto"/>
            </w:tcBorders>
            <w:shd w:val="clear" w:color="auto" w:fill="auto"/>
            <w:vAlign w:val="center"/>
            <w:hideMark/>
          </w:tcPr>
          <w:p w14:paraId="5A1E7C9E" w14:textId="77777777" w:rsidR="003C3B2B" w:rsidRPr="003C3B2B" w:rsidRDefault="003C3B2B" w:rsidP="003C3B2B">
            <w:pPr>
              <w:widowControl w:val="0"/>
              <w:jc w:val="center"/>
              <w:rPr>
                <w:b/>
              </w:rPr>
            </w:pPr>
          </w:p>
        </w:tc>
      </w:tr>
      <w:tr w:rsidR="003C3B2B" w:rsidRPr="003C3B2B" w14:paraId="56CFA6F8" w14:textId="77777777" w:rsidTr="003C3B2B">
        <w:trPr>
          <w:jc w:val="center"/>
        </w:trPr>
        <w:tc>
          <w:tcPr>
            <w:tcW w:w="2047" w:type="dxa"/>
            <w:vMerge/>
            <w:tcBorders>
              <w:left w:val="single" w:sz="4" w:space="0" w:color="auto"/>
              <w:right w:val="single" w:sz="4" w:space="0" w:color="auto"/>
            </w:tcBorders>
            <w:shd w:val="clear" w:color="auto" w:fill="auto"/>
          </w:tcPr>
          <w:p w14:paraId="2EF3D95A"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5BE6234A" w14:textId="77777777" w:rsidR="003C3B2B" w:rsidRPr="003C3B2B" w:rsidRDefault="003C3B2B" w:rsidP="003C3B2B">
            <w:pPr>
              <w:widowControl w:val="0"/>
              <w:jc w:val="both"/>
              <w:rPr>
                <w:bCs/>
              </w:rPr>
            </w:pPr>
            <w:r w:rsidRPr="003C3B2B">
              <w:rPr>
                <w:b/>
                <w:bCs/>
                <w:sz w:val="22"/>
                <w:szCs w:val="22"/>
              </w:rPr>
              <w:t>В том числе практических и лабораторных занятий</w:t>
            </w:r>
          </w:p>
        </w:tc>
        <w:tc>
          <w:tcPr>
            <w:tcW w:w="1701" w:type="dxa"/>
            <w:tcBorders>
              <w:top w:val="single" w:sz="4" w:space="0" w:color="auto"/>
              <w:left w:val="single" w:sz="4" w:space="0" w:color="auto"/>
              <w:bottom w:val="single" w:sz="4" w:space="0" w:color="auto"/>
              <w:right w:val="single" w:sz="4" w:space="0" w:color="auto"/>
            </w:tcBorders>
          </w:tcPr>
          <w:p w14:paraId="4C759EF4" w14:textId="77777777" w:rsidR="003C3B2B" w:rsidRPr="003C3B2B" w:rsidRDefault="003C3B2B" w:rsidP="003C3B2B">
            <w:pPr>
              <w:widowControl w:val="0"/>
              <w:jc w:val="center"/>
              <w:rPr>
                <w:b/>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26E4C6AB" w14:textId="354252F7" w:rsidR="003C3B2B" w:rsidRPr="003C3B2B" w:rsidRDefault="003C3B2B" w:rsidP="003C3B2B">
            <w:pPr>
              <w:widowControl w:val="0"/>
              <w:jc w:val="center"/>
              <w:rPr>
                <w:b/>
              </w:rPr>
            </w:pPr>
          </w:p>
        </w:tc>
        <w:tc>
          <w:tcPr>
            <w:tcW w:w="1798" w:type="dxa"/>
            <w:vMerge/>
            <w:tcBorders>
              <w:left w:val="single" w:sz="4" w:space="0" w:color="auto"/>
              <w:right w:val="single" w:sz="4" w:space="0" w:color="auto"/>
            </w:tcBorders>
            <w:shd w:val="clear" w:color="auto" w:fill="auto"/>
            <w:vAlign w:val="center"/>
            <w:hideMark/>
          </w:tcPr>
          <w:p w14:paraId="31A66078" w14:textId="77777777" w:rsidR="003C3B2B" w:rsidRPr="003C3B2B" w:rsidRDefault="003C3B2B" w:rsidP="003C3B2B">
            <w:pPr>
              <w:widowControl w:val="0"/>
              <w:jc w:val="center"/>
              <w:rPr>
                <w:b/>
              </w:rPr>
            </w:pPr>
          </w:p>
        </w:tc>
      </w:tr>
      <w:tr w:rsidR="003C3B2B" w:rsidRPr="003C3B2B" w14:paraId="303DFFD3" w14:textId="77777777" w:rsidTr="003C3B2B">
        <w:trPr>
          <w:jc w:val="center"/>
        </w:trPr>
        <w:tc>
          <w:tcPr>
            <w:tcW w:w="2047" w:type="dxa"/>
            <w:vMerge/>
            <w:tcBorders>
              <w:left w:val="single" w:sz="4" w:space="0" w:color="auto"/>
              <w:right w:val="single" w:sz="4" w:space="0" w:color="auto"/>
            </w:tcBorders>
            <w:shd w:val="clear" w:color="auto" w:fill="auto"/>
          </w:tcPr>
          <w:p w14:paraId="77456DF4"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3D981F21" w14:textId="77777777" w:rsidR="003C3B2B" w:rsidRPr="003C3B2B" w:rsidRDefault="003C3B2B" w:rsidP="003C3B2B">
            <w:pPr>
              <w:pStyle w:val="a8"/>
              <w:widowControl w:val="0"/>
              <w:numPr>
                <w:ilvl w:val="0"/>
                <w:numId w:val="169"/>
              </w:numPr>
              <w:ind w:left="0" w:firstLine="0"/>
              <w:contextualSpacing w:val="0"/>
              <w:jc w:val="both"/>
              <w:rPr>
                <w:bCs/>
              </w:rPr>
            </w:pPr>
            <w:r w:rsidRPr="003C3B2B">
              <w:rPr>
                <w:bCs/>
                <w:sz w:val="22"/>
                <w:szCs w:val="22"/>
              </w:rPr>
              <w:t>Сварные соединения. Прочие соединения.</w:t>
            </w:r>
            <w:r w:rsidRPr="003C3B2B">
              <w:rPr>
                <w:sz w:val="22"/>
                <w:szCs w:val="22"/>
              </w:rPr>
              <w:t xml:space="preserve"> </w:t>
            </w:r>
            <w:r w:rsidRPr="003C3B2B">
              <w:rPr>
                <w:bCs/>
                <w:sz w:val="22"/>
                <w:szCs w:val="22"/>
              </w:rPr>
              <w:t xml:space="preserve">Испытание </w:t>
            </w:r>
            <w:r w:rsidRPr="003C3B2B">
              <w:rPr>
                <w:bCs/>
                <w:sz w:val="22"/>
                <w:szCs w:val="22"/>
              </w:rPr>
              <w:lastRenderedPageBreak/>
              <w:t>корпуса судна на непроницаемость и герметичность.</w:t>
            </w:r>
          </w:p>
        </w:tc>
        <w:tc>
          <w:tcPr>
            <w:tcW w:w="1701" w:type="dxa"/>
            <w:tcBorders>
              <w:top w:val="single" w:sz="4" w:space="0" w:color="auto"/>
              <w:left w:val="single" w:sz="4" w:space="0" w:color="auto"/>
              <w:bottom w:val="single" w:sz="4" w:space="0" w:color="auto"/>
              <w:right w:val="single" w:sz="4" w:space="0" w:color="auto"/>
            </w:tcBorders>
          </w:tcPr>
          <w:p w14:paraId="11385715" w14:textId="77777777" w:rsidR="003C3B2B" w:rsidRPr="003C3B2B" w:rsidRDefault="003C3B2B" w:rsidP="003C3B2B">
            <w:pPr>
              <w:widowControl w:val="0"/>
              <w:jc w:val="cente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0FEF07A3" w14:textId="575FCC95" w:rsidR="003C3B2B" w:rsidRPr="003C3B2B" w:rsidRDefault="003C3B2B" w:rsidP="003C3B2B">
            <w:pPr>
              <w:widowControl w:val="0"/>
              <w:jc w:val="center"/>
            </w:pPr>
          </w:p>
        </w:tc>
        <w:tc>
          <w:tcPr>
            <w:tcW w:w="1798" w:type="dxa"/>
            <w:vMerge/>
            <w:tcBorders>
              <w:left w:val="single" w:sz="4" w:space="0" w:color="auto"/>
              <w:right w:val="single" w:sz="4" w:space="0" w:color="auto"/>
            </w:tcBorders>
            <w:shd w:val="clear" w:color="auto" w:fill="auto"/>
            <w:vAlign w:val="center"/>
            <w:hideMark/>
          </w:tcPr>
          <w:p w14:paraId="6004B91A" w14:textId="77777777" w:rsidR="003C3B2B" w:rsidRPr="003C3B2B" w:rsidRDefault="003C3B2B" w:rsidP="003C3B2B">
            <w:pPr>
              <w:widowControl w:val="0"/>
              <w:jc w:val="center"/>
              <w:rPr>
                <w:b/>
              </w:rPr>
            </w:pPr>
          </w:p>
        </w:tc>
      </w:tr>
      <w:tr w:rsidR="003C3B2B" w:rsidRPr="003C3B2B" w14:paraId="589F0E50" w14:textId="77777777" w:rsidTr="003C3B2B">
        <w:trPr>
          <w:jc w:val="center"/>
        </w:trPr>
        <w:tc>
          <w:tcPr>
            <w:tcW w:w="2047" w:type="dxa"/>
            <w:vMerge/>
            <w:tcBorders>
              <w:left w:val="single" w:sz="4" w:space="0" w:color="auto"/>
              <w:bottom w:val="single" w:sz="4" w:space="0" w:color="auto"/>
              <w:right w:val="single" w:sz="4" w:space="0" w:color="auto"/>
            </w:tcBorders>
            <w:shd w:val="clear" w:color="auto" w:fill="auto"/>
          </w:tcPr>
          <w:p w14:paraId="558C1246"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79A5F259" w14:textId="77777777" w:rsidR="003C3B2B" w:rsidRPr="003C3B2B" w:rsidRDefault="003C3B2B" w:rsidP="003C3B2B">
            <w:pPr>
              <w:widowControl w:val="0"/>
              <w:rPr>
                <w:b/>
                <w:bCs/>
              </w:rPr>
            </w:pPr>
            <w:r w:rsidRPr="003C3B2B">
              <w:rPr>
                <w:b/>
                <w:bCs/>
                <w:sz w:val="22"/>
                <w:szCs w:val="22"/>
              </w:rPr>
              <w:t>Самостоятельная работа обучающихся</w:t>
            </w:r>
          </w:p>
          <w:p w14:paraId="6E4F4840" w14:textId="77777777" w:rsidR="003C3B2B" w:rsidRPr="003C3B2B" w:rsidRDefault="003C3B2B" w:rsidP="003C3B2B">
            <w:pPr>
              <w:widowControl w:val="0"/>
            </w:pPr>
            <w:r w:rsidRPr="003C3B2B">
              <w:rPr>
                <w:bCs/>
                <w:sz w:val="22"/>
                <w:szCs w:val="22"/>
              </w:rPr>
              <w:t>Примерной образовательной программой не предусмотрена (</w:t>
            </w:r>
            <w:r w:rsidRPr="003C3B2B">
              <w:rPr>
                <w:sz w:val="22"/>
                <w:szCs w:val="22"/>
              </w:rPr>
              <w:t>образовательная организация вправе самостоятельно предусмотреть тематику самостоятельной работы обучающихся)</w:t>
            </w:r>
          </w:p>
        </w:tc>
        <w:tc>
          <w:tcPr>
            <w:tcW w:w="1701" w:type="dxa"/>
            <w:tcBorders>
              <w:top w:val="single" w:sz="4" w:space="0" w:color="auto"/>
              <w:left w:val="single" w:sz="4" w:space="0" w:color="auto"/>
              <w:bottom w:val="single" w:sz="4" w:space="0" w:color="auto"/>
              <w:right w:val="single" w:sz="4" w:space="0" w:color="auto"/>
            </w:tcBorders>
          </w:tcPr>
          <w:p w14:paraId="53CD1B75" w14:textId="77777777" w:rsidR="003C3B2B" w:rsidRPr="003C3B2B" w:rsidRDefault="003C3B2B" w:rsidP="003C3B2B">
            <w:pPr>
              <w:widowControl w:val="0"/>
              <w:jc w:val="both"/>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263EF841" w14:textId="39718A22" w:rsidR="003C3B2B" w:rsidRPr="003C3B2B" w:rsidRDefault="003C3B2B" w:rsidP="003C3B2B">
            <w:pPr>
              <w:widowControl w:val="0"/>
              <w:jc w:val="both"/>
            </w:pPr>
          </w:p>
        </w:tc>
        <w:tc>
          <w:tcPr>
            <w:tcW w:w="1798" w:type="dxa"/>
            <w:vMerge/>
            <w:tcBorders>
              <w:left w:val="single" w:sz="4" w:space="0" w:color="auto"/>
              <w:bottom w:val="single" w:sz="4" w:space="0" w:color="auto"/>
              <w:right w:val="single" w:sz="4" w:space="0" w:color="auto"/>
            </w:tcBorders>
            <w:shd w:val="clear" w:color="auto" w:fill="auto"/>
            <w:vAlign w:val="center"/>
          </w:tcPr>
          <w:p w14:paraId="58C6AB1B" w14:textId="77777777" w:rsidR="003C3B2B" w:rsidRPr="003C3B2B" w:rsidRDefault="003C3B2B" w:rsidP="003C3B2B">
            <w:pPr>
              <w:widowControl w:val="0"/>
              <w:jc w:val="center"/>
              <w:rPr>
                <w:b/>
              </w:rPr>
            </w:pPr>
          </w:p>
        </w:tc>
      </w:tr>
      <w:tr w:rsidR="003C3B2B" w:rsidRPr="003C3B2B" w14:paraId="7A58E19D" w14:textId="77777777" w:rsidTr="003C3B2B">
        <w:trPr>
          <w:jc w:val="center"/>
        </w:trPr>
        <w:tc>
          <w:tcPr>
            <w:tcW w:w="204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8F4F54B" w14:textId="77777777" w:rsidR="003C3B2B" w:rsidRPr="003C3B2B" w:rsidRDefault="003C3B2B" w:rsidP="003C3B2B">
            <w:pPr>
              <w:widowControl w:val="0"/>
              <w:rPr>
                <w:b/>
                <w:bCs/>
              </w:rPr>
            </w:pPr>
            <w:r w:rsidRPr="003C3B2B">
              <w:rPr>
                <w:b/>
                <w:bCs/>
                <w:sz w:val="22"/>
                <w:szCs w:val="22"/>
              </w:rPr>
              <w:t>Тема 1.3 Конструкция корпуса судна</w:t>
            </w: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18731D1C" w14:textId="77777777" w:rsidR="003C3B2B" w:rsidRPr="003C3B2B" w:rsidRDefault="003C3B2B" w:rsidP="003C3B2B">
            <w:pPr>
              <w:widowControl w:val="0"/>
              <w:rPr>
                <w:b/>
                <w:bCs/>
              </w:rPr>
            </w:pPr>
            <w:r w:rsidRPr="003C3B2B">
              <w:rPr>
                <w:b/>
                <w:bCs/>
                <w:sz w:val="22"/>
                <w:szCs w:val="22"/>
              </w:rPr>
              <w:t xml:space="preserve">Содержание учебного материала </w:t>
            </w:r>
          </w:p>
        </w:tc>
        <w:tc>
          <w:tcPr>
            <w:tcW w:w="1701" w:type="dxa"/>
            <w:tcBorders>
              <w:top w:val="single" w:sz="4" w:space="0" w:color="auto"/>
              <w:left w:val="single" w:sz="4" w:space="0" w:color="auto"/>
              <w:bottom w:val="single" w:sz="4" w:space="0" w:color="auto"/>
              <w:right w:val="single" w:sz="4" w:space="0" w:color="auto"/>
            </w:tcBorders>
          </w:tcPr>
          <w:p w14:paraId="57FEB3BD" w14:textId="77777777" w:rsidR="003C3B2B" w:rsidRPr="003C3B2B" w:rsidRDefault="003C3B2B" w:rsidP="003C3B2B">
            <w:pPr>
              <w:widowControl w:val="0"/>
              <w:jc w:val="center"/>
              <w:rPr>
                <w:b/>
                <w:bCs/>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13306D01" w14:textId="7EA340ED" w:rsidR="003C3B2B" w:rsidRPr="003C3B2B" w:rsidRDefault="003C3B2B" w:rsidP="003C3B2B">
            <w:pPr>
              <w:widowControl w:val="0"/>
              <w:jc w:val="center"/>
              <w:rPr>
                <w:b/>
                <w:bCs/>
              </w:rPr>
            </w:pPr>
          </w:p>
        </w:tc>
        <w:tc>
          <w:tcPr>
            <w:tcW w:w="179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D26AD2" w14:textId="48D1980A" w:rsidR="003C3B2B" w:rsidRPr="003C3B2B" w:rsidRDefault="003C3B2B" w:rsidP="003C3B2B">
            <w:pPr>
              <w:widowControl w:val="0"/>
              <w:jc w:val="center"/>
              <w:rPr>
                <w:b/>
              </w:rPr>
            </w:pPr>
            <w:r w:rsidRPr="003C3B2B">
              <w:rPr>
                <w:sz w:val="22"/>
                <w:szCs w:val="22"/>
              </w:rPr>
              <w:t>ОК 01, ОК 02, ОК 03, ОК 04, ОК 05, ОК 06, ОК 10</w:t>
            </w:r>
          </w:p>
        </w:tc>
      </w:tr>
      <w:tr w:rsidR="003C3B2B" w:rsidRPr="003C3B2B" w14:paraId="54B59EB7" w14:textId="77777777" w:rsidTr="003C3B2B">
        <w:trPr>
          <w:jc w:val="center"/>
        </w:trPr>
        <w:tc>
          <w:tcPr>
            <w:tcW w:w="20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ED43062"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6D50EC1A" w14:textId="77777777" w:rsidR="003C3B2B" w:rsidRPr="003C3B2B" w:rsidRDefault="003C3B2B" w:rsidP="003C3B2B">
            <w:pPr>
              <w:pStyle w:val="001"/>
              <w:numPr>
                <w:ilvl w:val="0"/>
                <w:numId w:val="184"/>
              </w:numPr>
              <w:ind w:left="0" w:firstLine="0"/>
            </w:pPr>
            <w:r w:rsidRPr="003C3B2B">
              <w:t>Системы набора корпуса судна.</w:t>
            </w:r>
          </w:p>
        </w:tc>
        <w:tc>
          <w:tcPr>
            <w:tcW w:w="1701" w:type="dxa"/>
            <w:vMerge w:val="restart"/>
            <w:tcBorders>
              <w:top w:val="single" w:sz="4" w:space="0" w:color="auto"/>
              <w:left w:val="single" w:sz="4" w:space="0" w:color="auto"/>
              <w:right w:val="single" w:sz="4" w:space="0" w:color="auto"/>
            </w:tcBorders>
          </w:tcPr>
          <w:p w14:paraId="47731C7F" w14:textId="77777777" w:rsidR="003C3B2B" w:rsidRPr="003C3B2B" w:rsidRDefault="003C3B2B" w:rsidP="003C3B2B">
            <w:pPr>
              <w:widowControl w:val="0"/>
              <w:jc w:val="center"/>
              <w:rPr>
                <w:bCs/>
              </w:rPr>
            </w:pPr>
          </w:p>
        </w:tc>
        <w:tc>
          <w:tcPr>
            <w:tcW w:w="1207" w:type="dxa"/>
            <w:vMerge w:val="restart"/>
            <w:tcBorders>
              <w:top w:val="single" w:sz="4" w:space="0" w:color="auto"/>
              <w:left w:val="single" w:sz="4" w:space="0" w:color="auto"/>
              <w:right w:val="single" w:sz="4" w:space="0" w:color="auto"/>
            </w:tcBorders>
            <w:shd w:val="clear" w:color="auto" w:fill="auto"/>
            <w:vAlign w:val="center"/>
          </w:tcPr>
          <w:p w14:paraId="547E8CBE" w14:textId="61424C39" w:rsidR="003C3B2B" w:rsidRPr="003C3B2B" w:rsidRDefault="003C3B2B" w:rsidP="003C3B2B">
            <w:pPr>
              <w:widowControl w:val="0"/>
              <w:jc w:val="center"/>
              <w:rPr>
                <w:bCs/>
              </w:rPr>
            </w:pPr>
          </w:p>
        </w:tc>
        <w:tc>
          <w:tcPr>
            <w:tcW w:w="179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5EA3310" w14:textId="77777777" w:rsidR="003C3B2B" w:rsidRPr="003C3B2B" w:rsidRDefault="003C3B2B" w:rsidP="003C3B2B">
            <w:pPr>
              <w:widowControl w:val="0"/>
              <w:jc w:val="center"/>
              <w:rPr>
                <w:b/>
              </w:rPr>
            </w:pPr>
          </w:p>
        </w:tc>
      </w:tr>
      <w:tr w:rsidR="003C3B2B" w:rsidRPr="003C3B2B" w14:paraId="77231458" w14:textId="77777777" w:rsidTr="003C3B2B">
        <w:trPr>
          <w:jc w:val="center"/>
        </w:trPr>
        <w:tc>
          <w:tcPr>
            <w:tcW w:w="204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696AB45"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6D355945" w14:textId="77777777" w:rsidR="003C3B2B" w:rsidRPr="003C3B2B" w:rsidRDefault="003C3B2B" w:rsidP="003C3B2B">
            <w:pPr>
              <w:pStyle w:val="001"/>
              <w:numPr>
                <w:ilvl w:val="0"/>
                <w:numId w:val="63"/>
              </w:numPr>
              <w:ind w:left="0" w:firstLine="0"/>
            </w:pPr>
            <w:r w:rsidRPr="003C3B2B">
              <w:t>Конструкция днища. Настил днища.</w:t>
            </w:r>
          </w:p>
        </w:tc>
        <w:tc>
          <w:tcPr>
            <w:tcW w:w="1701" w:type="dxa"/>
            <w:vMerge/>
            <w:tcBorders>
              <w:left w:val="single" w:sz="4" w:space="0" w:color="auto"/>
              <w:right w:val="single" w:sz="4" w:space="0" w:color="auto"/>
            </w:tcBorders>
          </w:tcPr>
          <w:p w14:paraId="2793A004" w14:textId="77777777" w:rsidR="003C3B2B" w:rsidRPr="003C3B2B" w:rsidRDefault="003C3B2B" w:rsidP="003C3B2B">
            <w:pPr>
              <w:widowControl w:val="0"/>
              <w:jc w:val="center"/>
              <w:rPr>
                <w:bCs/>
              </w:rPr>
            </w:pPr>
          </w:p>
        </w:tc>
        <w:tc>
          <w:tcPr>
            <w:tcW w:w="1207" w:type="dxa"/>
            <w:vMerge/>
            <w:tcBorders>
              <w:top w:val="single" w:sz="4" w:space="0" w:color="auto"/>
              <w:left w:val="single" w:sz="4" w:space="0" w:color="auto"/>
              <w:right w:val="single" w:sz="4" w:space="0" w:color="auto"/>
            </w:tcBorders>
            <w:shd w:val="clear" w:color="auto" w:fill="auto"/>
            <w:vAlign w:val="center"/>
          </w:tcPr>
          <w:p w14:paraId="32AE98CA" w14:textId="2618FC4B" w:rsidR="003C3B2B" w:rsidRPr="003C3B2B" w:rsidRDefault="003C3B2B" w:rsidP="003C3B2B">
            <w:pPr>
              <w:widowControl w:val="0"/>
              <w:jc w:val="center"/>
              <w:rPr>
                <w:bCs/>
              </w:rPr>
            </w:pPr>
          </w:p>
        </w:tc>
        <w:tc>
          <w:tcPr>
            <w:tcW w:w="179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F28466F" w14:textId="77777777" w:rsidR="003C3B2B" w:rsidRPr="003C3B2B" w:rsidRDefault="003C3B2B" w:rsidP="003C3B2B">
            <w:pPr>
              <w:widowControl w:val="0"/>
              <w:jc w:val="center"/>
              <w:rPr>
                <w:b/>
              </w:rPr>
            </w:pPr>
          </w:p>
        </w:tc>
      </w:tr>
      <w:tr w:rsidR="003C3B2B" w:rsidRPr="003C3B2B" w14:paraId="5B630A6A" w14:textId="77777777" w:rsidTr="003C3B2B">
        <w:trPr>
          <w:jc w:val="center"/>
        </w:trPr>
        <w:tc>
          <w:tcPr>
            <w:tcW w:w="204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7D0761F"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33504A5F" w14:textId="77777777" w:rsidR="003C3B2B" w:rsidRPr="003C3B2B" w:rsidRDefault="003C3B2B" w:rsidP="003C3B2B">
            <w:pPr>
              <w:pStyle w:val="001"/>
              <w:numPr>
                <w:ilvl w:val="0"/>
                <w:numId w:val="63"/>
              </w:numPr>
              <w:ind w:left="0" w:firstLine="0"/>
            </w:pPr>
            <w:r w:rsidRPr="003C3B2B">
              <w:t>Конструкция борта. Наружная обшивка.</w:t>
            </w:r>
          </w:p>
        </w:tc>
        <w:tc>
          <w:tcPr>
            <w:tcW w:w="1701" w:type="dxa"/>
            <w:vMerge/>
            <w:tcBorders>
              <w:left w:val="single" w:sz="4" w:space="0" w:color="auto"/>
              <w:right w:val="single" w:sz="4" w:space="0" w:color="auto"/>
            </w:tcBorders>
          </w:tcPr>
          <w:p w14:paraId="5A49E1A1" w14:textId="77777777" w:rsidR="003C3B2B" w:rsidRPr="003C3B2B" w:rsidRDefault="003C3B2B" w:rsidP="003C3B2B">
            <w:pPr>
              <w:widowControl w:val="0"/>
              <w:jc w:val="center"/>
              <w:rPr>
                <w:bCs/>
              </w:rPr>
            </w:pPr>
          </w:p>
        </w:tc>
        <w:tc>
          <w:tcPr>
            <w:tcW w:w="1207" w:type="dxa"/>
            <w:vMerge/>
            <w:tcBorders>
              <w:top w:val="single" w:sz="4" w:space="0" w:color="auto"/>
              <w:left w:val="single" w:sz="4" w:space="0" w:color="auto"/>
              <w:right w:val="single" w:sz="4" w:space="0" w:color="auto"/>
            </w:tcBorders>
            <w:shd w:val="clear" w:color="auto" w:fill="auto"/>
            <w:vAlign w:val="center"/>
          </w:tcPr>
          <w:p w14:paraId="2A41E073" w14:textId="656E79F7" w:rsidR="003C3B2B" w:rsidRPr="003C3B2B" w:rsidRDefault="003C3B2B" w:rsidP="003C3B2B">
            <w:pPr>
              <w:widowControl w:val="0"/>
              <w:jc w:val="center"/>
              <w:rPr>
                <w:bCs/>
              </w:rPr>
            </w:pPr>
          </w:p>
        </w:tc>
        <w:tc>
          <w:tcPr>
            <w:tcW w:w="179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C4C6F9F" w14:textId="77777777" w:rsidR="003C3B2B" w:rsidRPr="003C3B2B" w:rsidRDefault="003C3B2B" w:rsidP="003C3B2B">
            <w:pPr>
              <w:widowControl w:val="0"/>
              <w:jc w:val="center"/>
              <w:rPr>
                <w:b/>
              </w:rPr>
            </w:pPr>
          </w:p>
        </w:tc>
      </w:tr>
      <w:tr w:rsidR="003C3B2B" w:rsidRPr="003C3B2B" w14:paraId="3D2E1481" w14:textId="77777777" w:rsidTr="003C3B2B">
        <w:trPr>
          <w:jc w:val="center"/>
        </w:trPr>
        <w:tc>
          <w:tcPr>
            <w:tcW w:w="204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19374AE"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10EFE778" w14:textId="77777777" w:rsidR="003C3B2B" w:rsidRPr="003C3B2B" w:rsidRDefault="003C3B2B" w:rsidP="003C3B2B">
            <w:pPr>
              <w:pStyle w:val="001"/>
              <w:numPr>
                <w:ilvl w:val="0"/>
                <w:numId w:val="63"/>
              </w:numPr>
              <w:ind w:left="0" w:firstLine="0"/>
            </w:pPr>
            <w:r w:rsidRPr="003C3B2B">
              <w:t>Конструкция палуб и платформ. Настил палубы.</w:t>
            </w:r>
          </w:p>
        </w:tc>
        <w:tc>
          <w:tcPr>
            <w:tcW w:w="1701" w:type="dxa"/>
            <w:vMerge/>
            <w:tcBorders>
              <w:left w:val="single" w:sz="4" w:space="0" w:color="auto"/>
              <w:right w:val="single" w:sz="4" w:space="0" w:color="auto"/>
            </w:tcBorders>
          </w:tcPr>
          <w:p w14:paraId="4477CF88" w14:textId="77777777" w:rsidR="003C3B2B" w:rsidRPr="003C3B2B" w:rsidRDefault="003C3B2B" w:rsidP="003C3B2B">
            <w:pPr>
              <w:widowControl w:val="0"/>
              <w:jc w:val="center"/>
              <w:rPr>
                <w:bCs/>
              </w:rPr>
            </w:pPr>
          </w:p>
        </w:tc>
        <w:tc>
          <w:tcPr>
            <w:tcW w:w="1207" w:type="dxa"/>
            <w:vMerge/>
            <w:tcBorders>
              <w:top w:val="single" w:sz="4" w:space="0" w:color="auto"/>
              <w:left w:val="single" w:sz="4" w:space="0" w:color="auto"/>
              <w:right w:val="single" w:sz="4" w:space="0" w:color="auto"/>
            </w:tcBorders>
            <w:shd w:val="clear" w:color="auto" w:fill="auto"/>
            <w:vAlign w:val="center"/>
          </w:tcPr>
          <w:p w14:paraId="5E8F992C" w14:textId="5F61C2B7" w:rsidR="003C3B2B" w:rsidRPr="003C3B2B" w:rsidRDefault="003C3B2B" w:rsidP="003C3B2B">
            <w:pPr>
              <w:widowControl w:val="0"/>
              <w:jc w:val="center"/>
              <w:rPr>
                <w:bCs/>
              </w:rPr>
            </w:pPr>
          </w:p>
        </w:tc>
        <w:tc>
          <w:tcPr>
            <w:tcW w:w="179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5F40344" w14:textId="77777777" w:rsidR="003C3B2B" w:rsidRPr="003C3B2B" w:rsidRDefault="003C3B2B" w:rsidP="003C3B2B">
            <w:pPr>
              <w:widowControl w:val="0"/>
              <w:jc w:val="center"/>
              <w:rPr>
                <w:b/>
              </w:rPr>
            </w:pPr>
          </w:p>
        </w:tc>
      </w:tr>
      <w:tr w:rsidR="003C3B2B" w:rsidRPr="003C3B2B" w14:paraId="43AB9D0B" w14:textId="77777777" w:rsidTr="003C3B2B">
        <w:trPr>
          <w:jc w:val="center"/>
        </w:trPr>
        <w:tc>
          <w:tcPr>
            <w:tcW w:w="20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BD579AC"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37A98909" w14:textId="77777777" w:rsidR="003C3B2B" w:rsidRPr="003C3B2B" w:rsidRDefault="003C3B2B" w:rsidP="003C3B2B">
            <w:pPr>
              <w:pStyle w:val="001"/>
              <w:numPr>
                <w:ilvl w:val="0"/>
                <w:numId w:val="63"/>
              </w:numPr>
              <w:ind w:left="0" w:firstLine="0"/>
            </w:pPr>
            <w:r w:rsidRPr="003C3B2B">
              <w:t>Конструкция переборок. Надстройки и рубки. Конструкция оконечностей судна. Конструкция отдельных узлов судна.</w:t>
            </w:r>
          </w:p>
        </w:tc>
        <w:tc>
          <w:tcPr>
            <w:tcW w:w="1701" w:type="dxa"/>
            <w:vMerge/>
            <w:tcBorders>
              <w:left w:val="single" w:sz="4" w:space="0" w:color="auto"/>
              <w:right w:val="single" w:sz="4" w:space="0" w:color="auto"/>
            </w:tcBorders>
          </w:tcPr>
          <w:p w14:paraId="09DB0F11" w14:textId="77777777" w:rsidR="003C3B2B" w:rsidRPr="003C3B2B" w:rsidRDefault="003C3B2B" w:rsidP="003C3B2B">
            <w:pPr>
              <w:widowControl w:val="0"/>
              <w:jc w:val="center"/>
              <w:rPr>
                <w:bCs/>
              </w:rPr>
            </w:pPr>
          </w:p>
        </w:tc>
        <w:tc>
          <w:tcPr>
            <w:tcW w:w="1207" w:type="dxa"/>
            <w:vMerge/>
            <w:tcBorders>
              <w:left w:val="single" w:sz="4" w:space="0" w:color="auto"/>
              <w:right w:val="single" w:sz="4" w:space="0" w:color="auto"/>
            </w:tcBorders>
            <w:shd w:val="clear" w:color="auto" w:fill="auto"/>
            <w:vAlign w:val="center"/>
          </w:tcPr>
          <w:p w14:paraId="7DFAF808" w14:textId="43616135" w:rsidR="003C3B2B" w:rsidRPr="003C3B2B" w:rsidRDefault="003C3B2B" w:rsidP="003C3B2B">
            <w:pPr>
              <w:widowControl w:val="0"/>
              <w:jc w:val="center"/>
              <w:rPr>
                <w:bCs/>
              </w:rPr>
            </w:pPr>
          </w:p>
        </w:tc>
        <w:tc>
          <w:tcPr>
            <w:tcW w:w="179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00A3BFA" w14:textId="77777777" w:rsidR="003C3B2B" w:rsidRPr="003C3B2B" w:rsidRDefault="003C3B2B" w:rsidP="003C3B2B">
            <w:pPr>
              <w:widowControl w:val="0"/>
              <w:jc w:val="center"/>
              <w:rPr>
                <w:b/>
              </w:rPr>
            </w:pPr>
          </w:p>
        </w:tc>
      </w:tr>
      <w:tr w:rsidR="003C3B2B" w:rsidRPr="003C3B2B" w14:paraId="296DC1B0" w14:textId="77777777" w:rsidTr="003C3B2B">
        <w:trPr>
          <w:jc w:val="center"/>
        </w:trPr>
        <w:tc>
          <w:tcPr>
            <w:tcW w:w="204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9B483D1"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0D31B415" w14:textId="77777777" w:rsidR="003C3B2B" w:rsidRPr="003C3B2B" w:rsidRDefault="003C3B2B" w:rsidP="003C3B2B">
            <w:pPr>
              <w:pStyle w:val="001"/>
              <w:numPr>
                <w:ilvl w:val="0"/>
                <w:numId w:val="63"/>
              </w:numPr>
              <w:ind w:left="0" w:firstLine="0"/>
            </w:pPr>
            <w:r w:rsidRPr="003C3B2B">
              <w:t>Дельные вещи.</w:t>
            </w:r>
          </w:p>
        </w:tc>
        <w:tc>
          <w:tcPr>
            <w:tcW w:w="1701" w:type="dxa"/>
            <w:vMerge/>
            <w:tcBorders>
              <w:left w:val="single" w:sz="4" w:space="0" w:color="auto"/>
              <w:bottom w:val="single" w:sz="4" w:space="0" w:color="auto"/>
              <w:right w:val="single" w:sz="4" w:space="0" w:color="auto"/>
            </w:tcBorders>
          </w:tcPr>
          <w:p w14:paraId="5944178C" w14:textId="77777777" w:rsidR="003C3B2B" w:rsidRPr="003C3B2B" w:rsidRDefault="003C3B2B" w:rsidP="003C3B2B">
            <w:pPr>
              <w:widowControl w:val="0"/>
              <w:jc w:val="center"/>
              <w:rPr>
                <w:bCs/>
              </w:rPr>
            </w:pPr>
          </w:p>
        </w:tc>
        <w:tc>
          <w:tcPr>
            <w:tcW w:w="1207" w:type="dxa"/>
            <w:vMerge/>
            <w:tcBorders>
              <w:left w:val="single" w:sz="4" w:space="0" w:color="auto"/>
              <w:bottom w:val="single" w:sz="4" w:space="0" w:color="auto"/>
              <w:right w:val="single" w:sz="4" w:space="0" w:color="auto"/>
            </w:tcBorders>
            <w:shd w:val="clear" w:color="auto" w:fill="auto"/>
            <w:vAlign w:val="center"/>
          </w:tcPr>
          <w:p w14:paraId="46D64439" w14:textId="33DDA65D" w:rsidR="003C3B2B" w:rsidRPr="003C3B2B" w:rsidRDefault="003C3B2B" w:rsidP="003C3B2B">
            <w:pPr>
              <w:widowControl w:val="0"/>
              <w:jc w:val="center"/>
              <w:rPr>
                <w:bCs/>
              </w:rPr>
            </w:pPr>
          </w:p>
        </w:tc>
        <w:tc>
          <w:tcPr>
            <w:tcW w:w="179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5041A32" w14:textId="77777777" w:rsidR="003C3B2B" w:rsidRPr="003C3B2B" w:rsidRDefault="003C3B2B" w:rsidP="003C3B2B">
            <w:pPr>
              <w:widowControl w:val="0"/>
              <w:jc w:val="center"/>
              <w:rPr>
                <w:b/>
              </w:rPr>
            </w:pPr>
          </w:p>
        </w:tc>
      </w:tr>
      <w:tr w:rsidR="003C3B2B" w:rsidRPr="003C3B2B" w14:paraId="01AFB152" w14:textId="77777777" w:rsidTr="003C3B2B">
        <w:trPr>
          <w:jc w:val="center"/>
        </w:trPr>
        <w:tc>
          <w:tcPr>
            <w:tcW w:w="20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AC4863"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5661FACB" w14:textId="77777777" w:rsidR="003C3B2B" w:rsidRPr="003C3B2B" w:rsidRDefault="003C3B2B" w:rsidP="003C3B2B">
            <w:pPr>
              <w:widowControl w:val="0"/>
              <w:rPr>
                <w:b/>
              </w:rPr>
            </w:pPr>
            <w:r w:rsidRPr="003C3B2B">
              <w:rPr>
                <w:b/>
                <w:bCs/>
                <w:sz w:val="22"/>
                <w:szCs w:val="22"/>
              </w:rPr>
              <w:t>В том числе практических и лабораторных занятий</w:t>
            </w:r>
          </w:p>
        </w:tc>
        <w:tc>
          <w:tcPr>
            <w:tcW w:w="1701" w:type="dxa"/>
            <w:tcBorders>
              <w:top w:val="single" w:sz="4" w:space="0" w:color="auto"/>
              <w:left w:val="single" w:sz="4" w:space="0" w:color="auto"/>
              <w:bottom w:val="single" w:sz="4" w:space="0" w:color="auto"/>
              <w:right w:val="single" w:sz="4" w:space="0" w:color="auto"/>
            </w:tcBorders>
          </w:tcPr>
          <w:p w14:paraId="03D5CF9D" w14:textId="77777777" w:rsidR="003C3B2B" w:rsidRPr="003C3B2B" w:rsidRDefault="003C3B2B" w:rsidP="003C3B2B">
            <w:pPr>
              <w:widowControl w:val="0"/>
              <w:jc w:val="center"/>
              <w:rPr>
                <w:b/>
                <w:bCs/>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07DF2F1E" w14:textId="244846EE" w:rsidR="003C3B2B" w:rsidRPr="003C3B2B" w:rsidRDefault="003C3B2B" w:rsidP="003C3B2B">
            <w:pPr>
              <w:widowControl w:val="0"/>
              <w:jc w:val="center"/>
              <w:rPr>
                <w:b/>
                <w:bCs/>
              </w:rPr>
            </w:pPr>
          </w:p>
        </w:tc>
        <w:tc>
          <w:tcPr>
            <w:tcW w:w="179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1F3E8F" w14:textId="77777777" w:rsidR="003C3B2B" w:rsidRPr="003C3B2B" w:rsidRDefault="003C3B2B" w:rsidP="003C3B2B">
            <w:pPr>
              <w:widowControl w:val="0"/>
              <w:jc w:val="center"/>
              <w:rPr>
                <w:b/>
              </w:rPr>
            </w:pPr>
          </w:p>
        </w:tc>
      </w:tr>
      <w:tr w:rsidR="003C3B2B" w:rsidRPr="003C3B2B" w14:paraId="782F7CFF" w14:textId="77777777" w:rsidTr="003C3B2B">
        <w:trPr>
          <w:jc w:val="center"/>
        </w:trPr>
        <w:tc>
          <w:tcPr>
            <w:tcW w:w="20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C324133"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3EFC1407" w14:textId="77777777" w:rsidR="003C3B2B" w:rsidRPr="003C3B2B" w:rsidRDefault="003C3B2B" w:rsidP="003C3B2B">
            <w:pPr>
              <w:pStyle w:val="a8"/>
              <w:widowControl w:val="0"/>
              <w:numPr>
                <w:ilvl w:val="0"/>
                <w:numId w:val="169"/>
              </w:numPr>
              <w:ind w:left="0" w:firstLine="0"/>
              <w:contextualSpacing w:val="0"/>
              <w:jc w:val="both"/>
              <w:rPr>
                <w:b/>
              </w:rPr>
            </w:pPr>
            <w:r w:rsidRPr="003C3B2B">
              <w:rPr>
                <w:bCs/>
                <w:sz w:val="22"/>
                <w:szCs w:val="22"/>
              </w:rPr>
              <w:t>Конструкция оконечностей судна. Суда с инверсным носом. Судовые помещения.</w:t>
            </w:r>
          </w:p>
        </w:tc>
        <w:tc>
          <w:tcPr>
            <w:tcW w:w="1701" w:type="dxa"/>
            <w:tcBorders>
              <w:top w:val="single" w:sz="4" w:space="0" w:color="auto"/>
              <w:left w:val="single" w:sz="4" w:space="0" w:color="auto"/>
              <w:bottom w:val="single" w:sz="4" w:space="0" w:color="auto"/>
              <w:right w:val="single" w:sz="4" w:space="0" w:color="auto"/>
            </w:tcBorders>
          </w:tcPr>
          <w:p w14:paraId="23CC20F5" w14:textId="77777777" w:rsidR="003C3B2B" w:rsidRPr="003C3B2B" w:rsidRDefault="003C3B2B" w:rsidP="003C3B2B">
            <w:pPr>
              <w:widowControl w:val="0"/>
              <w:jc w:val="center"/>
              <w:rPr>
                <w:bCs/>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67991A7F" w14:textId="3C8A6186" w:rsidR="003C3B2B" w:rsidRPr="003C3B2B" w:rsidRDefault="003C3B2B" w:rsidP="003C3B2B">
            <w:pPr>
              <w:widowControl w:val="0"/>
              <w:jc w:val="center"/>
              <w:rPr>
                <w:bCs/>
              </w:rPr>
            </w:pPr>
          </w:p>
        </w:tc>
        <w:tc>
          <w:tcPr>
            <w:tcW w:w="179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79A5EB0" w14:textId="77777777" w:rsidR="003C3B2B" w:rsidRPr="003C3B2B" w:rsidRDefault="003C3B2B" w:rsidP="003C3B2B">
            <w:pPr>
              <w:widowControl w:val="0"/>
              <w:jc w:val="center"/>
              <w:rPr>
                <w:b/>
              </w:rPr>
            </w:pPr>
          </w:p>
        </w:tc>
      </w:tr>
      <w:tr w:rsidR="003C3B2B" w:rsidRPr="003C3B2B" w14:paraId="0D4EC911" w14:textId="77777777" w:rsidTr="003C3B2B">
        <w:trPr>
          <w:jc w:val="center"/>
        </w:trPr>
        <w:tc>
          <w:tcPr>
            <w:tcW w:w="20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0DB349A"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047DDC6E" w14:textId="77777777" w:rsidR="003C3B2B" w:rsidRPr="003C3B2B" w:rsidRDefault="003C3B2B" w:rsidP="003C3B2B">
            <w:pPr>
              <w:widowControl w:val="0"/>
              <w:rPr>
                <w:b/>
                <w:bCs/>
              </w:rPr>
            </w:pPr>
            <w:r w:rsidRPr="003C3B2B">
              <w:rPr>
                <w:b/>
                <w:bCs/>
                <w:sz w:val="22"/>
                <w:szCs w:val="22"/>
              </w:rPr>
              <w:t>Самостоятельная работа обучающихся</w:t>
            </w:r>
          </w:p>
          <w:p w14:paraId="6B7E0B53" w14:textId="77777777" w:rsidR="003C3B2B" w:rsidRPr="003C3B2B" w:rsidRDefault="003C3B2B" w:rsidP="003C3B2B">
            <w:pPr>
              <w:pStyle w:val="a8"/>
              <w:widowControl w:val="0"/>
              <w:numPr>
                <w:ilvl w:val="0"/>
                <w:numId w:val="171"/>
              </w:numPr>
              <w:ind w:left="0" w:firstLine="0"/>
              <w:contextualSpacing w:val="0"/>
              <w:jc w:val="both"/>
              <w:rPr>
                <w:b/>
              </w:rPr>
            </w:pPr>
            <w:r w:rsidRPr="003C3B2B">
              <w:rPr>
                <w:sz w:val="22"/>
                <w:szCs w:val="22"/>
              </w:rPr>
              <w:t>Бортовые перекрытия. Фундаменты. Обшивка и изоляция судовых помещений.</w:t>
            </w:r>
          </w:p>
        </w:tc>
        <w:tc>
          <w:tcPr>
            <w:tcW w:w="1701" w:type="dxa"/>
            <w:tcBorders>
              <w:top w:val="single" w:sz="4" w:space="0" w:color="auto"/>
              <w:left w:val="single" w:sz="4" w:space="0" w:color="auto"/>
              <w:bottom w:val="single" w:sz="4" w:space="0" w:color="auto"/>
              <w:right w:val="single" w:sz="4" w:space="0" w:color="auto"/>
            </w:tcBorders>
          </w:tcPr>
          <w:p w14:paraId="01B696B8" w14:textId="77777777" w:rsidR="003C3B2B" w:rsidRPr="003C3B2B" w:rsidRDefault="003C3B2B" w:rsidP="003C3B2B">
            <w:pPr>
              <w:widowControl w:val="0"/>
              <w:jc w:val="center"/>
              <w:rPr>
                <w:b/>
                <w:bCs/>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5D85652A" w14:textId="69191139" w:rsidR="003C3B2B" w:rsidRPr="003C3B2B" w:rsidRDefault="003C3B2B" w:rsidP="003C3B2B">
            <w:pPr>
              <w:widowControl w:val="0"/>
              <w:jc w:val="center"/>
              <w:rPr>
                <w:b/>
                <w:bCs/>
              </w:rPr>
            </w:pPr>
          </w:p>
        </w:tc>
        <w:tc>
          <w:tcPr>
            <w:tcW w:w="179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186D964" w14:textId="77777777" w:rsidR="003C3B2B" w:rsidRPr="003C3B2B" w:rsidRDefault="003C3B2B" w:rsidP="003C3B2B">
            <w:pPr>
              <w:widowControl w:val="0"/>
              <w:jc w:val="center"/>
              <w:rPr>
                <w:b/>
              </w:rPr>
            </w:pPr>
          </w:p>
        </w:tc>
      </w:tr>
      <w:tr w:rsidR="003C3B2B" w:rsidRPr="003C3B2B" w14:paraId="6A432D25" w14:textId="77777777" w:rsidTr="003C3B2B">
        <w:trPr>
          <w:jc w:val="center"/>
        </w:trPr>
        <w:tc>
          <w:tcPr>
            <w:tcW w:w="204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2844EB2" w14:textId="77777777" w:rsidR="003C3B2B" w:rsidRPr="003C3B2B" w:rsidRDefault="003C3B2B" w:rsidP="003C3B2B">
            <w:pPr>
              <w:widowControl w:val="0"/>
              <w:rPr>
                <w:b/>
                <w:bCs/>
              </w:rPr>
            </w:pPr>
            <w:r w:rsidRPr="003C3B2B">
              <w:rPr>
                <w:b/>
                <w:bCs/>
                <w:sz w:val="22"/>
                <w:szCs w:val="22"/>
              </w:rPr>
              <w:t>Тема 1.4 Судовые устройства</w:t>
            </w: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48CBBB03" w14:textId="77777777" w:rsidR="003C3B2B" w:rsidRPr="003C3B2B" w:rsidRDefault="003C3B2B" w:rsidP="003C3B2B">
            <w:pPr>
              <w:widowControl w:val="0"/>
              <w:rPr>
                <w:b/>
              </w:rPr>
            </w:pPr>
            <w:r w:rsidRPr="003C3B2B">
              <w:rPr>
                <w:b/>
                <w:bCs/>
                <w:sz w:val="22"/>
                <w:szCs w:val="22"/>
              </w:rPr>
              <w:t>Содержание учебного материала</w:t>
            </w:r>
          </w:p>
        </w:tc>
        <w:tc>
          <w:tcPr>
            <w:tcW w:w="1701" w:type="dxa"/>
            <w:tcBorders>
              <w:top w:val="single" w:sz="4" w:space="0" w:color="auto"/>
              <w:left w:val="single" w:sz="4" w:space="0" w:color="auto"/>
              <w:bottom w:val="single" w:sz="4" w:space="0" w:color="auto"/>
              <w:right w:val="single" w:sz="4" w:space="0" w:color="auto"/>
            </w:tcBorders>
          </w:tcPr>
          <w:p w14:paraId="040FBA42" w14:textId="77777777" w:rsidR="003C3B2B" w:rsidRPr="003C3B2B" w:rsidRDefault="003C3B2B" w:rsidP="003C3B2B">
            <w:pPr>
              <w:widowControl w:val="0"/>
              <w:jc w:val="center"/>
              <w:rPr>
                <w:b/>
                <w:bCs/>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4AD22C58" w14:textId="54C0D09B" w:rsidR="003C3B2B" w:rsidRPr="003C3B2B" w:rsidRDefault="003C3B2B" w:rsidP="003C3B2B">
            <w:pPr>
              <w:widowControl w:val="0"/>
              <w:jc w:val="center"/>
              <w:rPr>
                <w:b/>
                <w:bCs/>
              </w:rPr>
            </w:pPr>
          </w:p>
        </w:tc>
        <w:tc>
          <w:tcPr>
            <w:tcW w:w="1798" w:type="dxa"/>
            <w:vMerge w:val="restart"/>
            <w:tcBorders>
              <w:top w:val="single" w:sz="4" w:space="0" w:color="auto"/>
              <w:left w:val="single" w:sz="4" w:space="0" w:color="auto"/>
              <w:right w:val="single" w:sz="4" w:space="0" w:color="auto"/>
            </w:tcBorders>
            <w:shd w:val="clear" w:color="auto" w:fill="auto"/>
            <w:vAlign w:val="center"/>
          </w:tcPr>
          <w:p w14:paraId="7BFC0607" w14:textId="7E537604" w:rsidR="003C3B2B" w:rsidRPr="003C3B2B" w:rsidRDefault="003C3B2B" w:rsidP="003C3B2B">
            <w:pPr>
              <w:widowControl w:val="0"/>
              <w:jc w:val="center"/>
            </w:pPr>
            <w:r w:rsidRPr="003C3B2B">
              <w:rPr>
                <w:sz w:val="22"/>
                <w:szCs w:val="22"/>
              </w:rPr>
              <w:t>ОК 01, ОК 02, ОК 03, ОК 04, ОК 05, ОК 06, ОК 10</w:t>
            </w:r>
          </w:p>
          <w:p w14:paraId="0E80477D" w14:textId="77777777" w:rsidR="003C3B2B" w:rsidRPr="003C3B2B" w:rsidRDefault="003C3B2B" w:rsidP="003C3B2B">
            <w:pPr>
              <w:widowControl w:val="0"/>
              <w:jc w:val="center"/>
            </w:pPr>
            <w:r w:rsidRPr="003C3B2B">
              <w:rPr>
                <w:sz w:val="22"/>
                <w:szCs w:val="22"/>
              </w:rPr>
              <w:t>ПК 1.5, ПК 3.6</w:t>
            </w:r>
          </w:p>
        </w:tc>
      </w:tr>
      <w:tr w:rsidR="003C3B2B" w:rsidRPr="003C3B2B" w14:paraId="037CD211" w14:textId="77777777" w:rsidTr="003C3B2B">
        <w:trPr>
          <w:jc w:val="center"/>
        </w:trPr>
        <w:tc>
          <w:tcPr>
            <w:tcW w:w="20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E27E120"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4AF445B1" w14:textId="77777777" w:rsidR="003C3B2B" w:rsidRPr="003C3B2B" w:rsidRDefault="003C3B2B" w:rsidP="003C3B2B">
            <w:pPr>
              <w:pStyle w:val="001"/>
              <w:numPr>
                <w:ilvl w:val="0"/>
                <w:numId w:val="185"/>
              </w:numPr>
              <w:ind w:left="0" w:firstLine="0"/>
            </w:pPr>
            <w:r w:rsidRPr="003C3B2B">
              <w:t>Определение, состав судовых устройств.</w:t>
            </w:r>
          </w:p>
        </w:tc>
        <w:tc>
          <w:tcPr>
            <w:tcW w:w="1701" w:type="dxa"/>
            <w:vMerge w:val="restart"/>
            <w:tcBorders>
              <w:top w:val="single" w:sz="4" w:space="0" w:color="auto"/>
              <w:left w:val="single" w:sz="4" w:space="0" w:color="auto"/>
              <w:right w:val="single" w:sz="4" w:space="0" w:color="auto"/>
            </w:tcBorders>
          </w:tcPr>
          <w:p w14:paraId="5F3CFAC0" w14:textId="77777777" w:rsidR="003C3B2B" w:rsidRPr="003C3B2B" w:rsidRDefault="003C3B2B" w:rsidP="003C3B2B">
            <w:pPr>
              <w:widowControl w:val="0"/>
              <w:jc w:val="center"/>
              <w:rPr>
                <w:bCs/>
              </w:rPr>
            </w:pPr>
          </w:p>
        </w:tc>
        <w:tc>
          <w:tcPr>
            <w:tcW w:w="1207" w:type="dxa"/>
            <w:vMerge w:val="restart"/>
            <w:tcBorders>
              <w:top w:val="single" w:sz="4" w:space="0" w:color="auto"/>
              <w:left w:val="single" w:sz="4" w:space="0" w:color="auto"/>
              <w:right w:val="single" w:sz="4" w:space="0" w:color="auto"/>
            </w:tcBorders>
            <w:shd w:val="clear" w:color="auto" w:fill="auto"/>
            <w:vAlign w:val="center"/>
          </w:tcPr>
          <w:p w14:paraId="18227291" w14:textId="6A692853" w:rsidR="003C3B2B" w:rsidRPr="003C3B2B" w:rsidRDefault="003C3B2B" w:rsidP="003C3B2B">
            <w:pPr>
              <w:widowControl w:val="0"/>
              <w:jc w:val="center"/>
              <w:rPr>
                <w:bCs/>
              </w:rPr>
            </w:pPr>
          </w:p>
        </w:tc>
        <w:tc>
          <w:tcPr>
            <w:tcW w:w="1798" w:type="dxa"/>
            <w:vMerge/>
            <w:tcBorders>
              <w:left w:val="single" w:sz="4" w:space="0" w:color="auto"/>
              <w:right w:val="single" w:sz="4" w:space="0" w:color="auto"/>
            </w:tcBorders>
            <w:shd w:val="clear" w:color="auto" w:fill="auto"/>
            <w:vAlign w:val="center"/>
            <w:hideMark/>
          </w:tcPr>
          <w:p w14:paraId="7C91E14A" w14:textId="77777777" w:rsidR="003C3B2B" w:rsidRPr="003C3B2B" w:rsidRDefault="003C3B2B" w:rsidP="003C3B2B">
            <w:pPr>
              <w:widowControl w:val="0"/>
              <w:jc w:val="center"/>
              <w:rPr>
                <w:b/>
                <w:bCs/>
              </w:rPr>
            </w:pPr>
          </w:p>
        </w:tc>
      </w:tr>
      <w:tr w:rsidR="003C3B2B" w:rsidRPr="003C3B2B" w14:paraId="5DD766E5" w14:textId="77777777" w:rsidTr="003C3B2B">
        <w:trPr>
          <w:jc w:val="center"/>
        </w:trPr>
        <w:tc>
          <w:tcPr>
            <w:tcW w:w="204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6938527"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44682519" w14:textId="77777777" w:rsidR="003C3B2B" w:rsidRPr="003C3B2B" w:rsidRDefault="003C3B2B" w:rsidP="003C3B2B">
            <w:pPr>
              <w:pStyle w:val="001"/>
              <w:numPr>
                <w:ilvl w:val="0"/>
                <w:numId w:val="185"/>
              </w:numPr>
              <w:ind w:left="0" w:firstLine="0"/>
            </w:pPr>
            <w:r w:rsidRPr="003C3B2B">
              <w:t xml:space="preserve">Рулевое устройство. Пост управления, рулевые машины, рулевые приводы, средства управления судном, основные и вспомогательные. Разновидность рулей и их составные части. Поворотные насадки, </w:t>
            </w:r>
            <w:proofErr w:type="spellStart"/>
            <w:r w:rsidRPr="003C3B2B">
              <w:t>крыльчатые</w:t>
            </w:r>
            <w:proofErr w:type="spellEnd"/>
            <w:r w:rsidRPr="003C3B2B">
              <w:t xml:space="preserve"> движители, </w:t>
            </w:r>
            <w:proofErr w:type="spellStart"/>
            <w:r w:rsidRPr="003C3B2B">
              <w:t>азиподы</w:t>
            </w:r>
            <w:proofErr w:type="spellEnd"/>
            <w:r w:rsidRPr="003C3B2B">
              <w:t>.</w:t>
            </w:r>
          </w:p>
        </w:tc>
        <w:tc>
          <w:tcPr>
            <w:tcW w:w="1701" w:type="dxa"/>
            <w:vMerge/>
            <w:tcBorders>
              <w:left w:val="single" w:sz="4" w:space="0" w:color="auto"/>
              <w:right w:val="single" w:sz="4" w:space="0" w:color="auto"/>
            </w:tcBorders>
          </w:tcPr>
          <w:p w14:paraId="7BC0F7D2" w14:textId="77777777" w:rsidR="003C3B2B" w:rsidRPr="003C3B2B" w:rsidRDefault="003C3B2B" w:rsidP="003C3B2B">
            <w:pPr>
              <w:widowControl w:val="0"/>
              <w:jc w:val="center"/>
              <w:rPr>
                <w:bCs/>
              </w:rPr>
            </w:pPr>
          </w:p>
        </w:tc>
        <w:tc>
          <w:tcPr>
            <w:tcW w:w="1207" w:type="dxa"/>
            <w:vMerge/>
            <w:tcBorders>
              <w:left w:val="single" w:sz="4" w:space="0" w:color="auto"/>
              <w:right w:val="single" w:sz="4" w:space="0" w:color="auto"/>
            </w:tcBorders>
            <w:shd w:val="clear" w:color="auto" w:fill="auto"/>
            <w:vAlign w:val="center"/>
          </w:tcPr>
          <w:p w14:paraId="6A641A8E" w14:textId="416C8898" w:rsidR="003C3B2B" w:rsidRPr="003C3B2B" w:rsidRDefault="003C3B2B" w:rsidP="003C3B2B">
            <w:pPr>
              <w:widowControl w:val="0"/>
              <w:jc w:val="center"/>
              <w:rPr>
                <w:bCs/>
              </w:rPr>
            </w:pPr>
          </w:p>
        </w:tc>
        <w:tc>
          <w:tcPr>
            <w:tcW w:w="1798" w:type="dxa"/>
            <w:vMerge/>
            <w:tcBorders>
              <w:left w:val="single" w:sz="4" w:space="0" w:color="auto"/>
              <w:right w:val="single" w:sz="4" w:space="0" w:color="auto"/>
            </w:tcBorders>
            <w:shd w:val="clear" w:color="auto" w:fill="auto"/>
            <w:vAlign w:val="center"/>
          </w:tcPr>
          <w:p w14:paraId="1D5B97B3" w14:textId="77777777" w:rsidR="003C3B2B" w:rsidRPr="003C3B2B" w:rsidRDefault="003C3B2B" w:rsidP="003C3B2B">
            <w:pPr>
              <w:widowControl w:val="0"/>
              <w:jc w:val="center"/>
              <w:rPr>
                <w:b/>
                <w:bCs/>
              </w:rPr>
            </w:pPr>
          </w:p>
        </w:tc>
      </w:tr>
      <w:tr w:rsidR="003C3B2B" w:rsidRPr="003C3B2B" w14:paraId="4CCCC6B2" w14:textId="77777777" w:rsidTr="003C3B2B">
        <w:trPr>
          <w:jc w:val="center"/>
        </w:trPr>
        <w:tc>
          <w:tcPr>
            <w:tcW w:w="20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B935A3A"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4EF92049" w14:textId="77777777" w:rsidR="003C3B2B" w:rsidRPr="003C3B2B" w:rsidRDefault="003C3B2B" w:rsidP="003C3B2B">
            <w:pPr>
              <w:pStyle w:val="001"/>
              <w:numPr>
                <w:ilvl w:val="0"/>
                <w:numId w:val="185"/>
              </w:numPr>
              <w:ind w:left="0" w:firstLine="0"/>
            </w:pPr>
            <w:r w:rsidRPr="003C3B2B">
              <w:t>Якорное устройство. Якорные механизмы: брашпили и шпили. Назначение якорного устройства и его составные части.</w:t>
            </w:r>
          </w:p>
        </w:tc>
        <w:tc>
          <w:tcPr>
            <w:tcW w:w="1701" w:type="dxa"/>
            <w:vMerge/>
            <w:tcBorders>
              <w:left w:val="single" w:sz="4" w:space="0" w:color="auto"/>
              <w:right w:val="single" w:sz="4" w:space="0" w:color="auto"/>
            </w:tcBorders>
          </w:tcPr>
          <w:p w14:paraId="7E0299CC" w14:textId="77777777" w:rsidR="003C3B2B" w:rsidRPr="003C3B2B" w:rsidRDefault="003C3B2B" w:rsidP="003C3B2B">
            <w:pPr>
              <w:widowControl w:val="0"/>
              <w:jc w:val="center"/>
              <w:rPr>
                <w:bCs/>
              </w:rPr>
            </w:pPr>
          </w:p>
        </w:tc>
        <w:tc>
          <w:tcPr>
            <w:tcW w:w="1207" w:type="dxa"/>
            <w:vMerge/>
            <w:tcBorders>
              <w:left w:val="single" w:sz="4" w:space="0" w:color="auto"/>
              <w:right w:val="single" w:sz="4" w:space="0" w:color="auto"/>
            </w:tcBorders>
            <w:shd w:val="clear" w:color="auto" w:fill="auto"/>
            <w:vAlign w:val="center"/>
          </w:tcPr>
          <w:p w14:paraId="465879B8" w14:textId="34F033DE" w:rsidR="003C3B2B" w:rsidRPr="003C3B2B" w:rsidRDefault="003C3B2B" w:rsidP="003C3B2B">
            <w:pPr>
              <w:widowControl w:val="0"/>
              <w:jc w:val="center"/>
              <w:rPr>
                <w:bCs/>
              </w:rPr>
            </w:pPr>
          </w:p>
        </w:tc>
        <w:tc>
          <w:tcPr>
            <w:tcW w:w="1798" w:type="dxa"/>
            <w:vMerge/>
            <w:tcBorders>
              <w:left w:val="single" w:sz="4" w:space="0" w:color="auto"/>
              <w:right w:val="single" w:sz="4" w:space="0" w:color="auto"/>
            </w:tcBorders>
            <w:shd w:val="clear" w:color="auto" w:fill="auto"/>
            <w:vAlign w:val="center"/>
            <w:hideMark/>
          </w:tcPr>
          <w:p w14:paraId="4B426295" w14:textId="77777777" w:rsidR="003C3B2B" w:rsidRPr="003C3B2B" w:rsidRDefault="003C3B2B" w:rsidP="003C3B2B">
            <w:pPr>
              <w:widowControl w:val="0"/>
              <w:jc w:val="center"/>
              <w:rPr>
                <w:b/>
                <w:bCs/>
              </w:rPr>
            </w:pPr>
          </w:p>
        </w:tc>
      </w:tr>
      <w:tr w:rsidR="003C3B2B" w:rsidRPr="003C3B2B" w14:paraId="6D90C430" w14:textId="77777777" w:rsidTr="003C3B2B">
        <w:trPr>
          <w:jc w:val="center"/>
        </w:trPr>
        <w:tc>
          <w:tcPr>
            <w:tcW w:w="20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6EF68F6"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099A9E74" w14:textId="77777777" w:rsidR="003C3B2B" w:rsidRPr="003C3B2B" w:rsidRDefault="003C3B2B" w:rsidP="003C3B2B">
            <w:pPr>
              <w:pStyle w:val="001"/>
              <w:numPr>
                <w:ilvl w:val="0"/>
                <w:numId w:val="185"/>
              </w:numPr>
              <w:ind w:left="0" w:firstLine="0"/>
            </w:pPr>
            <w:r w:rsidRPr="003C3B2B">
              <w:t xml:space="preserve">Швартовное устройство судна. Назначение швартовного устройства. Составные элементы швартовного устройства: кнехты, </w:t>
            </w:r>
            <w:proofErr w:type="spellStart"/>
            <w:r w:rsidRPr="003C3B2B">
              <w:t>киповые</w:t>
            </w:r>
            <w:proofErr w:type="spellEnd"/>
            <w:r w:rsidRPr="003C3B2B">
              <w:t xml:space="preserve"> планки, утки швартовые клюзы, вьюшки, кранцы, выброски, швартовные стопоры.</w:t>
            </w:r>
          </w:p>
        </w:tc>
        <w:tc>
          <w:tcPr>
            <w:tcW w:w="1701" w:type="dxa"/>
            <w:vMerge/>
            <w:tcBorders>
              <w:left w:val="single" w:sz="4" w:space="0" w:color="auto"/>
              <w:right w:val="single" w:sz="4" w:space="0" w:color="auto"/>
            </w:tcBorders>
          </w:tcPr>
          <w:p w14:paraId="70703E13" w14:textId="77777777" w:rsidR="003C3B2B" w:rsidRPr="003C3B2B" w:rsidRDefault="003C3B2B" w:rsidP="003C3B2B">
            <w:pPr>
              <w:widowControl w:val="0"/>
              <w:jc w:val="center"/>
              <w:rPr>
                <w:bCs/>
              </w:rPr>
            </w:pPr>
          </w:p>
        </w:tc>
        <w:tc>
          <w:tcPr>
            <w:tcW w:w="1207" w:type="dxa"/>
            <w:vMerge/>
            <w:tcBorders>
              <w:left w:val="single" w:sz="4" w:space="0" w:color="auto"/>
              <w:right w:val="single" w:sz="4" w:space="0" w:color="auto"/>
            </w:tcBorders>
            <w:shd w:val="clear" w:color="auto" w:fill="auto"/>
            <w:vAlign w:val="center"/>
          </w:tcPr>
          <w:p w14:paraId="0BBD9000" w14:textId="44D31242" w:rsidR="003C3B2B" w:rsidRPr="003C3B2B" w:rsidRDefault="003C3B2B" w:rsidP="003C3B2B">
            <w:pPr>
              <w:widowControl w:val="0"/>
              <w:jc w:val="center"/>
              <w:rPr>
                <w:bCs/>
              </w:rPr>
            </w:pPr>
          </w:p>
        </w:tc>
        <w:tc>
          <w:tcPr>
            <w:tcW w:w="1798" w:type="dxa"/>
            <w:vMerge/>
            <w:tcBorders>
              <w:left w:val="single" w:sz="4" w:space="0" w:color="auto"/>
              <w:right w:val="single" w:sz="4" w:space="0" w:color="auto"/>
            </w:tcBorders>
            <w:shd w:val="clear" w:color="auto" w:fill="auto"/>
            <w:vAlign w:val="center"/>
            <w:hideMark/>
          </w:tcPr>
          <w:p w14:paraId="024A0AE6" w14:textId="77777777" w:rsidR="003C3B2B" w:rsidRPr="003C3B2B" w:rsidRDefault="003C3B2B" w:rsidP="003C3B2B">
            <w:pPr>
              <w:widowControl w:val="0"/>
              <w:jc w:val="center"/>
              <w:rPr>
                <w:b/>
                <w:bCs/>
              </w:rPr>
            </w:pPr>
          </w:p>
        </w:tc>
      </w:tr>
      <w:tr w:rsidR="003C3B2B" w:rsidRPr="003C3B2B" w14:paraId="1880AC93" w14:textId="77777777" w:rsidTr="003C3B2B">
        <w:trPr>
          <w:jc w:val="center"/>
        </w:trPr>
        <w:tc>
          <w:tcPr>
            <w:tcW w:w="204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5C34CD7"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1067B7FD" w14:textId="77777777" w:rsidR="003C3B2B" w:rsidRPr="003C3B2B" w:rsidRDefault="003C3B2B" w:rsidP="003C3B2B">
            <w:pPr>
              <w:pStyle w:val="001"/>
              <w:numPr>
                <w:ilvl w:val="0"/>
                <w:numId w:val="185"/>
              </w:numPr>
              <w:ind w:left="0" w:firstLine="0"/>
            </w:pPr>
            <w:r w:rsidRPr="003C3B2B">
              <w:t>Специальные устройства судов.</w:t>
            </w:r>
          </w:p>
        </w:tc>
        <w:tc>
          <w:tcPr>
            <w:tcW w:w="1701" w:type="dxa"/>
            <w:vMerge/>
            <w:tcBorders>
              <w:left w:val="single" w:sz="4" w:space="0" w:color="auto"/>
              <w:bottom w:val="single" w:sz="4" w:space="0" w:color="auto"/>
              <w:right w:val="single" w:sz="4" w:space="0" w:color="auto"/>
            </w:tcBorders>
          </w:tcPr>
          <w:p w14:paraId="2D2F7730" w14:textId="77777777" w:rsidR="003C3B2B" w:rsidRPr="003C3B2B" w:rsidRDefault="003C3B2B" w:rsidP="003C3B2B">
            <w:pPr>
              <w:widowControl w:val="0"/>
              <w:jc w:val="center"/>
              <w:rPr>
                <w:bCs/>
              </w:rPr>
            </w:pPr>
          </w:p>
        </w:tc>
        <w:tc>
          <w:tcPr>
            <w:tcW w:w="1207" w:type="dxa"/>
            <w:vMerge/>
            <w:tcBorders>
              <w:left w:val="single" w:sz="4" w:space="0" w:color="auto"/>
              <w:bottom w:val="single" w:sz="4" w:space="0" w:color="auto"/>
              <w:right w:val="single" w:sz="4" w:space="0" w:color="auto"/>
            </w:tcBorders>
            <w:shd w:val="clear" w:color="auto" w:fill="auto"/>
            <w:vAlign w:val="center"/>
          </w:tcPr>
          <w:p w14:paraId="760A1D41" w14:textId="1D0A3F6A" w:rsidR="003C3B2B" w:rsidRPr="003C3B2B" w:rsidRDefault="003C3B2B" w:rsidP="003C3B2B">
            <w:pPr>
              <w:widowControl w:val="0"/>
              <w:jc w:val="center"/>
              <w:rPr>
                <w:bCs/>
              </w:rPr>
            </w:pPr>
          </w:p>
        </w:tc>
        <w:tc>
          <w:tcPr>
            <w:tcW w:w="1798" w:type="dxa"/>
            <w:vMerge/>
            <w:tcBorders>
              <w:left w:val="single" w:sz="4" w:space="0" w:color="auto"/>
              <w:right w:val="single" w:sz="4" w:space="0" w:color="auto"/>
            </w:tcBorders>
            <w:shd w:val="clear" w:color="auto" w:fill="auto"/>
            <w:vAlign w:val="center"/>
          </w:tcPr>
          <w:p w14:paraId="7D11373A" w14:textId="77777777" w:rsidR="003C3B2B" w:rsidRPr="003C3B2B" w:rsidRDefault="003C3B2B" w:rsidP="003C3B2B">
            <w:pPr>
              <w:widowControl w:val="0"/>
              <w:jc w:val="center"/>
              <w:rPr>
                <w:b/>
                <w:bCs/>
              </w:rPr>
            </w:pPr>
          </w:p>
        </w:tc>
      </w:tr>
      <w:tr w:rsidR="003C3B2B" w:rsidRPr="003C3B2B" w14:paraId="10CCBCCF" w14:textId="77777777" w:rsidTr="003C3B2B">
        <w:trPr>
          <w:jc w:val="center"/>
        </w:trPr>
        <w:tc>
          <w:tcPr>
            <w:tcW w:w="20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B694AA9"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31620545" w14:textId="77777777" w:rsidR="003C3B2B" w:rsidRPr="003C3B2B" w:rsidRDefault="003C3B2B" w:rsidP="003C3B2B">
            <w:pPr>
              <w:widowControl w:val="0"/>
              <w:jc w:val="both"/>
              <w:rPr>
                <w:bCs/>
              </w:rPr>
            </w:pPr>
            <w:r w:rsidRPr="003C3B2B">
              <w:rPr>
                <w:b/>
                <w:bCs/>
                <w:sz w:val="22"/>
                <w:szCs w:val="22"/>
              </w:rPr>
              <w:t>В том числе практических и лабораторных занятий</w:t>
            </w:r>
          </w:p>
        </w:tc>
        <w:tc>
          <w:tcPr>
            <w:tcW w:w="1701" w:type="dxa"/>
            <w:tcBorders>
              <w:top w:val="single" w:sz="4" w:space="0" w:color="auto"/>
              <w:left w:val="single" w:sz="4" w:space="0" w:color="auto"/>
              <w:bottom w:val="single" w:sz="4" w:space="0" w:color="auto"/>
              <w:right w:val="single" w:sz="4" w:space="0" w:color="auto"/>
            </w:tcBorders>
          </w:tcPr>
          <w:p w14:paraId="35D6A95C" w14:textId="77777777" w:rsidR="003C3B2B" w:rsidRPr="003C3B2B" w:rsidRDefault="003C3B2B" w:rsidP="003C3B2B">
            <w:pPr>
              <w:widowControl w:val="0"/>
              <w:jc w:val="center"/>
              <w:rPr>
                <w:b/>
                <w:bCs/>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1870F3AC" w14:textId="10FC3053" w:rsidR="003C3B2B" w:rsidRPr="003C3B2B" w:rsidRDefault="003C3B2B" w:rsidP="003C3B2B">
            <w:pPr>
              <w:widowControl w:val="0"/>
              <w:jc w:val="center"/>
              <w:rPr>
                <w:b/>
                <w:bCs/>
              </w:rPr>
            </w:pPr>
          </w:p>
        </w:tc>
        <w:tc>
          <w:tcPr>
            <w:tcW w:w="1798" w:type="dxa"/>
            <w:vMerge/>
            <w:tcBorders>
              <w:left w:val="single" w:sz="4" w:space="0" w:color="auto"/>
              <w:right w:val="single" w:sz="4" w:space="0" w:color="auto"/>
            </w:tcBorders>
            <w:shd w:val="clear" w:color="auto" w:fill="auto"/>
            <w:vAlign w:val="center"/>
            <w:hideMark/>
          </w:tcPr>
          <w:p w14:paraId="4040CB86" w14:textId="77777777" w:rsidR="003C3B2B" w:rsidRPr="003C3B2B" w:rsidRDefault="003C3B2B" w:rsidP="003C3B2B">
            <w:pPr>
              <w:widowControl w:val="0"/>
              <w:jc w:val="center"/>
              <w:rPr>
                <w:b/>
                <w:bCs/>
              </w:rPr>
            </w:pPr>
          </w:p>
        </w:tc>
      </w:tr>
      <w:tr w:rsidR="003C3B2B" w:rsidRPr="003C3B2B" w14:paraId="21299620" w14:textId="77777777" w:rsidTr="003C3B2B">
        <w:trPr>
          <w:jc w:val="center"/>
        </w:trPr>
        <w:tc>
          <w:tcPr>
            <w:tcW w:w="20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973FE9C"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11FB5CFF" w14:textId="77777777" w:rsidR="003C3B2B" w:rsidRPr="003C3B2B" w:rsidRDefault="003C3B2B" w:rsidP="003C3B2B">
            <w:pPr>
              <w:pStyle w:val="a8"/>
              <w:widowControl w:val="0"/>
              <w:numPr>
                <w:ilvl w:val="0"/>
                <w:numId w:val="169"/>
              </w:numPr>
              <w:ind w:left="0" w:firstLine="0"/>
              <w:contextualSpacing w:val="0"/>
              <w:jc w:val="both"/>
              <w:rPr>
                <w:bCs/>
              </w:rPr>
            </w:pPr>
            <w:r w:rsidRPr="003C3B2B">
              <w:rPr>
                <w:bCs/>
                <w:sz w:val="22"/>
                <w:szCs w:val="22"/>
              </w:rPr>
              <w:t>Типы якорей и их составные части. Выбор на судно якорей и якорных цепей по таблицам Регистра. Схема брашпилей и шпилей. Требование правил технической эксплуатации к якорным устройствам.</w:t>
            </w:r>
          </w:p>
        </w:tc>
        <w:tc>
          <w:tcPr>
            <w:tcW w:w="1701" w:type="dxa"/>
            <w:tcBorders>
              <w:top w:val="single" w:sz="4" w:space="0" w:color="auto"/>
              <w:left w:val="single" w:sz="4" w:space="0" w:color="auto"/>
              <w:bottom w:val="single" w:sz="4" w:space="0" w:color="auto"/>
              <w:right w:val="single" w:sz="4" w:space="0" w:color="auto"/>
            </w:tcBorders>
          </w:tcPr>
          <w:p w14:paraId="3C2F4794" w14:textId="77777777" w:rsidR="003C3B2B" w:rsidRPr="003C3B2B" w:rsidRDefault="003C3B2B" w:rsidP="003C3B2B">
            <w:pPr>
              <w:widowControl w:val="0"/>
              <w:jc w:val="center"/>
              <w:rPr>
                <w:bCs/>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732B708F" w14:textId="072BF3A9" w:rsidR="003C3B2B" w:rsidRPr="003C3B2B" w:rsidRDefault="003C3B2B" w:rsidP="003C3B2B">
            <w:pPr>
              <w:widowControl w:val="0"/>
              <w:jc w:val="center"/>
              <w:rPr>
                <w:bCs/>
              </w:rPr>
            </w:pPr>
          </w:p>
        </w:tc>
        <w:tc>
          <w:tcPr>
            <w:tcW w:w="1798" w:type="dxa"/>
            <w:vMerge/>
            <w:tcBorders>
              <w:left w:val="single" w:sz="4" w:space="0" w:color="auto"/>
              <w:right w:val="single" w:sz="4" w:space="0" w:color="auto"/>
            </w:tcBorders>
            <w:shd w:val="clear" w:color="auto" w:fill="auto"/>
            <w:vAlign w:val="center"/>
            <w:hideMark/>
          </w:tcPr>
          <w:p w14:paraId="648A1A8E" w14:textId="77777777" w:rsidR="003C3B2B" w:rsidRPr="003C3B2B" w:rsidRDefault="003C3B2B" w:rsidP="003C3B2B">
            <w:pPr>
              <w:widowControl w:val="0"/>
              <w:jc w:val="center"/>
              <w:rPr>
                <w:b/>
                <w:bCs/>
              </w:rPr>
            </w:pPr>
          </w:p>
        </w:tc>
      </w:tr>
      <w:tr w:rsidR="003C3B2B" w:rsidRPr="003C3B2B" w14:paraId="2894E58C" w14:textId="77777777" w:rsidTr="003C3B2B">
        <w:trPr>
          <w:jc w:val="center"/>
        </w:trPr>
        <w:tc>
          <w:tcPr>
            <w:tcW w:w="20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371099D"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328AAA85" w14:textId="77777777" w:rsidR="003C3B2B" w:rsidRPr="003C3B2B" w:rsidRDefault="003C3B2B" w:rsidP="003C3B2B">
            <w:pPr>
              <w:pStyle w:val="a8"/>
              <w:widowControl w:val="0"/>
              <w:numPr>
                <w:ilvl w:val="0"/>
                <w:numId w:val="169"/>
              </w:numPr>
              <w:ind w:left="0" w:firstLine="0"/>
              <w:contextualSpacing w:val="0"/>
              <w:jc w:val="both"/>
              <w:rPr>
                <w:bCs/>
              </w:rPr>
            </w:pPr>
            <w:r w:rsidRPr="003C3B2B">
              <w:rPr>
                <w:bCs/>
                <w:sz w:val="22"/>
                <w:szCs w:val="22"/>
              </w:rPr>
              <w:t xml:space="preserve">Шлюпочное устройство. Классификация и разновидность спасательных средств. Составные части шлюпочного устройства: </w:t>
            </w:r>
            <w:r w:rsidRPr="003C3B2B">
              <w:rPr>
                <w:bCs/>
                <w:sz w:val="22"/>
                <w:szCs w:val="22"/>
              </w:rPr>
              <w:lastRenderedPageBreak/>
              <w:t xml:space="preserve">шлюпбалки, шлюпочные лебёдки, ростр-блоки, крепление шлюпок, шлюпки свободного падения. Нормы и снабжения судов спасательными средствами их размещение и хранение на судне. </w:t>
            </w:r>
          </w:p>
        </w:tc>
        <w:tc>
          <w:tcPr>
            <w:tcW w:w="1701" w:type="dxa"/>
            <w:tcBorders>
              <w:top w:val="single" w:sz="4" w:space="0" w:color="auto"/>
              <w:left w:val="single" w:sz="4" w:space="0" w:color="auto"/>
              <w:bottom w:val="single" w:sz="4" w:space="0" w:color="auto"/>
              <w:right w:val="single" w:sz="4" w:space="0" w:color="auto"/>
            </w:tcBorders>
          </w:tcPr>
          <w:p w14:paraId="48BC9526" w14:textId="77777777" w:rsidR="003C3B2B" w:rsidRPr="003C3B2B" w:rsidRDefault="003C3B2B" w:rsidP="003C3B2B">
            <w:pPr>
              <w:widowControl w:val="0"/>
              <w:jc w:val="center"/>
              <w:rPr>
                <w:bCs/>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0CBC8C08" w14:textId="7CD9C08B" w:rsidR="003C3B2B" w:rsidRPr="003C3B2B" w:rsidRDefault="003C3B2B" w:rsidP="003C3B2B">
            <w:pPr>
              <w:widowControl w:val="0"/>
              <w:jc w:val="center"/>
              <w:rPr>
                <w:bCs/>
              </w:rPr>
            </w:pPr>
          </w:p>
        </w:tc>
        <w:tc>
          <w:tcPr>
            <w:tcW w:w="1798" w:type="dxa"/>
            <w:vMerge/>
            <w:tcBorders>
              <w:left w:val="single" w:sz="4" w:space="0" w:color="auto"/>
              <w:right w:val="single" w:sz="4" w:space="0" w:color="auto"/>
            </w:tcBorders>
            <w:shd w:val="clear" w:color="auto" w:fill="auto"/>
            <w:vAlign w:val="center"/>
            <w:hideMark/>
          </w:tcPr>
          <w:p w14:paraId="3854CEF9" w14:textId="77777777" w:rsidR="003C3B2B" w:rsidRPr="003C3B2B" w:rsidRDefault="003C3B2B" w:rsidP="003C3B2B">
            <w:pPr>
              <w:widowControl w:val="0"/>
              <w:jc w:val="center"/>
              <w:rPr>
                <w:b/>
                <w:bCs/>
              </w:rPr>
            </w:pPr>
          </w:p>
        </w:tc>
      </w:tr>
      <w:tr w:rsidR="003C3B2B" w:rsidRPr="003C3B2B" w14:paraId="6491BDC3" w14:textId="77777777" w:rsidTr="003C3B2B">
        <w:trPr>
          <w:jc w:val="center"/>
        </w:trPr>
        <w:tc>
          <w:tcPr>
            <w:tcW w:w="20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3370373"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208C3995" w14:textId="77777777" w:rsidR="003C3B2B" w:rsidRPr="003C3B2B" w:rsidRDefault="003C3B2B" w:rsidP="003C3B2B">
            <w:pPr>
              <w:pStyle w:val="a8"/>
              <w:widowControl w:val="0"/>
              <w:numPr>
                <w:ilvl w:val="0"/>
                <w:numId w:val="169"/>
              </w:numPr>
              <w:ind w:left="0" w:firstLine="0"/>
              <w:contextualSpacing w:val="0"/>
              <w:jc w:val="both"/>
              <w:rPr>
                <w:bCs/>
              </w:rPr>
            </w:pPr>
            <w:r w:rsidRPr="003C3B2B">
              <w:rPr>
                <w:bCs/>
                <w:sz w:val="22"/>
                <w:szCs w:val="22"/>
              </w:rPr>
              <w:t xml:space="preserve">Составные части буксирного устройства, их расположение и назначение. Устройство для толкания, его составные части, назначение и расположение. Схемы буксирных и сцепных устройств на судне. </w:t>
            </w:r>
          </w:p>
        </w:tc>
        <w:tc>
          <w:tcPr>
            <w:tcW w:w="1701" w:type="dxa"/>
            <w:tcBorders>
              <w:top w:val="single" w:sz="4" w:space="0" w:color="auto"/>
              <w:left w:val="single" w:sz="4" w:space="0" w:color="auto"/>
              <w:bottom w:val="single" w:sz="4" w:space="0" w:color="auto"/>
              <w:right w:val="single" w:sz="4" w:space="0" w:color="auto"/>
            </w:tcBorders>
          </w:tcPr>
          <w:p w14:paraId="31E3CFA2" w14:textId="77777777" w:rsidR="003C3B2B" w:rsidRPr="003C3B2B" w:rsidRDefault="003C3B2B" w:rsidP="003C3B2B">
            <w:pPr>
              <w:widowControl w:val="0"/>
              <w:jc w:val="center"/>
              <w:rPr>
                <w:bCs/>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3E89C4B3" w14:textId="05B2A801" w:rsidR="003C3B2B" w:rsidRPr="003C3B2B" w:rsidRDefault="003C3B2B" w:rsidP="003C3B2B">
            <w:pPr>
              <w:widowControl w:val="0"/>
              <w:jc w:val="center"/>
              <w:rPr>
                <w:bCs/>
              </w:rPr>
            </w:pPr>
          </w:p>
        </w:tc>
        <w:tc>
          <w:tcPr>
            <w:tcW w:w="1798" w:type="dxa"/>
            <w:vMerge/>
            <w:tcBorders>
              <w:left w:val="single" w:sz="4" w:space="0" w:color="auto"/>
              <w:right w:val="single" w:sz="4" w:space="0" w:color="auto"/>
            </w:tcBorders>
            <w:shd w:val="clear" w:color="auto" w:fill="auto"/>
            <w:vAlign w:val="center"/>
            <w:hideMark/>
          </w:tcPr>
          <w:p w14:paraId="464BCA03" w14:textId="77777777" w:rsidR="003C3B2B" w:rsidRPr="003C3B2B" w:rsidRDefault="003C3B2B" w:rsidP="003C3B2B">
            <w:pPr>
              <w:widowControl w:val="0"/>
              <w:jc w:val="center"/>
              <w:rPr>
                <w:b/>
                <w:bCs/>
              </w:rPr>
            </w:pPr>
          </w:p>
        </w:tc>
      </w:tr>
      <w:tr w:rsidR="003C3B2B" w:rsidRPr="003C3B2B" w14:paraId="478D6ED1" w14:textId="77777777" w:rsidTr="003C3B2B">
        <w:trPr>
          <w:jc w:val="center"/>
        </w:trPr>
        <w:tc>
          <w:tcPr>
            <w:tcW w:w="20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629D887"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4E648217" w14:textId="77777777" w:rsidR="003C3B2B" w:rsidRPr="003C3B2B" w:rsidRDefault="003C3B2B" w:rsidP="003C3B2B">
            <w:pPr>
              <w:pStyle w:val="a8"/>
              <w:widowControl w:val="0"/>
              <w:numPr>
                <w:ilvl w:val="0"/>
                <w:numId w:val="169"/>
              </w:numPr>
              <w:ind w:left="0" w:firstLine="0"/>
              <w:contextualSpacing w:val="0"/>
              <w:jc w:val="both"/>
              <w:rPr>
                <w:bCs/>
              </w:rPr>
            </w:pPr>
            <w:r w:rsidRPr="003C3B2B">
              <w:rPr>
                <w:bCs/>
                <w:sz w:val="22"/>
                <w:szCs w:val="22"/>
              </w:rPr>
              <w:t xml:space="preserve">Грузовое устройство. Назначение, составные части грузовых устройств и их расположение. Особенности грузовых устройств судов </w:t>
            </w:r>
            <w:proofErr w:type="spellStart"/>
            <w:r w:rsidRPr="003C3B2B">
              <w:rPr>
                <w:bCs/>
                <w:sz w:val="22"/>
                <w:szCs w:val="22"/>
              </w:rPr>
              <w:t>Ро-Ро</w:t>
            </w:r>
            <w:proofErr w:type="spellEnd"/>
            <w:r w:rsidRPr="003C3B2B">
              <w:rPr>
                <w:bCs/>
                <w:sz w:val="22"/>
                <w:szCs w:val="22"/>
              </w:rPr>
              <w:t xml:space="preserve"> и </w:t>
            </w:r>
            <w:proofErr w:type="spellStart"/>
            <w:r w:rsidRPr="003C3B2B">
              <w:rPr>
                <w:bCs/>
                <w:sz w:val="22"/>
                <w:szCs w:val="22"/>
              </w:rPr>
              <w:t>лихтеровозов</w:t>
            </w:r>
            <w:proofErr w:type="spellEnd"/>
            <w:r w:rsidRPr="003C3B2B">
              <w:rPr>
                <w:bCs/>
                <w:sz w:val="22"/>
                <w:szCs w:val="22"/>
              </w:rPr>
              <w:t>. Схема грузового крана и его составные части. Схема грузовой лебёдки. Требования к эксплуатации грузовых устройств.</w:t>
            </w:r>
          </w:p>
        </w:tc>
        <w:tc>
          <w:tcPr>
            <w:tcW w:w="1701" w:type="dxa"/>
            <w:tcBorders>
              <w:top w:val="single" w:sz="4" w:space="0" w:color="auto"/>
              <w:left w:val="single" w:sz="4" w:space="0" w:color="auto"/>
              <w:bottom w:val="single" w:sz="4" w:space="0" w:color="auto"/>
              <w:right w:val="single" w:sz="4" w:space="0" w:color="auto"/>
            </w:tcBorders>
          </w:tcPr>
          <w:p w14:paraId="450F1640" w14:textId="77777777" w:rsidR="003C3B2B" w:rsidRPr="003C3B2B" w:rsidRDefault="003C3B2B" w:rsidP="003C3B2B">
            <w:pPr>
              <w:widowControl w:val="0"/>
              <w:jc w:val="center"/>
              <w:rPr>
                <w:bCs/>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00DF9E67" w14:textId="0BA14635" w:rsidR="003C3B2B" w:rsidRPr="003C3B2B" w:rsidRDefault="003C3B2B" w:rsidP="003C3B2B">
            <w:pPr>
              <w:widowControl w:val="0"/>
              <w:jc w:val="center"/>
              <w:rPr>
                <w:bCs/>
              </w:rPr>
            </w:pPr>
          </w:p>
        </w:tc>
        <w:tc>
          <w:tcPr>
            <w:tcW w:w="1798" w:type="dxa"/>
            <w:vMerge/>
            <w:tcBorders>
              <w:left w:val="single" w:sz="4" w:space="0" w:color="auto"/>
              <w:right w:val="single" w:sz="4" w:space="0" w:color="auto"/>
            </w:tcBorders>
            <w:shd w:val="clear" w:color="auto" w:fill="auto"/>
            <w:vAlign w:val="center"/>
            <w:hideMark/>
          </w:tcPr>
          <w:p w14:paraId="1DCC7411" w14:textId="77777777" w:rsidR="003C3B2B" w:rsidRPr="003C3B2B" w:rsidRDefault="003C3B2B" w:rsidP="003C3B2B">
            <w:pPr>
              <w:widowControl w:val="0"/>
              <w:jc w:val="center"/>
              <w:rPr>
                <w:b/>
                <w:bCs/>
              </w:rPr>
            </w:pPr>
          </w:p>
        </w:tc>
      </w:tr>
      <w:tr w:rsidR="003C3B2B" w:rsidRPr="003C3B2B" w14:paraId="718E16E9" w14:textId="77777777" w:rsidTr="003C3B2B">
        <w:trPr>
          <w:jc w:val="center"/>
        </w:trPr>
        <w:tc>
          <w:tcPr>
            <w:tcW w:w="20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7E12793"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33B7F3E4" w14:textId="77777777" w:rsidR="003C3B2B" w:rsidRPr="003C3B2B" w:rsidRDefault="003C3B2B" w:rsidP="003C3B2B">
            <w:pPr>
              <w:pStyle w:val="a8"/>
              <w:widowControl w:val="0"/>
              <w:numPr>
                <w:ilvl w:val="0"/>
                <w:numId w:val="169"/>
              </w:numPr>
              <w:ind w:left="0" w:firstLine="0"/>
              <w:contextualSpacing w:val="0"/>
              <w:jc w:val="both"/>
              <w:rPr>
                <w:bCs/>
              </w:rPr>
            </w:pPr>
            <w:proofErr w:type="spellStart"/>
            <w:r w:rsidRPr="003C3B2B">
              <w:rPr>
                <w:bCs/>
                <w:sz w:val="22"/>
                <w:szCs w:val="22"/>
              </w:rPr>
              <w:t>Леерное</w:t>
            </w:r>
            <w:proofErr w:type="spellEnd"/>
            <w:r w:rsidRPr="003C3B2B">
              <w:rPr>
                <w:bCs/>
                <w:sz w:val="22"/>
                <w:szCs w:val="22"/>
              </w:rPr>
              <w:t xml:space="preserve"> и тентовое устройства.</w:t>
            </w:r>
          </w:p>
        </w:tc>
        <w:tc>
          <w:tcPr>
            <w:tcW w:w="1701" w:type="dxa"/>
            <w:tcBorders>
              <w:top w:val="single" w:sz="4" w:space="0" w:color="auto"/>
              <w:left w:val="single" w:sz="4" w:space="0" w:color="auto"/>
              <w:bottom w:val="single" w:sz="4" w:space="0" w:color="auto"/>
              <w:right w:val="single" w:sz="4" w:space="0" w:color="auto"/>
            </w:tcBorders>
          </w:tcPr>
          <w:p w14:paraId="0EF0C190" w14:textId="77777777" w:rsidR="003C3B2B" w:rsidRPr="003C3B2B" w:rsidRDefault="003C3B2B" w:rsidP="003C3B2B">
            <w:pPr>
              <w:widowControl w:val="0"/>
              <w:jc w:val="center"/>
              <w:rPr>
                <w:bCs/>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3314423A" w14:textId="6ED57B86" w:rsidR="003C3B2B" w:rsidRPr="003C3B2B" w:rsidRDefault="003C3B2B" w:rsidP="003C3B2B">
            <w:pPr>
              <w:widowControl w:val="0"/>
              <w:jc w:val="center"/>
              <w:rPr>
                <w:bCs/>
              </w:rPr>
            </w:pPr>
          </w:p>
        </w:tc>
        <w:tc>
          <w:tcPr>
            <w:tcW w:w="1798" w:type="dxa"/>
            <w:vMerge/>
            <w:tcBorders>
              <w:left w:val="single" w:sz="4" w:space="0" w:color="auto"/>
              <w:right w:val="single" w:sz="4" w:space="0" w:color="auto"/>
            </w:tcBorders>
            <w:shd w:val="clear" w:color="auto" w:fill="auto"/>
            <w:vAlign w:val="center"/>
            <w:hideMark/>
          </w:tcPr>
          <w:p w14:paraId="2B3D8117" w14:textId="77777777" w:rsidR="003C3B2B" w:rsidRPr="003C3B2B" w:rsidRDefault="003C3B2B" w:rsidP="003C3B2B">
            <w:pPr>
              <w:widowControl w:val="0"/>
              <w:jc w:val="center"/>
              <w:rPr>
                <w:b/>
                <w:bCs/>
              </w:rPr>
            </w:pPr>
          </w:p>
        </w:tc>
      </w:tr>
      <w:tr w:rsidR="003C3B2B" w:rsidRPr="003C3B2B" w14:paraId="03037504" w14:textId="77777777" w:rsidTr="003C3B2B">
        <w:trPr>
          <w:jc w:val="center"/>
        </w:trPr>
        <w:tc>
          <w:tcPr>
            <w:tcW w:w="204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311D463"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0E0DE1D0" w14:textId="77777777" w:rsidR="003C3B2B" w:rsidRPr="003C3B2B" w:rsidRDefault="003C3B2B" w:rsidP="003C3B2B">
            <w:pPr>
              <w:pStyle w:val="a8"/>
              <w:widowControl w:val="0"/>
              <w:numPr>
                <w:ilvl w:val="0"/>
                <w:numId w:val="169"/>
              </w:numPr>
              <w:ind w:left="0" w:firstLine="0"/>
              <w:contextualSpacing w:val="0"/>
              <w:jc w:val="both"/>
              <w:rPr>
                <w:bCs/>
              </w:rPr>
            </w:pPr>
            <w:r w:rsidRPr="003C3B2B">
              <w:rPr>
                <w:bCs/>
                <w:sz w:val="22"/>
                <w:szCs w:val="22"/>
              </w:rPr>
              <w:t>Специальные устройства судов.</w:t>
            </w:r>
          </w:p>
        </w:tc>
        <w:tc>
          <w:tcPr>
            <w:tcW w:w="1701" w:type="dxa"/>
            <w:tcBorders>
              <w:top w:val="single" w:sz="4" w:space="0" w:color="auto"/>
              <w:left w:val="single" w:sz="4" w:space="0" w:color="auto"/>
              <w:bottom w:val="single" w:sz="4" w:space="0" w:color="auto"/>
              <w:right w:val="single" w:sz="4" w:space="0" w:color="auto"/>
            </w:tcBorders>
          </w:tcPr>
          <w:p w14:paraId="069360B6" w14:textId="77777777" w:rsidR="003C3B2B" w:rsidRPr="003C3B2B" w:rsidRDefault="003C3B2B" w:rsidP="003C3B2B">
            <w:pPr>
              <w:widowControl w:val="0"/>
              <w:jc w:val="center"/>
              <w:rPr>
                <w:bCs/>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459CA82D" w14:textId="453E6AC8" w:rsidR="003C3B2B" w:rsidRPr="003C3B2B" w:rsidRDefault="003C3B2B" w:rsidP="003C3B2B">
            <w:pPr>
              <w:widowControl w:val="0"/>
              <w:jc w:val="center"/>
              <w:rPr>
                <w:bCs/>
              </w:rPr>
            </w:pPr>
          </w:p>
        </w:tc>
        <w:tc>
          <w:tcPr>
            <w:tcW w:w="1798" w:type="dxa"/>
            <w:vMerge/>
            <w:tcBorders>
              <w:left w:val="single" w:sz="4" w:space="0" w:color="auto"/>
              <w:right w:val="single" w:sz="4" w:space="0" w:color="auto"/>
            </w:tcBorders>
            <w:shd w:val="clear" w:color="auto" w:fill="auto"/>
            <w:vAlign w:val="center"/>
          </w:tcPr>
          <w:p w14:paraId="25ECA85B" w14:textId="77777777" w:rsidR="003C3B2B" w:rsidRPr="003C3B2B" w:rsidRDefault="003C3B2B" w:rsidP="003C3B2B">
            <w:pPr>
              <w:widowControl w:val="0"/>
              <w:jc w:val="center"/>
              <w:rPr>
                <w:b/>
                <w:bCs/>
              </w:rPr>
            </w:pPr>
          </w:p>
        </w:tc>
      </w:tr>
      <w:tr w:rsidR="003C3B2B" w:rsidRPr="003C3B2B" w14:paraId="2DF8F036" w14:textId="77777777" w:rsidTr="003C3B2B">
        <w:trPr>
          <w:jc w:val="center"/>
        </w:trPr>
        <w:tc>
          <w:tcPr>
            <w:tcW w:w="20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6ACD8A5"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200002A5" w14:textId="77777777" w:rsidR="003C3B2B" w:rsidRPr="003C3B2B" w:rsidRDefault="003C3B2B" w:rsidP="003C3B2B">
            <w:pPr>
              <w:widowControl w:val="0"/>
              <w:rPr>
                <w:b/>
                <w:bCs/>
              </w:rPr>
            </w:pPr>
            <w:r w:rsidRPr="003C3B2B">
              <w:rPr>
                <w:b/>
                <w:bCs/>
                <w:sz w:val="22"/>
                <w:szCs w:val="22"/>
              </w:rPr>
              <w:t>Самостоятельная работа обучающихся</w:t>
            </w:r>
          </w:p>
          <w:p w14:paraId="3B72301C" w14:textId="77777777" w:rsidR="003C3B2B" w:rsidRPr="003C3B2B" w:rsidRDefault="003C3B2B" w:rsidP="003C3B2B">
            <w:pPr>
              <w:pStyle w:val="a8"/>
              <w:widowControl w:val="0"/>
              <w:numPr>
                <w:ilvl w:val="0"/>
                <w:numId w:val="172"/>
              </w:numPr>
              <w:ind w:left="0" w:firstLine="0"/>
              <w:contextualSpacing w:val="0"/>
              <w:jc w:val="both"/>
              <w:rPr>
                <w:b/>
              </w:rPr>
            </w:pPr>
            <w:r w:rsidRPr="003C3B2B">
              <w:rPr>
                <w:sz w:val="22"/>
                <w:szCs w:val="22"/>
              </w:rPr>
              <w:t>Новшества мирового флота по судовым устройствам.</w:t>
            </w:r>
          </w:p>
        </w:tc>
        <w:tc>
          <w:tcPr>
            <w:tcW w:w="1701" w:type="dxa"/>
            <w:tcBorders>
              <w:top w:val="single" w:sz="4" w:space="0" w:color="auto"/>
              <w:left w:val="single" w:sz="4" w:space="0" w:color="auto"/>
              <w:bottom w:val="single" w:sz="4" w:space="0" w:color="auto"/>
              <w:right w:val="single" w:sz="4" w:space="0" w:color="auto"/>
            </w:tcBorders>
          </w:tcPr>
          <w:p w14:paraId="017A13C5" w14:textId="77777777" w:rsidR="003C3B2B" w:rsidRPr="003C3B2B" w:rsidRDefault="003C3B2B" w:rsidP="003C3B2B">
            <w:pPr>
              <w:widowControl w:val="0"/>
              <w:jc w:val="center"/>
              <w:rPr>
                <w:b/>
                <w:bCs/>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26AC768B" w14:textId="5EF1E8BA" w:rsidR="003C3B2B" w:rsidRPr="003C3B2B" w:rsidRDefault="003C3B2B" w:rsidP="003C3B2B">
            <w:pPr>
              <w:widowControl w:val="0"/>
              <w:jc w:val="center"/>
              <w:rPr>
                <w:b/>
                <w:bCs/>
              </w:rPr>
            </w:pPr>
          </w:p>
        </w:tc>
        <w:tc>
          <w:tcPr>
            <w:tcW w:w="1798" w:type="dxa"/>
            <w:vMerge/>
            <w:tcBorders>
              <w:left w:val="single" w:sz="4" w:space="0" w:color="auto"/>
              <w:right w:val="single" w:sz="4" w:space="0" w:color="auto"/>
            </w:tcBorders>
            <w:shd w:val="clear" w:color="auto" w:fill="auto"/>
            <w:vAlign w:val="center"/>
            <w:hideMark/>
          </w:tcPr>
          <w:p w14:paraId="414C7A34" w14:textId="77777777" w:rsidR="003C3B2B" w:rsidRPr="003C3B2B" w:rsidRDefault="003C3B2B" w:rsidP="003C3B2B">
            <w:pPr>
              <w:widowControl w:val="0"/>
              <w:jc w:val="center"/>
              <w:rPr>
                <w:b/>
                <w:bCs/>
              </w:rPr>
            </w:pPr>
          </w:p>
        </w:tc>
      </w:tr>
      <w:tr w:rsidR="003C3B2B" w:rsidRPr="003C3B2B" w14:paraId="44F8ABA3" w14:textId="77777777" w:rsidTr="003C3B2B">
        <w:trPr>
          <w:jc w:val="center"/>
        </w:trPr>
        <w:tc>
          <w:tcPr>
            <w:tcW w:w="2047" w:type="dxa"/>
            <w:vMerge w:val="restart"/>
            <w:tcBorders>
              <w:top w:val="single" w:sz="4" w:space="0" w:color="auto"/>
              <w:left w:val="single" w:sz="4" w:space="0" w:color="auto"/>
              <w:right w:val="single" w:sz="4" w:space="0" w:color="auto"/>
            </w:tcBorders>
            <w:shd w:val="clear" w:color="auto" w:fill="auto"/>
          </w:tcPr>
          <w:p w14:paraId="422420DB" w14:textId="77777777" w:rsidR="003C3B2B" w:rsidRPr="003C3B2B" w:rsidRDefault="003C3B2B" w:rsidP="003C3B2B">
            <w:pPr>
              <w:widowControl w:val="0"/>
              <w:rPr>
                <w:b/>
                <w:bCs/>
              </w:rPr>
            </w:pPr>
            <w:r w:rsidRPr="003C3B2B">
              <w:rPr>
                <w:b/>
                <w:bCs/>
                <w:sz w:val="22"/>
                <w:szCs w:val="22"/>
              </w:rPr>
              <w:t xml:space="preserve">Тема 1.5 Судовые </w:t>
            </w:r>
          </w:p>
          <w:p w14:paraId="7F0D5835" w14:textId="77777777" w:rsidR="003C3B2B" w:rsidRPr="003C3B2B" w:rsidRDefault="003C3B2B" w:rsidP="003C3B2B">
            <w:pPr>
              <w:widowControl w:val="0"/>
              <w:rPr>
                <w:b/>
                <w:bCs/>
              </w:rPr>
            </w:pPr>
            <w:r w:rsidRPr="003C3B2B">
              <w:rPr>
                <w:b/>
                <w:bCs/>
                <w:sz w:val="22"/>
                <w:szCs w:val="22"/>
              </w:rPr>
              <w:t>системы</w:t>
            </w: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3DFDE39D" w14:textId="77777777" w:rsidR="003C3B2B" w:rsidRPr="003C3B2B" w:rsidRDefault="003C3B2B" w:rsidP="003C3B2B">
            <w:pPr>
              <w:widowControl w:val="0"/>
              <w:rPr>
                <w:b/>
              </w:rPr>
            </w:pPr>
            <w:r w:rsidRPr="003C3B2B">
              <w:rPr>
                <w:b/>
                <w:bCs/>
                <w:sz w:val="22"/>
                <w:szCs w:val="22"/>
              </w:rPr>
              <w:t>Содержание учебного материала</w:t>
            </w:r>
          </w:p>
        </w:tc>
        <w:tc>
          <w:tcPr>
            <w:tcW w:w="1701" w:type="dxa"/>
            <w:tcBorders>
              <w:top w:val="single" w:sz="4" w:space="0" w:color="auto"/>
              <w:left w:val="single" w:sz="4" w:space="0" w:color="auto"/>
              <w:bottom w:val="single" w:sz="4" w:space="0" w:color="auto"/>
              <w:right w:val="single" w:sz="4" w:space="0" w:color="auto"/>
            </w:tcBorders>
          </w:tcPr>
          <w:p w14:paraId="35648488" w14:textId="77777777" w:rsidR="003C3B2B" w:rsidRPr="003C3B2B" w:rsidRDefault="003C3B2B" w:rsidP="003C3B2B">
            <w:pPr>
              <w:widowControl w:val="0"/>
              <w:jc w:val="center"/>
              <w:rPr>
                <w:b/>
                <w:bCs/>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5011C956" w14:textId="43552B22" w:rsidR="003C3B2B" w:rsidRPr="003C3B2B" w:rsidRDefault="003C3B2B" w:rsidP="003C3B2B">
            <w:pPr>
              <w:widowControl w:val="0"/>
              <w:jc w:val="center"/>
              <w:rPr>
                <w:b/>
                <w:bCs/>
              </w:rPr>
            </w:pPr>
          </w:p>
        </w:tc>
        <w:tc>
          <w:tcPr>
            <w:tcW w:w="1798" w:type="dxa"/>
            <w:vMerge w:val="restart"/>
            <w:tcBorders>
              <w:left w:val="single" w:sz="4" w:space="0" w:color="auto"/>
              <w:right w:val="single" w:sz="4" w:space="0" w:color="auto"/>
            </w:tcBorders>
            <w:shd w:val="clear" w:color="auto" w:fill="auto"/>
            <w:vAlign w:val="center"/>
          </w:tcPr>
          <w:p w14:paraId="5565D723" w14:textId="0CF3A701" w:rsidR="003C3B2B" w:rsidRPr="003C3B2B" w:rsidRDefault="003C3B2B" w:rsidP="003C3B2B">
            <w:pPr>
              <w:widowControl w:val="0"/>
              <w:jc w:val="center"/>
            </w:pPr>
            <w:r w:rsidRPr="003C3B2B">
              <w:rPr>
                <w:sz w:val="22"/>
                <w:szCs w:val="22"/>
              </w:rPr>
              <w:t>ОК 01, ОК 02, ОК 03, ОК 04, ОК 05, ОК 06, ОК 10</w:t>
            </w:r>
          </w:p>
          <w:p w14:paraId="3EFB2CF6" w14:textId="77777777" w:rsidR="003C3B2B" w:rsidRPr="003C3B2B" w:rsidRDefault="003C3B2B" w:rsidP="003C3B2B">
            <w:pPr>
              <w:widowControl w:val="0"/>
              <w:jc w:val="center"/>
              <w:rPr>
                <w:b/>
                <w:bCs/>
              </w:rPr>
            </w:pPr>
            <w:r w:rsidRPr="003C3B2B">
              <w:rPr>
                <w:sz w:val="22"/>
                <w:szCs w:val="22"/>
              </w:rPr>
              <w:t>ПК 1.5, ПК 3.2</w:t>
            </w:r>
          </w:p>
        </w:tc>
      </w:tr>
      <w:tr w:rsidR="003C3B2B" w:rsidRPr="003C3B2B" w14:paraId="0DE26386" w14:textId="77777777" w:rsidTr="003C3B2B">
        <w:trPr>
          <w:jc w:val="center"/>
        </w:trPr>
        <w:tc>
          <w:tcPr>
            <w:tcW w:w="2047" w:type="dxa"/>
            <w:vMerge/>
            <w:tcBorders>
              <w:left w:val="single" w:sz="4" w:space="0" w:color="auto"/>
              <w:right w:val="single" w:sz="4" w:space="0" w:color="auto"/>
            </w:tcBorders>
            <w:shd w:val="clear" w:color="auto" w:fill="auto"/>
            <w:vAlign w:val="center"/>
          </w:tcPr>
          <w:p w14:paraId="12DD76FE"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552A9B87" w14:textId="77777777" w:rsidR="003C3B2B" w:rsidRPr="003C3B2B" w:rsidRDefault="003C3B2B" w:rsidP="003C3B2B">
            <w:pPr>
              <w:pStyle w:val="a8"/>
              <w:widowControl w:val="0"/>
              <w:numPr>
                <w:ilvl w:val="0"/>
                <w:numId w:val="181"/>
              </w:numPr>
              <w:ind w:left="0" w:firstLine="0"/>
              <w:contextualSpacing w:val="0"/>
              <w:jc w:val="both"/>
              <w:rPr>
                <w:b/>
                <w:bCs/>
              </w:rPr>
            </w:pPr>
            <w:r w:rsidRPr="003C3B2B">
              <w:rPr>
                <w:bCs/>
                <w:sz w:val="22"/>
                <w:szCs w:val="22"/>
              </w:rPr>
              <w:t>Конструктивные элементы судовых систем. Характеристики судовых систем. Составные части. Соединение трубопроводов, прокладочный материал. Арматура.</w:t>
            </w:r>
          </w:p>
        </w:tc>
        <w:tc>
          <w:tcPr>
            <w:tcW w:w="1701" w:type="dxa"/>
            <w:vMerge w:val="restart"/>
            <w:tcBorders>
              <w:top w:val="single" w:sz="4" w:space="0" w:color="auto"/>
              <w:left w:val="single" w:sz="4" w:space="0" w:color="auto"/>
              <w:right w:val="single" w:sz="4" w:space="0" w:color="auto"/>
            </w:tcBorders>
          </w:tcPr>
          <w:p w14:paraId="7EC69E09" w14:textId="77777777" w:rsidR="003C3B2B" w:rsidRPr="003C3B2B" w:rsidRDefault="003C3B2B" w:rsidP="003C3B2B">
            <w:pPr>
              <w:widowControl w:val="0"/>
              <w:jc w:val="center"/>
              <w:rPr>
                <w:bCs/>
              </w:rPr>
            </w:pPr>
          </w:p>
        </w:tc>
        <w:tc>
          <w:tcPr>
            <w:tcW w:w="1207" w:type="dxa"/>
            <w:vMerge w:val="restart"/>
            <w:tcBorders>
              <w:top w:val="single" w:sz="4" w:space="0" w:color="auto"/>
              <w:left w:val="single" w:sz="4" w:space="0" w:color="auto"/>
              <w:right w:val="single" w:sz="4" w:space="0" w:color="auto"/>
            </w:tcBorders>
            <w:shd w:val="clear" w:color="auto" w:fill="auto"/>
            <w:vAlign w:val="center"/>
          </w:tcPr>
          <w:p w14:paraId="5E9D7F28" w14:textId="6C3D17CA" w:rsidR="003C3B2B" w:rsidRPr="003C3B2B" w:rsidRDefault="003C3B2B" w:rsidP="003C3B2B">
            <w:pPr>
              <w:widowControl w:val="0"/>
              <w:jc w:val="center"/>
              <w:rPr>
                <w:bCs/>
              </w:rPr>
            </w:pPr>
          </w:p>
        </w:tc>
        <w:tc>
          <w:tcPr>
            <w:tcW w:w="1798" w:type="dxa"/>
            <w:vMerge/>
            <w:tcBorders>
              <w:left w:val="single" w:sz="4" w:space="0" w:color="auto"/>
              <w:right w:val="single" w:sz="4" w:space="0" w:color="auto"/>
            </w:tcBorders>
            <w:shd w:val="clear" w:color="auto" w:fill="auto"/>
            <w:vAlign w:val="center"/>
          </w:tcPr>
          <w:p w14:paraId="5B23F7B3" w14:textId="77777777" w:rsidR="003C3B2B" w:rsidRPr="003C3B2B" w:rsidRDefault="003C3B2B" w:rsidP="003C3B2B">
            <w:pPr>
              <w:widowControl w:val="0"/>
              <w:jc w:val="center"/>
              <w:rPr>
                <w:b/>
                <w:bCs/>
              </w:rPr>
            </w:pPr>
          </w:p>
        </w:tc>
      </w:tr>
      <w:tr w:rsidR="003C3B2B" w:rsidRPr="003C3B2B" w14:paraId="0BF5FCF5" w14:textId="77777777" w:rsidTr="003C3B2B">
        <w:trPr>
          <w:jc w:val="center"/>
        </w:trPr>
        <w:tc>
          <w:tcPr>
            <w:tcW w:w="2047" w:type="dxa"/>
            <w:vMerge/>
            <w:tcBorders>
              <w:left w:val="single" w:sz="4" w:space="0" w:color="auto"/>
              <w:right w:val="single" w:sz="4" w:space="0" w:color="auto"/>
            </w:tcBorders>
            <w:shd w:val="clear" w:color="auto" w:fill="auto"/>
            <w:vAlign w:val="center"/>
          </w:tcPr>
          <w:p w14:paraId="4110C8D2"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3BF50285" w14:textId="77777777" w:rsidR="003C3B2B" w:rsidRPr="003C3B2B" w:rsidRDefault="003C3B2B" w:rsidP="003C3B2B">
            <w:pPr>
              <w:pStyle w:val="a8"/>
              <w:widowControl w:val="0"/>
              <w:numPr>
                <w:ilvl w:val="0"/>
                <w:numId w:val="181"/>
              </w:numPr>
              <w:ind w:left="0" w:firstLine="0"/>
              <w:contextualSpacing w:val="0"/>
              <w:jc w:val="both"/>
              <w:rPr>
                <w:b/>
                <w:bCs/>
              </w:rPr>
            </w:pPr>
            <w:r w:rsidRPr="003C3B2B">
              <w:rPr>
                <w:bCs/>
                <w:sz w:val="22"/>
                <w:szCs w:val="22"/>
              </w:rPr>
              <w:t xml:space="preserve">Трюмные системы: назначение балластной, осушительной, водоотливной, </w:t>
            </w:r>
            <w:proofErr w:type="spellStart"/>
            <w:r w:rsidRPr="003C3B2B">
              <w:rPr>
                <w:bCs/>
                <w:sz w:val="22"/>
                <w:szCs w:val="22"/>
              </w:rPr>
              <w:t>дифферентной</w:t>
            </w:r>
            <w:proofErr w:type="spellEnd"/>
            <w:r w:rsidRPr="003C3B2B">
              <w:rPr>
                <w:bCs/>
                <w:sz w:val="22"/>
                <w:szCs w:val="22"/>
              </w:rPr>
              <w:t xml:space="preserve"> и </w:t>
            </w:r>
            <w:proofErr w:type="spellStart"/>
            <w:r w:rsidRPr="003C3B2B">
              <w:rPr>
                <w:bCs/>
                <w:sz w:val="22"/>
                <w:szCs w:val="22"/>
              </w:rPr>
              <w:t>креновой</w:t>
            </w:r>
            <w:proofErr w:type="spellEnd"/>
            <w:r w:rsidRPr="003C3B2B">
              <w:rPr>
                <w:bCs/>
                <w:sz w:val="22"/>
                <w:szCs w:val="22"/>
              </w:rPr>
              <w:t xml:space="preserve"> системы.</w:t>
            </w:r>
          </w:p>
        </w:tc>
        <w:tc>
          <w:tcPr>
            <w:tcW w:w="1701" w:type="dxa"/>
            <w:vMerge/>
            <w:tcBorders>
              <w:left w:val="single" w:sz="4" w:space="0" w:color="auto"/>
              <w:bottom w:val="single" w:sz="4" w:space="0" w:color="auto"/>
              <w:right w:val="single" w:sz="4" w:space="0" w:color="auto"/>
            </w:tcBorders>
          </w:tcPr>
          <w:p w14:paraId="1CEA3050" w14:textId="77777777" w:rsidR="003C3B2B" w:rsidRPr="003C3B2B" w:rsidRDefault="003C3B2B" w:rsidP="003C3B2B">
            <w:pPr>
              <w:widowControl w:val="0"/>
              <w:jc w:val="center"/>
              <w:rPr>
                <w:b/>
                <w:bCs/>
              </w:rPr>
            </w:pPr>
          </w:p>
        </w:tc>
        <w:tc>
          <w:tcPr>
            <w:tcW w:w="1207" w:type="dxa"/>
            <w:vMerge/>
            <w:tcBorders>
              <w:left w:val="single" w:sz="4" w:space="0" w:color="auto"/>
              <w:bottom w:val="single" w:sz="4" w:space="0" w:color="auto"/>
              <w:right w:val="single" w:sz="4" w:space="0" w:color="auto"/>
            </w:tcBorders>
            <w:shd w:val="clear" w:color="auto" w:fill="auto"/>
            <w:vAlign w:val="center"/>
          </w:tcPr>
          <w:p w14:paraId="416E872D" w14:textId="24A9B0A3" w:rsidR="003C3B2B" w:rsidRPr="003C3B2B" w:rsidRDefault="003C3B2B" w:rsidP="003C3B2B">
            <w:pPr>
              <w:widowControl w:val="0"/>
              <w:jc w:val="center"/>
              <w:rPr>
                <w:b/>
                <w:bCs/>
              </w:rPr>
            </w:pPr>
          </w:p>
        </w:tc>
        <w:tc>
          <w:tcPr>
            <w:tcW w:w="1798" w:type="dxa"/>
            <w:vMerge/>
            <w:tcBorders>
              <w:left w:val="single" w:sz="4" w:space="0" w:color="auto"/>
              <w:right w:val="single" w:sz="4" w:space="0" w:color="auto"/>
            </w:tcBorders>
            <w:shd w:val="clear" w:color="auto" w:fill="auto"/>
            <w:vAlign w:val="center"/>
          </w:tcPr>
          <w:p w14:paraId="4844A18A" w14:textId="77777777" w:rsidR="003C3B2B" w:rsidRPr="003C3B2B" w:rsidRDefault="003C3B2B" w:rsidP="003C3B2B">
            <w:pPr>
              <w:widowControl w:val="0"/>
              <w:jc w:val="center"/>
              <w:rPr>
                <w:b/>
                <w:bCs/>
              </w:rPr>
            </w:pPr>
          </w:p>
        </w:tc>
      </w:tr>
      <w:tr w:rsidR="003C3B2B" w:rsidRPr="003C3B2B" w14:paraId="73457488" w14:textId="77777777" w:rsidTr="003C3B2B">
        <w:trPr>
          <w:jc w:val="center"/>
        </w:trPr>
        <w:tc>
          <w:tcPr>
            <w:tcW w:w="2047" w:type="dxa"/>
            <w:vMerge/>
            <w:tcBorders>
              <w:left w:val="single" w:sz="4" w:space="0" w:color="auto"/>
              <w:right w:val="single" w:sz="4" w:space="0" w:color="auto"/>
            </w:tcBorders>
            <w:shd w:val="clear" w:color="auto" w:fill="auto"/>
            <w:vAlign w:val="center"/>
          </w:tcPr>
          <w:p w14:paraId="76F603F7"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57030713" w14:textId="77777777" w:rsidR="003C3B2B" w:rsidRPr="003C3B2B" w:rsidRDefault="003C3B2B" w:rsidP="003C3B2B">
            <w:pPr>
              <w:widowControl w:val="0"/>
              <w:jc w:val="both"/>
              <w:rPr>
                <w:bCs/>
              </w:rPr>
            </w:pPr>
            <w:r w:rsidRPr="003C3B2B">
              <w:rPr>
                <w:b/>
                <w:bCs/>
                <w:sz w:val="22"/>
                <w:szCs w:val="22"/>
              </w:rPr>
              <w:t>В том числе практических и лабораторных занятий</w:t>
            </w:r>
          </w:p>
        </w:tc>
        <w:tc>
          <w:tcPr>
            <w:tcW w:w="1701" w:type="dxa"/>
            <w:tcBorders>
              <w:top w:val="single" w:sz="4" w:space="0" w:color="auto"/>
              <w:left w:val="single" w:sz="4" w:space="0" w:color="auto"/>
              <w:bottom w:val="single" w:sz="4" w:space="0" w:color="auto"/>
              <w:right w:val="single" w:sz="4" w:space="0" w:color="auto"/>
            </w:tcBorders>
          </w:tcPr>
          <w:p w14:paraId="090FE2B6" w14:textId="77777777" w:rsidR="003C3B2B" w:rsidRPr="003C3B2B" w:rsidRDefault="003C3B2B" w:rsidP="003C3B2B">
            <w:pPr>
              <w:widowControl w:val="0"/>
              <w:jc w:val="center"/>
              <w:rPr>
                <w:b/>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2A3356C5" w14:textId="5F4C3165" w:rsidR="003C3B2B" w:rsidRPr="003C3B2B" w:rsidRDefault="003C3B2B" w:rsidP="003C3B2B">
            <w:pPr>
              <w:widowControl w:val="0"/>
              <w:jc w:val="center"/>
              <w:rPr>
                <w:b/>
              </w:rPr>
            </w:pPr>
          </w:p>
        </w:tc>
        <w:tc>
          <w:tcPr>
            <w:tcW w:w="1798" w:type="dxa"/>
            <w:vMerge/>
            <w:tcBorders>
              <w:left w:val="single" w:sz="4" w:space="0" w:color="auto"/>
              <w:right w:val="single" w:sz="4" w:space="0" w:color="auto"/>
            </w:tcBorders>
            <w:shd w:val="clear" w:color="auto" w:fill="auto"/>
            <w:vAlign w:val="center"/>
          </w:tcPr>
          <w:p w14:paraId="0E948881" w14:textId="77777777" w:rsidR="003C3B2B" w:rsidRPr="003C3B2B" w:rsidRDefault="003C3B2B" w:rsidP="003C3B2B">
            <w:pPr>
              <w:widowControl w:val="0"/>
              <w:jc w:val="center"/>
              <w:rPr>
                <w:b/>
                <w:bCs/>
              </w:rPr>
            </w:pPr>
          </w:p>
        </w:tc>
      </w:tr>
      <w:tr w:rsidR="003C3B2B" w:rsidRPr="003C3B2B" w14:paraId="769EB963" w14:textId="77777777" w:rsidTr="003C3B2B">
        <w:trPr>
          <w:jc w:val="center"/>
        </w:trPr>
        <w:tc>
          <w:tcPr>
            <w:tcW w:w="2047" w:type="dxa"/>
            <w:vMerge/>
            <w:tcBorders>
              <w:left w:val="single" w:sz="4" w:space="0" w:color="auto"/>
              <w:right w:val="single" w:sz="4" w:space="0" w:color="auto"/>
            </w:tcBorders>
            <w:shd w:val="clear" w:color="auto" w:fill="auto"/>
            <w:vAlign w:val="center"/>
          </w:tcPr>
          <w:p w14:paraId="4A948409"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3E9A260F" w14:textId="77777777" w:rsidR="003C3B2B" w:rsidRPr="003C3B2B" w:rsidRDefault="003C3B2B" w:rsidP="003C3B2B">
            <w:pPr>
              <w:widowControl w:val="0"/>
              <w:rPr>
                <w:b/>
              </w:rPr>
            </w:pPr>
            <w:r w:rsidRPr="003C3B2B">
              <w:rPr>
                <w:bCs/>
                <w:sz w:val="22"/>
                <w:szCs w:val="22"/>
              </w:rPr>
              <w:t>Примерной образовательной программой не предусмотрены (</w:t>
            </w:r>
            <w:r w:rsidRPr="003C3B2B">
              <w:rPr>
                <w:sz w:val="22"/>
                <w:szCs w:val="22"/>
              </w:rPr>
              <w:t>образовательная организация вправе самостоятельно предусмотреть практические и лабораторные работы)</w:t>
            </w:r>
          </w:p>
        </w:tc>
        <w:tc>
          <w:tcPr>
            <w:tcW w:w="1701" w:type="dxa"/>
            <w:tcBorders>
              <w:top w:val="single" w:sz="4" w:space="0" w:color="auto"/>
              <w:left w:val="single" w:sz="4" w:space="0" w:color="auto"/>
              <w:bottom w:val="single" w:sz="4" w:space="0" w:color="auto"/>
              <w:right w:val="single" w:sz="4" w:space="0" w:color="auto"/>
            </w:tcBorders>
          </w:tcPr>
          <w:p w14:paraId="5BE62BEB" w14:textId="77777777" w:rsidR="003C3B2B" w:rsidRPr="003C3B2B" w:rsidRDefault="003C3B2B" w:rsidP="003C3B2B">
            <w:pPr>
              <w:widowControl w:val="0"/>
              <w:jc w:val="both"/>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7DC72363" w14:textId="41790CA0" w:rsidR="003C3B2B" w:rsidRPr="003C3B2B" w:rsidRDefault="003C3B2B" w:rsidP="003C3B2B">
            <w:pPr>
              <w:widowControl w:val="0"/>
              <w:jc w:val="both"/>
            </w:pPr>
          </w:p>
        </w:tc>
        <w:tc>
          <w:tcPr>
            <w:tcW w:w="1798" w:type="dxa"/>
            <w:vMerge/>
            <w:tcBorders>
              <w:left w:val="single" w:sz="4" w:space="0" w:color="auto"/>
              <w:right w:val="single" w:sz="4" w:space="0" w:color="auto"/>
            </w:tcBorders>
            <w:shd w:val="clear" w:color="auto" w:fill="auto"/>
            <w:vAlign w:val="center"/>
          </w:tcPr>
          <w:p w14:paraId="5BA57C4F" w14:textId="77777777" w:rsidR="003C3B2B" w:rsidRPr="003C3B2B" w:rsidRDefault="003C3B2B" w:rsidP="003C3B2B">
            <w:pPr>
              <w:widowControl w:val="0"/>
              <w:jc w:val="center"/>
              <w:rPr>
                <w:b/>
                <w:bCs/>
              </w:rPr>
            </w:pPr>
          </w:p>
        </w:tc>
      </w:tr>
      <w:tr w:rsidR="003C3B2B" w:rsidRPr="003C3B2B" w14:paraId="0DD845DA" w14:textId="77777777" w:rsidTr="003C3B2B">
        <w:trPr>
          <w:jc w:val="center"/>
        </w:trPr>
        <w:tc>
          <w:tcPr>
            <w:tcW w:w="2047" w:type="dxa"/>
            <w:vMerge/>
            <w:tcBorders>
              <w:left w:val="single" w:sz="4" w:space="0" w:color="auto"/>
              <w:bottom w:val="single" w:sz="4" w:space="0" w:color="auto"/>
              <w:right w:val="single" w:sz="4" w:space="0" w:color="auto"/>
            </w:tcBorders>
            <w:shd w:val="clear" w:color="auto" w:fill="auto"/>
            <w:vAlign w:val="center"/>
          </w:tcPr>
          <w:p w14:paraId="423B113D"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6F1117D1" w14:textId="77777777" w:rsidR="003C3B2B" w:rsidRPr="003C3B2B" w:rsidRDefault="003C3B2B" w:rsidP="003C3B2B">
            <w:pPr>
              <w:widowControl w:val="0"/>
              <w:rPr>
                <w:b/>
                <w:bCs/>
              </w:rPr>
            </w:pPr>
            <w:r w:rsidRPr="003C3B2B">
              <w:rPr>
                <w:b/>
                <w:bCs/>
                <w:sz w:val="22"/>
                <w:szCs w:val="22"/>
              </w:rPr>
              <w:t>Самостоятельная работа обучающихся</w:t>
            </w:r>
          </w:p>
          <w:p w14:paraId="7DCB91C7" w14:textId="77777777" w:rsidR="003C3B2B" w:rsidRPr="003C3B2B" w:rsidRDefault="003C3B2B" w:rsidP="003C3B2B">
            <w:pPr>
              <w:widowControl w:val="0"/>
            </w:pPr>
            <w:r w:rsidRPr="003C3B2B">
              <w:rPr>
                <w:bCs/>
                <w:sz w:val="22"/>
                <w:szCs w:val="22"/>
              </w:rPr>
              <w:t>Примерной образовательной программой не предусмотрена (</w:t>
            </w:r>
            <w:r w:rsidRPr="003C3B2B">
              <w:rPr>
                <w:sz w:val="22"/>
                <w:szCs w:val="22"/>
              </w:rPr>
              <w:t>образовательная организация вправе самостоятельно предусмотреть тематику самостоятельной работы обучающихся)</w:t>
            </w:r>
          </w:p>
        </w:tc>
        <w:tc>
          <w:tcPr>
            <w:tcW w:w="1701" w:type="dxa"/>
            <w:tcBorders>
              <w:top w:val="single" w:sz="4" w:space="0" w:color="auto"/>
              <w:left w:val="single" w:sz="4" w:space="0" w:color="auto"/>
              <w:bottom w:val="single" w:sz="4" w:space="0" w:color="auto"/>
              <w:right w:val="single" w:sz="4" w:space="0" w:color="auto"/>
            </w:tcBorders>
          </w:tcPr>
          <w:p w14:paraId="48683AB6" w14:textId="77777777" w:rsidR="003C3B2B" w:rsidRPr="003C3B2B" w:rsidRDefault="003C3B2B" w:rsidP="003C3B2B">
            <w:pPr>
              <w:widowControl w:val="0"/>
              <w:jc w:val="both"/>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0FCADEC5" w14:textId="282FAF63" w:rsidR="003C3B2B" w:rsidRPr="003C3B2B" w:rsidRDefault="003C3B2B" w:rsidP="003C3B2B">
            <w:pPr>
              <w:widowControl w:val="0"/>
              <w:jc w:val="both"/>
            </w:pPr>
          </w:p>
        </w:tc>
        <w:tc>
          <w:tcPr>
            <w:tcW w:w="1798" w:type="dxa"/>
            <w:vMerge/>
            <w:tcBorders>
              <w:left w:val="single" w:sz="4" w:space="0" w:color="auto"/>
              <w:right w:val="single" w:sz="4" w:space="0" w:color="auto"/>
            </w:tcBorders>
            <w:shd w:val="clear" w:color="auto" w:fill="auto"/>
            <w:vAlign w:val="center"/>
          </w:tcPr>
          <w:p w14:paraId="74D0EB1A" w14:textId="77777777" w:rsidR="003C3B2B" w:rsidRPr="003C3B2B" w:rsidRDefault="003C3B2B" w:rsidP="003C3B2B">
            <w:pPr>
              <w:widowControl w:val="0"/>
              <w:jc w:val="center"/>
              <w:rPr>
                <w:b/>
                <w:bCs/>
              </w:rPr>
            </w:pPr>
          </w:p>
        </w:tc>
      </w:tr>
      <w:tr w:rsidR="003C3B2B" w:rsidRPr="003C3B2B" w14:paraId="5CD6708E" w14:textId="77777777" w:rsidTr="003C3B2B">
        <w:trPr>
          <w:jc w:val="center"/>
        </w:trPr>
        <w:tc>
          <w:tcPr>
            <w:tcW w:w="2047" w:type="dxa"/>
            <w:vMerge w:val="restart"/>
            <w:tcBorders>
              <w:top w:val="single" w:sz="4" w:space="0" w:color="auto"/>
              <w:left w:val="single" w:sz="4" w:space="0" w:color="auto"/>
              <w:bottom w:val="single" w:sz="4" w:space="0" w:color="auto"/>
              <w:right w:val="single" w:sz="4" w:space="0" w:color="auto"/>
            </w:tcBorders>
            <w:shd w:val="clear" w:color="auto" w:fill="auto"/>
          </w:tcPr>
          <w:p w14:paraId="3CFC63FC" w14:textId="77777777" w:rsidR="003C3B2B" w:rsidRPr="003C3B2B" w:rsidRDefault="003C3B2B" w:rsidP="003C3B2B">
            <w:pPr>
              <w:widowControl w:val="0"/>
              <w:rPr>
                <w:b/>
                <w:bCs/>
              </w:rPr>
            </w:pPr>
            <w:r w:rsidRPr="003C3B2B">
              <w:rPr>
                <w:b/>
                <w:bCs/>
                <w:sz w:val="22"/>
                <w:szCs w:val="22"/>
              </w:rPr>
              <w:t>Тема 1.6 Проектирование и постройка судов</w:t>
            </w: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39947F55" w14:textId="77777777" w:rsidR="003C3B2B" w:rsidRPr="003C3B2B" w:rsidRDefault="003C3B2B" w:rsidP="003C3B2B">
            <w:pPr>
              <w:widowControl w:val="0"/>
              <w:rPr>
                <w:bCs/>
              </w:rPr>
            </w:pPr>
            <w:r w:rsidRPr="003C3B2B">
              <w:rPr>
                <w:b/>
                <w:bCs/>
                <w:sz w:val="22"/>
                <w:szCs w:val="22"/>
              </w:rPr>
              <w:t>Содержание учебного материала</w:t>
            </w:r>
          </w:p>
        </w:tc>
        <w:tc>
          <w:tcPr>
            <w:tcW w:w="1701" w:type="dxa"/>
            <w:tcBorders>
              <w:top w:val="single" w:sz="4" w:space="0" w:color="auto"/>
              <w:left w:val="single" w:sz="4" w:space="0" w:color="auto"/>
              <w:bottom w:val="single" w:sz="4" w:space="0" w:color="auto"/>
              <w:right w:val="single" w:sz="4" w:space="0" w:color="auto"/>
            </w:tcBorders>
          </w:tcPr>
          <w:p w14:paraId="01006A6E" w14:textId="77777777" w:rsidR="003C3B2B" w:rsidRPr="003C3B2B" w:rsidRDefault="003C3B2B" w:rsidP="003C3B2B">
            <w:pPr>
              <w:widowControl w:val="0"/>
              <w:jc w:val="center"/>
              <w:rPr>
                <w:b/>
                <w:bCs/>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10E5AFFB" w14:textId="61A13879" w:rsidR="003C3B2B" w:rsidRPr="003C3B2B" w:rsidRDefault="003C3B2B" w:rsidP="003C3B2B">
            <w:pPr>
              <w:widowControl w:val="0"/>
              <w:jc w:val="center"/>
              <w:rPr>
                <w:b/>
                <w:bCs/>
              </w:rPr>
            </w:pPr>
          </w:p>
        </w:tc>
        <w:tc>
          <w:tcPr>
            <w:tcW w:w="1798" w:type="dxa"/>
            <w:vMerge w:val="restart"/>
            <w:tcBorders>
              <w:top w:val="single" w:sz="4" w:space="0" w:color="auto"/>
              <w:left w:val="single" w:sz="4" w:space="0" w:color="auto"/>
              <w:right w:val="single" w:sz="4" w:space="0" w:color="auto"/>
            </w:tcBorders>
            <w:shd w:val="clear" w:color="auto" w:fill="auto"/>
            <w:vAlign w:val="center"/>
          </w:tcPr>
          <w:p w14:paraId="569CEA54" w14:textId="244119F7" w:rsidR="003C3B2B" w:rsidRPr="003C3B2B" w:rsidRDefault="003C3B2B" w:rsidP="003C3B2B">
            <w:pPr>
              <w:widowControl w:val="0"/>
              <w:jc w:val="center"/>
              <w:rPr>
                <w:b/>
                <w:bCs/>
              </w:rPr>
            </w:pPr>
            <w:r w:rsidRPr="003C3B2B">
              <w:rPr>
                <w:sz w:val="22"/>
                <w:szCs w:val="22"/>
              </w:rPr>
              <w:t>ОК 01, ОК 02, ОК 03, ОК 04, ОК 05, ОК 06, ОК 10</w:t>
            </w:r>
          </w:p>
        </w:tc>
      </w:tr>
      <w:tr w:rsidR="003C3B2B" w:rsidRPr="003C3B2B" w14:paraId="5722617F" w14:textId="77777777" w:rsidTr="003C3B2B">
        <w:trPr>
          <w:jc w:val="center"/>
        </w:trPr>
        <w:tc>
          <w:tcPr>
            <w:tcW w:w="20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9A8E1D6"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4EEC97F2" w14:textId="77777777" w:rsidR="003C3B2B" w:rsidRPr="003C3B2B" w:rsidRDefault="003C3B2B" w:rsidP="003C3B2B">
            <w:pPr>
              <w:pStyle w:val="a8"/>
              <w:widowControl w:val="0"/>
              <w:numPr>
                <w:ilvl w:val="0"/>
                <w:numId w:val="168"/>
              </w:numPr>
              <w:ind w:left="0" w:firstLine="0"/>
              <w:contextualSpacing w:val="0"/>
              <w:jc w:val="both"/>
              <w:rPr>
                <w:bCs/>
              </w:rPr>
            </w:pPr>
            <w:r w:rsidRPr="003C3B2B">
              <w:rPr>
                <w:bCs/>
                <w:sz w:val="22"/>
                <w:szCs w:val="22"/>
              </w:rPr>
              <w:t>Проектирование судов.</w:t>
            </w:r>
          </w:p>
        </w:tc>
        <w:tc>
          <w:tcPr>
            <w:tcW w:w="1701" w:type="dxa"/>
            <w:vMerge w:val="restart"/>
            <w:tcBorders>
              <w:top w:val="single" w:sz="4" w:space="0" w:color="auto"/>
              <w:left w:val="single" w:sz="4" w:space="0" w:color="auto"/>
              <w:right w:val="single" w:sz="4" w:space="0" w:color="auto"/>
            </w:tcBorders>
          </w:tcPr>
          <w:p w14:paraId="7538DF06" w14:textId="77777777" w:rsidR="003C3B2B" w:rsidRPr="003C3B2B" w:rsidRDefault="003C3B2B" w:rsidP="003C3B2B">
            <w:pPr>
              <w:widowControl w:val="0"/>
              <w:jc w:val="center"/>
              <w:rPr>
                <w:bCs/>
              </w:rPr>
            </w:pPr>
          </w:p>
        </w:tc>
        <w:tc>
          <w:tcPr>
            <w:tcW w:w="120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58E0A82" w14:textId="07FFA3BB" w:rsidR="003C3B2B" w:rsidRPr="003C3B2B" w:rsidRDefault="003C3B2B" w:rsidP="003C3B2B">
            <w:pPr>
              <w:widowControl w:val="0"/>
              <w:jc w:val="center"/>
              <w:rPr>
                <w:bCs/>
              </w:rPr>
            </w:pPr>
          </w:p>
        </w:tc>
        <w:tc>
          <w:tcPr>
            <w:tcW w:w="1798" w:type="dxa"/>
            <w:vMerge/>
            <w:tcBorders>
              <w:left w:val="single" w:sz="4" w:space="0" w:color="auto"/>
              <w:right w:val="single" w:sz="4" w:space="0" w:color="auto"/>
            </w:tcBorders>
            <w:shd w:val="clear" w:color="auto" w:fill="auto"/>
            <w:vAlign w:val="center"/>
          </w:tcPr>
          <w:p w14:paraId="15361723" w14:textId="77777777" w:rsidR="003C3B2B" w:rsidRPr="003C3B2B" w:rsidRDefault="003C3B2B" w:rsidP="003C3B2B">
            <w:pPr>
              <w:widowControl w:val="0"/>
              <w:jc w:val="center"/>
              <w:rPr>
                <w:b/>
                <w:bCs/>
              </w:rPr>
            </w:pPr>
          </w:p>
        </w:tc>
      </w:tr>
      <w:tr w:rsidR="003C3B2B" w:rsidRPr="003C3B2B" w14:paraId="455C3B03" w14:textId="77777777" w:rsidTr="003C3B2B">
        <w:trPr>
          <w:jc w:val="center"/>
        </w:trPr>
        <w:tc>
          <w:tcPr>
            <w:tcW w:w="20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D031F6D"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5BD96DB7" w14:textId="77777777" w:rsidR="003C3B2B" w:rsidRPr="003C3B2B" w:rsidRDefault="003C3B2B" w:rsidP="003C3B2B">
            <w:pPr>
              <w:pStyle w:val="a8"/>
              <w:widowControl w:val="0"/>
              <w:numPr>
                <w:ilvl w:val="0"/>
                <w:numId w:val="168"/>
              </w:numPr>
              <w:ind w:left="0" w:firstLine="0"/>
              <w:contextualSpacing w:val="0"/>
              <w:jc w:val="both"/>
              <w:rPr>
                <w:bCs/>
              </w:rPr>
            </w:pPr>
            <w:r w:rsidRPr="003C3B2B">
              <w:rPr>
                <w:bCs/>
                <w:sz w:val="22"/>
                <w:szCs w:val="22"/>
              </w:rPr>
              <w:t>Постройка судов.</w:t>
            </w:r>
          </w:p>
        </w:tc>
        <w:tc>
          <w:tcPr>
            <w:tcW w:w="1701" w:type="dxa"/>
            <w:vMerge/>
            <w:tcBorders>
              <w:left w:val="single" w:sz="4" w:space="0" w:color="auto"/>
              <w:right w:val="single" w:sz="4" w:space="0" w:color="auto"/>
            </w:tcBorders>
          </w:tcPr>
          <w:p w14:paraId="664719DE" w14:textId="77777777" w:rsidR="003C3B2B" w:rsidRPr="003C3B2B" w:rsidRDefault="003C3B2B" w:rsidP="003C3B2B">
            <w:pPr>
              <w:widowControl w:val="0"/>
              <w:jc w:val="center"/>
              <w:rPr>
                <w:bCs/>
              </w:rPr>
            </w:pPr>
          </w:p>
        </w:tc>
        <w:tc>
          <w:tcPr>
            <w:tcW w:w="120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F52EC82" w14:textId="21D0E753" w:rsidR="003C3B2B" w:rsidRPr="003C3B2B" w:rsidRDefault="003C3B2B" w:rsidP="003C3B2B">
            <w:pPr>
              <w:widowControl w:val="0"/>
              <w:jc w:val="center"/>
              <w:rPr>
                <w:bCs/>
              </w:rPr>
            </w:pPr>
          </w:p>
        </w:tc>
        <w:tc>
          <w:tcPr>
            <w:tcW w:w="1798" w:type="dxa"/>
            <w:vMerge/>
            <w:tcBorders>
              <w:left w:val="single" w:sz="4" w:space="0" w:color="auto"/>
              <w:right w:val="single" w:sz="4" w:space="0" w:color="auto"/>
            </w:tcBorders>
            <w:shd w:val="clear" w:color="auto" w:fill="auto"/>
            <w:vAlign w:val="center"/>
            <w:hideMark/>
          </w:tcPr>
          <w:p w14:paraId="6B4807B2" w14:textId="77777777" w:rsidR="003C3B2B" w:rsidRPr="003C3B2B" w:rsidRDefault="003C3B2B" w:rsidP="003C3B2B">
            <w:pPr>
              <w:widowControl w:val="0"/>
              <w:jc w:val="center"/>
              <w:rPr>
                <w:b/>
                <w:bCs/>
              </w:rPr>
            </w:pPr>
          </w:p>
        </w:tc>
      </w:tr>
      <w:tr w:rsidR="003C3B2B" w:rsidRPr="003C3B2B" w14:paraId="0B1166D8" w14:textId="77777777" w:rsidTr="003C3B2B">
        <w:trPr>
          <w:jc w:val="center"/>
        </w:trPr>
        <w:tc>
          <w:tcPr>
            <w:tcW w:w="20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E50CBF6"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7CAD8F74" w14:textId="77777777" w:rsidR="003C3B2B" w:rsidRPr="003C3B2B" w:rsidRDefault="003C3B2B" w:rsidP="003C3B2B">
            <w:pPr>
              <w:pStyle w:val="a8"/>
              <w:widowControl w:val="0"/>
              <w:numPr>
                <w:ilvl w:val="0"/>
                <w:numId w:val="168"/>
              </w:numPr>
              <w:ind w:left="0" w:firstLine="0"/>
              <w:contextualSpacing w:val="0"/>
              <w:jc w:val="both"/>
              <w:rPr>
                <w:bCs/>
              </w:rPr>
            </w:pPr>
            <w:r w:rsidRPr="003C3B2B">
              <w:rPr>
                <w:bCs/>
                <w:sz w:val="22"/>
                <w:szCs w:val="22"/>
              </w:rPr>
              <w:t>Сдача судна в эксплуатацию.</w:t>
            </w:r>
          </w:p>
        </w:tc>
        <w:tc>
          <w:tcPr>
            <w:tcW w:w="1701" w:type="dxa"/>
            <w:vMerge/>
            <w:tcBorders>
              <w:left w:val="single" w:sz="4" w:space="0" w:color="auto"/>
              <w:bottom w:val="single" w:sz="4" w:space="0" w:color="auto"/>
              <w:right w:val="single" w:sz="4" w:space="0" w:color="auto"/>
            </w:tcBorders>
          </w:tcPr>
          <w:p w14:paraId="45CCF1E2" w14:textId="77777777" w:rsidR="003C3B2B" w:rsidRPr="003C3B2B" w:rsidRDefault="003C3B2B" w:rsidP="003C3B2B">
            <w:pPr>
              <w:widowControl w:val="0"/>
              <w:jc w:val="center"/>
              <w:rPr>
                <w:bCs/>
              </w:rPr>
            </w:pPr>
          </w:p>
        </w:tc>
        <w:tc>
          <w:tcPr>
            <w:tcW w:w="120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9655558" w14:textId="50B834C3" w:rsidR="003C3B2B" w:rsidRPr="003C3B2B" w:rsidRDefault="003C3B2B" w:rsidP="003C3B2B">
            <w:pPr>
              <w:widowControl w:val="0"/>
              <w:jc w:val="center"/>
              <w:rPr>
                <w:bCs/>
              </w:rPr>
            </w:pPr>
          </w:p>
        </w:tc>
        <w:tc>
          <w:tcPr>
            <w:tcW w:w="1798" w:type="dxa"/>
            <w:vMerge/>
            <w:tcBorders>
              <w:left w:val="single" w:sz="4" w:space="0" w:color="auto"/>
              <w:right w:val="single" w:sz="4" w:space="0" w:color="auto"/>
            </w:tcBorders>
            <w:shd w:val="clear" w:color="auto" w:fill="auto"/>
            <w:vAlign w:val="center"/>
            <w:hideMark/>
          </w:tcPr>
          <w:p w14:paraId="2F87E2B8" w14:textId="77777777" w:rsidR="003C3B2B" w:rsidRPr="003C3B2B" w:rsidRDefault="003C3B2B" w:rsidP="003C3B2B">
            <w:pPr>
              <w:widowControl w:val="0"/>
              <w:jc w:val="center"/>
              <w:rPr>
                <w:b/>
                <w:bCs/>
              </w:rPr>
            </w:pPr>
          </w:p>
        </w:tc>
      </w:tr>
      <w:tr w:rsidR="003C3B2B" w:rsidRPr="003C3B2B" w14:paraId="43AB15C7" w14:textId="77777777" w:rsidTr="003C3B2B">
        <w:trPr>
          <w:jc w:val="center"/>
        </w:trPr>
        <w:tc>
          <w:tcPr>
            <w:tcW w:w="20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5A31036"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4BB1B3BE" w14:textId="77777777" w:rsidR="003C3B2B" w:rsidRPr="003C3B2B" w:rsidRDefault="003C3B2B" w:rsidP="003C3B2B">
            <w:pPr>
              <w:widowControl w:val="0"/>
              <w:jc w:val="both"/>
              <w:rPr>
                <w:bCs/>
              </w:rPr>
            </w:pPr>
            <w:r w:rsidRPr="003C3B2B">
              <w:rPr>
                <w:b/>
                <w:bCs/>
                <w:sz w:val="22"/>
                <w:szCs w:val="22"/>
              </w:rPr>
              <w:t>В том числе практических и лабораторных занятий</w:t>
            </w:r>
          </w:p>
        </w:tc>
        <w:tc>
          <w:tcPr>
            <w:tcW w:w="1701" w:type="dxa"/>
            <w:tcBorders>
              <w:top w:val="single" w:sz="4" w:space="0" w:color="auto"/>
              <w:left w:val="single" w:sz="4" w:space="0" w:color="auto"/>
              <w:bottom w:val="single" w:sz="4" w:space="0" w:color="auto"/>
              <w:right w:val="single" w:sz="4" w:space="0" w:color="auto"/>
            </w:tcBorders>
          </w:tcPr>
          <w:p w14:paraId="5618387D" w14:textId="77777777" w:rsidR="003C3B2B" w:rsidRPr="003C3B2B" w:rsidRDefault="003C3B2B" w:rsidP="003C3B2B">
            <w:pPr>
              <w:widowControl w:val="0"/>
              <w:jc w:val="center"/>
              <w:rPr>
                <w:b/>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7B496ED7" w14:textId="62684B28" w:rsidR="003C3B2B" w:rsidRPr="003C3B2B" w:rsidRDefault="003C3B2B" w:rsidP="003C3B2B">
            <w:pPr>
              <w:widowControl w:val="0"/>
              <w:jc w:val="center"/>
              <w:rPr>
                <w:b/>
              </w:rPr>
            </w:pPr>
          </w:p>
        </w:tc>
        <w:tc>
          <w:tcPr>
            <w:tcW w:w="1798" w:type="dxa"/>
            <w:vMerge/>
            <w:tcBorders>
              <w:left w:val="single" w:sz="4" w:space="0" w:color="auto"/>
              <w:right w:val="single" w:sz="4" w:space="0" w:color="auto"/>
            </w:tcBorders>
            <w:shd w:val="clear" w:color="auto" w:fill="auto"/>
            <w:vAlign w:val="center"/>
            <w:hideMark/>
          </w:tcPr>
          <w:p w14:paraId="4B2E20BF" w14:textId="77777777" w:rsidR="003C3B2B" w:rsidRPr="003C3B2B" w:rsidRDefault="003C3B2B" w:rsidP="003C3B2B">
            <w:pPr>
              <w:widowControl w:val="0"/>
              <w:jc w:val="center"/>
              <w:rPr>
                <w:b/>
                <w:bCs/>
              </w:rPr>
            </w:pPr>
          </w:p>
        </w:tc>
      </w:tr>
      <w:tr w:rsidR="003C3B2B" w:rsidRPr="003C3B2B" w14:paraId="016F17CF" w14:textId="77777777" w:rsidTr="003C3B2B">
        <w:trPr>
          <w:jc w:val="center"/>
        </w:trPr>
        <w:tc>
          <w:tcPr>
            <w:tcW w:w="2047"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56F5DB2"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6C6A2671" w14:textId="77777777" w:rsidR="003C3B2B" w:rsidRPr="003C3B2B" w:rsidRDefault="003C3B2B" w:rsidP="003C3B2B">
            <w:pPr>
              <w:widowControl w:val="0"/>
              <w:rPr>
                <w:b/>
              </w:rPr>
            </w:pPr>
            <w:r w:rsidRPr="003C3B2B">
              <w:rPr>
                <w:bCs/>
                <w:sz w:val="22"/>
                <w:szCs w:val="22"/>
              </w:rPr>
              <w:t>Примерной образовательной программой не предусмотрены (</w:t>
            </w:r>
            <w:r w:rsidRPr="003C3B2B">
              <w:rPr>
                <w:sz w:val="22"/>
                <w:szCs w:val="22"/>
              </w:rPr>
              <w:t>образовательная организация вправе самостоятельно предусмотреть практические и лабораторные работы)</w:t>
            </w:r>
          </w:p>
        </w:tc>
        <w:tc>
          <w:tcPr>
            <w:tcW w:w="1701" w:type="dxa"/>
            <w:tcBorders>
              <w:top w:val="single" w:sz="4" w:space="0" w:color="auto"/>
              <w:left w:val="single" w:sz="4" w:space="0" w:color="auto"/>
              <w:bottom w:val="single" w:sz="4" w:space="0" w:color="auto"/>
              <w:right w:val="single" w:sz="4" w:space="0" w:color="auto"/>
            </w:tcBorders>
          </w:tcPr>
          <w:p w14:paraId="6873DD22" w14:textId="77777777" w:rsidR="003C3B2B" w:rsidRPr="003C3B2B" w:rsidRDefault="003C3B2B" w:rsidP="003C3B2B">
            <w:pPr>
              <w:widowControl w:val="0"/>
              <w:jc w:val="both"/>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39838A14" w14:textId="7A3BF005" w:rsidR="003C3B2B" w:rsidRPr="003C3B2B" w:rsidRDefault="003C3B2B" w:rsidP="003C3B2B">
            <w:pPr>
              <w:widowControl w:val="0"/>
              <w:jc w:val="both"/>
            </w:pPr>
          </w:p>
        </w:tc>
        <w:tc>
          <w:tcPr>
            <w:tcW w:w="1798" w:type="dxa"/>
            <w:vMerge/>
            <w:tcBorders>
              <w:left w:val="single" w:sz="4" w:space="0" w:color="auto"/>
              <w:right w:val="single" w:sz="4" w:space="0" w:color="auto"/>
            </w:tcBorders>
            <w:shd w:val="clear" w:color="auto" w:fill="auto"/>
            <w:vAlign w:val="center"/>
          </w:tcPr>
          <w:p w14:paraId="0654E202" w14:textId="77777777" w:rsidR="003C3B2B" w:rsidRPr="003C3B2B" w:rsidRDefault="003C3B2B" w:rsidP="003C3B2B">
            <w:pPr>
              <w:widowControl w:val="0"/>
              <w:jc w:val="center"/>
              <w:rPr>
                <w:b/>
                <w:bCs/>
              </w:rPr>
            </w:pPr>
          </w:p>
        </w:tc>
      </w:tr>
      <w:tr w:rsidR="003C3B2B" w:rsidRPr="003C3B2B" w14:paraId="08450D61" w14:textId="77777777" w:rsidTr="003C3B2B">
        <w:trPr>
          <w:jc w:val="center"/>
        </w:trPr>
        <w:tc>
          <w:tcPr>
            <w:tcW w:w="20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DF112B4"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44674734" w14:textId="77777777" w:rsidR="003C3B2B" w:rsidRPr="003C3B2B" w:rsidRDefault="003C3B2B" w:rsidP="003C3B2B">
            <w:pPr>
              <w:widowControl w:val="0"/>
              <w:rPr>
                <w:b/>
                <w:bCs/>
              </w:rPr>
            </w:pPr>
            <w:r w:rsidRPr="003C3B2B">
              <w:rPr>
                <w:b/>
                <w:bCs/>
                <w:sz w:val="22"/>
                <w:szCs w:val="22"/>
              </w:rPr>
              <w:t>Самостоятельная работа обучающихся</w:t>
            </w:r>
          </w:p>
          <w:p w14:paraId="492363A1" w14:textId="77777777" w:rsidR="003C3B2B" w:rsidRPr="003C3B2B" w:rsidRDefault="003C3B2B" w:rsidP="003C3B2B">
            <w:pPr>
              <w:widowControl w:val="0"/>
            </w:pPr>
            <w:r w:rsidRPr="003C3B2B">
              <w:rPr>
                <w:bCs/>
                <w:sz w:val="22"/>
                <w:szCs w:val="22"/>
              </w:rPr>
              <w:t>Примерной образовательной программой не предусмотрена (</w:t>
            </w:r>
            <w:r w:rsidRPr="003C3B2B">
              <w:rPr>
                <w:sz w:val="22"/>
                <w:szCs w:val="22"/>
              </w:rPr>
              <w:t>образовательная организация вправе самостоятельно предусмотреть тематику самостоятельной работы обучающихся)</w:t>
            </w:r>
          </w:p>
        </w:tc>
        <w:tc>
          <w:tcPr>
            <w:tcW w:w="1701" w:type="dxa"/>
            <w:tcBorders>
              <w:top w:val="single" w:sz="4" w:space="0" w:color="auto"/>
              <w:left w:val="single" w:sz="4" w:space="0" w:color="auto"/>
              <w:bottom w:val="single" w:sz="4" w:space="0" w:color="auto"/>
              <w:right w:val="single" w:sz="4" w:space="0" w:color="auto"/>
            </w:tcBorders>
          </w:tcPr>
          <w:p w14:paraId="107D553A" w14:textId="77777777" w:rsidR="003C3B2B" w:rsidRPr="003C3B2B" w:rsidRDefault="003C3B2B" w:rsidP="003C3B2B">
            <w:pPr>
              <w:widowControl w:val="0"/>
              <w:jc w:val="both"/>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5E3EF84A" w14:textId="3FF76227" w:rsidR="003C3B2B" w:rsidRPr="003C3B2B" w:rsidRDefault="003C3B2B" w:rsidP="003C3B2B">
            <w:pPr>
              <w:widowControl w:val="0"/>
              <w:jc w:val="both"/>
            </w:pPr>
          </w:p>
        </w:tc>
        <w:tc>
          <w:tcPr>
            <w:tcW w:w="1798" w:type="dxa"/>
            <w:vMerge/>
            <w:tcBorders>
              <w:left w:val="single" w:sz="4" w:space="0" w:color="auto"/>
              <w:bottom w:val="single" w:sz="4" w:space="0" w:color="auto"/>
              <w:right w:val="single" w:sz="4" w:space="0" w:color="auto"/>
            </w:tcBorders>
            <w:shd w:val="clear" w:color="auto" w:fill="auto"/>
            <w:vAlign w:val="center"/>
            <w:hideMark/>
          </w:tcPr>
          <w:p w14:paraId="30C81E74" w14:textId="77777777" w:rsidR="003C3B2B" w:rsidRPr="003C3B2B" w:rsidRDefault="003C3B2B" w:rsidP="003C3B2B">
            <w:pPr>
              <w:widowControl w:val="0"/>
              <w:jc w:val="center"/>
              <w:rPr>
                <w:b/>
                <w:bCs/>
              </w:rPr>
            </w:pPr>
          </w:p>
        </w:tc>
      </w:tr>
      <w:tr w:rsidR="003C3B2B" w:rsidRPr="003C3B2B" w14:paraId="5810DF1A" w14:textId="77777777" w:rsidTr="003C3B2B">
        <w:trPr>
          <w:jc w:val="center"/>
        </w:trPr>
        <w:tc>
          <w:tcPr>
            <w:tcW w:w="9980" w:type="dxa"/>
            <w:gridSpan w:val="2"/>
            <w:tcBorders>
              <w:top w:val="single" w:sz="4" w:space="0" w:color="auto"/>
              <w:left w:val="single" w:sz="4" w:space="0" w:color="auto"/>
              <w:bottom w:val="single" w:sz="4" w:space="0" w:color="auto"/>
              <w:right w:val="single" w:sz="4" w:space="0" w:color="auto"/>
            </w:tcBorders>
            <w:shd w:val="clear" w:color="auto" w:fill="auto"/>
          </w:tcPr>
          <w:p w14:paraId="5C1EEF6B" w14:textId="77777777" w:rsidR="003C3B2B" w:rsidRPr="003C3B2B" w:rsidRDefault="003C3B2B" w:rsidP="003C3B2B">
            <w:pPr>
              <w:widowControl w:val="0"/>
              <w:rPr>
                <w:b/>
                <w:bCs/>
              </w:rPr>
            </w:pPr>
            <w:r w:rsidRPr="003C3B2B">
              <w:rPr>
                <w:b/>
                <w:bCs/>
                <w:sz w:val="22"/>
                <w:szCs w:val="22"/>
              </w:rPr>
              <w:t>Раздел 2. Основы теории судна.</w:t>
            </w:r>
          </w:p>
        </w:tc>
        <w:tc>
          <w:tcPr>
            <w:tcW w:w="1701" w:type="dxa"/>
            <w:tcBorders>
              <w:top w:val="single" w:sz="4" w:space="0" w:color="auto"/>
              <w:left w:val="single" w:sz="4" w:space="0" w:color="auto"/>
              <w:bottom w:val="single" w:sz="4" w:space="0" w:color="auto"/>
              <w:right w:val="single" w:sz="4" w:space="0" w:color="auto"/>
            </w:tcBorders>
          </w:tcPr>
          <w:p w14:paraId="04A59500" w14:textId="5F183DFC" w:rsidR="003C3B2B" w:rsidRPr="003C3B2B" w:rsidRDefault="003C3B2B" w:rsidP="003C3B2B">
            <w:pPr>
              <w:widowControl w:val="0"/>
              <w:jc w:val="center"/>
              <w:rPr>
                <w:b/>
                <w:bCs/>
              </w:rPr>
            </w:pPr>
            <w:r w:rsidRPr="003C3B2B">
              <w:rPr>
                <w:b/>
                <w:bCs/>
                <w:sz w:val="22"/>
                <w:szCs w:val="22"/>
              </w:rPr>
              <w:t>35</w:t>
            </w: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29D3CA04" w14:textId="333B4A7E" w:rsidR="003C3B2B" w:rsidRPr="003C3B2B" w:rsidRDefault="003C3B2B" w:rsidP="003C3B2B">
            <w:pPr>
              <w:widowControl w:val="0"/>
              <w:jc w:val="center"/>
              <w:rPr>
                <w:b/>
                <w:bCs/>
              </w:rPr>
            </w:pPr>
            <w:r w:rsidRPr="003C3B2B">
              <w:rPr>
                <w:b/>
                <w:bCs/>
                <w:sz w:val="22"/>
                <w:szCs w:val="22"/>
              </w:rPr>
              <w:t>45</w:t>
            </w:r>
          </w:p>
        </w:tc>
        <w:tc>
          <w:tcPr>
            <w:tcW w:w="1798" w:type="dxa"/>
            <w:tcBorders>
              <w:top w:val="single" w:sz="4" w:space="0" w:color="auto"/>
              <w:left w:val="single" w:sz="4" w:space="0" w:color="auto"/>
              <w:bottom w:val="single" w:sz="4" w:space="0" w:color="auto"/>
              <w:right w:val="single" w:sz="4" w:space="0" w:color="auto"/>
            </w:tcBorders>
            <w:shd w:val="clear" w:color="auto" w:fill="auto"/>
            <w:vAlign w:val="center"/>
          </w:tcPr>
          <w:p w14:paraId="5789AF24" w14:textId="47E7E38E" w:rsidR="003C3B2B" w:rsidRPr="003C3B2B" w:rsidRDefault="003C3B2B" w:rsidP="003C3B2B">
            <w:pPr>
              <w:widowControl w:val="0"/>
              <w:jc w:val="center"/>
              <w:rPr>
                <w:b/>
                <w:bCs/>
              </w:rPr>
            </w:pPr>
          </w:p>
        </w:tc>
      </w:tr>
      <w:tr w:rsidR="003C3B2B" w:rsidRPr="003C3B2B" w14:paraId="5E1EDF2C" w14:textId="77777777" w:rsidTr="003C3B2B">
        <w:trPr>
          <w:jc w:val="center"/>
        </w:trPr>
        <w:tc>
          <w:tcPr>
            <w:tcW w:w="2047" w:type="dxa"/>
            <w:vMerge w:val="restart"/>
            <w:tcBorders>
              <w:top w:val="single" w:sz="4" w:space="0" w:color="auto"/>
              <w:left w:val="single" w:sz="4" w:space="0" w:color="auto"/>
              <w:right w:val="single" w:sz="4" w:space="0" w:color="auto"/>
            </w:tcBorders>
            <w:shd w:val="clear" w:color="auto" w:fill="auto"/>
          </w:tcPr>
          <w:p w14:paraId="1A4BDF49" w14:textId="77777777" w:rsidR="003C3B2B" w:rsidRPr="003C3B2B" w:rsidRDefault="003C3B2B" w:rsidP="003C3B2B">
            <w:pPr>
              <w:widowControl w:val="0"/>
              <w:rPr>
                <w:b/>
                <w:bCs/>
                <w:vertAlign w:val="subscript"/>
              </w:rPr>
            </w:pPr>
            <w:r w:rsidRPr="003C3B2B">
              <w:rPr>
                <w:b/>
                <w:bCs/>
                <w:sz w:val="22"/>
                <w:szCs w:val="22"/>
              </w:rPr>
              <w:t>Тема 2.1 Геометрия корпуса судна</w:t>
            </w: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6BC1AA24" w14:textId="77777777" w:rsidR="003C3B2B" w:rsidRPr="003C3B2B" w:rsidRDefault="003C3B2B" w:rsidP="003C3B2B">
            <w:pPr>
              <w:widowControl w:val="0"/>
              <w:rPr>
                <w:bCs/>
              </w:rPr>
            </w:pPr>
            <w:r w:rsidRPr="003C3B2B">
              <w:rPr>
                <w:b/>
                <w:bCs/>
                <w:sz w:val="22"/>
                <w:szCs w:val="22"/>
              </w:rPr>
              <w:t>Содержание учебного материала</w:t>
            </w:r>
          </w:p>
        </w:tc>
        <w:tc>
          <w:tcPr>
            <w:tcW w:w="1701" w:type="dxa"/>
            <w:tcBorders>
              <w:top w:val="single" w:sz="4" w:space="0" w:color="auto"/>
              <w:left w:val="single" w:sz="4" w:space="0" w:color="auto"/>
              <w:bottom w:val="single" w:sz="4" w:space="0" w:color="auto"/>
              <w:right w:val="single" w:sz="4" w:space="0" w:color="auto"/>
            </w:tcBorders>
          </w:tcPr>
          <w:p w14:paraId="60BBA4B7" w14:textId="77777777" w:rsidR="003C3B2B" w:rsidRPr="003C3B2B" w:rsidRDefault="003C3B2B" w:rsidP="003C3B2B">
            <w:pPr>
              <w:widowControl w:val="0"/>
              <w:jc w:val="center"/>
              <w:rPr>
                <w:b/>
                <w:bCs/>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7FA910E0" w14:textId="5F51D094" w:rsidR="003C3B2B" w:rsidRPr="003C3B2B" w:rsidRDefault="003C3B2B" w:rsidP="003C3B2B">
            <w:pPr>
              <w:widowControl w:val="0"/>
              <w:jc w:val="center"/>
              <w:rPr>
                <w:b/>
                <w:bCs/>
              </w:rPr>
            </w:pPr>
          </w:p>
        </w:tc>
        <w:tc>
          <w:tcPr>
            <w:tcW w:w="1798" w:type="dxa"/>
            <w:vMerge w:val="restart"/>
            <w:tcBorders>
              <w:top w:val="single" w:sz="4" w:space="0" w:color="auto"/>
              <w:left w:val="single" w:sz="4" w:space="0" w:color="auto"/>
              <w:right w:val="single" w:sz="4" w:space="0" w:color="auto"/>
            </w:tcBorders>
            <w:shd w:val="clear" w:color="auto" w:fill="auto"/>
            <w:vAlign w:val="center"/>
          </w:tcPr>
          <w:p w14:paraId="13F94D80" w14:textId="75D2D86D" w:rsidR="003C3B2B" w:rsidRPr="003C3B2B" w:rsidRDefault="003C3B2B" w:rsidP="003C3B2B">
            <w:pPr>
              <w:widowControl w:val="0"/>
              <w:jc w:val="center"/>
              <w:rPr>
                <w:b/>
                <w:bCs/>
              </w:rPr>
            </w:pPr>
            <w:r w:rsidRPr="003C3B2B">
              <w:rPr>
                <w:sz w:val="22"/>
                <w:szCs w:val="22"/>
              </w:rPr>
              <w:t>ОК 01, ОК 02, ОК 03, ОК 04, ОК 05, ОК 06, ОК 10</w:t>
            </w:r>
          </w:p>
        </w:tc>
      </w:tr>
      <w:tr w:rsidR="003C3B2B" w:rsidRPr="003C3B2B" w14:paraId="4F06E936" w14:textId="77777777" w:rsidTr="003C3B2B">
        <w:trPr>
          <w:jc w:val="center"/>
        </w:trPr>
        <w:tc>
          <w:tcPr>
            <w:tcW w:w="2047" w:type="dxa"/>
            <w:vMerge/>
            <w:tcBorders>
              <w:left w:val="single" w:sz="4" w:space="0" w:color="auto"/>
              <w:right w:val="single" w:sz="4" w:space="0" w:color="auto"/>
            </w:tcBorders>
            <w:shd w:val="clear" w:color="auto" w:fill="auto"/>
            <w:vAlign w:val="center"/>
            <w:hideMark/>
          </w:tcPr>
          <w:p w14:paraId="61647340"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65A6370A" w14:textId="77777777" w:rsidR="003C3B2B" w:rsidRPr="003C3B2B" w:rsidRDefault="003C3B2B" w:rsidP="003C3B2B">
            <w:pPr>
              <w:pStyle w:val="a8"/>
              <w:widowControl w:val="0"/>
              <w:numPr>
                <w:ilvl w:val="0"/>
                <w:numId w:val="174"/>
              </w:numPr>
              <w:ind w:left="0" w:firstLine="0"/>
              <w:contextualSpacing w:val="0"/>
              <w:jc w:val="both"/>
              <w:rPr>
                <w:bCs/>
              </w:rPr>
            </w:pPr>
            <w:r w:rsidRPr="003C3B2B">
              <w:rPr>
                <w:bCs/>
                <w:sz w:val="22"/>
                <w:szCs w:val="22"/>
              </w:rPr>
              <w:t xml:space="preserve">Теоретический чертёж судна. Главные </w:t>
            </w:r>
            <w:proofErr w:type="spellStart"/>
            <w:r w:rsidRPr="003C3B2B">
              <w:rPr>
                <w:bCs/>
                <w:sz w:val="22"/>
                <w:szCs w:val="22"/>
              </w:rPr>
              <w:t>размерения</w:t>
            </w:r>
            <w:proofErr w:type="spellEnd"/>
            <w:r w:rsidRPr="003C3B2B">
              <w:rPr>
                <w:bCs/>
                <w:sz w:val="22"/>
                <w:szCs w:val="22"/>
              </w:rPr>
              <w:t xml:space="preserve"> судна.</w:t>
            </w:r>
          </w:p>
        </w:tc>
        <w:tc>
          <w:tcPr>
            <w:tcW w:w="1701" w:type="dxa"/>
            <w:vMerge w:val="restart"/>
            <w:tcBorders>
              <w:top w:val="single" w:sz="4" w:space="0" w:color="auto"/>
              <w:left w:val="single" w:sz="4" w:space="0" w:color="auto"/>
              <w:right w:val="single" w:sz="4" w:space="0" w:color="auto"/>
            </w:tcBorders>
          </w:tcPr>
          <w:p w14:paraId="4DD36770" w14:textId="77777777" w:rsidR="003C3B2B" w:rsidRPr="003C3B2B" w:rsidRDefault="003C3B2B" w:rsidP="003C3B2B">
            <w:pPr>
              <w:widowControl w:val="0"/>
              <w:jc w:val="center"/>
              <w:rPr>
                <w:bCs/>
              </w:rPr>
            </w:pPr>
          </w:p>
        </w:tc>
        <w:tc>
          <w:tcPr>
            <w:tcW w:w="1207" w:type="dxa"/>
            <w:vMerge w:val="restart"/>
            <w:tcBorders>
              <w:top w:val="single" w:sz="4" w:space="0" w:color="auto"/>
              <w:left w:val="single" w:sz="4" w:space="0" w:color="auto"/>
              <w:right w:val="single" w:sz="4" w:space="0" w:color="auto"/>
            </w:tcBorders>
            <w:shd w:val="clear" w:color="auto" w:fill="auto"/>
            <w:vAlign w:val="center"/>
          </w:tcPr>
          <w:p w14:paraId="349A5DD7" w14:textId="19AAF05A" w:rsidR="003C3B2B" w:rsidRPr="003C3B2B" w:rsidRDefault="003C3B2B" w:rsidP="003C3B2B">
            <w:pPr>
              <w:widowControl w:val="0"/>
              <w:jc w:val="center"/>
              <w:rPr>
                <w:bCs/>
              </w:rPr>
            </w:pPr>
          </w:p>
        </w:tc>
        <w:tc>
          <w:tcPr>
            <w:tcW w:w="1798" w:type="dxa"/>
            <w:vMerge/>
            <w:tcBorders>
              <w:left w:val="single" w:sz="4" w:space="0" w:color="auto"/>
              <w:right w:val="single" w:sz="4" w:space="0" w:color="auto"/>
            </w:tcBorders>
            <w:shd w:val="clear" w:color="auto" w:fill="auto"/>
            <w:vAlign w:val="center"/>
          </w:tcPr>
          <w:p w14:paraId="210EC777" w14:textId="77777777" w:rsidR="003C3B2B" w:rsidRPr="003C3B2B" w:rsidRDefault="003C3B2B" w:rsidP="003C3B2B">
            <w:pPr>
              <w:widowControl w:val="0"/>
              <w:jc w:val="center"/>
              <w:rPr>
                <w:b/>
                <w:bCs/>
              </w:rPr>
            </w:pPr>
          </w:p>
        </w:tc>
      </w:tr>
      <w:tr w:rsidR="003C3B2B" w:rsidRPr="003C3B2B" w14:paraId="0ED1E1B9" w14:textId="77777777" w:rsidTr="003C3B2B">
        <w:trPr>
          <w:jc w:val="center"/>
        </w:trPr>
        <w:tc>
          <w:tcPr>
            <w:tcW w:w="2047" w:type="dxa"/>
            <w:vMerge/>
            <w:tcBorders>
              <w:left w:val="single" w:sz="4" w:space="0" w:color="auto"/>
              <w:right w:val="single" w:sz="4" w:space="0" w:color="auto"/>
            </w:tcBorders>
            <w:shd w:val="clear" w:color="auto" w:fill="auto"/>
            <w:vAlign w:val="center"/>
            <w:hideMark/>
          </w:tcPr>
          <w:p w14:paraId="572D934F"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0A791D9C" w14:textId="77777777" w:rsidR="003C3B2B" w:rsidRPr="003C3B2B" w:rsidRDefault="003C3B2B" w:rsidP="003C3B2B">
            <w:pPr>
              <w:pStyle w:val="a8"/>
              <w:widowControl w:val="0"/>
              <w:numPr>
                <w:ilvl w:val="0"/>
                <w:numId w:val="174"/>
              </w:numPr>
              <w:ind w:left="0" w:firstLine="0"/>
              <w:contextualSpacing w:val="0"/>
              <w:jc w:val="both"/>
              <w:rPr>
                <w:bCs/>
              </w:rPr>
            </w:pPr>
            <w:r w:rsidRPr="003C3B2B">
              <w:rPr>
                <w:bCs/>
                <w:sz w:val="22"/>
                <w:szCs w:val="22"/>
              </w:rPr>
              <w:t>Коэффициенты полноты судна. Элементы объёмного водоизмещения.</w:t>
            </w:r>
          </w:p>
        </w:tc>
        <w:tc>
          <w:tcPr>
            <w:tcW w:w="1701" w:type="dxa"/>
            <w:vMerge/>
            <w:tcBorders>
              <w:left w:val="single" w:sz="4" w:space="0" w:color="auto"/>
              <w:right w:val="single" w:sz="4" w:space="0" w:color="auto"/>
            </w:tcBorders>
          </w:tcPr>
          <w:p w14:paraId="644DAAD0" w14:textId="77777777" w:rsidR="003C3B2B" w:rsidRPr="003C3B2B" w:rsidRDefault="003C3B2B" w:rsidP="003C3B2B">
            <w:pPr>
              <w:widowControl w:val="0"/>
              <w:jc w:val="center"/>
              <w:rPr>
                <w:bCs/>
              </w:rPr>
            </w:pPr>
          </w:p>
        </w:tc>
        <w:tc>
          <w:tcPr>
            <w:tcW w:w="1207" w:type="dxa"/>
            <w:vMerge/>
            <w:tcBorders>
              <w:left w:val="single" w:sz="4" w:space="0" w:color="auto"/>
              <w:right w:val="single" w:sz="4" w:space="0" w:color="auto"/>
            </w:tcBorders>
            <w:shd w:val="clear" w:color="auto" w:fill="auto"/>
            <w:vAlign w:val="center"/>
          </w:tcPr>
          <w:p w14:paraId="6371B054" w14:textId="42341D1D" w:rsidR="003C3B2B" w:rsidRPr="003C3B2B" w:rsidRDefault="003C3B2B" w:rsidP="003C3B2B">
            <w:pPr>
              <w:widowControl w:val="0"/>
              <w:jc w:val="center"/>
              <w:rPr>
                <w:bCs/>
              </w:rPr>
            </w:pPr>
          </w:p>
        </w:tc>
        <w:tc>
          <w:tcPr>
            <w:tcW w:w="1798" w:type="dxa"/>
            <w:vMerge/>
            <w:tcBorders>
              <w:left w:val="single" w:sz="4" w:space="0" w:color="auto"/>
              <w:right w:val="single" w:sz="4" w:space="0" w:color="auto"/>
            </w:tcBorders>
            <w:shd w:val="clear" w:color="auto" w:fill="auto"/>
            <w:vAlign w:val="center"/>
            <w:hideMark/>
          </w:tcPr>
          <w:p w14:paraId="1B866B5F" w14:textId="77777777" w:rsidR="003C3B2B" w:rsidRPr="003C3B2B" w:rsidRDefault="003C3B2B" w:rsidP="003C3B2B">
            <w:pPr>
              <w:widowControl w:val="0"/>
              <w:jc w:val="center"/>
              <w:rPr>
                <w:b/>
                <w:bCs/>
              </w:rPr>
            </w:pPr>
          </w:p>
        </w:tc>
      </w:tr>
      <w:tr w:rsidR="003C3B2B" w:rsidRPr="003C3B2B" w14:paraId="4A6DB7D6" w14:textId="77777777" w:rsidTr="003C3B2B">
        <w:trPr>
          <w:jc w:val="center"/>
        </w:trPr>
        <w:tc>
          <w:tcPr>
            <w:tcW w:w="2047" w:type="dxa"/>
            <w:vMerge/>
            <w:tcBorders>
              <w:left w:val="single" w:sz="4" w:space="0" w:color="auto"/>
              <w:right w:val="single" w:sz="4" w:space="0" w:color="auto"/>
            </w:tcBorders>
            <w:shd w:val="clear" w:color="auto" w:fill="auto"/>
            <w:vAlign w:val="center"/>
            <w:hideMark/>
          </w:tcPr>
          <w:p w14:paraId="24CD3141"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6EE7432E" w14:textId="77777777" w:rsidR="003C3B2B" w:rsidRPr="003C3B2B" w:rsidRDefault="003C3B2B" w:rsidP="003C3B2B">
            <w:pPr>
              <w:pStyle w:val="a8"/>
              <w:widowControl w:val="0"/>
              <w:numPr>
                <w:ilvl w:val="0"/>
                <w:numId w:val="174"/>
              </w:numPr>
              <w:ind w:left="0" w:firstLine="0"/>
              <w:contextualSpacing w:val="0"/>
              <w:jc w:val="both"/>
              <w:rPr>
                <w:bCs/>
              </w:rPr>
            </w:pPr>
            <w:r w:rsidRPr="003C3B2B">
              <w:rPr>
                <w:bCs/>
                <w:sz w:val="22"/>
                <w:szCs w:val="22"/>
              </w:rPr>
              <w:t>Посадка судна.</w:t>
            </w:r>
          </w:p>
        </w:tc>
        <w:tc>
          <w:tcPr>
            <w:tcW w:w="1701" w:type="dxa"/>
            <w:vMerge/>
            <w:tcBorders>
              <w:left w:val="single" w:sz="4" w:space="0" w:color="auto"/>
              <w:right w:val="single" w:sz="4" w:space="0" w:color="auto"/>
            </w:tcBorders>
          </w:tcPr>
          <w:p w14:paraId="74092169" w14:textId="77777777" w:rsidR="003C3B2B" w:rsidRPr="003C3B2B" w:rsidRDefault="003C3B2B" w:rsidP="003C3B2B">
            <w:pPr>
              <w:widowControl w:val="0"/>
              <w:jc w:val="center"/>
              <w:rPr>
                <w:bCs/>
              </w:rPr>
            </w:pPr>
          </w:p>
        </w:tc>
        <w:tc>
          <w:tcPr>
            <w:tcW w:w="1207" w:type="dxa"/>
            <w:vMerge/>
            <w:tcBorders>
              <w:left w:val="single" w:sz="4" w:space="0" w:color="auto"/>
              <w:right w:val="single" w:sz="4" w:space="0" w:color="auto"/>
            </w:tcBorders>
            <w:shd w:val="clear" w:color="auto" w:fill="auto"/>
            <w:vAlign w:val="center"/>
          </w:tcPr>
          <w:p w14:paraId="3909413C" w14:textId="129EE022" w:rsidR="003C3B2B" w:rsidRPr="003C3B2B" w:rsidRDefault="003C3B2B" w:rsidP="003C3B2B">
            <w:pPr>
              <w:widowControl w:val="0"/>
              <w:jc w:val="center"/>
              <w:rPr>
                <w:bCs/>
              </w:rPr>
            </w:pPr>
          </w:p>
        </w:tc>
        <w:tc>
          <w:tcPr>
            <w:tcW w:w="1798" w:type="dxa"/>
            <w:vMerge/>
            <w:tcBorders>
              <w:left w:val="single" w:sz="4" w:space="0" w:color="auto"/>
              <w:right w:val="single" w:sz="4" w:space="0" w:color="auto"/>
            </w:tcBorders>
            <w:shd w:val="clear" w:color="auto" w:fill="auto"/>
            <w:vAlign w:val="center"/>
            <w:hideMark/>
          </w:tcPr>
          <w:p w14:paraId="33186880" w14:textId="77777777" w:rsidR="003C3B2B" w:rsidRPr="003C3B2B" w:rsidRDefault="003C3B2B" w:rsidP="003C3B2B">
            <w:pPr>
              <w:widowControl w:val="0"/>
              <w:jc w:val="center"/>
              <w:rPr>
                <w:b/>
                <w:bCs/>
              </w:rPr>
            </w:pPr>
          </w:p>
        </w:tc>
      </w:tr>
      <w:tr w:rsidR="003C3B2B" w:rsidRPr="003C3B2B" w14:paraId="21884325" w14:textId="77777777" w:rsidTr="003C3B2B">
        <w:trPr>
          <w:jc w:val="center"/>
        </w:trPr>
        <w:tc>
          <w:tcPr>
            <w:tcW w:w="2047" w:type="dxa"/>
            <w:vMerge/>
            <w:tcBorders>
              <w:left w:val="single" w:sz="4" w:space="0" w:color="auto"/>
              <w:right w:val="single" w:sz="4" w:space="0" w:color="auto"/>
            </w:tcBorders>
            <w:shd w:val="clear" w:color="auto" w:fill="auto"/>
            <w:vAlign w:val="center"/>
          </w:tcPr>
          <w:p w14:paraId="6E327590"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20D519F0" w14:textId="77777777" w:rsidR="003C3B2B" w:rsidRPr="003C3B2B" w:rsidRDefault="003C3B2B" w:rsidP="003C3B2B">
            <w:pPr>
              <w:pStyle w:val="a8"/>
              <w:widowControl w:val="0"/>
              <w:numPr>
                <w:ilvl w:val="0"/>
                <w:numId w:val="174"/>
              </w:numPr>
              <w:ind w:left="0" w:firstLine="0"/>
              <w:contextualSpacing w:val="0"/>
              <w:jc w:val="both"/>
              <w:rPr>
                <w:bCs/>
              </w:rPr>
            </w:pPr>
            <w:r w:rsidRPr="003C3B2B">
              <w:rPr>
                <w:bCs/>
                <w:sz w:val="22"/>
                <w:szCs w:val="22"/>
              </w:rPr>
              <w:t>Марки осадок.</w:t>
            </w:r>
          </w:p>
        </w:tc>
        <w:tc>
          <w:tcPr>
            <w:tcW w:w="1701" w:type="dxa"/>
            <w:vMerge/>
            <w:tcBorders>
              <w:left w:val="single" w:sz="4" w:space="0" w:color="auto"/>
              <w:bottom w:val="single" w:sz="4" w:space="0" w:color="auto"/>
              <w:right w:val="single" w:sz="4" w:space="0" w:color="auto"/>
            </w:tcBorders>
          </w:tcPr>
          <w:p w14:paraId="2D53FB9A" w14:textId="77777777" w:rsidR="003C3B2B" w:rsidRPr="003C3B2B" w:rsidRDefault="003C3B2B" w:rsidP="003C3B2B">
            <w:pPr>
              <w:widowControl w:val="0"/>
              <w:jc w:val="center"/>
              <w:rPr>
                <w:bCs/>
              </w:rPr>
            </w:pPr>
          </w:p>
        </w:tc>
        <w:tc>
          <w:tcPr>
            <w:tcW w:w="1207" w:type="dxa"/>
            <w:vMerge/>
            <w:tcBorders>
              <w:left w:val="single" w:sz="4" w:space="0" w:color="auto"/>
              <w:bottom w:val="single" w:sz="4" w:space="0" w:color="auto"/>
              <w:right w:val="single" w:sz="4" w:space="0" w:color="auto"/>
            </w:tcBorders>
            <w:shd w:val="clear" w:color="auto" w:fill="auto"/>
            <w:vAlign w:val="center"/>
          </w:tcPr>
          <w:p w14:paraId="2A50D2FF" w14:textId="1D53A7AB" w:rsidR="003C3B2B" w:rsidRPr="003C3B2B" w:rsidRDefault="003C3B2B" w:rsidP="003C3B2B">
            <w:pPr>
              <w:widowControl w:val="0"/>
              <w:jc w:val="center"/>
              <w:rPr>
                <w:bCs/>
              </w:rPr>
            </w:pPr>
          </w:p>
        </w:tc>
        <w:tc>
          <w:tcPr>
            <w:tcW w:w="1798" w:type="dxa"/>
            <w:vMerge/>
            <w:tcBorders>
              <w:left w:val="single" w:sz="4" w:space="0" w:color="auto"/>
              <w:right w:val="single" w:sz="4" w:space="0" w:color="auto"/>
            </w:tcBorders>
            <w:shd w:val="clear" w:color="auto" w:fill="auto"/>
            <w:vAlign w:val="center"/>
          </w:tcPr>
          <w:p w14:paraId="79BB4D0F" w14:textId="77777777" w:rsidR="003C3B2B" w:rsidRPr="003C3B2B" w:rsidRDefault="003C3B2B" w:rsidP="003C3B2B">
            <w:pPr>
              <w:widowControl w:val="0"/>
              <w:jc w:val="center"/>
              <w:rPr>
                <w:b/>
                <w:bCs/>
              </w:rPr>
            </w:pPr>
          </w:p>
        </w:tc>
      </w:tr>
      <w:tr w:rsidR="003C3B2B" w:rsidRPr="003C3B2B" w14:paraId="792279E1" w14:textId="77777777" w:rsidTr="003C3B2B">
        <w:trPr>
          <w:jc w:val="center"/>
        </w:trPr>
        <w:tc>
          <w:tcPr>
            <w:tcW w:w="2047" w:type="dxa"/>
            <w:vMerge/>
            <w:tcBorders>
              <w:left w:val="single" w:sz="4" w:space="0" w:color="auto"/>
              <w:right w:val="single" w:sz="4" w:space="0" w:color="auto"/>
            </w:tcBorders>
            <w:shd w:val="clear" w:color="auto" w:fill="auto"/>
            <w:vAlign w:val="center"/>
            <w:hideMark/>
          </w:tcPr>
          <w:p w14:paraId="03849E50"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11BA1B90" w14:textId="77777777" w:rsidR="003C3B2B" w:rsidRPr="003C3B2B" w:rsidRDefault="003C3B2B" w:rsidP="003C3B2B">
            <w:pPr>
              <w:widowControl w:val="0"/>
              <w:rPr>
                <w:bCs/>
              </w:rPr>
            </w:pPr>
            <w:r w:rsidRPr="003C3B2B">
              <w:rPr>
                <w:b/>
                <w:bCs/>
                <w:sz w:val="22"/>
                <w:szCs w:val="22"/>
              </w:rPr>
              <w:t>В том числе практических и лабораторных занятий</w:t>
            </w:r>
          </w:p>
        </w:tc>
        <w:tc>
          <w:tcPr>
            <w:tcW w:w="1701" w:type="dxa"/>
            <w:tcBorders>
              <w:top w:val="single" w:sz="4" w:space="0" w:color="auto"/>
              <w:left w:val="single" w:sz="4" w:space="0" w:color="auto"/>
              <w:bottom w:val="single" w:sz="4" w:space="0" w:color="auto"/>
              <w:right w:val="single" w:sz="4" w:space="0" w:color="auto"/>
            </w:tcBorders>
          </w:tcPr>
          <w:p w14:paraId="25E4DC61" w14:textId="77777777" w:rsidR="003C3B2B" w:rsidRPr="003C3B2B" w:rsidRDefault="003C3B2B" w:rsidP="003C3B2B">
            <w:pPr>
              <w:widowControl w:val="0"/>
              <w:jc w:val="center"/>
              <w:rPr>
                <w:b/>
                <w:bCs/>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2BC01524" w14:textId="09E80A6E" w:rsidR="003C3B2B" w:rsidRPr="003C3B2B" w:rsidRDefault="003C3B2B" w:rsidP="003C3B2B">
            <w:pPr>
              <w:widowControl w:val="0"/>
              <w:jc w:val="center"/>
              <w:rPr>
                <w:b/>
                <w:bCs/>
              </w:rPr>
            </w:pPr>
          </w:p>
        </w:tc>
        <w:tc>
          <w:tcPr>
            <w:tcW w:w="1798" w:type="dxa"/>
            <w:vMerge/>
            <w:tcBorders>
              <w:left w:val="single" w:sz="4" w:space="0" w:color="auto"/>
              <w:right w:val="single" w:sz="4" w:space="0" w:color="auto"/>
            </w:tcBorders>
            <w:shd w:val="clear" w:color="auto" w:fill="auto"/>
            <w:vAlign w:val="center"/>
            <w:hideMark/>
          </w:tcPr>
          <w:p w14:paraId="02F7D7E7" w14:textId="77777777" w:rsidR="003C3B2B" w:rsidRPr="003C3B2B" w:rsidRDefault="003C3B2B" w:rsidP="003C3B2B">
            <w:pPr>
              <w:widowControl w:val="0"/>
              <w:jc w:val="center"/>
              <w:rPr>
                <w:b/>
                <w:bCs/>
              </w:rPr>
            </w:pPr>
          </w:p>
        </w:tc>
      </w:tr>
      <w:tr w:rsidR="003C3B2B" w:rsidRPr="003C3B2B" w14:paraId="749963B6" w14:textId="77777777" w:rsidTr="003C3B2B">
        <w:trPr>
          <w:jc w:val="center"/>
        </w:trPr>
        <w:tc>
          <w:tcPr>
            <w:tcW w:w="2047" w:type="dxa"/>
            <w:vMerge/>
            <w:tcBorders>
              <w:left w:val="single" w:sz="4" w:space="0" w:color="auto"/>
              <w:right w:val="single" w:sz="4" w:space="0" w:color="auto"/>
            </w:tcBorders>
            <w:shd w:val="clear" w:color="auto" w:fill="auto"/>
            <w:vAlign w:val="center"/>
            <w:hideMark/>
          </w:tcPr>
          <w:p w14:paraId="3AAA9916"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3DBFC46C" w14:textId="77777777" w:rsidR="003C3B2B" w:rsidRPr="003C3B2B" w:rsidRDefault="003C3B2B" w:rsidP="003C3B2B">
            <w:pPr>
              <w:pStyle w:val="a8"/>
              <w:widowControl w:val="0"/>
              <w:numPr>
                <w:ilvl w:val="0"/>
                <w:numId w:val="169"/>
              </w:numPr>
              <w:ind w:left="0" w:firstLine="0"/>
              <w:contextualSpacing w:val="0"/>
              <w:jc w:val="both"/>
            </w:pPr>
            <w:r w:rsidRPr="003C3B2B">
              <w:rPr>
                <w:bCs/>
                <w:sz w:val="22"/>
                <w:szCs w:val="22"/>
              </w:rPr>
              <w:t xml:space="preserve">Приближенные вычисления площадей и объёмов. Решение задач на определение главных </w:t>
            </w:r>
            <w:proofErr w:type="spellStart"/>
            <w:r w:rsidRPr="003C3B2B">
              <w:rPr>
                <w:bCs/>
                <w:sz w:val="22"/>
                <w:szCs w:val="22"/>
              </w:rPr>
              <w:t>размерений</w:t>
            </w:r>
            <w:proofErr w:type="spellEnd"/>
            <w:r w:rsidRPr="003C3B2B">
              <w:rPr>
                <w:bCs/>
                <w:sz w:val="22"/>
                <w:szCs w:val="22"/>
              </w:rPr>
              <w:t xml:space="preserve"> и коэффициентов полноты судна.</w:t>
            </w:r>
          </w:p>
        </w:tc>
        <w:tc>
          <w:tcPr>
            <w:tcW w:w="1701" w:type="dxa"/>
            <w:tcBorders>
              <w:top w:val="single" w:sz="4" w:space="0" w:color="auto"/>
              <w:left w:val="single" w:sz="4" w:space="0" w:color="auto"/>
              <w:bottom w:val="single" w:sz="4" w:space="0" w:color="auto"/>
              <w:right w:val="single" w:sz="4" w:space="0" w:color="auto"/>
            </w:tcBorders>
          </w:tcPr>
          <w:p w14:paraId="5BD511D9" w14:textId="77777777" w:rsidR="003C3B2B" w:rsidRPr="003C3B2B" w:rsidRDefault="003C3B2B" w:rsidP="003C3B2B">
            <w:pPr>
              <w:widowControl w:val="0"/>
              <w:jc w:val="center"/>
              <w:rPr>
                <w:bCs/>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00DF3E80" w14:textId="57E7347A" w:rsidR="003C3B2B" w:rsidRPr="003C3B2B" w:rsidRDefault="003C3B2B" w:rsidP="003C3B2B">
            <w:pPr>
              <w:widowControl w:val="0"/>
              <w:jc w:val="center"/>
              <w:rPr>
                <w:bCs/>
              </w:rPr>
            </w:pPr>
          </w:p>
        </w:tc>
        <w:tc>
          <w:tcPr>
            <w:tcW w:w="1798" w:type="dxa"/>
            <w:vMerge/>
            <w:tcBorders>
              <w:left w:val="single" w:sz="4" w:space="0" w:color="auto"/>
              <w:right w:val="single" w:sz="4" w:space="0" w:color="auto"/>
            </w:tcBorders>
            <w:shd w:val="clear" w:color="auto" w:fill="auto"/>
            <w:vAlign w:val="center"/>
            <w:hideMark/>
          </w:tcPr>
          <w:p w14:paraId="0F6D711F" w14:textId="77777777" w:rsidR="003C3B2B" w:rsidRPr="003C3B2B" w:rsidRDefault="003C3B2B" w:rsidP="003C3B2B">
            <w:pPr>
              <w:widowControl w:val="0"/>
              <w:jc w:val="center"/>
              <w:rPr>
                <w:b/>
                <w:bCs/>
              </w:rPr>
            </w:pPr>
          </w:p>
        </w:tc>
      </w:tr>
      <w:tr w:rsidR="003C3B2B" w:rsidRPr="003C3B2B" w14:paraId="10C81C23" w14:textId="77777777" w:rsidTr="003C3B2B">
        <w:trPr>
          <w:jc w:val="center"/>
        </w:trPr>
        <w:tc>
          <w:tcPr>
            <w:tcW w:w="2047" w:type="dxa"/>
            <w:vMerge/>
            <w:tcBorders>
              <w:left w:val="single" w:sz="4" w:space="0" w:color="auto"/>
              <w:bottom w:val="single" w:sz="4" w:space="0" w:color="auto"/>
              <w:right w:val="single" w:sz="4" w:space="0" w:color="auto"/>
            </w:tcBorders>
            <w:shd w:val="clear" w:color="auto" w:fill="auto"/>
            <w:vAlign w:val="center"/>
          </w:tcPr>
          <w:p w14:paraId="3B934453"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1BB10856" w14:textId="77777777" w:rsidR="003C3B2B" w:rsidRPr="003C3B2B" w:rsidRDefault="003C3B2B" w:rsidP="003C3B2B">
            <w:pPr>
              <w:widowControl w:val="0"/>
              <w:rPr>
                <w:b/>
                <w:bCs/>
              </w:rPr>
            </w:pPr>
            <w:r w:rsidRPr="003C3B2B">
              <w:rPr>
                <w:b/>
                <w:bCs/>
                <w:sz w:val="22"/>
                <w:szCs w:val="22"/>
              </w:rPr>
              <w:t>Самостоятельная работа обучающихся</w:t>
            </w:r>
          </w:p>
          <w:p w14:paraId="71997918" w14:textId="77777777" w:rsidR="003C3B2B" w:rsidRPr="003C3B2B" w:rsidRDefault="003C3B2B" w:rsidP="003C3B2B">
            <w:pPr>
              <w:widowControl w:val="0"/>
            </w:pPr>
            <w:r w:rsidRPr="003C3B2B">
              <w:rPr>
                <w:bCs/>
                <w:sz w:val="22"/>
                <w:szCs w:val="22"/>
              </w:rPr>
              <w:t>Примерной образовательной программой не предусмотрена (</w:t>
            </w:r>
            <w:r w:rsidRPr="003C3B2B">
              <w:rPr>
                <w:sz w:val="22"/>
                <w:szCs w:val="22"/>
              </w:rPr>
              <w:t>образовательная организация вправе самостоятельно предусмотреть тематику самостоятельной работы обучающихся)</w:t>
            </w:r>
          </w:p>
        </w:tc>
        <w:tc>
          <w:tcPr>
            <w:tcW w:w="1701" w:type="dxa"/>
            <w:tcBorders>
              <w:top w:val="single" w:sz="4" w:space="0" w:color="auto"/>
              <w:left w:val="single" w:sz="4" w:space="0" w:color="auto"/>
              <w:bottom w:val="single" w:sz="4" w:space="0" w:color="auto"/>
              <w:right w:val="single" w:sz="4" w:space="0" w:color="auto"/>
            </w:tcBorders>
          </w:tcPr>
          <w:p w14:paraId="4E222F02" w14:textId="77777777" w:rsidR="003C3B2B" w:rsidRPr="003C3B2B" w:rsidRDefault="003C3B2B" w:rsidP="003C3B2B">
            <w:pPr>
              <w:widowControl w:val="0"/>
              <w:jc w:val="both"/>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2E8DDD9F" w14:textId="181A9065" w:rsidR="003C3B2B" w:rsidRPr="003C3B2B" w:rsidRDefault="003C3B2B" w:rsidP="003C3B2B">
            <w:pPr>
              <w:widowControl w:val="0"/>
              <w:jc w:val="both"/>
            </w:pPr>
          </w:p>
        </w:tc>
        <w:tc>
          <w:tcPr>
            <w:tcW w:w="1798" w:type="dxa"/>
            <w:vMerge/>
            <w:tcBorders>
              <w:left w:val="single" w:sz="4" w:space="0" w:color="auto"/>
              <w:bottom w:val="single" w:sz="4" w:space="0" w:color="auto"/>
              <w:right w:val="single" w:sz="4" w:space="0" w:color="auto"/>
            </w:tcBorders>
            <w:shd w:val="clear" w:color="auto" w:fill="auto"/>
            <w:vAlign w:val="center"/>
          </w:tcPr>
          <w:p w14:paraId="137BD5DC" w14:textId="77777777" w:rsidR="003C3B2B" w:rsidRPr="003C3B2B" w:rsidRDefault="003C3B2B" w:rsidP="003C3B2B">
            <w:pPr>
              <w:widowControl w:val="0"/>
              <w:jc w:val="center"/>
              <w:rPr>
                <w:b/>
                <w:bCs/>
              </w:rPr>
            </w:pPr>
          </w:p>
        </w:tc>
      </w:tr>
      <w:tr w:rsidR="003C3B2B" w:rsidRPr="003C3B2B" w14:paraId="06E139CA" w14:textId="77777777" w:rsidTr="003C3B2B">
        <w:trPr>
          <w:jc w:val="center"/>
        </w:trPr>
        <w:tc>
          <w:tcPr>
            <w:tcW w:w="2047" w:type="dxa"/>
            <w:vMerge w:val="restart"/>
            <w:tcBorders>
              <w:top w:val="single" w:sz="4" w:space="0" w:color="auto"/>
              <w:left w:val="single" w:sz="4" w:space="0" w:color="auto"/>
              <w:bottom w:val="single" w:sz="4" w:space="0" w:color="auto"/>
              <w:right w:val="single" w:sz="4" w:space="0" w:color="auto"/>
            </w:tcBorders>
            <w:shd w:val="clear" w:color="auto" w:fill="auto"/>
          </w:tcPr>
          <w:p w14:paraId="67EC1B91" w14:textId="77777777" w:rsidR="003C3B2B" w:rsidRPr="003C3B2B" w:rsidRDefault="003C3B2B" w:rsidP="003C3B2B">
            <w:pPr>
              <w:widowControl w:val="0"/>
              <w:rPr>
                <w:b/>
                <w:bCs/>
                <w:vertAlign w:val="subscript"/>
              </w:rPr>
            </w:pPr>
            <w:r w:rsidRPr="003C3B2B">
              <w:rPr>
                <w:b/>
                <w:bCs/>
                <w:sz w:val="22"/>
                <w:szCs w:val="22"/>
              </w:rPr>
              <w:t>Тема 2.2 Плавучесть</w:t>
            </w: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67EA73FF" w14:textId="77777777" w:rsidR="003C3B2B" w:rsidRPr="003C3B2B" w:rsidRDefault="003C3B2B" w:rsidP="003C3B2B">
            <w:pPr>
              <w:pStyle w:val="affffff4"/>
              <w:widowControl w:val="0"/>
              <w:rPr>
                <w:rFonts w:ascii="Times New Roman" w:hAnsi="Times New Roman"/>
                <w:b/>
              </w:rPr>
            </w:pPr>
            <w:r w:rsidRPr="003C3B2B">
              <w:rPr>
                <w:rFonts w:ascii="Times New Roman" w:hAnsi="Times New Roman"/>
                <w:b/>
                <w:bCs/>
              </w:rPr>
              <w:t>Содержание учебного материала</w:t>
            </w:r>
          </w:p>
        </w:tc>
        <w:tc>
          <w:tcPr>
            <w:tcW w:w="1701" w:type="dxa"/>
            <w:tcBorders>
              <w:top w:val="single" w:sz="4" w:space="0" w:color="auto"/>
              <w:left w:val="single" w:sz="4" w:space="0" w:color="auto"/>
              <w:bottom w:val="single" w:sz="4" w:space="0" w:color="auto"/>
              <w:right w:val="single" w:sz="4" w:space="0" w:color="auto"/>
            </w:tcBorders>
          </w:tcPr>
          <w:p w14:paraId="0A5C12BD" w14:textId="77777777" w:rsidR="003C3B2B" w:rsidRPr="003C3B2B" w:rsidRDefault="003C3B2B" w:rsidP="003C3B2B">
            <w:pPr>
              <w:widowControl w:val="0"/>
              <w:jc w:val="center"/>
              <w:rPr>
                <w:b/>
                <w:bCs/>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2870F42D" w14:textId="10724209" w:rsidR="003C3B2B" w:rsidRPr="003C3B2B" w:rsidRDefault="003C3B2B" w:rsidP="003C3B2B">
            <w:pPr>
              <w:widowControl w:val="0"/>
              <w:jc w:val="center"/>
              <w:rPr>
                <w:b/>
                <w:bCs/>
              </w:rPr>
            </w:pPr>
          </w:p>
        </w:tc>
        <w:tc>
          <w:tcPr>
            <w:tcW w:w="1798" w:type="dxa"/>
            <w:tcBorders>
              <w:top w:val="single" w:sz="4" w:space="0" w:color="auto"/>
              <w:left w:val="single" w:sz="4" w:space="0" w:color="auto"/>
              <w:bottom w:val="single" w:sz="4" w:space="0" w:color="auto"/>
              <w:right w:val="single" w:sz="4" w:space="0" w:color="auto"/>
            </w:tcBorders>
            <w:shd w:val="clear" w:color="auto" w:fill="auto"/>
            <w:vAlign w:val="center"/>
          </w:tcPr>
          <w:p w14:paraId="10542377" w14:textId="77777777" w:rsidR="003C3B2B" w:rsidRPr="003C3B2B" w:rsidRDefault="003C3B2B" w:rsidP="003C3B2B">
            <w:pPr>
              <w:widowControl w:val="0"/>
              <w:jc w:val="center"/>
              <w:rPr>
                <w:b/>
                <w:bCs/>
              </w:rPr>
            </w:pPr>
          </w:p>
        </w:tc>
      </w:tr>
      <w:tr w:rsidR="003C3B2B" w:rsidRPr="003C3B2B" w14:paraId="112435F7" w14:textId="77777777" w:rsidTr="003C3B2B">
        <w:trPr>
          <w:jc w:val="center"/>
        </w:trPr>
        <w:tc>
          <w:tcPr>
            <w:tcW w:w="20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972BEA5"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120885A1" w14:textId="77777777" w:rsidR="003C3B2B" w:rsidRPr="003C3B2B" w:rsidRDefault="003C3B2B" w:rsidP="003C3B2B">
            <w:pPr>
              <w:pStyle w:val="affffff4"/>
              <w:widowControl w:val="0"/>
              <w:numPr>
                <w:ilvl w:val="0"/>
                <w:numId w:val="175"/>
              </w:numPr>
              <w:ind w:left="0" w:firstLine="0"/>
              <w:jc w:val="both"/>
              <w:rPr>
                <w:rFonts w:ascii="Times New Roman" w:hAnsi="Times New Roman"/>
              </w:rPr>
            </w:pPr>
            <w:r w:rsidRPr="003C3B2B">
              <w:rPr>
                <w:rFonts w:ascii="Times New Roman" w:hAnsi="Times New Roman"/>
              </w:rPr>
              <w:t>Мореходные качества судов. Условия равновесия плавающего судна. Весовые и объёмные характеристики судна.</w:t>
            </w:r>
          </w:p>
        </w:tc>
        <w:tc>
          <w:tcPr>
            <w:tcW w:w="1701" w:type="dxa"/>
            <w:vMerge w:val="restart"/>
            <w:tcBorders>
              <w:top w:val="single" w:sz="4" w:space="0" w:color="auto"/>
              <w:left w:val="single" w:sz="4" w:space="0" w:color="auto"/>
              <w:right w:val="single" w:sz="4" w:space="0" w:color="auto"/>
            </w:tcBorders>
          </w:tcPr>
          <w:p w14:paraId="18940A59" w14:textId="77777777" w:rsidR="003C3B2B" w:rsidRPr="003C3B2B" w:rsidRDefault="003C3B2B" w:rsidP="003C3B2B">
            <w:pPr>
              <w:widowControl w:val="0"/>
              <w:jc w:val="center"/>
              <w:rPr>
                <w:bCs/>
              </w:rPr>
            </w:pPr>
          </w:p>
        </w:tc>
        <w:tc>
          <w:tcPr>
            <w:tcW w:w="1207" w:type="dxa"/>
            <w:vMerge w:val="restart"/>
            <w:tcBorders>
              <w:top w:val="single" w:sz="4" w:space="0" w:color="auto"/>
              <w:left w:val="single" w:sz="4" w:space="0" w:color="auto"/>
              <w:right w:val="single" w:sz="4" w:space="0" w:color="auto"/>
            </w:tcBorders>
            <w:shd w:val="clear" w:color="auto" w:fill="auto"/>
            <w:vAlign w:val="center"/>
          </w:tcPr>
          <w:p w14:paraId="6BFB221D" w14:textId="09478A5F" w:rsidR="003C3B2B" w:rsidRPr="003C3B2B" w:rsidRDefault="003C3B2B" w:rsidP="003C3B2B">
            <w:pPr>
              <w:widowControl w:val="0"/>
              <w:jc w:val="center"/>
              <w:rPr>
                <w:bCs/>
              </w:rPr>
            </w:pPr>
          </w:p>
        </w:tc>
        <w:tc>
          <w:tcPr>
            <w:tcW w:w="1798" w:type="dxa"/>
            <w:vMerge w:val="restart"/>
            <w:tcBorders>
              <w:top w:val="single" w:sz="4" w:space="0" w:color="auto"/>
              <w:left w:val="single" w:sz="4" w:space="0" w:color="auto"/>
              <w:right w:val="single" w:sz="4" w:space="0" w:color="auto"/>
            </w:tcBorders>
            <w:shd w:val="clear" w:color="auto" w:fill="auto"/>
            <w:vAlign w:val="center"/>
          </w:tcPr>
          <w:p w14:paraId="1C58AE52" w14:textId="23278080" w:rsidR="003C3B2B" w:rsidRPr="003C3B2B" w:rsidRDefault="003C3B2B" w:rsidP="003C3B2B">
            <w:pPr>
              <w:widowControl w:val="0"/>
              <w:jc w:val="center"/>
              <w:rPr>
                <w:b/>
                <w:bCs/>
              </w:rPr>
            </w:pPr>
            <w:r w:rsidRPr="003C3B2B">
              <w:rPr>
                <w:sz w:val="22"/>
                <w:szCs w:val="22"/>
              </w:rPr>
              <w:t>ОК 01, ОК 02, ОК 03, ОК 04, ОК 05, ОК 06, ОК 10</w:t>
            </w:r>
          </w:p>
        </w:tc>
      </w:tr>
      <w:tr w:rsidR="003C3B2B" w:rsidRPr="003C3B2B" w14:paraId="1C1EC398" w14:textId="77777777" w:rsidTr="003C3B2B">
        <w:trPr>
          <w:jc w:val="center"/>
        </w:trPr>
        <w:tc>
          <w:tcPr>
            <w:tcW w:w="20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53704B8"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1ABCE555" w14:textId="77777777" w:rsidR="003C3B2B" w:rsidRPr="003C3B2B" w:rsidRDefault="003C3B2B" w:rsidP="003C3B2B">
            <w:pPr>
              <w:pStyle w:val="affffff4"/>
              <w:widowControl w:val="0"/>
              <w:numPr>
                <w:ilvl w:val="0"/>
                <w:numId w:val="175"/>
              </w:numPr>
              <w:ind w:left="0" w:firstLine="0"/>
              <w:jc w:val="both"/>
              <w:rPr>
                <w:rFonts w:ascii="Times New Roman" w:hAnsi="Times New Roman"/>
              </w:rPr>
            </w:pPr>
            <w:r w:rsidRPr="003C3B2B">
              <w:rPr>
                <w:rFonts w:ascii="Times New Roman" w:hAnsi="Times New Roman"/>
              </w:rPr>
              <w:t>Изменение средней осадки при изменении нагрузки. Изменение средней осадки при изменении плотности воды.</w:t>
            </w:r>
          </w:p>
        </w:tc>
        <w:tc>
          <w:tcPr>
            <w:tcW w:w="1701" w:type="dxa"/>
            <w:vMerge/>
            <w:tcBorders>
              <w:left w:val="single" w:sz="4" w:space="0" w:color="auto"/>
              <w:bottom w:val="single" w:sz="4" w:space="0" w:color="auto"/>
              <w:right w:val="single" w:sz="4" w:space="0" w:color="auto"/>
            </w:tcBorders>
          </w:tcPr>
          <w:p w14:paraId="601344AB" w14:textId="77777777" w:rsidR="003C3B2B" w:rsidRPr="003C3B2B" w:rsidRDefault="003C3B2B" w:rsidP="003C3B2B">
            <w:pPr>
              <w:widowControl w:val="0"/>
              <w:jc w:val="center"/>
              <w:rPr>
                <w:bCs/>
              </w:rPr>
            </w:pPr>
          </w:p>
        </w:tc>
        <w:tc>
          <w:tcPr>
            <w:tcW w:w="1207" w:type="dxa"/>
            <w:vMerge/>
            <w:tcBorders>
              <w:left w:val="single" w:sz="4" w:space="0" w:color="auto"/>
              <w:bottom w:val="single" w:sz="4" w:space="0" w:color="auto"/>
              <w:right w:val="single" w:sz="4" w:space="0" w:color="auto"/>
            </w:tcBorders>
            <w:shd w:val="clear" w:color="auto" w:fill="auto"/>
            <w:vAlign w:val="center"/>
          </w:tcPr>
          <w:p w14:paraId="5BB6A33A" w14:textId="025DB5C7" w:rsidR="003C3B2B" w:rsidRPr="003C3B2B" w:rsidRDefault="003C3B2B" w:rsidP="003C3B2B">
            <w:pPr>
              <w:widowControl w:val="0"/>
              <w:jc w:val="center"/>
              <w:rPr>
                <w:bCs/>
              </w:rPr>
            </w:pPr>
          </w:p>
        </w:tc>
        <w:tc>
          <w:tcPr>
            <w:tcW w:w="1798" w:type="dxa"/>
            <w:vMerge/>
            <w:tcBorders>
              <w:left w:val="single" w:sz="4" w:space="0" w:color="auto"/>
              <w:right w:val="single" w:sz="4" w:space="0" w:color="auto"/>
            </w:tcBorders>
            <w:shd w:val="clear" w:color="auto" w:fill="auto"/>
            <w:vAlign w:val="center"/>
            <w:hideMark/>
          </w:tcPr>
          <w:p w14:paraId="08A0CE80" w14:textId="77777777" w:rsidR="003C3B2B" w:rsidRPr="003C3B2B" w:rsidRDefault="003C3B2B" w:rsidP="003C3B2B">
            <w:pPr>
              <w:widowControl w:val="0"/>
              <w:jc w:val="center"/>
              <w:rPr>
                <w:b/>
                <w:bCs/>
              </w:rPr>
            </w:pPr>
          </w:p>
        </w:tc>
      </w:tr>
      <w:tr w:rsidR="003C3B2B" w:rsidRPr="003C3B2B" w14:paraId="50BE78F3" w14:textId="77777777" w:rsidTr="003C3B2B">
        <w:trPr>
          <w:jc w:val="center"/>
        </w:trPr>
        <w:tc>
          <w:tcPr>
            <w:tcW w:w="20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3424F72"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01EEAF38" w14:textId="77777777" w:rsidR="003C3B2B" w:rsidRPr="003C3B2B" w:rsidRDefault="003C3B2B" w:rsidP="003C3B2B">
            <w:pPr>
              <w:pStyle w:val="affffff4"/>
              <w:widowControl w:val="0"/>
              <w:rPr>
                <w:rFonts w:ascii="Times New Roman" w:hAnsi="Times New Roman"/>
              </w:rPr>
            </w:pPr>
            <w:r w:rsidRPr="003C3B2B">
              <w:rPr>
                <w:rFonts w:ascii="Times New Roman" w:hAnsi="Times New Roman"/>
                <w:b/>
                <w:bCs/>
              </w:rPr>
              <w:t>В том числе практических и лабораторных занятий</w:t>
            </w:r>
          </w:p>
        </w:tc>
        <w:tc>
          <w:tcPr>
            <w:tcW w:w="1701" w:type="dxa"/>
            <w:tcBorders>
              <w:top w:val="single" w:sz="4" w:space="0" w:color="auto"/>
              <w:left w:val="single" w:sz="4" w:space="0" w:color="auto"/>
              <w:bottom w:val="single" w:sz="4" w:space="0" w:color="auto"/>
              <w:right w:val="single" w:sz="4" w:space="0" w:color="auto"/>
            </w:tcBorders>
          </w:tcPr>
          <w:p w14:paraId="167E109E" w14:textId="77777777" w:rsidR="003C3B2B" w:rsidRPr="003C3B2B" w:rsidRDefault="003C3B2B" w:rsidP="003C3B2B">
            <w:pPr>
              <w:widowControl w:val="0"/>
              <w:jc w:val="center"/>
              <w:rPr>
                <w:b/>
                <w:bCs/>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3CC4B2EA" w14:textId="5E3E48DC" w:rsidR="003C3B2B" w:rsidRPr="003C3B2B" w:rsidRDefault="003C3B2B" w:rsidP="003C3B2B">
            <w:pPr>
              <w:widowControl w:val="0"/>
              <w:jc w:val="center"/>
              <w:rPr>
                <w:b/>
                <w:bCs/>
              </w:rPr>
            </w:pPr>
          </w:p>
        </w:tc>
        <w:tc>
          <w:tcPr>
            <w:tcW w:w="1798" w:type="dxa"/>
            <w:vMerge/>
            <w:tcBorders>
              <w:left w:val="single" w:sz="4" w:space="0" w:color="auto"/>
              <w:right w:val="single" w:sz="4" w:space="0" w:color="auto"/>
            </w:tcBorders>
            <w:shd w:val="clear" w:color="auto" w:fill="auto"/>
            <w:vAlign w:val="center"/>
            <w:hideMark/>
          </w:tcPr>
          <w:p w14:paraId="61107DFF" w14:textId="77777777" w:rsidR="003C3B2B" w:rsidRPr="003C3B2B" w:rsidRDefault="003C3B2B" w:rsidP="003C3B2B">
            <w:pPr>
              <w:widowControl w:val="0"/>
              <w:jc w:val="center"/>
              <w:rPr>
                <w:b/>
                <w:bCs/>
              </w:rPr>
            </w:pPr>
          </w:p>
        </w:tc>
      </w:tr>
      <w:tr w:rsidR="003C3B2B" w:rsidRPr="003C3B2B" w14:paraId="0F082E9C" w14:textId="77777777" w:rsidTr="003C3B2B">
        <w:trPr>
          <w:jc w:val="center"/>
        </w:trPr>
        <w:tc>
          <w:tcPr>
            <w:tcW w:w="20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632EFE6"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5B2A1A6D" w14:textId="77777777" w:rsidR="003C3B2B" w:rsidRPr="003C3B2B" w:rsidRDefault="003C3B2B" w:rsidP="003C3B2B">
            <w:pPr>
              <w:pStyle w:val="a8"/>
              <w:widowControl w:val="0"/>
              <w:numPr>
                <w:ilvl w:val="0"/>
                <w:numId w:val="169"/>
              </w:numPr>
              <w:ind w:left="0" w:firstLine="0"/>
              <w:contextualSpacing w:val="0"/>
              <w:jc w:val="both"/>
            </w:pPr>
            <w:r w:rsidRPr="003C3B2B">
              <w:rPr>
                <w:bCs/>
                <w:sz w:val="22"/>
                <w:szCs w:val="22"/>
              </w:rPr>
              <w:t>Определение координат центра тяжести судна.</w:t>
            </w:r>
            <w:r w:rsidRPr="003C3B2B">
              <w:rPr>
                <w:sz w:val="22"/>
                <w:szCs w:val="22"/>
              </w:rPr>
              <w:t xml:space="preserve"> </w:t>
            </w:r>
          </w:p>
        </w:tc>
        <w:tc>
          <w:tcPr>
            <w:tcW w:w="1701" w:type="dxa"/>
            <w:tcBorders>
              <w:top w:val="single" w:sz="4" w:space="0" w:color="auto"/>
              <w:left w:val="single" w:sz="4" w:space="0" w:color="auto"/>
              <w:bottom w:val="single" w:sz="4" w:space="0" w:color="auto"/>
              <w:right w:val="single" w:sz="4" w:space="0" w:color="auto"/>
            </w:tcBorders>
          </w:tcPr>
          <w:p w14:paraId="0983C6A3" w14:textId="77777777" w:rsidR="003C3B2B" w:rsidRPr="003C3B2B" w:rsidRDefault="003C3B2B" w:rsidP="003C3B2B">
            <w:pPr>
              <w:widowControl w:val="0"/>
              <w:jc w:val="center"/>
              <w:rPr>
                <w:bCs/>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7944B98F" w14:textId="7D503810" w:rsidR="003C3B2B" w:rsidRPr="003C3B2B" w:rsidRDefault="003C3B2B" w:rsidP="003C3B2B">
            <w:pPr>
              <w:widowControl w:val="0"/>
              <w:jc w:val="center"/>
              <w:rPr>
                <w:bCs/>
              </w:rPr>
            </w:pPr>
          </w:p>
        </w:tc>
        <w:tc>
          <w:tcPr>
            <w:tcW w:w="1798" w:type="dxa"/>
            <w:vMerge/>
            <w:tcBorders>
              <w:left w:val="single" w:sz="4" w:space="0" w:color="auto"/>
              <w:right w:val="single" w:sz="4" w:space="0" w:color="auto"/>
            </w:tcBorders>
            <w:shd w:val="clear" w:color="auto" w:fill="auto"/>
            <w:vAlign w:val="center"/>
            <w:hideMark/>
          </w:tcPr>
          <w:p w14:paraId="5C8FADB7" w14:textId="77777777" w:rsidR="003C3B2B" w:rsidRPr="003C3B2B" w:rsidRDefault="003C3B2B" w:rsidP="003C3B2B">
            <w:pPr>
              <w:widowControl w:val="0"/>
              <w:jc w:val="center"/>
              <w:rPr>
                <w:b/>
                <w:bCs/>
              </w:rPr>
            </w:pPr>
          </w:p>
        </w:tc>
      </w:tr>
      <w:tr w:rsidR="003C3B2B" w:rsidRPr="003C3B2B" w14:paraId="0C1A7CD6" w14:textId="77777777" w:rsidTr="003C3B2B">
        <w:trPr>
          <w:jc w:val="center"/>
        </w:trPr>
        <w:tc>
          <w:tcPr>
            <w:tcW w:w="20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7F0C414"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7A9F0FF3" w14:textId="77777777" w:rsidR="003C3B2B" w:rsidRPr="003C3B2B" w:rsidRDefault="003C3B2B" w:rsidP="003C3B2B">
            <w:pPr>
              <w:pStyle w:val="a8"/>
              <w:widowControl w:val="0"/>
              <w:numPr>
                <w:ilvl w:val="0"/>
                <w:numId w:val="169"/>
              </w:numPr>
              <w:ind w:left="0" w:firstLine="0"/>
              <w:contextualSpacing w:val="0"/>
              <w:jc w:val="both"/>
              <w:rPr>
                <w:b/>
              </w:rPr>
            </w:pPr>
            <w:r w:rsidRPr="003C3B2B">
              <w:rPr>
                <w:bCs/>
                <w:sz w:val="22"/>
                <w:szCs w:val="22"/>
              </w:rPr>
              <w:t>Запас плавучести. Грузовая марка.</w:t>
            </w:r>
          </w:p>
        </w:tc>
        <w:tc>
          <w:tcPr>
            <w:tcW w:w="1701" w:type="dxa"/>
            <w:tcBorders>
              <w:top w:val="single" w:sz="4" w:space="0" w:color="auto"/>
              <w:left w:val="single" w:sz="4" w:space="0" w:color="auto"/>
              <w:bottom w:val="single" w:sz="4" w:space="0" w:color="auto"/>
              <w:right w:val="single" w:sz="4" w:space="0" w:color="auto"/>
            </w:tcBorders>
          </w:tcPr>
          <w:p w14:paraId="742B4370" w14:textId="77777777" w:rsidR="003C3B2B" w:rsidRPr="003C3B2B" w:rsidRDefault="003C3B2B" w:rsidP="003C3B2B">
            <w:pPr>
              <w:widowControl w:val="0"/>
              <w:jc w:val="center"/>
              <w:rPr>
                <w:bCs/>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4333D191" w14:textId="1F680241" w:rsidR="003C3B2B" w:rsidRPr="003C3B2B" w:rsidRDefault="003C3B2B" w:rsidP="003C3B2B">
            <w:pPr>
              <w:widowControl w:val="0"/>
              <w:jc w:val="center"/>
              <w:rPr>
                <w:bCs/>
              </w:rPr>
            </w:pPr>
          </w:p>
        </w:tc>
        <w:tc>
          <w:tcPr>
            <w:tcW w:w="1798" w:type="dxa"/>
            <w:vMerge/>
            <w:tcBorders>
              <w:left w:val="single" w:sz="4" w:space="0" w:color="auto"/>
              <w:right w:val="single" w:sz="4" w:space="0" w:color="auto"/>
            </w:tcBorders>
            <w:shd w:val="clear" w:color="auto" w:fill="auto"/>
            <w:vAlign w:val="center"/>
            <w:hideMark/>
          </w:tcPr>
          <w:p w14:paraId="35FB7DEB" w14:textId="77777777" w:rsidR="003C3B2B" w:rsidRPr="003C3B2B" w:rsidRDefault="003C3B2B" w:rsidP="003C3B2B">
            <w:pPr>
              <w:widowControl w:val="0"/>
              <w:jc w:val="center"/>
              <w:rPr>
                <w:b/>
                <w:bCs/>
              </w:rPr>
            </w:pPr>
          </w:p>
        </w:tc>
      </w:tr>
      <w:tr w:rsidR="003C3B2B" w:rsidRPr="003C3B2B" w14:paraId="37991CEE" w14:textId="77777777" w:rsidTr="003C3B2B">
        <w:trPr>
          <w:jc w:val="center"/>
        </w:trPr>
        <w:tc>
          <w:tcPr>
            <w:tcW w:w="20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F33D6C3"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32C2D972" w14:textId="77777777" w:rsidR="003C3B2B" w:rsidRPr="003C3B2B" w:rsidRDefault="003C3B2B" w:rsidP="003C3B2B">
            <w:pPr>
              <w:pStyle w:val="affffff4"/>
              <w:widowControl w:val="0"/>
              <w:rPr>
                <w:rFonts w:ascii="Times New Roman" w:hAnsi="Times New Roman"/>
                <w:b/>
                <w:bCs/>
              </w:rPr>
            </w:pPr>
            <w:r w:rsidRPr="003C3B2B">
              <w:rPr>
                <w:rFonts w:ascii="Times New Roman" w:hAnsi="Times New Roman"/>
                <w:b/>
                <w:bCs/>
              </w:rPr>
              <w:t>Самостоятельная работа обучающихся</w:t>
            </w:r>
          </w:p>
          <w:p w14:paraId="781CC5C0" w14:textId="77777777" w:rsidR="003C3B2B" w:rsidRPr="003C3B2B" w:rsidRDefault="003C3B2B" w:rsidP="003C3B2B">
            <w:pPr>
              <w:pStyle w:val="affffff4"/>
              <w:widowControl w:val="0"/>
              <w:numPr>
                <w:ilvl w:val="0"/>
                <w:numId w:val="173"/>
              </w:numPr>
              <w:ind w:left="0" w:firstLine="0"/>
              <w:jc w:val="both"/>
              <w:rPr>
                <w:rFonts w:ascii="Times New Roman" w:hAnsi="Times New Roman"/>
                <w:b/>
              </w:rPr>
            </w:pPr>
            <w:r w:rsidRPr="003C3B2B">
              <w:rPr>
                <w:rFonts w:ascii="Times New Roman" w:hAnsi="Times New Roman"/>
                <w:bCs/>
              </w:rPr>
              <w:t>Гидростатические кривые.</w:t>
            </w:r>
          </w:p>
        </w:tc>
        <w:tc>
          <w:tcPr>
            <w:tcW w:w="1701" w:type="dxa"/>
            <w:tcBorders>
              <w:top w:val="single" w:sz="4" w:space="0" w:color="auto"/>
              <w:left w:val="single" w:sz="4" w:space="0" w:color="auto"/>
              <w:bottom w:val="single" w:sz="4" w:space="0" w:color="auto"/>
              <w:right w:val="single" w:sz="4" w:space="0" w:color="auto"/>
            </w:tcBorders>
          </w:tcPr>
          <w:p w14:paraId="0316CB7A" w14:textId="77777777" w:rsidR="003C3B2B" w:rsidRPr="003C3B2B" w:rsidRDefault="003C3B2B" w:rsidP="003C3B2B">
            <w:pPr>
              <w:widowControl w:val="0"/>
              <w:jc w:val="center"/>
              <w:rPr>
                <w:b/>
                <w:bCs/>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02DB40B4" w14:textId="3AC718FF" w:rsidR="003C3B2B" w:rsidRPr="003C3B2B" w:rsidRDefault="003C3B2B" w:rsidP="003C3B2B">
            <w:pPr>
              <w:widowControl w:val="0"/>
              <w:jc w:val="center"/>
              <w:rPr>
                <w:b/>
                <w:bCs/>
              </w:rPr>
            </w:pPr>
          </w:p>
        </w:tc>
        <w:tc>
          <w:tcPr>
            <w:tcW w:w="1798" w:type="dxa"/>
            <w:vMerge/>
            <w:tcBorders>
              <w:left w:val="single" w:sz="4" w:space="0" w:color="auto"/>
              <w:right w:val="single" w:sz="4" w:space="0" w:color="auto"/>
            </w:tcBorders>
            <w:shd w:val="clear" w:color="auto" w:fill="auto"/>
            <w:vAlign w:val="center"/>
          </w:tcPr>
          <w:p w14:paraId="304DE6B9" w14:textId="77777777" w:rsidR="003C3B2B" w:rsidRPr="003C3B2B" w:rsidRDefault="003C3B2B" w:rsidP="003C3B2B">
            <w:pPr>
              <w:widowControl w:val="0"/>
              <w:jc w:val="center"/>
              <w:rPr>
                <w:b/>
                <w:bCs/>
              </w:rPr>
            </w:pPr>
          </w:p>
        </w:tc>
      </w:tr>
      <w:tr w:rsidR="003C3B2B" w:rsidRPr="003C3B2B" w14:paraId="3176438B" w14:textId="77777777" w:rsidTr="003C3B2B">
        <w:trPr>
          <w:jc w:val="center"/>
        </w:trPr>
        <w:tc>
          <w:tcPr>
            <w:tcW w:w="2047" w:type="dxa"/>
            <w:vMerge w:val="restart"/>
            <w:tcBorders>
              <w:top w:val="single" w:sz="4" w:space="0" w:color="auto"/>
              <w:left w:val="single" w:sz="4" w:space="0" w:color="auto"/>
              <w:right w:val="single" w:sz="4" w:space="0" w:color="auto"/>
            </w:tcBorders>
            <w:shd w:val="clear" w:color="auto" w:fill="auto"/>
            <w:hideMark/>
          </w:tcPr>
          <w:p w14:paraId="07F79927" w14:textId="77777777" w:rsidR="003C3B2B" w:rsidRPr="003C3B2B" w:rsidRDefault="003C3B2B" w:rsidP="003C3B2B">
            <w:pPr>
              <w:widowControl w:val="0"/>
              <w:rPr>
                <w:b/>
                <w:bCs/>
              </w:rPr>
            </w:pPr>
            <w:r w:rsidRPr="003C3B2B">
              <w:rPr>
                <w:b/>
                <w:bCs/>
                <w:sz w:val="22"/>
                <w:szCs w:val="22"/>
              </w:rPr>
              <w:t>Тема 2.3 Остойчивость</w:t>
            </w: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40BB139B" w14:textId="77777777" w:rsidR="003C3B2B" w:rsidRPr="003C3B2B" w:rsidRDefault="003C3B2B" w:rsidP="003C3B2B">
            <w:pPr>
              <w:pStyle w:val="affffff4"/>
              <w:widowControl w:val="0"/>
              <w:rPr>
                <w:rFonts w:ascii="Times New Roman" w:hAnsi="Times New Roman"/>
                <w:b/>
                <w:bCs/>
              </w:rPr>
            </w:pPr>
            <w:r w:rsidRPr="003C3B2B">
              <w:rPr>
                <w:rFonts w:ascii="Times New Roman" w:hAnsi="Times New Roman"/>
                <w:b/>
                <w:bCs/>
              </w:rPr>
              <w:t>Содержание учебного материала</w:t>
            </w:r>
          </w:p>
        </w:tc>
        <w:tc>
          <w:tcPr>
            <w:tcW w:w="1701" w:type="dxa"/>
            <w:tcBorders>
              <w:top w:val="single" w:sz="4" w:space="0" w:color="auto"/>
              <w:left w:val="single" w:sz="4" w:space="0" w:color="auto"/>
              <w:bottom w:val="single" w:sz="4" w:space="0" w:color="auto"/>
              <w:right w:val="single" w:sz="4" w:space="0" w:color="auto"/>
            </w:tcBorders>
          </w:tcPr>
          <w:p w14:paraId="44C0924B" w14:textId="77777777" w:rsidR="003C3B2B" w:rsidRPr="003C3B2B" w:rsidRDefault="003C3B2B" w:rsidP="003C3B2B">
            <w:pPr>
              <w:widowControl w:val="0"/>
              <w:jc w:val="center"/>
              <w:rPr>
                <w:b/>
                <w:bCs/>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63EC021D" w14:textId="1C88BCD2" w:rsidR="003C3B2B" w:rsidRPr="003C3B2B" w:rsidRDefault="003C3B2B" w:rsidP="003C3B2B">
            <w:pPr>
              <w:widowControl w:val="0"/>
              <w:jc w:val="center"/>
              <w:rPr>
                <w:b/>
                <w:bCs/>
              </w:rPr>
            </w:pPr>
          </w:p>
        </w:tc>
        <w:tc>
          <w:tcPr>
            <w:tcW w:w="1798" w:type="dxa"/>
            <w:tcBorders>
              <w:top w:val="single" w:sz="4" w:space="0" w:color="auto"/>
              <w:left w:val="single" w:sz="4" w:space="0" w:color="auto"/>
              <w:bottom w:val="single" w:sz="4" w:space="0" w:color="auto"/>
              <w:right w:val="single" w:sz="4" w:space="0" w:color="auto"/>
            </w:tcBorders>
            <w:shd w:val="clear" w:color="auto" w:fill="auto"/>
            <w:vAlign w:val="center"/>
          </w:tcPr>
          <w:p w14:paraId="701A0672" w14:textId="77777777" w:rsidR="003C3B2B" w:rsidRPr="003C3B2B" w:rsidRDefault="003C3B2B" w:rsidP="003C3B2B">
            <w:pPr>
              <w:widowControl w:val="0"/>
              <w:jc w:val="center"/>
              <w:rPr>
                <w:b/>
                <w:bCs/>
              </w:rPr>
            </w:pPr>
          </w:p>
        </w:tc>
      </w:tr>
      <w:tr w:rsidR="003C3B2B" w:rsidRPr="003C3B2B" w14:paraId="4C7E535F" w14:textId="77777777" w:rsidTr="003C3B2B">
        <w:trPr>
          <w:jc w:val="center"/>
        </w:trPr>
        <w:tc>
          <w:tcPr>
            <w:tcW w:w="2047" w:type="dxa"/>
            <w:vMerge/>
            <w:tcBorders>
              <w:left w:val="single" w:sz="4" w:space="0" w:color="auto"/>
              <w:right w:val="single" w:sz="4" w:space="0" w:color="auto"/>
            </w:tcBorders>
            <w:shd w:val="clear" w:color="auto" w:fill="auto"/>
            <w:vAlign w:val="center"/>
            <w:hideMark/>
          </w:tcPr>
          <w:p w14:paraId="2109F634"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1636E00A" w14:textId="77777777" w:rsidR="003C3B2B" w:rsidRPr="003C3B2B" w:rsidRDefault="003C3B2B" w:rsidP="003C3B2B">
            <w:pPr>
              <w:pStyle w:val="affffff4"/>
              <w:widowControl w:val="0"/>
              <w:numPr>
                <w:ilvl w:val="0"/>
                <w:numId w:val="176"/>
              </w:numPr>
              <w:ind w:left="0" w:firstLine="0"/>
              <w:jc w:val="both"/>
              <w:rPr>
                <w:rFonts w:ascii="Times New Roman" w:hAnsi="Times New Roman"/>
                <w:bCs/>
              </w:rPr>
            </w:pPr>
            <w:r w:rsidRPr="003C3B2B">
              <w:rPr>
                <w:rFonts w:ascii="Times New Roman" w:hAnsi="Times New Roman"/>
                <w:bCs/>
              </w:rPr>
              <w:t>Начальная поперечная остойчивость. Метацентрическая формула поперечной остойчивости. Определение угла крена при поперечно-горизонтальном перемещении груза.</w:t>
            </w:r>
          </w:p>
        </w:tc>
        <w:tc>
          <w:tcPr>
            <w:tcW w:w="1701" w:type="dxa"/>
            <w:vMerge w:val="restart"/>
            <w:tcBorders>
              <w:top w:val="single" w:sz="4" w:space="0" w:color="auto"/>
              <w:left w:val="single" w:sz="4" w:space="0" w:color="auto"/>
              <w:right w:val="single" w:sz="4" w:space="0" w:color="auto"/>
            </w:tcBorders>
          </w:tcPr>
          <w:p w14:paraId="196B2F5C" w14:textId="77777777" w:rsidR="003C3B2B" w:rsidRPr="003C3B2B" w:rsidRDefault="003C3B2B" w:rsidP="003C3B2B">
            <w:pPr>
              <w:widowControl w:val="0"/>
              <w:jc w:val="center"/>
              <w:rPr>
                <w:bCs/>
              </w:rPr>
            </w:pPr>
          </w:p>
        </w:tc>
        <w:tc>
          <w:tcPr>
            <w:tcW w:w="1207" w:type="dxa"/>
            <w:vMerge w:val="restart"/>
            <w:tcBorders>
              <w:top w:val="single" w:sz="4" w:space="0" w:color="auto"/>
              <w:left w:val="single" w:sz="4" w:space="0" w:color="auto"/>
              <w:right w:val="single" w:sz="4" w:space="0" w:color="auto"/>
            </w:tcBorders>
            <w:shd w:val="clear" w:color="auto" w:fill="auto"/>
            <w:vAlign w:val="center"/>
          </w:tcPr>
          <w:p w14:paraId="523DAD7C" w14:textId="2AB91519" w:rsidR="003C3B2B" w:rsidRPr="003C3B2B" w:rsidRDefault="003C3B2B" w:rsidP="003C3B2B">
            <w:pPr>
              <w:widowControl w:val="0"/>
              <w:jc w:val="center"/>
              <w:rPr>
                <w:bCs/>
              </w:rPr>
            </w:pPr>
          </w:p>
        </w:tc>
        <w:tc>
          <w:tcPr>
            <w:tcW w:w="1798" w:type="dxa"/>
            <w:vMerge w:val="restart"/>
            <w:tcBorders>
              <w:top w:val="single" w:sz="4" w:space="0" w:color="auto"/>
              <w:left w:val="single" w:sz="4" w:space="0" w:color="auto"/>
              <w:right w:val="single" w:sz="4" w:space="0" w:color="auto"/>
            </w:tcBorders>
            <w:shd w:val="clear" w:color="auto" w:fill="auto"/>
            <w:vAlign w:val="center"/>
            <w:hideMark/>
          </w:tcPr>
          <w:p w14:paraId="23353D53" w14:textId="3F7F3063" w:rsidR="003C3B2B" w:rsidRPr="003C3B2B" w:rsidRDefault="003C3B2B" w:rsidP="003C3B2B">
            <w:pPr>
              <w:widowControl w:val="0"/>
              <w:jc w:val="center"/>
              <w:rPr>
                <w:b/>
                <w:bCs/>
              </w:rPr>
            </w:pPr>
            <w:r w:rsidRPr="003C3B2B">
              <w:rPr>
                <w:sz w:val="22"/>
                <w:szCs w:val="22"/>
              </w:rPr>
              <w:t>ОК 01, ОК 02, ОК 03, ОК 04, ОК 05, ОК 06, ОК 10</w:t>
            </w:r>
          </w:p>
        </w:tc>
      </w:tr>
      <w:tr w:rsidR="003C3B2B" w:rsidRPr="003C3B2B" w14:paraId="58F0A7A2" w14:textId="77777777" w:rsidTr="003C3B2B">
        <w:trPr>
          <w:jc w:val="center"/>
        </w:trPr>
        <w:tc>
          <w:tcPr>
            <w:tcW w:w="2047" w:type="dxa"/>
            <w:vMerge/>
            <w:tcBorders>
              <w:left w:val="single" w:sz="4" w:space="0" w:color="auto"/>
              <w:right w:val="single" w:sz="4" w:space="0" w:color="auto"/>
            </w:tcBorders>
            <w:shd w:val="clear" w:color="auto" w:fill="auto"/>
            <w:vAlign w:val="center"/>
            <w:hideMark/>
          </w:tcPr>
          <w:p w14:paraId="25514286"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3971CE72" w14:textId="77777777" w:rsidR="003C3B2B" w:rsidRPr="003C3B2B" w:rsidRDefault="003C3B2B" w:rsidP="003C3B2B">
            <w:pPr>
              <w:pStyle w:val="affffff4"/>
              <w:widowControl w:val="0"/>
              <w:numPr>
                <w:ilvl w:val="0"/>
                <w:numId w:val="176"/>
              </w:numPr>
              <w:ind w:left="0" w:firstLine="0"/>
              <w:jc w:val="both"/>
              <w:rPr>
                <w:rFonts w:ascii="Times New Roman" w:hAnsi="Times New Roman"/>
                <w:bCs/>
              </w:rPr>
            </w:pPr>
            <w:r w:rsidRPr="003C3B2B">
              <w:rPr>
                <w:rFonts w:ascii="Times New Roman" w:hAnsi="Times New Roman"/>
                <w:bCs/>
              </w:rPr>
              <w:t>Влияние на поперечную остойчивость подвешенных грузов. Влияние на поперечную остойчивость  жидких и сыпучих грузов.</w:t>
            </w:r>
          </w:p>
        </w:tc>
        <w:tc>
          <w:tcPr>
            <w:tcW w:w="1701" w:type="dxa"/>
            <w:vMerge/>
            <w:tcBorders>
              <w:left w:val="single" w:sz="4" w:space="0" w:color="auto"/>
              <w:right w:val="single" w:sz="4" w:space="0" w:color="auto"/>
            </w:tcBorders>
          </w:tcPr>
          <w:p w14:paraId="0B13F097" w14:textId="77777777" w:rsidR="003C3B2B" w:rsidRPr="003C3B2B" w:rsidRDefault="003C3B2B" w:rsidP="003C3B2B">
            <w:pPr>
              <w:widowControl w:val="0"/>
              <w:jc w:val="center"/>
              <w:rPr>
                <w:bCs/>
              </w:rPr>
            </w:pPr>
          </w:p>
        </w:tc>
        <w:tc>
          <w:tcPr>
            <w:tcW w:w="1207" w:type="dxa"/>
            <w:vMerge/>
            <w:tcBorders>
              <w:left w:val="single" w:sz="4" w:space="0" w:color="auto"/>
              <w:right w:val="single" w:sz="4" w:space="0" w:color="auto"/>
            </w:tcBorders>
            <w:shd w:val="clear" w:color="auto" w:fill="auto"/>
            <w:vAlign w:val="center"/>
          </w:tcPr>
          <w:p w14:paraId="5E09B4FE" w14:textId="400496A4" w:rsidR="003C3B2B" w:rsidRPr="003C3B2B" w:rsidRDefault="003C3B2B" w:rsidP="003C3B2B">
            <w:pPr>
              <w:widowControl w:val="0"/>
              <w:jc w:val="center"/>
              <w:rPr>
                <w:bCs/>
              </w:rPr>
            </w:pPr>
          </w:p>
        </w:tc>
        <w:tc>
          <w:tcPr>
            <w:tcW w:w="1798" w:type="dxa"/>
            <w:vMerge/>
            <w:tcBorders>
              <w:left w:val="single" w:sz="4" w:space="0" w:color="auto"/>
              <w:right w:val="single" w:sz="4" w:space="0" w:color="auto"/>
            </w:tcBorders>
            <w:shd w:val="clear" w:color="auto" w:fill="auto"/>
            <w:vAlign w:val="center"/>
            <w:hideMark/>
          </w:tcPr>
          <w:p w14:paraId="35715C5A" w14:textId="77777777" w:rsidR="003C3B2B" w:rsidRPr="003C3B2B" w:rsidRDefault="003C3B2B" w:rsidP="003C3B2B">
            <w:pPr>
              <w:widowControl w:val="0"/>
              <w:jc w:val="center"/>
              <w:rPr>
                <w:b/>
                <w:bCs/>
              </w:rPr>
            </w:pPr>
          </w:p>
        </w:tc>
      </w:tr>
      <w:tr w:rsidR="003C3B2B" w:rsidRPr="003C3B2B" w14:paraId="7DD2D66C" w14:textId="77777777" w:rsidTr="003C3B2B">
        <w:trPr>
          <w:jc w:val="center"/>
        </w:trPr>
        <w:tc>
          <w:tcPr>
            <w:tcW w:w="2047" w:type="dxa"/>
            <w:vMerge/>
            <w:tcBorders>
              <w:left w:val="single" w:sz="4" w:space="0" w:color="auto"/>
              <w:right w:val="single" w:sz="4" w:space="0" w:color="auto"/>
            </w:tcBorders>
            <w:shd w:val="clear" w:color="auto" w:fill="auto"/>
            <w:vAlign w:val="center"/>
            <w:hideMark/>
          </w:tcPr>
          <w:p w14:paraId="235BE1DF"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16F4F0B2" w14:textId="77777777" w:rsidR="003C3B2B" w:rsidRPr="003C3B2B" w:rsidRDefault="003C3B2B" w:rsidP="003C3B2B">
            <w:pPr>
              <w:pStyle w:val="affffff4"/>
              <w:widowControl w:val="0"/>
              <w:numPr>
                <w:ilvl w:val="0"/>
                <w:numId w:val="176"/>
              </w:numPr>
              <w:ind w:left="0" w:firstLine="0"/>
              <w:jc w:val="both"/>
              <w:rPr>
                <w:rFonts w:ascii="Times New Roman" w:hAnsi="Times New Roman"/>
                <w:bCs/>
              </w:rPr>
            </w:pPr>
            <w:r w:rsidRPr="003C3B2B">
              <w:rPr>
                <w:rFonts w:ascii="Times New Roman" w:hAnsi="Times New Roman"/>
                <w:bCs/>
              </w:rPr>
              <w:t>Продольная остойчивость. Метацентрическая формула продольной  остойчивости.</w:t>
            </w:r>
          </w:p>
        </w:tc>
        <w:tc>
          <w:tcPr>
            <w:tcW w:w="1701" w:type="dxa"/>
            <w:vMerge/>
            <w:tcBorders>
              <w:left w:val="single" w:sz="4" w:space="0" w:color="auto"/>
              <w:right w:val="single" w:sz="4" w:space="0" w:color="auto"/>
            </w:tcBorders>
          </w:tcPr>
          <w:p w14:paraId="3215ED58" w14:textId="77777777" w:rsidR="003C3B2B" w:rsidRPr="003C3B2B" w:rsidRDefault="003C3B2B" w:rsidP="003C3B2B">
            <w:pPr>
              <w:widowControl w:val="0"/>
              <w:jc w:val="center"/>
              <w:rPr>
                <w:bCs/>
              </w:rPr>
            </w:pPr>
          </w:p>
        </w:tc>
        <w:tc>
          <w:tcPr>
            <w:tcW w:w="1207" w:type="dxa"/>
            <w:vMerge/>
            <w:tcBorders>
              <w:left w:val="single" w:sz="4" w:space="0" w:color="auto"/>
              <w:right w:val="single" w:sz="4" w:space="0" w:color="auto"/>
            </w:tcBorders>
            <w:shd w:val="clear" w:color="auto" w:fill="auto"/>
            <w:vAlign w:val="center"/>
          </w:tcPr>
          <w:p w14:paraId="4DC2977B" w14:textId="1701909F" w:rsidR="003C3B2B" w:rsidRPr="003C3B2B" w:rsidRDefault="003C3B2B" w:rsidP="003C3B2B">
            <w:pPr>
              <w:widowControl w:val="0"/>
              <w:jc w:val="center"/>
              <w:rPr>
                <w:bCs/>
              </w:rPr>
            </w:pPr>
          </w:p>
        </w:tc>
        <w:tc>
          <w:tcPr>
            <w:tcW w:w="1798" w:type="dxa"/>
            <w:vMerge/>
            <w:tcBorders>
              <w:left w:val="single" w:sz="4" w:space="0" w:color="auto"/>
              <w:right w:val="single" w:sz="4" w:space="0" w:color="auto"/>
            </w:tcBorders>
            <w:shd w:val="clear" w:color="auto" w:fill="auto"/>
            <w:vAlign w:val="center"/>
            <w:hideMark/>
          </w:tcPr>
          <w:p w14:paraId="3D3A3A14" w14:textId="77777777" w:rsidR="003C3B2B" w:rsidRPr="003C3B2B" w:rsidRDefault="003C3B2B" w:rsidP="003C3B2B">
            <w:pPr>
              <w:widowControl w:val="0"/>
              <w:jc w:val="center"/>
              <w:rPr>
                <w:b/>
                <w:bCs/>
              </w:rPr>
            </w:pPr>
          </w:p>
        </w:tc>
      </w:tr>
      <w:tr w:rsidR="003C3B2B" w:rsidRPr="003C3B2B" w14:paraId="57614ED2" w14:textId="77777777" w:rsidTr="003C3B2B">
        <w:trPr>
          <w:jc w:val="center"/>
        </w:trPr>
        <w:tc>
          <w:tcPr>
            <w:tcW w:w="2047" w:type="dxa"/>
            <w:vMerge/>
            <w:tcBorders>
              <w:left w:val="single" w:sz="4" w:space="0" w:color="auto"/>
              <w:right w:val="single" w:sz="4" w:space="0" w:color="auto"/>
            </w:tcBorders>
            <w:shd w:val="clear" w:color="auto" w:fill="auto"/>
            <w:vAlign w:val="center"/>
            <w:hideMark/>
          </w:tcPr>
          <w:p w14:paraId="1C78E02D"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643CEA40" w14:textId="77777777" w:rsidR="003C3B2B" w:rsidRPr="003C3B2B" w:rsidRDefault="003C3B2B" w:rsidP="003C3B2B">
            <w:pPr>
              <w:pStyle w:val="affffff4"/>
              <w:widowControl w:val="0"/>
              <w:numPr>
                <w:ilvl w:val="0"/>
                <w:numId w:val="176"/>
              </w:numPr>
              <w:ind w:left="0" w:firstLine="0"/>
              <w:jc w:val="both"/>
              <w:rPr>
                <w:rFonts w:ascii="Times New Roman" w:hAnsi="Times New Roman"/>
                <w:bCs/>
              </w:rPr>
            </w:pPr>
            <w:r w:rsidRPr="003C3B2B">
              <w:rPr>
                <w:rFonts w:ascii="Times New Roman" w:hAnsi="Times New Roman"/>
                <w:bCs/>
              </w:rPr>
              <w:t>Остойчивость на больших углах крена. Статическая остойчивость. Динамическая остойчивость.</w:t>
            </w:r>
          </w:p>
        </w:tc>
        <w:tc>
          <w:tcPr>
            <w:tcW w:w="1701" w:type="dxa"/>
            <w:vMerge/>
            <w:tcBorders>
              <w:left w:val="single" w:sz="4" w:space="0" w:color="auto"/>
              <w:right w:val="single" w:sz="4" w:space="0" w:color="auto"/>
            </w:tcBorders>
          </w:tcPr>
          <w:p w14:paraId="23899A84" w14:textId="77777777" w:rsidR="003C3B2B" w:rsidRPr="003C3B2B" w:rsidRDefault="003C3B2B" w:rsidP="003C3B2B">
            <w:pPr>
              <w:widowControl w:val="0"/>
              <w:jc w:val="center"/>
              <w:rPr>
                <w:bCs/>
              </w:rPr>
            </w:pPr>
          </w:p>
        </w:tc>
        <w:tc>
          <w:tcPr>
            <w:tcW w:w="1207" w:type="dxa"/>
            <w:vMerge/>
            <w:tcBorders>
              <w:left w:val="single" w:sz="4" w:space="0" w:color="auto"/>
              <w:right w:val="single" w:sz="4" w:space="0" w:color="auto"/>
            </w:tcBorders>
            <w:shd w:val="clear" w:color="auto" w:fill="auto"/>
            <w:vAlign w:val="center"/>
          </w:tcPr>
          <w:p w14:paraId="0FF3732B" w14:textId="0E3F0AAF" w:rsidR="003C3B2B" w:rsidRPr="003C3B2B" w:rsidRDefault="003C3B2B" w:rsidP="003C3B2B">
            <w:pPr>
              <w:widowControl w:val="0"/>
              <w:jc w:val="center"/>
              <w:rPr>
                <w:bCs/>
              </w:rPr>
            </w:pPr>
          </w:p>
        </w:tc>
        <w:tc>
          <w:tcPr>
            <w:tcW w:w="1798" w:type="dxa"/>
            <w:vMerge/>
            <w:tcBorders>
              <w:left w:val="single" w:sz="4" w:space="0" w:color="auto"/>
              <w:right w:val="single" w:sz="4" w:space="0" w:color="auto"/>
            </w:tcBorders>
            <w:shd w:val="clear" w:color="auto" w:fill="auto"/>
            <w:vAlign w:val="center"/>
            <w:hideMark/>
          </w:tcPr>
          <w:p w14:paraId="0995EAE7" w14:textId="77777777" w:rsidR="003C3B2B" w:rsidRPr="003C3B2B" w:rsidRDefault="003C3B2B" w:rsidP="003C3B2B">
            <w:pPr>
              <w:widowControl w:val="0"/>
              <w:jc w:val="center"/>
              <w:rPr>
                <w:b/>
                <w:bCs/>
              </w:rPr>
            </w:pPr>
          </w:p>
        </w:tc>
      </w:tr>
      <w:tr w:rsidR="003C3B2B" w:rsidRPr="003C3B2B" w14:paraId="4EFC6437" w14:textId="77777777" w:rsidTr="003C3B2B">
        <w:trPr>
          <w:jc w:val="center"/>
        </w:trPr>
        <w:tc>
          <w:tcPr>
            <w:tcW w:w="2047" w:type="dxa"/>
            <w:vMerge/>
            <w:tcBorders>
              <w:left w:val="single" w:sz="4" w:space="0" w:color="auto"/>
              <w:right w:val="single" w:sz="4" w:space="0" w:color="auto"/>
            </w:tcBorders>
            <w:shd w:val="clear" w:color="auto" w:fill="auto"/>
            <w:vAlign w:val="center"/>
          </w:tcPr>
          <w:p w14:paraId="4B19C340"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36645CD8" w14:textId="77777777" w:rsidR="003C3B2B" w:rsidRPr="003C3B2B" w:rsidRDefault="003C3B2B" w:rsidP="003C3B2B">
            <w:pPr>
              <w:pStyle w:val="affffff4"/>
              <w:widowControl w:val="0"/>
              <w:numPr>
                <w:ilvl w:val="0"/>
                <w:numId w:val="176"/>
              </w:numPr>
              <w:ind w:left="0" w:firstLine="0"/>
              <w:jc w:val="both"/>
              <w:rPr>
                <w:rFonts w:ascii="Times New Roman" w:hAnsi="Times New Roman"/>
                <w:bCs/>
              </w:rPr>
            </w:pPr>
            <w:r w:rsidRPr="003C3B2B">
              <w:rPr>
                <w:rFonts w:ascii="Times New Roman" w:hAnsi="Times New Roman"/>
                <w:bCs/>
              </w:rPr>
              <w:t>Требования Регистров по обеспечению остойчивости судна.</w:t>
            </w:r>
          </w:p>
        </w:tc>
        <w:tc>
          <w:tcPr>
            <w:tcW w:w="1701" w:type="dxa"/>
            <w:vMerge/>
            <w:tcBorders>
              <w:left w:val="single" w:sz="4" w:space="0" w:color="auto"/>
              <w:bottom w:val="single" w:sz="4" w:space="0" w:color="auto"/>
              <w:right w:val="single" w:sz="4" w:space="0" w:color="auto"/>
            </w:tcBorders>
          </w:tcPr>
          <w:p w14:paraId="2F3AC05B" w14:textId="77777777" w:rsidR="003C3B2B" w:rsidRPr="003C3B2B" w:rsidRDefault="003C3B2B" w:rsidP="003C3B2B">
            <w:pPr>
              <w:widowControl w:val="0"/>
              <w:jc w:val="center"/>
              <w:rPr>
                <w:bCs/>
              </w:rPr>
            </w:pPr>
          </w:p>
        </w:tc>
        <w:tc>
          <w:tcPr>
            <w:tcW w:w="1207" w:type="dxa"/>
            <w:vMerge/>
            <w:tcBorders>
              <w:left w:val="single" w:sz="4" w:space="0" w:color="auto"/>
              <w:bottom w:val="single" w:sz="4" w:space="0" w:color="auto"/>
              <w:right w:val="single" w:sz="4" w:space="0" w:color="auto"/>
            </w:tcBorders>
            <w:shd w:val="clear" w:color="auto" w:fill="auto"/>
            <w:vAlign w:val="center"/>
          </w:tcPr>
          <w:p w14:paraId="434AA834" w14:textId="70F9839B" w:rsidR="003C3B2B" w:rsidRPr="003C3B2B" w:rsidRDefault="003C3B2B" w:rsidP="003C3B2B">
            <w:pPr>
              <w:widowControl w:val="0"/>
              <w:jc w:val="center"/>
              <w:rPr>
                <w:bCs/>
              </w:rPr>
            </w:pPr>
          </w:p>
        </w:tc>
        <w:tc>
          <w:tcPr>
            <w:tcW w:w="1798" w:type="dxa"/>
            <w:vMerge/>
            <w:tcBorders>
              <w:left w:val="single" w:sz="4" w:space="0" w:color="auto"/>
              <w:right w:val="single" w:sz="4" w:space="0" w:color="auto"/>
            </w:tcBorders>
            <w:shd w:val="clear" w:color="auto" w:fill="auto"/>
            <w:vAlign w:val="center"/>
          </w:tcPr>
          <w:p w14:paraId="2223B5A6" w14:textId="77777777" w:rsidR="003C3B2B" w:rsidRPr="003C3B2B" w:rsidRDefault="003C3B2B" w:rsidP="003C3B2B">
            <w:pPr>
              <w:widowControl w:val="0"/>
              <w:jc w:val="center"/>
              <w:rPr>
                <w:b/>
                <w:bCs/>
              </w:rPr>
            </w:pPr>
          </w:p>
        </w:tc>
      </w:tr>
      <w:tr w:rsidR="003C3B2B" w:rsidRPr="003C3B2B" w14:paraId="757328F6" w14:textId="77777777" w:rsidTr="003C3B2B">
        <w:trPr>
          <w:jc w:val="center"/>
        </w:trPr>
        <w:tc>
          <w:tcPr>
            <w:tcW w:w="2047" w:type="dxa"/>
            <w:vMerge/>
            <w:tcBorders>
              <w:left w:val="single" w:sz="4" w:space="0" w:color="auto"/>
              <w:right w:val="single" w:sz="4" w:space="0" w:color="auto"/>
            </w:tcBorders>
            <w:shd w:val="clear" w:color="auto" w:fill="auto"/>
            <w:vAlign w:val="center"/>
            <w:hideMark/>
          </w:tcPr>
          <w:p w14:paraId="439D73B0"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0A6BFB63" w14:textId="77777777" w:rsidR="003C3B2B" w:rsidRPr="003C3B2B" w:rsidRDefault="003C3B2B" w:rsidP="003C3B2B">
            <w:pPr>
              <w:pStyle w:val="affffff4"/>
              <w:widowControl w:val="0"/>
              <w:rPr>
                <w:rFonts w:ascii="Times New Roman" w:hAnsi="Times New Roman"/>
              </w:rPr>
            </w:pPr>
            <w:r w:rsidRPr="003C3B2B">
              <w:rPr>
                <w:rFonts w:ascii="Times New Roman" w:hAnsi="Times New Roman"/>
                <w:b/>
                <w:bCs/>
              </w:rPr>
              <w:t>В том числе практических и лабораторных занятий</w:t>
            </w:r>
          </w:p>
        </w:tc>
        <w:tc>
          <w:tcPr>
            <w:tcW w:w="1701" w:type="dxa"/>
            <w:tcBorders>
              <w:top w:val="single" w:sz="4" w:space="0" w:color="auto"/>
              <w:left w:val="single" w:sz="4" w:space="0" w:color="auto"/>
              <w:bottom w:val="single" w:sz="4" w:space="0" w:color="auto"/>
              <w:right w:val="single" w:sz="4" w:space="0" w:color="auto"/>
            </w:tcBorders>
          </w:tcPr>
          <w:p w14:paraId="12710AC5" w14:textId="77777777" w:rsidR="003C3B2B" w:rsidRPr="003C3B2B" w:rsidRDefault="003C3B2B" w:rsidP="003C3B2B">
            <w:pPr>
              <w:widowControl w:val="0"/>
              <w:jc w:val="center"/>
              <w:rPr>
                <w:b/>
                <w:bCs/>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6B97AD46" w14:textId="7BF21DE0" w:rsidR="003C3B2B" w:rsidRPr="003C3B2B" w:rsidRDefault="003C3B2B" w:rsidP="003C3B2B">
            <w:pPr>
              <w:widowControl w:val="0"/>
              <w:jc w:val="center"/>
              <w:rPr>
                <w:b/>
                <w:bCs/>
              </w:rPr>
            </w:pPr>
          </w:p>
        </w:tc>
        <w:tc>
          <w:tcPr>
            <w:tcW w:w="1798" w:type="dxa"/>
            <w:vMerge/>
            <w:tcBorders>
              <w:left w:val="single" w:sz="4" w:space="0" w:color="auto"/>
              <w:right w:val="single" w:sz="4" w:space="0" w:color="auto"/>
            </w:tcBorders>
            <w:shd w:val="clear" w:color="auto" w:fill="auto"/>
            <w:vAlign w:val="center"/>
            <w:hideMark/>
          </w:tcPr>
          <w:p w14:paraId="34DF4BFE" w14:textId="77777777" w:rsidR="003C3B2B" w:rsidRPr="003C3B2B" w:rsidRDefault="003C3B2B" w:rsidP="003C3B2B">
            <w:pPr>
              <w:widowControl w:val="0"/>
              <w:jc w:val="center"/>
              <w:rPr>
                <w:b/>
                <w:bCs/>
              </w:rPr>
            </w:pPr>
          </w:p>
        </w:tc>
      </w:tr>
      <w:tr w:rsidR="003C3B2B" w:rsidRPr="003C3B2B" w14:paraId="6913CB0A" w14:textId="77777777" w:rsidTr="003C3B2B">
        <w:trPr>
          <w:jc w:val="center"/>
        </w:trPr>
        <w:tc>
          <w:tcPr>
            <w:tcW w:w="2047" w:type="dxa"/>
            <w:vMerge/>
            <w:tcBorders>
              <w:left w:val="single" w:sz="4" w:space="0" w:color="auto"/>
              <w:right w:val="single" w:sz="4" w:space="0" w:color="auto"/>
            </w:tcBorders>
            <w:shd w:val="clear" w:color="auto" w:fill="auto"/>
            <w:vAlign w:val="center"/>
            <w:hideMark/>
          </w:tcPr>
          <w:p w14:paraId="5DF74F77"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73B069DC" w14:textId="77777777" w:rsidR="003C3B2B" w:rsidRPr="003C3B2B" w:rsidRDefault="003C3B2B" w:rsidP="003C3B2B">
            <w:pPr>
              <w:pStyle w:val="a8"/>
              <w:widowControl w:val="0"/>
              <w:numPr>
                <w:ilvl w:val="0"/>
                <w:numId w:val="169"/>
              </w:numPr>
              <w:ind w:left="0" w:firstLine="0"/>
              <w:contextualSpacing w:val="0"/>
              <w:jc w:val="both"/>
              <w:rPr>
                <w:bCs/>
              </w:rPr>
            </w:pPr>
            <w:r w:rsidRPr="003C3B2B">
              <w:rPr>
                <w:bCs/>
                <w:sz w:val="22"/>
                <w:szCs w:val="22"/>
              </w:rPr>
              <w:t>Изменение поперечной остойчивости при вертикальном перемещении груза. Изменение поперечной остойчивости при изменении нагрузки судна.</w:t>
            </w:r>
          </w:p>
        </w:tc>
        <w:tc>
          <w:tcPr>
            <w:tcW w:w="1701" w:type="dxa"/>
            <w:tcBorders>
              <w:top w:val="single" w:sz="4" w:space="0" w:color="auto"/>
              <w:left w:val="single" w:sz="4" w:space="0" w:color="auto"/>
              <w:bottom w:val="single" w:sz="4" w:space="0" w:color="auto"/>
              <w:right w:val="single" w:sz="4" w:space="0" w:color="auto"/>
            </w:tcBorders>
          </w:tcPr>
          <w:p w14:paraId="25A46826" w14:textId="77777777" w:rsidR="003C3B2B" w:rsidRPr="003C3B2B" w:rsidRDefault="003C3B2B" w:rsidP="003C3B2B">
            <w:pPr>
              <w:widowControl w:val="0"/>
              <w:jc w:val="center"/>
              <w:rPr>
                <w:bCs/>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51DA10C3" w14:textId="15B6ECBA" w:rsidR="003C3B2B" w:rsidRPr="003C3B2B" w:rsidRDefault="003C3B2B" w:rsidP="003C3B2B">
            <w:pPr>
              <w:widowControl w:val="0"/>
              <w:jc w:val="center"/>
              <w:rPr>
                <w:bCs/>
              </w:rPr>
            </w:pPr>
          </w:p>
        </w:tc>
        <w:tc>
          <w:tcPr>
            <w:tcW w:w="1798" w:type="dxa"/>
            <w:vMerge/>
            <w:tcBorders>
              <w:left w:val="single" w:sz="4" w:space="0" w:color="auto"/>
              <w:right w:val="single" w:sz="4" w:space="0" w:color="auto"/>
            </w:tcBorders>
            <w:shd w:val="clear" w:color="auto" w:fill="auto"/>
            <w:vAlign w:val="center"/>
            <w:hideMark/>
          </w:tcPr>
          <w:p w14:paraId="35C1DBA3" w14:textId="77777777" w:rsidR="003C3B2B" w:rsidRPr="003C3B2B" w:rsidRDefault="003C3B2B" w:rsidP="003C3B2B">
            <w:pPr>
              <w:widowControl w:val="0"/>
              <w:jc w:val="center"/>
              <w:rPr>
                <w:b/>
                <w:bCs/>
              </w:rPr>
            </w:pPr>
          </w:p>
        </w:tc>
      </w:tr>
      <w:tr w:rsidR="003C3B2B" w:rsidRPr="003C3B2B" w14:paraId="2EB6FCB8" w14:textId="77777777" w:rsidTr="003C3B2B">
        <w:trPr>
          <w:jc w:val="center"/>
        </w:trPr>
        <w:tc>
          <w:tcPr>
            <w:tcW w:w="2047" w:type="dxa"/>
            <w:vMerge/>
            <w:tcBorders>
              <w:left w:val="single" w:sz="4" w:space="0" w:color="auto"/>
              <w:right w:val="single" w:sz="4" w:space="0" w:color="auto"/>
            </w:tcBorders>
            <w:shd w:val="clear" w:color="auto" w:fill="auto"/>
            <w:vAlign w:val="center"/>
            <w:hideMark/>
          </w:tcPr>
          <w:p w14:paraId="37611BC5"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237325F1" w14:textId="77777777" w:rsidR="003C3B2B" w:rsidRPr="003C3B2B" w:rsidRDefault="003C3B2B" w:rsidP="003C3B2B">
            <w:pPr>
              <w:pStyle w:val="a8"/>
              <w:widowControl w:val="0"/>
              <w:numPr>
                <w:ilvl w:val="0"/>
                <w:numId w:val="169"/>
              </w:numPr>
              <w:ind w:left="0" w:firstLine="0"/>
              <w:contextualSpacing w:val="0"/>
              <w:jc w:val="both"/>
              <w:rPr>
                <w:bCs/>
              </w:rPr>
            </w:pPr>
            <w:r w:rsidRPr="003C3B2B">
              <w:rPr>
                <w:bCs/>
                <w:sz w:val="22"/>
                <w:szCs w:val="22"/>
              </w:rPr>
              <w:t>Определение осадок носом и кормой при продольном перемещении груза. Определение осадок носом и кормой при изменении нагрузки судна.</w:t>
            </w:r>
          </w:p>
        </w:tc>
        <w:tc>
          <w:tcPr>
            <w:tcW w:w="1701" w:type="dxa"/>
            <w:tcBorders>
              <w:top w:val="single" w:sz="4" w:space="0" w:color="auto"/>
              <w:left w:val="single" w:sz="4" w:space="0" w:color="auto"/>
              <w:bottom w:val="single" w:sz="4" w:space="0" w:color="auto"/>
              <w:right w:val="single" w:sz="4" w:space="0" w:color="auto"/>
            </w:tcBorders>
          </w:tcPr>
          <w:p w14:paraId="364B0AAB" w14:textId="77777777" w:rsidR="003C3B2B" w:rsidRPr="003C3B2B" w:rsidRDefault="003C3B2B" w:rsidP="003C3B2B">
            <w:pPr>
              <w:widowControl w:val="0"/>
              <w:jc w:val="center"/>
              <w:rPr>
                <w:bCs/>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13834C12" w14:textId="2F3C45B5" w:rsidR="003C3B2B" w:rsidRPr="003C3B2B" w:rsidRDefault="003C3B2B" w:rsidP="003C3B2B">
            <w:pPr>
              <w:widowControl w:val="0"/>
              <w:jc w:val="center"/>
              <w:rPr>
                <w:bCs/>
              </w:rPr>
            </w:pPr>
          </w:p>
        </w:tc>
        <w:tc>
          <w:tcPr>
            <w:tcW w:w="1798" w:type="dxa"/>
            <w:vMerge/>
            <w:tcBorders>
              <w:left w:val="single" w:sz="4" w:space="0" w:color="auto"/>
              <w:right w:val="single" w:sz="4" w:space="0" w:color="auto"/>
            </w:tcBorders>
            <w:shd w:val="clear" w:color="auto" w:fill="auto"/>
            <w:vAlign w:val="center"/>
            <w:hideMark/>
          </w:tcPr>
          <w:p w14:paraId="2F0A06E3" w14:textId="77777777" w:rsidR="003C3B2B" w:rsidRPr="003C3B2B" w:rsidRDefault="003C3B2B" w:rsidP="003C3B2B">
            <w:pPr>
              <w:widowControl w:val="0"/>
              <w:jc w:val="center"/>
              <w:rPr>
                <w:b/>
                <w:bCs/>
              </w:rPr>
            </w:pPr>
          </w:p>
        </w:tc>
      </w:tr>
      <w:tr w:rsidR="003C3B2B" w:rsidRPr="003C3B2B" w14:paraId="5403C1CC" w14:textId="77777777" w:rsidTr="003C3B2B">
        <w:trPr>
          <w:jc w:val="center"/>
        </w:trPr>
        <w:tc>
          <w:tcPr>
            <w:tcW w:w="2047" w:type="dxa"/>
            <w:vMerge/>
            <w:tcBorders>
              <w:left w:val="single" w:sz="4" w:space="0" w:color="auto"/>
              <w:bottom w:val="single" w:sz="4" w:space="0" w:color="auto"/>
              <w:right w:val="single" w:sz="4" w:space="0" w:color="auto"/>
            </w:tcBorders>
            <w:shd w:val="clear" w:color="auto" w:fill="auto"/>
            <w:vAlign w:val="center"/>
          </w:tcPr>
          <w:p w14:paraId="3D09F8E8"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429EC2DC" w14:textId="77777777" w:rsidR="003C3B2B" w:rsidRPr="003C3B2B" w:rsidRDefault="003C3B2B" w:rsidP="003C3B2B">
            <w:pPr>
              <w:widowControl w:val="0"/>
              <w:rPr>
                <w:b/>
                <w:bCs/>
              </w:rPr>
            </w:pPr>
            <w:r w:rsidRPr="003C3B2B">
              <w:rPr>
                <w:b/>
                <w:bCs/>
                <w:sz w:val="22"/>
                <w:szCs w:val="22"/>
              </w:rPr>
              <w:t>Самостоятельная работа обучающихся</w:t>
            </w:r>
          </w:p>
          <w:p w14:paraId="5FA63EF2" w14:textId="77777777" w:rsidR="003C3B2B" w:rsidRPr="003C3B2B" w:rsidRDefault="003C3B2B" w:rsidP="003C3B2B">
            <w:pPr>
              <w:widowControl w:val="0"/>
            </w:pPr>
            <w:r w:rsidRPr="003C3B2B">
              <w:rPr>
                <w:bCs/>
                <w:sz w:val="22"/>
                <w:szCs w:val="22"/>
              </w:rPr>
              <w:t>Примерной образовательной программой не предусмотрена (</w:t>
            </w:r>
            <w:r w:rsidRPr="003C3B2B">
              <w:rPr>
                <w:sz w:val="22"/>
                <w:szCs w:val="22"/>
              </w:rPr>
              <w:t>образовательная организация вправе самостоятельно предусмотреть тематику самостоятельной работы обучающихся)</w:t>
            </w:r>
          </w:p>
        </w:tc>
        <w:tc>
          <w:tcPr>
            <w:tcW w:w="1701" w:type="dxa"/>
            <w:tcBorders>
              <w:top w:val="single" w:sz="4" w:space="0" w:color="auto"/>
              <w:left w:val="single" w:sz="4" w:space="0" w:color="auto"/>
              <w:bottom w:val="single" w:sz="4" w:space="0" w:color="auto"/>
              <w:right w:val="single" w:sz="4" w:space="0" w:color="auto"/>
            </w:tcBorders>
          </w:tcPr>
          <w:p w14:paraId="2B40801C" w14:textId="77777777" w:rsidR="003C3B2B" w:rsidRPr="003C3B2B" w:rsidRDefault="003C3B2B" w:rsidP="003C3B2B">
            <w:pPr>
              <w:widowControl w:val="0"/>
              <w:jc w:val="both"/>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61C944AD" w14:textId="77E51AC2" w:rsidR="003C3B2B" w:rsidRPr="003C3B2B" w:rsidRDefault="003C3B2B" w:rsidP="003C3B2B">
            <w:pPr>
              <w:widowControl w:val="0"/>
              <w:jc w:val="both"/>
            </w:pPr>
          </w:p>
        </w:tc>
        <w:tc>
          <w:tcPr>
            <w:tcW w:w="1798" w:type="dxa"/>
            <w:vMerge/>
            <w:tcBorders>
              <w:left w:val="single" w:sz="4" w:space="0" w:color="auto"/>
              <w:bottom w:val="single" w:sz="4" w:space="0" w:color="auto"/>
              <w:right w:val="single" w:sz="4" w:space="0" w:color="auto"/>
            </w:tcBorders>
            <w:shd w:val="clear" w:color="auto" w:fill="auto"/>
            <w:vAlign w:val="center"/>
          </w:tcPr>
          <w:p w14:paraId="015C7BBD" w14:textId="77777777" w:rsidR="003C3B2B" w:rsidRPr="003C3B2B" w:rsidRDefault="003C3B2B" w:rsidP="003C3B2B">
            <w:pPr>
              <w:widowControl w:val="0"/>
              <w:jc w:val="center"/>
              <w:rPr>
                <w:b/>
                <w:bCs/>
              </w:rPr>
            </w:pPr>
          </w:p>
        </w:tc>
      </w:tr>
      <w:tr w:rsidR="003C3B2B" w:rsidRPr="003C3B2B" w14:paraId="22B874B2" w14:textId="77777777" w:rsidTr="003C3B2B">
        <w:trPr>
          <w:jc w:val="center"/>
        </w:trPr>
        <w:tc>
          <w:tcPr>
            <w:tcW w:w="2047" w:type="dxa"/>
            <w:vMerge w:val="restart"/>
            <w:tcBorders>
              <w:top w:val="single" w:sz="4" w:space="0" w:color="auto"/>
              <w:left w:val="single" w:sz="4" w:space="0" w:color="auto"/>
              <w:right w:val="single" w:sz="4" w:space="0" w:color="auto"/>
            </w:tcBorders>
            <w:shd w:val="clear" w:color="auto" w:fill="auto"/>
            <w:hideMark/>
          </w:tcPr>
          <w:p w14:paraId="2F2E9B88" w14:textId="77777777" w:rsidR="003C3B2B" w:rsidRPr="003C3B2B" w:rsidRDefault="003C3B2B" w:rsidP="003C3B2B">
            <w:pPr>
              <w:widowControl w:val="0"/>
              <w:rPr>
                <w:b/>
                <w:bCs/>
              </w:rPr>
            </w:pPr>
            <w:r w:rsidRPr="003C3B2B">
              <w:rPr>
                <w:b/>
                <w:bCs/>
                <w:sz w:val="22"/>
                <w:szCs w:val="22"/>
              </w:rPr>
              <w:t>Тема 2.4 Непотопляемость</w:t>
            </w: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2A118F58" w14:textId="77777777" w:rsidR="003C3B2B" w:rsidRPr="003C3B2B" w:rsidRDefault="003C3B2B" w:rsidP="003C3B2B">
            <w:pPr>
              <w:pStyle w:val="affffff4"/>
              <w:widowControl w:val="0"/>
              <w:rPr>
                <w:rFonts w:ascii="Times New Roman" w:hAnsi="Times New Roman"/>
                <w:bCs/>
              </w:rPr>
            </w:pPr>
            <w:r w:rsidRPr="003C3B2B">
              <w:rPr>
                <w:rFonts w:ascii="Times New Roman" w:hAnsi="Times New Roman"/>
                <w:b/>
                <w:bCs/>
              </w:rPr>
              <w:t>Содержание учебного материала</w:t>
            </w:r>
          </w:p>
        </w:tc>
        <w:tc>
          <w:tcPr>
            <w:tcW w:w="1701" w:type="dxa"/>
            <w:tcBorders>
              <w:top w:val="single" w:sz="4" w:space="0" w:color="auto"/>
              <w:left w:val="single" w:sz="4" w:space="0" w:color="auto"/>
              <w:bottom w:val="single" w:sz="4" w:space="0" w:color="auto"/>
              <w:right w:val="single" w:sz="4" w:space="0" w:color="auto"/>
            </w:tcBorders>
          </w:tcPr>
          <w:p w14:paraId="0A7BF42A" w14:textId="77777777" w:rsidR="003C3B2B" w:rsidRPr="003C3B2B" w:rsidRDefault="003C3B2B" w:rsidP="003C3B2B">
            <w:pPr>
              <w:widowControl w:val="0"/>
              <w:jc w:val="center"/>
              <w:rPr>
                <w:b/>
                <w:bCs/>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7EB4DBC3" w14:textId="647F80C5" w:rsidR="003C3B2B" w:rsidRPr="003C3B2B" w:rsidRDefault="003C3B2B" w:rsidP="003C3B2B">
            <w:pPr>
              <w:widowControl w:val="0"/>
              <w:jc w:val="center"/>
              <w:rPr>
                <w:b/>
                <w:bCs/>
              </w:rPr>
            </w:pPr>
          </w:p>
        </w:tc>
        <w:tc>
          <w:tcPr>
            <w:tcW w:w="1798" w:type="dxa"/>
            <w:tcBorders>
              <w:top w:val="single" w:sz="4" w:space="0" w:color="auto"/>
              <w:left w:val="single" w:sz="4" w:space="0" w:color="auto"/>
              <w:bottom w:val="single" w:sz="4" w:space="0" w:color="auto"/>
              <w:right w:val="single" w:sz="4" w:space="0" w:color="auto"/>
            </w:tcBorders>
            <w:shd w:val="clear" w:color="auto" w:fill="auto"/>
            <w:vAlign w:val="center"/>
          </w:tcPr>
          <w:p w14:paraId="7B5FBBE7" w14:textId="77777777" w:rsidR="003C3B2B" w:rsidRPr="003C3B2B" w:rsidRDefault="003C3B2B" w:rsidP="003C3B2B">
            <w:pPr>
              <w:widowControl w:val="0"/>
              <w:jc w:val="center"/>
              <w:rPr>
                <w:b/>
                <w:bCs/>
              </w:rPr>
            </w:pPr>
          </w:p>
        </w:tc>
      </w:tr>
      <w:tr w:rsidR="003C3B2B" w:rsidRPr="003C3B2B" w14:paraId="139690D4" w14:textId="77777777" w:rsidTr="003C3B2B">
        <w:trPr>
          <w:jc w:val="center"/>
        </w:trPr>
        <w:tc>
          <w:tcPr>
            <w:tcW w:w="2047" w:type="dxa"/>
            <w:vMerge/>
            <w:tcBorders>
              <w:left w:val="single" w:sz="4" w:space="0" w:color="auto"/>
              <w:right w:val="single" w:sz="4" w:space="0" w:color="auto"/>
            </w:tcBorders>
            <w:shd w:val="clear" w:color="auto" w:fill="auto"/>
            <w:vAlign w:val="center"/>
            <w:hideMark/>
          </w:tcPr>
          <w:p w14:paraId="19619A2C"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506444BA" w14:textId="77777777" w:rsidR="003C3B2B" w:rsidRPr="003C3B2B" w:rsidRDefault="003C3B2B" w:rsidP="003C3B2B">
            <w:pPr>
              <w:pStyle w:val="affffff4"/>
              <w:widowControl w:val="0"/>
              <w:numPr>
                <w:ilvl w:val="0"/>
                <w:numId w:val="177"/>
              </w:numPr>
              <w:ind w:left="0" w:firstLine="0"/>
              <w:jc w:val="both"/>
              <w:rPr>
                <w:rFonts w:ascii="Times New Roman" w:hAnsi="Times New Roman"/>
                <w:bCs/>
              </w:rPr>
            </w:pPr>
            <w:r w:rsidRPr="003C3B2B">
              <w:rPr>
                <w:rFonts w:ascii="Times New Roman" w:hAnsi="Times New Roman"/>
                <w:bCs/>
              </w:rPr>
              <w:t>Конструктивное обеспечение непотопляемости судов.</w:t>
            </w:r>
          </w:p>
        </w:tc>
        <w:tc>
          <w:tcPr>
            <w:tcW w:w="1701" w:type="dxa"/>
            <w:vMerge w:val="restart"/>
            <w:tcBorders>
              <w:top w:val="single" w:sz="4" w:space="0" w:color="auto"/>
              <w:left w:val="single" w:sz="4" w:space="0" w:color="auto"/>
              <w:right w:val="single" w:sz="4" w:space="0" w:color="auto"/>
            </w:tcBorders>
          </w:tcPr>
          <w:p w14:paraId="0DCF513F" w14:textId="77777777" w:rsidR="003C3B2B" w:rsidRPr="003C3B2B" w:rsidRDefault="003C3B2B" w:rsidP="003C3B2B">
            <w:pPr>
              <w:widowControl w:val="0"/>
              <w:jc w:val="center"/>
              <w:rPr>
                <w:bCs/>
              </w:rPr>
            </w:pPr>
          </w:p>
        </w:tc>
        <w:tc>
          <w:tcPr>
            <w:tcW w:w="1207" w:type="dxa"/>
            <w:vMerge w:val="restart"/>
            <w:tcBorders>
              <w:top w:val="single" w:sz="4" w:space="0" w:color="auto"/>
              <w:left w:val="single" w:sz="4" w:space="0" w:color="auto"/>
              <w:right w:val="single" w:sz="4" w:space="0" w:color="auto"/>
            </w:tcBorders>
            <w:shd w:val="clear" w:color="auto" w:fill="auto"/>
            <w:vAlign w:val="center"/>
          </w:tcPr>
          <w:p w14:paraId="31AD7CFF" w14:textId="5052A6A1" w:rsidR="003C3B2B" w:rsidRPr="003C3B2B" w:rsidRDefault="003C3B2B" w:rsidP="003C3B2B">
            <w:pPr>
              <w:widowControl w:val="0"/>
              <w:jc w:val="center"/>
              <w:rPr>
                <w:bCs/>
              </w:rPr>
            </w:pPr>
          </w:p>
        </w:tc>
        <w:tc>
          <w:tcPr>
            <w:tcW w:w="1798" w:type="dxa"/>
            <w:vMerge w:val="restart"/>
            <w:tcBorders>
              <w:top w:val="single" w:sz="4" w:space="0" w:color="auto"/>
              <w:left w:val="single" w:sz="4" w:space="0" w:color="auto"/>
              <w:right w:val="single" w:sz="4" w:space="0" w:color="auto"/>
            </w:tcBorders>
            <w:shd w:val="clear" w:color="auto" w:fill="auto"/>
            <w:vAlign w:val="center"/>
            <w:hideMark/>
          </w:tcPr>
          <w:p w14:paraId="67A10BEA" w14:textId="7622EE65" w:rsidR="003C3B2B" w:rsidRPr="003C3B2B" w:rsidRDefault="003C3B2B" w:rsidP="003C3B2B">
            <w:pPr>
              <w:widowControl w:val="0"/>
              <w:jc w:val="center"/>
            </w:pPr>
            <w:r w:rsidRPr="003C3B2B">
              <w:rPr>
                <w:sz w:val="22"/>
                <w:szCs w:val="22"/>
              </w:rPr>
              <w:t>ОК 01, ОК 02, ОК 03, ОК 04, ОК 05, ОК 06, ОК 10</w:t>
            </w:r>
          </w:p>
          <w:p w14:paraId="28530293" w14:textId="77777777" w:rsidR="003C3B2B" w:rsidRPr="003C3B2B" w:rsidRDefault="003C3B2B" w:rsidP="003C3B2B">
            <w:pPr>
              <w:widowControl w:val="0"/>
              <w:jc w:val="center"/>
              <w:rPr>
                <w:b/>
                <w:bCs/>
              </w:rPr>
            </w:pPr>
            <w:r w:rsidRPr="003C3B2B">
              <w:rPr>
                <w:sz w:val="22"/>
                <w:szCs w:val="22"/>
              </w:rPr>
              <w:t>ПК 3.2</w:t>
            </w:r>
          </w:p>
        </w:tc>
      </w:tr>
      <w:tr w:rsidR="003C3B2B" w:rsidRPr="003C3B2B" w14:paraId="0C68E169" w14:textId="77777777" w:rsidTr="003C3B2B">
        <w:trPr>
          <w:jc w:val="center"/>
        </w:trPr>
        <w:tc>
          <w:tcPr>
            <w:tcW w:w="2047" w:type="dxa"/>
            <w:vMerge/>
            <w:tcBorders>
              <w:left w:val="single" w:sz="4" w:space="0" w:color="auto"/>
              <w:right w:val="single" w:sz="4" w:space="0" w:color="auto"/>
            </w:tcBorders>
            <w:shd w:val="clear" w:color="auto" w:fill="auto"/>
            <w:vAlign w:val="center"/>
          </w:tcPr>
          <w:p w14:paraId="123EDD2D"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10B7B7C1" w14:textId="77777777" w:rsidR="003C3B2B" w:rsidRPr="003C3B2B" w:rsidRDefault="003C3B2B" w:rsidP="003C3B2B">
            <w:pPr>
              <w:pStyle w:val="affffff4"/>
              <w:widowControl w:val="0"/>
              <w:numPr>
                <w:ilvl w:val="0"/>
                <w:numId w:val="177"/>
              </w:numPr>
              <w:ind w:left="0" w:firstLine="0"/>
              <w:jc w:val="both"/>
              <w:rPr>
                <w:rFonts w:ascii="Times New Roman" w:hAnsi="Times New Roman"/>
                <w:bCs/>
              </w:rPr>
            </w:pPr>
            <w:r w:rsidRPr="003C3B2B">
              <w:rPr>
                <w:rFonts w:ascii="Times New Roman" w:hAnsi="Times New Roman"/>
                <w:bCs/>
              </w:rPr>
              <w:t>Обеспечение непотопляемости судна в эксплуатации.</w:t>
            </w:r>
          </w:p>
        </w:tc>
        <w:tc>
          <w:tcPr>
            <w:tcW w:w="1701" w:type="dxa"/>
            <w:vMerge/>
            <w:tcBorders>
              <w:left w:val="single" w:sz="4" w:space="0" w:color="auto"/>
              <w:bottom w:val="single" w:sz="4" w:space="0" w:color="auto"/>
              <w:right w:val="single" w:sz="4" w:space="0" w:color="auto"/>
            </w:tcBorders>
          </w:tcPr>
          <w:p w14:paraId="136193D2" w14:textId="77777777" w:rsidR="003C3B2B" w:rsidRPr="003C3B2B" w:rsidRDefault="003C3B2B" w:rsidP="003C3B2B">
            <w:pPr>
              <w:widowControl w:val="0"/>
              <w:jc w:val="center"/>
              <w:rPr>
                <w:bCs/>
              </w:rPr>
            </w:pPr>
          </w:p>
        </w:tc>
        <w:tc>
          <w:tcPr>
            <w:tcW w:w="1207" w:type="dxa"/>
            <w:vMerge/>
            <w:tcBorders>
              <w:left w:val="single" w:sz="4" w:space="0" w:color="auto"/>
              <w:bottom w:val="single" w:sz="4" w:space="0" w:color="auto"/>
              <w:right w:val="single" w:sz="4" w:space="0" w:color="auto"/>
            </w:tcBorders>
            <w:shd w:val="clear" w:color="auto" w:fill="auto"/>
            <w:vAlign w:val="center"/>
          </w:tcPr>
          <w:p w14:paraId="731127A0" w14:textId="656CA0CC" w:rsidR="003C3B2B" w:rsidRPr="003C3B2B" w:rsidRDefault="003C3B2B" w:rsidP="003C3B2B">
            <w:pPr>
              <w:widowControl w:val="0"/>
              <w:jc w:val="center"/>
              <w:rPr>
                <w:bCs/>
              </w:rPr>
            </w:pPr>
          </w:p>
        </w:tc>
        <w:tc>
          <w:tcPr>
            <w:tcW w:w="1798" w:type="dxa"/>
            <w:vMerge/>
            <w:tcBorders>
              <w:top w:val="single" w:sz="4" w:space="0" w:color="auto"/>
              <w:left w:val="single" w:sz="4" w:space="0" w:color="auto"/>
              <w:right w:val="single" w:sz="4" w:space="0" w:color="auto"/>
            </w:tcBorders>
            <w:shd w:val="clear" w:color="auto" w:fill="auto"/>
            <w:vAlign w:val="center"/>
          </w:tcPr>
          <w:p w14:paraId="742A0E06" w14:textId="77777777" w:rsidR="003C3B2B" w:rsidRPr="003C3B2B" w:rsidRDefault="003C3B2B" w:rsidP="003C3B2B">
            <w:pPr>
              <w:widowControl w:val="0"/>
              <w:jc w:val="center"/>
            </w:pPr>
          </w:p>
        </w:tc>
      </w:tr>
      <w:tr w:rsidR="003C3B2B" w:rsidRPr="003C3B2B" w14:paraId="175454C9" w14:textId="77777777" w:rsidTr="003C3B2B">
        <w:trPr>
          <w:jc w:val="center"/>
        </w:trPr>
        <w:tc>
          <w:tcPr>
            <w:tcW w:w="2047" w:type="dxa"/>
            <w:vMerge/>
            <w:tcBorders>
              <w:left w:val="single" w:sz="4" w:space="0" w:color="auto"/>
              <w:right w:val="single" w:sz="4" w:space="0" w:color="auto"/>
            </w:tcBorders>
            <w:shd w:val="clear" w:color="auto" w:fill="auto"/>
            <w:vAlign w:val="center"/>
            <w:hideMark/>
          </w:tcPr>
          <w:p w14:paraId="2E9C3BE8"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3AB3070D" w14:textId="77777777" w:rsidR="003C3B2B" w:rsidRPr="003C3B2B" w:rsidRDefault="003C3B2B" w:rsidP="003C3B2B">
            <w:pPr>
              <w:pStyle w:val="affffff4"/>
              <w:widowControl w:val="0"/>
              <w:rPr>
                <w:rFonts w:ascii="Times New Roman" w:hAnsi="Times New Roman"/>
                <w:bCs/>
              </w:rPr>
            </w:pPr>
            <w:r w:rsidRPr="003C3B2B">
              <w:rPr>
                <w:rFonts w:ascii="Times New Roman" w:hAnsi="Times New Roman"/>
                <w:b/>
                <w:bCs/>
              </w:rPr>
              <w:t>В том числе практических и лабораторных занятий</w:t>
            </w:r>
          </w:p>
        </w:tc>
        <w:tc>
          <w:tcPr>
            <w:tcW w:w="1701" w:type="dxa"/>
            <w:tcBorders>
              <w:top w:val="single" w:sz="4" w:space="0" w:color="auto"/>
              <w:left w:val="single" w:sz="4" w:space="0" w:color="auto"/>
              <w:bottom w:val="single" w:sz="4" w:space="0" w:color="auto"/>
              <w:right w:val="single" w:sz="4" w:space="0" w:color="auto"/>
            </w:tcBorders>
          </w:tcPr>
          <w:p w14:paraId="75EC442F" w14:textId="77777777" w:rsidR="003C3B2B" w:rsidRPr="003C3B2B" w:rsidRDefault="003C3B2B" w:rsidP="003C3B2B">
            <w:pPr>
              <w:widowControl w:val="0"/>
              <w:jc w:val="center"/>
              <w:rPr>
                <w:b/>
                <w:bCs/>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01225A6A" w14:textId="21708D5F" w:rsidR="003C3B2B" w:rsidRPr="003C3B2B" w:rsidRDefault="003C3B2B" w:rsidP="003C3B2B">
            <w:pPr>
              <w:widowControl w:val="0"/>
              <w:jc w:val="center"/>
              <w:rPr>
                <w:b/>
                <w:bCs/>
              </w:rPr>
            </w:pPr>
          </w:p>
        </w:tc>
        <w:tc>
          <w:tcPr>
            <w:tcW w:w="1798" w:type="dxa"/>
            <w:vMerge/>
            <w:tcBorders>
              <w:left w:val="single" w:sz="4" w:space="0" w:color="auto"/>
              <w:right w:val="single" w:sz="4" w:space="0" w:color="auto"/>
            </w:tcBorders>
            <w:shd w:val="clear" w:color="auto" w:fill="auto"/>
            <w:vAlign w:val="center"/>
            <w:hideMark/>
          </w:tcPr>
          <w:p w14:paraId="1DF33C13" w14:textId="77777777" w:rsidR="003C3B2B" w:rsidRPr="003C3B2B" w:rsidRDefault="003C3B2B" w:rsidP="003C3B2B">
            <w:pPr>
              <w:widowControl w:val="0"/>
              <w:jc w:val="center"/>
              <w:rPr>
                <w:b/>
                <w:bCs/>
              </w:rPr>
            </w:pPr>
          </w:p>
        </w:tc>
      </w:tr>
      <w:tr w:rsidR="003C3B2B" w:rsidRPr="003C3B2B" w14:paraId="008B9A71" w14:textId="77777777" w:rsidTr="003C3B2B">
        <w:trPr>
          <w:jc w:val="center"/>
        </w:trPr>
        <w:tc>
          <w:tcPr>
            <w:tcW w:w="2047" w:type="dxa"/>
            <w:vMerge/>
            <w:tcBorders>
              <w:left w:val="single" w:sz="4" w:space="0" w:color="auto"/>
              <w:right w:val="single" w:sz="4" w:space="0" w:color="auto"/>
            </w:tcBorders>
            <w:shd w:val="clear" w:color="auto" w:fill="auto"/>
            <w:vAlign w:val="center"/>
            <w:hideMark/>
          </w:tcPr>
          <w:p w14:paraId="1945649F"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1631EF6F" w14:textId="77777777" w:rsidR="003C3B2B" w:rsidRPr="003C3B2B" w:rsidRDefault="003C3B2B" w:rsidP="003C3B2B">
            <w:pPr>
              <w:pStyle w:val="a8"/>
              <w:widowControl w:val="0"/>
              <w:numPr>
                <w:ilvl w:val="0"/>
                <w:numId w:val="169"/>
              </w:numPr>
              <w:ind w:left="0" w:firstLine="0"/>
              <w:contextualSpacing w:val="0"/>
              <w:jc w:val="both"/>
              <w:rPr>
                <w:bCs/>
              </w:rPr>
            </w:pPr>
            <w:r w:rsidRPr="003C3B2B">
              <w:rPr>
                <w:bCs/>
                <w:sz w:val="22"/>
                <w:szCs w:val="22"/>
              </w:rPr>
              <w:t xml:space="preserve">Посадка и остойчивость судна при затоплении отсека. Работа с расчётными таблицами количества поступающей воды в отсек через различные по площади пробоины. </w:t>
            </w:r>
          </w:p>
        </w:tc>
        <w:tc>
          <w:tcPr>
            <w:tcW w:w="1701" w:type="dxa"/>
            <w:tcBorders>
              <w:top w:val="single" w:sz="4" w:space="0" w:color="auto"/>
              <w:left w:val="single" w:sz="4" w:space="0" w:color="auto"/>
              <w:bottom w:val="single" w:sz="4" w:space="0" w:color="auto"/>
              <w:right w:val="single" w:sz="4" w:space="0" w:color="auto"/>
            </w:tcBorders>
          </w:tcPr>
          <w:p w14:paraId="2A1EAAE8" w14:textId="77777777" w:rsidR="003C3B2B" w:rsidRPr="003C3B2B" w:rsidRDefault="003C3B2B" w:rsidP="003C3B2B">
            <w:pPr>
              <w:widowControl w:val="0"/>
              <w:jc w:val="center"/>
              <w:rPr>
                <w:bCs/>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14BB31FB" w14:textId="0400B4A4" w:rsidR="003C3B2B" w:rsidRPr="003C3B2B" w:rsidRDefault="003C3B2B" w:rsidP="003C3B2B">
            <w:pPr>
              <w:widowControl w:val="0"/>
              <w:jc w:val="center"/>
              <w:rPr>
                <w:bCs/>
              </w:rPr>
            </w:pPr>
          </w:p>
        </w:tc>
        <w:tc>
          <w:tcPr>
            <w:tcW w:w="1798" w:type="dxa"/>
            <w:vMerge/>
            <w:tcBorders>
              <w:left w:val="single" w:sz="4" w:space="0" w:color="auto"/>
              <w:right w:val="single" w:sz="4" w:space="0" w:color="auto"/>
            </w:tcBorders>
            <w:shd w:val="clear" w:color="auto" w:fill="auto"/>
            <w:vAlign w:val="center"/>
            <w:hideMark/>
          </w:tcPr>
          <w:p w14:paraId="6C79324D" w14:textId="77777777" w:rsidR="003C3B2B" w:rsidRPr="003C3B2B" w:rsidRDefault="003C3B2B" w:rsidP="003C3B2B">
            <w:pPr>
              <w:widowControl w:val="0"/>
              <w:jc w:val="center"/>
              <w:rPr>
                <w:b/>
                <w:bCs/>
              </w:rPr>
            </w:pPr>
          </w:p>
        </w:tc>
      </w:tr>
      <w:tr w:rsidR="003C3B2B" w:rsidRPr="003C3B2B" w14:paraId="4E9BDC33" w14:textId="77777777" w:rsidTr="003C3B2B">
        <w:trPr>
          <w:jc w:val="center"/>
        </w:trPr>
        <w:tc>
          <w:tcPr>
            <w:tcW w:w="2047" w:type="dxa"/>
            <w:vMerge/>
            <w:tcBorders>
              <w:left w:val="single" w:sz="4" w:space="0" w:color="auto"/>
              <w:bottom w:val="single" w:sz="4" w:space="0" w:color="auto"/>
              <w:right w:val="single" w:sz="4" w:space="0" w:color="auto"/>
            </w:tcBorders>
            <w:shd w:val="clear" w:color="auto" w:fill="auto"/>
            <w:vAlign w:val="center"/>
          </w:tcPr>
          <w:p w14:paraId="06B0907C"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3EA397B3" w14:textId="77777777" w:rsidR="003C3B2B" w:rsidRPr="003C3B2B" w:rsidRDefault="003C3B2B" w:rsidP="003C3B2B">
            <w:pPr>
              <w:widowControl w:val="0"/>
              <w:rPr>
                <w:b/>
                <w:bCs/>
              </w:rPr>
            </w:pPr>
            <w:r w:rsidRPr="003C3B2B">
              <w:rPr>
                <w:b/>
                <w:bCs/>
                <w:sz w:val="22"/>
                <w:szCs w:val="22"/>
              </w:rPr>
              <w:t>Самостоятельная работа обучающихся</w:t>
            </w:r>
          </w:p>
          <w:p w14:paraId="24FF8B47" w14:textId="77777777" w:rsidR="003C3B2B" w:rsidRPr="003C3B2B" w:rsidRDefault="003C3B2B" w:rsidP="003C3B2B">
            <w:pPr>
              <w:widowControl w:val="0"/>
            </w:pPr>
            <w:r w:rsidRPr="003C3B2B">
              <w:rPr>
                <w:bCs/>
                <w:sz w:val="22"/>
                <w:szCs w:val="22"/>
              </w:rPr>
              <w:t>Примерной образовательной программой не предусмотрена (</w:t>
            </w:r>
            <w:r w:rsidRPr="003C3B2B">
              <w:rPr>
                <w:sz w:val="22"/>
                <w:szCs w:val="22"/>
              </w:rPr>
              <w:t>образовательная организация вправе самостоятельно предусмотреть тематику самостоятельной работы обучающихся)</w:t>
            </w:r>
          </w:p>
        </w:tc>
        <w:tc>
          <w:tcPr>
            <w:tcW w:w="1701" w:type="dxa"/>
            <w:tcBorders>
              <w:top w:val="single" w:sz="4" w:space="0" w:color="auto"/>
              <w:left w:val="single" w:sz="4" w:space="0" w:color="auto"/>
              <w:bottom w:val="single" w:sz="4" w:space="0" w:color="auto"/>
              <w:right w:val="single" w:sz="4" w:space="0" w:color="auto"/>
            </w:tcBorders>
          </w:tcPr>
          <w:p w14:paraId="15175D16" w14:textId="77777777" w:rsidR="003C3B2B" w:rsidRPr="003C3B2B" w:rsidRDefault="003C3B2B" w:rsidP="003C3B2B">
            <w:pPr>
              <w:widowControl w:val="0"/>
              <w:jc w:val="both"/>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57EC6223" w14:textId="758F4A03" w:rsidR="003C3B2B" w:rsidRPr="003C3B2B" w:rsidRDefault="003C3B2B" w:rsidP="003C3B2B">
            <w:pPr>
              <w:widowControl w:val="0"/>
              <w:jc w:val="both"/>
            </w:pPr>
          </w:p>
        </w:tc>
        <w:tc>
          <w:tcPr>
            <w:tcW w:w="1798" w:type="dxa"/>
            <w:vMerge/>
            <w:tcBorders>
              <w:left w:val="single" w:sz="4" w:space="0" w:color="auto"/>
              <w:bottom w:val="single" w:sz="4" w:space="0" w:color="auto"/>
              <w:right w:val="single" w:sz="4" w:space="0" w:color="auto"/>
            </w:tcBorders>
            <w:shd w:val="clear" w:color="auto" w:fill="auto"/>
            <w:vAlign w:val="center"/>
          </w:tcPr>
          <w:p w14:paraId="227DC92F" w14:textId="77777777" w:rsidR="003C3B2B" w:rsidRPr="003C3B2B" w:rsidRDefault="003C3B2B" w:rsidP="003C3B2B">
            <w:pPr>
              <w:widowControl w:val="0"/>
              <w:jc w:val="center"/>
              <w:rPr>
                <w:b/>
                <w:bCs/>
              </w:rPr>
            </w:pPr>
          </w:p>
        </w:tc>
      </w:tr>
      <w:tr w:rsidR="003C3B2B" w:rsidRPr="003C3B2B" w14:paraId="781E0DB8" w14:textId="77777777" w:rsidTr="003C3B2B">
        <w:trPr>
          <w:jc w:val="center"/>
        </w:trPr>
        <w:tc>
          <w:tcPr>
            <w:tcW w:w="2047" w:type="dxa"/>
            <w:vMerge w:val="restart"/>
            <w:tcBorders>
              <w:top w:val="single" w:sz="4" w:space="0" w:color="auto"/>
              <w:left w:val="single" w:sz="4" w:space="0" w:color="auto"/>
              <w:right w:val="single" w:sz="4" w:space="0" w:color="auto"/>
            </w:tcBorders>
            <w:shd w:val="clear" w:color="auto" w:fill="auto"/>
            <w:hideMark/>
          </w:tcPr>
          <w:p w14:paraId="4C5B7F59" w14:textId="77777777" w:rsidR="003C3B2B" w:rsidRPr="003C3B2B" w:rsidRDefault="003C3B2B" w:rsidP="003C3B2B">
            <w:pPr>
              <w:widowControl w:val="0"/>
              <w:rPr>
                <w:b/>
                <w:bCs/>
              </w:rPr>
            </w:pPr>
            <w:r w:rsidRPr="003C3B2B">
              <w:rPr>
                <w:b/>
                <w:bCs/>
                <w:sz w:val="22"/>
                <w:szCs w:val="22"/>
              </w:rPr>
              <w:t>Тема 2.5 Ходкость</w:t>
            </w: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6D31459B" w14:textId="77777777" w:rsidR="003C3B2B" w:rsidRPr="003C3B2B" w:rsidRDefault="003C3B2B" w:rsidP="003C3B2B">
            <w:pPr>
              <w:pStyle w:val="affffff4"/>
              <w:widowControl w:val="0"/>
              <w:rPr>
                <w:rFonts w:ascii="Times New Roman" w:hAnsi="Times New Roman"/>
                <w:b/>
                <w:bCs/>
              </w:rPr>
            </w:pPr>
            <w:r w:rsidRPr="003C3B2B">
              <w:rPr>
                <w:rFonts w:ascii="Times New Roman" w:hAnsi="Times New Roman"/>
                <w:b/>
                <w:bCs/>
              </w:rPr>
              <w:t>Содержание учебного материала</w:t>
            </w:r>
          </w:p>
        </w:tc>
        <w:tc>
          <w:tcPr>
            <w:tcW w:w="1701" w:type="dxa"/>
            <w:tcBorders>
              <w:top w:val="single" w:sz="4" w:space="0" w:color="auto"/>
              <w:left w:val="single" w:sz="4" w:space="0" w:color="auto"/>
              <w:bottom w:val="single" w:sz="4" w:space="0" w:color="auto"/>
              <w:right w:val="single" w:sz="4" w:space="0" w:color="auto"/>
            </w:tcBorders>
          </w:tcPr>
          <w:p w14:paraId="05B1C844" w14:textId="77777777" w:rsidR="003C3B2B" w:rsidRPr="003C3B2B" w:rsidRDefault="003C3B2B" w:rsidP="003C3B2B">
            <w:pPr>
              <w:widowControl w:val="0"/>
              <w:jc w:val="center"/>
              <w:rPr>
                <w:b/>
                <w:bCs/>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16484811" w14:textId="3C5AE28B" w:rsidR="003C3B2B" w:rsidRPr="003C3B2B" w:rsidRDefault="003C3B2B" w:rsidP="003C3B2B">
            <w:pPr>
              <w:widowControl w:val="0"/>
              <w:jc w:val="center"/>
              <w:rPr>
                <w:b/>
                <w:bCs/>
              </w:rPr>
            </w:pPr>
          </w:p>
        </w:tc>
        <w:tc>
          <w:tcPr>
            <w:tcW w:w="1798" w:type="dxa"/>
            <w:vMerge w:val="restart"/>
            <w:tcBorders>
              <w:top w:val="single" w:sz="4" w:space="0" w:color="auto"/>
              <w:left w:val="single" w:sz="4" w:space="0" w:color="auto"/>
              <w:right w:val="single" w:sz="4" w:space="0" w:color="auto"/>
            </w:tcBorders>
            <w:shd w:val="clear" w:color="auto" w:fill="auto"/>
            <w:vAlign w:val="center"/>
          </w:tcPr>
          <w:p w14:paraId="6E017848" w14:textId="00D67DAC" w:rsidR="003C3B2B" w:rsidRPr="003C3B2B" w:rsidRDefault="003C3B2B" w:rsidP="003C3B2B">
            <w:pPr>
              <w:widowControl w:val="0"/>
              <w:jc w:val="center"/>
            </w:pPr>
            <w:r w:rsidRPr="003C3B2B">
              <w:rPr>
                <w:sz w:val="22"/>
                <w:szCs w:val="22"/>
              </w:rPr>
              <w:t>ОК 01, ОК 02, ОК 03, ОК 04, ОК 05, ОК 06, ОК 10</w:t>
            </w:r>
          </w:p>
          <w:p w14:paraId="497066A1" w14:textId="77777777" w:rsidR="003C3B2B" w:rsidRPr="003C3B2B" w:rsidRDefault="003C3B2B" w:rsidP="003C3B2B">
            <w:pPr>
              <w:widowControl w:val="0"/>
              <w:jc w:val="center"/>
              <w:rPr>
                <w:b/>
                <w:bCs/>
              </w:rPr>
            </w:pPr>
            <w:r w:rsidRPr="003C3B2B">
              <w:rPr>
                <w:sz w:val="22"/>
                <w:szCs w:val="22"/>
              </w:rPr>
              <w:t>ПК 1.5</w:t>
            </w:r>
          </w:p>
        </w:tc>
      </w:tr>
      <w:tr w:rsidR="003C3B2B" w:rsidRPr="003C3B2B" w14:paraId="79222C08" w14:textId="77777777" w:rsidTr="003C3B2B">
        <w:trPr>
          <w:jc w:val="center"/>
        </w:trPr>
        <w:tc>
          <w:tcPr>
            <w:tcW w:w="2047" w:type="dxa"/>
            <w:vMerge/>
            <w:tcBorders>
              <w:left w:val="single" w:sz="4" w:space="0" w:color="auto"/>
              <w:right w:val="single" w:sz="4" w:space="0" w:color="auto"/>
            </w:tcBorders>
            <w:shd w:val="clear" w:color="auto" w:fill="auto"/>
            <w:vAlign w:val="center"/>
            <w:hideMark/>
          </w:tcPr>
          <w:p w14:paraId="340146E1"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3008E2F5" w14:textId="77777777" w:rsidR="003C3B2B" w:rsidRPr="003C3B2B" w:rsidRDefault="003C3B2B" w:rsidP="003C3B2B">
            <w:pPr>
              <w:pStyle w:val="affffff4"/>
              <w:widowControl w:val="0"/>
              <w:numPr>
                <w:ilvl w:val="0"/>
                <w:numId w:val="178"/>
              </w:numPr>
              <w:ind w:left="0" w:firstLine="0"/>
              <w:jc w:val="both"/>
              <w:rPr>
                <w:rFonts w:ascii="Times New Roman" w:hAnsi="Times New Roman"/>
                <w:bCs/>
              </w:rPr>
            </w:pPr>
            <w:r w:rsidRPr="003C3B2B">
              <w:rPr>
                <w:rFonts w:ascii="Times New Roman" w:hAnsi="Times New Roman"/>
                <w:bCs/>
              </w:rPr>
              <w:t xml:space="preserve">Сопротивление воды и воздуха движению судна. Определение сопротивления воды опытным путём. </w:t>
            </w:r>
          </w:p>
        </w:tc>
        <w:tc>
          <w:tcPr>
            <w:tcW w:w="1701" w:type="dxa"/>
            <w:vMerge w:val="restart"/>
            <w:tcBorders>
              <w:top w:val="single" w:sz="4" w:space="0" w:color="auto"/>
              <w:left w:val="single" w:sz="4" w:space="0" w:color="auto"/>
              <w:right w:val="single" w:sz="4" w:space="0" w:color="auto"/>
            </w:tcBorders>
          </w:tcPr>
          <w:p w14:paraId="4735EC82" w14:textId="77777777" w:rsidR="003C3B2B" w:rsidRPr="003C3B2B" w:rsidRDefault="003C3B2B" w:rsidP="003C3B2B">
            <w:pPr>
              <w:widowControl w:val="0"/>
              <w:jc w:val="center"/>
              <w:rPr>
                <w:bCs/>
              </w:rPr>
            </w:pPr>
          </w:p>
        </w:tc>
        <w:tc>
          <w:tcPr>
            <w:tcW w:w="1207" w:type="dxa"/>
            <w:vMerge w:val="restart"/>
            <w:tcBorders>
              <w:top w:val="single" w:sz="4" w:space="0" w:color="auto"/>
              <w:left w:val="single" w:sz="4" w:space="0" w:color="auto"/>
              <w:right w:val="single" w:sz="4" w:space="0" w:color="auto"/>
            </w:tcBorders>
            <w:shd w:val="clear" w:color="auto" w:fill="auto"/>
            <w:vAlign w:val="center"/>
          </w:tcPr>
          <w:p w14:paraId="5FF793D7" w14:textId="105C7D0C" w:rsidR="003C3B2B" w:rsidRPr="003C3B2B" w:rsidRDefault="003C3B2B" w:rsidP="003C3B2B">
            <w:pPr>
              <w:widowControl w:val="0"/>
              <w:jc w:val="center"/>
              <w:rPr>
                <w:bCs/>
              </w:rPr>
            </w:pPr>
          </w:p>
        </w:tc>
        <w:tc>
          <w:tcPr>
            <w:tcW w:w="1798" w:type="dxa"/>
            <w:vMerge/>
            <w:tcBorders>
              <w:left w:val="single" w:sz="4" w:space="0" w:color="auto"/>
              <w:right w:val="single" w:sz="4" w:space="0" w:color="auto"/>
            </w:tcBorders>
            <w:shd w:val="clear" w:color="auto" w:fill="auto"/>
            <w:vAlign w:val="center"/>
            <w:hideMark/>
          </w:tcPr>
          <w:p w14:paraId="37EF79D8" w14:textId="77777777" w:rsidR="003C3B2B" w:rsidRPr="003C3B2B" w:rsidRDefault="003C3B2B" w:rsidP="003C3B2B">
            <w:pPr>
              <w:widowControl w:val="0"/>
              <w:jc w:val="center"/>
              <w:rPr>
                <w:b/>
                <w:bCs/>
              </w:rPr>
            </w:pPr>
          </w:p>
        </w:tc>
      </w:tr>
      <w:tr w:rsidR="003C3B2B" w:rsidRPr="003C3B2B" w14:paraId="2A79C9F0" w14:textId="77777777" w:rsidTr="003C3B2B">
        <w:trPr>
          <w:jc w:val="center"/>
        </w:trPr>
        <w:tc>
          <w:tcPr>
            <w:tcW w:w="2047" w:type="dxa"/>
            <w:vMerge/>
            <w:tcBorders>
              <w:left w:val="single" w:sz="4" w:space="0" w:color="auto"/>
              <w:right w:val="single" w:sz="4" w:space="0" w:color="auto"/>
            </w:tcBorders>
            <w:shd w:val="clear" w:color="auto" w:fill="auto"/>
            <w:vAlign w:val="center"/>
          </w:tcPr>
          <w:p w14:paraId="2F002392"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33616AD6" w14:textId="77777777" w:rsidR="003C3B2B" w:rsidRPr="003C3B2B" w:rsidRDefault="003C3B2B" w:rsidP="003C3B2B">
            <w:pPr>
              <w:pStyle w:val="affffff4"/>
              <w:widowControl w:val="0"/>
              <w:numPr>
                <w:ilvl w:val="0"/>
                <w:numId w:val="178"/>
              </w:numPr>
              <w:ind w:left="0" w:firstLine="0"/>
              <w:jc w:val="both"/>
              <w:rPr>
                <w:rFonts w:ascii="Times New Roman" w:hAnsi="Times New Roman"/>
                <w:bCs/>
              </w:rPr>
            </w:pPr>
            <w:r w:rsidRPr="003C3B2B">
              <w:rPr>
                <w:rFonts w:ascii="Times New Roman" w:hAnsi="Times New Roman"/>
                <w:bCs/>
              </w:rPr>
              <w:t>Определение мощности главных двигателей. Пути повышения скорости судов.</w:t>
            </w:r>
          </w:p>
        </w:tc>
        <w:tc>
          <w:tcPr>
            <w:tcW w:w="1701" w:type="dxa"/>
            <w:vMerge/>
            <w:tcBorders>
              <w:left w:val="single" w:sz="4" w:space="0" w:color="auto"/>
              <w:right w:val="single" w:sz="4" w:space="0" w:color="auto"/>
            </w:tcBorders>
          </w:tcPr>
          <w:p w14:paraId="0D329F8B" w14:textId="77777777" w:rsidR="003C3B2B" w:rsidRPr="003C3B2B" w:rsidRDefault="003C3B2B" w:rsidP="003C3B2B">
            <w:pPr>
              <w:widowControl w:val="0"/>
              <w:jc w:val="center"/>
              <w:rPr>
                <w:bCs/>
              </w:rPr>
            </w:pPr>
          </w:p>
        </w:tc>
        <w:tc>
          <w:tcPr>
            <w:tcW w:w="1207" w:type="dxa"/>
            <w:vMerge/>
            <w:tcBorders>
              <w:left w:val="single" w:sz="4" w:space="0" w:color="auto"/>
              <w:right w:val="single" w:sz="4" w:space="0" w:color="auto"/>
            </w:tcBorders>
            <w:shd w:val="clear" w:color="auto" w:fill="auto"/>
            <w:vAlign w:val="center"/>
          </w:tcPr>
          <w:p w14:paraId="3B4C6291" w14:textId="7ABF0513" w:rsidR="003C3B2B" w:rsidRPr="003C3B2B" w:rsidRDefault="003C3B2B" w:rsidP="003C3B2B">
            <w:pPr>
              <w:widowControl w:val="0"/>
              <w:jc w:val="center"/>
              <w:rPr>
                <w:bCs/>
              </w:rPr>
            </w:pPr>
          </w:p>
        </w:tc>
        <w:tc>
          <w:tcPr>
            <w:tcW w:w="1798" w:type="dxa"/>
            <w:vMerge/>
            <w:tcBorders>
              <w:left w:val="single" w:sz="4" w:space="0" w:color="auto"/>
              <w:right w:val="single" w:sz="4" w:space="0" w:color="auto"/>
            </w:tcBorders>
            <w:shd w:val="clear" w:color="auto" w:fill="auto"/>
            <w:vAlign w:val="center"/>
          </w:tcPr>
          <w:p w14:paraId="7C6E31CF" w14:textId="77777777" w:rsidR="003C3B2B" w:rsidRPr="003C3B2B" w:rsidRDefault="003C3B2B" w:rsidP="003C3B2B">
            <w:pPr>
              <w:widowControl w:val="0"/>
              <w:jc w:val="center"/>
              <w:rPr>
                <w:b/>
                <w:bCs/>
              </w:rPr>
            </w:pPr>
          </w:p>
        </w:tc>
      </w:tr>
      <w:tr w:rsidR="003C3B2B" w:rsidRPr="003C3B2B" w14:paraId="5A88B9CD" w14:textId="77777777" w:rsidTr="003C3B2B">
        <w:trPr>
          <w:jc w:val="center"/>
        </w:trPr>
        <w:tc>
          <w:tcPr>
            <w:tcW w:w="2047" w:type="dxa"/>
            <w:vMerge/>
            <w:tcBorders>
              <w:left w:val="single" w:sz="4" w:space="0" w:color="auto"/>
              <w:right w:val="single" w:sz="4" w:space="0" w:color="auto"/>
            </w:tcBorders>
            <w:shd w:val="clear" w:color="auto" w:fill="auto"/>
            <w:vAlign w:val="center"/>
          </w:tcPr>
          <w:p w14:paraId="1D44B9B5"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70950D19" w14:textId="77777777" w:rsidR="003C3B2B" w:rsidRPr="003C3B2B" w:rsidRDefault="003C3B2B" w:rsidP="003C3B2B">
            <w:pPr>
              <w:pStyle w:val="affffff4"/>
              <w:widowControl w:val="0"/>
              <w:numPr>
                <w:ilvl w:val="0"/>
                <w:numId w:val="178"/>
              </w:numPr>
              <w:ind w:left="0" w:firstLine="0"/>
              <w:jc w:val="both"/>
              <w:rPr>
                <w:rFonts w:ascii="Times New Roman" w:hAnsi="Times New Roman"/>
                <w:bCs/>
              </w:rPr>
            </w:pPr>
            <w:r w:rsidRPr="003C3B2B">
              <w:rPr>
                <w:rFonts w:ascii="Times New Roman" w:hAnsi="Times New Roman"/>
                <w:bCs/>
              </w:rPr>
              <w:t>Расчёты требуемых мощностей двигателей для увеличения скорости судна.</w:t>
            </w:r>
          </w:p>
        </w:tc>
        <w:tc>
          <w:tcPr>
            <w:tcW w:w="1701" w:type="dxa"/>
            <w:vMerge/>
            <w:tcBorders>
              <w:left w:val="single" w:sz="4" w:space="0" w:color="auto"/>
              <w:right w:val="single" w:sz="4" w:space="0" w:color="auto"/>
            </w:tcBorders>
          </w:tcPr>
          <w:p w14:paraId="4E8EB87D" w14:textId="77777777" w:rsidR="003C3B2B" w:rsidRPr="003C3B2B" w:rsidRDefault="003C3B2B" w:rsidP="003C3B2B">
            <w:pPr>
              <w:widowControl w:val="0"/>
              <w:jc w:val="center"/>
              <w:rPr>
                <w:bCs/>
              </w:rPr>
            </w:pPr>
          </w:p>
        </w:tc>
        <w:tc>
          <w:tcPr>
            <w:tcW w:w="1207" w:type="dxa"/>
            <w:vMerge/>
            <w:tcBorders>
              <w:left w:val="single" w:sz="4" w:space="0" w:color="auto"/>
              <w:right w:val="single" w:sz="4" w:space="0" w:color="auto"/>
            </w:tcBorders>
            <w:shd w:val="clear" w:color="auto" w:fill="auto"/>
            <w:vAlign w:val="center"/>
          </w:tcPr>
          <w:p w14:paraId="212468B4" w14:textId="6A1F51B7" w:rsidR="003C3B2B" w:rsidRPr="003C3B2B" w:rsidRDefault="003C3B2B" w:rsidP="003C3B2B">
            <w:pPr>
              <w:widowControl w:val="0"/>
              <w:jc w:val="center"/>
              <w:rPr>
                <w:bCs/>
              </w:rPr>
            </w:pPr>
          </w:p>
        </w:tc>
        <w:tc>
          <w:tcPr>
            <w:tcW w:w="1798" w:type="dxa"/>
            <w:vMerge/>
            <w:tcBorders>
              <w:left w:val="single" w:sz="4" w:space="0" w:color="auto"/>
              <w:right w:val="single" w:sz="4" w:space="0" w:color="auto"/>
            </w:tcBorders>
            <w:shd w:val="clear" w:color="auto" w:fill="auto"/>
            <w:vAlign w:val="center"/>
          </w:tcPr>
          <w:p w14:paraId="0CD1752B" w14:textId="77777777" w:rsidR="003C3B2B" w:rsidRPr="003C3B2B" w:rsidRDefault="003C3B2B" w:rsidP="003C3B2B">
            <w:pPr>
              <w:widowControl w:val="0"/>
              <w:jc w:val="center"/>
              <w:rPr>
                <w:b/>
                <w:bCs/>
              </w:rPr>
            </w:pPr>
          </w:p>
        </w:tc>
      </w:tr>
      <w:tr w:rsidR="003C3B2B" w:rsidRPr="003C3B2B" w14:paraId="26E4E98C" w14:textId="77777777" w:rsidTr="003C3B2B">
        <w:trPr>
          <w:jc w:val="center"/>
        </w:trPr>
        <w:tc>
          <w:tcPr>
            <w:tcW w:w="2047" w:type="dxa"/>
            <w:vMerge/>
            <w:tcBorders>
              <w:left w:val="single" w:sz="4" w:space="0" w:color="auto"/>
              <w:right w:val="single" w:sz="4" w:space="0" w:color="auto"/>
            </w:tcBorders>
            <w:shd w:val="clear" w:color="auto" w:fill="auto"/>
            <w:vAlign w:val="center"/>
          </w:tcPr>
          <w:p w14:paraId="4A4CDCBE"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01BD34C0" w14:textId="77777777" w:rsidR="003C3B2B" w:rsidRPr="003C3B2B" w:rsidRDefault="003C3B2B" w:rsidP="003C3B2B">
            <w:pPr>
              <w:pStyle w:val="affffff4"/>
              <w:widowControl w:val="0"/>
              <w:numPr>
                <w:ilvl w:val="0"/>
                <w:numId w:val="178"/>
              </w:numPr>
              <w:ind w:left="0" w:firstLine="0"/>
              <w:jc w:val="both"/>
              <w:rPr>
                <w:rFonts w:ascii="Times New Roman" w:hAnsi="Times New Roman"/>
                <w:bCs/>
              </w:rPr>
            </w:pPr>
            <w:r w:rsidRPr="003C3B2B">
              <w:rPr>
                <w:rFonts w:ascii="Times New Roman" w:hAnsi="Times New Roman"/>
                <w:bCs/>
              </w:rPr>
              <w:t>Адмиралтейская формула.</w:t>
            </w:r>
          </w:p>
        </w:tc>
        <w:tc>
          <w:tcPr>
            <w:tcW w:w="1701" w:type="dxa"/>
            <w:vMerge/>
            <w:tcBorders>
              <w:left w:val="single" w:sz="4" w:space="0" w:color="auto"/>
              <w:bottom w:val="single" w:sz="4" w:space="0" w:color="auto"/>
              <w:right w:val="single" w:sz="4" w:space="0" w:color="auto"/>
            </w:tcBorders>
          </w:tcPr>
          <w:p w14:paraId="7B6B6CB6" w14:textId="77777777" w:rsidR="003C3B2B" w:rsidRPr="003C3B2B" w:rsidRDefault="003C3B2B" w:rsidP="003C3B2B">
            <w:pPr>
              <w:widowControl w:val="0"/>
              <w:jc w:val="center"/>
              <w:rPr>
                <w:bCs/>
              </w:rPr>
            </w:pPr>
          </w:p>
        </w:tc>
        <w:tc>
          <w:tcPr>
            <w:tcW w:w="1207" w:type="dxa"/>
            <w:vMerge/>
            <w:tcBorders>
              <w:left w:val="single" w:sz="4" w:space="0" w:color="auto"/>
              <w:bottom w:val="single" w:sz="4" w:space="0" w:color="auto"/>
              <w:right w:val="single" w:sz="4" w:space="0" w:color="auto"/>
            </w:tcBorders>
            <w:shd w:val="clear" w:color="auto" w:fill="auto"/>
            <w:vAlign w:val="center"/>
          </w:tcPr>
          <w:p w14:paraId="529D676A" w14:textId="54487989" w:rsidR="003C3B2B" w:rsidRPr="003C3B2B" w:rsidRDefault="003C3B2B" w:rsidP="003C3B2B">
            <w:pPr>
              <w:widowControl w:val="0"/>
              <w:jc w:val="center"/>
              <w:rPr>
                <w:bCs/>
              </w:rPr>
            </w:pPr>
          </w:p>
        </w:tc>
        <w:tc>
          <w:tcPr>
            <w:tcW w:w="1798" w:type="dxa"/>
            <w:vMerge/>
            <w:tcBorders>
              <w:left w:val="single" w:sz="4" w:space="0" w:color="auto"/>
              <w:right w:val="single" w:sz="4" w:space="0" w:color="auto"/>
            </w:tcBorders>
            <w:shd w:val="clear" w:color="auto" w:fill="auto"/>
            <w:vAlign w:val="center"/>
          </w:tcPr>
          <w:p w14:paraId="7B953A27" w14:textId="77777777" w:rsidR="003C3B2B" w:rsidRPr="003C3B2B" w:rsidRDefault="003C3B2B" w:rsidP="003C3B2B">
            <w:pPr>
              <w:widowControl w:val="0"/>
              <w:jc w:val="center"/>
              <w:rPr>
                <w:b/>
                <w:bCs/>
              </w:rPr>
            </w:pPr>
          </w:p>
        </w:tc>
      </w:tr>
      <w:tr w:rsidR="003C3B2B" w:rsidRPr="003C3B2B" w14:paraId="4A93D2FC" w14:textId="77777777" w:rsidTr="003C3B2B">
        <w:trPr>
          <w:jc w:val="center"/>
        </w:trPr>
        <w:tc>
          <w:tcPr>
            <w:tcW w:w="2047" w:type="dxa"/>
            <w:vMerge/>
            <w:tcBorders>
              <w:left w:val="single" w:sz="4" w:space="0" w:color="auto"/>
              <w:right w:val="single" w:sz="4" w:space="0" w:color="auto"/>
            </w:tcBorders>
            <w:shd w:val="clear" w:color="auto" w:fill="auto"/>
            <w:vAlign w:val="center"/>
          </w:tcPr>
          <w:p w14:paraId="36E0719B"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5B7327AA" w14:textId="77777777" w:rsidR="003C3B2B" w:rsidRPr="003C3B2B" w:rsidRDefault="003C3B2B" w:rsidP="003C3B2B">
            <w:pPr>
              <w:pStyle w:val="affffff4"/>
              <w:widowControl w:val="0"/>
              <w:rPr>
                <w:rFonts w:ascii="Times New Roman" w:hAnsi="Times New Roman"/>
                <w:bCs/>
              </w:rPr>
            </w:pPr>
            <w:r w:rsidRPr="003C3B2B">
              <w:rPr>
                <w:rFonts w:ascii="Times New Roman" w:hAnsi="Times New Roman"/>
                <w:b/>
                <w:bCs/>
              </w:rPr>
              <w:t>В том числе практических и лабораторных занятий</w:t>
            </w:r>
          </w:p>
        </w:tc>
        <w:tc>
          <w:tcPr>
            <w:tcW w:w="1701" w:type="dxa"/>
            <w:tcBorders>
              <w:top w:val="single" w:sz="4" w:space="0" w:color="auto"/>
              <w:left w:val="single" w:sz="4" w:space="0" w:color="auto"/>
              <w:bottom w:val="single" w:sz="4" w:space="0" w:color="auto"/>
              <w:right w:val="single" w:sz="4" w:space="0" w:color="auto"/>
            </w:tcBorders>
          </w:tcPr>
          <w:p w14:paraId="3994BF2E" w14:textId="77777777" w:rsidR="003C3B2B" w:rsidRPr="003C3B2B" w:rsidRDefault="003C3B2B" w:rsidP="003C3B2B">
            <w:pPr>
              <w:widowControl w:val="0"/>
              <w:jc w:val="center"/>
              <w:rPr>
                <w:b/>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6BC59539" w14:textId="63366A31" w:rsidR="003C3B2B" w:rsidRPr="003C3B2B" w:rsidRDefault="003C3B2B" w:rsidP="003C3B2B">
            <w:pPr>
              <w:widowControl w:val="0"/>
              <w:jc w:val="center"/>
              <w:rPr>
                <w:b/>
              </w:rPr>
            </w:pPr>
          </w:p>
        </w:tc>
        <w:tc>
          <w:tcPr>
            <w:tcW w:w="1798" w:type="dxa"/>
            <w:vMerge/>
            <w:tcBorders>
              <w:left w:val="single" w:sz="4" w:space="0" w:color="auto"/>
              <w:right w:val="single" w:sz="4" w:space="0" w:color="auto"/>
            </w:tcBorders>
            <w:shd w:val="clear" w:color="auto" w:fill="auto"/>
            <w:vAlign w:val="center"/>
          </w:tcPr>
          <w:p w14:paraId="15FA9E33" w14:textId="77777777" w:rsidR="003C3B2B" w:rsidRPr="003C3B2B" w:rsidRDefault="003C3B2B" w:rsidP="003C3B2B">
            <w:pPr>
              <w:widowControl w:val="0"/>
              <w:jc w:val="center"/>
            </w:pPr>
          </w:p>
        </w:tc>
      </w:tr>
      <w:tr w:rsidR="003C3B2B" w:rsidRPr="003C3B2B" w14:paraId="1FDB7177" w14:textId="77777777" w:rsidTr="003C3B2B">
        <w:trPr>
          <w:jc w:val="center"/>
        </w:trPr>
        <w:tc>
          <w:tcPr>
            <w:tcW w:w="2047" w:type="dxa"/>
            <w:vMerge/>
            <w:tcBorders>
              <w:left w:val="single" w:sz="4" w:space="0" w:color="auto"/>
              <w:right w:val="single" w:sz="4" w:space="0" w:color="auto"/>
            </w:tcBorders>
            <w:shd w:val="clear" w:color="auto" w:fill="auto"/>
            <w:vAlign w:val="center"/>
          </w:tcPr>
          <w:p w14:paraId="2411D9D3"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5BDE4A0B" w14:textId="77777777" w:rsidR="003C3B2B" w:rsidRPr="003C3B2B" w:rsidRDefault="003C3B2B" w:rsidP="003C3B2B">
            <w:pPr>
              <w:widowControl w:val="0"/>
              <w:rPr>
                <w:b/>
              </w:rPr>
            </w:pPr>
            <w:r w:rsidRPr="003C3B2B">
              <w:rPr>
                <w:bCs/>
                <w:sz w:val="22"/>
                <w:szCs w:val="22"/>
              </w:rPr>
              <w:t>Примерной образовательной программой не предусмотрены (</w:t>
            </w:r>
            <w:r w:rsidRPr="003C3B2B">
              <w:rPr>
                <w:sz w:val="22"/>
                <w:szCs w:val="22"/>
              </w:rPr>
              <w:t xml:space="preserve">образовательная </w:t>
            </w:r>
            <w:r w:rsidRPr="003C3B2B">
              <w:rPr>
                <w:sz w:val="22"/>
                <w:szCs w:val="22"/>
              </w:rPr>
              <w:lastRenderedPageBreak/>
              <w:t>организация вправе самостоятельно предусмотреть практические и лабораторные работы)</w:t>
            </w:r>
          </w:p>
        </w:tc>
        <w:tc>
          <w:tcPr>
            <w:tcW w:w="1701" w:type="dxa"/>
            <w:tcBorders>
              <w:top w:val="single" w:sz="4" w:space="0" w:color="auto"/>
              <w:left w:val="single" w:sz="4" w:space="0" w:color="auto"/>
              <w:bottom w:val="single" w:sz="4" w:space="0" w:color="auto"/>
              <w:right w:val="single" w:sz="4" w:space="0" w:color="auto"/>
            </w:tcBorders>
          </w:tcPr>
          <w:p w14:paraId="65ED5FCD" w14:textId="77777777" w:rsidR="003C3B2B" w:rsidRPr="003C3B2B" w:rsidRDefault="003C3B2B" w:rsidP="003C3B2B">
            <w:pPr>
              <w:widowControl w:val="0"/>
              <w:jc w:val="both"/>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0CF063D6" w14:textId="1A771856" w:rsidR="003C3B2B" w:rsidRPr="003C3B2B" w:rsidRDefault="003C3B2B" w:rsidP="003C3B2B">
            <w:pPr>
              <w:widowControl w:val="0"/>
              <w:jc w:val="both"/>
            </w:pPr>
          </w:p>
        </w:tc>
        <w:tc>
          <w:tcPr>
            <w:tcW w:w="1798" w:type="dxa"/>
            <w:vMerge/>
            <w:tcBorders>
              <w:left w:val="single" w:sz="4" w:space="0" w:color="auto"/>
              <w:right w:val="single" w:sz="4" w:space="0" w:color="auto"/>
            </w:tcBorders>
            <w:shd w:val="clear" w:color="auto" w:fill="auto"/>
            <w:vAlign w:val="center"/>
          </w:tcPr>
          <w:p w14:paraId="7D32C5CE" w14:textId="77777777" w:rsidR="003C3B2B" w:rsidRPr="003C3B2B" w:rsidRDefault="003C3B2B" w:rsidP="003C3B2B">
            <w:pPr>
              <w:widowControl w:val="0"/>
              <w:jc w:val="center"/>
            </w:pPr>
          </w:p>
        </w:tc>
      </w:tr>
      <w:tr w:rsidR="003C3B2B" w:rsidRPr="003C3B2B" w14:paraId="5FAD49C3" w14:textId="77777777" w:rsidTr="003C3B2B">
        <w:trPr>
          <w:jc w:val="center"/>
        </w:trPr>
        <w:tc>
          <w:tcPr>
            <w:tcW w:w="2047" w:type="dxa"/>
            <w:vMerge/>
            <w:tcBorders>
              <w:left w:val="single" w:sz="4" w:space="0" w:color="auto"/>
              <w:bottom w:val="single" w:sz="4" w:space="0" w:color="auto"/>
              <w:right w:val="single" w:sz="4" w:space="0" w:color="auto"/>
            </w:tcBorders>
            <w:shd w:val="clear" w:color="auto" w:fill="auto"/>
            <w:vAlign w:val="center"/>
          </w:tcPr>
          <w:p w14:paraId="409C9ED9"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5386C2A6" w14:textId="77777777" w:rsidR="003C3B2B" w:rsidRPr="003C3B2B" w:rsidRDefault="003C3B2B" w:rsidP="003C3B2B">
            <w:pPr>
              <w:widowControl w:val="0"/>
              <w:rPr>
                <w:b/>
                <w:bCs/>
              </w:rPr>
            </w:pPr>
            <w:r w:rsidRPr="003C3B2B">
              <w:rPr>
                <w:b/>
                <w:bCs/>
                <w:sz w:val="22"/>
                <w:szCs w:val="22"/>
              </w:rPr>
              <w:t>Самостоятельная работа обучающихся</w:t>
            </w:r>
          </w:p>
          <w:p w14:paraId="73E62FA5" w14:textId="77777777" w:rsidR="003C3B2B" w:rsidRPr="003C3B2B" w:rsidRDefault="003C3B2B" w:rsidP="003C3B2B">
            <w:pPr>
              <w:widowControl w:val="0"/>
            </w:pPr>
            <w:r w:rsidRPr="003C3B2B">
              <w:rPr>
                <w:bCs/>
                <w:sz w:val="22"/>
                <w:szCs w:val="22"/>
              </w:rPr>
              <w:t>Примерной образовательной программой не предусмотрена (</w:t>
            </w:r>
            <w:r w:rsidRPr="003C3B2B">
              <w:rPr>
                <w:sz w:val="22"/>
                <w:szCs w:val="22"/>
              </w:rPr>
              <w:t>образовательная организация вправе самостоятельно предусмотреть тематику самостоятельной работы обучающихся)</w:t>
            </w:r>
          </w:p>
        </w:tc>
        <w:tc>
          <w:tcPr>
            <w:tcW w:w="1701" w:type="dxa"/>
            <w:tcBorders>
              <w:top w:val="single" w:sz="4" w:space="0" w:color="auto"/>
              <w:left w:val="single" w:sz="4" w:space="0" w:color="auto"/>
              <w:bottom w:val="single" w:sz="4" w:space="0" w:color="auto"/>
              <w:right w:val="single" w:sz="4" w:space="0" w:color="auto"/>
            </w:tcBorders>
          </w:tcPr>
          <w:p w14:paraId="1A43826B" w14:textId="77777777" w:rsidR="003C3B2B" w:rsidRPr="003C3B2B" w:rsidRDefault="003C3B2B" w:rsidP="003C3B2B">
            <w:pPr>
              <w:widowControl w:val="0"/>
              <w:jc w:val="both"/>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122CFD7D" w14:textId="5E811D07" w:rsidR="003C3B2B" w:rsidRPr="003C3B2B" w:rsidRDefault="003C3B2B" w:rsidP="003C3B2B">
            <w:pPr>
              <w:widowControl w:val="0"/>
              <w:jc w:val="both"/>
            </w:pPr>
          </w:p>
        </w:tc>
        <w:tc>
          <w:tcPr>
            <w:tcW w:w="1798" w:type="dxa"/>
            <w:vMerge/>
            <w:tcBorders>
              <w:left w:val="single" w:sz="4" w:space="0" w:color="auto"/>
              <w:bottom w:val="single" w:sz="4" w:space="0" w:color="auto"/>
              <w:right w:val="single" w:sz="4" w:space="0" w:color="auto"/>
            </w:tcBorders>
            <w:shd w:val="clear" w:color="auto" w:fill="auto"/>
            <w:vAlign w:val="center"/>
          </w:tcPr>
          <w:p w14:paraId="63055C28" w14:textId="77777777" w:rsidR="003C3B2B" w:rsidRPr="003C3B2B" w:rsidRDefault="003C3B2B" w:rsidP="003C3B2B">
            <w:pPr>
              <w:widowControl w:val="0"/>
              <w:jc w:val="center"/>
            </w:pPr>
          </w:p>
        </w:tc>
      </w:tr>
      <w:tr w:rsidR="003C3B2B" w:rsidRPr="003C3B2B" w14:paraId="227CF0A5" w14:textId="77777777" w:rsidTr="003C3B2B">
        <w:trPr>
          <w:jc w:val="center"/>
        </w:trPr>
        <w:tc>
          <w:tcPr>
            <w:tcW w:w="2047" w:type="dxa"/>
            <w:vMerge w:val="restart"/>
            <w:tcBorders>
              <w:top w:val="single" w:sz="4" w:space="0" w:color="auto"/>
              <w:left w:val="single" w:sz="4" w:space="0" w:color="auto"/>
              <w:right w:val="single" w:sz="4" w:space="0" w:color="auto"/>
            </w:tcBorders>
            <w:shd w:val="clear" w:color="auto" w:fill="auto"/>
            <w:hideMark/>
          </w:tcPr>
          <w:p w14:paraId="15F3B8E0" w14:textId="77777777" w:rsidR="003C3B2B" w:rsidRPr="003C3B2B" w:rsidRDefault="003C3B2B" w:rsidP="003C3B2B">
            <w:pPr>
              <w:widowControl w:val="0"/>
              <w:rPr>
                <w:b/>
                <w:bCs/>
              </w:rPr>
            </w:pPr>
            <w:r w:rsidRPr="003C3B2B">
              <w:rPr>
                <w:b/>
                <w:bCs/>
                <w:sz w:val="22"/>
                <w:szCs w:val="22"/>
              </w:rPr>
              <w:t>Тема 2.6 Судовые движители</w:t>
            </w: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42082697" w14:textId="77777777" w:rsidR="003C3B2B" w:rsidRPr="003C3B2B" w:rsidRDefault="003C3B2B" w:rsidP="003C3B2B">
            <w:pPr>
              <w:pStyle w:val="affffff4"/>
              <w:widowControl w:val="0"/>
              <w:rPr>
                <w:rFonts w:ascii="Times New Roman" w:hAnsi="Times New Roman"/>
                <w:bCs/>
              </w:rPr>
            </w:pPr>
            <w:r w:rsidRPr="003C3B2B">
              <w:rPr>
                <w:rFonts w:ascii="Times New Roman" w:hAnsi="Times New Roman"/>
                <w:b/>
                <w:bCs/>
              </w:rPr>
              <w:t>Содержание учебного материала</w:t>
            </w:r>
          </w:p>
        </w:tc>
        <w:tc>
          <w:tcPr>
            <w:tcW w:w="1701" w:type="dxa"/>
            <w:tcBorders>
              <w:top w:val="single" w:sz="4" w:space="0" w:color="auto"/>
              <w:left w:val="single" w:sz="4" w:space="0" w:color="auto"/>
              <w:bottom w:val="single" w:sz="4" w:space="0" w:color="auto"/>
              <w:right w:val="single" w:sz="4" w:space="0" w:color="auto"/>
            </w:tcBorders>
          </w:tcPr>
          <w:p w14:paraId="2BFD6B0D" w14:textId="77777777" w:rsidR="003C3B2B" w:rsidRPr="003C3B2B" w:rsidRDefault="003C3B2B" w:rsidP="003C3B2B">
            <w:pPr>
              <w:widowControl w:val="0"/>
              <w:jc w:val="center"/>
              <w:rPr>
                <w:b/>
                <w:bCs/>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4DBD580E" w14:textId="2AEEF36D" w:rsidR="003C3B2B" w:rsidRPr="003C3B2B" w:rsidRDefault="003C3B2B" w:rsidP="003C3B2B">
            <w:pPr>
              <w:widowControl w:val="0"/>
              <w:jc w:val="center"/>
              <w:rPr>
                <w:b/>
                <w:bCs/>
              </w:rPr>
            </w:pPr>
          </w:p>
        </w:tc>
        <w:tc>
          <w:tcPr>
            <w:tcW w:w="1798" w:type="dxa"/>
            <w:vMerge w:val="restart"/>
            <w:tcBorders>
              <w:top w:val="single" w:sz="4" w:space="0" w:color="auto"/>
              <w:left w:val="single" w:sz="4" w:space="0" w:color="auto"/>
              <w:right w:val="single" w:sz="4" w:space="0" w:color="auto"/>
            </w:tcBorders>
            <w:shd w:val="clear" w:color="auto" w:fill="auto"/>
            <w:vAlign w:val="center"/>
          </w:tcPr>
          <w:p w14:paraId="73E7EBD2" w14:textId="43E66FAE" w:rsidR="003C3B2B" w:rsidRPr="003C3B2B" w:rsidRDefault="003C3B2B" w:rsidP="003C3B2B">
            <w:pPr>
              <w:widowControl w:val="0"/>
              <w:jc w:val="center"/>
            </w:pPr>
            <w:r w:rsidRPr="003C3B2B">
              <w:rPr>
                <w:sz w:val="22"/>
                <w:szCs w:val="22"/>
              </w:rPr>
              <w:t>ОК 01, ОК 02, ОК 03, ОК 04, ОК 05, ОК 06, ОК 10</w:t>
            </w:r>
          </w:p>
          <w:p w14:paraId="234ED638" w14:textId="77777777" w:rsidR="003C3B2B" w:rsidRPr="003C3B2B" w:rsidRDefault="003C3B2B" w:rsidP="003C3B2B">
            <w:pPr>
              <w:widowControl w:val="0"/>
              <w:jc w:val="center"/>
              <w:rPr>
                <w:b/>
                <w:bCs/>
              </w:rPr>
            </w:pPr>
            <w:r w:rsidRPr="003C3B2B">
              <w:rPr>
                <w:sz w:val="22"/>
                <w:szCs w:val="22"/>
              </w:rPr>
              <w:t>ПК 1.5.</w:t>
            </w:r>
          </w:p>
        </w:tc>
      </w:tr>
      <w:tr w:rsidR="003C3B2B" w:rsidRPr="003C3B2B" w14:paraId="5DB1B0EC" w14:textId="77777777" w:rsidTr="003C3B2B">
        <w:trPr>
          <w:jc w:val="center"/>
        </w:trPr>
        <w:tc>
          <w:tcPr>
            <w:tcW w:w="2047" w:type="dxa"/>
            <w:vMerge/>
            <w:tcBorders>
              <w:left w:val="single" w:sz="4" w:space="0" w:color="auto"/>
              <w:right w:val="single" w:sz="4" w:space="0" w:color="auto"/>
            </w:tcBorders>
            <w:shd w:val="clear" w:color="auto" w:fill="auto"/>
            <w:vAlign w:val="center"/>
            <w:hideMark/>
          </w:tcPr>
          <w:p w14:paraId="2E28BCAA"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6BDA8D9D" w14:textId="77777777" w:rsidR="003C3B2B" w:rsidRPr="003C3B2B" w:rsidRDefault="003C3B2B" w:rsidP="003C3B2B">
            <w:pPr>
              <w:pStyle w:val="affffff4"/>
              <w:widowControl w:val="0"/>
              <w:numPr>
                <w:ilvl w:val="0"/>
                <w:numId w:val="170"/>
              </w:numPr>
              <w:ind w:left="0" w:firstLine="0"/>
              <w:jc w:val="both"/>
              <w:rPr>
                <w:rFonts w:ascii="Times New Roman" w:hAnsi="Times New Roman"/>
                <w:bCs/>
              </w:rPr>
            </w:pPr>
            <w:r w:rsidRPr="003C3B2B">
              <w:rPr>
                <w:rFonts w:ascii="Times New Roman" w:hAnsi="Times New Roman"/>
                <w:bCs/>
              </w:rPr>
              <w:t>Гребной винт. Элементы геометрии гребного винта. Прочие типы судовых движителей.</w:t>
            </w:r>
          </w:p>
        </w:tc>
        <w:tc>
          <w:tcPr>
            <w:tcW w:w="1701" w:type="dxa"/>
            <w:vMerge w:val="restart"/>
            <w:tcBorders>
              <w:top w:val="single" w:sz="4" w:space="0" w:color="auto"/>
              <w:left w:val="single" w:sz="4" w:space="0" w:color="auto"/>
              <w:right w:val="single" w:sz="4" w:space="0" w:color="auto"/>
            </w:tcBorders>
          </w:tcPr>
          <w:p w14:paraId="14085B6F" w14:textId="77777777" w:rsidR="003C3B2B" w:rsidRPr="003C3B2B" w:rsidRDefault="003C3B2B" w:rsidP="003C3B2B">
            <w:pPr>
              <w:widowControl w:val="0"/>
              <w:jc w:val="center"/>
              <w:rPr>
                <w:bCs/>
              </w:rPr>
            </w:pPr>
          </w:p>
        </w:tc>
        <w:tc>
          <w:tcPr>
            <w:tcW w:w="1207" w:type="dxa"/>
            <w:vMerge w:val="restart"/>
            <w:tcBorders>
              <w:top w:val="single" w:sz="4" w:space="0" w:color="auto"/>
              <w:left w:val="single" w:sz="4" w:space="0" w:color="auto"/>
              <w:right w:val="single" w:sz="4" w:space="0" w:color="auto"/>
            </w:tcBorders>
            <w:shd w:val="clear" w:color="auto" w:fill="auto"/>
            <w:vAlign w:val="center"/>
          </w:tcPr>
          <w:p w14:paraId="3A77A14B" w14:textId="34008C05" w:rsidR="003C3B2B" w:rsidRPr="003C3B2B" w:rsidRDefault="003C3B2B" w:rsidP="003C3B2B">
            <w:pPr>
              <w:widowControl w:val="0"/>
              <w:jc w:val="center"/>
              <w:rPr>
                <w:bCs/>
              </w:rPr>
            </w:pPr>
          </w:p>
        </w:tc>
        <w:tc>
          <w:tcPr>
            <w:tcW w:w="1798" w:type="dxa"/>
            <w:vMerge/>
            <w:tcBorders>
              <w:left w:val="single" w:sz="4" w:space="0" w:color="auto"/>
              <w:right w:val="single" w:sz="4" w:space="0" w:color="auto"/>
            </w:tcBorders>
            <w:shd w:val="clear" w:color="auto" w:fill="auto"/>
            <w:vAlign w:val="center"/>
            <w:hideMark/>
          </w:tcPr>
          <w:p w14:paraId="1A738B3F" w14:textId="77777777" w:rsidR="003C3B2B" w:rsidRPr="003C3B2B" w:rsidRDefault="003C3B2B" w:rsidP="003C3B2B">
            <w:pPr>
              <w:widowControl w:val="0"/>
              <w:jc w:val="center"/>
              <w:rPr>
                <w:b/>
                <w:bCs/>
              </w:rPr>
            </w:pPr>
          </w:p>
        </w:tc>
      </w:tr>
      <w:tr w:rsidR="003C3B2B" w:rsidRPr="003C3B2B" w14:paraId="654BCC2B" w14:textId="77777777" w:rsidTr="003C3B2B">
        <w:trPr>
          <w:jc w:val="center"/>
        </w:trPr>
        <w:tc>
          <w:tcPr>
            <w:tcW w:w="2047" w:type="dxa"/>
            <w:vMerge/>
            <w:tcBorders>
              <w:left w:val="single" w:sz="4" w:space="0" w:color="auto"/>
              <w:right w:val="single" w:sz="4" w:space="0" w:color="auto"/>
            </w:tcBorders>
            <w:shd w:val="clear" w:color="auto" w:fill="auto"/>
            <w:vAlign w:val="center"/>
          </w:tcPr>
          <w:p w14:paraId="04DD410E"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3715581B" w14:textId="77777777" w:rsidR="003C3B2B" w:rsidRPr="003C3B2B" w:rsidRDefault="003C3B2B" w:rsidP="003C3B2B">
            <w:pPr>
              <w:pStyle w:val="affffff4"/>
              <w:widowControl w:val="0"/>
              <w:numPr>
                <w:ilvl w:val="0"/>
                <w:numId w:val="170"/>
              </w:numPr>
              <w:ind w:left="0" w:firstLine="0"/>
              <w:jc w:val="both"/>
              <w:rPr>
                <w:rFonts w:ascii="Times New Roman" w:hAnsi="Times New Roman"/>
                <w:bCs/>
              </w:rPr>
            </w:pPr>
            <w:r w:rsidRPr="003C3B2B">
              <w:rPr>
                <w:rFonts w:ascii="Times New Roman" w:hAnsi="Times New Roman"/>
                <w:bCs/>
              </w:rPr>
              <w:t>Преимущества и недостатки винтов регулируемого шага (ВРШ) и винтов фиксированного шага (ВФШ).</w:t>
            </w:r>
          </w:p>
        </w:tc>
        <w:tc>
          <w:tcPr>
            <w:tcW w:w="1701" w:type="dxa"/>
            <w:vMerge/>
            <w:tcBorders>
              <w:left w:val="single" w:sz="4" w:space="0" w:color="auto"/>
              <w:bottom w:val="single" w:sz="4" w:space="0" w:color="auto"/>
              <w:right w:val="single" w:sz="4" w:space="0" w:color="auto"/>
            </w:tcBorders>
          </w:tcPr>
          <w:p w14:paraId="1B69300D" w14:textId="77777777" w:rsidR="003C3B2B" w:rsidRPr="003C3B2B" w:rsidRDefault="003C3B2B" w:rsidP="003C3B2B">
            <w:pPr>
              <w:widowControl w:val="0"/>
              <w:jc w:val="center"/>
              <w:rPr>
                <w:bCs/>
              </w:rPr>
            </w:pPr>
          </w:p>
        </w:tc>
        <w:tc>
          <w:tcPr>
            <w:tcW w:w="1207" w:type="dxa"/>
            <w:vMerge/>
            <w:tcBorders>
              <w:left w:val="single" w:sz="4" w:space="0" w:color="auto"/>
              <w:bottom w:val="single" w:sz="4" w:space="0" w:color="auto"/>
              <w:right w:val="single" w:sz="4" w:space="0" w:color="auto"/>
            </w:tcBorders>
            <w:shd w:val="clear" w:color="auto" w:fill="auto"/>
            <w:vAlign w:val="center"/>
          </w:tcPr>
          <w:p w14:paraId="48E1C91E" w14:textId="1FA86CF8" w:rsidR="003C3B2B" w:rsidRPr="003C3B2B" w:rsidRDefault="003C3B2B" w:rsidP="003C3B2B">
            <w:pPr>
              <w:widowControl w:val="0"/>
              <w:jc w:val="center"/>
              <w:rPr>
                <w:bCs/>
              </w:rPr>
            </w:pPr>
          </w:p>
        </w:tc>
        <w:tc>
          <w:tcPr>
            <w:tcW w:w="1798" w:type="dxa"/>
            <w:vMerge/>
            <w:tcBorders>
              <w:left w:val="single" w:sz="4" w:space="0" w:color="auto"/>
              <w:right w:val="single" w:sz="4" w:space="0" w:color="auto"/>
            </w:tcBorders>
            <w:shd w:val="clear" w:color="auto" w:fill="auto"/>
            <w:vAlign w:val="center"/>
          </w:tcPr>
          <w:p w14:paraId="18ED5E6A" w14:textId="77777777" w:rsidR="003C3B2B" w:rsidRPr="003C3B2B" w:rsidRDefault="003C3B2B" w:rsidP="003C3B2B">
            <w:pPr>
              <w:widowControl w:val="0"/>
              <w:jc w:val="center"/>
              <w:rPr>
                <w:b/>
                <w:bCs/>
              </w:rPr>
            </w:pPr>
          </w:p>
        </w:tc>
      </w:tr>
      <w:tr w:rsidR="003C3B2B" w:rsidRPr="003C3B2B" w14:paraId="1A168C99" w14:textId="77777777" w:rsidTr="003C3B2B">
        <w:trPr>
          <w:jc w:val="center"/>
        </w:trPr>
        <w:tc>
          <w:tcPr>
            <w:tcW w:w="2047" w:type="dxa"/>
            <w:vMerge/>
            <w:tcBorders>
              <w:left w:val="single" w:sz="4" w:space="0" w:color="auto"/>
              <w:right w:val="single" w:sz="4" w:space="0" w:color="auto"/>
            </w:tcBorders>
            <w:shd w:val="clear" w:color="auto" w:fill="auto"/>
            <w:vAlign w:val="center"/>
          </w:tcPr>
          <w:p w14:paraId="27E46849"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00818A1F" w14:textId="77777777" w:rsidR="003C3B2B" w:rsidRPr="003C3B2B" w:rsidRDefault="003C3B2B" w:rsidP="003C3B2B">
            <w:pPr>
              <w:pStyle w:val="affffff4"/>
              <w:widowControl w:val="0"/>
              <w:rPr>
                <w:rFonts w:ascii="Times New Roman" w:hAnsi="Times New Roman"/>
                <w:bCs/>
              </w:rPr>
            </w:pPr>
            <w:r w:rsidRPr="003C3B2B">
              <w:rPr>
                <w:rFonts w:ascii="Times New Roman" w:hAnsi="Times New Roman"/>
                <w:b/>
                <w:bCs/>
              </w:rPr>
              <w:t>В том числе практических и лабораторных занятий</w:t>
            </w:r>
          </w:p>
        </w:tc>
        <w:tc>
          <w:tcPr>
            <w:tcW w:w="1701" w:type="dxa"/>
            <w:tcBorders>
              <w:top w:val="single" w:sz="4" w:space="0" w:color="auto"/>
              <w:left w:val="single" w:sz="4" w:space="0" w:color="auto"/>
              <w:bottom w:val="single" w:sz="4" w:space="0" w:color="auto"/>
              <w:right w:val="single" w:sz="4" w:space="0" w:color="auto"/>
            </w:tcBorders>
          </w:tcPr>
          <w:p w14:paraId="1BAC81B5" w14:textId="77777777" w:rsidR="003C3B2B" w:rsidRPr="003C3B2B" w:rsidRDefault="003C3B2B" w:rsidP="003C3B2B">
            <w:pPr>
              <w:widowControl w:val="0"/>
              <w:jc w:val="center"/>
              <w:rPr>
                <w:b/>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049C7353" w14:textId="2D6520EA" w:rsidR="003C3B2B" w:rsidRPr="003C3B2B" w:rsidRDefault="003C3B2B" w:rsidP="003C3B2B">
            <w:pPr>
              <w:widowControl w:val="0"/>
              <w:jc w:val="center"/>
              <w:rPr>
                <w:b/>
              </w:rPr>
            </w:pPr>
          </w:p>
        </w:tc>
        <w:tc>
          <w:tcPr>
            <w:tcW w:w="1798" w:type="dxa"/>
            <w:vMerge/>
            <w:tcBorders>
              <w:left w:val="single" w:sz="4" w:space="0" w:color="auto"/>
              <w:right w:val="single" w:sz="4" w:space="0" w:color="auto"/>
            </w:tcBorders>
            <w:shd w:val="clear" w:color="auto" w:fill="auto"/>
            <w:vAlign w:val="center"/>
          </w:tcPr>
          <w:p w14:paraId="0100E324" w14:textId="77777777" w:rsidR="003C3B2B" w:rsidRPr="003C3B2B" w:rsidRDefault="003C3B2B" w:rsidP="003C3B2B">
            <w:pPr>
              <w:widowControl w:val="0"/>
              <w:jc w:val="center"/>
            </w:pPr>
          </w:p>
        </w:tc>
      </w:tr>
      <w:tr w:rsidR="003C3B2B" w:rsidRPr="003C3B2B" w14:paraId="487A3A5B" w14:textId="77777777" w:rsidTr="003C3B2B">
        <w:trPr>
          <w:jc w:val="center"/>
        </w:trPr>
        <w:tc>
          <w:tcPr>
            <w:tcW w:w="2047" w:type="dxa"/>
            <w:vMerge/>
            <w:tcBorders>
              <w:left w:val="single" w:sz="4" w:space="0" w:color="auto"/>
              <w:right w:val="single" w:sz="4" w:space="0" w:color="auto"/>
            </w:tcBorders>
            <w:shd w:val="clear" w:color="auto" w:fill="auto"/>
            <w:vAlign w:val="center"/>
          </w:tcPr>
          <w:p w14:paraId="6E1C815D"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569BCE2F" w14:textId="77777777" w:rsidR="003C3B2B" w:rsidRPr="003C3B2B" w:rsidRDefault="003C3B2B" w:rsidP="003C3B2B">
            <w:pPr>
              <w:widowControl w:val="0"/>
              <w:rPr>
                <w:b/>
              </w:rPr>
            </w:pPr>
            <w:r w:rsidRPr="003C3B2B">
              <w:rPr>
                <w:bCs/>
                <w:sz w:val="22"/>
                <w:szCs w:val="22"/>
              </w:rPr>
              <w:t>Примерной образовательной программой не предусмотрены (</w:t>
            </w:r>
            <w:r w:rsidRPr="003C3B2B">
              <w:rPr>
                <w:sz w:val="22"/>
                <w:szCs w:val="22"/>
              </w:rPr>
              <w:t>образовательная организация вправе самостоятельно предусмотреть практические и лабораторные работы)</w:t>
            </w:r>
          </w:p>
        </w:tc>
        <w:tc>
          <w:tcPr>
            <w:tcW w:w="1701" w:type="dxa"/>
            <w:tcBorders>
              <w:top w:val="single" w:sz="4" w:space="0" w:color="auto"/>
              <w:left w:val="single" w:sz="4" w:space="0" w:color="auto"/>
              <w:bottom w:val="single" w:sz="4" w:space="0" w:color="auto"/>
              <w:right w:val="single" w:sz="4" w:space="0" w:color="auto"/>
            </w:tcBorders>
          </w:tcPr>
          <w:p w14:paraId="3A284F98" w14:textId="77777777" w:rsidR="003C3B2B" w:rsidRPr="003C3B2B" w:rsidRDefault="003C3B2B" w:rsidP="003C3B2B">
            <w:pPr>
              <w:widowControl w:val="0"/>
              <w:jc w:val="both"/>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22ABC6A4" w14:textId="43F8C848" w:rsidR="003C3B2B" w:rsidRPr="003C3B2B" w:rsidRDefault="003C3B2B" w:rsidP="003C3B2B">
            <w:pPr>
              <w:widowControl w:val="0"/>
              <w:jc w:val="both"/>
            </w:pPr>
          </w:p>
        </w:tc>
        <w:tc>
          <w:tcPr>
            <w:tcW w:w="1798" w:type="dxa"/>
            <w:vMerge/>
            <w:tcBorders>
              <w:left w:val="single" w:sz="4" w:space="0" w:color="auto"/>
              <w:right w:val="single" w:sz="4" w:space="0" w:color="auto"/>
            </w:tcBorders>
            <w:shd w:val="clear" w:color="auto" w:fill="auto"/>
            <w:vAlign w:val="center"/>
          </w:tcPr>
          <w:p w14:paraId="32F051AD" w14:textId="77777777" w:rsidR="003C3B2B" w:rsidRPr="003C3B2B" w:rsidRDefault="003C3B2B" w:rsidP="003C3B2B">
            <w:pPr>
              <w:widowControl w:val="0"/>
              <w:jc w:val="center"/>
            </w:pPr>
          </w:p>
        </w:tc>
      </w:tr>
      <w:tr w:rsidR="003C3B2B" w:rsidRPr="003C3B2B" w14:paraId="225CD900" w14:textId="77777777" w:rsidTr="003C3B2B">
        <w:trPr>
          <w:jc w:val="center"/>
        </w:trPr>
        <w:tc>
          <w:tcPr>
            <w:tcW w:w="2047" w:type="dxa"/>
            <w:vMerge/>
            <w:tcBorders>
              <w:left w:val="single" w:sz="4" w:space="0" w:color="auto"/>
              <w:bottom w:val="single" w:sz="4" w:space="0" w:color="auto"/>
              <w:right w:val="single" w:sz="4" w:space="0" w:color="auto"/>
            </w:tcBorders>
            <w:shd w:val="clear" w:color="auto" w:fill="auto"/>
            <w:vAlign w:val="center"/>
          </w:tcPr>
          <w:p w14:paraId="141D8D1A"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4CBAE254" w14:textId="77777777" w:rsidR="003C3B2B" w:rsidRPr="003C3B2B" w:rsidRDefault="003C3B2B" w:rsidP="003C3B2B">
            <w:pPr>
              <w:widowControl w:val="0"/>
              <w:rPr>
                <w:b/>
                <w:bCs/>
              </w:rPr>
            </w:pPr>
            <w:r w:rsidRPr="003C3B2B">
              <w:rPr>
                <w:b/>
                <w:bCs/>
                <w:sz w:val="22"/>
                <w:szCs w:val="22"/>
              </w:rPr>
              <w:t>Самостоятельная работа обучающихся</w:t>
            </w:r>
          </w:p>
          <w:p w14:paraId="3889A016" w14:textId="77777777" w:rsidR="003C3B2B" w:rsidRPr="003C3B2B" w:rsidRDefault="003C3B2B" w:rsidP="003C3B2B">
            <w:pPr>
              <w:widowControl w:val="0"/>
            </w:pPr>
            <w:r w:rsidRPr="003C3B2B">
              <w:rPr>
                <w:bCs/>
                <w:sz w:val="22"/>
                <w:szCs w:val="22"/>
              </w:rPr>
              <w:t>Примерной образовательной программой не предусмотрена (</w:t>
            </w:r>
            <w:r w:rsidRPr="003C3B2B">
              <w:rPr>
                <w:sz w:val="22"/>
                <w:szCs w:val="22"/>
              </w:rPr>
              <w:t>образовательная организация вправе самостоятельно предусмотреть тематику самостоятельной работы обучающихся)</w:t>
            </w:r>
          </w:p>
        </w:tc>
        <w:tc>
          <w:tcPr>
            <w:tcW w:w="1701" w:type="dxa"/>
            <w:tcBorders>
              <w:top w:val="single" w:sz="4" w:space="0" w:color="auto"/>
              <w:left w:val="single" w:sz="4" w:space="0" w:color="auto"/>
              <w:bottom w:val="single" w:sz="4" w:space="0" w:color="auto"/>
              <w:right w:val="single" w:sz="4" w:space="0" w:color="auto"/>
            </w:tcBorders>
          </w:tcPr>
          <w:p w14:paraId="1B0855D8" w14:textId="77777777" w:rsidR="003C3B2B" w:rsidRPr="003C3B2B" w:rsidRDefault="003C3B2B" w:rsidP="003C3B2B">
            <w:pPr>
              <w:widowControl w:val="0"/>
              <w:jc w:val="both"/>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31A0519E" w14:textId="3782411A" w:rsidR="003C3B2B" w:rsidRPr="003C3B2B" w:rsidRDefault="003C3B2B" w:rsidP="003C3B2B">
            <w:pPr>
              <w:widowControl w:val="0"/>
              <w:jc w:val="both"/>
            </w:pPr>
          </w:p>
        </w:tc>
        <w:tc>
          <w:tcPr>
            <w:tcW w:w="1798" w:type="dxa"/>
            <w:vMerge/>
            <w:tcBorders>
              <w:left w:val="single" w:sz="4" w:space="0" w:color="auto"/>
              <w:bottom w:val="single" w:sz="4" w:space="0" w:color="auto"/>
              <w:right w:val="single" w:sz="4" w:space="0" w:color="auto"/>
            </w:tcBorders>
            <w:shd w:val="clear" w:color="auto" w:fill="auto"/>
            <w:vAlign w:val="center"/>
          </w:tcPr>
          <w:p w14:paraId="6E67E22D" w14:textId="77777777" w:rsidR="003C3B2B" w:rsidRPr="003C3B2B" w:rsidRDefault="003C3B2B" w:rsidP="003C3B2B">
            <w:pPr>
              <w:widowControl w:val="0"/>
              <w:jc w:val="center"/>
            </w:pPr>
          </w:p>
        </w:tc>
      </w:tr>
      <w:tr w:rsidR="003C3B2B" w:rsidRPr="003C3B2B" w14:paraId="1234645A" w14:textId="77777777" w:rsidTr="003C3B2B">
        <w:trPr>
          <w:jc w:val="center"/>
        </w:trPr>
        <w:tc>
          <w:tcPr>
            <w:tcW w:w="2047" w:type="dxa"/>
            <w:vMerge w:val="restart"/>
            <w:tcBorders>
              <w:top w:val="single" w:sz="4" w:space="0" w:color="auto"/>
              <w:left w:val="single" w:sz="4" w:space="0" w:color="auto"/>
              <w:right w:val="single" w:sz="4" w:space="0" w:color="auto"/>
            </w:tcBorders>
            <w:shd w:val="clear" w:color="auto" w:fill="auto"/>
            <w:hideMark/>
          </w:tcPr>
          <w:p w14:paraId="5EFDAA31" w14:textId="77777777" w:rsidR="003C3B2B" w:rsidRPr="003C3B2B" w:rsidRDefault="003C3B2B" w:rsidP="003C3B2B">
            <w:pPr>
              <w:widowControl w:val="0"/>
              <w:rPr>
                <w:b/>
                <w:bCs/>
              </w:rPr>
            </w:pPr>
            <w:r w:rsidRPr="003C3B2B">
              <w:rPr>
                <w:b/>
                <w:bCs/>
                <w:sz w:val="22"/>
                <w:szCs w:val="22"/>
              </w:rPr>
              <w:t>Тема 2.7 Управляемость</w:t>
            </w: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447707CC" w14:textId="77777777" w:rsidR="003C3B2B" w:rsidRPr="003C3B2B" w:rsidRDefault="003C3B2B" w:rsidP="003C3B2B">
            <w:pPr>
              <w:pStyle w:val="affffff4"/>
              <w:widowControl w:val="0"/>
              <w:rPr>
                <w:rFonts w:ascii="Times New Roman" w:hAnsi="Times New Roman"/>
                <w:bCs/>
              </w:rPr>
            </w:pPr>
            <w:r w:rsidRPr="003C3B2B">
              <w:rPr>
                <w:rFonts w:ascii="Times New Roman" w:hAnsi="Times New Roman"/>
                <w:b/>
                <w:bCs/>
              </w:rPr>
              <w:t>Содержание учебного материала</w:t>
            </w:r>
          </w:p>
        </w:tc>
        <w:tc>
          <w:tcPr>
            <w:tcW w:w="1701" w:type="dxa"/>
            <w:tcBorders>
              <w:top w:val="single" w:sz="4" w:space="0" w:color="auto"/>
              <w:left w:val="single" w:sz="4" w:space="0" w:color="auto"/>
              <w:bottom w:val="single" w:sz="4" w:space="0" w:color="auto"/>
              <w:right w:val="single" w:sz="4" w:space="0" w:color="auto"/>
            </w:tcBorders>
          </w:tcPr>
          <w:p w14:paraId="77565497" w14:textId="77777777" w:rsidR="003C3B2B" w:rsidRPr="003C3B2B" w:rsidRDefault="003C3B2B" w:rsidP="003C3B2B">
            <w:pPr>
              <w:widowControl w:val="0"/>
              <w:jc w:val="center"/>
              <w:rPr>
                <w:b/>
                <w:bCs/>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2572E977" w14:textId="29D1F951" w:rsidR="003C3B2B" w:rsidRPr="003C3B2B" w:rsidRDefault="003C3B2B" w:rsidP="003C3B2B">
            <w:pPr>
              <w:widowControl w:val="0"/>
              <w:jc w:val="center"/>
              <w:rPr>
                <w:b/>
                <w:bCs/>
              </w:rPr>
            </w:pPr>
          </w:p>
        </w:tc>
        <w:tc>
          <w:tcPr>
            <w:tcW w:w="1798" w:type="dxa"/>
            <w:tcBorders>
              <w:top w:val="single" w:sz="4" w:space="0" w:color="auto"/>
              <w:left w:val="single" w:sz="4" w:space="0" w:color="auto"/>
              <w:bottom w:val="single" w:sz="4" w:space="0" w:color="auto"/>
              <w:right w:val="single" w:sz="4" w:space="0" w:color="auto"/>
            </w:tcBorders>
            <w:shd w:val="clear" w:color="auto" w:fill="auto"/>
            <w:vAlign w:val="center"/>
          </w:tcPr>
          <w:p w14:paraId="4473313A" w14:textId="77777777" w:rsidR="003C3B2B" w:rsidRPr="003C3B2B" w:rsidRDefault="003C3B2B" w:rsidP="003C3B2B">
            <w:pPr>
              <w:widowControl w:val="0"/>
              <w:jc w:val="center"/>
              <w:rPr>
                <w:b/>
                <w:bCs/>
              </w:rPr>
            </w:pPr>
          </w:p>
        </w:tc>
      </w:tr>
      <w:tr w:rsidR="003C3B2B" w:rsidRPr="003C3B2B" w14:paraId="137141BC" w14:textId="77777777" w:rsidTr="003C3B2B">
        <w:trPr>
          <w:jc w:val="center"/>
        </w:trPr>
        <w:tc>
          <w:tcPr>
            <w:tcW w:w="2047" w:type="dxa"/>
            <w:vMerge/>
            <w:tcBorders>
              <w:left w:val="single" w:sz="4" w:space="0" w:color="auto"/>
              <w:right w:val="single" w:sz="4" w:space="0" w:color="auto"/>
            </w:tcBorders>
            <w:shd w:val="clear" w:color="auto" w:fill="auto"/>
            <w:vAlign w:val="center"/>
            <w:hideMark/>
          </w:tcPr>
          <w:p w14:paraId="7EFA81D8"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6B5441AA" w14:textId="77777777" w:rsidR="003C3B2B" w:rsidRPr="003C3B2B" w:rsidRDefault="003C3B2B" w:rsidP="003C3B2B">
            <w:pPr>
              <w:pStyle w:val="affffff4"/>
              <w:widowControl w:val="0"/>
              <w:numPr>
                <w:ilvl w:val="0"/>
                <w:numId w:val="179"/>
              </w:numPr>
              <w:ind w:left="0" w:firstLine="0"/>
              <w:jc w:val="both"/>
              <w:rPr>
                <w:rFonts w:ascii="Times New Roman" w:hAnsi="Times New Roman"/>
                <w:bCs/>
              </w:rPr>
            </w:pPr>
            <w:r w:rsidRPr="003C3B2B">
              <w:rPr>
                <w:rFonts w:ascii="Times New Roman" w:hAnsi="Times New Roman"/>
                <w:bCs/>
              </w:rPr>
              <w:t xml:space="preserve">Принцип действия руля на судно. Момент на </w:t>
            </w:r>
            <w:proofErr w:type="spellStart"/>
            <w:r w:rsidRPr="003C3B2B">
              <w:rPr>
                <w:rFonts w:ascii="Times New Roman" w:hAnsi="Times New Roman"/>
                <w:bCs/>
              </w:rPr>
              <w:t>баллере</w:t>
            </w:r>
            <w:proofErr w:type="spellEnd"/>
            <w:r w:rsidRPr="003C3B2B">
              <w:rPr>
                <w:rFonts w:ascii="Times New Roman" w:hAnsi="Times New Roman"/>
                <w:bCs/>
              </w:rPr>
              <w:t>.</w:t>
            </w:r>
          </w:p>
        </w:tc>
        <w:tc>
          <w:tcPr>
            <w:tcW w:w="1701" w:type="dxa"/>
            <w:vMerge w:val="restart"/>
            <w:tcBorders>
              <w:top w:val="single" w:sz="4" w:space="0" w:color="auto"/>
              <w:left w:val="single" w:sz="4" w:space="0" w:color="auto"/>
              <w:right w:val="single" w:sz="4" w:space="0" w:color="auto"/>
            </w:tcBorders>
          </w:tcPr>
          <w:p w14:paraId="5AE0AB8F" w14:textId="77777777" w:rsidR="003C3B2B" w:rsidRPr="003C3B2B" w:rsidRDefault="003C3B2B" w:rsidP="003C3B2B">
            <w:pPr>
              <w:widowControl w:val="0"/>
              <w:jc w:val="center"/>
              <w:rPr>
                <w:bCs/>
              </w:rPr>
            </w:pPr>
          </w:p>
        </w:tc>
        <w:tc>
          <w:tcPr>
            <w:tcW w:w="1207" w:type="dxa"/>
            <w:vMerge w:val="restart"/>
            <w:tcBorders>
              <w:top w:val="single" w:sz="4" w:space="0" w:color="auto"/>
              <w:left w:val="single" w:sz="4" w:space="0" w:color="auto"/>
              <w:right w:val="single" w:sz="4" w:space="0" w:color="auto"/>
            </w:tcBorders>
            <w:shd w:val="clear" w:color="auto" w:fill="auto"/>
            <w:vAlign w:val="center"/>
          </w:tcPr>
          <w:p w14:paraId="1A67FCE3" w14:textId="45F81F97" w:rsidR="003C3B2B" w:rsidRPr="003C3B2B" w:rsidRDefault="003C3B2B" w:rsidP="003C3B2B">
            <w:pPr>
              <w:widowControl w:val="0"/>
              <w:jc w:val="center"/>
              <w:rPr>
                <w:bCs/>
              </w:rPr>
            </w:pPr>
          </w:p>
        </w:tc>
        <w:tc>
          <w:tcPr>
            <w:tcW w:w="1798" w:type="dxa"/>
            <w:vMerge w:val="restart"/>
            <w:tcBorders>
              <w:top w:val="single" w:sz="4" w:space="0" w:color="auto"/>
              <w:left w:val="single" w:sz="4" w:space="0" w:color="auto"/>
              <w:right w:val="single" w:sz="4" w:space="0" w:color="auto"/>
            </w:tcBorders>
            <w:shd w:val="clear" w:color="auto" w:fill="auto"/>
            <w:vAlign w:val="center"/>
            <w:hideMark/>
          </w:tcPr>
          <w:p w14:paraId="225D5A1F" w14:textId="66F57DF8" w:rsidR="003C3B2B" w:rsidRPr="003C3B2B" w:rsidRDefault="003C3B2B" w:rsidP="003C3B2B">
            <w:pPr>
              <w:widowControl w:val="0"/>
              <w:jc w:val="center"/>
            </w:pPr>
            <w:r w:rsidRPr="003C3B2B">
              <w:rPr>
                <w:sz w:val="22"/>
                <w:szCs w:val="22"/>
              </w:rPr>
              <w:t>ОК 01, ОК 02, ОК 03, ОК 04, ОК 05, ОК 06, ОК 10</w:t>
            </w:r>
          </w:p>
          <w:p w14:paraId="72571FF0" w14:textId="77777777" w:rsidR="003C3B2B" w:rsidRPr="003C3B2B" w:rsidRDefault="003C3B2B" w:rsidP="003C3B2B">
            <w:pPr>
              <w:widowControl w:val="0"/>
              <w:jc w:val="center"/>
              <w:rPr>
                <w:b/>
                <w:bCs/>
              </w:rPr>
            </w:pPr>
            <w:r w:rsidRPr="003C3B2B">
              <w:rPr>
                <w:sz w:val="22"/>
                <w:szCs w:val="22"/>
              </w:rPr>
              <w:t>ПК 1.5.</w:t>
            </w:r>
          </w:p>
        </w:tc>
      </w:tr>
      <w:tr w:rsidR="003C3B2B" w:rsidRPr="003C3B2B" w14:paraId="55D1C7A7" w14:textId="77777777" w:rsidTr="003C3B2B">
        <w:trPr>
          <w:jc w:val="center"/>
        </w:trPr>
        <w:tc>
          <w:tcPr>
            <w:tcW w:w="2047" w:type="dxa"/>
            <w:vMerge/>
            <w:tcBorders>
              <w:left w:val="single" w:sz="4" w:space="0" w:color="auto"/>
              <w:right w:val="single" w:sz="4" w:space="0" w:color="auto"/>
            </w:tcBorders>
            <w:shd w:val="clear" w:color="auto" w:fill="auto"/>
            <w:vAlign w:val="center"/>
          </w:tcPr>
          <w:p w14:paraId="7AF39366"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6D6AA28B" w14:textId="77777777" w:rsidR="003C3B2B" w:rsidRPr="003C3B2B" w:rsidRDefault="003C3B2B" w:rsidP="003C3B2B">
            <w:pPr>
              <w:pStyle w:val="affffff4"/>
              <w:widowControl w:val="0"/>
              <w:numPr>
                <w:ilvl w:val="0"/>
                <w:numId w:val="179"/>
              </w:numPr>
              <w:ind w:left="0" w:firstLine="0"/>
              <w:jc w:val="both"/>
              <w:rPr>
                <w:rFonts w:ascii="Times New Roman" w:hAnsi="Times New Roman"/>
                <w:bCs/>
              </w:rPr>
            </w:pPr>
            <w:r w:rsidRPr="003C3B2B">
              <w:rPr>
                <w:rFonts w:ascii="Times New Roman" w:hAnsi="Times New Roman"/>
                <w:bCs/>
              </w:rPr>
              <w:t>Поворотливость, устойчивость судна на курсе, маневрирование.</w:t>
            </w:r>
          </w:p>
        </w:tc>
        <w:tc>
          <w:tcPr>
            <w:tcW w:w="1701" w:type="dxa"/>
            <w:vMerge/>
            <w:tcBorders>
              <w:left w:val="single" w:sz="4" w:space="0" w:color="auto"/>
              <w:right w:val="single" w:sz="4" w:space="0" w:color="auto"/>
            </w:tcBorders>
          </w:tcPr>
          <w:p w14:paraId="5F93CE17" w14:textId="77777777" w:rsidR="003C3B2B" w:rsidRPr="003C3B2B" w:rsidRDefault="003C3B2B" w:rsidP="003C3B2B">
            <w:pPr>
              <w:widowControl w:val="0"/>
              <w:jc w:val="center"/>
              <w:rPr>
                <w:bCs/>
              </w:rPr>
            </w:pPr>
          </w:p>
        </w:tc>
        <w:tc>
          <w:tcPr>
            <w:tcW w:w="1207" w:type="dxa"/>
            <w:vMerge/>
            <w:tcBorders>
              <w:left w:val="single" w:sz="4" w:space="0" w:color="auto"/>
              <w:right w:val="single" w:sz="4" w:space="0" w:color="auto"/>
            </w:tcBorders>
            <w:shd w:val="clear" w:color="auto" w:fill="auto"/>
            <w:vAlign w:val="center"/>
          </w:tcPr>
          <w:p w14:paraId="2EEA9D51" w14:textId="782286A1" w:rsidR="003C3B2B" w:rsidRPr="003C3B2B" w:rsidRDefault="003C3B2B" w:rsidP="003C3B2B">
            <w:pPr>
              <w:widowControl w:val="0"/>
              <w:jc w:val="center"/>
              <w:rPr>
                <w:bCs/>
              </w:rPr>
            </w:pPr>
          </w:p>
        </w:tc>
        <w:tc>
          <w:tcPr>
            <w:tcW w:w="1798" w:type="dxa"/>
            <w:vMerge/>
            <w:tcBorders>
              <w:top w:val="single" w:sz="4" w:space="0" w:color="auto"/>
              <w:left w:val="single" w:sz="4" w:space="0" w:color="auto"/>
              <w:right w:val="single" w:sz="4" w:space="0" w:color="auto"/>
            </w:tcBorders>
            <w:shd w:val="clear" w:color="auto" w:fill="auto"/>
            <w:vAlign w:val="center"/>
          </w:tcPr>
          <w:p w14:paraId="79A1F8C6" w14:textId="77777777" w:rsidR="003C3B2B" w:rsidRPr="003C3B2B" w:rsidRDefault="003C3B2B" w:rsidP="003C3B2B">
            <w:pPr>
              <w:widowControl w:val="0"/>
              <w:jc w:val="center"/>
            </w:pPr>
          </w:p>
        </w:tc>
      </w:tr>
      <w:tr w:rsidR="003C3B2B" w:rsidRPr="003C3B2B" w14:paraId="1879C916" w14:textId="77777777" w:rsidTr="003C3B2B">
        <w:trPr>
          <w:jc w:val="center"/>
        </w:trPr>
        <w:tc>
          <w:tcPr>
            <w:tcW w:w="2047" w:type="dxa"/>
            <w:vMerge/>
            <w:tcBorders>
              <w:left w:val="single" w:sz="4" w:space="0" w:color="auto"/>
              <w:right w:val="single" w:sz="4" w:space="0" w:color="auto"/>
            </w:tcBorders>
            <w:shd w:val="clear" w:color="auto" w:fill="auto"/>
            <w:vAlign w:val="center"/>
          </w:tcPr>
          <w:p w14:paraId="6BE537F1"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53A0166E" w14:textId="77777777" w:rsidR="003C3B2B" w:rsidRPr="003C3B2B" w:rsidRDefault="003C3B2B" w:rsidP="003C3B2B">
            <w:pPr>
              <w:pStyle w:val="affffff4"/>
              <w:widowControl w:val="0"/>
              <w:numPr>
                <w:ilvl w:val="0"/>
                <w:numId w:val="179"/>
              </w:numPr>
              <w:ind w:left="0" w:firstLine="0"/>
              <w:jc w:val="both"/>
              <w:rPr>
                <w:rFonts w:ascii="Times New Roman" w:hAnsi="Times New Roman"/>
                <w:bCs/>
              </w:rPr>
            </w:pPr>
            <w:r w:rsidRPr="003C3B2B">
              <w:rPr>
                <w:rFonts w:ascii="Times New Roman" w:hAnsi="Times New Roman"/>
                <w:bCs/>
              </w:rPr>
              <w:t>Основные требования при выборе мощности рулевой машины.</w:t>
            </w:r>
          </w:p>
        </w:tc>
        <w:tc>
          <w:tcPr>
            <w:tcW w:w="1701" w:type="dxa"/>
            <w:vMerge/>
            <w:tcBorders>
              <w:left w:val="single" w:sz="4" w:space="0" w:color="auto"/>
              <w:bottom w:val="single" w:sz="4" w:space="0" w:color="auto"/>
              <w:right w:val="single" w:sz="4" w:space="0" w:color="auto"/>
            </w:tcBorders>
          </w:tcPr>
          <w:p w14:paraId="39591398" w14:textId="77777777" w:rsidR="003C3B2B" w:rsidRPr="003C3B2B" w:rsidRDefault="003C3B2B" w:rsidP="003C3B2B">
            <w:pPr>
              <w:widowControl w:val="0"/>
              <w:jc w:val="center"/>
              <w:rPr>
                <w:bCs/>
              </w:rPr>
            </w:pPr>
          </w:p>
        </w:tc>
        <w:tc>
          <w:tcPr>
            <w:tcW w:w="1207" w:type="dxa"/>
            <w:vMerge/>
            <w:tcBorders>
              <w:left w:val="single" w:sz="4" w:space="0" w:color="auto"/>
              <w:bottom w:val="single" w:sz="4" w:space="0" w:color="auto"/>
              <w:right w:val="single" w:sz="4" w:space="0" w:color="auto"/>
            </w:tcBorders>
            <w:shd w:val="clear" w:color="auto" w:fill="auto"/>
            <w:vAlign w:val="center"/>
          </w:tcPr>
          <w:p w14:paraId="3F8959CB" w14:textId="44562F15" w:rsidR="003C3B2B" w:rsidRPr="003C3B2B" w:rsidRDefault="003C3B2B" w:rsidP="003C3B2B">
            <w:pPr>
              <w:widowControl w:val="0"/>
              <w:jc w:val="center"/>
              <w:rPr>
                <w:bCs/>
              </w:rPr>
            </w:pPr>
          </w:p>
        </w:tc>
        <w:tc>
          <w:tcPr>
            <w:tcW w:w="1798" w:type="dxa"/>
            <w:vMerge/>
            <w:tcBorders>
              <w:top w:val="single" w:sz="4" w:space="0" w:color="auto"/>
              <w:left w:val="single" w:sz="4" w:space="0" w:color="auto"/>
              <w:right w:val="single" w:sz="4" w:space="0" w:color="auto"/>
            </w:tcBorders>
            <w:shd w:val="clear" w:color="auto" w:fill="auto"/>
            <w:vAlign w:val="center"/>
          </w:tcPr>
          <w:p w14:paraId="1346A6CD" w14:textId="77777777" w:rsidR="003C3B2B" w:rsidRPr="003C3B2B" w:rsidRDefault="003C3B2B" w:rsidP="003C3B2B">
            <w:pPr>
              <w:widowControl w:val="0"/>
              <w:jc w:val="center"/>
            </w:pPr>
          </w:p>
        </w:tc>
      </w:tr>
      <w:tr w:rsidR="003C3B2B" w:rsidRPr="003C3B2B" w14:paraId="21765A13" w14:textId="77777777" w:rsidTr="003C3B2B">
        <w:trPr>
          <w:jc w:val="center"/>
        </w:trPr>
        <w:tc>
          <w:tcPr>
            <w:tcW w:w="2047" w:type="dxa"/>
            <w:vMerge/>
            <w:tcBorders>
              <w:left w:val="single" w:sz="4" w:space="0" w:color="auto"/>
              <w:right w:val="single" w:sz="4" w:space="0" w:color="auto"/>
            </w:tcBorders>
            <w:shd w:val="clear" w:color="auto" w:fill="auto"/>
            <w:vAlign w:val="center"/>
          </w:tcPr>
          <w:p w14:paraId="132416D4"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6A8C8194" w14:textId="77777777" w:rsidR="003C3B2B" w:rsidRPr="003C3B2B" w:rsidRDefault="003C3B2B" w:rsidP="003C3B2B">
            <w:pPr>
              <w:pStyle w:val="affffff4"/>
              <w:widowControl w:val="0"/>
              <w:rPr>
                <w:rFonts w:ascii="Times New Roman" w:hAnsi="Times New Roman"/>
                <w:bCs/>
              </w:rPr>
            </w:pPr>
            <w:r w:rsidRPr="003C3B2B">
              <w:rPr>
                <w:rFonts w:ascii="Times New Roman" w:hAnsi="Times New Roman"/>
                <w:b/>
                <w:bCs/>
              </w:rPr>
              <w:t>В том числе практических и лабораторных занятий</w:t>
            </w:r>
          </w:p>
        </w:tc>
        <w:tc>
          <w:tcPr>
            <w:tcW w:w="1701" w:type="dxa"/>
            <w:tcBorders>
              <w:top w:val="single" w:sz="4" w:space="0" w:color="auto"/>
              <w:left w:val="single" w:sz="4" w:space="0" w:color="auto"/>
              <w:bottom w:val="single" w:sz="4" w:space="0" w:color="auto"/>
              <w:right w:val="single" w:sz="4" w:space="0" w:color="auto"/>
            </w:tcBorders>
          </w:tcPr>
          <w:p w14:paraId="350ED974" w14:textId="77777777" w:rsidR="003C3B2B" w:rsidRPr="003C3B2B" w:rsidRDefault="003C3B2B" w:rsidP="003C3B2B">
            <w:pPr>
              <w:widowControl w:val="0"/>
              <w:jc w:val="center"/>
              <w:rPr>
                <w:b/>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2B53FE4E" w14:textId="29517554" w:rsidR="003C3B2B" w:rsidRPr="003C3B2B" w:rsidRDefault="003C3B2B" w:rsidP="003C3B2B">
            <w:pPr>
              <w:widowControl w:val="0"/>
              <w:jc w:val="center"/>
              <w:rPr>
                <w:b/>
              </w:rPr>
            </w:pPr>
          </w:p>
        </w:tc>
        <w:tc>
          <w:tcPr>
            <w:tcW w:w="1798" w:type="dxa"/>
            <w:vMerge/>
            <w:tcBorders>
              <w:left w:val="single" w:sz="4" w:space="0" w:color="auto"/>
              <w:right w:val="single" w:sz="4" w:space="0" w:color="auto"/>
            </w:tcBorders>
            <w:shd w:val="clear" w:color="auto" w:fill="auto"/>
            <w:vAlign w:val="center"/>
          </w:tcPr>
          <w:p w14:paraId="504FD39F" w14:textId="77777777" w:rsidR="003C3B2B" w:rsidRPr="003C3B2B" w:rsidRDefault="003C3B2B" w:rsidP="003C3B2B">
            <w:pPr>
              <w:widowControl w:val="0"/>
              <w:jc w:val="center"/>
            </w:pPr>
          </w:p>
        </w:tc>
      </w:tr>
      <w:tr w:rsidR="003C3B2B" w:rsidRPr="003C3B2B" w14:paraId="5A0B368F" w14:textId="77777777" w:rsidTr="003C3B2B">
        <w:trPr>
          <w:jc w:val="center"/>
        </w:trPr>
        <w:tc>
          <w:tcPr>
            <w:tcW w:w="2047" w:type="dxa"/>
            <w:vMerge/>
            <w:tcBorders>
              <w:left w:val="single" w:sz="4" w:space="0" w:color="auto"/>
              <w:right w:val="single" w:sz="4" w:space="0" w:color="auto"/>
            </w:tcBorders>
            <w:shd w:val="clear" w:color="auto" w:fill="auto"/>
            <w:vAlign w:val="center"/>
          </w:tcPr>
          <w:p w14:paraId="546A402D"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0B2CDDCF" w14:textId="77777777" w:rsidR="003C3B2B" w:rsidRPr="003C3B2B" w:rsidRDefault="003C3B2B" w:rsidP="003C3B2B">
            <w:pPr>
              <w:widowControl w:val="0"/>
              <w:rPr>
                <w:b/>
              </w:rPr>
            </w:pPr>
            <w:r w:rsidRPr="003C3B2B">
              <w:rPr>
                <w:bCs/>
                <w:sz w:val="22"/>
                <w:szCs w:val="22"/>
              </w:rPr>
              <w:t>Примерной образовательной программой не предусмотрены (</w:t>
            </w:r>
            <w:r w:rsidRPr="003C3B2B">
              <w:rPr>
                <w:sz w:val="22"/>
                <w:szCs w:val="22"/>
              </w:rPr>
              <w:t>образовательная организация вправе самостоятельно предусмотреть практические и лабораторные работы)</w:t>
            </w:r>
          </w:p>
        </w:tc>
        <w:tc>
          <w:tcPr>
            <w:tcW w:w="1701" w:type="dxa"/>
            <w:tcBorders>
              <w:top w:val="single" w:sz="4" w:space="0" w:color="auto"/>
              <w:left w:val="single" w:sz="4" w:space="0" w:color="auto"/>
              <w:bottom w:val="single" w:sz="4" w:space="0" w:color="auto"/>
              <w:right w:val="single" w:sz="4" w:space="0" w:color="auto"/>
            </w:tcBorders>
          </w:tcPr>
          <w:p w14:paraId="76E74933" w14:textId="77777777" w:rsidR="003C3B2B" w:rsidRPr="003C3B2B" w:rsidRDefault="003C3B2B" w:rsidP="003C3B2B">
            <w:pPr>
              <w:widowControl w:val="0"/>
              <w:jc w:val="both"/>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4216C05C" w14:textId="15B90AFD" w:rsidR="003C3B2B" w:rsidRPr="003C3B2B" w:rsidRDefault="003C3B2B" w:rsidP="003C3B2B">
            <w:pPr>
              <w:widowControl w:val="0"/>
              <w:jc w:val="both"/>
            </w:pPr>
          </w:p>
        </w:tc>
        <w:tc>
          <w:tcPr>
            <w:tcW w:w="1798" w:type="dxa"/>
            <w:vMerge/>
            <w:tcBorders>
              <w:left w:val="single" w:sz="4" w:space="0" w:color="auto"/>
              <w:right w:val="single" w:sz="4" w:space="0" w:color="auto"/>
            </w:tcBorders>
            <w:shd w:val="clear" w:color="auto" w:fill="auto"/>
            <w:vAlign w:val="center"/>
          </w:tcPr>
          <w:p w14:paraId="7DDE73BE" w14:textId="77777777" w:rsidR="003C3B2B" w:rsidRPr="003C3B2B" w:rsidRDefault="003C3B2B" w:rsidP="003C3B2B">
            <w:pPr>
              <w:widowControl w:val="0"/>
              <w:jc w:val="center"/>
            </w:pPr>
          </w:p>
        </w:tc>
      </w:tr>
      <w:tr w:rsidR="003C3B2B" w:rsidRPr="003C3B2B" w14:paraId="49C83515" w14:textId="77777777" w:rsidTr="003C3B2B">
        <w:trPr>
          <w:jc w:val="center"/>
        </w:trPr>
        <w:tc>
          <w:tcPr>
            <w:tcW w:w="2047" w:type="dxa"/>
            <w:vMerge/>
            <w:tcBorders>
              <w:left w:val="single" w:sz="4" w:space="0" w:color="auto"/>
              <w:bottom w:val="single" w:sz="4" w:space="0" w:color="auto"/>
              <w:right w:val="single" w:sz="4" w:space="0" w:color="auto"/>
            </w:tcBorders>
            <w:shd w:val="clear" w:color="auto" w:fill="auto"/>
            <w:vAlign w:val="center"/>
          </w:tcPr>
          <w:p w14:paraId="7B38F36C"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52DF7084" w14:textId="77777777" w:rsidR="003C3B2B" w:rsidRPr="003C3B2B" w:rsidRDefault="003C3B2B" w:rsidP="003C3B2B">
            <w:pPr>
              <w:widowControl w:val="0"/>
              <w:rPr>
                <w:b/>
                <w:bCs/>
              </w:rPr>
            </w:pPr>
            <w:r w:rsidRPr="003C3B2B">
              <w:rPr>
                <w:b/>
                <w:bCs/>
                <w:sz w:val="22"/>
                <w:szCs w:val="22"/>
              </w:rPr>
              <w:t>Самостоятельная работа обучающихся</w:t>
            </w:r>
          </w:p>
          <w:p w14:paraId="60EC6293" w14:textId="77777777" w:rsidR="003C3B2B" w:rsidRPr="003C3B2B" w:rsidRDefault="003C3B2B" w:rsidP="003C3B2B">
            <w:pPr>
              <w:widowControl w:val="0"/>
            </w:pPr>
            <w:r w:rsidRPr="003C3B2B">
              <w:rPr>
                <w:bCs/>
                <w:sz w:val="22"/>
                <w:szCs w:val="22"/>
              </w:rPr>
              <w:t>Примерной образовательной программой не предусмотрена (</w:t>
            </w:r>
            <w:r w:rsidRPr="003C3B2B">
              <w:rPr>
                <w:sz w:val="22"/>
                <w:szCs w:val="22"/>
              </w:rPr>
              <w:t>образовательная организация вправе самостоятельно предусмотреть тематику самостоятельной работы обучающихся)</w:t>
            </w:r>
          </w:p>
        </w:tc>
        <w:tc>
          <w:tcPr>
            <w:tcW w:w="1701" w:type="dxa"/>
            <w:tcBorders>
              <w:top w:val="single" w:sz="4" w:space="0" w:color="auto"/>
              <w:left w:val="single" w:sz="4" w:space="0" w:color="auto"/>
              <w:bottom w:val="single" w:sz="4" w:space="0" w:color="auto"/>
              <w:right w:val="single" w:sz="4" w:space="0" w:color="auto"/>
            </w:tcBorders>
          </w:tcPr>
          <w:p w14:paraId="1316985C" w14:textId="77777777" w:rsidR="003C3B2B" w:rsidRPr="003C3B2B" w:rsidRDefault="003C3B2B" w:rsidP="003C3B2B">
            <w:pPr>
              <w:widowControl w:val="0"/>
              <w:jc w:val="both"/>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62D54BC4" w14:textId="21F019B2" w:rsidR="003C3B2B" w:rsidRPr="003C3B2B" w:rsidRDefault="003C3B2B" w:rsidP="003C3B2B">
            <w:pPr>
              <w:widowControl w:val="0"/>
              <w:jc w:val="both"/>
            </w:pPr>
          </w:p>
        </w:tc>
        <w:tc>
          <w:tcPr>
            <w:tcW w:w="1798" w:type="dxa"/>
            <w:vMerge/>
            <w:tcBorders>
              <w:left w:val="single" w:sz="4" w:space="0" w:color="auto"/>
              <w:bottom w:val="single" w:sz="4" w:space="0" w:color="auto"/>
              <w:right w:val="single" w:sz="4" w:space="0" w:color="auto"/>
            </w:tcBorders>
            <w:shd w:val="clear" w:color="auto" w:fill="auto"/>
            <w:vAlign w:val="center"/>
          </w:tcPr>
          <w:p w14:paraId="2BC899FC" w14:textId="77777777" w:rsidR="003C3B2B" w:rsidRPr="003C3B2B" w:rsidRDefault="003C3B2B" w:rsidP="003C3B2B">
            <w:pPr>
              <w:widowControl w:val="0"/>
              <w:jc w:val="center"/>
            </w:pPr>
          </w:p>
        </w:tc>
      </w:tr>
      <w:tr w:rsidR="003C3B2B" w:rsidRPr="003C3B2B" w14:paraId="415EB74A" w14:textId="77777777" w:rsidTr="003C3B2B">
        <w:trPr>
          <w:jc w:val="center"/>
        </w:trPr>
        <w:tc>
          <w:tcPr>
            <w:tcW w:w="2047" w:type="dxa"/>
            <w:vMerge w:val="restart"/>
            <w:tcBorders>
              <w:top w:val="single" w:sz="4" w:space="0" w:color="auto"/>
              <w:left w:val="single" w:sz="4" w:space="0" w:color="auto"/>
              <w:right w:val="single" w:sz="4" w:space="0" w:color="auto"/>
            </w:tcBorders>
            <w:shd w:val="clear" w:color="auto" w:fill="auto"/>
            <w:hideMark/>
          </w:tcPr>
          <w:p w14:paraId="20A94CFC" w14:textId="77777777" w:rsidR="003C3B2B" w:rsidRPr="003C3B2B" w:rsidRDefault="003C3B2B" w:rsidP="003C3B2B">
            <w:pPr>
              <w:widowControl w:val="0"/>
              <w:rPr>
                <w:b/>
                <w:bCs/>
              </w:rPr>
            </w:pPr>
            <w:r w:rsidRPr="003C3B2B">
              <w:rPr>
                <w:b/>
                <w:bCs/>
                <w:sz w:val="22"/>
                <w:szCs w:val="22"/>
              </w:rPr>
              <w:t>Тема 2.8 Качка судов</w:t>
            </w: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19FB17AC" w14:textId="77777777" w:rsidR="003C3B2B" w:rsidRPr="003C3B2B" w:rsidRDefault="003C3B2B" w:rsidP="003C3B2B">
            <w:pPr>
              <w:pStyle w:val="affffff4"/>
              <w:widowControl w:val="0"/>
              <w:rPr>
                <w:rFonts w:ascii="Times New Roman" w:hAnsi="Times New Roman"/>
                <w:b/>
                <w:bCs/>
              </w:rPr>
            </w:pPr>
            <w:r w:rsidRPr="003C3B2B">
              <w:rPr>
                <w:rFonts w:ascii="Times New Roman" w:hAnsi="Times New Roman"/>
                <w:b/>
                <w:bCs/>
              </w:rPr>
              <w:t>Содержание учебного материала</w:t>
            </w:r>
          </w:p>
        </w:tc>
        <w:tc>
          <w:tcPr>
            <w:tcW w:w="1701" w:type="dxa"/>
            <w:tcBorders>
              <w:top w:val="single" w:sz="4" w:space="0" w:color="auto"/>
              <w:left w:val="single" w:sz="4" w:space="0" w:color="auto"/>
              <w:bottom w:val="single" w:sz="4" w:space="0" w:color="auto"/>
              <w:right w:val="single" w:sz="4" w:space="0" w:color="auto"/>
            </w:tcBorders>
          </w:tcPr>
          <w:p w14:paraId="761482C0" w14:textId="77777777" w:rsidR="003C3B2B" w:rsidRPr="003C3B2B" w:rsidRDefault="003C3B2B" w:rsidP="003C3B2B">
            <w:pPr>
              <w:widowControl w:val="0"/>
              <w:jc w:val="center"/>
              <w:rPr>
                <w:b/>
                <w:bCs/>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50C7D6D5" w14:textId="64DFBAF7" w:rsidR="003C3B2B" w:rsidRPr="003C3B2B" w:rsidRDefault="003C3B2B" w:rsidP="003C3B2B">
            <w:pPr>
              <w:widowControl w:val="0"/>
              <w:jc w:val="center"/>
              <w:rPr>
                <w:b/>
                <w:bCs/>
              </w:rPr>
            </w:pPr>
          </w:p>
        </w:tc>
        <w:tc>
          <w:tcPr>
            <w:tcW w:w="1798" w:type="dxa"/>
            <w:tcBorders>
              <w:top w:val="single" w:sz="4" w:space="0" w:color="auto"/>
              <w:left w:val="single" w:sz="4" w:space="0" w:color="auto"/>
              <w:bottom w:val="single" w:sz="4" w:space="0" w:color="auto"/>
              <w:right w:val="single" w:sz="4" w:space="0" w:color="auto"/>
            </w:tcBorders>
            <w:shd w:val="clear" w:color="auto" w:fill="auto"/>
            <w:vAlign w:val="center"/>
          </w:tcPr>
          <w:p w14:paraId="1D898FCF" w14:textId="77777777" w:rsidR="003C3B2B" w:rsidRPr="003C3B2B" w:rsidRDefault="003C3B2B" w:rsidP="003C3B2B">
            <w:pPr>
              <w:widowControl w:val="0"/>
              <w:jc w:val="center"/>
              <w:rPr>
                <w:b/>
                <w:bCs/>
              </w:rPr>
            </w:pPr>
          </w:p>
        </w:tc>
      </w:tr>
      <w:tr w:rsidR="003C3B2B" w:rsidRPr="003C3B2B" w14:paraId="0BFFB416" w14:textId="77777777" w:rsidTr="003C3B2B">
        <w:trPr>
          <w:jc w:val="center"/>
        </w:trPr>
        <w:tc>
          <w:tcPr>
            <w:tcW w:w="2047" w:type="dxa"/>
            <w:vMerge/>
            <w:tcBorders>
              <w:left w:val="single" w:sz="4" w:space="0" w:color="auto"/>
              <w:right w:val="single" w:sz="4" w:space="0" w:color="auto"/>
            </w:tcBorders>
            <w:shd w:val="clear" w:color="auto" w:fill="auto"/>
            <w:vAlign w:val="center"/>
            <w:hideMark/>
          </w:tcPr>
          <w:p w14:paraId="69AA6979"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hideMark/>
          </w:tcPr>
          <w:p w14:paraId="499D2DC2" w14:textId="77777777" w:rsidR="003C3B2B" w:rsidRPr="003C3B2B" w:rsidRDefault="003C3B2B" w:rsidP="003C3B2B">
            <w:pPr>
              <w:pStyle w:val="affffff4"/>
              <w:widowControl w:val="0"/>
              <w:numPr>
                <w:ilvl w:val="0"/>
                <w:numId w:val="180"/>
              </w:numPr>
              <w:ind w:left="0" w:firstLine="0"/>
              <w:jc w:val="both"/>
              <w:rPr>
                <w:rFonts w:ascii="Times New Roman" w:hAnsi="Times New Roman"/>
                <w:bCs/>
              </w:rPr>
            </w:pPr>
            <w:r w:rsidRPr="003C3B2B">
              <w:rPr>
                <w:rFonts w:ascii="Times New Roman" w:hAnsi="Times New Roman"/>
                <w:bCs/>
              </w:rPr>
              <w:t>Качка на тихой воде. Качка на волнении.</w:t>
            </w:r>
          </w:p>
        </w:tc>
        <w:tc>
          <w:tcPr>
            <w:tcW w:w="1701" w:type="dxa"/>
            <w:vMerge w:val="restart"/>
            <w:tcBorders>
              <w:top w:val="single" w:sz="4" w:space="0" w:color="auto"/>
              <w:left w:val="single" w:sz="4" w:space="0" w:color="auto"/>
              <w:right w:val="single" w:sz="4" w:space="0" w:color="auto"/>
            </w:tcBorders>
          </w:tcPr>
          <w:p w14:paraId="0096D485" w14:textId="77777777" w:rsidR="003C3B2B" w:rsidRPr="003C3B2B" w:rsidRDefault="003C3B2B" w:rsidP="003C3B2B">
            <w:pPr>
              <w:widowControl w:val="0"/>
              <w:jc w:val="center"/>
              <w:rPr>
                <w:bCs/>
              </w:rPr>
            </w:pPr>
          </w:p>
        </w:tc>
        <w:tc>
          <w:tcPr>
            <w:tcW w:w="1207" w:type="dxa"/>
            <w:vMerge w:val="restart"/>
            <w:tcBorders>
              <w:top w:val="single" w:sz="4" w:space="0" w:color="auto"/>
              <w:left w:val="single" w:sz="4" w:space="0" w:color="auto"/>
              <w:right w:val="single" w:sz="4" w:space="0" w:color="auto"/>
            </w:tcBorders>
            <w:shd w:val="clear" w:color="auto" w:fill="auto"/>
            <w:vAlign w:val="center"/>
          </w:tcPr>
          <w:p w14:paraId="2DF14D69" w14:textId="0BE8E49B" w:rsidR="003C3B2B" w:rsidRPr="003C3B2B" w:rsidRDefault="003C3B2B" w:rsidP="003C3B2B">
            <w:pPr>
              <w:widowControl w:val="0"/>
              <w:jc w:val="center"/>
              <w:rPr>
                <w:bCs/>
              </w:rPr>
            </w:pPr>
          </w:p>
        </w:tc>
        <w:tc>
          <w:tcPr>
            <w:tcW w:w="1798" w:type="dxa"/>
            <w:vMerge w:val="restart"/>
            <w:tcBorders>
              <w:top w:val="single" w:sz="4" w:space="0" w:color="auto"/>
              <w:left w:val="single" w:sz="4" w:space="0" w:color="auto"/>
              <w:right w:val="single" w:sz="4" w:space="0" w:color="auto"/>
            </w:tcBorders>
            <w:shd w:val="clear" w:color="auto" w:fill="auto"/>
            <w:vAlign w:val="center"/>
            <w:hideMark/>
          </w:tcPr>
          <w:p w14:paraId="1D337822" w14:textId="0CFF036C" w:rsidR="003C3B2B" w:rsidRPr="003C3B2B" w:rsidRDefault="003C3B2B" w:rsidP="003C3B2B">
            <w:pPr>
              <w:widowControl w:val="0"/>
              <w:jc w:val="center"/>
            </w:pPr>
            <w:r w:rsidRPr="003C3B2B">
              <w:rPr>
                <w:sz w:val="22"/>
                <w:szCs w:val="22"/>
              </w:rPr>
              <w:t xml:space="preserve">ОК 01, ОК 02, ОК 03, ОК 04, ОК 05, ОК 06, </w:t>
            </w:r>
            <w:r w:rsidRPr="003C3B2B">
              <w:rPr>
                <w:sz w:val="22"/>
                <w:szCs w:val="22"/>
              </w:rPr>
              <w:lastRenderedPageBreak/>
              <w:t>ОК 10</w:t>
            </w:r>
          </w:p>
          <w:p w14:paraId="5A9472A9" w14:textId="77777777" w:rsidR="003C3B2B" w:rsidRPr="003C3B2B" w:rsidRDefault="003C3B2B" w:rsidP="003C3B2B">
            <w:pPr>
              <w:widowControl w:val="0"/>
              <w:jc w:val="center"/>
              <w:rPr>
                <w:b/>
                <w:bCs/>
              </w:rPr>
            </w:pPr>
            <w:r w:rsidRPr="003C3B2B">
              <w:rPr>
                <w:sz w:val="22"/>
                <w:szCs w:val="22"/>
              </w:rPr>
              <w:t>ПК 1.5.</w:t>
            </w:r>
          </w:p>
        </w:tc>
      </w:tr>
      <w:tr w:rsidR="003C3B2B" w:rsidRPr="003C3B2B" w14:paraId="149DA689" w14:textId="77777777" w:rsidTr="003C3B2B">
        <w:trPr>
          <w:jc w:val="center"/>
        </w:trPr>
        <w:tc>
          <w:tcPr>
            <w:tcW w:w="2047" w:type="dxa"/>
            <w:vMerge/>
            <w:tcBorders>
              <w:left w:val="single" w:sz="4" w:space="0" w:color="auto"/>
              <w:right w:val="single" w:sz="4" w:space="0" w:color="auto"/>
            </w:tcBorders>
            <w:shd w:val="clear" w:color="auto" w:fill="auto"/>
            <w:vAlign w:val="center"/>
          </w:tcPr>
          <w:p w14:paraId="6BAC58AD"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4DD2D6E3" w14:textId="77777777" w:rsidR="003C3B2B" w:rsidRPr="003C3B2B" w:rsidRDefault="003C3B2B" w:rsidP="003C3B2B">
            <w:pPr>
              <w:pStyle w:val="affffff4"/>
              <w:widowControl w:val="0"/>
              <w:numPr>
                <w:ilvl w:val="0"/>
                <w:numId w:val="180"/>
              </w:numPr>
              <w:ind w:left="0" w:firstLine="0"/>
              <w:jc w:val="both"/>
              <w:rPr>
                <w:rFonts w:ascii="Times New Roman" w:hAnsi="Times New Roman"/>
                <w:bCs/>
              </w:rPr>
            </w:pPr>
            <w:r w:rsidRPr="003C3B2B">
              <w:rPr>
                <w:rFonts w:ascii="Times New Roman" w:hAnsi="Times New Roman"/>
                <w:bCs/>
              </w:rPr>
              <w:t>Успокоители качки.</w:t>
            </w:r>
          </w:p>
        </w:tc>
        <w:tc>
          <w:tcPr>
            <w:tcW w:w="1701" w:type="dxa"/>
            <w:vMerge/>
            <w:tcBorders>
              <w:left w:val="single" w:sz="4" w:space="0" w:color="auto"/>
              <w:right w:val="single" w:sz="4" w:space="0" w:color="auto"/>
            </w:tcBorders>
          </w:tcPr>
          <w:p w14:paraId="4BFE815B" w14:textId="77777777" w:rsidR="003C3B2B" w:rsidRPr="003C3B2B" w:rsidRDefault="003C3B2B" w:rsidP="003C3B2B">
            <w:pPr>
              <w:widowControl w:val="0"/>
              <w:jc w:val="center"/>
              <w:rPr>
                <w:bCs/>
              </w:rPr>
            </w:pPr>
          </w:p>
        </w:tc>
        <w:tc>
          <w:tcPr>
            <w:tcW w:w="1207" w:type="dxa"/>
            <w:vMerge/>
            <w:tcBorders>
              <w:left w:val="single" w:sz="4" w:space="0" w:color="auto"/>
              <w:right w:val="single" w:sz="4" w:space="0" w:color="auto"/>
            </w:tcBorders>
            <w:shd w:val="clear" w:color="auto" w:fill="auto"/>
            <w:vAlign w:val="center"/>
          </w:tcPr>
          <w:p w14:paraId="2C8AADD7" w14:textId="3563AD5C" w:rsidR="003C3B2B" w:rsidRPr="003C3B2B" w:rsidRDefault="003C3B2B" w:rsidP="003C3B2B">
            <w:pPr>
              <w:widowControl w:val="0"/>
              <w:jc w:val="center"/>
              <w:rPr>
                <w:bCs/>
              </w:rPr>
            </w:pPr>
          </w:p>
        </w:tc>
        <w:tc>
          <w:tcPr>
            <w:tcW w:w="1798" w:type="dxa"/>
            <w:vMerge/>
            <w:tcBorders>
              <w:top w:val="single" w:sz="4" w:space="0" w:color="auto"/>
              <w:left w:val="single" w:sz="4" w:space="0" w:color="auto"/>
              <w:right w:val="single" w:sz="4" w:space="0" w:color="auto"/>
            </w:tcBorders>
            <w:shd w:val="clear" w:color="auto" w:fill="auto"/>
            <w:vAlign w:val="center"/>
          </w:tcPr>
          <w:p w14:paraId="5F3BCFBE" w14:textId="77777777" w:rsidR="003C3B2B" w:rsidRPr="003C3B2B" w:rsidRDefault="003C3B2B" w:rsidP="003C3B2B">
            <w:pPr>
              <w:widowControl w:val="0"/>
              <w:jc w:val="center"/>
            </w:pPr>
          </w:p>
        </w:tc>
      </w:tr>
      <w:tr w:rsidR="003C3B2B" w:rsidRPr="003C3B2B" w14:paraId="77258BB3" w14:textId="77777777" w:rsidTr="003C3B2B">
        <w:trPr>
          <w:jc w:val="center"/>
        </w:trPr>
        <w:tc>
          <w:tcPr>
            <w:tcW w:w="2047" w:type="dxa"/>
            <w:vMerge/>
            <w:tcBorders>
              <w:left w:val="single" w:sz="4" w:space="0" w:color="auto"/>
              <w:right w:val="single" w:sz="4" w:space="0" w:color="auto"/>
            </w:tcBorders>
            <w:shd w:val="clear" w:color="auto" w:fill="auto"/>
            <w:vAlign w:val="center"/>
          </w:tcPr>
          <w:p w14:paraId="7F0A8891"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522628B9" w14:textId="77777777" w:rsidR="003C3B2B" w:rsidRPr="003C3B2B" w:rsidRDefault="003C3B2B" w:rsidP="003C3B2B">
            <w:pPr>
              <w:pStyle w:val="affffff4"/>
              <w:widowControl w:val="0"/>
              <w:numPr>
                <w:ilvl w:val="0"/>
                <w:numId w:val="180"/>
              </w:numPr>
              <w:ind w:left="0" w:firstLine="0"/>
              <w:jc w:val="both"/>
              <w:rPr>
                <w:rFonts w:ascii="Times New Roman" w:hAnsi="Times New Roman"/>
                <w:bCs/>
              </w:rPr>
            </w:pPr>
            <w:r w:rsidRPr="003C3B2B">
              <w:rPr>
                <w:rFonts w:ascii="Times New Roman" w:hAnsi="Times New Roman"/>
                <w:bCs/>
              </w:rPr>
              <w:t>Вредные последствия качки судов.</w:t>
            </w:r>
          </w:p>
        </w:tc>
        <w:tc>
          <w:tcPr>
            <w:tcW w:w="1701" w:type="dxa"/>
            <w:vMerge/>
            <w:tcBorders>
              <w:left w:val="single" w:sz="4" w:space="0" w:color="auto"/>
              <w:right w:val="single" w:sz="4" w:space="0" w:color="auto"/>
            </w:tcBorders>
          </w:tcPr>
          <w:p w14:paraId="33CA8142" w14:textId="77777777" w:rsidR="003C3B2B" w:rsidRPr="003C3B2B" w:rsidRDefault="003C3B2B" w:rsidP="003C3B2B">
            <w:pPr>
              <w:widowControl w:val="0"/>
              <w:jc w:val="center"/>
              <w:rPr>
                <w:bCs/>
              </w:rPr>
            </w:pPr>
          </w:p>
        </w:tc>
        <w:tc>
          <w:tcPr>
            <w:tcW w:w="1207" w:type="dxa"/>
            <w:vMerge/>
            <w:tcBorders>
              <w:left w:val="single" w:sz="4" w:space="0" w:color="auto"/>
              <w:right w:val="single" w:sz="4" w:space="0" w:color="auto"/>
            </w:tcBorders>
            <w:shd w:val="clear" w:color="auto" w:fill="auto"/>
            <w:vAlign w:val="center"/>
          </w:tcPr>
          <w:p w14:paraId="1CF51966" w14:textId="7DB56AAE" w:rsidR="003C3B2B" w:rsidRPr="003C3B2B" w:rsidRDefault="003C3B2B" w:rsidP="003C3B2B">
            <w:pPr>
              <w:widowControl w:val="0"/>
              <w:jc w:val="center"/>
              <w:rPr>
                <w:bCs/>
              </w:rPr>
            </w:pPr>
          </w:p>
        </w:tc>
        <w:tc>
          <w:tcPr>
            <w:tcW w:w="1798" w:type="dxa"/>
            <w:vMerge/>
            <w:tcBorders>
              <w:top w:val="single" w:sz="4" w:space="0" w:color="auto"/>
              <w:left w:val="single" w:sz="4" w:space="0" w:color="auto"/>
              <w:right w:val="single" w:sz="4" w:space="0" w:color="auto"/>
            </w:tcBorders>
            <w:shd w:val="clear" w:color="auto" w:fill="auto"/>
            <w:vAlign w:val="center"/>
          </w:tcPr>
          <w:p w14:paraId="01DC2FE1" w14:textId="77777777" w:rsidR="003C3B2B" w:rsidRPr="003C3B2B" w:rsidRDefault="003C3B2B" w:rsidP="003C3B2B">
            <w:pPr>
              <w:widowControl w:val="0"/>
              <w:jc w:val="center"/>
            </w:pPr>
          </w:p>
        </w:tc>
      </w:tr>
      <w:tr w:rsidR="003C3B2B" w:rsidRPr="003C3B2B" w14:paraId="3B898505" w14:textId="77777777" w:rsidTr="003C3B2B">
        <w:trPr>
          <w:jc w:val="center"/>
        </w:trPr>
        <w:tc>
          <w:tcPr>
            <w:tcW w:w="2047" w:type="dxa"/>
            <w:vMerge/>
            <w:tcBorders>
              <w:left w:val="single" w:sz="4" w:space="0" w:color="auto"/>
              <w:right w:val="single" w:sz="4" w:space="0" w:color="auto"/>
            </w:tcBorders>
            <w:shd w:val="clear" w:color="auto" w:fill="auto"/>
            <w:vAlign w:val="center"/>
          </w:tcPr>
          <w:p w14:paraId="766D3E5F"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57FECC4E" w14:textId="77777777" w:rsidR="003C3B2B" w:rsidRPr="003C3B2B" w:rsidRDefault="003C3B2B" w:rsidP="003C3B2B">
            <w:pPr>
              <w:pStyle w:val="affffff4"/>
              <w:widowControl w:val="0"/>
              <w:numPr>
                <w:ilvl w:val="0"/>
                <w:numId w:val="180"/>
              </w:numPr>
              <w:ind w:left="0" w:firstLine="0"/>
              <w:jc w:val="both"/>
              <w:rPr>
                <w:rFonts w:ascii="Times New Roman" w:hAnsi="Times New Roman"/>
                <w:bCs/>
              </w:rPr>
            </w:pPr>
            <w:r w:rsidRPr="003C3B2B">
              <w:rPr>
                <w:rFonts w:ascii="Times New Roman" w:hAnsi="Times New Roman"/>
                <w:bCs/>
              </w:rPr>
              <w:t>Явление резонанса при качке.</w:t>
            </w:r>
          </w:p>
        </w:tc>
        <w:tc>
          <w:tcPr>
            <w:tcW w:w="1701" w:type="dxa"/>
            <w:vMerge/>
            <w:tcBorders>
              <w:left w:val="single" w:sz="4" w:space="0" w:color="auto"/>
              <w:bottom w:val="single" w:sz="4" w:space="0" w:color="auto"/>
              <w:right w:val="single" w:sz="4" w:space="0" w:color="auto"/>
            </w:tcBorders>
          </w:tcPr>
          <w:p w14:paraId="3C4BDA83" w14:textId="77777777" w:rsidR="003C3B2B" w:rsidRPr="003C3B2B" w:rsidRDefault="003C3B2B" w:rsidP="003C3B2B">
            <w:pPr>
              <w:widowControl w:val="0"/>
              <w:jc w:val="center"/>
              <w:rPr>
                <w:bCs/>
              </w:rPr>
            </w:pPr>
          </w:p>
        </w:tc>
        <w:tc>
          <w:tcPr>
            <w:tcW w:w="1207" w:type="dxa"/>
            <w:vMerge/>
            <w:tcBorders>
              <w:left w:val="single" w:sz="4" w:space="0" w:color="auto"/>
              <w:bottom w:val="single" w:sz="4" w:space="0" w:color="auto"/>
              <w:right w:val="single" w:sz="4" w:space="0" w:color="auto"/>
            </w:tcBorders>
            <w:shd w:val="clear" w:color="auto" w:fill="auto"/>
            <w:vAlign w:val="center"/>
          </w:tcPr>
          <w:p w14:paraId="64F0A7AC" w14:textId="7ACD97F7" w:rsidR="003C3B2B" w:rsidRPr="003C3B2B" w:rsidRDefault="003C3B2B" w:rsidP="003C3B2B">
            <w:pPr>
              <w:widowControl w:val="0"/>
              <w:jc w:val="center"/>
              <w:rPr>
                <w:bCs/>
              </w:rPr>
            </w:pPr>
          </w:p>
        </w:tc>
        <w:tc>
          <w:tcPr>
            <w:tcW w:w="1798" w:type="dxa"/>
            <w:vMerge/>
            <w:tcBorders>
              <w:top w:val="single" w:sz="4" w:space="0" w:color="auto"/>
              <w:left w:val="single" w:sz="4" w:space="0" w:color="auto"/>
              <w:right w:val="single" w:sz="4" w:space="0" w:color="auto"/>
            </w:tcBorders>
            <w:shd w:val="clear" w:color="auto" w:fill="auto"/>
            <w:vAlign w:val="center"/>
          </w:tcPr>
          <w:p w14:paraId="7F5D5B6E" w14:textId="77777777" w:rsidR="003C3B2B" w:rsidRPr="003C3B2B" w:rsidRDefault="003C3B2B" w:rsidP="003C3B2B">
            <w:pPr>
              <w:widowControl w:val="0"/>
              <w:jc w:val="center"/>
            </w:pPr>
          </w:p>
        </w:tc>
      </w:tr>
      <w:tr w:rsidR="003C3B2B" w:rsidRPr="003C3B2B" w14:paraId="1452EBCE" w14:textId="77777777" w:rsidTr="003C3B2B">
        <w:trPr>
          <w:jc w:val="center"/>
        </w:trPr>
        <w:tc>
          <w:tcPr>
            <w:tcW w:w="2047" w:type="dxa"/>
            <w:vMerge/>
            <w:tcBorders>
              <w:left w:val="single" w:sz="4" w:space="0" w:color="auto"/>
              <w:right w:val="single" w:sz="4" w:space="0" w:color="auto"/>
            </w:tcBorders>
            <w:shd w:val="clear" w:color="auto" w:fill="auto"/>
            <w:vAlign w:val="center"/>
          </w:tcPr>
          <w:p w14:paraId="25C0E69C"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745BC7AF" w14:textId="77777777" w:rsidR="003C3B2B" w:rsidRPr="003C3B2B" w:rsidRDefault="003C3B2B" w:rsidP="003C3B2B">
            <w:pPr>
              <w:pStyle w:val="affffff4"/>
              <w:widowControl w:val="0"/>
              <w:rPr>
                <w:rFonts w:ascii="Times New Roman" w:hAnsi="Times New Roman"/>
                <w:bCs/>
              </w:rPr>
            </w:pPr>
            <w:r w:rsidRPr="003C3B2B">
              <w:rPr>
                <w:rFonts w:ascii="Times New Roman" w:hAnsi="Times New Roman"/>
                <w:b/>
                <w:bCs/>
              </w:rPr>
              <w:t>В том числе практических и лабораторных занятий</w:t>
            </w:r>
          </w:p>
        </w:tc>
        <w:tc>
          <w:tcPr>
            <w:tcW w:w="1701" w:type="dxa"/>
            <w:tcBorders>
              <w:top w:val="single" w:sz="4" w:space="0" w:color="auto"/>
              <w:left w:val="single" w:sz="4" w:space="0" w:color="auto"/>
              <w:bottom w:val="single" w:sz="4" w:space="0" w:color="auto"/>
              <w:right w:val="single" w:sz="4" w:space="0" w:color="auto"/>
            </w:tcBorders>
          </w:tcPr>
          <w:p w14:paraId="4613A1FA" w14:textId="77777777" w:rsidR="003C3B2B" w:rsidRPr="003C3B2B" w:rsidRDefault="003C3B2B" w:rsidP="003C3B2B">
            <w:pPr>
              <w:widowControl w:val="0"/>
              <w:jc w:val="center"/>
              <w:rPr>
                <w:b/>
              </w:rPr>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00087CB0" w14:textId="450AB020" w:rsidR="003C3B2B" w:rsidRPr="003C3B2B" w:rsidRDefault="003C3B2B" w:rsidP="003C3B2B">
            <w:pPr>
              <w:widowControl w:val="0"/>
              <w:jc w:val="center"/>
              <w:rPr>
                <w:b/>
              </w:rPr>
            </w:pPr>
          </w:p>
        </w:tc>
        <w:tc>
          <w:tcPr>
            <w:tcW w:w="1798" w:type="dxa"/>
            <w:vMerge/>
            <w:tcBorders>
              <w:left w:val="single" w:sz="4" w:space="0" w:color="auto"/>
              <w:right w:val="single" w:sz="4" w:space="0" w:color="auto"/>
            </w:tcBorders>
            <w:shd w:val="clear" w:color="auto" w:fill="auto"/>
            <w:vAlign w:val="center"/>
          </w:tcPr>
          <w:p w14:paraId="60A42601" w14:textId="77777777" w:rsidR="003C3B2B" w:rsidRPr="003C3B2B" w:rsidRDefault="003C3B2B" w:rsidP="003C3B2B">
            <w:pPr>
              <w:widowControl w:val="0"/>
              <w:jc w:val="center"/>
            </w:pPr>
          </w:p>
        </w:tc>
      </w:tr>
      <w:tr w:rsidR="003C3B2B" w:rsidRPr="003C3B2B" w14:paraId="5075E332" w14:textId="77777777" w:rsidTr="003C3B2B">
        <w:trPr>
          <w:jc w:val="center"/>
        </w:trPr>
        <w:tc>
          <w:tcPr>
            <w:tcW w:w="2047" w:type="dxa"/>
            <w:vMerge/>
            <w:tcBorders>
              <w:left w:val="single" w:sz="4" w:space="0" w:color="auto"/>
              <w:right w:val="single" w:sz="4" w:space="0" w:color="auto"/>
            </w:tcBorders>
            <w:shd w:val="clear" w:color="auto" w:fill="auto"/>
            <w:vAlign w:val="center"/>
          </w:tcPr>
          <w:p w14:paraId="4C2CED1E"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729162F9" w14:textId="77777777" w:rsidR="003C3B2B" w:rsidRPr="003C3B2B" w:rsidRDefault="003C3B2B" w:rsidP="003C3B2B">
            <w:pPr>
              <w:widowControl w:val="0"/>
              <w:rPr>
                <w:b/>
              </w:rPr>
            </w:pPr>
            <w:r w:rsidRPr="003C3B2B">
              <w:rPr>
                <w:bCs/>
                <w:sz w:val="22"/>
                <w:szCs w:val="22"/>
              </w:rPr>
              <w:t>Примерной образовательной программой не предусмотрены (</w:t>
            </w:r>
            <w:r w:rsidRPr="003C3B2B">
              <w:rPr>
                <w:sz w:val="22"/>
                <w:szCs w:val="22"/>
              </w:rPr>
              <w:t>образовательная организация вправе самостоятельно предусмотреть практические и лабораторные работы)</w:t>
            </w:r>
          </w:p>
        </w:tc>
        <w:tc>
          <w:tcPr>
            <w:tcW w:w="1701" w:type="dxa"/>
            <w:tcBorders>
              <w:top w:val="single" w:sz="4" w:space="0" w:color="auto"/>
              <w:left w:val="single" w:sz="4" w:space="0" w:color="auto"/>
              <w:bottom w:val="single" w:sz="4" w:space="0" w:color="auto"/>
              <w:right w:val="single" w:sz="4" w:space="0" w:color="auto"/>
            </w:tcBorders>
          </w:tcPr>
          <w:p w14:paraId="1745D60D" w14:textId="77777777" w:rsidR="003C3B2B" w:rsidRPr="003C3B2B" w:rsidRDefault="003C3B2B" w:rsidP="003C3B2B">
            <w:pPr>
              <w:widowControl w:val="0"/>
              <w:jc w:val="both"/>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5BD2E6E2" w14:textId="7A39D24D" w:rsidR="003C3B2B" w:rsidRPr="003C3B2B" w:rsidRDefault="003C3B2B" w:rsidP="003C3B2B">
            <w:pPr>
              <w:widowControl w:val="0"/>
              <w:jc w:val="both"/>
            </w:pPr>
          </w:p>
        </w:tc>
        <w:tc>
          <w:tcPr>
            <w:tcW w:w="1798" w:type="dxa"/>
            <w:vMerge/>
            <w:tcBorders>
              <w:left w:val="single" w:sz="4" w:space="0" w:color="auto"/>
              <w:right w:val="single" w:sz="4" w:space="0" w:color="auto"/>
            </w:tcBorders>
            <w:shd w:val="clear" w:color="auto" w:fill="auto"/>
            <w:vAlign w:val="center"/>
          </w:tcPr>
          <w:p w14:paraId="44F04438" w14:textId="77777777" w:rsidR="003C3B2B" w:rsidRPr="003C3B2B" w:rsidRDefault="003C3B2B" w:rsidP="003C3B2B">
            <w:pPr>
              <w:widowControl w:val="0"/>
              <w:jc w:val="center"/>
            </w:pPr>
          </w:p>
        </w:tc>
      </w:tr>
      <w:tr w:rsidR="003C3B2B" w:rsidRPr="003C3B2B" w14:paraId="539A73B7" w14:textId="77777777" w:rsidTr="003C3B2B">
        <w:trPr>
          <w:jc w:val="center"/>
        </w:trPr>
        <w:tc>
          <w:tcPr>
            <w:tcW w:w="2047" w:type="dxa"/>
            <w:vMerge/>
            <w:tcBorders>
              <w:left w:val="single" w:sz="4" w:space="0" w:color="auto"/>
              <w:bottom w:val="single" w:sz="4" w:space="0" w:color="auto"/>
              <w:right w:val="single" w:sz="4" w:space="0" w:color="auto"/>
            </w:tcBorders>
            <w:shd w:val="clear" w:color="auto" w:fill="auto"/>
            <w:vAlign w:val="center"/>
          </w:tcPr>
          <w:p w14:paraId="5599E09C" w14:textId="77777777" w:rsidR="003C3B2B" w:rsidRPr="003C3B2B" w:rsidRDefault="003C3B2B" w:rsidP="003C3B2B">
            <w:pPr>
              <w:widowControl w:val="0"/>
              <w:rPr>
                <w:b/>
                <w:bCs/>
              </w:rPr>
            </w:pPr>
          </w:p>
        </w:tc>
        <w:tc>
          <w:tcPr>
            <w:tcW w:w="7933" w:type="dxa"/>
            <w:tcBorders>
              <w:top w:val="single" w:sz="4" w:space="0" w:color="auto"/>
              <w:left w:val="single" w:sz="4" w:space="0" w:color="auto"/>
              <w:bottom w:val="single" w:sz="4" w:space="0" w:color="auto"/>
              <w:right w:val="single" w:sz="4" w:space="0" w:color="auto"/>
            </w:tcBorders>
            <w:shd w:val="clear" w:color="auto" w:fill="auto"/>
          </w:tcPr>
          <w:p w14:paraId="0B4AACA6" w14:textId="77777777" w:rsidR="003C3B2B" w:rsidRPr="003C3B2B" w:rsidRDefault="003C3B2B" w:rsidP="003C3B2B">
            <w:pPr>
              <w:widowControl w:val="0"/>
              <w:rPr>
                <w:b/>
                <w:bCs/>
              </w:rPr>
            </w:pPr>
            <w:r w:rsidRPr="003C3B2B">
              <w:rPr>
                <w:b/>
                <w:bCs/>
                <w:sz w:val="22"/>
                <w:szCs w:val="22"/>
              </w:rPr>
              <w:t>Самостоятельная работа обучающихся</w:t>
            </w:r>
          </w:p>
          <w:p w14:paraId="4ACE05F7" w14:textId="77777777" w:rsidR="003C3B2B" w:rsidRPr="003C3B2B" w:rsidRDefault="003C3B2B" w:rsidP="003C3B2B">
            <w:pPr>
              <w:widowControl w:val="0"/>
            </w:pPr>
            <w:r w:rsidRPr="003C3B2B">
              <w:rPr>
                <w:bCs/>
                <w:sz w:val="22"/>
                <w:szCs w:val="22"/>
              </w:rPr>
              <w:t>Примерной образовательной программой не предусмотрена (</w:t>
            </w:r>
            <w:r w:rsidRPr="003C3B2B">
              <w:rPr>
                <w:sz w:val="22"/>
                <w:szCs w:val="22"/>
              </w:rPr>
              <w:t>образовательная организация вправе самостоятельно предусмотреть тематику самостоятельной работы обучающихся)</w:t>
            </w:r>
          </w:p>
        </w:tc>
        <w:tc>
          <w:tcPr>
            <w:tcW w:w="1701" w:type="dxa"/>
            <w:tcBorders>
              <w:top w:val="single" w:sz="4" w:space="0" w:color="auto"/>
              <w:left w:val="single" w:sz="4" w:space="0" w:color="auto"/>
              <w:bottom w:val="single" w:sz="4" w:space="0" w:color="auto"/>
              <w:right w:val="single" w:sz="4" w:space="0" w:color="auto"/>
            </w:tcBorders>
          </w:tcPr>
          <w:p w14:paraId="1CC0B47A" w14:textId="77777777" w:rsidR="003C3B2B" w:rsidRPr="003C3B2B" w:rsidRDefault="003C3B2B" w:rsidP="003C3B2B">
            <w:pPr>
              <w:widowControl w:val="0"/>
              <w:jc w:val="both"/>
            </w:pP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7375693A" w14:textId="6D3170C9" w:rsidR="003C3B2B" w:rsidRPr="003C3B2B" w:rsidRDefault="003C3B2B" w:rsidP="003C3B2B">
            <w:pPr>
              <w:widowControl w:val="0"/>
              <w:jc w:val="both"/>
            </w:pPr>
          </w:p>
        </w:tc>
        <w:tc>
          <w:tcPr>
            <w:tcW w:w="1798" w:type="dxa"/>
            <w:vMerge/>
            <w:tcBorders>
              <w:left w:val="single" w:sz="4" w:space="0" w:color="auto"/>
              <w:bottom w:val="single" w:sz="4" w:space="0" w:color="auto"/>
              <w:right w:val="single" w:sz="4" w:space="0" w:color="auto"/>
            </w:tcBorders>
            <w:shd w:val="clear" w:color="auto" w:fill="auto"/>
            <w:vAlign w:val="center"/>
          </w:tcPr>
          <w:p w14:paraId="7A52BFF1" w14:textId="77777777" w:rsidR="003C3B2B" w:rsidRPr="003C3B2B" w:rsidRDefault="003C3B2B" w:rsidP="003C3B2B">
            <w:pPr>
              <w:widowControl w:val="0"/>
              <w:jc w:val="center"/>
            </w:pPr>
          </w:p>
        </w:tc>
      </w:tr>
      <w:tr w:rsidR="003C3B2B" w:rsidRPr="003C3B2B" w14:paraId="2BDD0F2C" w14:textId="77777777" w:rsidTr="003C3B2B">
        <w:trPr>
          <w:jc w:val="center"/>
        </w:trPr>
        <w:tc>
          <w:tcPr>
            <w:tcW w:w="9980" w:type="dxa"/>
            <w:gridSpan w:val="2"/>
            <w:tcBorders>
              <w:top w:val="single" w:sz="4" w:space="0" w:color="auto"/>
              <w:left w:val="single" w:sz="4" w:space="0" w:color="auto"/>
              <w:bottom w:val="single" w:sz="4" w:space="0" w:color="auto"/>
              <w:right w:val="single" w:sz="4" w:space="0" w:color="auto"/>
            </w:tcBorders>
            <w:shd w:val="clear" w:color="auto" w:fill="auto"/>
          </w:tcPr>
          <w:p w14:paraId="1E48D922" w14:textId="77777777" w:rsidR="003C3B2B" w:rsidRPr="003C3B2B" w:rsidRDefault="003C3B2B" w:rsidP="003C3B2B">
            <w:pPr>
              <w:widowControl w:val="0"/>
              <w:rPr>
                <w:b/>
              </w:rPr>
            </w:pPr>
            <w:r w:rsidRPr="003C3B2B">
              <w:rPr>
                <w:b/>
                <w:sz w:val="22"/>
                <w:szCs w:val="22"/>
              </w:rPr>
              <w:t>Промежуточная аттестация</w:t>
            </w:r>
          </w:p>
        </w:tc>
        <w:tc>
          <w:tcPr>
            <w:tcW w:w="1701" w:type="dxa"/>
            <w:tcBorders>
              <w:top w:val="single" w:sz="4" w:space="0" w:color="auto"/>
              <w:left w:val="single" w:sz="4" w:space="0" w:color="auto"/>
              <w:bottom w:val="single" w:sz="4" w:space="0" w:color="auto"/>
              <w:right w:val="single" w:sz="4" w:space="0" w:color="auto"/>
            </w:tcBorders>
          </w:tcPr>
          <w:p w14:paraId="3289AAAA" w14:textId="35AA0A28" w:rsidR="003C3B2B" w:rsidRPr="003C3B2B" w:rsidRDefault="003C3B2B" w:rsidP="003C3B2B">
            <w:pPr>
              <w:widowControl w:val="0"/>
              <w:jc w:val="center"/>
              <w:rPr>
                <w:b/>
                <w:bCs/>
              </w:rPr>
            </w:pPr>
            <w:r w:rsidRPr="003C3B2B">
              <w:rPr>
                <w:b/>
                <w:bCs/>
                <w:sz w:val="22"/>
                <w:szCs w:val="22"/>
              </w:rPr>
              <w:t>6</w:t>
            </w: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6BBEA3AC" w14:textId="27D85D8D" w:rsidR="003C3B2B" w:rsidRPr="003C3B2B" w:rsidRDefault="003C3B2B" w:rsidP="003C3B2B">
            <w:pPr>
              <w:widowControl w:val="0"/>
              <w:jc w:val="center"/>
              <w:rPr>
                <w:b/>
                <w:bCs/>
              </w:rPr>
            </w:pPr>
            <w:r w:rsidRPr="003C3B2B">
              <w:rPr>
                <w:b/>
                <w:bCs/>
                <w:sz w:val="22"/>
                <w:szCs w:val="22"/>
              </w:rPr>
              <w:t>6</w:t>
            </w:r>
          </w:p>
        </w:tc>
        <w:tc>
          <w:tcPr>
            <w:tcW w:w="1798" w:type="dxa"/>
            <w:tcBorders>
              <w:top w:val="single" w:sz="4" w:space="0" w:color="auto"/>
              <w:left w:val="single" w:sz="4" w:space="0" w:color="auto"/>
              <w:bottom w:val="single" w:sz="4" w:space="0" w:color="auto"/>
              <w:right w:val="single" w:sz="4" w:space="0" w:color="auto"/>
            </w:tcBorders>
            <w:shd w:val="clear" w:color="auto" w:fill="auto"/>
            <w:vAlign w:val="center"/>
          </w:tcPr>
          <w:p w14:paraId="0B99F1C7" w14:textId="77777777" w:rsidR="003C3B2B" w:rsidRPr="003C3B2B" w:rsidRDefault="003C3B2B" w:rsidP="003C3B2B">
            <w:pPr>
              <w:widowControl w:val="0"/>
              <w:jc w:val="center"/>
              <w:rPr>
                <w:b/>
                <w:bCs/>
              </w:rPr>
            </w:pPr>
          </w:p>
        </w:tc>
      </w:tr>
      <w:tr w:rsidR="003C3B2B" w:rsidRPr="003C3B2B" w14:paraId="575582D1" w14:textId="77777777" w:rsidTr="003C3B2B">
        <w:trPr>
          <w:jc w:val="center"/>
        </w:trPr>
        <w:tc>
          <w:tcPr>
            <w:tcW w:w="9980" w:type="dxa"/>
            <w:gridSpan w:val="2"/>
            <w:tcBorders>
              <w:top w:val="single" w:sz="4" w:space="0" w:color="auto"/>
              <w:left w:val="single" w:sz="4" w:space="0" w:color="auto"/>
              <w:bottom w:val="single" w:sz="4" w:space="0" w:color="auto"/>
              <w:right w:val="single" w:sz="4" w:space="0" w:color="auto"/>
            </w:tcBorders>
            <w:shd w:val="clear" w:color="auto" w:fill="auto"/>
          </w:tcPr>
          <w:p w14:paraId="5A9BE772" w14:textId="77777777" w:rsidR="003C3B2B" w:rsidRPr="003C3B2B" w:rsidRDefault="003C3B2B" w:rsidP="003C3B2B">
            <w:pPr>
              <w:widowControl w:val="0"/>
              <w:rPr>
                <w:b/>
                <w:bCs/>
              </w:rPr>
            </w:pPr>
            <w:r w:rsidRPr="003C3B2B">
              <w:rPr>
                <w:b/>
                <w:bCs/>
                <w:sz w:val="22"/>
                <w:szCs w:val="22"/>
              </w:rPr>
              <w:t>Всего:</w:t>
            </w:r>
          </w:p>
        </w:tc>
        <w:tc>
          <w:tcPr>
            <w:tcW w:w="1701" w:type="dxa"/>
            <w:tcBorders>
              <w:top w:val="single" w:sz="4" w:space="0" w:color="auto"/>
              <w:left w:val="single" w:sz="4" w:space="0" w:color="auto"/>
              <w:bottom w:val="single" w:sz="4" w:space="0" w:color="auto"/>
              <w:right w:val="single" w:sz="4" w:space="0" w:color="auto"/>
            </w:tcBorders>
          </w:tcPr>
          <w:p w14:paraId="4A711480" w14:textId="57547BA5" w:rsidR="003C3B2B" w:rsidRPr="003C3B2B" w:rsidRDefault="003C3B2B" w:rsidP="003C3B2B">
            <w:pPr>
              <w:widowControl w:val="0"/>
              <w:jc w:val="center"/>
              <w:rPr>
                <w:b/>
                <w:bCs/>
              </w:rPr>
            </w:pPr>
            <w:r w:rsidRPr="003C3B2B">
              <w:rPr>
                <w:b/>
                <w:bCs/>
                <w:sz w:val="22"/>
                <w:szCs w:val="22"/>
              </w:rPr>
              <w:t>72</w:t>
            </w:r>
          </w:p>
        </w:tc>
        <w:tc>
          <w:tcPr>
            <w:tcW w:w="1207" w:type="dxa"/>
            <w:tcBorders>
              <w:top w:val="single" w:sz="4" w:space="0" w:color="auto"/>
              <w:left w:val="single" w:sz="4" w:space="0" w:color="auto"/>
              <w:bottom w:val="single" w:sz="4" w:space="0" w:color="auto"/>
              <w:right w:val="single" w:sz="4" w:space="0" w:color="auto"/>
            </w:tcBorders>
            <w:shd w:val="clear" w:color="auto" w:fill="auto"/>
            <w:vAlign w:val="center"/>
          </w:tcPr>
          <w:p w14:paraId="2A0ADFCD" w14:textId="6664F753" w:rsidR="003C3B2B" w:rsidRPr="003C3B2B" w:rsidRDefault="003C3B2B" w:rsidP="003C3B2B">
            <w:pPr>
              <w:widowControl w:val="0"/>
              <w:jc w:val="center"/>
              <w:rPr>
                <w:b/>
                <w:bCs/>
              </w:rPr>
            </w:pPr>
            <w:r w:rsidRPr="003C3B2B">
              <w:rPr>
                <w:b/>
                <w:bCs/>
                <w:sz w:val="22"/>
                <w:szCs w:val="22"/>
              </w:rPr>
              <w:t>92</w:t>
            </w:r>
          </w:p>
        </w:tc>
        <w:tc>
          <w:tcPr>
            <w:tcW w:w="1798" w:type="dxa"/>
            <w:tcBorders>
              <w:top w:val="single" w:sz="4" w:space="0" w:color="auto"/>
              <w:left w:val="single" w:sz="4" w:space="0" w:color="auto"/>
              <w:bottom w:val="single" w:sz="4" w:space="0" w:color="auto"/>
              <w:right w:val="single" w:sz="4" w:space="0" w:color="auto"/>
            </w:tcBorders>
            <w:shd w:val="clear" w:color="auto" w:fill="auto"/>
            <w:vAlign w:val="center"/>
          </w:tcPr>
          <w:p w14:paraId="7E3877B6" w14:textId="77777777" w:rsidR="003C3B2B" w:rsidRPr="003C3B2B" w:rsidRDefault="003C3B2B" w:rsidP="003C3B2B">
            <w:pPr>
              <w:widowControl w:val="0"/>
              <w:jc w:val="center"/>
              <w:rPr>
                <w:b/>
                <w:bCs/>
              </w:rPr>
            </w:pPr>
          </w:p>
        </w:tc>
      </w:tr>
    </w:tbl>
    <w:p w14:paraId="068875F4" w14:textId="77777777" w:rsidR="0087775E" w:rsidRPr="00A47DFD" w:rsidRDefault="0087775E" w:rsidP="0087775E">
      <w:pPr>
        <w:widowControl w:val="0"/>
      </w:pPr>
    </w:p>
    <w:p w14:paraId="3C21C5F1" w14:textId="77777777" w:rsidR="0087775E" w:rsidRPr="00A47DFD" w:rsidRDefault="0087775E" w:rsidP="0087775E">
      <w:pPr>
        <w:widowControl w:val="0"/>
        <w:sectPr w:rsidR="0087775E" w:rsidRPr="00A47DFD" w:rsidSect="00B812B8">
          <w:headerReference w:type="default" r:id="rId47"/>
          <w:pgSz w:w="16840" w:h="11907" w:orient="landscape"/>
          <w:pgMar w:top="1701" w:right="1134" w:bottom="851" w:left="1134" w:header="709" w:footer="709" w:gutter="0"/>
          <w:cols w:space="720"/>
        </w:sectPr>
      </w:pPr>
    </w:p>
    <w:p w14:paraId="76B38025" w14:textId="55647EB5" w:rsidR="0087775E" w:rsidRPr="00A47DFD" w:rsidRDefault="0087775E" w:rsidP="0087775E">
      <w:pPr>
        <w:widowControl w:val="0"/>
        <w:spacing w:before="240" w:after="240"/>
        <w:jc w:val="center"/>
        <w:rPr>
          <w:b/>
        </w:rPr>
      </w:pPr>
      <w:r w:rsidRPr="00A47DFD">
        <w:rPr>
          <w:b/>
        </w:rPr>
        <w:lastRenderedPageBreak/>
        <w:t>3. УСЛОВИЯ РЕАЛИЗАЦИИ УЧЕБНОЙ ДИСЦИПЛИНЫ</w:t>
      </w:r>
    </w:p>
    <w:p w14:paraId="5F480439" w14:textId="77777777" w:rsidR="0087775E" w:rsidRPr="00A47DFD" w:rsidRDefault="0087775E" w:rsidP="0087775E">
      <w:pPr>
        <w:widowControl w:val="0"/>
        <w:spacing w:before="240" w:after="120"/>
        <w:ind w:firstLine="709"/>
        <w:jc w:val="both"/>
        <w:rPr>
          <w:b/>
        </w:rPr>
      </w:pPr>
      <w:r w:rsidRPr="00A47DFD">
        <w:rPr>
          <w:b/>
        </w:rPr>
        <w:t>3.1. Для реализации программы учебной дисциплины должны быть предусмотрены следующие специальные помещения:</w:t>
      </w:r>
    </w:p>
    <w:p w14:paraId="15C1E9E1" w14:textId="0867F363" w:rsidR="0087775E" w:rsidRPr="00A47DFD" w:rsidRDefault="00A13167" w:rsidP="0087775E">
      <w:pPr>
        <w:widowControl w:val="0"/>
        <w:ind w:firstLine="709"/>
        <w:jc w:val="both"/>
        <w:rPr>
          <w:bCs/>
        </w:rPr>
      </w:pPr>
      <w:r>
        <w:rPr>
          <w:bCs/>
        </w:rPr>
        <w:t>Кабинет</w:t>
      </w:r>
      <w:r w:rsidR="0087775E" w:rsidRPr="00A47DFD">
        <w:rPr>
          <w:bCs/>
        </w:rPr>
        <w:t xml:space="preserve"> «Теория и устройство судна»,</w:t>
      </w:r>
      <w:r w:rsidR="003C3B2B">
        <w:rPr>
          <w:bCs/>
        </w:rPr>
        <w:t xml:space="preserve"> </w:t>
      </w:r>
      <w:r w:rsidR="003C3B2B" w:rsidRPr="003C3B2B">
        <w:rPr>
          <w:bCs/>
        </w:rPr>
        <w:t>оснащённый в соответствии с п. 6.1.2.1 образовательной программы по специальности.</w:t>
      </w:r>
    </w:p>
    <w:p w14:paraId="4B360905" w14:textId="77777777" w:rsidR="0087775E" w:rsidRPr="00A47DFD" w:rsidRDefault="0087775E" w:rsidP="0087775E">
      <w:pPr>
        <w:widowControl w:val="0"/>
        <w:spacing w:before="240" w:after="120"/>
        <w:ind w:firstLine="709"/>
        <w:jc w:val="both"/>
        <w:rPr>
          <w:b/>
        </w:rPr>
      </w:pPr>
      <w:r w:rsidRPr="00A47DFD">
        <w:rPr>
          <w:b/>
        </w:rPr>
        <w:t>3.2. Информационное обеспечение реализации программы</w:t>
      </w:r>
    </w:p>
    <w:p w14:paraId="7304EC11" w14:textId="180BCD10" w:rsidR="0087775E" w:rsidRPr="00A47DFD" w:rsidRDefault="0087775E" w:rsidP="0087775E">
      <w:pPr>
        <w:widowControl w:val="0"/>
        <w:ind w:firstLine="709"/>
        <w:jc w:val="both"/>
        <w:rPr>
          <w:bCs/>
        </w:rPr>
      </w:pPr>
      <w:r w:rsidRPr="00A47DFD">
        <w:rPr>
          <w:bCs/>
        </w:rPr>
        <w:t>Для реализации программы библиотечный фонд образовательной организации должен иметь п</w:t>
      </w:r>
      <w:r w:rsidRPr="00A47DFD">
        <w:t xml:space="preserve">ечатные и/или электронные образовательные и </w:t>
      </w:r>
      <w:r w:rsidR="00A13167">
        <w:t>информационные ресурсы для</w:t>
      </w:r>
      <w:r w:rsidRPr="00A47DFD">
        <w:t xml:space="preserve"> использования в образовательном процессе. При формировании </w:t>
      </w:r>
      <w:r w:rsidRPr="00A47DFD">
        <w:rPr>
          <w:bCs/>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w:t>
      </w:r>
      <w:r w:rsidR="00A13167">
        <w:rPr>
          <w:bCs/>
        </w:rPr>
        <w:t>при этом список может</w:t>
      </w:r>
      <w:r w:rsidRPr="00A47DFD">
        <w:rPr>
          <w:bCs/>
        </w:rPr>
        <w:t xml:space="preserve"> быть дополнен новыми изданиями.</w:t>
      </w:r>
    </w:p>
    <w:p w14:paraId="1EE12D8E" w14:textId="3ADC83F7" w:rsidR="0087775E" w:rsidRDefault="0087775E" w:rsidP="0087775E">
      <w:pPr>
        <w:widowControl w:val="0"/>
        <w:spacing w:before="240" w:after="120"/>
        <w:ind w:firstLine="709"/>
        <w:jc w:val="both"/>
        <w:rPr>
          <w:b/>
        </w:rPr>
      </w:pPr>
      <w:r>
        <w:rPr>
          <w:b/>
        </w:rPr>
        <w:t xml:space="preserve">3.2.1. Основные печатные </w:t>
      </w:r>
      <w:r w:rsidR="003C3B2B">
        <w:rPr>
          <w:b/>
        </w:rPr>
        <w:t xml:space="preserve">и электронные </w:t>
      </w:r>
      <w:r>
        <w:rPr>
          <w:b/>
        </w:rPr>
        <w:t>издания</w:t>
      </w:r>
    </w:p>
    <w:p w14:paraId="0D5E8EFF" w14:textId="6B4EDF24" w:rsidR="0087775E" w:rsidRDefault="006570F6" w:rsidP="006570F6">
      <w:pPr>
        <w:pStyle w:val="a8"/>
        <w:widowControl w:val="0"/>
        <w:numPr>
          <w:ilvl w:val="0"/>
          <w:numId w:val="233"/>
        </w:numPr>
        <w:ind w:left="0" w:firstLine="709"/>
        <w:contextualSpacing w:val="0"/>
        <w:jc w:val="both"/>
      </w:pPr>
      <w:r w:rsidRPr="006570F6">
        <w:t>Аносов, А. П.  Теория и устройство судна: циклическая прочность судовых конструкций : учебное пособие для среднего профессионального образования / А. П. Аносов, А. В. </w:t>
      </w:r>
      <w:proofErr w:type="spellStart"/>
      <w:r w:rsidRPr="006570F6">
        <w:t>Славгородская</w:t>
      </w:r>
      <w:proofErr w:type="spellEnd"/>
      <w:r w:rsidRPr="006570F6">
        <w:t xml:space="preserve">. — 2-е изд., </w:t>
      </w:r>
      <w:proofErr w:type="spellStart"/>
      <w:r w:rsidRPr="006570F6">
        <w:t>испр</w:t>
      </w:r>
      <w:proofErr w:type="spellEnd"/>
      <w:r w:rsidRPr="006570F6">
        <w:t xml:space="preserve">. и доп. — Москва : Издательство </w:t>
      </w:r>
      <w:proofErr w:type="spellStart"/>
      <w:r w:rsidRPr="006570F6">
        <w:t>Юрайт</w:t>
      </w:r>
      <w:proofErr w:type="spellEnd"/>
      <w:r w:rsidRPr="006570F6">
        <w:t xml:space="preserve">, 2023. — 202 с. — (Профессиональное образование). — ISBN 978-5-534-06523-7. — Текст : электронный // Образовательная платформа </w:t>
      </w:r>
      <w:proofErr w:type="spellStart"/>
      <w:r w:rsidRPr="006570F6">
        <w:t>Юрайт</w:t>
      </w:r>
      <w:proofErr w:type="spellEnd"/>
      <w:r w:rsidRPr="006570F6">
        <w:t xml:space="preserve"> [сайт]. — URL: https://urait.ru/bcode/515157 (дата обращения: 12.08.2023).</w:t>
      </w:r>
    </w:p>
    <w:p w14:paraId="7FA079AA" w14:textId="1D4C8E88" w:rsidR="0087775E" w:rsidRDefault="006570F6" w:rsidP="006570F6">
      <w:pPr>
        <w:pStyle w:val="a8"/>
        <w:widowControl w:val="0"/>
        <w:numPr>
          <w:ilvl w:val="0"/>
          <w:numId w:val="233"/>
        </w:numPr>
        <w:ind w:left="0" w:firstLine="709"/>
        <w:contextualSpacing w:val="0"/>
        <w:jc w:val="both"/>
      </w:pPr>
      <w:r w:rsidRPr="006570F6">
        <w:t xml:space="preserve">Аносов, А. П.  Теория и устройство судна: конструкция специальных судов : учебное пособие для среднего профессионального образования / А. П. Аносов. — 2-е изд., </w:t>
      </w:r>
      <w:proofErr w:type="spellStart"/>
      <w:r w:rsidRPr="006570F6">
        <w:t>испр</w:t>
      </w:r>
      <w:proofErr w:type="spellEnd"/>
      <w:r w:rsidRPr="006570F6">
        <w:t xml:space="preserve">. и доп. — Москва : Издательство </w:t>
      </w:r>
      <w:proofErr w:type="spellStart"/>
      <w:r w:rsidRPr="006570F6">
        <w:t>Юрайт</w:t>
      </w:r>
      <w:proofErr w:type="spellEnd"/>
      <w:r w:rsidRPr="006570F6">
        <w:t xml:space="preserve">, 2023. — 182 с. — (Профессиональное образование). — ISBN 978-5-534-06435-3. — Текст : электронный // Образовательная платформа </w:t>
      </w:r>
      <w:proofErr w:type="spellStart"/>
      <w:r w:rsidRPr="006570F6">
        <w:t>Юрайт</w:t>
      </w:r>
      <w:proofErr w:type="spellEnd"/>
      <w:r w:rsidRPr="006570F6">
        <w:t xml:space="preserve"> [сайт]. — URL: https://urait.ru/bcode/515156 (дата обращения: 12.08.2023).</w:t>
      </w:r>
      <w:r w:rsidR="0087775E">
        <w:t xml:space="preserve"> </w:t>
      </w:r>
    </w:p>
    <w:p w14:paraId="4A687554" w14:textId="50DDB479" w:rsidR="0087775E" w:rsidRDefault="006570F6" w:rsidP="006570F6">
      <w:pPr>
        <w:pStyle w:val="a8"/>
        <w:widowControl w:val="0"/>
        <w:numPr>
          <w:ilvl w:val="0"/>
          <w:numId w:val="233"/>
        </w:numPr>
        <w:ind w:left="0" w:firstLine="709"/>
        <w:contextualSpacing w:val="0"/>
        <w:jc w:val="both"/>
      </w:pPr>
      <w:proofErr w:type="spellStart"/>
      <w:r w:rsidRPr="003C3B2B">
        <w:t>Жинкин</w:t>
      </w:r>
      <w:proofErr w:type="spellEnd"/>
      <w:r w:rsidRPr="003C3B2B">
        <w:t>, В. Б.  Теория и устройство корабля : учебник для среднего профессионального образования / В. Б. </w:t>
      </w:r>
      <w:proofErr w:type="spellStart"/>
      <w:r w:rsidRPr="003C3B2B">
        <w:t>Жинкин</w:t>
      </w:r>
      <w:proofErr w:type="spellEnd"/>
      <w:r w:rsidRPr="003C3B2B">
        <w:t xml:space="preserve">. — 5-е изд., </w:t>
      </w:r>
      <w:proofErr w:type="spellStart"/>
      <w:r w:rsidRPr="003C3B2B">
        <w:t>испр</w:t>
      </w:r>
      <w:proofErr w:type="spellEnd"/>
      <w:r w:rsidRPr="003C3B2B">
        <w:t xml:space="preserve">. и доп. — Москва : Издательство </w:t>
      </w:r>
      <w:proofErr w:type="spellStart"/>
      <w:r w:rsidRPr="003C3B2B">
        <w:t>Юрайт</w:t>
      </w:r>
      <w:proofErr w:type="spellEnd"/>
      <w:r w:rsidRPr="003C3B2B">
        <w:t xml:space="preserve">, 2023. — 379 с. — (Профессиональное образование). — ISBN 978-5-534-13003-4. — Текст : электронный // Образовательная платформа </w:t>
      </w:r>
      <w:proofErr w:type="spellStart"/>
      <w:r w:rsidRPr="003C3B2B">
        <w:t>Юрайт</w:t>
      </w:r>
      <w:proofErr w:type="spellEnd"/>
      <w:r w:rsidRPr="003C3B2B">
        <w:t xml:space="preserve"> [сайт]. — URL: https://urait.ru/bcode/516527 (дата обращения: 12.08.2023).</w:t>
      </w:r>
    </w:p>
    <w:p w14:paraId="2469FA0C" w14:textId="2B7A5203" w:rsidR="0087775E" w:rsidRDefault="006570F6" w:rsidP="006570F6">
      <w:pPr>
        <w:pStyle w:val="a8"/>
        <w:widowControl w:val="0"/>
        <w:numPr>
          <w:ilvl w:val="0"/>
          <w:numId w:val="233"/>
        </w:numPr>
        <w:ind w:left="0" w:firstLine="709"/>
        <w:contextualSpacing w:val="0"/>
        <w:jc w:val="both"/>
      </w:pPr>
      <w:proofErr w:type="spellStart"/>
      <w:r w:rsidRPr="006570F6">
        <w:t>Зяблов</w:t>
      </w:r>
      <w:proofErr w:type="spellEnd"/>
      <w:r w:rsidRPr="006570F6">
        <w:t xml:space="preserve">, О. К. Основы технической эксплуатации флота и судоремонт: конспект лекций для студ. оч. и </w:t>
      </w:r>
      <w:proofErr w:type="spellStart"/>
      <w:r w:rsidRPr="006570F6">
        <w:t>заоч</w:t>
      </w:r>
      <w:proofErr w:type="spellEnd"/>
      <w:r w:rsidRPr="006570F6">
        <w:t xml:space="preserve">. </w:t>
      </w:r>
      <w:proofErr w:type="spellStart"/>
      <w:r w:rsidRPr="006570F6">
        <w:t>обуч</w:t>
      </w:r>
      <w:proofErr w:type="spellEnd"/>
      <w:r w:rsidRPr="006570F6">
        <w:t xml:space="preserve">. специальности 190700.62 «Технология транспортных процессов» : учебное пособие / О. К. </w:t>
      </w:r>
      <w:proofErr w:type="spellStart"/>
      <w:r w:rsidRPr="006570F6">
        <w:t>Зяблов</w:t>
      </w:r>
      <w:proofErr w:type="spellEnd"/>
      <w:r w:rsidRPr="006570F6">
        <w:t xml:space="preserve">. — Нижний Новгород : ВГУВТ, 2015. — 76 с. — Текст : электронный // Лань : электронно-библиотечная система. — URL: https://e.lanbook.com/book/65034 (дата обращения: 12.08.2023). — Режим доступа: для </w:t>
      </w:r>
      <w:proofErr w:type="spellStart"/>
      <w:r w:rsidRPr="006570F6">
        <w:t>авториз</w:t>
      </w:r>
      <w:proofErr w:type="spellEnd"/>
      <w:r w:rsidRPr="006570F6">
        <w:t>. пользователей.</w:t>
      </w:r>
    </w:p>
    <w:p w14:paraId="4D6E362A" w14:textId="775BEE09" w:rsidR="0087775E" w:rsidRDefault="0087775E" w:rsidP="0087775E">
      <w:pPr>
        <w:widowControl w:val="0"/>
        <w:spacing w:before="240" w:after="120"/>
        <w:ind w:firstLine="709"/>
        <w:jc w:val="both"/>
        <w:rPr>
          <w:b/>
        </w:rPr>
      </w:pPr>
      <w:r>
        <w:rPr>
          <w:b/>
        </w:rPr>
        <w:t>3.2.</w:t>
      </w:r>
      <w:r w:rsidR="006570F6">
        <w:rPr>
          <w:b/>
        </w:rPr>
        <w:t>2</w:t>
      </w:r>
      <w:r>
        <w:rPr>
          <w:b/>
        </w:rPr>
        <w:t>. Дополнительные источники</w:t>
      </w:r>
    </w:p>
    <w:p w14:paraId="38160AA4" w14:textId="77777777" w:rsidR="006570F6" w:rsidRDefault="006570F6" w:rsidP="006570F6">
      <w:pPr>
        <w:pStyle w:val="a8"/>
        <w:widowControl w:val="0"/>
        <w:numPr>
          <w:ilvl w:val="0"/>
          <w:numId w:val="235"/>
        </w:numPr>
        <w:ind w:left="0" w:firstLine="709"/>
        <w:contextualSpacing w:val="0"/>
        <w:jc w:val="both"/>
      </w:pPr>
      <w:r>
        <w:t>Якорное устройство. Интерактивный плакат. – М.: ФГБУ «</w:t>
      </w:r>
      <w:proofErr w:type="spellStart"/>
      <w:r>
        <w:t>Морречцентр</w:t>
      </w:r>
      <w:proofErr w:type="spellEnd"/>
      <w:r>
        <w:t>», 2017.</w:t>
      </w:r>
    </w:p>
    <w:p w14:paraId="40A2F544" w14:textId="77777777" w:rsidR="006570F6" w:rsidRDefault="006570F6" w:rsidP="006570F6">
      <w:pPr>
        <w:pStyle w:val="a8"/>
        <w:widowControl w:val="0"/>
        <w:numPr>
          <w:ilvl w:val="0"/>
          <w:numId w:val="235"/>
        </w:numPr>
        <w:ind w:left="0" w:firstLine="709"/>
        <w:contextualSpacing w:val="0"/>
        <w:jc w:val="both"/>
      </w:pPr>
      <w:r>
        <w:t>Сцепное устройство. Интерактивный плакат. – М.: ФГБУ «</w:t>
      </w:r>
      <w:proofErr w:type="spellStart"/>
      <w:r>
        <w:t>Морречцентр</w:t>
      </w:r>
      <w:proofErr w:type="spellEnd"/>
      <w:r>
        <w:t>», 2017.</w:t>
      </w:r>
    </w:p>
    <w:p w14:paraId="46A81AAD" w14:textId="77777777" w:rsidR="006570F6" w:rsidRDefault="006570F6" w:rsidP="006570F6">
      <w:pPr>
        <w:pStyle w:val="a8"/>
        <w:widowControl w:val="0"/>
        <w:numPr>
          <w:ilvl w:val="0"/>
          <w:numId w:val="235"/>
        </w:numPr>
        <w:ind w:left="0" w:firstLine="709"/>
        <w:contextualSpacing w:val="0"/>
        <w:jc w:val="both"/>
      </w:pPr>
      <w:r>
        <w:t>Швартовное устройство. Интерактивный плакат. – М.: ФГБУ «</w:t>
      </w:r>
      <w:proofErr w:type="spellStart"/>
      <w:r>
        <w:t>Морречцентр</w:t>
      </w:r>
      <w:proofErr w:type="spellEnd"/>
      <w:r>
        <w:t>», 2018.</w:t>
      </w:r>
    </w:p>
    <w:p w14:paraId="1CC7CD27" w14:textId="48F82157" w:rsidR="006570F6" w:rsidRPr="006570F6" w:rsidRDefault="006570F6" w:rsidP="006570F6">
      <w:pPr>
        <w:pStyle w:val="a8"/>
        <w:widowControl w:val="0"/>
        <w:numPr>
          <w:ilvl w:val="0"/>
          <w:numId w:val="235"/>
        </w:numPr>
        <w:ind w:left="0" w:firstLine="709"/>
        <w:contextualSpacing w:val="0"/>
        <w:jc w:val="both"/>
        <w:rPr>
          <w:shd w:val="clear" w:color="auto" w:fill="FFFFFF"/>
        </w:rPr>
      </w:pPr>
      <w:r>
        <w:t>Буксирное устройство. Интерактивный плакат. – М.: ФГБУ «</w:t>
      </w:r>
      <w:proofErr w:type="spellStart"/>
      <w:r>
        <w:t>Морречцентр</w:t>
      </w:r>
      <w:proofErr w:type="spellEnd"/>
      <w:r>
        <w:t>», 2019.</w:t>
      </w:r>
    </w:p>
    <w:p w14:paraId="14C8C04F" w14:textId="77777777" w:rsidR="0087775E" w:rsidRPr="00A47DFD" w:rsidRDefault="0087775E" w:rsidP="0087775E">
      <w:pPr>
        <w:pStyle w:val="a8"/>
        <w:widowControl w:val="0"/>
        <w:ind w:left="709"/>
        <w:rPr>
          <w:shd w:val="clear" w:color="auto" w:fill="FFFFFF"/>
        </w:rPr>
      </w:pPr>
    </w:p>
    <w:p w14:paraId="674EF119" w14:textId="77777777" w:rsidR="006570F6" w:rsidRDefault="006570F6" w:rsidP="0087775E">
      <w:pPr>
        <w:widowControl w:val="0"/>
        <w:spacing w:before="240"/>
        <w:jc w:val="center"/>
        <w:rPr>
          <w:b/>
        </w:rPr>
      </w:pPr>
    </w:p>
    <w:p w14:paraId="748657F5" w14:textId="77777777" w:rsidR="0087775E" w:rsidRPr="00A47DFD" w:rsidRDefault="0087775E" w:rsidP="0087775E">
      <w:pPr>
        <w:widowControl w:val="0"/>
        <w:spacing w:before="240"/>
        <w:jc w:val="center"/>
        <w:rPr>
          <w:b/>
        </w:rPr>
      </w:pPr>
      <w:r w:rsidRPr="00A47DFD">
        <w:rPr>
          <w:b/>
        </w:rPr>
        <w:lastRenderedPageBreak/>
        <w:t>4. КОНТРОЛЬ И ОЦЕНКА РЕЗУЛЬТАТОВ ОСВОЕНИЯ</w:t>
      </w:r>
    </w:p>
    <w:p w14:paraId="60E95A39" w14:textId="77777777" w:rsidR="0087775E" w:rsidRPr="00A47DFD" w:rsidRDefault="0087775E" w:rsidP="0087775E">
      <w:pPr>
        <w:widowControl w:val="0"/>
        <w:spacing w:after="240"/>
        <w:jc w:val="center"/>
        <w:rPr>
          <w:b/>
        </w:rPr>
      </w:pPr>
      <w:r w:rsidRPr="00A47DFD">
        <w:rPr>
          <w:b/>
        </w:rPr>
        <w:t>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18"/>
        <w:gridCol w:w="3827"/>
        <w:gridCol w:w="2324"/>
      </w:tblGrid>
      <w:tr w:rsidR="0087775E" w:rsidRPr="00A47DFD" w14:paraId="3D3DC373" w14:textId="77777777" w:rsidTr="006570F6">
        <w:trPr>
          <w:trHeight w:val="227"/>
          <w:jc w:val="center"/>
        </w:trPr>
        <w:tc>
          <w:tcPr>
            <w:tcW w:w="1752" w:type="pct"/>
          </w:tcPr>
          <w:p w14:paraId="73371F16" w14:textId="77777777" w:rsidR="0087775E" w:rsidRPr="00A47DFD" w:rsidRDefault="0087775E" w:rsidP="00B812B8">
            <w:pPr>
              <w:widowControl w:val="0"/>
              <w:jc w:val="center"/>
              <w:rPr>
                <w:b/>
                <w:bCs/>
              </w:rPr>
            </w:pPr>
            <w:r w:rsidRPr="00A47DFD">
              <w:rPr>
                <w:b/>
                <w:bCs/>
              </w:rPr>
              <w:t>Результаты обучения</w:t>
            </w:r>
          </w:p>
        </w:tc>
        <w:tc>
          <w:tcPr>
            <w:tcW w:w="2021" w:type="pct"/>
            <w:vAlign w:val="center"/>
          </w:tcPr>
          <w:p w14:paraId="24B07BCA" w14:textId="77777777" w:rsidR="0087775E" w:rsidRPr="00A47DFD" w:rsidRDefault="0087775E" w:rsidP="00B812B8">
            <w:pPr>
              <w:widowControl w:val="0"/>
              <w:jc w:val="center"/>
              <w:rPr>
                <w:b/>
                <w:bCs/>
              </w:rPr>
            </w:pPr>
            <w:r w:rsidRPr="00A47DFD">
              <w:rPr>
                <w:b/>
                <w:bCs/>
              </w:rPr>
              <w:t>Критерии оценки</w:t>
            </w:r>
          </w:p>
        </w:tc>
        <w:tc>
          <w:tcPr>
            <w:tcW w:w="1227" w:type="pct"/>
          </w:tcPr>
          <w:p w14:paraId="2189C455" w14:textId="77777777" w:rsidR="0087775E" w:rsidRPr="00A47DFD" w:rsidRDefault="0087775E" w:rsidP="00B812B8">
            <w:pPr>
              <w:widowControl w:val="0"/>
              <w:jc w:val="center"/>
              <w:rPr>
                <w:b/>
                <w:bCs/>
              </w:rPr>
            </w:pPr>
            <w:r w:rsidRPr="00A47DFD">
              <w:rPr>
                <w:b/>
                <w:bCs/>
              </w:rPr>
              <w:t>Методы оценки</w:t>
            </w:r>
          </w:p>
        </w:tc>
      </w:tr>
      <w:tr w:rsidR="0087775E" w:rsidRPr="00A47DFD" w14:paraId="27DEC4FB" w14:textId="77777777" w:rsidTr="006570F6">
        <w:trPr>
          <w:trHeight w:val="227"/>
          <w:jc w:val="center"/>
        </w:trPr>
        <w:tc>
          <w:tcPr>
            <w:tcW w:w="1752" w:type="pct"/>
          </w:tcPr>
          <w:p w14:paraId="189C6FF3" w14:textId="77777777" w:rsidR="0087775E" w:rsidRPr="00A47DFD" w:rsidRDefault="0087775E" w:rsidP="0087775E">
            <w:pPr>
              <w:pStyle w:val="Default"/>
              <w:widowControl w:val="0"/>
              <w:numPr>
                <w:ilvl w:val="0"/>
                <w:numId w:val="47"/>
              </w:numPr>
              <w:ind w:left="0" w:firstLine="0"/>
              <w:jc w:val="both"/>
              <w:rPr>
                <w:color w:val="auto"/>
              </w:rPr>
            </w:pPr>
            <w:r w:rsidRPr="00A47DFD">
              <w:rPr>
                <w:color w:val="auto"/>
              </w:rPr>
              <w:t>общее устройство судна, расположение судовых помещений;</w:t>
            </w:r>
          </w:p>
          <w:p w14:paraId="447F8D87" w14:textId="77777777" w:rsidR="0087775E" w:rsidRPr="00A47DFD" w:rsidRDefault="0087775E" w:rsidP="0087775E">
            <w:pPr>
              <w:pStyle w:val="Default"/>
              <w:widowControl w:val="0"/>
              <w:numPr>
                <w:ilvl w:val="0"/>
                <w:numId w:val="47"/>
              </w:numPr>
              <w:ind w:left="0" w:firstLine="0"/>
              <w:jc w:val="both"/>
              <w:rPr>
                <w:color w:val="auto"/>
              </w:rPr>
            </w:pPr>
            <w:r w:rsidRPr="00A47DFD">
              <w:rPr>
                <w:color w:val="auto"/>
              </w:rPr>
              <w:t>общую и местную прочность, максимальные напряжения в связях корпусных конструкций;</w:t>
            </w:r>
          </w:p>
          <w:p w14:paraId="6C653C1F" w14:textId="77777777" w:rsidR="0087775E" w:rsidRPr="00A47DFD" w:rsidRDefault="0087775E" w:rsidP="0087775E">
            <w:pPr>
              <w:pStyle w:val="Default"/>
              <w:widowControl w:val="0"/>
              <w:numPr>
                <w:ilvl w:val="0"/>
                <w:numId w:val="47"/>
              </w:numPr>
              <w:ind w:left="0" w:firstLine="0"/>
              <w:jc w:val="both"/>
              <w:rPr>
                <w:color w:val="auto"/>
              </w:rPr>
            </w:pPr>
            <w:r w:rsidRPr="00A47DFD">
              <w:rPr>
                <w:color w:val="auto"/>
              </w:rPr>
              <w:t>конструкцию корпуса, палуб, платформ и переборок, надстроек и рубок, машинно-котельного отделения и оконечностей;</w:t>
            </w:r>
          </w:p>
          <w:p w14:paraId="02C0676D" w14:textId="77777777" w:rsidR="0087775E" w:rsidRPr="00A47DFD" w:rsidRDefault="0087775E" w:rsidP="0087775E">
            <w:pPr>
              <w:pStyle w:val="Default"/>
              <w:widowControl w:val="0"/>
              <w:numPr>
                <w:ilvl w:val="0"/>
                <w:numId w:val="47"/>
              </w:numPr>
              <w:ind w:left="0" w:firstLine="0"/>
              <w:jc w:val="both"/>
              <w:rPr>
                <w:color w:val="auto"/>
              </w:rPr>
            </w:pPr>
            <w:r w:rsidRPr="00A47DFD">
              <w:rPr>
                <w:color w:val="auto"/>
              </w:rPr>
              <w:t>судовые устройства и системы;</w:t>
            </w:r>
          </w:p>
          <w:p w14:paraId="2A4C854F" w14:textId="77777777" w:rsidR="0087775E" w:rsidRPr="00A47DFD" w:rsidRDefault="0087775E" w:rsidP="0087775E">
            <w:pPr>
              <w:pStyle w:val="Default"/>
              <w:widowControl w:val="0"/>
              <w:numPr>
                <w:ilvl w:val="0"/>
                <w:numId w:val="47"/>
              </w:numPr>
              <w:ind w:left="0" w:firstLine="0"/>
              <w:jc w:val="both"/>
              <w:rPr>
                <w:color w:val="auto"/>
              </w:rPr>
            </w:pPr>
            <w:r w:rsidRPr="00A47DFD">
              <w:rPr>
                <w:color w:val="auto"/>
              </w:rPr>
              <w:t>вооружение судна: тросы, цепи, якоря, мачты, сигнальные и спасательные средства;</w:t>
            </w:r>
          </w:p>
          <w:p w14:paraId="54A2F0D5" w14:textId="77777777" w:rsidR="0087775E" w:rsidRPr="00A47DFD" w:rsidRDefault="0087775E" w:rsidP="0087775E">
            <w:pPr>
              <w:pStyle w:val="Default"/>
              <w:widowControl w:val="0"/>
              <w:numPr>
                <w:ilvl w:val="0"/>
                <w:numId w:val="47"/>
              </w:numPr>
              <w:ind w:left="0" w:firstLine="0"/>
              <w:jc w:val="both"/>
              <w:rPr>
                <w:color w:val="auto"/>
              </w:rPr>
            </w:pPr>
            <w:r w:rsidRPr="00A47DFD">
              <w:rPr>
                <w:color w:val="auto"/>
              </w:rPr>
              <w:t xml:space="preserve">геометрию корпуса судна, главные </w:t>
            </w:r>
            <w:proofErr w:type="spellStart"/>
            <w:r w:rsidRPr="00A47DFD">
              <w:rPr>
                <w:color w:val="auto"/>
              </w:rPr>
              <w:t>размерения</w:t>
            </w:r>
            <w:proofErr w:type="spellEnd"/>
            <w:r w:rsidRPr="00A47DFD">
              <w:rPr>
                <w:color w:val="auto"/>
              </w:rPr>
              <w:t xml:space="preserve"> и коэффициенты полноты, определение площадей и объёмов по теоретическому чертежу, расчёт посадки судна;</w:t>
            </w:r>
          </w:p>
          <w:p w14:paraId="09FDF0A7" w14:textId="77777777" w:rsidR="0087775E" w:rsidRPr="00A47DFD" w:rsidRDefault="0087775E" w:rsidP="0087775E">
            <w:pPr>
              <w:pStyle w:val="Default"/>
              <w:widowControl w:val="0"/>
              <w:numPr>
                <w:ilvl w:val="0"/>
                <w:numId w:val="47"/>
              </w:numPr>
              <w:ind w:left="0" w:firstLine="0"/>
              <w:jc w:val="both"/>
              <w:rPr>
                <w:color w:val="auto"/>
              </w:rPr>
            </w:pPr>
            <w:r w:rsidRPr="00A47DFD">
              <w:rPr>
                <w:color w:val="auto"/>
              </w:rPr>
              <w:t>уравнение плавучести, составляющие водоизмещения, теоретические кривые теоретического чертежа, изменение посадки от приёма и снятия груза, запас плавучести и грузовую марку;</w:t>
            </w:r>
          </w:p>
          <w:p w14:paraId="6E05DEE7" w14:textId="77777777" w:rsidR="0087775E" w:rsidRPr="00A47DFD" w:rsidRDefault="0087775E" w:rsidP="0087775E">
            <w:pPr>
              <w:pStyle w:val="Default"/>
              <w:widowControl w:val="0"/>
              <w:numPr>
                <w:ilvl w:val="0"/>
                <w:numId w:val="47"/>
              </w:numPr>
              <w:ind w:left="0" w:firstLine="0"/>
              <w:jc w:val="both"/>
              <w:rPr>
                <w:color w:val="auto"/>
              </w:rPr>
            </w:pPr>
            <w:r w:rsidRPr="00A47DFD">
              <w:rPr>
                <w:color w:val="auto"/>
              </w:rPr>
              <w:t>понятие о поперечном метацентре, условия остойчивости, метацентрическую формулу остойчивости, изменение остойчивости при перемещении, приёме или снятии грузов, влияние на остойчивость жидких и сыпучих грузов, диаграмму статической и динамической остойчивости;</w:t>
            </w:r>
          </w:p>
          <w:p w14:paraId="72453282" w14:textId="77777777" w:rsidR="0087775E" w:rsidRPr="00A47DFD" w:rsidRDefault="0087775E" w:rsidP="0087775E">
            <w:pPr>
              <w:pStyle w:val="Default"/>
              <w:widowControl w:val="0"/>
              <w:numPr>
                <w:ilvl w:val="0"/>
                <w:numId w:val="47"/>
              </w:numPr>
              <w:ind w:left="0" w:firstLine="0"/>
              <w:jc w:val="both"/>
              <w:rPr>
                <w:color w:val="auto"/>
              </w:rPr>
            </w:pPr>
            <w:r w:rsidRPr="00A47DFD">
              <w:rPr>
                <w:color w:val="auto"/>
              </w:rPr>
              <w:t>методы спрямления аварийных судов, методику расчёта непотопляемости;</w:t>
            </w:r>
          </w:p>
          <w:p w14:paraId="63AFA953" w14:textId="77777777" w:rsidR="0087775E" w:rsidRPr="00A47DFD" w:rsidRDefault="0087775E" w:rsidP="0087775E">
            <w:pPr>
              <w:pStyle w:val="Default"/>
              <w:widowControl w:val="0"/>
              <w:numPr>
                <w:ilvl w:val="0"/>
                <w:numId w:val="47"/>
              </w:numPr>
              <w:ind w:left="0" w:firstLine="0"/>
              <w:jc w:val="both"/>
              <w:rPr>
                <w:color w:val="auto"/>
              </w:rPr>
            </w:pPr>
            <w:r w:rsidRPr="00A47DFD">
              <w:rPr>
                <w:color w:val="auto"/>
              </w:rPr>
              <w:lastRenderedPageBreak/>
              <w:t>принцип действия судового руля, элементы циркуляции судна;</w:t>
            </w:r>
          </w:p>
          <w:p w14:paraId="64FFB7FB" w14:textId="77777777" w:rsidR="0087775E" w:rsidRPr="00A47DFD" w:rsidRDefault="0087775E" w:rsidP="0087775E">
            <w:pPr>
              <w:pStyle w:val="Default"/>
              <w:widowControl w:val="0"/>
              <w:numPr>
                <w:ilvl w:val="0"/>
                <w:numId w:val="47"/>
              </w:numPr>
              <w:ind w:left="0" w:firstLine="0"/>
              <w:jc w:val="both"/>
              <w:rPr>
                <w:color w:val="auto"/>
              </w:rPr>
            </w:pPr>
            <w:r w:rsidRPr="00A47DFD">
              <w:rPr>
                <w:color w:val="auto"/>
              </w:rPr>
              <w:t xml:space="preserve">сопротивление среды движению судна, понятие о </w:t>
            </w:r>
            <w:proofErr w:type="spellStart"/>
            <w:r w:rsidRPr="00A47DFD">
              <w:rPr>
                <w:color w:val="auto"/>
              </w:rPr>
              <w:t>пропульсивном</w:t>
            </w:r>
            <w:proofErr w:type="spellEnd"/>
            <w:r w:rsidRPr="00A47DFD">
              <w:rPr>
                <w:color w:val="auto"/>
              </w:rPr>
              <w:t xml:space="preserve"> комплексе, геометрические характеристики гребных винтов, определение мощности главной энергетической установки;</w:t>
            </w:r>
          </w:p>
          <w:p w14:paraId="43890B81" w14:textId="523FDFB7" w:rsidR="0087775E" w:rsidRPr="006570F6" w:rsidRDefault="0087775E" w:rsidP="0087775E">
            <w:pPr>
              <w:pStyle w:val="Default"/>
              <w:widowControl w:val="0"/>
              <w:numPr>
                <w:ilvl w:val="0"/>
                <w:numId w:val="47"/>
              </w:numPr>
              <w:ind w:left="0" w:firstLine="0"/>
              <w:jc w:val="both"/>
              <w:rPr>
                <w:color w:val="auto"/>
              </w:rPr>
            </w:pPr>
            <w:r w:rsidRPr="006570F6">
              <w:rPr>
                <w:color w:val="auto"/>
              </w:rPr>
              <w:t>национальные и международные требования к техническому состоянию судна, основные документы по безопасности эксплуатации судна;</w:t>
            </w:r>
          </w:p>
          <w:p w14:paraId="7B8B3A83" w14:textId="77777777" w:rsidR="0087775E" w:rsidRPr="00A47DFD" w:rsidRDefault="0087775E" w:rsidP="0087775E">
            <w:pPr>
              <w:pStyle w:val="Default"/>
              <w:widowControl w:val="0"/>
              <w:numPr>
                <w:ilvl w:val="0"/>
                <w:numId w:val="47"/>
              </w:numPr>
              <w:ind w:left="0" w:firstLine="0"/>
              <w:jc w:val="both"/>
              <w:rPr>
                <w:iCs/>
                <w:color w:val="auto"/>
              </w:rPr>
            </w:pPr>
            <w:r w:rsidRPr="00A47DFD">
              <w:rPr>
                <w:iCs/>
                <w:color w:val="auto"/>
              </w:rPr>
              <w:t>назначение и технические характеристики оборудования;</w:t>
            </w:r>
          </w:p>
          <w:p w14:paraId="2750ADF3" w14:textId="77777777" w:rsidR="0087775E" w:rsidRPr="00A47DFD" w:rsidRDefault="0087775E" w:rsidP="0087775E">
            <w:pPr>
              <w:pStyle w:val="Default"/>
              <w:widowControl w:val="0"/>
              <w:numPr>
                <w:ilvl w:val="0"/>
                <w:numId w:val="47"/>
              </w:numPr>
              <w:ind w:left="0" w:firstLine="0"/>
              <w:jc w:val="both"/>
              <w:rPr>
                <w:iCs/>
                <w:color w:val="auto"/>
              </w:rPr>
            </w:pPr>
            <w:r w:rsidRPr="00A47DFD">
              <w:rPr>
                <w:iCs/>
                <w:color w:val="auto"/>
              </w:rPr>
              <w:t>основы устройства и принцип работы вспомогательных механизмов, систем управления рулём, грузового устройства, палубных механизмов и систем жизнеобеспечения;</w:t>
            </w:r>
          </w:p>
          <w:p w14:paraId="5D2E0E94" w14:textId="77777777" w:rsidR="0087775E" w:rsidRPr="00A47DFD" w:rsidRDefault="0087775E" w:rsidP="0087775E">
            <w:pPr>
              <w:pStyle w:val="Default"/>
              <w:widowControl w:val="0"/>
              <w:numPr>
                <w:ilvl w:val="0"/>
                <w:numId w:val="47"/>
              </w:numPr>
              <w:ind w:left="0" w:firstLine="0"/>
              <w:jc w:val="both"/>
              <w:rPr>
                <w:iCs/>
                <w:color w:val="auto"/>
              </w:rPr>
            </w:pPr>
            <w:r w:rsidRPr="00A47DFD">
              <w:rPr>
                <w:iCs/>
                <w:color w:val="auto"/>
              </w:rPr>
              <w:t>теоретические разделы механики и гидромеханики;</w:t>
            </w:r>
          </w:p>
          <w:p w14:paraId="4AF232A9" w14:textId="77777777" w:rsidR="0087775E" w:rsidRPr="00A47DFD" w:rsidRDefault="0087775E" w:rsidP="0087775E">
            <w:pPr>
              <w:pStyle w:val="Default"/>
              <w:widowControl w:val="0"/>
              <w:numPr>
                <w:ilvl w:val="0"/>
                <w:numId w:val="47"/>
              </w:numPr>
              <w:ind w:left="0" w:firstLine="0"/>
              <w:jc w:val="both"/>
              <w:rPr>
                <w:iCs/>
                <w:color w:val="auto"/>
              </w:rPr>
            </w:pPr>
            <w:r w:rsidRPr="00A47DFD">
              <w:rPr>
                <w:iCs/>
                <w:color w:val="auto"/>
              </w:rPr>
              <w:t>правила безопасной эксплуатации вспомогательных механизмов, систем управления рулём, грузового устройства, палубных механизмов, систем жизнеобеспечения, гребных электрических установок;</w:t>
            </w:r>
          </w:p>
          <w:p w14:paraId="488E50A4" w14:textId="77777777" w:rsidR="0087775E" w:rsidRPr="00A47DFD" w:rsidRDefault="0087775E" w:rsidP="0087775E">
            <w:pPr>
              <w:pStyle w:val="Default"/>
              <w:widowControl w:val="0"/>
              <w:numPr>
                <w:ilvl w:val="0"/>
                <w:numId w:val="47"/>
              </w:numPr>
              <w:ind w:left="0" w:firstLine="0"/>
              <w:jc w:val="both"/>
              <w:rPr>
                <w:iCs/>
                <w:color w:val="auto"/>
              </w:rPr>
            </w:pPr>
            <w:r w:rsidRPr="00A47DFD">
              <w:rPr>
                <w:iCs/>
                <w:color w:val="auto"/>
              </w:rPr>
              <w:t>мероприятия, обеспечивающие содержание судовых технических средств в постоянной готовности к действию в период эксплуатации судна;</w:t>
            </w:r>
          </w:p>
          <w:p w14:paraId="16B875DA" w14:textId="77777777" w:rsidR="0087775E" w:rsidRPr="00A47DFD" w:rsidRDefault="0087775E" w:rsidP="0087775E">
            <w:pPr>
              <w:pStyle w:val="Default"/>
              <w:widowControl w:val="0"/>
              <w:numPr>
                <w:ilvl w:val="0"/>
                <w:numId w:val="47"/>
              </w:numPr>
              <w:ind w:left="0" w:firstLine="0"/>
              <w:jc w:val="both"/>
              <w:rPr>
                <w:iCs/>
                <w:color w:val="auto"/>
              </w:rPr>
            </w:pPr>
            <w:r w:rsidRPr="00A47DFD">
              <w:rPr>
                <w:iCs/>
                <w:color w:val="auto"/>
              </w:rPr>
              <w:t>основные безопасные операции с судовыми техническими средствами при их эксплуатации;</w:t>
            </w:r>
          </w:p>
          <w:p w14:paraId="3D8DF09B" w14:textId="77777777" w:rsidR="0087775E" w:rsidRPr="00A47DFD" w:rsidRDefault="0087775E" w:rsidP="0087775E">
            <w:pPr>
              <w:pStyle w:val="Default"/>
              <w:widowControl w:val="0"/>
              <w:numPr>
                <w:ilvl w:val="0"/>
                <w:numId w:val="47"/>
              </w:numPr>
              <w:ind w:left="0" w:firstLine="0"/>
              <w:jc w:val="both"/>
              <w:rPr>
                <w:iCs/>
                <w:color w:val="auto"/>
              </w:rPr>
            </w:pPr>
            <w:r w:rsidRPr="00A47DFD">
              <w:rPr>
                <w:iCs/>
                <w:color w:val="auto"/>
              </w:rPr>
              <w:t>последствия неправильной эксплуатации судовых технических средств;</w:t>
            </w:r>
          </w:p>
          <w:p w14:paraId="09543DEF" w14:textId="77777777" w:rsidR="0087775E" w:rsidRPr="00A47DFD" w:rsidRDefault="0087775E" w:rsidP="0087775E">
            <w:pPr>
              <w:pStyle w:val="Default"/>
              <w:widowControl w:val="0"/>
              <w:numPr>
                <w:ilvl w:val="0"/>
                <w:numId w:val="47"/>
              </w:numPr>
              <w:ind w:left="0" w:firstLine="0"/>
              <w:jc w:val="both"/>
              <w:rPr>
                <w:iCs/>
                <w:color w:val="auto"/>
              </w:rPr>
            </w:pPr>
            <w:r w:rsidRPr="00A47DFD">
              <w:rPr>
                <w:iCs/>
                <w:color w:val="auto"/>
              </w:rPr>
              <w:t>мероприятия по обеспечению непотопляемости судна;</w:t>
            </w:r>
          </w:p>
          <w:p w14:paraId="7FD8A235" w14:textId="77777777" w:rsidR="0087775E" w:rsidRPr="00A47DFD" w:rsidRDefault="0087775E" w:rsidP="0087775E">
            <w:pPr>
              <w:pStyle w:val="Default"/>
              <w:widowControl w:val="0"/>
              <w:numPr>
                <w:ilvl w:val="0"/>
                <w:numId w:val="47"/>
              </w:numPr>
              <w:ind w:left="0" w:firstLine="0"/>
              <w:jc w:val="both"/>
              <w:rPr>
                <w:iCs/>
                <w:color w:val="auto"/>
              </w:rPr>
            </w:pPr>
            <w:r w:rsidRPr="00A47DFD">
              <w:rPr>
                <w:iCs/>
                <w:color w:val="auto"/>
              </w:rPr>
              <w:lastRenderedPageBreak/>
              <w:t>методы восстановления остойчивости и спрямления аварийного судна;</w:t>
            </w:r>
          </w:p>
          <w:p w14:paraId="34D3C7C9" w14:textId="77777777" w:rsidR="0087775E" w:rsidRPr="00A47DFD" w:rsidRDefault="0087775E" w:rsidP="0087775E">
            <w:pPr>
              <w:pStyle w:val="Default"/>
              <w:widowControl w:val="0"/>
              <w:numPr>
                <w:ilvl w:val="0"/>
                <w:numId w:val="47"/>
              </w:numPr>
              <w:ind w:left="0" w:firstLine="0"/>
              <w:jc w:val="both"/>
              <w:rPr>
                <w:iCs/>
                <w:color w:val="auto"/>
              </w:rPr>
            </w:pPr>
            <w:r w:rsidRPr="00A47DFD">
              <w:rPr>
                <w:iCs/>
                <w:color w:val="auto"/>
              </w:rPr>
              <w:t>виды коллективных и индивидуальных спасательных средств и их снабжения;</w:t>
            </w:r>
          </w:p>
          <w:p w14:paraId="3BA43F83" w14:textId="77777777" w:rsidR="0087775E" w:rsidRPr="00A47DFD" w:rsidRDefault="0087775E" w:rsidP="0087775E">
            <w:pPr>
              <w:pStyle w:val="Default"/>
              <w:widowControl w:val="0"/>
              <w:numPr>
                <w:ilvl w:val="0"/>
                <w:numId w:val="47"/>
              </w:numPr>
              <w:ind w:left="0" w:firstLine="0"/>
              <w:jc w:val="both"/>
              <w:rPr>
                <w:iCs/>
                <w:color w:val="auto"/>
              </w:rPr>
            </w:pPr>
            <w:r w:rsidRPr="00A47DFD">
              <w:rPr>
                <w:iCs/>
                <w:color w:val="auto"/>
              </w:rPr>
              <w:t>устройства спуска и подъёма спасательных средств</w:t>
            </w:r>
          </w:p>
        </w:tc>
        <w:tc>
          <w:tcPr>
            <w:tcW w:w="2021" w:type="pct"/>
          </w:tcPr>
          <w:p w14:paraId="27256819" w14:textId="77777777" w:rsidR="0087775E" w:rsidRPr="00A47DFD" w:rsidRDefault="0087775E" w:rsidP="00B812B8">
            <w:pPr>
              <w:widowControl w:val="0"/>
              <w:jc w:val="both"/>
            </w:pPr>
            <w:r w:rsidRPr="00A47DFD">
              <w:lastRenderedPageBreak/>
              <w:t>Демонстрируются знания общего устройства судна и принципов расположения судовых помещений.</w:t>
            </w:r>
          </w:p>
          <w:p w14:paraId="611742F3" w14:textId="77777777" w:rsidR="0087775E" w:rsidRPr="00A47DFD" w:rsidRDefault="0087775E" w:rsidP="00B812B8">
            <w:pPr>
              <w:widowControl w:val="0"/>
              <w:jc w:val="both"/>
            </w:pPr>
            <w:r w:rsidRPr="00A47DFD">
              <w:t>Демонстрируются знания об общей и местной прочности, максимальных напряжениях в связях корпусных конструкций в объёме, достаточном для применения на практике.</w:t>
            </w:r>
          </w:p>
          <w:p w14:paraId="54704323" w14:textId="77777777" w:rsidR="0087775E" w:rsidRPr="00A47DFD" w:rsidRDefault="0087775E" w:rsidP="00B812B8">
            <w:pPr>
              <w:widowControl w:val="0"/>
              <w:jc w:val="both"/>
            </w:pPr>
            <w:r w:rsidRPr="00A47DFD">
              <w:t>Конструкция корпуса, палуб, платформ и переборок, надстроек и рубок, машинно-котельного отделения и оконечностей понятна.</w:t>
            </w:r>
          </w:p>
          <w:p w14:paraId="71CC6DE7" w14:textId="77777777" w:rsidR="0087775E" w:rsidRPr="00A47DFD" w:rsidRDefault="0087775E" w:rsidP="00B812B8">
            <w:pPr>
              <w:widowControl w:val="0"/>
              <w:jc w:val="both"/>
            </w:pPr>
            <w:r w:rsidRPr="00A47DFD">
              <w:t>Судовые устройства и системы понятны, принцип их действия может быть объяснён.</w:t>
            </w:r>
          </w:p>
          <w:p w14:paraId="4AA12F1A" w14:textId="77777777" w:rsidR="0087775E" w:rsidRPr="00A47DFD" w:rsidRDefault="0087775E" w:rsidP="00B812B8">
            <w:pPr>
              <w:widowControl w:val="0"/>
              <w:jc w:val="both"/>
            </w:pPr>
            <w:r w:rsidRPr="00A47DFD">
              <w:t>Демонстрируются знания комплектности и устройства средств вооружения судна, включая тросы, цепи, якоря, мачты, сигнальные и спасательные средства.</w:t>
            </w:r>
          </w:p>
          <w:p w14:paraId="2498DFC6" w14:textId="77777777" w:rsidR="0087775E" w:rsidRPr="00A47DFD" w:rsidRDefault="0087775E" w:rsidP="00B812B8">
            <w:pPr>
              <w:widowControl w:val="0"/>
              <w:jc w:val="both"/>
            </w:pPr>
            <w:r w:rsidRPr="00A47DFD">
              <w:t xml:space="preserve">Геометрия корпуса судна, главные </w:t>
            </w:r>
            <w:proofErr w:type="spellStart"/>
            <w:r w:rsidRPr="00A47DFD">
              <w:t>размерения</w:t>
            </w:r>
            <w:proofErr w:type="spellEnd"/>
            <w:r w:rsidRPr="00A47DFD">
              <w:t xml:space="preserve"> и коэффициенты полноты понятны, площади и объёмы определяются по теоретическому чертежу, расчёт посадки судна проводится в соответствии с принятой методикой.</w:t>
            </w:r>
          </w:p>
          <w:p w14:paraId="17CD74EA" w14:textId="77777777" w:rsidR="0087775E" w:rsidRPr="00A47DFD" w:rsidRDefault="0087775E" w:rsidP="00B812B8">
            <w:pPr>
              <w:widowControl w:val="0"/>
              <w:jc w:val="both"/>
            </w:pPr>
            <w:r w:rsidRPr="00A47DFD">
              <w:t>Уравнение плавучести, составляющие водоизмещения, теоретические кривые теоретического чертежа, изменение посадки от приёма и снятия груза, запас плавучести и грузовая марка понятны и могут быть применены на практике.</w:t>
            </w:r>
          </w:p>
          <w:p w14:paraId="400B0183" w14:textId="77777777" w:rsidR="0087775E" w:rsidRPr="00A47DFD" w:rsidRDefault="0087775E" w:rsidP="00B812B8">
            <w:pPr>
              <w:widowControl w:val="0"/>
              <w:jc w:val="both"/>
            </w:pPr>
            <w:r w:rsidRPr="00A47DFD">
              <w:t xml:space="preserve">Демонстрируются знания о поперечном метацентре, условиях остойчивости, метацентрической формуле остойчивости, изменении остойчивости при перемещении, приёме или снятии грузов, влиянии на остойчивость жидких и сыпучих грузов, диаграмме статической и динамической остойчивости в объёме, достаточном для </w:t>
            </w:r>
            <w:r w:rsidRPr="00A47DFD">
              <w:lastRenderedPageBreak/>
              <w:t>применения на практике.</w:t>
            </w:r>
          </w:p>
          <w:p w14:paraId="0145C387" w14:textId="77777777" w:rsidR="0087775E" w:rsidRPr="00A47DFD" w:rsidRDefault="0087775E" w:rsidP="00B812B8">
            <w:pPr>
              <w:widowControl w:val="0"/>
              <w:jc w:val="both"/>
            </w:pPr>
            <w:r w:rsidRPr="00A47DFD">
              <w:t>Методы спрямления аварийных судов и методика расчёта непотопляемости понятны и могут быть применены на практике.</w:t>
            </w:r>
          </w:p>
          <w:p w14:paraId="6C6AC9B6" w14:textId="77777777" w:rsidR="0087775E" w:rsidRPr="00A47DFD" w:rsidRDefault="0087775E" w:rsidP="00B812B8">
            <w:pPr>
              <w:widowControl w:val="0"/>
              <w:jc w:val="both"/>
            </w:pPr>
            <w:r w:rsidRPr="00A47DFD">
              <w:t>Демонстрируются знания о принципе действия судового руля и элемента циркуляции судна.</w:t>
            </w:r>
          </w:p>
          <w:p w14:paraId="57C949BF" w14:textId="77777777" w:rsidR="0087775E" w:rsidRPr="00A47DFD" w:rsidRDefault="0087775E" w:rsidP="00B812B8">
            <w:pPr>
              <w:widowControl w:val="0"/>
              <w:jc w:val="both"/>
            </w:pPr>
            <w:r w:rsidRPr="00A47DFD">
              <w:t xml:space="preserve">Знания о сопротивлении среды движению судна, </w:t>
            </w:r>
            <w:proofErr w:type="spellStart"/>
            <w:r w:rsidRPr="00A47DFD">
              <w:t>пропульсивном</w:t>
            </w:r>
            <w:proofErr w:type="spellEnd"/>
            <w:r w:rsidRPr="00A47DFD">
              <w:t xml:space="preserve"> комплексе, геометрических характеристик гребных винтов достаточны для определения мощности главной энергетической установки.</w:t>
            </w:r>
          </w:p>
          <w:p w14:paraId="601F08B7" w14:textId="77777777" w:rsidR="0087775E" w:rsidRPr="00A47DFD" w:rsidRDefault="0087775E" w:rsidP="00B812B8">
            <w:pPr>
              <w:widowControl w:val="0"/>
              <w:jc w:val="both"/>
            </w:pPr>
            <w:r w:rsidRPr="00A47DFD">
              <w:t>Демонстрируются знания национальных и международных требований к техническому состоянию судна, основных документов по безопасности эксплуатации судна.</w:t>
            </w:r>
          </w:p>
          <w:p w14:paraId="6D80CBF7" w14:textId="77777777" w:rsidR="0087775E" w:rsidRPr="00A47DFD" w:rsidRDefault="0087775E" w:rsidP="00B812B8">
            <w:pPr>
              <w:pStyle w:val="Default"/>
              <w:widowControl w:val="0"/>
              <w:jc w:val="both"/>
              <w:rPr>
                <w:iCs/>
                <w:color w:val="auto"/>
              </w:rPr>
            </w:pPr>
            <w:r w:rsidRPr="00A47DFD">
              <w:rPr>
                <w:iCs/>
                <w:color w:val="auto"/>
              </w:rPr>
              <w:t>Демонстрация знаний назначения и технических характеристик оборудования.</w:t>
            </w:r>
          </w:p>
          <w:p w14:paraId="011DA963" w14:textId="77777777" w:rsidR="0087775E" w:rsidRPr="00A47DFD" w:rsidRDefault="0087775E" w:rsidP="00B812B8">
            <w:pPr>
              <w:pStyle w:val="Default"/>
              <w:widowControl w:val="0"/>
              <w:jc w:val="both"/>
              <w:rPr>
                <w:iCs/>
                <w:color w:val="auto"/>
              </w:rPr>
            </w:pPr>
            <w:r w:rsidRPr="00A47DFD">
              <w:rPr>
                <w:iCs/>
                <w:color w:val="auto"/>
              </w:rPr>
              <w:t>Устройство и принцип работы вспомогательных механизмов, систем управления рулём, грузового устройства, палубных механизмов и систем жизнеобеспечения понятен и может быть объяснён.</w:t>
            </w:r>
          </w:p>
          <w:p w14:paraId="69F7E898" w14:textId="77777777" w:rsidR="0087775E" w:rsidRPr="00A47DFD" w:rsidRDefault="0087775E" w:rsidP="00B812B8">
            <w:pPr>
              <w:pStyle w:val="Default"/>
              <w:widowControl w:val="0"/>
              <w:jc w:val="both"/>
              <w:rPr>
                <w:iCs/>
                <w:color w:val="auto"/>
              </w:rPr>
            </w:pPr>
            <w:r w:rsidRPr="00A47DFD">
              <w:rPr>
                <w:iCs/>
                <w:color w:val="auto"/>
              </w:rPr>
              <w:t>Теоретические разделы механики и гидромеханики понятны и успешно применяются при проведении технических расчётов.</w:t>
            </w:r>
          </w:p>
          <w:p w14:paraId="66A300CF" w14:textId="77777777" w:rsidR="0087775E" w:rsidRPr="00A47DFD" w:rsidRDefault="0087775E" w:rsidP="00B812B8">
            <w:pPr>
              <w:pStyle w:val="Default"/>
              <w:widowControl w:val="0"/>
              <w:jc w:val="both"/>
              <w:rPr>
                <w:iCs/>
                <w:color w:val="auto"/>
              </w:rPr>
            </w:pPr>
            <w:r w:rsidRPr="00A47DFD">
              <w:rPr>
                <w:iCs/>
                <w:color w:val="auto"/>
              </w:rPr>
              <w:t>Правила безопасной эксплуатации вспомогательных механизмов, систем управления рулём, грузового устройства, палубных механизмов, систем жизнеобеспечения, гребных электрических установок понимаются точно</w:t>
            </w:r>
          </w:p>
          <w:p w14:paraId="1662F897" w14:textId="77777777" w:rsidR="0087775E" w:rsidRPr="00A47DFD" w:rsidRDefault="0087775E" w:rsidP="00B812B8">
            <w:pPr>
              <w:pStyle w:val="Default"/>
              <w:widowControl w:val="0"/>
              <w:jc w:val="both"/>
              <w:rPr>
                <w:iCs/>
                <w:color w:val="auto"/>
              </w:rPr>
            </w:pPr>
            <w:r w:rsidRPr="00A47DFD">
              <w:rPr>
                <w:iCs/>
                <w:color w:val="auto"/>
              </w:rPr>
              <w:t>Демонстрация знаний мероприятий, обеспечивающие содержание судовых технических средств, на уровне, достаточном для содержания их в постоянной готовности к действию в период эксплуатации судна</w:t>
            </w:r>
          </w:p>
          <w:p w14:paraId="6DE78834" w14:textId="77777777" w:rsidR="0087775E" w:rsidRPr="00A47DFD" w:rsidRDefault="0087775E" w:rsidP="00B812B8">
            <w:pPr>
              <w:pStyle w:val="Default"/>
              <w:widowControl w:val="0"/>
              <w:jc w:val="both"/>
              <w:rPr>
                <w:iCs/>
                <w:color w:val="auto"/>
              </w:rPr>
            </w:pPr>
            <w:r w:rsidRPr="00A47DFD">
              <w:rPr>
                <w:iCs/>
                <w:color w:val="auto"/>
              </w:rPr>
              <w:t xml:space="preserve">Демонстрация знаний основных операций с судовыми </w:t>
            </w:r>
            <w:r w:rsidRPr="00A47DFD">
              <w:rPr>
                <w:iCs/>
                <w:color w:val="auto"/>
              </w:rPr>
              <w:lastRenderedPageBreak/>
              <w:t>техническими средствами на уровне, достаточном для их безопасной эксплуатации.</w:t>
            </w:r>
          </w:p>
          <w:p w14:paraId="66611A71" w14:textId="77777777" w:rsidR="0087775E" w:rsidRPr="00A47DFD" w:rsidRDefault="0087775E" w:rsidP="00B812B8">
            <w:pPr>
              <w:widowControl w:val="0"/>
              <w:jc w:val="both"/>
              <w:rPr>
                <w:iCs/>
              </w:rPr>
            </w:pPr>
            <w:r w:rsidRPr="00A47DFD">
              <w:rPr>
                <w:iCs/>
              </w:rPr>
              <w:t>Последствия неправильной эксплуатации судовых технических средств понятны.</w:t>
            </w:r>
          </w:p>
          <w:p w14:paraId="36403BF1" w14:textId="77777777" w:rsidR="0087775E" w:rsidRPr="00A47DFD" w:rsidRDefault="0087775E" w:rsidP="00B812B8">
            <w:pPr>
              <w:widowControl w:val="0"/>
              <w:jc w:val="both"/>
              <w:rPr>
                <w:iCs/>
              </w:rPr>
            </w:pPr>
            <w:r w:rsidRPr="00A47DFD">
              <w:rPr>
                <w:iCs/>
              </w:rPr>
              <w:t>Демонстрация знаний мероприятий по обеспечению непотопляемости судна на уровне, достаточном для безопасной его эксплуатации.</w:t>
            </w:r>
          </w:p>
          <w:p w14:paraId="59484CB0" w14:textId="77777777" w:rsidR="0087775E" w:rsidRPr="00A47DFD" w:rsidRDefault="0087775E" w:rsidP="00B812B8">
            <w:pPr>
              <w:widowControl w:val="0"/>
              <w:jc w:val="both"/>
              <w:rPr>
                <w:iCs/>
              </w:rPr>
            </w:pPr>
            <w:r w:rsidRPr="00A47DFD">
              <w:rPr>
                <w:iCs/>
              </w:rPr>
              <w:t>Демонстрация знаний методов восстановления остойчивости и спрямления аварийного судна на уровне, достаточном для безопасной его эксплуатации.</w:t>
            </w:r>
          </w:p>
          <w:p w14:paraId="45B2E85C" w14:textId="77777777" w:rsidR="0087775E" w:rsidRPr="00A47DFD" w:rsidRDefault="0087775E" w:rsidP="00B812B8">
            <w:pPr>
              <w:pStyle w:val="Default"/>
              <w:widowControl w:val="0"/>
              <w:jc w:val="both"/>
              <w:rPr>
                <w:iCs/>
                <w:color w:val="auto"/>
              </w:rPr>
            </w:pPr>
            <w:r w:rsidRPr="00A47DFD">
              <w:rPr>
                <w:iCs/>
                <w:color w:val="auto"/>
              </w:rPr>
              <w:t>Демонстрация знаний видов коллективных и индивидуальных спасательных средств и их снабжения на уровне, достаточном для безопасной эксплуатации данных спасательных средств и их снабжения по назначению.</w:t>
            </w:r>
          </w:p>
          <w:p w14:paraId="7B88E4E4" w14:textId="77777777" w:rsidR="0087775E" w:rsidRPr="00A47DFD" w:rsidRDefault="0087775E" w:rsidP="00B812B8">
            <w:pPr>
              <w:pStyle w:val="Default"/>
              <w:widowControl w:val="0"/>
              <w:jc w:val="both"/>
              <w:rPr>
                <w:iCs/>
                <w:color w:val="auto"/>
              </w:rPr>
            </w:pPr>
            <w:r w:rsidRPr="00A47DFD">
              <w:rPr>
                <w:iCs/>
                <w:color w:val="auto"/>
              </w:rPr>
              <w:t>Демонстрация знаний устройства спуска и подъёма спасательных средств на уровне, достаточном для безопасной его эксплуатации.</w:t>
            </w:r>
          </w:p>
        </w:tc>
        <w:tc>
          <w:tcPr>
            <w:tcW w:w="1227" w:type="pct"/>
          </w:tcPr>
          <w:p w14:paraId="63A6A3ED" w14:textId="77777777" w:rsidR="006570F6" w:rsidRPr="006570F6" w:rsidRDefault="006570F6" w:rsidP="006570F6">
            <w:pPr>
              <w:widowControl w:val="0"/>
              <w:jc w:val="both"/>
              <w:rPr>
                <w:bCs/>
              </w:rPr>
            </w:pPr>
            <w:r w:rsidRPr="006570F6">
              <w:rPr>
                <w:bCs/>
              </w:rPr>
              <w:lastRenderedPageBreak/>
              <w:t>экспертное наблюдение и оценка результатов достижения компетенции на учебных занятиях;</w:t>
            </w:r>
          </w:p>
          <w:p w14:paraId="0AEB9ADC" w14:textId="77777777" w:rsidR="006570F6" w:rsidRPr="006570F6" w:rsidRDefault="006570F6" w:rsidP="006570F6">
            <w:pPr>
              <w:widowControl w:val="0"/>
              <w:jc w:val="both"/>
              <w:rPr>
                <w:bCs/>
              </w:rPr>
            </w:pPr>
            <w:r w:rsidRPr="006570F6">
              <w:rPr>
                <w:bCs/>
              </w:rPr>
              <w:t>тестирование;</w:t>
            </w:r>
          </w:p>
          <w:p w14:paraId="712EB4E6" w14:textId="0BA0A2A5" w:rsidR="0087775E" w:rsidRPr="00A47DFD" w:rsidRDefault="006570F6" w:rsidP="006570F6">
            <w:pPr>
              <w:widowControl w:val="0"/>
              <w:jc w:val="both"/>
              <w:rPr>
                <w:bCs/>
                <w:i/>
              </w:rPr>
            </w:pPr>
            <w:r w:rsidRPr="006570F6">
              <w:rPr>
                <w:bCs/>
              </w:rPr>
              <w:t>экспертное наблюдение за ходом выполнения практических работ</w:t>
            </w:r>
          </w:p>
        </w:tc>
      </w:tr>
      <w:tr w:rsidR="0087775E" w:rsidRPr="00A47DFD" w14:paraId="224F9B70" w14:textId="77777777" w:rsidTr="006570F6">
        <w:trPr>
          <w:trHeight w:val="227"/>
          <w:jc w:val="center"/>
        </w:trPr>
        <w:tc>
          <w:tcPr>
            <w:tcW w:w="1752" w:type="pct"/>
          </w:tcPr>
          <w:p w14:paraId="7830734D" w14:textId="77777777" w:rsidR="0087775E" w:rsidRPr="00A47DFD" w:rsidRDefault="0087775E" w:rsidP="0087775E">
            <w:pPr>
              <w:pStyle w:val="Default"/>
              <w:widowControl w:val="0"/>
              <w:numPr>
                <w:ilvl w:val="0"/>
                <w:numId w:val="47"/>
              </w:numPr>
              <w:ind w:left="0" w:firstLine="0"/>
              <w:jc w:val="both"/>
              <w:rPr>
                <w:color w:val="auto"/>
              </w:rPr>
            </w:pPr>
            <w:r w:rsidRPr="00A47DFD">
              <w:rPr>
                <w:color w:val="auto"/>
              </w:rPr>
              <w:lastRenderedPageBreak/>
              <w:t>определять объёмное водоизмещение по теоретическому чертежу;</w:t>
            </w:r>
          </w:p>
          <w:p w14:paraId="75C442A3" w14:textId="77777777" w:rsidR="0087775E" w:rsidRPr="00A47DFD" w:rsidRDefault="0087775E" w:rsidP="0087775E">
            <w:pPr>
              <w:pStyle w:val="Default"/>
              <w:widowControl w:val="0"/>
              <w:numPr>
                <w:ilvl w:val="0"/>
                <w:numId w:val="47"/>
              </w:numPr>
              <w:ind w:left="0" w:firstLine="0"/>
              <w:jc w:val="both"/>
              <w:rPr>
                <w:color w:val="auto"/>
              </w:rPr>
            </w:pPr>
            <w:r w:rsidRPr="00A47DFD">
              <w:rPr>
                <w:color w:val="auto"/>
              </w:rPr>
              <w:t>применять правила пользования теоретическими кривыми, определять положение центра тяжести и центра величины;</w:t>
            </w:r>
          </w:p>
          <w:p w14:paraId="053D5630" w14:textId="77777777" w:rsidR="0087775E" w:rsidRPr="00A47DFD" w:rsidRDefault="0087775E" w:rsidP="0087775E">
            <w:pPr>
              <w:pStyle w:val="Default"/>
              <w:widowControl w:val="0"/>
              <w:numPr>
                <w:ilvl w:val="0"/>
                <w:numId w:val="47"/>
              </w:numPr>
              <w:ind w:left="0" w:firstLine="0"/>
              <w:jc w:val="both"/>
              <w:rPr>
                <w:color w:val="auto"/>
              </w:rPr>
            </w:pPr>
            <w:r w:rsidRPr="00A47DFD">
              <w:rPr>
                <w:color w:val="auto"/>
              </w:rPr>
              <w:t>рассчитывать осадку судна при приёме и снятии груза и переходе из пресной воды в солёную;</w:t>
            </w:r>
          </w:p>
          <w:p w14:paraId="1D20235E" w14:textId="77777777" w:rsidR="0087775E" w:rsidRPr="00A47DFD" w:rsidRDefault="0087775E" w:rsidP="0087775E">
            <w:pPr>
              <w:pStyle w:val="Default"/>
              <w:widowControl w:val="0"/>
              <w:numPr>
                <w:ilvl w:val="0"/>
                <w:numId w:val="47"/>
              </w:numPr>
              <w:ind w:left="0" w:firstLine="0"/>
              <w:jc w:val="both"/>
              <w:rPr>
                <w:color w:val="auto"/>
              </w:rPr>
            </w:pPr>
            <w:r w:rsidRPr="00A47DFD">
              <w:rPr>
                <w:color w:val="auto"/>
              </w:rPr>
              <w:t>рассчитывать посадку судна;</w:t>
            </w:r>
          </w:p>
          <w:p w14:paraId="74F97BE7" w14:textId="77777777" w:rsidR="0087775E" w:rsidRPr="00A47DFD" w:rsidRDefault="0087775E" w:rsidP="0087775E">
            <w:pPr>
              <w:pStyle w:val="Default"/>
              <w:widowControl w:val="0"/>
              <w:numPr>
                <w:ilvl w:val="0"/>
                <w:numId w:val="47"/>
              </w:numPr>
              <w:ind w:left="0" w:firstLine="0"/>
              <w:jc w:val="both"/>
              <w:rPr>
                <w:color w:val="auto"/>
              </w:rPr>
            </w:pPr>
            <w:r w:rsidRPr="00A47DFD">
              <w:rPr>
                <w:color w:val="auto"/>
              </w:rPr>
              <w:t>определять положения метацентра;</w:t>
            </w:r>
          </w:p>
          <w:p w14:paraId="221333F2" w14:textId="77777777" w:rsidR="0087775E" w:rsidRPr="00A47DFD" w:rsidRDefault="0087775E" w:rsidP="0087775E">
            <w:pPr>
              <w:pStyle w:val="Default"/>
              <w:widowControl w:val="0"/>
              <w:numPr>
                <w:ilvl w:val="0"/>
                <w:numId w:val="47"/>
              </w:numPr>
              <w:ind w:left="0" w:firstLine="0"/>
              <w:jc w:val="both"/>
              <w:rPr>
                <w:color w:val="auto"/>
              </w:rPr>
            </w:pPr>
            <w:r w:rsidRPr="00A47DFD">
              <w:rPr>
                <w:color w:val="auto"/>
              </w:rPr>
              <w:t>рассчитывать остойчивость, применять правила построения диаграмм статической и динамической остойчивости;</w:t>
            </w:r>
          </w:p>
          <w:p w14:paraId="55BC9B76" w14:textId="77777777" w:rsidR="0087775E" w:rsidRPr="00A47DFD" w:rsidRDefault="0087775E" w:rsidP="0087775E">
            <w:pPr>
              <w:pStyle w:val="Default"/>
              <w:widowControl w:val="0"/>
              <w:numPr>
                <w:ilvl w:val="0"/>
                <w:numId w:val="47"/>
              </w:numPr>
              <w:ind w:left="0" w:firstLine="0"/>
              <w:jc w:val="both"/>
              <w:rPr>
                <w:color w:val="auto"/>
              </w:rPr>
            </w:pPr>
            <w:r w:rsidRPr="00A47DFD">
              <w:rPr>
                <w:color w:val="auto"/>
              </w:rPr>
              <w:t>рассчитывать напряжения, возникающие в корпусных конструкциях при продольном изгибе и местных нагрузках;</w:t>
            </w:r>
          </w:p>
          <w:p w14:paraId="3FA4E1D2" w14:textId="77777777" w:rsidR="0087775E" w:rsidRPr="00A47DFD" w:rsidRDefault="0087775E" w:rsidP="0087775E">
            <w:pPr>
              <w:pStyle w:val="Default"/>
              <w:widowControl w:val="0"/>
              <w:numPr>
                <w:ilvl w:val="0"/>
                <w:numId w:val="47"/>
              </w:numPr>
              <w:ind w:left="0" w:firstLine="0"/>
              <w:jc w:val="both"/>
              <w:rPr>
                <w:color w:val="auto"/>
              </w:rPr>
            </w:pPr>
            <w:r w:rsidRPr="00A47DFD">
              <w:rPr>
                <w:color w:val="auto"/>
              </w:rPr>
              <w:t xml:space="preserve">выбирать тросы, цепи, якоря и стопоры по характеристике </w:t>
            </w:r>
            <w:r w:rsidRPr="00A47DFD">
              <w:rPr>
                <w:color w:val="auto"/>
              </w:rPr>
              <w:lastRenderedPageBreak/>
              <w:t>снабжения;</w:t>
            </w:r>
          </w:p>
          <w:p w14:paraId="33781AF8" w14:textId="77777777" w:rsidR="0087775E" w:rsidRPr="00A47DFD" w:rsidRDefault="0087775E" w:rsidP="0087775E">
            <w:pPr>
              <w:pStyle w:val="Default"/>
              <w:widowControl w:val="0"/>
              <w:numPr>
                <w:ilvl w:val="0"/>
                <w:numId w:val="47"/>
              </w:numPr>
              <w:ind w:left="0" w:firstLine="0"/>
              <w:jc w:val="both"/>
              <w:rPr>
                <w:color w:val="auto"/>
              </w:rPr>
            </w:pPr>
            <w:r w:rsidRPr="00A47DFD">
              <w:rPr>
                <w:color w:val="auto"/>
              </w:rPr>
              <w:t>определять мощность главных двигателей и рассчитывать скорость судна;</w:t>
            </w:r>
          </w:p>
          <w:p w14:paraId="21AF623B" w14:textId="77777777" w:rsidR="0087775E" w:rsidRPr="00A47DFD" w:rsidRDefault="0087775E" w:rsidP="0087775E">
            <w:pPr>
              <w:pStyle w:val="Default"/>
              <w:widowControl w:val="0"/>
              <w:numPr>
                <w:ilvl w:val="0"/>
                <w:numId w:val="47"/>
              </w:numPr>
              <w:ind w:left="0" w:firstLine="0"/>
              <w:jc w:val="both"/>
              <w:rPr>
                <w:color w:val="auto"/>
              </w:rPr>
            </w:pPr>
            <w:r w:rsidRPr="00A47DFD">
              <w:rPr>
                <w:color w:val="auto"/>
              </w:rPr>
              <w:t>распознавать задачу и/или проблему в профессиональном и/или социальном контексте;</w:t>
            </w:r>
          </w:p>
          <w:p w14:paraId="6D6D0474" w14:textId="77777777" w:rsidR="0087775E" w:rsidRPr="00A47DFD" w:rsidRDefault="0087775E" w:rsidP="0087775E">
            <w:pPr>
              <w:pStyle w:val="Default"/>
              <w:widowControl w:val="0"/>
              <w:numPr>
                <w:ilvl w:val="0"/>
                <w:numId w:val="47"/>
              </w:numPr>
              <w:ind w:left="0" w:firstLine="0"/>
              <w:jc w:val="both"/>
              <w:rPr>
                <w:iCs/>
                <w:color w:val="auto"/>
              </w:rPr>
            </w:pPr>
            <w:r w:rsidRPr="00A47DFD">
              <w:rPr>
                <w:iCs/>
                <w:color w:val="auto"/>
              </w:rPr>
              <w:t>осуществлять безопасную эксплуатацию судовых технических средств в соответствии с установленными правилами и процедурами, включая правила технической эксплуатации, судовые инструкции и руководства изготовителей, правила техники безопасности, экологической безопасности;</w:t>
            </w:r>
          </w:p>
          <w:p w14:paraId="0A50BEE5" w14:textId="77777777" w:rsidR="0087775E" w:rsidRPr="00A47DFD" w:rsidRDefault="0087775E" w:rsidP="0087775E">
            <w:pPr>
              <w:pStyle w:val="Default"/>
              <w:widowControl w:val="0"/>
              <w:numPr>
                <w:ilvl w:val="0"/>
                <w:numId w:val="47"/>
              </w:numPr>
              <w:ind w:left="0" w:firstLine="0"/>
              <w:jc w:val="both"/>
              <w:rPr>
                <w:iCs/>
                <w:color w:val="auto"/>
              </w:rPr>
            </w:pPr>
            <w:r w:rsidRPr="00A47DFD">
              <w:rPr>
                <w:iCs/>
                <w:color w:val="auto"/>
              </w:rPr>
              <w:t>применять средства по борьбе за живучесть судна;</w:t>
            </w:r>
          </w:p>
          <w:p w14:paraId="56B8081E" w14:textId="77777777" w:rsidR="0087775E" w:rsidRPr="00A47DFD" w:rsidRDefault="0087775E" w:rsidP="0087775E">
            <w:pPr>
              <w:pStyle w:val="Default"/>
              <w:widowControl w:val="0"/>
              <w:numPr>
                <w:ilvl w:val="0"/>
                <w:numId w:val="47"/>
              </w:numPr>
              <w:ind w:left="0" w:firstLine="0"/>
              <w:jc w:val="both"/>
              <w:rPr>
                <w:iCs/>
                <w:color w:val="auto"/>
              </w:rPr>
            </w:pPr>
            <w:r w:rsidRPr="00A47DFD">
              <w:rPr>
                <w:iCs/>
                <w:color w:val="auto"/>
              </w:rPr>
              <w:t>применять средства по борьбе с водой;</w:t>
            </w:r>
          </w:p>
          <w:p w14:paraId="6D1C5830" w14:textId="77777777" w:rsidR="0087775E" w:rsidRPr="00A47DFD" w:rsidRDefault="0087775E" w:rsidP="0087775E">
            <w:pPr>
              <w:pStyle w:val="Default"/>
              <w:widowControl w:val="0"/>
              <w:numPr>
                <w:ilvl w:val="0"/>
                <w:numId w:val="47"/>
              </w:numPr>
              <w:ind w:left="0" w:firstLine="0"/>
              <w:jc w:val="both"/>
              <w:rPr>
                <w:iCs/>
                <w:color w:val="auto"/>
              </w:rPr>
            </w:pPr>
            <w:r w:rsidRPr="00A47DFD">
              <w:rPr>
                <w:iCs/>
                <w:color w:val="auto"/>
              </w:rPr>
              <w:t>производить спуск и подъём спасательных и дежурных шлюпок, спасательных плотов</w:t>
            </w:r>
          </w:p>
        </w:tc>
        <w:tc>
          <w:tcPr>
            <w:tcW w:w="2021" w:type="pct"/>
          </w:tcPr>
          <w:p w14:paraId="73701BDA" w14:textId="77777777" w:rsidR="0087775E" w:rsidRPr="00A47DFD" w:rsidRDefault="0087775E" w:rsidP="00B812B8">
            <w:pPr>
              <w:widowControl w:val="0"/>
              <w:jc w:val="both"/>
            </w:pPr>
            <w:r w:rsidRPr="00A47DFD">
              <w:lastRenderedPageBreak/>
              <w:t>Объёмное водоизмещение судна точно определяется по теоретическому чертежу.</w:t>
            </w:r>
          </w:p>
          <w:p w14:paraId="2EE9621F" w14:textId="77777777" w:rsidR="0087775E" w:rsidRPr="00A47DFD" w:rsidRDefault="0087775E" w:rsidP="00B812B8">
            <w:pPr>
              <w:widowControl w:val="0"/>
              <w:jc w:val="both"/>
            </w:pPr>
            <w:r w:rsidRPr="00A47DFD">
              <w:t>Правила пользования теоретическими кривыми применяются успешно, положение центра тяжести и центра величины определяются точно.</w:t>
            </w:r>
          </w:p>
          <w:p w14:paraId="4A6616B4" w14:textId="77777777" w:rsidR="0087775E" w:rsidRPr="00A47DFD" w:rsidRDefault="0087775E" w:rsidP="00B812B8">
            <w:pPr>
              <w:widowControl w:val="0"/>
              <w:jc w:val="both"/>
            </w:pPr>
            <w:r w:rsidRPr="00A47DFD">
              <w:t>Осадка судна при приёме и снятии груза и переходе из пресной воды в солёную, посадка судна и напряжения, возникающие в корпусных конструкциях при продольном изгибе и местных нагрузках, рассчитываются в соответствии с принятой методикой, результаты расчётов точные.</w:t>
            </w:r>
          </w:p>
          <w:p w14:paraId="4981D041" w14:textId="77777777" w:rsidR="0087775E" w:rsidRPr="00A47DFD" w:rsidRDefault="0087775E" w:rsidP="00B812B8">
            <w:pPr>
              <w:widowControl w:val="0"/>
              <w:jc w:val="both"/>
            </w:pPr>
            <w:r w:rsidRPr="00A47DFD">
              <w:t>Результаты определения положения метацентра являются верными.</w:t>
            </w:r>
          </w:p>
          <w:p w14:paraId="141F37CA" w14:textId="77777777" w:rsidR="0087775E" w:rsidRPr="00A47DFD" w:rsidRDefault="0087775E" w:rsidP="00B812B8">
            <w:pPr>
              <w:widowControl w:val="0"/>
              <w:jc w:val="both"/>
            </w:pPr>
            <w:r w:rsidRPr="00A47DFD">
              <w:t>Результаты расчётов остойчивости точные, для построения диаграмм статической и динамической остойчивости успешно применяются соответствующие правила.</w:t>
            </w:r>
          </w:p>
          <w:p w14:paraId="0CAC029F" w14:textId="77777777" w:rsidR="0087775E" w:rsidRPr="00A47DFD" w:rsidRDefault="0087775E" w:rsidP="00B812B8">
            <w:pPr>
              <w:widowControl w:val="0"/>
              <w:jc w:val="both"/>
            </w:pPr>
            <w:r w:rsidRPr="00A47DFD">
              <w:lastRenderedPageBreak/>
              <w:t>Тросы, цепи, якоря и стопоры выбираются в соответствии с их техническими характеристиками, обеспечивающими безопасную эксплуатацию.</w:t>
            </w:r>
          </w:p>
          <w:p w14:paraId="3DED571E" w14:textId="77777777" w:rsidR="0087775E" w:rsidRPr="00A47DFD" w:rsidRDefault="0087775E" w:rsidP="00B812B8">
            <w:pPr>
              <w:widowControl w:val="0"/>
              <w:jc w:val="both"/>
            </w:pPr>
            <w:r w:rsidRPr="00A47DFD">
              <w:t>Мощность главных двигателей определяется в соответствии с принятой методикой, обеспечивающей правильный выбор.</w:t>
            </w:r>
          </w:p>
          <w:p w14:paraId="5533ED11" w14:textId="77777777" w:rsidR="0087775E" w:rsidRPr="00A47DFD" w:rsidRDefault="0087775E" w:rsidP="00B812B8">
            <w:pPr>
              <w:widowControl w:val="0"/>
              <w:jc w:val="both"/>
            </w:pPr>
            <w:r w:rsidRPr="00A47DFD">
              <w:t>Результаты расчётов скорости судна являются верными.</w:t>
            </w:r>
          </w:p>
          <w:p w14:paraId="75E7901B" w14:textId="77777777" w:rsidR="0087775E" w:rsidRPr="00A47DFD" w:rsidRDefault="0087775E" w:rsidP="00B812B8">
            <w:pPr>
              <w:widowControl w:val="0"/>
              <w:jc w:val="both"/>
            </w:pPr>
            <w:r w:rsidRPr="00A47DFD">
              <w:t>Операции при эксплуатации судовых технических средств планируются и выполняются в соответствии с руководствами по эксплуатации, установленными правилами и процедурами, обеспечивающими безопасность операций и отсутствие загрязнения окружающей среды.</w:t>
            </w:r>
          </w:p>
          <w:p w14:paraId="4F90568A" w14:textId="77777777" w:rsidR="0087775E" w:rsidRPr="00A47DFD" w:rsidRDefault="0087775E" w:rsidP="00B812B8">
            <w:pPr>
              <w:widowControl w:val="0"/>
              <w:jc w:val="both"/>
            </w:pPr>
            <w:r w:rsidRPr="00A47DFD">
              <w:t>Мероприятия по обеспечению пожарной безопасности выполняются надлежащим образом.</w:t>
            </w:r>
          </w:p>
          <w:p w14:paraId="6F54DA33" w14:textId="77777777" w:rsidR="0087775E" w:rsidRPr="00A47DFD" w:rsidRDefault="0087775E" w:rsidP="00B812B8">
            <w:pPr>
              <w:widowControl w:val="0"/>
              <w:jc w:val="both"/>
              <w:rPr>
                <w:iCs/>
              </w:rPr>
            </w:pPr>
            <w:r w:rsidRPr="00A47DFD">
              <w:rPr>
                <w:iCs/>
              </w:rPr>
              <w:t>Средства по борьбе за живучесть судна применяются успешно.</w:t>
            </w:r>
          </w:p>
          <w:p w14:paraId="2543D036" w14:textId="77777777" w:rsidR="0087775E" w:rsidRPr="00A47DFD" w:rsidRDefault="0087775E" w:rsidP="00B812B8">
            <w:pPr>
              <w:widowControl w:val="0"/>
              <w:jc w:val="both"/>
              <w:rPr>
                <w:iCs/>
              </w:rPr>
            </w:pPr>
            <w:r w:rsidRPr="00A47DFD">
              <w:rPr>
                <w:iCs/>
              </w:rPr>
              <w:t>Средства по борьбе с водой применяются успешно.</w:t>
            </w:r>
          </w:p>
          <w:p w14:paraId="359780DC" w14:textId="77777777" w:rsidR="0087775E" w:rsidRPr="00A47DFD" w:rsidRDefault="0087775E" w:rsidP="00B812B8">
            <w:pPr>
              <w:widowControl w:val="0"/>
              <w:jc w:val="both"/>
              <w:rPr>
                <w:iCs/>
              </w:rPr>
            </w:pPr>
            <w:r w:rsidRPr="00A47DFD">
              <w:rPr>
                <w:iCs/>
              </w:rPr>
              <w:t>Спуск и подъём спасательных и дежурных шлюпок, спасательных плотов выполняются в соответствии с руководствами по эксплуатации, установленными правилами и процедурами, обеспечивающими безопасность операций</w:t>
            </w:r>
          </w:p>
        </w:tc>
        <w:tc>
          <w:tcPr>
            <w:tcW w:w="1227" w:type="pct"/>
          </w:tcPr>
          <w:p w14:paraId="3AFA31A2" w14:textId="77777777" w:rsidR="006570F6" w:rsidRPr="006570F6" w:rsidRDefault="006570F6" w:rsidP="006570F6">
            <w:pPr>
              <w:widowControl w:val="0"/>
              <w:jc w:val="both"/>
              <w:rPr>
                <w:bCs/>
              </w:rPr>
            </w:pPr>
            <w:r w:rsidRPr="006570F6">
              <w:rPr>
                <w:bCs/>
              </w:rPr>
              <w:lastRenderedPageBreak/>
              <w:t>экспертное наблюдение и оценка результатов достижения компетенции на учебных занятиях;</w:t>
            </w:r>
          </w:p>
          <w:p w14:paraId="2B4EF09D" w14:textId="77777777" w:rsidR="006570F6" w:rsidRPr="006570F6" w:rsidRDefault="006570F6" w:rsidP="006570F6">
            <w:pPr>
              <w:widowControl w:val="0"/>
              <w:jc w:val="both"/>
              <w:rPr>
                <w:bCs/>
              </w:rPr>
            </w:pPr>
            <w:r w:rsidRPr="006570F6">
              <w:rPr>
                <w:bCs/>
              </w:rPr>
              <w:t>тестирование;</w:t>
            </w:r>
          </w:p>
          <w:p w14:paraId="64C630EB" w14:textId="0E718BEF" w:rsidR="0087775E" w:rsidRPr="006570F6" w:rsidRDefault="006570F6" w:rsidP="006570F6">
            <w:pPr>
              <w:widowControl w:val="0"/>
              <w:jc w:val="both"/>
              <w:rPr>
                <w:bCs/>
              </w:rPr>
            </w:pPr>
            <w:r w:rsidRPr="006570F6">
              <w:rPr>
                <w:bCs/>
              </w:rPr>
              <w:t>экспертное наблюдение за ходом выполнения практических работ</w:t>
            </w:r>
          </w:p>
        </w:tc>
      </w:tr>
    </w:tbl>
    <w:p w14:paraId="630AD906" w14:textId="6B8045D2" w:rsidR="00782696" w:rsidRDefault="00782696" w:rsidP="0087775E">
      <w:pPr>
        <w:widowControl w:val="0"/>
        <w:jc w:val="both"/>
      </w:pPr>
    </w:p>
    <w:p w14:paraId="33037C3B" w14:textId="77777777" w:rsidR="00782696" w:rsidRDefault="00782696">
      <w:pPr>
        <w:spacing w:after="200" w:line="276" w:lineRule="auto"/>
      </w:pPr>
      <w:r>
        <w:br w:type="page"/>
      </w:r>
    </w:p>
    <w:p w14:paraId="4C705028" w14:textId="43FEFA36" w:rsidR="00782696" w:rsidRPr="004E04F6" w:rsidRDefault="00782696" w:rsidP="00782696">
      <w:pPr>
        <w:pStyle w:val="af1"/>
      </w:pPr>
      <w:r w:rsidRPr="004E04F6">
        <w:lastRenderedPageBreak/>
        <w:t>Приложение 3.</w:t>
      </w:r>
      <w:r>
        <w:t>15</w:t>
      </w:r>
    </w:p>
    <w:p w14:paraId="0BBFE72D" w14:textId="77777777" w:rsidR="00782696" w:rsidRDefault="00782696" w:rsidP="00782696">
      <w:pPr>
        <w:jc w:val="right"/>
        <w:rPr>
          <w:b/>
          <w:szCs w:val="52"/>
        </w:rPr>
      </w:pPr>
      <w:r>
        <w:t xml:space="preserve">к ПОП-П по </w:t>
      </w:r>
      <w:r>
        <w:rPr>
          <w:iCs/>
        </w:rPr>
        <w:t xml:space="preserve">специальности </w:t>
      </w:r>
      <w:r>
        <w:rPr>
          <w:iCs/>
        </w:rPr>
        <w:br/>
      </w:r>
      <w:r w:rsidRPr="001735D3">
        <w:rPr>
          <w:iCs/>
        </w:rPr>
        <w:t>26.02.06 Эксплуатация судового электрооборудования и средств автоматики</w:t>
      </w:r>
    </w:p>
    <w:p w14:paraId="6806E4B1" w14:textId="77777777" w:rsidR="0087775E" w:rsidRDefault="0087775E" w:rsidP="0087775E">
      <w:pPr>
        <w:widowControl w:val="0"/>
        <w:jc w:val="both"/>
      </w:pPr>
    </w:p>
    <w:tbl>
      <w:tblPr>
        <w:tblW w:w="5000" w:type="pct"/>
        <w:jc w:val="center"/>
        <w:tblCellMar>
          <w:left w:w="28" w:type="dxa"/>
          <w:right w:w="28" w:type="dxa"/>
        </w:tblCellMar>
        <w:tblLook w:val="04A0" w:firstRow="1" w:lastRow="0" w:firstColumn="1" w:lastColumn="0" w:noHBand="0" w:noVBand="1"/>
      </w:tblPr>
      <w:tblGrid>
        <w:gridCol w:w="9411"/>
      </w:tblGrid>
      <w:tr w:rsidR="0087775E" w:rsidRPr="00A47DFD" w14:paraId="0DFF3C96" w14:textId="77777777" w:rsidTr="00782696">
        <w:trPr>
          <w:trHeight w:val="2482"/>
          <w:jc w:val="center"/>
        </w:trPr>
        <w:tc>
          <w:tcPr>
            <w:tcW w:w="5000" w:type="pct"/>
          </w:tcPr>
          <w:p w14:paraId="085DB541" w14:textId="7A6CE70C" w:rsidR="0087775E" w:rsidRPr="00A47DFD" w:rsidRDefault="0087775E" w:rsidP="00B812B8">
            <w:pPr>
              <w:widowControl w:val="0"/>
              <w:jc w:val="right"/>
              <w:rPr>
                <w:b/>
              </w:rPr>
            </w:pPr>
          </w:p>
        </w:tc>
      </w:tr>
      <w:tr w:rsidR="0087775E" w:rsidRPr="00A47DFD" w14:paraId="5F4AE0F2" w14:textId="77777777" w:rsidTr="00B812B8">
        <w:trPr>
          <w:jc w:val="center"/>
        </w:trPr>
        <w:tc>
          <w:tcPr>
            <w:tcW w:w="5000" w:type="pct"/>
            <w:hideMark/>
          </w:tcPr>
          <w:p w14:paraId="13C3F2EB" w14:textId="77777777" w:rsidR="0087775E" w:rsidRPr="00A47DFD" w:rsidRDefault="0087775E" w:rsidP="00B812B8">
            <w:pPr>
              <w:widowControl w:val="0"/>
              <w:jc w:val="center"/>
              <w:rPr>
                <w:b/>
              </w:rPr>
            </w:pPr>
            <w:r w:rsidRPr="00A47DFD">
              <w:rPr>
                <w:b/>
              </w:rPr>
              <w:t>ПРИМЕРНАЯ РАБОЧАЯ ПРОГРАММА УЧЕБНОЙ ДИСЦИПЛИНЫ</w:t>
            </w:r>
          </w:p>
        </w:tc>
      </w:tr>
      <w:tr w:rsidR="0087775E" w:rsidRPr="00A47DFD" w14:paraId="030CADA3" w14:textId="77777777" w:rsidTr="00B812B8">
        <w:trPr>
          <w:jc w:val="center"/>
        </w:trPr>
        <w:tc>
          <w:tcPr>
            <w:tcW w:w="5000" w:type="pct"/>
          </w:tcPr>
          <w:p w14:paraId="56A4959E" w14:textId="77777777" w:rsidR="0087775E" w:rsidRPr="00A47DFD" w:rsidRDefault="0087775E" w:rsidP="00B812B8">
            <w:pPr>
              <w:widowControl w:val="0"/>
              <w:jc w:val="center"/>
              <w:rPr>
                <w:b/>
              </w:rPr>
            </w:pPr>
          </w:p>
        </w:tc>
      </w:tr>
      <w:tr w:rsidR="0087775E" w:rsidRPr="00A47DFD" w14:paraId="4D4A75E6" w14:textId="77777777" w:rsidTr="00B812B8">
        <w:trPr>
          <w:trHeight w:val="1814"/>
          <w:jc w:val="center"/>
        </w:trPr>
        <w:tc>
          <w:tcPr>
            <w:tcW w:w="5000" w:type="pct"/>
            <w:hideMark/>
          </w:tcPr>
          <w:p w14:paraId="186DF486" w14:textId="1F7F644F" w:rsidR="0087775E" w:rsidRPr="00A47DFD" w:rsidRDefault="0087775E" w:rsidP="006570F6">
            <w:pPr>
              <w:widowControl w:val="0"/>
              <w:jc w:val="center"/>
              <w:rPr>
                <w:b/>
              </w:rPr>
            </w:pPr>
            <w:r w:rsidRPr="00A47DFD">
              <w:rPr>
                <w:b/>
              </w:rPr>
              <w:t>ОП.0</w:t>
            </w:r>
            <w:r>
              <w:rPr>
                <w:b/>
              </w:rPr>
              <w:t>7</w:t>
            </w:r>
            <w:r w:rsidRPr="00A47DFD">
              <w:rPr>
                <w:b/>
              </w:rPr>
              <w:t xml:space="preserve"> БЕЗОПАСНОСТЬ ЖИЗНЕДЕЯТЕЛЬНОСТИ</w:t>
            </w:r>
          </w:p>
        </w:tc>
      </w:tr>
      <w:tr w:rsidR="0087775E" w:rsidRPr="00A47DFD" w14:paraId="74293E5C" w14:textId="77777777" w:rsidTr="00B812B8">
        <w:trPr>
          <w:trHeight w:val="8277"/>
          <w:jc w:val="center"/>
        </w:trPr>
        <w:tc>
          <w:tcPr>
            <w:tcW w:w="5000" w:type="pct"/>
            <w:vAlign w:val="bottom"/>
            <w:hideMark/>
          </w:tcPr>
          <w:p w14:paraId="3C99D265" w14:textId="0204B369" w:rsidR="0087775E" w:rsidRPr="00A47DFD" w:rsidRDefault="0087775E" w:rsidP="00782696">
            <w:pPr>
              <w:widowControl w:val="0"/>
              <w:jc w:val="center"/>
              <w:rPr>
                <w:b/>
              </w:rPr>
            </w:pPr>
            <w:r w:rsidRPr="00A47DFD">
              <w:rPr>
                <w:b/>
                <w:bCs/>
              </w:rPr>
              <w:t>202</w:t>
            </w:r>
            <w:r w:rsidR="00782696">
              <w:rPr>
                <w:b/>
                <w:bCs/>
              </w:rPr>
              <w:t>3</w:t>
            </w:r>
            <w:r w:rsidRPr="00A47DFD">
              <w:rPr>
                <w:b/>
                <w:bCs/>
              </w:rPr>
              <w:t xml:space="preserve"> г.</w:t>
            </w:r>
          </w:p>
        </w:tc>
      </w:tr>
    </w:tbl>
    <w:p w14:paraId="6D4A4F2C" w14:textId="77777777" w:rsidR="0087775E" w:rsidRPr="00A47DFD" w:rsidRDefault="0087775E" w:rsidP="0087775E">
      <w:pPr>
        <w:widowControl w:val="0"/>
        <w:jc w:val="center"/>
        <w:rPr>
          <w:b/>
          <w:sz w:val="2"/>
          <w:szCs w:val="2"/>
        </w:rPr>
      </w:pPr>
    </w:p>
    <w:p w14:paraId="56CC3FA6" w14:textId="77777777" w:rsidR="0087775E" w:rsidRPr="00A47DFD" w:rsidRDefault="0087775E" w:rsidP="0087775E">
      <w:pPr>
        <w:widowControl w:val="0"/>
        <w:rPr>
          <w:b/>
          <w:sz w:val="2"/>
          <w:szCs w:val="2"/>
        </w:rPr>
        <w:sectPr w:rsidR="0087775E" w:rsidRPr="00A47DFD" w:rsidSect="00B812B8">
          <w:headerReference w:type="default" r:id="rId48"/>
          <w:footerReference w:type="even" r:id="rId49"/>
          <w:pgSz w:w="11907" w:h="16840"/>
          <w:pgMar w:top="1134" w:right="851" w:bottom="1134" w:left="1701" w:header="709" w:footer="709" w:gutter="0"/>
          <w:cols w:space="720"/>
          <w:docGrid w:linePitch="299"/>
        </w:sectPr>
      </w:pPr>
    </w:p>
    <w:p w14:paraId="74B29619" w14:textId="77777777" w:rsidR="0087775E" w:rsidRPr="00A47DFD" w:rsidRDefault="0087775E" w:rsidP="0087775E">
      <w:pPr>
        <w:widowControl w:val="0"/>
        <w:jc w:val="center"/>
        <w:rPr>
          <w:b/>
        </w:rPr>
      </w:pPr>
      <w:r w:rsidRPr="00A47DFD">
        <w:rPr>
          <w:b/>
        </w:rPr>
        <w:lastRenderedPageBreak/>
        <w:t>СОДЕРЖАНИЕ</w:t>
      </w:r>
    </w:p>
    <w:p w14:paraId="02353246" w14:textId="77777777" w:rsidR="0087775E" w:rsidRPr="00A47DFD" w:rsidRDefault="0087775E" w:rsidP="0087775E">
      <w:pPr>
        <w:widowControl w:val="0"/>
      </w:pPr>
    </w:p>
    <w:tbl>
      <w:tblPr>
        <w:tblStyle w:val="ab"/>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5"/>
        <w:gridCol w:w="1126"/>
      </w:tblGrid>
      <w:tr w:rsidR="0087775E" w:rsidRPr="00A47DFD" w14:paraId="03717F3A" w14:textId="77777777" w:rsidTr="00B812B8">
        <w:trPr>
          <w:jc w:val="center"/>
        </w:trPr>
        <w:tc>
          <w:tcPr>
            <w:tcW w:w="4412" w:type="pct"/>
          </w:tcPr>
          <w:p w14:paraId="4DD65E34" w14:textId="77777777" w:rsidR="0087775E" w:rsidRPr="00A47DFD" w:rsidRDefault="0087775E" w:rsidP="00B812B8">
            <w:pPr>
              <w:widowControl w:val="0"/>
              <w:tabs>
                <w:tab w:val="left" w:pos="455"/>
              </w:tabs>
              <w:spacing w:after="240"/>
              <w:ind w:left="455" w:hanging="425"/>
              <w:jc w:val="both"/>
              <w:rPr>
                <w:b/>
                <w:sz w:val="24"/>
                <w:szCs w:val="24"/>
              </w:rPr>
            </w:pPr>
            <w:r w:rsidRPr="00A47DFD">
              <w:rPr>
                <w:b/>
                <w:sz w:val="24"/>
                <w:szCs w:val="24"/>
              </w:rPr>
              <w:t>1.</w:t>
            </w:r>
            <w:r w:rsidRPr="00A47DFD">
              <w:rPr>
                <w:b/>
                <w:sz w:val="24"/>
                <w:szCs w:val="24"/>
              </w:rPr>
              <w:tab/>
              <w:t>ОБЩАЯ ХАРАКТЕРИСТИКА ПРИМЕРНОЙ РАБОЧЕЙ ПРОГРАММЫ УЧЕБНОЙ ДИСЦИПЛИНЫ</w:t>
            </w:r>
          </w:p>
        </w:tc>
        <w:tc>
          <w:tcPr>
            <w:tcW w:w="588" w:type="pct"/>
            <w:vAlign w:val="bottom"/>
          </w:tcPr>
          <w:p w14:paraId="33E8C244" w14:textId="77777777" w:rsidR="0087775E" w:rsidRPr="00A47DFD" w:rsidRDefault="0087775E" w:rsidP="00B812B8">
            <w:pPr>
              <w:widowControl w:val="0"/>
              <w:spacing w:after="240"/>
              <w:jc w:val="center"/>
              <w:rPr>
                <w:sz w:val="24"/>
                <w:szCs w:val="24"/>
              </w:rPr>
            </w:pPr>
          </w:p>
        </w:tc>
      </w:tr>
      <w:tr w:rsidR="0087775E" w:rsidRPr="00A47DFD" w14:paraId="6F582BEA" w14:textId="77777777" w:rsidTr="00B812B8">
        <w:trPr>
          <w:jc w:val="center"/>
        </w:trPr>
        <w:tc>
          <w:tcPr>
            <w:tcW w:w="4412" w:type="pct"/>
          </w:tcPr>
          <w:p w14:paraId="342A835A" w14:textId="77777777" w:rsidR="0087775E" w:rsidRPr="00A47DFD" w:rsidRDefault="0087775E" w:rsidP="00B812B8">
            <w:pPr>
              <w:widowControl w:val="0"/>
              <w:tabs>
                <w:tab w:val="left" w:pos="455"/>
              </w:tabs>
              <w:spacing w:after="240"/>
              <w:ind w:left="455" w:hanging="425"/>
              <w:jc w:val="both"/>
              <w:rPr>
                <w:b/>
                <w:sz w:val="24"/>
                <w:szCs w:val="24"/>
              </w:rPr>
            </w:pPr>
            <w:r w:rsidRPr="00A47DFD">
              <w:rPr>
                <w:b/>
                <w:sz w:val="24"/>
                <w:szCs w:val="24"/>
              </w:rPr>
              <w:t>2.</w:t>
            </w:r>
            <w:r w:rsidRPr="00A47DFD">
              <w:rPr>
                <w:b/>
                <w:sz w:val="24"/>
                <w:szCs w:val="24"/>
              </w:rPr>
              <w:tab/>
              <w:t>СТРУКТУРА И СОДЕРЖАНИЕ УЧЕБНОЙ ДИСЦИПЛИНЫ</w:t>
            </w:r>
          </w:p>
        </w:tc>
        <w:tc>
          <w:tcPr>
            <w:tcW w:w="588" w:type="pct"/>
            <w:vAlign w:val="bottom"/>
          </w:tcPr>
          <w:p w14:paraId="5DFDDEC6" w14:textId="77777777" w:rsidR="0087775E" w:rsidRPr="00A47DFD" w:rsidRDefault="0087775E" w:rsidP="00B812B8">
            <w:pPr>
              <w:widowControl w:val="0"/>
              <w:spacing w:after="240"/>
              <w:jc w:val="center"/>
              <w:rPr>
                <w:sz w:val="24"/>
                <w:szCs w:val="24"/>
              </w:rPr>
            </w:pPr>
          </w:p>
        </w:tc>
      </w:tr>
      <w:tr w:rsidR="0087775E" w:rsidRPr="00A47DFD" w14:paraId="3B0F9EDB" w14:textId="77777777" w:rsidTr="00B812B8">
        <w:trPr>
          <w:jc w:val="center"/>
        </w:trPr>
        <w:tc>
          <w:tcPr>
            <w:tcW w:w="4412" w:type="pct"/>
          </w:tcPr>
          <w:p w14:paraId="2499B5FB" w14:textId="77777777" w:rsidR="0087775E" w:rsidRPr="00A47DFD" w:rsidRDefault="0087775E" w:rsidP="00B812B8">
            <w:pPr>
              <w:widowControl w:val="0"/>
              <w:tabs>
                <w:tab w:val="left" w:pos="455"/>
              </w:tabs>
              <w:spacing w:after="240"/>
              <w:ind w:left="455" w:hanging="425"/>
              <w:jc w:val="both"/>
              <w:rPr>
                <w:b/>
                <w:sz w:val="24"/>
                <w:szCs w:val="24"/>
              </w:rPr>
            </w:pPr>
            <w:r w:rsidRPr="00A47DFD">
              <w:rPr>
                <w:b/>
                <w:sz w:val="24"/>
                <w:szCs w:val="24"/>
              </w:rPr>
              <w:t>3.</w:t>
            </w:r>
            <w:r w:rsidRPr="00A47DFD">
              <w:rPr>
                <w:b/>
                <w:sz w:val="24"/>
                <w:szCs w:val="24"/>
              </w:rPr>
              <w:tab/>
              <w:t>УСЛОВИЯ РЕАЛИЗАЦИИ УЧЕБНОЙ ДИСЦИПЛИНЫ</w:t>
            </w:r>
          </w:p>
        </w:tc>
        <w:tc>
          <w:tcPr>
            <w:tcW w:w="588" w:type="pct"/>
            <w:vAlign w:val="bottom"/>
          </w:tcPr>
          <w:p w14:paraId="37E72F55" w14:textId="77777777" w:rsidR="0087775E" w:rsidRPr="00A47DFD" w:rsidRDefault="0087775E" w:rsidP="00B812B8">
            <w:pPr>
              <w:widowControl w:val="0"/>
              <w:spacing w:after="240"/>
              <w:jc w:val="center"/>
              <w:rPr>
                <w:sz w:val="24"/>
                <w:szCs w:val="24"/>
              </w:rPr>
            </w:pPr>
          </w:p>
        </w:tc>
      </w:tr>
      <w:tr w:rsidR="0087775E" w:rsidRPr="00A47DFD" w14:paraId="5E81DECB" w14:textId="77777777" w:rsidTr="00B812B8">
        <w:trPr>
          <w:jc w:val="center"/>
        </w:trPr>
        <w:tc>
          <w:tcPr>
            <w:tcW w:w="4412" w:type="pct"/>
          </w:tcPr>
          <w:p w14:paraId="614DFC44" w14:textId="77777777" w:rsidR="0087775E" w:rsidRPr="00A47DFD" w:rsidRDefault="0087775E" w:rsidP="00B812B8">
            <w:pPr>
              <w:widowControl w:val="0"/>
              <w:tabs>
                <w:tab w:val="left" w:pos="455"/>
              </w:tabs>
              <w:spacing w:after="240"/>
              <w:ind w:left="455" w:hanging="425"/>
              <w:jc w:val="both"/>
              <w:rPr>
                <w:b/>
                <w:sz w:val="24"/>
                <w:szCs w:val="24"/>
              </w:rPr>
            </w:pPr>
            <w:r w:rsidRPr="00A47DFD">
              <w:rPr>
                <w:b/>
                <w:sz w:val="24"/>
                <w:szCs w:val="24"/>
              </w:rPr>
              <w:t>4.</w:t>
            </w:r>
            <w:r w:rsidRPr="00A47DFD">
              <w:rPr>
                <w:b/>
                <w:sz w:val="24"/>
                <w:szCs w:val="24"/>
              </w:rPr>
              <w:tab/>
              <w:t>КОНТРОЛЬ И ОЦЕНКА РЕЗУЛЬТАТОВ ОСВОЕНИЯ УЧЕБНОЙ ДИСЦИПЛИНЫ</w:t>
            </w:r>
          </w:p>
        </w:tc>
        <w:tc>
          <w:tcPr>
            <w:tcW w:w="588" w:type="pct"/>
            <w:vAlign w:val="bottom"/>
          </w:tcPr>
          <w:p w14:paraId="07D3AC33" w14:textId="77777777" w:rsidR="0087775E" w:rsidRPr="00A47DFD" w:rsidRDefault="0087775E" w:rsidP="00B812B8">
            <w:pPr>
              <w:widowControl w:val="0"/>
              <w:spacing w:after="240"/>
              <w:jc w:val="center"/>
              <w:rPr>
                <w:sz w:val="24"/>
                <w:szCs w:val="24"/>
              </w:rPr>
            </w:pPr>
          </w:p>
        </w:tc>
      </w:tr>
    </w:tbl>
    <w:p w14:paraId="374CE96A" w14:textId="77777777" w:rsidR="0087775E" w:rsidRPr="00A47DFD" w:rsidRDefault="0087775E" w:rsidP="0087775E">
      <w:pPr>
        <w:widowControl w:val="0"/>
      </w:pPr>
    </w:p>
    <w:p w14:paraId="1CA34EEB" w14:textId="77777777" w:rsidR="0087775E" w:rsidRPr="00A47DFD" w:rsidRDefault="0087775E" w:rsidP="0087775E">
      <w:pPr>
        <w:widowControl w:val="0"/>
        <w:rPr>
          <w:b/>
          <w:i/>
        </w:rPr>
        <w:sectPr w:rsidR="0087775E" w:rsidRPr="00A47DFD" w:rsidSect="00B812B8">
          <w:pgSz w:w="11907" w:h="16840"/>
          <w:pgMar w:top="1134" w:right="851" w:bottom="1134" w:left="1701" w:header="709" w:footer="709" w:gutter="0"/>
          <w:cols w:space="720"/>
        </w:sectPr>
      </w:pPr>
    </w:p>
    <w:p w14:paraId="401744D1" w14:textId="77777777" w:rsidR="0087775E" w:rsidRPr="00A47DFD" w:rsidRDefault="0087775E" w:rsidP="0087775E">
      <w:pPr>
        <w:widowControl w:val="0"/>
        <w:jc w:val="center"/>
        <w:rPr>
          <w:b/>
        </w:rPr>
      </w:pPr>
      <w:r w:rsidRPr="00A47DFD">
        <w:rPr>
          <w:b/>
        </w:rPr>
        <w:lastRenderedPageBreak/>
        <w:t>1. ОБЩАЯ ХАРАКТЕРИСТИКА ПРИМЕРНОЙ РАБОЧЕЙ ПРОГРАММЫ</w:t>
      </w:r>
    </w:p>
    <w:p w14:paraId="57B7EFA6" w14:textId="77777777" w:rsidR="0087775E" w:rsidRPr="00A47DFD" w:rsidRDefault="0087775E" w:rsidP="0087775E">
      <w:pPr>
        <w:widowControl w:val="0"/>
        <w:jc w:val="center"/>
        <w:rPr>
          <w:b/>
        </w:rPr>
      </w:pPr>
      <w:r w:rsidRPr="00A47DFD">
        <w:rPr>
          <w:b/>
        </w:rPr>
        <w:t>УЧЕБНОЙ ДИСЦИПЛИНЫ</w:t>
      </w:r>
    </w:p>
    <w:p w14:paraId="46719875" w14:textId="77777777" w:rsidR="0087775E" w:rsidRPr="00A47DFD" w:rsidRDefault="0087775E" w:rsidP="0087775E">
      <w:pPr>
        <w:widowControl w:val="0"/>
        <w:spacing w:after="240"/>
        <w:jc w:val="center"/>
        <w:rPr>
          <w:b/>
        </w:rPr>
      </w:pPr>
      <w:r w:rsidRPr="00A47DFD">
        <w:rPr>
          <w:b/>
        </w:rPr>
        <w:t>«ОП.0</w:t>
      </w:r>
      <w:r>
        <w:rPr>
          <w:b/>
        </w:rPr>
        <w:t>7</w:t>
      </w:r>
      <w:r w:rsidRPr="00A47DFD">
        <w:rPr>
          <w:b/>
        </w:rPr>
        <w:t xml:space="preserve"> БЕЗОПАСНОСТЬ ЖИЗНЕДЕЯТЕЛЬНОСТИ»</w:t>
      </w:r>
    </w:p>
    <w:p w14:paraId="0EF2A297" w14:textId="77777777" w:rsidR="0087775E" w:rsidRPr="00A47DFD" w:rsidRDefault="0087775E" w:rsidP="0087775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firstLine="709"/>
        <w:rPr>
          <w:b/>
        </w:rPr>
      </w:pPr>
      <w:r w:rsidRPr="00A47DFD">
        <w:rPr>
          <w:b/>
        </w:rPr>
        <w:t>1.1. Место дисциплины в структуре основной образовательной программы:</w:t>
      </w:r>
    </w:p>
    <w:p w14:paraId="0D54256B" w14:textId="5C422326" w:rsidR="0087775E" w:rsidRPr="00A47DFD" w:rsidRDefault="0087775E" w:rsidP="0087775E">
      <w:pPr>
        <w:widowControl w:val="0"/>
        <w:ind w:firstLine="709"/>
        <w:jc w:val="both"/>
      </w:pPr>
      <w:r w:rsidRPr="00A47DFD">
        <w:t>Учебная дисциплина «ОП.0</w:t>
      </w:r>
      <w:r>
        <w:t>7</w:t>
      </w:r>
      <w:r w:rsidRPr="00A47DFD">
        <w:t xml:space="preserve"> Безопасность жизнедеятельности» является обязательной частью общепрофессионального цикла </w:t>
      </w:r>
      <w:r w:rsidR="006570F6">
        <w:t>ПОП-П</w:t>
      </w:r>
      <w:r w:rsidRPr="00A47DFD">
        <w:t xml:space="preserve"> в соответствии с ФГОС по специальности 26.02.06 Эксплуатация судового электрооборудования и средств автоматики.</w:t>
      </w:r>
    </w:p>
    <w:p w14:paraId="702C33F0" w14:textId="4DB38136" w:rsidR="0087775E" w:rsidRPr="00A47DFD" w:rsidRDefault="0087775E" w:rsidP="0087775E">
      <w:pPr>
        <w:widowControl w:val="0"/>
        <w:ind w:firstLine="709"/>
        <w:jc w:val="both"/>
      </w:pPr>
      <w:r w:rsidRPr="00A47DFD">
        <w:t>Особое значение дисциплина имеет при формировании и развитии ОК </w:t>
      </w:r>
      <w:r w:rsidR="006570F6">
        <w:t>0</w:t>
      </w:r>
      <w:r w:rsidRPr="00A47DFD">
        <w:t>6, ОК </w:t>
      </w:r>
      <w:r w:rsidR="006570F6">
        <w:t>07</w:t>
      </w:r>
      <w:r w:rsidRPr="00A47DFD">
        <w:t>.</w:t>
      </w:r>
    </w:p>
    <w:p w14:paraId="6AD1759F" w14:textId="77777777" w:rsidR="0087775E" w:rsidRPr="00A47DFD" w:rsidRDefault="0087775E" w:rsidP="0087775E">
      <w:pPr>
        <w:widowControl w:val="0"/>
        <w:spacing w:before="120" w:after="120"/>
        <w:ind w:firstLine="709"/>
        <w:jc w:val="both"/>
        <w:rPr>
          <w:b/>
        </w:rPr>
      </w:pPr>
      <w:r w:rsidRPr="00A47DFD">
        <w:rPr>
          <w:b/>
        </w:rPr>
        <w:t>1.2. Цель и планируемые результаты освоения дисциплины:</w:t>
      </w:r>
    </w:p>
    <w:p w14:paraId="009A4323" w14:textId="77777777" w:rsidR="0087775E" w:rsidRPr="00A47DFD" w:rsidRDefault="0087775E" w:rsidP="0087775E">
      <w:pPr>
        <w:widowControl w:val="0"/>
        <w:spacing w:after="120"/>
        <w:ind w:firstLine="709"/>
        <w:jc w:val="both"/>
      </w:pPr>
      <w:r w:rsidRPr="00A47DFD">
        <w:t>В рамках программы учебной дисциплины обучающимися осваиваются умения и знания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050"/>
        <w:gridCol w:w="3827"/>
        <w:gridCol w:w="4592"/>
      </w:tblGrid>
      <w:tr w:rsidR="0087775E" w:rsidRPr="00A47DFD" w14:paraId="5927EE94" w14:textId="77777777" w:rsidTr="00491C59">
        <w:trPr>
          <w:jc w:val="center"/>
        </w:trPr>
        <w:tc>
          <w:tcPr>
            <w:tcW w:w="554" w:type="pct"/>
            <w:hideMark/>
          </w:tcPr>
          <w:p w14:paraId="390E3842" w14:textId="77777777" w:rsidR="0087775E" w:rsidRPr="00A47DFD" w:rsidRDefault="0087775E" w:rsidP="00B812B8">
            <w:pPr>
              <w:widowControl w:val="0"/>
              <w:jc w:val="center"/>
            </w:pPr>
            <w:r w:rsidRPr="00A47DFD">
              <w:t>Код</w:t>
            </w:r>
          </w:p>
          <w:p w14:paraId="71910BB3" w14:textId="77777777" w:rsidR="0087775E" w:rsidRPr="00A47DFD" w:rsidRDefault="0087775E" w:rsidP="00B812B8">
            <w:pPr>
              <w:widowControl w:val="0"/>
              <w:jc w:val="center"/>
            </w:pPr>
            <w:r w:rsidRPr="00A47DFD">
              <w:t>ПК, ОК</w:t>
            </w:r>
          </w:p>
        </w:tc>
        <w:tc>
          <w:tcPr>
            <w:tcW w:w="2021" w:type="pct"/>
            <w:hideMark/>
          </w:tcPr>
          <w:p w14:paraId="647AC185" w14:textId="77777777" w:rsidR="0087775E" w:rsidRPr="00A47DFD" w:rsidRDefault="0087775E" w:rsidP="00B812B8">
            <w:pPr>
              <w:widowControl w:val="0"/>
              <w:jc w:val="center"/>
            </w:pPr>
            <w:r w:rsidRPr="00A47DFD">
              <w:t>Умения</w:t>
            </w:r>
          </w:p>
        </w:tc>
        <w:tc>
          <w:tcPr>
            <w:tcW w:w="2425" w:type="pct"/>
            <w:hideMark/>
          </w:tcPr>
          <w:p w14:paraId="545EEFF2" w14:textId="77777777" w:rsidR="0087775E" w:rsidRPr="00A47DFD" w:rsidRDefault="0087775E" w:rsidP="00B812B8">
            <w:pPr>
              <w:widowControl w:val="0"/>
              <w:jc w:val="center"/>
            </w:pPr>
            <w:r w:rsidRPr="00A47DFD">
              <w:t>Знания</w:t>
            </w:r>
          </w:p>
        </w:tc>
      </w:tr>
      <w:tr w:rsidR="00491C59" w:rsidRPr="00A47DFD" w14:paraId="08495CAD" w14:textId="77777777" w:rsidTr="00491C59">
        <w:trPr>
          <w:jc w:val="center"/>
        </w:trPr>
        <w:tc>
          <w:tcPr>
            <w:tcW w:w="554" w:type="pct"/>
            <w:vMerge w:val="restart"/>
          </w:tcPr>
          <w:p w14:paraId="6979BAE6" w14:textId="7E03EB1C" w:rsidR="00491C59" w:rsidRDefault="00491C59" w:rsidP="006570F6">
            <w:pPr>
              <w:widowControl w:val="0"/>
              <w:jc w:val="center"/>
            </w:pPr>
            <w:r w:rsidRPr="00A47DFD">
              <w:t>ОК </w:t>
            </w:r>
            <w:r>
              <w:t>06</w:t>
            </w:r>
          </w:p>
          <w:p w14:paraId="6BF89189" w14:textId="51DDB967" w:rsidR="00491C59" w:rsidRPr="00A47DFD" w:rsidRDefault="00491C59" w:rsidP="006570F6">
            <w:pPr>
              <w:widowControl w:val="0"/>
              <w:jc w:val="center"/>
              <w:rPr>
                <w:i/>
              </w:rPr>
            </w:pPr>
            <w:r>
              <w:t>ОК 07</w:t>
            </w:r>
          </w:p>
        </w:tc>
        <w:tc>
          <w:tcPr>
            <w:tcW w:w="2021" w:type="pct"/>
          </w:tcPr>
          <w:p w14:paraId="505327D2" w14:textId="4CBB3BD2" w:rsidR="00491C59" w:rsidRPr="00A47DFD" w:rsidRDefault="00491C59" w:rsidP="006570F6">
            <w:pPr>
              <w:pStyle w:val="Default"/>
              <w:widowControl w:val="0"/>
              <w:jc w:val="both"/>
              <w:rPr>
                <w:color w:val="auto"/>
              </w:rPr>
            </w:pPr>
            <w:r>
              <w:rPr>
                <w:rFonts w:eastAsia="Symbol"/>
              </w:rPr>
              <w:t>организовывать и проводить мероприятия по защите работающих и населения от негативных воздействий чрезвычайных ситуаций</w:t>
            </w:r>
          </w:p>
        </w:tc>
        <w:tc>
          <w:tcPr>
            <w:tcW w:w="2425" w:type="pct"/>
          </w:tcPr>
          <w:p w14:paraId="477FAE2A" w14:textId="0B8009D7" w:rsidR="00491C59" w:rsidRPr="00A47DFD" w:rsidRDefault="00491C59" w:rsidP="006570F6">
            <w:pPr>
              <w:pStyle w:val="Default"/>
              <w:widowControl w:val="0"/>
              <w:jc w:val="both"/>
              <w:rPr>
                <w:color w:val="auto"/>
              </w:rPr>
            </w:pPr>
            <w:r>
              <w:rPr>
                <w:rFonts w:eastAsia="Symbol"/>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серьёзной угрозе национальной безопасности России</w:t>
            </w:r>
          </w:p>
        </w:tc>
      </w:tr>
      <w:tr w:rsidR="00491C59" w:rsidRPr="00A47DFD" w14:paraId="4B094DC7" w14:textId="77777777" w:rsidTr="00491C59">
        <w:trPr>
          <w:jc w:val="center"/>
        </w:trPr>
        <w:tc>
          <w:tcPr>
            <w:tcW w:w="554" w:type="pct"/>
            <w:vMerge/>
          </w:tcPr>
          <w:p w14:paraId="0174FD0B" w14:textId="3608AC19" w:rsidR="00491C59" w:rsidRPr="00A47DFD" w:rsidRDefault="00491C59" w:rsidP="00B812B8">
            <w:pPr>
              <w:widowControl w:val="0"/>
              <w:jc w:val="center"/>
              <w:rPr>
                <w:i/>
              </w:rPr>
            </w:pPr>
          </w:p>
        </w:tc>
        <w:tc>
          <w:tcPr>
            <w:tcW w:w="2021" w:type="pct"/>
          </w:tcPr>
          <w:p w14:paraId="7F410599" w14:textId="79F3DCEC" w:rsidR="00491C59" w:rsidRPr="00A47DFD" w:rsidRDefault="00491C59" w:rsidP="006570F6">
            <w:pPr>
              <w:pStyle w:val="Default"/>
              <w:widowControl w:val="0"/>
              <w:jc w:val="both"/>
              <w:rPr>
                <w:color w:val="auto"/>
              </w:rPr>
            </w:pPr>
            <w:r>
              <w:rPr>
                <w:rFonts w:eastAsia="Symbol"/>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2425" w:type="pct"/>
          </w:tcPr>
          <w:p w14:paraId="12A124B1" w14:textId="4C1B613F" w:rsidR="00491C59" w:rsidRPr="00A47DFD" w:rsidRDefault="00491C59" w:rsidP="006570F6">
            <w:pPr>
              <w:pStyle w:val="Default"/>
              <w:widowControl w:val="0"/>
              <w:jc w:val="both"/>
              <w:rPr>
                <w:color w:val="auto"/>
              </w:rPr>
            </w:pPr>
            <w:r>
              <w:rPr>
                <w:rFonts w:eastAsia="Symbol"/>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r>
      <w:tr w:rsidR="00491C59" w:rsidRPr="00A47DFD" w14:paraId="03C8DFDA" w14:textId="77777777" w:rsidTr="00491C59">
        <w:trPr>
          <w:jc w:val="center"/>
        </w:trPr>
        <w:tc>
          <w:tcPr>
            <w:tcW w:w="554" w:type="pct"/>
            <w:vMerge/>
          </w:tcPr>
          <w:p w14:paraId="3EF99CF7" w14:textId="05BF11C7" w:rsidR="00491C59" w:rsidRPr="00A47DFD" w:rsidRDefault="00491C59" w:rsidP="00B812B8">
            <w:pPr>
              <w:widowControl w:val="0"/>
              <w:jc w:val="center"/>
              <w:rPr>
                <w:i/>
              </w:rPr>
            </w:pPr>
          </w:p>
        </w:tc>
        <w:tc>
          <w:tcPr>
            <w:tcW w:w="2021" w:type="pct"/>
          </w:tcPr>
          <w:p w14:paraId="6597DF29" w14:textId="3640A802" w:rsidR="00491C59" w:rsidRPr="00A47DFD" w:rsidRDefault="00491C59" w:rsidP="006570F6">
            <w:pPr>
              <w:pStyle w:val="Default"/>
              <w:widowControl w:val="0"/>
              <w:jc w:val="both"/>
              <w:rPr>
                <w:color w:val="auto"/>
              </w:rPr>
            </w:pPr>
            <w:r>
              <w:rPr>
                <w:rFonts w:eastAsia="Symbol"/>
              </w:rPr>
              <w:t>использовать средства индивидуальной и коллективной защиты от оружия массового поражения</w:t>
            </w:r>
          </w:p>
        </w:tc>
        <w:tc>
          <w:tcPr>
            <w:tcW w:w="2425" w:type="pct"/>
          </w:tcPr>
          <w:p w14:paraId="24EBC3F2" w14:textId="70E04D09" w:rsidR="00491C59" w:rsidRPr="00A47DFD" w:rsidRDefault="00491C59" w:rsidP="006570F6">
            <w:pPr>
              <w:pStyle w:val="Default"/>
              <w:widowControl w:val="0"/>
              <w:jc w:val="both"/>
              <w:rPr>
                <w:color w:val="auto"/>
              </w:rPr>
            </w:pPr>
            <w:r>
              <w:rPr>
                <w:rFonts w:eastAsia="Symbol"/>
              </w:rPr>
              <w:t>основы военной службы и обороны государства</w:t>
            </w:r>
          </w:p>
        </w:tc>
      </w:tr>
      <w:tr w:rsidR="00491C59" w:rsidRPr="00A47DFD" w14:paraId="21F75400" w14:textId="77777777" w:rsidTr="00491C59">
        <w:trPr>
          <w:jc w:val="center"/>
        </w:trPr>
        <w:tc>
          <w:tcPr>
            <w:tcW w:w="554" w:type="pct"/>
            <w:vMerge/>
          </w:tcPr>
          <w:p w14:paraId="4C4065DE" w14:textId="0E19B8D7" w:rsidR="00491C59" w:rsidRPr="00A47DFD" w:rsidRDefault="00491C59" w:rsidP="00B812B8">
            <w:pPr>
              <w:widowControl w:val="0"/>
              <w:jc w:val="center"/>
              <w:rPr>
                <w:i/>
              </w:rPr>
            </w:pPr>
          </w:p>
        </w:tc>
        <w:tc>
          <w:tcPr>
            <w:tcW w:w="2021" w:type="pct"/>
          </w:tcPr>
          <w:p w14:paraId="173862CD" w14:textId="02EEEB63" w:rsidR="00491C59" w:rsidRPr="00A47DFD" w:rsidRDefault="00491C59" w:rsidP="006570F6">
            <w:pPr>
              <w:pStyle w:val="Default"/>
              <w:widowControl w:val="0"/>
              <w:jc w:val="both"/>
              <w:rPr>
                <w:color w:val="auto"/>
              </w:rPr>
            </w:pPr>
            <w:r>
              <w:rPr>
                <w:rFonts w:eastAsia="Symbol"/>
              </w:rPr>
              <w:t>применять первичные средства пожаротушения</w:t>
            </w:r>
          </w:p>
        </w:tc>
        <w:tc>
          <w:tcPr>
            <w:tcW w:w="2425" w:type="pct"/>
          </w:tcPr>
          <w:p w14:paraId="66DF5CC8" w14:textId="5836B9A2" w:rsidR="00491C59" w:rsidRPr="00A47DFD" w:rsidRDefault="00491C59" w:rsidP="006570F6">
            <w:pPr>
              <w:pStyle w:val="Default"/>
              <w:widowControl w:val="0"/>
              <w:jc w:val="both"/>
              <w:rPr>
                <w:color w:val="auto"/>
              </w:rPr>
            </w:pPr>
            <w:r>
              <w:rPr>
                <w:rFonts w:eastAsia="Symbol"/>
              </w:rPr>
              <w:t>задачи и основные мероприятия гражданской обороны</w:t>
            </w:r>
          </w:p>
        </w:tc>
      </w:tr>
      <w:tr w:rsidR="00491C59" w:rsidRPr="00A47DFD" w14:paraId="451D16BA" w14:textId="77777777" w:rsidTr="00491C59">
        <w:trPr>
          <w:jc w:val="center"/>
        </w:trPr>
        <w:tc>
          <w:tcPr>
            <w:tcW w:w="554" w:type="pct"/>
            <w:vMerge/>
          </w:tcPr>
          <w:p w14:paraId="285E5AB2" w14:textId="0BD4D6C4" w:rsidR="00491C59" w:rsidRPr="00A47DFD" w:rsidRDefault="00491C59" w:rsidP="00B812B8">
            <w:pPr>
              <w:widowControl w:val="0"/>
              <w:jc w:val="center"/>
            </w:pPr>
          </w:p>
        </w:tc>
        <w:tc>
          <w:tcPr>
            <w:tcW w:w="2021" w:type="pct"/>
          </w:tcPr>
          <w:p w14:paraId="46CA1835" w14:textId="13031876" w:rsidR="00491C59" w:rsidRPr="00A47DFD" w:rsidRDefault="00491C59" w:rsidP="006570F6">
            <w:pPr>
              <w:pStyle w:val="Default"/>
              <w:widowControl w:val="0"/>
              <w:jc w:val="both"/>
              <w:rPr>
                <w:color w:val="auto"/>
              </w:rPr>
            </w:pPr>
            <w:r>
              <w:rPr>
                <w:rFonts w:eastAsia="Symbol"/>
              </w:rPr>
              <w:t>ориентироваться в перечне военно-учётных специальностей и самостоятельно определять среди них родственные полученной специальности</w:t>
            </w:r>
          </w:p>
        </w:tc>
        <w:tc>
          <w:tcPr>
            <w:tcW w:w="2425" w:type="pct"/>
          </w:tcPr>
          <w:p w14:paraId="3B04E049" w14:textId="0E68018F" w:rsidR="00491C59" w:rsidRPr="00A47DFD" w:rsidRDefault="00491C59" w:rsidP="006570F6">
            <w:pPr>
              <w:pStyle w:val="Default"/>
              <w:widowControl w:val="0"/>
              <w:jc w:val="both"/>
              <w:rPr>
                <w:color w:val="auto"/>
              </w:rPr>
            </w:pPr>
            <w:r>
              <w:rPr>
                <w:rFonts w:eastAsia="Symbol"/>
              </w:rPr>
              <w:t>способы защиты населения от оружия массового поражения</w:t>
            </w:r>
          </w:p>
        </w:tc>
      </w:tr>
      <w:tr w:rsidR="00491C59" w:rsidRPr="00A47DFD" w14:paraId="1A127D22" w14:textId="77777777" w:rsidTr="00491C59">
        <w:trPr>
          <w:jc w:val="center"/>
        </w:trPr>
        <w:tc>
          <w:tcPr>
            <w:tcW w:w="554" w:type="pct"/>
            <w:vMerge/>
          </w:tcPr>
          <w:p w14:paraId="07FDBEFB" w14:textId="7F3FDBB1" w:rsidR="00491C59" w:rsidRPr="00A47DFD" w:rsidRDefault="00491C59" w:rsidP="00B812B8">
            <w:pPr>
              <w:widowControl w:val="0"/>
              <w:jc w:val="center"/>
              <w:rPr>
                <w:i/>
              </w:rPr>
            </w:pPr>
          </w:p>
        </w:tc>
        <w:tc>
          <w:tcPr>
            <w:tcW w:w="2021" w:type="pct"/>
          </w:tcPr>
          <w:p w14:paraId="2C945BC2" w14:textId="02F9E01C" w:rsidR="00491C59" w:rsidRPr="00A47DFD" w:rsidRDefault="00491C59" w:rsidP="006570F6">
            <w:pPr>
              <w:pStyle w:val="Default"/>
              <w:widowControl w:val="0"/>
              <w:jc w:val="both"/>
              <w:rPr>
                <w:color w:val="auto"/>
              </w:rPr>
            </w:pPr>
            <w: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2425" w:type="pct"/>
          </w:tcPr>
          <w:p w14:paraId="5290DA45" w14:textId="0C1F68DB" w:rsidR="00491C59" w:rsidRPr="00A47DFD" w:rsidRDefault="00491C59" w:rsidP="006570F6">
            <w:pPr>
              <w:pStyle w:val="Default"/>
              <w:widowControl w:val="0"/>
              <w:jc w:val="both"/>
              <w:rPr>
                <w:color w:val="auto"/>
              </w:rPr>
            </w:pPr>
            <w:r>
              <w:rPr>
                <w:rFonts w:eastAsia="Symbol"/>
              </w:rPr>
              <w:t>сущность гражданско-патриотической позиции, общечеловеческих ценностей</w:t>
            </w:r>
          </w:p>
        </w:tc>
      </w:tr>
    </w:tbl>
    <w:p w14:paraId="6C2E515D" w14:textId="77777777" w:rsidR="00491C59" w:rsidRDefault="00491C59" w:rsidP="0087775E">
      <w:pPr>
        <w:widowControl w:val="0"/>
        <w:spacing w:before="240" w:after="240"/>
        <w:jc w:val="center"/>
        <w:rPr>
          <w:b/>
        </w:rPr>
      </w:pPr>
    </w:p>
    <w:p w14:paraId="00955638" w14:textId="77777777" w:rsidR="00491C59" w:rsidRDefault="00491C59">
      <w:pPr>
        <w:spacing w:after="200" w:line="276" w:lineRule="auto"/>
        <w:rPr>
          <w:b/>
        </w:rPr>
      </w:pPr>
      <w:r>
        <w:rPr>
          <w:b/>
        </w:rPr>
        <w:br w:type="page"/>
      </w:r>
    </w:p>
    <w:p w14:paraId="27D99575" w14:textId="47F44203" w:rsidR="0087775E" w:rsidRPr="00A47DFD" w:rsidRDefault="0087775E" w:rsidP="0087775E">
      <w:pPr>
        <w:widowControl w:val="0"/>
        <w:spacing w:before="240" w:after="240"/>
        <w:jc w:val="center"/>
        <w:rPr>
          <w:b/>
        </w:rPr>
      </w:pPr>
      <w:r w:rsidRPr="00A47DFD">
        <w:rPr>
          <w:b/>
        </w:rPr>
        <w:lastRenderedPageBreak/>
        <w:t>2. СТРУКТУРА И СОДЕРЖАНИЕ УЧЕБНОЙ ДИСЦИПЛИНЫ</w:t>
      </w:r>
    </w:p>
    <w:p w14:paraId="6147806B" w14:textId="77777777" w:rsidR="0087775E" w:rsidRPr="00A47DFD" w:rsidRDefault="0087775E" w:rsidP="0087775E">
      <w:pPr>
        <w:widowControl w:val="0"/>
        <w:spacing w:before="120" w:after="120"/>
        <w:ind w:firstLine="709"/>
        <w:jc w:val="both"/>
        <w:rPr>
          <w:b/>
        </w:rPr>
      </w:pPr>
      <w:r w:rsidRPr="00A47DF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7775E" w:rsidRPr="00A47DFD" w14:paraId="7C175468" w14:textId="77777777" w:rsidTr="00B812B8">
        <w:trPr>
          <w:trHeight w:val="490"/>
        </w:trPr>
        <w:tc>
          <w:tcPr>
            <w:tcW w:w="3685" w:type="pct"/>
            <w:vAlign w:val="center"/>
          </w:tcPr>
          <w:p w14:paraId="0F167DB0" w14:textId="77777777" w:rsidR="0087775E" w:rsidRPr="00A47DFD" w:rsidRDefault="0087775E" w:rsidP="00B812B8">
            <w:pPr>
              <w:widowControl w:val="0"/>
              <w:rPr>
                <w:b/>
              </w:rPr>
            </w:pPr>
            <w:r w:rsidRPr="00A47DFD">
              <w:rPr>
                <w:b/>
              </w:rPr>
              <w:t>Вид учебной работы</w:t>
            </w:r>
          </w:p>
        </w:tc>
        <w:tc>
          <w:tcPr>
            <w:tcW w:w="1315" w:type="pct"/>
            <w:vAlign w:val="center"/>
          </w:tcPr>
          <w:p w14:paraId="6CE0833B" w14:textId="77777777" w:rsidR="0087775E" w:rsidRPr="00A47DFD" w:rsidRDefault="0087775E" w:rsidP="00B812B8">
            <w:pPr>
              <w:widowControl w:val="0"/>
              <w:jc w:val="center"/>
              <w:rPr>
                <w:b/>
                <w:iCs/>
              </w:rPr>
            </w:pPr>
            <w:r w:rsidRPr="00A47DFD">
              <w:rPr>
                <w:b/>
                <w:iCs/>
              </w:rPr>
              <w:t>Объем в часах</w:t>
            </w:r>
          </w:p>
        </w:tc>
      </w:tr>
      <w:tr w:rsidR="0087775E" w:rsidRPr="00A47DFD" w14:paraId="515E5F93" w14:textId="77777777" w:rsidTr="00B812B8">
        <w:trPr>
          <w:trHeight w:val="490"/>
        </w:trPr>
        <w:tc>
          <w:tcPr>
            <w:tcW w:w="3685" w:type="pct"/>
            <w:vAlign w:val="center"/>
          </w:tcPr>
          <w:p w14:paraId="260E223A" w14:textId="77777777" w:rsidR="0087775E" w:rsidRPr="00A47DFD" w:rsidRDefault="0087775E" w:rsidP="00B812B8">
            <w:pPr>
              <w:widowControl w:val="0"/>
              <w:rPr>
                <w:b/>
              </w:rPr>
            </w:pPr>
            <w:r w:rsidRPr="00A47DFD">
              <w:rPr>
                <w:b/>
              </w:rPr>
              <w:t>Объем образовательной программы учебной дисциплины</w:t>
            </w:r>
          </w:p>
        </w:tc>
        <w:tc>
          <w:tcPr>
            <w:tcW w:w="1315" w:type="pct"/>
            <w:vAlign w:val="center"/>
          </w:tcPr>
          <w:p w14:paraId="0743DC12" w14:textId="77777777" w:rsidR="0087775E" w:rsidRPr="00A47DFD" w:rsidRDefault="0087775E" w:rsidP="00B812B8">
            <w:pPr>
              <w:widowControl w:val="0"/>
              <w:jc w:val="center"/>
              <w:rPr>
                <w:iCs/>
              </w:rPr>
            </w:pPr>
            <w:r w:rsidRPr="00A47DFD">
              <w:rPr>
                <w:iCs/>
              </w:rPr>
              <w:t>68</w:t>
            </w:r>
          </w:p>
        </w:tc>
      </w:tr>
      <w:tr w:rsidR="0087775E" w:rsidRPr="00A47DFD" w14:paraId="3B58AA61" w14:textId="77777777" w:rsidTr="00B812B8">
        <w:trPr>
          <w:trHeight w:val="490"/>
        </w:trPr>
        <w:tc>
          <w:tcPr>
            <w:tcW w:w="3685" w:type="pct"/>
            <w:shd w:val="clear" w:color="auto" w:fill="auto"/>
            <w:vAlign w:val="center"/>
          </w:tcPr>
          <w:p w14:paraId="2C857DB8" w14:textId="77777777" w:rsidR="0087775E" w:rsidRPr="00A47DFD" w:rsidRDefault="0087775E" w:rsidP="00B812B8">
            <w:pPr>
              <w:widowControl w:val="0"/>
              <w:rPr>
                <w:b/>
              </w:rPr>
            </w:pPr>
            <w:r w:rsidRPr="00A47DFD">
              <w:rPr>
                <w:b/>
              </w:rPr>
              <w:t xml:space="preserve">в </w:t>
            </w:r>
            <w:proofErr w:type="spellStart"/>
            <w:r w:rsidRPr="00A47DFD">
              <w:rPr>
                <w:b/>
              </w:rPr>
              <w:t>т.ч</w:t>
            </w:r>
            <w:proofErr w:type="spellEnd"/>
            <w:r w:rsidRPr="00A47DFD">
              <w:rPr>
                <w:b/>
              </w:rPr>
              <w:t>. в форме практической подготовки</w:t>
            </w:r>
          </w:p>
        </w:tc>
        <w:tc>
          <w:tcPr>
            <w:tcW w:w="1315" w:type="pct"/>
            <w:shd w:val="clear" w:color="auto" w:fill="auto"/>
            <w:vAlign w:val="center"/>
          </w:tcPr>
          <w:p w14:paraId="1834C43A" w14:textId="77777777" w:rsidR="0087775E" w:rsidRPr="00A47DFD" w:rsidRDefault="0087775E" w:rsidP="00B812B8">
            <w:pPr>
              <w:widowControl w:val="0"/>
              <w:jc w:val="center"/>
              <w:rPr>
                <w:bCs/>
              </w:rPr>
            </w:pPr>
            <w:r w:rsidRPr="00A47DFD">
              <w:t>20</w:t>
            </w:r>
          </w:p>
        </w:tc>
      </w:tr>
      <w:tr w:rsidR="0087775E" w:rsidRPr="00A47DFD" w14:paraId="68EE20C5" w14:textId="77777777" w:rsidTr="00B812B8">
        <w:trPr>
          <w:trHeight w:val="336"/>
        </w:trPr>
        <w:tc>
          <w:tcPr>
            <w:tcW w:w="5000" w:type="pct"/>
            <w:gridSpan w:val="2"/>
            <w:vAlign w:val="center"/>
          </w:tcPr>
          <w:p w14:paraId="538D25C0" w14:textId="77777777" w:rsidR="0087775E" w:rsidRPr="00A47DFD" w:rsidRDefault="0087775E" w:rsidP="00B812B8">
            <w:pPr>
              <w:widowControl w:val="0"/>
              <w:rPr>
                <w:iCs/>
              </w:rPr>
            </w:pPr>
            <w:r w:rsidRPr="00A47DFD">
              <w:t>в т. ч.:</w:t>
            </w:r>
          </w:p>
        </w:tc>
      </w:tr>
      <w:tr w:rsidR="0087775E" w:rsidRPr="00A47DFD" w14:paraId="68A23258" w14:textId="77777777" w:rsidTr="00B812B8">
        <w:trPr>
          <w:trHeight w:val="490"/>
        </w:trPr>
        <w:tc>
          <w:tcPr>
            <w:tcW w:w="3685" w:type="pct"/>
            <w:vAlign w:val="center"/>
          </w:tcPr>
          <w:p w14:paraId="126C2699" w14:textId="77777777" w:rsidR="0087775E" w:rsidRPr="00A47DFD" w:rsidRDefault="0087775E" w:rsidP="00B812B8">
            <w:pPr>
              <w:widowControl w:val="0"/>
            </w:pPr>
            <w:r w:rsidRPr="00A47DFD">
              <w:t>теоретическое обучение</w:t>
            </w:r>
          </w:p>
        </w:tc>
        <w:tc>
          <w:tcPr>
            <w:tcW w:w="1315" w:type="pct"/>
            <w:vAlign w:val="center"/>
          </w:tcPr>
          <w:p w14:paraId="5A1166D0" w14:textId="77777777" w:rsidR="0087775E" w:rsidRPr="00A47DFD" w:rsidRDefault="0087775E" w:rsidP="00B812B8">
            <w:pPr>
              <w:widowControl w:val="0"/>
              <w:jc w:val="center"/>
              <w:rPr>
                <w:iCs/>
              </w:rPr>
            </w:pPr>
            <w:r w:rsidRPr="00A47DFD">
              <w:rPr>
                <w:iCs/>
              </w:rPr>
              <w:t>48</w:t>
            </w:r>
          </w:p>
        </w:tc>
      </w:tr>
      <w:tr w:rsidR="0087775E" w:rsidRPr="00A47DFD" w14:paraId="3E028719" w14:textId="77777777" w:rsidTr="00B812B8">
        <w:trPr>
          <w:trHeight w:val="490"/>
        </w:trPr>
        <w:tc>
          <w:tcPr>
            <w:tcW w:w="3685" w:type="pct"/>
            <w:vAlign w:val="center"/>
          </w:tcPr>
          <w:p w14:paraId="65A37FB8" w14:textId="77777777" w:rsidR="0087775E" w:rsidRPr="00A47DFD" w:rsidRDefault="0087775E" w:rsidP="00B812B8">
            <w:pPr>
              <w:widowControl w:val="0"/>
            </w:pPr>
            <w:r w:rsidRPr="00A47DFD">
              <w:t>практические занятия</w:t>
            </w:r>
          </w:p>
        </w:tc>
        <w:tc>
          <w:tcPr>
            <w:tcW w:w="1315" w:type="pct"/>
            <w:vAlign w:val="center"/>
          </w:tcPr>
          <w:p w14:paraId="4C679D18" w14:textId="77777777" w:rsidR="0087775E" w:rsidRPr="00A47DFD" w:rsidRDefault="0087775E" w:rsidP="00B812B8">
            <w:pPr>
              <w:widowControl w:val="0"/>
              <w:jc w:val="center"/>
              <w:rPr>
                <w:iCs/>
              </w:rPr>
            </w:pPr>
            <w:r w:rsidRPr="00A47DFD">
              <w:t>20</w:t>
            </w:r>
          </w:p>
        </w:tc>
      </w:tr>
      <w:tr w:rsidR="0087775E" w:rsidRPr="00A47DFD" w14:paraId="76420A71" w14:textId="77777777" w:rsidTr="00B812B8">
        <w:trPr>
          <w:trHeight w:val="267"/>
        </w:trPr>
        <w:tc>
          <w:tcPr>
            <w:tcW w:w="3685" w:type="pct"/>
            <w:vAlign w:val="center"/>
          </w:tcPr>
          <w:p w14:paraId="24F1CEFE" w14:textId="77777777" w:rsidR="0087775E" w:rsidRPr="00A47DFD" w:rsidRDefault="0087775E" w:rsidP="00B812B8">
            <w:pPr>
              <w:widowControl w:val="0"/>
              <w:rPr>
                <w:i/>
              </w:rPr>
            </w:pPr>
            <w:r w:rsidRPr="00A47DFD">
              <w:rPr>
                <w:i/>
              </w:rPr>
              <w:t>Самостоятельная работа</w:t>
            </w:r>
          </w:p>
        </w:tc>
        <w:tc>
          <w:tcPr>
            <w:tcW w:w="1315" w:type="pct"/>
            <w:vAlign w:val="center"/>
          </w:tcPr>
          <w:p w14:paraId="41CD2645" w14:textId="4640A97E" w:rsidR="0087775E" w:rsidRPr="00A47DFD" w:rsidRDefault="0087775E" w:rsidP="00B812B8">
            <w:pPr>
              <w:widowControl w:val="0"/>
              <w:jc w:val="both"/>
            </w:pPr>
          </w:p>
        </w:tc>
      </w:tr>
      <w:tr w:rsidR="0087775E" w:rsidRPr="00A47DFD" w14:paraId="478650EE" w14:textId="77777777" w:rsidTr="00B812B8">
        <w:trPr>
          <w:trHeight w:val="331"/>
        </w:trPr>
        <w:tc>
          <w:tcPr>
            <w:tcW w:w="3685" w:type="pct"/>
            <w:vAlign w:val="center"/>
          </w:tcPr>
          <w:p w14:paraId="5E978809" w14:textId="77777777" w:rsidR="0087775E" w:rsidRPr="00A47DFD" w:rsidRDefault="0087775E" w:rsidP="00B812B8">
            <w:pPr>
              <w:widowControl w:val="0"/>
              <w:rPr>
                <w:i/>
              </w:rPr>
            </w:pPr>
            <w:r w:rsidRPr="00A47DFD">
              <w:rPr>
                <w:b/>
                <w:iCs/>
              </w:rPr>
              <w:t>Промежуточная аттестация</w:t>
            </w:r>
          </w:p>
        </w:tc>
        <w:tc>
          <w:tcPr>
            <w:tcW w:w="1315" w:type="pct"/>
            <w:vAlign w:val="center"/>
          </w:tcPr>
          <w:p w14:paraId="29BCB55C" w14:textId="39B32CAD" w:rsidR="0087775E" w:rsidRPr="00A47DFD" w:rsidRDefault="0087775E" w:rsidP="00B812B8">
            <w:pPr>
              <w:widowControl w:val="0"/>
              <w:jc w:val="both"/>
              <w:rPr>
                <w:iCs/>
              </w:rPr>
            </w:pPr>
          </w:p>
        </w:tc>
      </w:tr>
    </w:tbl>
    <w:p w14:paraId="06DB9162" w14:textId="77777777" w:rsidR="0087775E" w:rsidRPr="00A47DFD" w:rsidRDefault="0087775E" w:rsidP="0087775E">
      <w:pPr>
        <w:widowControl w:val="0"/>
      </w:pPr>
    </w:p>
    <w:p w14:paraId="306504B1" w14:textId="77777777" w:rsidR="0087775E" w:rsidRPr="00A47DFD" w:rsidRDefault="0087775E" w:rsidP="0087775E">
      <w:pPr>
        <w:widowControl w:val="0"/>
        <w:rPr>
          <w:b/>
        </w:rPr>
        <w:sectPr w:rsidR="0087775E" w:rsidRPr="00A47DFD" w:rsidSect="00B812B8">
          <w:pgSz w:w="11907" w:h="16840"/>
          <w:pgMar w:top="1134" w:right="851" w:bottom="1134" w:left="1701" w:header="709" w:footer="709" w:gutter="0"/>
          <w:cols w:space="720"/>
        </w:sectPr>
      </w:pPr>
    </w:p>
    <w:p w14:paraId="2E71B499" w14:textId="77777777" w:rsidR="0087775E" w:rsidRPr="00A47DFD" w:rsidRDefault="0087775E" w:rsidP="0087775E">
      <w:pPr>
        <w:widowControl w:val="0"/>
        <w:spacing w:after="120"/>
        <w:ind w:firstLine="709"/>
        <w:jc w:val="both"/>
        <w:rPr>
          <w:b/>
        </w:rPr>
      </w:pPr>
      <w:r w:rsidRPr="00A47DFD">
        <w:rPr>
          <w:b/>
        </w:rPr>
        <w:lastRenderedPageBreak/>
        <w:t>2.2. Тематический план и содержание 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3"/>
        <w:gridCol w:w="8679"/>
        <w:gridCol w:w="1915"/>
        <w:gridCol w:w="1799"/>
      </w:tblGrid>
      <w:tr w:rsidR="0087775E" w:rsidRPr="00A47DFD" w14:paraId="38D6A298" w14:textId="77777777" w:rsidTr="00200BDD">
        <w:trPr>
          <w:trHeight w:val="227"/>
          <w:jc w:val="center"/>
        </w:trPr>
        <w:tc>
          <w:tcPr>
            <w:tcW w:w="781" w:type="pct"/>
            <w:shd w:val="clear" w:color="auto" w:fill="auto"/>
            <w:vAlign w:val="center"/>
          </w:tcPr>
          <w:p w14:paraId="5B2A1132" w14:textId="77777777" w:rsidR="0087775E" w:rsidRPr="00A47DFD" w:rsidRDefault="0087775E" w:rsidP="00B812B8">
            <w:pPr>
              <w:widowControl w:val="0"/>
              <w:jc w:val="center"/>
              <w:rPr>
                <w:b/>
                <w:bCs/>
              </w:rPr>
            </w:pPr>
            <w:r w:rsidRPr="00A47DFD">
              <w:rPr>
                <w:b/>
                <w:bCs/>
              </w:rPr>
              <w:t>Наименование разделов и тем</w:t>
            </w:r>
          </w:p>
        </w:tc>
        <w:tc>
          <w:tcPr>
            <w:tcW w:w="2955" w:type="pct"/>
            <w:shd w:val="clear" w:color="auto" w:fill="auto"/>
            <w:vAlign w:val="center"/>
          </w:tcPr>
          <w:p w14:paraId="77E28D2B" w14:textId="77777777" w:rsidR="0087775E" w:rsidRPr="00A47DFD" w:rsidRDefault="0087775E" w:rsidP="00B812B8">
            <w:pPr>
              <w:widowControl w:val="0"/>
              <w:jc w:val="center"/>
              <w:rPr>
                <w:b/>
                <w:bCs/>
              </w:rPr>
            </w:pPr>
            <w:r w:rsidRPr="00A47DFD">
              <w:rPr>
                <w:b/>
                <w:bCs/>
              </w:rPr>
              <w:t>Содержание учебного материала и формы организации деятельности обучающихся</w:t>
            </w:r>
          </w:p>
        </w:tc>
        <w:tc>
          <w:tcPr>
            <w:tcW w:w="652" w:type="pct"/>
            <w:shd w:val="clear" w:color="auto" w:fill="auto"/>
            <w:vAlign w:val="center"/>
          </w:tcPr>
          <w:p w14:paraId="2406870A" w14:textId="77777777" w:rsidR="00200BDD" w:rsidRPr="00200BDD" w:rsidRDefault="00200BDD" w:rsidP="00200BDD">
            <w:pPr>
              <w:widowControl w:val="0"/>
              <w:jc w:val="center"/>
              <w:rPr>
                <w:b/>
                <w:bCs/>
              </w:rPr>
            </w:pPr>
            <w:r w:rsidRPr="00200BDD">
              <w:rPr>
                <w:b/>
                <w:bCs/>
              </w:rPr>
              <w:t xml:space="preserve">Объем, акад. ч / в том числе </w:t>
            </w:r>
          </w:p>
          <w:p w14:paraId="494E9AF0" w14:textId="29774827" w:rsidR="0087775E" w:rsidRPr="00A47DFD" w:rsidRDefault="00200BDD" w:rsidP="00200BDD">
            <w:pPr>
              <w:widowControl w:val="0"/>
              <w:jc w:val="center"/>
              <w:rPr>
                <w:b/>
                <w:bCs/>
              </w:rPr>
            </w:pPr>
            <w:r w:rsidRPr="00200BDD">
              <w:rPr>
                <w:b/>
                <w:bCs/>
              </w:rPr>
              <w:t>в форме практической подготовки, акад. ч</w:t>
            </w:r>
          </w:p>
        </w:tc>
        <w:tc>
          <w:tcPr>
            <w:tcW w:w="612" w:type="pct"/>
            <w:shd w:val="clear" w:color="auto" w:fill="auto"/>
            <w:vAlign w:val="center"/>
          </w:tcPr>
          <w:p w14:paraId="679ACDD0" w14:textId="48BD3D35" w:rsidR="0087775E" w:rsidRPr="00A47DFD" w:rsidRDefault="00200BDD" w:rsidP="00B812B8">
            <w:pPr>
              <w:widowControl w:val="0"/>
              <w:jc w:val="center"/>
              <w:rPr>
                <w:b/>
                <w:bCs/>
              </w:rPr>
            </w:pPr>
            <w:r w:rsidRPr="00A47DFD">
              <w:rPr>
                <w:b/>
                <w:bCs/>
              </w:rPr>
              <w:t>Коды компетенций, формированию которых способствует элемент программы</w:t>
            </w:r>
          </w:p>
        </w:tc>
      </w:tr>
      <w:tr w:rsidR="0087775E" w:rsidRPr="00A47DFD" w14:paraId="1F934ECC" w14:textId="77777777" w:rsidTr="00200BDD">
        <w:trPr>
          <w:trHeight w:val="227"/>
          <w:jc w:val="center"/>
        </w:trPr>
        <w:tc>
          <w:tcPr>
            <w:tcW w:w="3736" w:type="pct"/>
            <w:gridSpan w:val="2"/>
            <w:shd w:val="clear" w:color="auto" w:fill="auto"/>
          </w:tcPr>
          <w:p w14:paraId="77229AFB" w14:textId="77777777" w:rsidR="0087775E" w:rsidRPr="00A47DFD" w:rsidRDefault="0087775E" w:rsidP="00B812B8">
            <w:pPr>
              <w:widowControl w:val="0"/>
              <w:jc w:val="both"/>
              <w:rPr>
                <w:b/>
                <w:bCs/>
              </w:rPr>
            </w:pPr>
            <w:r w:rsidRPr="00A47DFD">
              <w:rPr>
                <w:b/>
              </w:rPr>
              <w:t>Раздел 1. Взаимодействие человека со средой обитания.</w:t>
            </w:r>
          </w:p>
        </w:tc>
        <w:tc>
          <w:tcPr>
            <w:tcW w:w="652" w:type="pct"/>
            <w:shd w:val="clear" w:color="auto" w:fill="auto"/>
            <w:vAlign w:val="center"/>
          </w:tcPr>
          <w:p w14:paraId="05A07697" w14:textId="77777777" w:rsidR="0087775E" w:rsidRPr="00A47DFD" w:rsidRDefault="0087775E" w:rsidP="00B812B8">
            <w:pPr>
              <w:widowControl w:val="0"/>
              <w:jc w:val="center"/>
              <w:rPr>
                <w:b/>
                <w:bCs/>
              </w:rPr>
            </w:pPr>
            <w:r w:rsidRPr="00A47DFD">
              <w:rPr>
                <w:b/>
                <w:bCs/>
              </w:rPr>
              <w:t>12</w:t>
            </w:r>
          </w:p>
        </w:tc>
        <w:tc>
          <w:tcPr>
            <w:tcW w:w="612" w:type="pct"/>
            <w:shd w:val="clear" w:color="auto" w:fill="auto"/>
            <w:vAlign w:val="center"/>
          </w:tcPr>
          <w:p w14:paraId="77F22571" w14:textId="6017B883" w:rsidR="0087775E" w:rsidRPr="00A47DFD" w:rsidRDefault="0087775E" w:rsidP="00B812B8">
            <w:pPr>
              <w:widowControl w:val="0"/>
              <w:jc w:val="center"/>
              <w:rPr>
                <w:b/>
              </w:rPr>
            </w:pPr>
          </w:p>
        </w:tc>
      </w:tr>
      <w:tr w:rsidR="0087775E" w:rsidRPr="00A47DFD" w14:paraId="5B96E7FA" w14:textId="77777777" w:rsidTr="00200BDD">
        <w:trPr>
          <w:trHeight w:val="227"/>
          <w:jc w:val="center"/>
        </w:trPr>
        <w:tc>
          <w:tcPr>
            <w:tcW w:w="781" w:type="pct"/>
            <w:vMerge w:val="restart"/>
            <w:shd w:val="clear" w:color="auto" w:fill="auto"/>
          </w:tcPr>
          <w:p w14:paraId="7142AD6A" w14:textId="77777777" w:rsidR="0087775E" w:rsidRPr="00A47DFD" w:rsidRDefault="0087775E" w:rsidP="00B812B8">
            <w:pPr>
              <w:widowControl w:val="0"/>
              <w:jc w:val="both"/>
              <w:rPr>
                <w:b/>
                <w:bCs/>
              </w:rPr>
            </w:pPr>
            <w:r w:rsidRPr="00A47DFD">
              <w:rPr>
                <w:b/>
                <w:bCs/>
              </w:rPr>
              <w:t>Тема 1.1. Человек и его среда обитания.</w:t>
            </w:r>
          </w:p>
        </w:tc>
        <w:tc>
          <w:tcPr>
            <w:tcW w:w="2955" w:type="pct"/>
            <w:shd w:val="clear" w:color="auto" w:fill="auto"/>
          </w:tcPr>
          <w:p w14:paraId="2603BC63" w14:textId="77777777" w:rsidR="0087775E" w:rsidRPr="00A47DFD" w:rsidRDefault="0087775E" w:rsidP="00B812B8">
            <w:pPr>
              <w:widowControl w:val="0"/>
              <w:jc w:val="both"/>
              <w:rPr>
                <w:b/>
                <w:bCs/>
              </w:rPr>
            </w:pPr>
            <w:r w:rsidRPr="00A47DFD">
              <w:rPr>
                <w:b/>
                <w:bCs/>
              </w:rPr>
              <w:t>Содержание учебного материала</w:t>
            </w:r>
          </w:p>
        </w:tc>
        <w:tc>
          <w:tcPr>
            <w:tcW w:w="652" w:type="pct"/>
            <w:shd w:val="clear" w:color="auto" w:fill="auto"/>
            <w:vAlign w:val="center"/>
          </w:tcPr>
          <w:p w14:paraId="785EE59F" w14:textId="77777777" w:rsidR="0087775E" w:rsidRPr="00A47DFD" w:rsidRDefault="0087775E" w:rsidP="00B812B8">
            <w:pPr>
              <w:widowControl w:val="0"/>
              <w:jc w:val="center"/>
              <w:rPr>
                <w:b/>
                <w:bCs/>
              </w:rPr>
            </w:pPr>
            <w:r w:rsidRPr="00A47DFD">
              <w:rPr>
                <w:b/>
                <w:bCs/>
              </w:rPr>
              <w:t>2</w:t>
            </w:r>
          </w:p>
        </w:tc>
        <w:tc>
          <w:tcPr>
            <w:tcW w:w="612" w:type="pct"/>
            <w:vMerge w:val="restart"/>
            <w:shd w:val="clear" w:color="auto" w:fill="auto"/>
            <w:vAlign w:val="center"/>
          </w:tcPr>
          <w:p w14:paraId="6B9C05C9" w14:textId="332ED9F6" w:rsidR="0087775E" w:rsidRPr="00A47DFD" w:rsidRDefault="00200BDD" w:rsidP="00B812B8">
            <w:pPr>
              <w:widowControl w:val="0"/>
              <w:jc w:val="center"/>
            </w:pPr>
            <w:r>
              <w:t>ОК 06, ОК 07</w:t>
            </w:r>
          </w:p>
        </w:tc>
      </w:tr>
      <w:tr w:rsidR="0087775E" w:rsidRPr="00A47DFD" w14:paraId="2AF04D70" w14:textId="77777777" w:rsidTr="00200BDD">
        <w:trPr>
          <w:trHeight w:val="227"/>
          <w:jc w:val="center"/>
        </w:trPr>
        <w:tc>
          <w:tcPr>
            <w:tcW w:w="781" w:type="pct"/>
            <w:vMerge/>
            <w:shd w:val="clear" w:color="auto" w:fill="auto"/>
          </w:tcPr>
          <w:p w14:paraId="474E5AAE" w14:textId="77777777" w:rsidR="0087775E" w:rsidRPr="00A47DFD" w:rsidRDefault="0087775E" w:rsidP="00B812B8">
            <w:pPr>
              <w:widowControl w:val="0"/>
              <w:jc w:val="both"/>
              <w:rPr>
                <w:bCs/>
              </w:rPr>
            </w:pPr>
          </w:p>
        </w:tc>
        <w:tc>
          <w:tcPr>
            <w:tcW w:w="2955" w:type="pct"/>
            <w:shd w:val="clear" w:color="auto" w:fill="auto"/>
          </w:tcPr>
          <w:p w14:paraId="23F99E87" w14:textId="77777777" w:rsidR="0087775E" w:rsidRPr="00A47DFD" w:rsidRDefault="0087775E" w:rsidP="0087775E">
            <w:pPr>
              <w:pStyle w:val="a8"/>
              <w:widowControl w:val="0"/>
              <w:numPr>
                <w:ilvl w:val="0"/>
                <w:numId w:val="186"/>
              </w:numPr>
              <w:ind w:left="0" w:firstLine="0"/>
              <w:contextualSpacing w:val="0"/>
              <w:jc w:val="both"/>
            </w:pPr>
            <w:r w:rsidRPr="00A47DFD">
              <w:rPr>
                <w:sz w:val="22"/>
                <w:szCs w:val="22"/>
              </w:rPr>
              <w:t>Современное состояние среды обитания человека.</w:t>
            </w:r>
          </w:p>
        </w:tc>
        <w:tc>
          <w:tcPr>
            <w:tcW w:w="652" w:type="pct"/>
            <w:vMerge w:val="restart"/>
            <w:shd w:val="clear" w:color="auto" w:fill="auto"/>
            <w:vAlign w:val="center"/>
          </w:tcPr>
          <w:p w14:paraId="3A43684D" w14:textId="77777777" w:rsidR="0087775E" w:rsidRPr="00A47DFD" w:rsidRDefault="0087775E" w:rsidP="00B812B8">
            <w:pPr>
              <w:widowControl w:val="0"/>
              <w:jc w:val="center"/>
              <w:rPr>
                <w:bCs/>
              </w:rPr>
            </w:pPr>
            <w:r w:rsidRPr="00A47DFD">
              <w:rPr>
                <w:bCs/>
              </w:rPr>
              <w:t>2</w:t>
            </w:r>
          </w:p>
        </w:tc>
        <w:tc>
          <w:tcPr>
            <w:tcW w:w="612" w:type="pct"/>
            <w:vMerge/>
            <w:shd w:val="clear" w:color="auto" w:fill="auto"/>
            <w:vAlign w:val="center"/>
          </w:tcPr>
          <w:p w14:paraId="470521D9" w14:textId="77777777" w:rsidR="0087775E" w:rsidRPr="00A47DFD" w:rsidRDefault="0087775E" w:rsidP="00B812B8">
            <w:pPr>
              <w:widowControl w:val="0"/>
              <w:jc w:val="center"/>
              <w:rPr>
                <w:bCs/>
              </w:rPr>
            </w:pPr>
          </w:p>
        </w:tc>
      </w:tr>
      <w:tr w:rsidR="0087775E" w:rsidRPr="00A47DFD" w14:paraId="60357B03" w14:textId="77777777" w:rsidTr="00200BDD">
        <w:trPr>
          <w:trHeight w:val="227"/>
          <w:jc w:val="center"/>
        </w:trPr>
        <w:tc>
          <w:tcPr>
            <w:tcW w:w="781" w:type="pct"/>
            <w:vMerge/>
            <w:shd w:val="clear" w:color="auto" w:fill="auto"/>
          </w:tcPr>
          <w:p w14:paraId="5FD77FBA" w14:textId="77777777" w:rsidR="0087775E" w:rsidRPr="00A47DFD" w:rsidRDefault="0087775E" w:rsidP="00B812B8">
            <w:pPr>
              <w:widowControl w:val="0"/>
              <w:jc w:val="both"/>
              <w:rPr>
                <w:bCs/>
              </w:rPr>
            </w:pPr>
          </w:p>
        </w:tc>
        <w:tc>
          <w:tcPr>
            <w:tcW w:w="2955" w:type="pct"/>
            <w:shd w:val="clear" w:color="auto" w:fill="auto"/>
          </w:tcPr>
          <w:p w14:paraId="694BEBB1" w14:textId="77777777" w:rsidR="0087775E" w:rsidRPr="00A47DFD" w:rsidRDefault="0087775E" w:rsidP="0087775E">
            <w:pPr>
              <w:pStyle w:val="a8"/>
              <w:widowControl w:val="0"/>
              <w:numPr>
                <w:ilvl w:val="0"/>
                <w:numId w:val="186"/>
              </w:numPr>
              <w:ind w:left="0" w:firstLine="0"/>
              <w:contextualSpacing w:val="0"/>
              <w:jc w:val="both"/>
            </w:pPr>
            <w:proofErr w:type="spellStart"/>
            <w:r w:rsidRPr="00A47DFD">
              <w:rPr>
                <w:sz w:val="22"/>
                <w:szCs w:val="22"/>
              </w:rPr>
              <w:t>Техносфера</w:t>
            </w:r>
            <w:proofErr w:type="spellEnd"/>
            <w:r w:rsidRPr="00A47DFD">
              <w:rPr>
                <w:sz w:val="22"/>
                <w:szCs w:val="22"/>
              </w:rPr>
              <w:t>.</w:t>
            </w:r>
          </w:p>
        </w:tc>
        <w:tc>
          <w:tcPr>
            <w:tcW w:w="652" w:type="pct"/>
            <w:vMerge/>
            <w:shd w:val="clear" w:color="auto" w:fill="auto"/>
            <w:vAlign w:val="center"/>
          </w:tcPr>
          <w:p w14:paraId="209DDF70" w14:textId="77777777" w:rsidR="0087775E" w:rsidRPr="00A47DFD" w:rsidRDefault="0087775E" w:rsidP="00B812B8">
            <w:pPr>
              <w:widowControl w:val="0"/>
              <w:jc w:val="center"/>
              <w:rPr>
                <w:bCs/>
              </w:rPr>
            </w:pPr>
          </w:p>
        </w:tc>
        <w:tc>
          <w:tcPr>
            <w:tcW w:w="612" w:type="pct"/>
            <w:vMerge/>
            <w:shd w:val="clear" w:color="auto" w:fill="auto"/>
            <w:vAlign w:val="center"/>
          </w:tcPr>
          <w:p w14:paraId="63918202" w14:textId="77777777" w:rsidR="0087775E" w:rsidRPr="00A47DFD" w:rsidRDefault="0087775E" w:rsidP="00B812B8">
            <w:pPr>
              <w:widowControl w:val="0"/>
              <w:jc w:val="center"/>
              <w:rPr>
                <w:bCs/>
              </w:rPr>
            </w:pPr>
          </w:p>
        </w:tc>
      </w:tr>
      <w:tr w:rsidR="0087775E" w:rsidRPr="00A47DFD" w14:paraId="6A411937" w14:textId="77777777" w:rsidTr="00200BDD">
        <w:trPr>
          <w:trHeight w:val="227"/>
          <w:jc w:val="center"/>
        </w:trPr>
        <w:tc>
          <w:tcPr>
            <w:tcW w:w="781" w:type="pct"/>
            <w:vMerge/>
            <w:shd w:val="clear" w:color="auto" w:fill="auto"/>
          </w:tcPr>
          <w:p w14:paraId="7EBD1EB1" w14:textId="77777777" w:rsidR="0087775E" w:rsidRPr="00A47DFD" w:rsidRDefault="0087775E" w:rsidP="00B812B8">
            <w:pPr>
              <w:widowControl w:val="0"/>
              <w:jc w:val="both"/>
              <w:rPr>
                <w:bCs/>
              </w:rPr>
            </w:pPr>
          </w:p>
        </w:tc>
        <w:tc>
          <w:tcPr>
            <w:tcW w:w="2955" w:type="pct"/>
            <w:shd w:val="clear" w:color="auto" w:fill="auto"/>
          </w:tcPr>
          <w:p w14:paraId="384F6F20" w14:textId="77777777" w:rsidR="0087775E" w:rsidRPr="00A47DFD" w:rsidRDefault="0087775E" w:rsidP="0087775E">
            <w:pPr>
              <w:pStyle w:val="a8"/>
              <w:widowControl w:val="0"/>
              <w:numPr>
                <w:ilvl w:val="0"/>
                <w:numId w:val="186"/>
              </w:numPr>
              <w:ind w:left="0" w:firstLine="0"/>
              <w:contextualSpacing w:val="0"/>
              <w:jc w:val="both"/>
            </w:pPr>
            <w:r w:rsidRPr="00A47DFD">
              <w:rPr>
                <w:sz w:val="22"/>
                <w:szCs w:val="22"/>
              </w:rPr>
              <w:t xml:space="preserve">Негативные факторы, присущие </w:t>
            </w:r>
            <w:proofErr w:type="spellStart"/>
            <w:r w:rsidRPr="00A47DFD">
              <w:rPr>
                <w:sz w:val="22"/>
                <w:szCs w:val="22"/>
              </w:rPr>
              <w:t>техносфере</w:t>
            </w:r>
            <w:proofErr w:type="spellEnd"/>
            <w:r w:rsidRPr="00A47DFD">
              <w:rPr>
                <w:sz w:val="22"/>
                <w:szCs w:val="22"/>
              </w:rPr>
              <w:t>.</w:t>
            </w:r>
          </w:p>
        </w:tc>
        <w:tc>
          <w:tcPr>
            <w:tcW w:w="652" w:type="pct"/>
            <w:vMerge/>
            <w:shd w:val="clear" w:color="auto" w:fill="auto"/>
            <w:vAlign w:val="center"/>
          </w:tcPr>
          <w:p w14:paraId="5A66FE02" w14:textId="77777777" w:rsidR="0087775E" w:rsidRPr="00A47DFD" w:rsidRDefault="0087775E" w:rsidP="00B812B8">
            <w:pPr>
              <w:widowControl w:val="0"/>
              <w:jc w:val="center"/>
              <w:rPr>
                <w:bCs/>
              </w:rPr>
            </w:pPr>
          </w:p>
        </w:tc>
        <w:tc>
          <w:tcPr>
            <w:tcW w:w="612" w:type="pct"/>
            <w:vMerge/>
            <w:shd w:val="clear" w:color="auto" w:fill="auto"/>
            <w:vAlign w:val="center"/>
          </w:tcPr>
          <w:p w14:paraId="3C2B7555" w14:textId="77777777" w:rsidR="0087775E" w:rsidRPr="00A47DFD" w:rsidRDefault="0087775E" w:rsidP="00B812B8">
            <w:pPr>
              <w:widowControl w:val="0"/>
              <w:jc w:val="center"/>
              <w:rPr>
                <w:bCs/>
              </w:rPr>
            </w:pPr>
          </w:p>
        </w:tc>
      </w:tr>
      <w:tr w:rsidR="0087775E" w:rsidRPr="00A47DFD" w14:paraId="0817447B" w14:textId="77777777" w:rsidTr="00200BDD">
        <w:trPr>
          <w:trHeight w:val="227"/>
          <w:jc w:val="center"/>
        </w:trPr>
        <w:tc>
          <w:tcPr>
            <w:tcW w:w="781" w:type="pct"/>
            <w:vMerge/>
            <w:shd w:val="clear" w:color="auto" w:fill="auto"/>
          </w:tcPr>
          <w:p w14:paraId="5E713CED" w14:textId="77777777" w:rsidR="0087775E" w:rsidRPr="00A47DFD" w:rsidRDefault="0087775E" w:rsidP="00B812B8">
            <w:pPr>
              <w:widowControl w:val="0"/>
              <w:jc w:val="both"/>
              <w:rPr>
                <w:bCs/>
              </w:rPr>
            </w:pPr>
          </w:p>
        </w:tc>
        <w:tc>
          <w:tcPr>
            <w:tcW w:w="2955" w:type="pct"/>
            <w:shd w:val="clear" w:color="auto" w:fill="auto"/>
          </w:tcPr>
          <w:p w14:paraId="393B4A28" w14:textId="77777777" w:rsidR="0087775E" w:rsidRPr="00A47DFD" w:rsidRDefault="0087775E" w:rsidP="0087775E">
            <w:pPr>
              <w:pStyle w:val="a8"/>
              <w:widowControl w:val="0"/>
              <w:numPr>
                <w:ilvl w:val="0"/>
                <w:numId w:val="186"/>
              </w:numPr>
              <w:ind w:left="0" w:firstLine="0"/>
              <w:contextualSpacing w:val="0"/>
              <w:jc w:val="both"/>
            </w:pPr>
            <w:r w:rsidRPr="00A47DFD">
              <w:rPr>
                <w:sz w:val="22"/>
                <w:szCs w:val="22"/>
              </w:rPr>
              <w:t>Возможные состояния среды обитания.</w:t>
            </w:r>
          </w:p>
        </w:tc>
        <w:tc>
          <w:tcPr>
            <w:tcW w:w="652" w:type="pct"/>
            <w:vMerge/>
            <w:shd w:val="clear" w:color="auto" w:fill="auto"/>
            <w:vAlign w:val="center"/>
          </w:tcPr>
          <w:p w14:paraId="3298B640" w14:textId="77777777" w:rsidR="0087775E" w:rsidRPr="00A47DFD" w:rsidRDefault="0087775E" w:rsidP="00B812B8">
            <w:pPr>
              <w:widowControl w:val="0"/>
              <w:jc w:val="center"/>
              <w:rPr>
                <w:bCs/>
              </w:rPr>
            </w:pPr>
          </w:p>
        </w:tc>
        <w:tc>
          <w:tcPr>
            <w:tcW w:w="612" w:type="pct"/>
            <w:vMerge/>
            <w:shd w:val="clear" w:color="auto" w:fill="auto"/>
            <w:vAlign w:val="center"/>
          </w:tcPr>
          <w:p w14:paraId="2794874C" w14:textId="77777777" w:rsidR="0087775E" w:rsidRPr="00A47DFD" w:rsidRDefault="0087775E" w:rsidP="00B812B8">
            <w:pPr>
              <w:widowControl w:val="0"/>
              <w:jc w:val="center"/>
              <w:rPr>
                <w:bCs/>
              </w:rPr>
            </w:pPr>
          </w:p>
        </w:tc>
      </w:tr>
      <w:tr w:rsidR="0087775E" w:rsidRPr="00A47DFD" w14:paraId="681CA16D" w14:textId="77777777" w:rsidTr="00200BDD">
        <w:trPr>
          <w:trHeight w:val="227"/>
          <w:jc w:val="center"/>
        </w:trPr>
        <w:tc>
          <w:tcPr>
            <w:tcW w:w="781" w:type="pct"/>
            <w:vMerge/>
            <w:shd w:val="clear" w:color="auto" w:fill="auto"/>
          </w:tcPr>
          <w:p w14:paraId="7FAADC4D" w14:textId="77777777" w:rsidR="0087775E" w:rsidRPr="00A47DFD" w:rsidRDefault="0087775E" w:rsidP="00B812B8">
            <w:pPr>
              <w:widowControl w:val="0"/>
              <w:jc w:val="both"/>
              <w:rPr>
                <w:bCs/>
              </w:rPr>
            </w:pPr>
          </w:p>
        </w:tc>
        <w:tc>
          <w:tcPr>
            <w:tcW w:w="2955" w:type="pct"/>
            <w:shd w:val="clear" w:color="auto" w:fill="auto"/>
          </w:tcPr>
          <w:p w14:paraId="58D269F6" w14:textId="77777777" w:rsidR="0087775E" w:rsidRPr="00A47DFD" w:rsidRDefault="0087775E" w:rsidP="0087775E">
            <w:pPr>
              <w:pStyle w:val="a8"/>
              <w:widowControl w:val="0"/>
              <w:numPr>
                <w:ilvl w:val="0"/>
                <w:numId w:val="186"/>
              </w:numPr>
              <w:ind w:left="0" w:firstLine="0"/>
              <w:contextualSpacing w:val="0"/>
              <w:jc w:val="both"/>
            </w:pPr>
            <w:r w:rsidRPr="00A47DFD">
              <w:rPr>
                <w:sz w:val="22"/>
                <w:szCs w:val="22"/>
              </w:rPr>
              <w:t>Опасности и их источники.</w:t>
            </w:r>
          </w:p>
        </w:tc>
        <w:tc>
          <w:tcPr>
            <w:tcW w:w="652" w:type="pct"/>
            <w:vMerge/>
            <w:shd w:val="clear" w:color="auto" w:fill="auto"/>
            <w:vAlign w:val="center"/>
          </w:tcPr>
          <w:p w14:paraId="1B37E31A" w14:textId="77777777" w:rsidR="0087775E" w:rsidRPr="00A47DFD" w:rsidRDefault="0087775E" w:rsidP="00B812B8">
            <w:pPr>
              <w:widowControl w:val="0"/>
              <w:jc w:val="center"/>
              <w:rPr>
                <w:bCs/>
              </w:rPr>
            </w:pPr>
          </w:p>
        </w:tc>
        <w:tc>
          <w:tcPr>
            <w:tcW w:w="612" w:type="pct"/>
            <w:vMerge/>
            <w:shd w:val="clear" w:color="auto" w:fill="auto"/>
            <w:vAlign w:val="center"/>
          </w:tcPr>
          <w:p w14:paraId="4A102307" w14:textId="77777777" w:rsidR="0087775E" w:rsidRPr="00A47DFD" w:rsidRDefault="0087775E" w:rsidP="00B812B8">
            <w:pPr>
              <w:widowControl w:val="0"/>
              <w:jc w:val="center"/>
              <w:rPr>
                <w:bCs/>
              </w:rPr>
            </w:pPr>
          </w:p>
        </w:tc>
      </w:tr>
      <w:tr w:rsidR="0087775E" w:rsidRPr="00A47DFD" w14:paraId="639BBDAD" w14:textId="77777777" w:rsidTr="00200BDD">
        <w:trPr>
          <w:trHeight w:val="227"/>
          <w:jc w:val="center"/>
        </w:trPr>
        <w:tc>
          <w:tcPr>
            <w:tcW w:w="781" w:type="pct"/>
            <w:vMerge/>
            <w:shd w:val="clear" w:color="auto" w:fill="auto"/>
          </w:tcPr>
          <w:p w14:paraId="2D69C34B" w14:textId="77777777" w:rsidR="0087775E" w:rsidRPr="00A47DFD" w:rsidRDefault="0087775E" w:rsidP="00B812B8">
            <w:pPr>
              <w:widowControl w:val="0"/>
              <w:jc w:val="both"/>
              <w:rPr>
                <w:bCs/>
              </w:rPr>
            </w:pPr>
          </w:p>
        </w:tc>
        <w:tc>
          <w:tcPr>
            <w:tcW w:w="2955" w:type="pct"/>
            <w:shd w:val="clear" w:color="auto" w:fill="auto"/>
          </w:tcPr>
          <w:p w14:paraId="4D75CEEA" w14:textId="77777777" w:rsidR="0087775E" w:rsidRPr="00A47DFD" w:rsidRDefault="0087775E" w:rsidP="0087775E">
            <w:pPr>
              <w:pStyle w:val="a8"/>
              <w:widowControl w:val="0"/>
              <w:numPr>
                <w:ilvl w:val="0"/>
                <w:numId w:val="186"/>
              </w:numPr>
              <w:ind w:left="0" w:firstLine="0"/>
              <w:contextualSpacing w:val="0"/>
              <w:jc w:val="both"/>
            </w:pPr>
            <w:r w:rsidRPr="00A47DFD">
              <w:rPr>
                <w:sz w:val="22"/>
                <w:szCs w:val="22"/>
              </w:rPr>
              <w:t>Риск. Виды риска.</w:t>
            </w:r>
          </w:p>
        </w:tc>
        <w:tc>
          <w:tcPr>
            <w:tcW w:w="652" w:type="pct"/>
            <w:vMerge/>
            <w:shd w:val="clear" w:color="auto" w:fill="auto"/>
            <w:vAlign w:val="center"/>
          </w:tcPr>
          <w:p w14:paraId="3B8FC977" w14:textId="77777777" w:rsidR="0087775E" w:rsidRPr="00A47DFD" w:rsidRDefault="0087775E" w:rsidP="00B812B8">
            <w:pPr>
              <w:widowControl w:val="0"/>
              <w:jc w:val="center"/>
              <w:rPr>
                <w:bCs/>
              </w:rPr>
            </w:pPr>
          </w:p>
        </w:tc>
        <w:tc>
          <w:tcPr>
            <w:tcW w:w="612" w:type="pct"/>
            <w:vMerge/>
            <w:shd w:val="clear" w:color="auto" w:fill="auto"/>
            <w:vAlign w:val="center"/>
          </w:tcPr>
          <w:p w14:paraId="1630A7A2" w14:textId="77777777" w:rsidR="0087775E" w:rsidRPr="00A47DFD" w:rsidRDefault="0087775E" w:rsidP="00B812B8">
            <w:pPr>
              <w:widowControl w:val="0"/>
              <w:jc w:val="center"/>
              <w:rPr>
                <w:bCs/>
              </w:rPr>
            </w:pPr>
          </w:p>
        </w:tc>
      </w:tr>
      <w:tr w:rsidR="0087775E" w:rsidRPr="00A47DFD" w14:paraId="7ECB843B" w14:textId="77777777" w:rsidTr="00200BDD">
        <w:trPr>
          <w:trHeight w:val="227"/>
          <w:jc w:val="center"/>
        </w:trPr>
        <w:tc>
          <w:tcPr>
            <w:tcW w:w="781" w:type="pct"/>
            <w:vMerge/>
            <w:shd w:val="clear" w:color="auto" w:fill="auto"/>
          </w:tcPr>
          <w:p w14:paraId="68C88F28" w14:textId="77777777" w:rsidR="0087775E" w:rsidRPr="00A47DFD" w:rsidRDefault="0087775E" w:rsidP="00B812B8">
            <w:pPr>
              <w:widowControl w:val="0"/>
              <w:jc w:val="both"/>
              <w:rPr>
                <w:bCs/>
              </w:rPr>
            </w:pPr>
          </w:p>
        </w:tc>
        <w:tc>
          <w:tcPr>
            <w:tcW w:w="2955" w:type="pct"/>
            <w:shd w:val="clear" w:color="auto" w:fill="auto"/>
          </w:tcPr>
          <w:p w14:paraId="7128CE4A" w14:textId="77777777" w:rsidR="0087775E" w:rsidRPr="00A47DFD" w:rsidRDefault="0087775E" w:rsidP="0087775E">
            <w:pPr>
              <w:pStyle w:val="a8"/>
              <w:widowControl w:val="0"/>
              <w:numPr>
                <w:ilvl w:val="0"/>
                <w:numId w:val="186"/>
              </w:numPr>
              <w:ind w:left="0" w:firstLine="0"/>
              <w:contextualSpacing w:val="0"/>
              <w:jc w:val="both"/>
            </w:pPr>
            <w:r w:rsidRPr="00A47DFD">
              <w:rPr>
                <w:sz w:val="22"/>
                <w:szCs w:val="22"/>
              </w:rPr>
              <w:t>Критерии безопасного и комфортного взаимодействия человека со средой обитания.</w:t>
            </w:r>
          </w:p>
        </w:tc>
        <w:tc>
          <w:tcPr>
            <w:tcW w:w="652" w:type="pct"/>
            <w:vMerge/>
            <w:shd w:val="clear" w:color="auto" w:fill="auto"/>
            <w:vAlign w:val="center"/>
          </w:tcPr>
          <w:p w14:paraId="457EE824" w14:textId="77777777" w:rsidR="0087775E" w:rsidRPr="00A47DFD" w:rsidRDefault="0087775E" w:rsidP="00B812B8">
            <w:pPr>
              <w:widowControl w:val="0"/>
              <w:jc w:val="center"/>
              <w:rPr>
                <w:bCs/>
              </w:rPr>
            </w:pPr>
          </w:p>
        </w:tc>
        <w:tc>
          <w:tcPr>
            <w:tcW w:w="612" w:type="pct"/>
            <w:vMerge/>
            <w:shd w:val="clear" w:color="auto" w:fill="auto"/>
            <w:vAlign w:val="center"/>
          </w:tcPr>
          <w:p w14:paraId="309C7F47" w14:textId="77777777" w:rsidR="0087775E" w:rsidRPr="00A47DFD" w:rsidRDefault="0087775E" w:rsidP="00B812B8">
            <w:pPr>
              <w:widowControl w:val="0"/>
              <w:jc w:val="center"/>
              <w:rPr>
                <w:bCs/>
              </w:rPr>
            </w:pPr>
          </w:p>
        </w:tc>
      </w:tr>
      <w:tr w:rsidR="0087775E" w:rsidRPr="00A47DFD" w14:paraId="6DD9E5A4" w14:textId="77777777" w:rsidTr="00200BDD">
        <w:trPr>
          <w:trHeight w:val="227"/>
          <w:jc w:val="center"/>
        </w:trPr>
        <w:tc>
          <w:tcPr>
            <w:tcW w:w="781" w:type="pct"/>
            <w:vMerge/>
            <w:shd w:val="clear" w:color="auto" w:fill="auto"/>
          </w:tcPr>
          <w:p w14:paraId="609CC989" w14:textId="77777777" w:rsidR="0087775E" w:rsidRPr="00A47DFD" w:rsidRDefault="0087775E" w:rsidP="00B812B8">
            <w:pPr>
              <w:widowControl w:val="0"/>
              <w:jc w:val="both"/>
              <w:rPr>
                <w:bCs/>
              </w:rPr>
            </w:pPr>
          </w:p>
        </w:tc>
        <w:tc>
          <w:tcPr>
            <w:tcW w:w="2955" w:type="pct"/>
            <w:shd w:val="clear" w:color="auto" w:fill="auto"/>
          </w:tcPr>
          <w:p w14:paraId="79EC8194" w14:textId="77777777" w:rsidR="0087775E" w:rsidRPr="00A47DFD" w:rsidRDefault="0087775E" w:rsidP="00B812B8">
            <w:pPr>
              <w:pStyle w:val="affffff4"/>
              <w:widowControl w:val="0"/>
              <w:rPr>
                <w:rFonts w:ascii="Times New Roman" w:hAnsi="Times New Roman"/>
                <w:bCs/>
              </w:rPr>
            </w:pPr>
            <w:r w:rsidRPr="00A47DFD">
              <w:rPr>
                <w:rFonts w:ascii="Times New Roman" w:hAnsi="Times New Roman"/>
                <w:b/>
                <w:bCs/>
              </w:rPr>
              <w:t>В том числе практических и лабораторных занятий</w:t>
            </w:r>
          </w:p>
        </w:tc>
        <w:tc>
          <w:tcPr>
            <w:tcW w:w="652" w:type="pct"/>
            <w:shd w:val="clear" w:color="auto" w:fill="auto"/>
            <w:vAlign w:val="center"/>
          </w:tcPr>
          <w:p w14:paraId="013411CA" w14:textId="276C7BA6" w:rsidR="0087775E" w:rsidRPr="00A47DFD" w:rsidRDefault="0087775E" w:rsidP="00B812B8">
            <w:pPr>
              <w:widowControl w:val="0"/>
              <w:jc w:val="center"/>
              <w:rPr>
                <w:b/>
              </w:rPr>
            </w:pPr>
          </w:p>
        </w:tc>
        <w:tc>
          <w:tcPr>
            <w:tcW w:w="612" w:type="pct"/>
            <w:vMerge/>
            <w:shd w:val="clear" w:color="auto" w:fill="auto"/>
            <w:vAlign w:val="center"/>
          </w:tcPr>
          <w:p w14:paraId="459B31FF" w14:textId="77777777" w:rsidR="0087775E" w:rsidRPr="00A47DFD" w:rsidRDefault="0087775E" w:rsidP="00B812B8">
            <w:pPr>
              <w:widowControl w:val="0"/>
              <w:jc w:val="center"/>
            </w:pPr>
          </w:p>
        </w:tc>
      </w:tr>
      <w:tr w:rsidR="0087775E" w:rsidRPr="00A47DFD" w14:paraId="5F6296AE" w14:textId="77777777" w:rsidTr="00200BDD">
        <w:trPr>
          <w:trHeight w:val="227"/>
          <w:jc w:val="center"/>
        </w:trPr>
        <w:tc>
          <w:tcPr>
            <w:tcW w:w="781" w:type="pct"/>
            <w:vMerge/>
            <w:shd w:val="clear" w:color="auto" w:fill="auto"/>
          </w:tcPr>
          <w:p w14:paraId="5B4BC05C" w14:textId="77777777" w:rsidR="0087775E" w:rsidRPr="00A47DFD" w:rsidRDefault="0087775E" w:rsidP="00B812B8">
            <w:pPr>
              <w:widowControl w:val="0"/>
              <w:jc w:val="both"/>
              <w:rPr>
                <w:bCs/>
              </w:rPr>
            </w:pPr>
          </w:p>
        </w:tc>
        <w:tc>
          <w:tcPr>
            <w:tcW w:w="2955" w:type="pct"/>
            <w:shd w:val="clear" w:color="auto" w:fill="auto"/>
          </w:tcPr>
          <w:p w14:paraId="041F65F6" w14:textId="77777777" w:rsidR="0087775E" w:rsidRPr="00A47DFD" w:rsidRDefault="0087775E" w:rsidP="00B812B8">
            <w:pPr>
              <w:widowControl w:val="0"/>
              <w:rPr>
                <w:b/>
              </w:rPr>
            </w:pPr>
            <w:r w:rsidRPr="00A47DFD">
              <w:rPr>
                <w:bCs/>
              </w:rPr>
              <w:t>Примерной образовательной программой не предусмотрены (</w:t>
            </w:r>
            <w:r w:rsidRPr="00A47DFD">
              <w:t>образовательная организация вправе самостоятельно предусмотреть практические и лабораторные работы)</w:t>
            </w:r>
          </w:p>
        </w:tc>
        <w:tc>
          <w:tcPr>
            <w:tcW w:w="652" w:type="pct"/>
            <w:shd w:val="clear" w:color="auto" w:fill="auto"/>
            <w:vAlign w:val="center"/>
          </w:tcPr>
          <w:p w14:paraId="1EA5D78C" w14:textId="07D05B83" w:rsidR="0087775E" w:rsidRPr="00A47DFD" w:rsidRDefault="0087775E" w:rsidP="00B812B8">
            <w:pPr>
              <w:widowControl w:val="0"/>
              <w:jc w:val="both"/>
            </w:pPr>
          </w:p>
        </w:tc>
        <w:tc>
          <w:tcPr>
            <w:tcW w:w="612" w:type="pct"/>
            <w:vMerge/>
            <w:shd w:val="clear" w:color="auto" w:fill="auto"/>
            <w:vAlign w:val="center"/>
          </w:tcPr>
          <w:p w14:paraId="5B4ACB35" w14:textId="77777777" w:rsidR="0087775E" w:rsidRPr="00A47DFD" w:rsidRDefault="0087775E" w:rsidP="00B812B8">
            <w:pPr>
              <w:widowControl w:val="0"/>
              <w:jc w:val="center"/>
            </w:pPr>
          </w:p>
        </w:tc>
      </w:tr>
      <w:tr w:rsidR="0087775E" w:rsidRPr="00A47DFD" w14:paraId="30BC1E8A" w14:textId="77777777" w:rsidTr="00200BDD">
        <w:trPr>
          <w:trHeight w:val="227"/>
          <w:jc w:val="center"/>
        </w:trPr>
        <w:tc>
          <w:tcPr>
            <w:tcW w:w="781" w:type="pct"/>
            <w:vMerge/>
            <w:shd w:val="clear" w:color="auto" w:fill="auto"/>
          </w:tcPr>
          <w:p w14:paraId="643B76A9" w14:textId="77777777" w:rsidR="0087775E" w:rsidRPr="00A47DFD" w:rsidRDefault="0087775E" w:rsidP="00B812B8">
            <w:pPr>
              <w:widowControl w:val="0"/>
              <w:jc w:val="both"/>
              <w:rPr>
                <w:bCs/>
              </w:rPr>
            </w:pPr>
          </w:p>
        </w:tc>
        <w:tc>
          <w:tcPr>
            <w:tcW w:w="2955" w:type="pct"/>
            <w:shd w:val="clear" w:color="auto" w:fill="auto"/>
          </w:tcPr>
          <w:p w14:paraId="58442F59" w14:textId="77777777" w:rsidR="0087775E" w:rsidRPr="00A47DFD" w:rsidRDefault="0087775E" w:rsidP="00B812B8">
            <w:pPr>
              <w:widowControl w:val="0"/>
              <w:rPr>
                <w:b/>
                <w:bCs/>
              </w:rPr>
            </w:pPr>
            <w:r w:rsidRPr="00A47DFD">
              <w:rPr>
                <w:b/>
                <w:bCs/>
              </w:rPr>
              <w:t>Самостоятельная работа обучающихся</w:t>
            </w:r>
          </w:p>
        </w:tc>
        <w:tc>
          <w:tcPr>
            <w:tcW w:w="652" w:type="pct"/>
            <w:shd w:val="clear" w:color="auto" w:fill="auto"/>
            <w:vAlign w:val="center"/>
          </w:tcPr>
          <w:p w14:paraId="0DE40A49" w14:textId="5F5359A6" w:rsidR="0087775E" w:rsidRPr="00A47DFD" w:rsidRDefault="0087775E" w:rsidP="00B812B8">
            <w:pPr>
              <w:widowControl w:val="0"/>
              <w:jc w:val="both"/>
            </w:pPr>
          </w:p>
        </w:tc>
        <w:tc>
          <w:tcPr>
            <w:tcW w:w="612" w:type="pct"/>
            <w:vMerge/>
            <w:shd w:val="clear" w:color="auto" w:fill="auto"/>
            <w:vAlign w:val="center"/>
          </w:tcPr>
          <w:p w14:paraId="006B5582" w14:textId="77777777" w:rsidR="0087775E" w:rsidRPr="00A47DFD" w:rsidRDefault="0087775E" w:rsidP="00B812B8">
            <w:pPr>
              <w:widowControl w:val="0"/>
              <w:jc w:val="center"/>
            </w:pPr>
          </w:p>
        </w:tc>
      </w:tr>
      <w:tr w:rsidR="0087775E" w:rsidRPr="00A47DFD" w14:paraId="67D3BA30" w14:textId="77777777" w:rsidTr="00200BDD">
        <w:trPr>
          <w:trHeight w:val="227"/>
          <w:jc w:val="center"/>
        </w:trPr>
        <w:tc>
          <w:tcPr>
            <w:tcW w:w="781" w:type="pct"/>
            <w:vMerge w:val="restart"/>
            <w:shd w:val="clear" w:color="auto" w:fill="auto"/>
          </w:tcPr>
          <w:p w14:paraId="3BEC6475" w14:textId="77777777" w:rsidR="0087775E" w:rsidRPr="00A47DFD" w:rsidRDefault="0087775E" w:rsidP="00B812B8">
            <w:pPr>
              <w:widowControl w:val="0"/>
              <w:jc w:val="both"/>
              <w:rPr>
                <w:b/>
                <w:bCs/>
              </w:rPr>
            </w:pPr>
            <w:r w:rsidRPr="00A47DFD">
              <w:rPr>
                <w:b/>
                <w:bCs/>
              </w:rPr>
              <w:t>Тема 1.2. Медико-биологические основы взаимодействия человека со средой обитания.</w:t>
            </w:r>
          </w:p>
        </w:tc>
        <w:tc>
          <w:tcPr>
            <w:tcW w:w="2955" w:type="pct"/>
            <w:shd w:val="clear" w:color="auto" w:fill="auto"/>
          </w:tcPr>
          <w:p w14:paraId="76D6B70D" w14:textId="77777777" w:rsidR="0087775E" w:rsidRPr="00A47DFD" w:rsidRDefault="0087775E" w:rsidP="00B812B8">
            <w:pPr>
              <w:widowControl w:val="0"/>
              <w:jc w:val="both"/>
              <w:rPr>
                <w:b/>
                <w:bCs/>
              </w:rPr>
            </w:pPr>
            <w:r w:rsidRPr="00A47DFD">
              <w:rPr>
                <w:b/>
                <w:bCs/>
              </w:rPr>
              <w:t>Содержание учебного материала</w:t>
            </w:r>
          </w:p>
        </w:tc>
        <w:tc>
          <w:tcPr>
            <w:tcW w:w="652" w:type="pct"/>
            <w:shd w:val="clear" w:color="auto" w:fill="auto"/>
            <w:vAlign w:val="center"/>
          </w:tcPr>
          <w:p w14:paraId="26396E74" w14:textId="77777777" w:rsidR="0087775E" w:rsidRPr="00A47DFD" w:rsidRDefault="0087775E" w:rsidP="00B812B8">
            <w:pPr>
              <w:widowControl w:val="0"/>
              <w:jc w:val="center"/>
              <w:rPr>
                <w:b/>
                <w:bCs/>
              </w:rPr>
            </w:pPr>
            <w:r w:rsidRPr="00A47DFD">
              <w:rPr>
                <w:b/>
                <w:bCs/>
              </w:rPr>
              <w:t>2</w:t>
            </w:r>
          </w:p>
        </w:tc>
        <w:tc>
          <w:tcPr>
            <w:tcW w:w="612" w:type="pct"/>
            <w:vMerge w:val="restart"/>
            <w:shd w:val="clear" w:color="auto" w:fill="auto"/>
            <w:vAlign w:val="center"/>
          </w:tcPr>
          <w:p w14:paraId="044F0DDE" w14:textId="1C576DAE" w:rsidR="0087775E" w:rsidRPr="00A47DFD" w:rsidRDefault="0087775E" w:rsidP="00B812B8">
            <w:pPr>
              <w:widowControl w:val="0"/>
              <w:jc w:val="center"/>
            </w:pPr>
          </w:p>
        </w:tc>
      </w:tr>
      <w:tr w:rsidR="0087775E" w:rsidRPr="00A47DFD" w14:paraId="2E800F4F" w14:textId="77777777" w:rsidTr="00200BDD">
        <w:trPr>
          <w:trHeight w:val="227"/>
          <w:jc w:val="center"/>
        </w:trPr>
        <w:tc>
          <w:tcPr>
            <w:tcW w:w="781" w:type="pct"/>
            <w:vMerge/>
            <w:shd w:val="clear" w:color="auto" w:fill="auto"/>
          </w:tcPr>
          <w:p w14:paraId="409ABAA6" w14:textId="77777777" w:rsidR="0087775E" w:rsidRPr="00A47DFD" w:rsidRDefault="0087775E" w:rsidP="00B812B8">
            <w:pPr>
              <w:widowControl w:val="0"/>
              <w:jc w:val="both"/>
              <w:rPr>
                <w:bCs/>
              </w:rPr>
            </w:pPr>
          </w:p>
        </w:tc>
        <w:tc>
          <w:tcPr>
            <w:tcW w:w="2955" w:type="pct"/>
            <w:shd w:val="clear" w:color="auto" w:fill="auto"/>
          </w:tcPr>
          <w:p w14:paraId="0AF74BC6" w14:textId="77777777" w:rsidR="0087775E" w:rsidRPr="00A47DFD" w:rsidRDefault="0087775E" w:rsidP="0087775E">
            <w:pPr>
              <w:pStyle w:val="a8"/>
              <w:widowControl w:val="0"/>
              <w:numPr>
                <w:ilvl w:val="0"/>
                <w:numId w:val="188"/>
              </w:numPr>
              <w:ind w:left="0" w:firstLine="0"/>
              <w:contextualSpacing w:val="0"/>
              <w:jc w:val="both"/>
            </w:pPr>
            <w:r w:rsidRPr="00A47DFD">
              <w:rPr>
                <w:sz w:val="22"/>
                <w:szCs w:val="22"/>
              </w:rPr>
              <w:t>Общие положения.</w:t>
            </w:r>
          </w:p>
        </w:tc>
        <w:tc>
          <w:tcPr>
            <w:tcW w:w="652" w:type="pct"/>
            <w:vMerge w:val="restart"/>
            <w:shd w:val="clear" w:color="auto" w:fill="auto"/>
            <w:vAlign w:val="center"/>
          </w:tcPr>
          <w:p w14:paraId="4C2299C2" w14:textId="77777777" w:rsidR="0087775E" w:rsidRPr="00A47DFD" w:rsidRDefault="0087775E" w:rsidP="00B812B8">
            <w:pPr>
              <w:widowControl w:val="0"/>
              <w:jc w:val="center"/>
              <w:rPr>
                <w:bCs/>
              </w:rPr>
            </w:pPr>
            <w:r w:rsidRPr="00A47DFD">
              <w:rPr>
                <w:bCs/>
              </w:rPr>
              <w:t>2</w:t>
            </w:r>
          </w:p>
        </w:tc>
        <w:tc>
          <w:tcPr>
            <w:tcW w:w="612" w:type="pct"/>
            <w:vMerge/>
            <w:shd w:val="clear" w:color="auto" w:fill="auto"/>
            <w:vAlign w:val="center"/>
          </w:tcPr>
          <w:p w14:paraId="66719578" w14:textId="77777777" w:rsidR="0087775E" w:rsidRPr="00A47DFD" w:rsidRDefault="0087775E" w:rsidP="00B812B8">
            <w:pPr>
              <w:widowControl w:val="0"/>
              <w:jc w:val="center"/>
              <w:rPr>
                <w:bCs/>
              </w:rPr>
            </w:pPr>
          </w:p>
        </w:tc>
      </w:tr>
      <w:tr w:rsidR="0087775E" w:rsidRPr="00A47DFD" w14:paraId="794FDB00" w14:textId="77777777" w:rsidTr="00200BDD">
        <w:trPr>
          <w:trHeight w:val="227"/>
          <w:jc w:val="center"/>
        </w:trPr>
        <w:tc>
          <w:tcPr>
            <w:tcW w:w="781" w:type="pct"/>
            <w:vMerge/>
            <w:shd w:val="clear" w:color="auto" w:fill="auto"/>
          </w:tcPr>
          <w:p w14:paraId="01D82710" w14:textId="77777777" w:rsidR="0087775E" w:rsidRPr="00A47DFD" w:rsidRDefault="0087775E" w:rsidP="00B812B8">
            <w:pPr>
              <w:widowControl w:val="0"/>
              <w:jc w:val="both"/>
              <w:rPr>
                <w:bCs/>
              </w:rPr>
            </w:pPr>
          </w:p>
        </w:tc>
        <w:tc>
          <w:tcPr>
            <w:tcW w:w="2955" w:type="pct"/>
            <w:shd w:val="clear" w:color="auto" w:fill="auto"/>
          </w:tcPr>
          <w:p w14:paraId="5C5F50BA" w14:textId="77777777" w:rsidR="0087775E" w:rsidRPr="00A47DFD" w:rsidRDefault="0087775E" w:rsidP="0087775E">
            <w:pPr>
              <w:pStyle w:val="a8"/>
              <w:widowControl w:val="0"/>
              <w:numPr>
                <w:ilvl w:val="0"/>
                <w:numId w:val="188"/>
              </w:numPr>
              <w:ind w:left="0" w:firstLine="0"/>
              <w:contextualSpacing w:val="0"/>
              <w:jc w:val="both"/>
            </w:pPr>
            <w:r w:rsidRPr="00A47DFD">
              <w:rPr>
                <w:sz w:val="22"/>
                <w:szCs w:val="22"/>
              </w:rPr>
              <w:t>Теплообмен.</w:t>
            </w:r>
          </w:p>
        </w:tc>
        <w:tc>
          <w:tcPr>
            <w:tcW w:w="652" w:type="pct"/>
            <w:vMerge/>
            <w:shd w:val="clear" w:color="auto" w:fill="auto"/>
            <w:vAlign w:val="center"/>
          </w:tcPr>
          <w:p w14:paraId="4FA8C717" w14:textId="77777777" w:rsidR="0087775E" w:rsidRPr="00A47DFD" w:rsidRDefault="0087775E" w:rsidP="00B812B8">
            <w:pPr>
              <w:widowControl w:val="0"/>
              <w:jc w:val="center"/>
              <w:rPr>
                <w:bCs/>
              </w:rPr>
            </w:pPr>
          </w:p>
        </w:tc>
        <w:tc>
          <w:tcPr>
            <w:tcW w:w="612" w:type="pct"/>
            <w:vMerge/>
            <w:shd w:val="clear" w:color="auto" w:fill="auto"/>
            <w:vAlign w:val="center"/>
          </w:tcPr>
          <w:p w14:paraId="18EA8DD5" w14:textId="77777777" w:rsidR="0087775E" w:rsidRPr="00A47DFD" w:rsidRDefault="0087775E" w:rsidP="00B812B8">
            <w:pPr>
              <w:widowControl w:val="0"/>
              <w:jc w:val="center"/>
              <w:rPr>
                <w:bCs/>
              </w:rPr>
            </w:pPr>
          </w:p>
        </w:tc>
      </w:tr>
      <w:tr w:rsidR="0087775E" w:rsidRPr="00A47DFD" w14:paraId="016C98D3" w14:textId="77777777" w:rsidTr="00200BDD">
        <w:trPr>
          <w:trHeight w:val="227"/>
          <w:jc w:val="center"/>
        </w:trPr>
        <w:tc>
          <w:tcPr>
            <w:tcW w:w="781" w:type="pct"/>
            <w:vMerge/>
            <w:shd w:val="clear" w:color="auto" w:fill="auto"/>
          </w:tcPr>
          <w:p w14:paraId="079178CD" w14:textId="77777777" w:rsidR="0087775E" w:rsidRPr="00A47DFD" w:rsidRDefault="0087775E" w:rsidP="00B812B8">
            <w:pPr>
              <w:widowControl w:val="0"/>
              <w:jc w:val="both"/>
              <w:rPr>
                <w:bCs/>
              </w:rPr>
            </w:pPr>
          </w:p>
        </w:tc>
        <w:tc>
          <w:tcPr>
            <w:tcW w:w="2955" w:type="pct"/>
            <w:shd w:val="clear" w:color="auto" w:fill="auto"/>
          </w:tcPr>
          <w:p w14:paraId="72D4163A" w14:textId="77777777" w:rsidR="0087775E" w:rsidRPr="00A47DFD" w:rsidRDefault="0087775E" w:rsidP="0087775E">
            <w:pPr>
              <w:pStyle w:val="a8"/>
              <w:widowControl w:val="0"/>
              <w:numPr>
                <w:ilvl w:val="0"/>
                <w:numId w:val="188"/>
              </w:numPr>
              <w:ind w:left="0" w:firstLine="0"/>
              <w:contextualSpacing w:val="0"/>
              <w:jc w:val="both"/>
            </w:pPr>
            <w:r w:rsidRPr="00A47DFD">
              <w:rPr>
                <w:sz w:val="22"/>
                <w:szCs w:val="22"/>
              </w:rPr>
              <w:t xml:space="preserve">Анализаторы. </w:t>
            </w:r>
          </w:p>
        </w:tc>
        <w:tc>
          <w:tcPr>
            <w:tcW w:w="652" w:type="pct"/>
            <w:vMerge/>
            <w:shd w:val="clear" w:color="auto" w:fill="auto"/>
            <w:vAlign w:val="center"/>
          </w:tcPr>
          <w:p w14:paraId="4D65B365" w14:textId="77777777" w:rsidR="0087775E" w:rsidRPr="00A47DFD" w:rsidRDefault="0087775E" w:rsidP="00B812B8">
            <w:pPr>
              <w:widowControl w:val="0"/>
              <w:jc w:val="center"/>
              <w:rPr>
                <w:bCs/>
              </w:rPr>
            </w:pPr>
          </w:p>
        </w:tc>
        <w:tc>
          <w:tcPr>
            <w:tcW w:w="612" w:type="pct"/>
            <w:vMerge/>
            <w:shd w:val="clear" w:color="auto" w:fill="auto"/>
            <w:vAlign w:val="center"/>
          </w:tcPr>
          <w:p w14:paraId="519FFAFD" w14:textId="77777777" w:rsidR="0087775E" w:rsidRPr="00A47DFD" w:rsidRDefault="0087775E" w:rsidP="00B812B8">
            <w:pPr>
              <w:widowControl w:val="0"/>
              <w:jc w:val="center"/>
              <w:rPr>
                <w:bCs/>
              </w:rPr>
            </w:pPr>
          </w:p>
        </w:tc>
      </w:tr>
      <w:tr w:rsidR="0087775E" w:rsidRPr="00A47DFD" w14:paraId="75D19830" w14:textId="77777777" w:rsidTr="00200BDD">
        <w:trPr>
          <w:trHeight w:val="227"/>
          <w:jc w:val="center"/>
        </w:trPr>
        <w:tc>
          <w:tcPr>
            <w:tcW w:w="781" w:type="pct"/>
            <w:vMerge/>
            <w:shd w:val="clear" w:color="auto" w:fill="auto"/>
          </w:tcPr>
          <w:p w14:paraId="3E2F931F" w14:textId="77777777" w:rsidR="0087775E" w:rsidRPr="00A47DFD" w:rsidRDefault="0087775E" w:rsidP="00B812B8">
            <w:pPr>
              <w:widowControl w:val="0"/>
              <w:jc w:val="both"/>
              <w:rPr>
                <w:bCs/>
              </w:rPr>
            </w:pPr>
          </w:p>
        </w:tc>
        <w:tc>
          <w:tcPr>
            <w:tcW w:w="2955" w:type="pct"/>
            <w:shd w:val="clear" w:color="auto" w:fill="auto"/>
          </w:tcPr>
          <w:p w14:paraId="422BD624" w14:textId="77777777" w:rsidR="0087775E" w:rsidRPr="00A47DFD" w:rsidRDefault="0087775E" w:rsidP="0087775E">
            <w:pPr>
              <w:pStyle w:val="a8"/>
              <w:widowControl w:val="0"/>
              <w:numPr>
                <w:ilvl w:val="0"/>
                <w:numId w:val="188"/>
              </w:numPr>
              <w:ind w:left="0" w:firstLine="0"/>
              <w:contextualSpacing w:val="0"/>
              <w:jc w:val="both"/>
            </w:pPr>
            <w:r w:rsidRPr="00A47DFD">
              <w:rPr>
                <w:sz w:val="22"/>
                <w:szCs w:val="22"/>
              </w:rPr>
              <w:t>Гомеостаз и адаптация организма к условиям среды обитания.</w:t>
            </w:r>
          </w:p>
        </w:tc>
        <w:tc>
          <w:tcPr>
            <w:tcW w:w="652" w:type="pct"/>
            <w:vMerge/>
            <w:shd w:val="clear" w:color="auto" w:fill="auto"/>
            <w:vAlign w:val="center"/>
          </w:tcPr>
          <w:p w14:paraId="26C30C21" w14:textId="77777777" w:rsidR="0087775E" w:rsidRPr="00A47DFD" w:rsidRDefault="0087775E" w:rsidP="00B812B8">
            <w:pPr>
              <w:widowControl w:val="0"/>
              <w:jc w:val="center"/>
              <w:rPr>
                <w:bCs/>
              </w:rPr>
            </w:pPr>
          </w:p>
        </w:tc>
        <w:tc>
          <w:tcPr>
            <w:tcW w:w="612" w:type="pct"/>
            <w:vMerge/>
            <w:shd w:val="clear" w:color="auto" w:fill="auto"/>
            <w:vAlign w:val="center"/>
          </w:tcPr>
          <w:p w14:paraId="23B51ACB" w14:textId="77777777" w:rsidR="0087775E" w:rsidRPr="00A47DFD" w:rsidRDefault="0087775E" w:rsidP="00B812B8">
            <w:pPr>
              <w:widowControl w:val="0"/>
              <w:jc w:val="center"/>
              <w:rPr>
                <w:bCs/>
              </w:rPr>
            </w:pPr>
          </w:p>
        </w:tc>
      </w:tr>
      <w:tr w:rsidR="0087775E" w:rsidRPr="00A47DFD" w14:paraId="5535E15A" w14:textId="77777777" w:rsidTr="00200BDD">
        <w:trPr>
          <w:trHeight w:val="227"/>
          <w:jc w:val="center"/>
        </w:trPr>
        <w:tc>
          <w:tcPr>
            <w:tcW w:w="781" w:type="pct"/>
            <w:vMerge/>
            <w:shd w:val="clear" w:color="auto" w:fill="auto"/>
          </w:tcPr>
          <w:p w14:paraId="04C85D5B" w14:textId="77777777" w:rsidR="0087775E" w:rsidRPr="00A47DFD" w:rsidRDefault="0087775E" w:rsidP="00B812B8">
            <w:pPr>
              <w:widowControl w:val="0"/>
              <w:jc w:val="both"/>
              <w:rPr>
                <w:bCs/>
              </w:rPr>
            </w:pPr>
          </w:p>
        </w:tc>
        <w:tc>
          <w:tcPr>
            <w:tcW w:w="2955" w:type="pct"/>
            <w:shd w:val="clear" w:color="auto" w:fill="auto"/>
          </w:tcPr>
          <w:p w14:paraId="15B21F8A" w14:textId="77777777" w:rsidR="0087775E" w:rsidRPr="00A47DFD" w:rsidRDefault="0087775E" w:rsidP="0087775E">
            <w:pPr>
              <w:pStyle w:val="a8"/>
              <w:widowControl w:val="0"/>
              <w:numPr>
                <w:ilvl w:val="0"/>
                <w:numId w:val="188"/>
              </w:numPr>
              <w:ind w:left="0" w:firstLine="0"/>
              <w:contextualSpacing w:val="0"/>
              <w:jc w:val="both"/>
            </w:pPr>
            <w:r w:rsidRPr="00A47DFD">
              <w:rPr>
                <w:sz w:val="22"/>
                <w:szCs w:val="22"/>
              </w:rPr>
              <w:t>Классификация основных форм трудовой деятельности человека.</w:t>
            </w:r>
          </w:p>
        </w:tc>
        <w:tc>
          <w:tcPr>
            <w:tcW w:w="652" w:type="pct"/>
            <w:vMerge/>
            <w:shd w:val="clear" w:color="auto" w:fill="auto"/>
            <w:vAlign w:val="center"/>
          </w:tcPr>
          <w:p w14:paraId="6D709C70" w14:textId="77777777" w:rsidR="0087775E" w:rsidRPr="00A47DFD" w:rsidRDefault="0087775E" w:rsidP="00B812B8">
            <w:pPr>
              <w:widowControl w:val="0"/>
              <w:jc w:val="center"/>
              <w:rPr>
                <w:bCs/>
              </w:rPr>
            </w:pPr>
          </w:p>
        </w:tc>
        <w:tc>
          <w:tcPr>
            <w:tcW w:w="612" w:type="pct"/>
            <w:vMerge/>
            <w:shd w:val="clear" w:color="auto" w:fill="auto"/>
            <w:vAlign w:val="center"/>
          </w:tcPr>
          <w:p w14:paraId="142E7471" w14:textId="77777777" w:rsidR="0087775E" w:rsidRPr="00A47DFD" w:rsidRDefault="0087775E" w:rsidP="00B812B8">
            <w:pPr>
              <w:widowControl w:val="0"/>
              <w:jc w:val="center"/>
              <w:rPr>
                <w:bCs/>
              </w:rPr>
            </w:pPr>
          </w:p>
        </w:tc>
      </w:tr>
      <w:tr w:rsidR="0087775E" w:rsidRPr="00A47DFD" w14:paraId="33B3747E" w14:textId="77777777" w:rsidTr="00200BDD">
        <w:trPr>
          <w:trHeight w:val="227"/>
          <w:jc w:val="center"/>
        </w:trPr>
        <w:tc>
          <w:tcPr>
            <w:tcW w:w="781" w:type="pct"/>
            <w:vMerge/>
            <w:shd w:val="clear" w:color="auto" w:fill="auto"/>
          </w:tcPr>
          <w:p w14:paraId="0F130C6B" w14:textId="77777777" w:rsidR="0087775E" w:rsidRPr="00A47DFD" w:rsidRDefault="0087775E" w:rsidP="00B812B8">
            <w:pPr>
              <w:widowControl w:val="0"/>
              <w:jc w:val="both"/>
              <w:rPr>
                <w:bCs/>
              </w:rPr>
            </w:pPr>
          </w:p>
        </w:tc>
        <w:tc>
          <w:tcPr>
            <w:tcW w:w="2955" w:type="pct"/>
            <w:shd w:val="clear" w:color="auto" w:fill="auto"/>
          </w:tcPr>
          <w:p w14:paraId="68D02CBA" w14:textId="77777777" w:rsidR="0087775E" w:rsidRPr="00A47DFD" w:rsidRDefault="0087775E" w:rsidP="0087775E">
            <w:pPr>
              <w:pStyle w:val="a8"/>
              <w:widowControl w:val="0"/>
              <w:numPr>
                <w:ilvl w:val="0"/>
                <w:numId w:val="188"/>
              </w:numPr>
              <w:ind w:left="0" w:firstLine="0"/>
              <w:contextualSpacing w:val="0"/>
              <w:jc w:val="both"/>
            </w:pPr>
            <w:r w:rsidRPr="00A47DFD">
              <w:rPr>
                <w:sz w:val="22"/>
                <w:szCs w:val="22"/>
              </w:rPr>
              <w:t>Здоровый образ жизни.</w:t>
            </w:r>
          </w:p>
        </w:tc>
        <w:tc>
          <w:tcPr>
            <w:tcW w:w="652" w:type="pct"/>
            <w:vMerge/>
            <w:shd w:val="clear" w:color="auto" w:fill="auto"/>
            <w:vAlign w:val="center"/>
          </w:tcPr>
          <w:p w14:paraId="1550BCD5" w14:textId="77777777" w:rsidR="0087775E" w:rsidRPr="00A47DFD" w:rsidRDefault="0087775E" w:rsidP="00B812B8">
            <w:pPr>
              <w:widowControl w:val="0"/>
              <w:jc w:val="center"/>
              <w:rPr>
                <w:bCs/>
              </w:rPr>
            </w:pPr>
          </w:p>
        </w:tc>
        <w:tc>
          <w:tcPr>
            <w:tcW w:w="612" w:type="pct"/>
            <w:vMerge/>
            <w:shd w:val="clear" w:color="auto" w:fill="auto"/>
            <w:vAlign w:val="center"/>
          </w:tcPr>
          <w:p w14:paraId="5568E203" w14:textId="77777777" w:rsidR="0087775E" w:rsidRPr="00A47DFD" w:rsidRDefault="0087775E" w:rsidP="00B812B8">
            <w:pPr>
              <w:widowControl w:val="0"/>
              <w:jc w:val="center"/>
              <w:rPr>
                <w:bCs/>
              </w:rPr>
            </w:pPr>
          </w:p>
        </w:tc>
      </w:tr>
      <w:tr w:rsidR="0087775E" w:rsidRPr="00A47DFD" w14:paraId="0E1A5569" w14:textId="77777777" w:rsidTr="00200BDD">
        <w:trPr>
          <w:trHeight w:val="227"/>
          <w:jc w:val="center"/>
        </w:trPr>
        <w:tc>
          <w:tcPr>
            <w:tcW w:w="781" w:type="pct"/>
            <w:vMerge/>
            <w:shd w:val="clear" w:color="auto" w:fill="auto"/>
          </w:tcPr>
          <w:p w14:paraId="0688D2BB" w14:textId="77777777" w:rsidR="0087775E" w:rsidRPr="00A47DFD" w:rsidRDefault="0087775E" w:rsidP="00B812B8">
            <w:pPr>
              <w:widowControl w:val="0"/>
              <w:jc w:val="both"/>
              <w:rPr>
                <w:bCs/>
              </w:rPr>
            </w:pPr>
          </w:p>
        </w:tc>
        <w:tc>
          <w:tcPr>
            <w:tcW w:w="2955" w:type="pct"/>
            <w:shd w:val="clear" w:color="auto" w:fill="auto"/>
          </w:tcPr>
          <w:p w14:paraId="4A08F1F3" w14:textId="77777777" w:rsidR="0087775E" w:rsidRPr="00A47DFD" w:rsidRDefault="0087775E" w:rsidP="00B812B8">
            <w:pPr>
              <w:pStyle w:val="affffff4"/>
              <w:widowControl w:val="0"/>
              <w:rPr>
                <w:rFonts w:ascii="Times New Roman" w:hAnsi="Times New Roman"/>
                <w:bCs/>
              </w:rPr>
            </w:pPr>
            <w:r w:rsidRPr="00A47DFD">
              <w:rPr>
                <w:rFonts w:ascii="Times New Roman" w:hAnsi="Times New Roman"/>
                <w:b/>
                <w:bCs/>
              </w:rPr>
              <w:t>В том числе практических и лабораторных занятий</w:t>
            </w:r>
          </w:p>
        </w:tc>
        <w:tc>
          <w:tcPr>
            <w:tcW w:w="652" w:type="pct"/>
            <w:shd w:val="clear" w:color="auto" w:fill="auto"/>
            <w:vAlign w:val="center"/>
          </w:tcPr>
          <w:p w14:paraId="5436E2F3" w14:textId="1BA323D4" w:rsidR="0087775E" w:rsidRPr="00A47DFD" w:rsidRDefault="0087775E" w:rsidP="00B812B8">
            <w:pPr>
              <w:widowControl w:val="0"/>
              <w:jc w:val="center"/>
              <w:rPr>
                <w:b/>
              </w:rPr>
            </w:pPr>
          </w:p>
        </w:tc>
        <w:tc>
          <w:tcPr>
            <w:tcW w:w="612" w:type="pct"/>
            <w:vMerge/>
            <w:shd w:val="clear" w:color="auto" w:fill="auto"/>
            <w:vAlign w:val="center"/>
          </w:tcPr>
          <w:p w14:paraId="58AD5ECA" w14:textId="77777777" w:rsidR="0087775E" w:rsidRPr="00A47DFD" w:rsidRDefault="0087775E" w:rsidP="00B812B8">
            <w:pPr>
              <w:widowControl w:val="0"/>
              <w:jc w:val="center"/>
            </w:pPr>
          </w:p>
        </w:tc>
      </w:tr>
      <w:tr w:rsidR="0087775E" w:rsidRPr="00A47DFD" w14:paraId="20C13C2D" w14:textId="77777777" w:rsidTr="00200BDD">
        <w:trPr>
          <w:trHeight w:val="227"/>
          <w:jc w:val="center"/>
        </w:trPr>
        <w:tc>
          <w:tcPr>
            <w:tcW w:w="781" w:type="pct"/>
            <w:vMerge/>
            <w:shd w:val="clear" w:color="auto" w:fill="auto"/>
          </w:tcPr>
          <w:p w14:paraId="234B5172" w14:textId="77777777" w:rsidR="0087775E" w:rsidRPr="00A47DFD" w:rsidRDefault="0087775E" w:rsidP="00B812B8">
            <w:pPr>
              <w:widowControl w:val="0"/>
              <w:jc w:val="both"/>
              <w:rPr>
                <w:bCs/>
              </w:rPr>
            </w:pPr>
          </w:p>
        </w:tc>
        <w:tc>
          <w:tcPr>
            <w:tcW w:w="2955" w:type="pct"/>
            <w:shd w:val="clear" w:color="auto" w:fill="auto"/>
          </w:tcPr>
          <w:p w14:paraId="1B805403" w14:textId="77777777" w:rsidR="0087775E" w:rsidRPr="00A47DFD" w:rsidRDefault="0087775E" w:rsidP="00B812B8">
            <w:pPr>
              <w:widowControl w:val="0"/>
              <w:rPr>
                <w:b/>
              </w:rPr>
            </w:pPr>
            <w:r w:rsidRPr="00A47DFD">
              <w:rPr>
                <w:bCs/>
              </w:rPr>
              <w:t>Примерной образовательной программой не предусмотрены (</w:t>
            </w:r>
            <w:r w:rsidRPr="00A47DFD">
              <w:t xml:space="preserve">образовательная организация вправе самостоятельно предусмотреть практические и лабораторные </w:t>
            </w:r>
            <w:r w:rsidRPr="00A47DFD">
              <w:lastRenderedPageBreak/>
              <w:t>работы)</w:t>
            </w:r>
          </w:p>
        </w:tc>
        <w:tc>
          <w:tcPr>
            <w:tcW w:w="652" w:type="pct"/>
            <w:shd w:val="clear" w:color="auto" w:fill="auto"/>
            <w:vAlign w:val="center"/>
          </w:tcPr>
          <w:p w14:paraId="68F678EF" w14:textId="5CA22C6B" w:rsidR="0087775E" w:rsidRPr="00A47DFD" w:rsidRDefault="0087775E" w:rsidP="00B812B8">
            <w:pPr>
              <w:widowControl w:val="0"/>
              <w:jc w:val="both"/>
            </w:pPr>
          </w:p>
        </w:tc>
        <w:tc>
          <w:tcPr>
            <w:tcW w:w="612" w:type="pct"/>
            <w:vMerge/>
            <w:shd w:val="clear" w:color="auto" w:fill="auto"/>
            <w:vAlign w:val="center"/>
          </w:tcPr>
          <w:p w14:paraId="528A5A91" w14:textId="77777777" w:rsidR="0087775E" w:rsidRPr="00A47DFD" w:rsidRDefault="0087775E" w:rsidP="00B812B8">
            <w:pPr>
              <w:widowControl w:val="0"/>
              <w:jc w:val="center"/>
            </w:pPr>
          </w:p>
        </w:tc>
      </w:tr>
      <w:tr w:rsidR="0087775E" w:rsidRPr="00A47DFD" w14:paraId="6162A152" w14:textId="77777777" w:rsidTr="00200BDD">
        <w:trPr>
          <w:trHeight w:val="227"/>
          <w:jc w:val="center"/>
        </w:trPr>
        <w:tc>
          <w:tcPr>
            <w:tcW w:w="781" w:type="pct"/>
            <w:vMerge/>
            <w:shd w:val="clear" w:color="auto" w:fill="auto"/>
          </w:tcPr>
          <w:p w14:paraId="302E5979" w14:textId="77777777" w:rsidR="0087775E" w:rsidRPr="00A47DFD" w:rsidRDefault="0087775E" w:rsidP="00B812B8">
            <w:pPr>
              <w:widowControl w:val="0"/>
              <w:jc w:val="both"/>
              <w:rPr>
                <w:bCs/>
              </w:rPr>
            </w:pPr>
          </w:p>
        </w:tc>
        <w:tc>
          <w:tcPr>
            <w:tcW w:w="2955" w:type="pct"/>
            <w:shd w:val="clear" w:color="auto" w:fill="auto"/>
          </w:tcPr>
          <w:p w14:paraId="7D2B4999" w14:textId="77777777" w:rsidR="0087775E" w:rsidRPr="00A47DFD" w:rsidRDefault="0087775E" w:rsidP="00B812B8">
            <w:pPr>
              <w:widowControl w:val="0"/>
              <w:rPr>
                <w:b/>
                <w:bCs/>
              </w:rPr>
            </w:pPr>
            <w:r w:rsidRPr="00A47DFD">
              <w:rPr>
                <w:b/>
                <w:bCs/>
              </w:rPr>
              <w:t>Самостоятельная работа обучающихся</w:t>
            </w:r>
          </w:p>
        </w:tc>
        <w:tc>
          <w:tcPr>
            <w:tcW w:w="652" w:type="pct"/>
            <w:shd w:val="clear" w:color="auto" w:fill="auto"/>
            <w:vAlign w:val="center"/>
          </w:tcPr>
          <w:p w14:paraId="0149E38C" w14:textId="548EEBBF" w:rsidR="0087775E" w:rsidRPr="00A47DFD" w:rsidRDefault="0087775E" w:rsidP="00B812B8">
            <w:pPr>
              <w:widowControl w:val="0"/>
              <w:jc w:val="both"/>
            </w:pPr>
          </w:p>
        </w:tc>
        <w:tc>
          <w:tcPr>
            <w:tcW w:w="612" w:type="pct"/>
            <w:vMerge/>
            <w:shd w:val="clear" w:color="auto" w:fill="auto"/>
            <w:vAlign w:val="center"/>
          </w:tcPr>
          <w:p w14:paraId="0AAB1C20" w14:textId="77777777" w:rsidR="0087775E" w:rsidRPr="00A47DFD" w:rsidRDefault="0087775E" w:rsidP="00B812B8">
            <w:pPr>
              <w:widowControl w:val="0"/>
              <w:jc w:val="center"/>
            </w:pPr>
          </w:p>
        </w:tc>
      </w:tr>
      <w:tr w:rsidR="0087775E" w:rsidRPr="00A47DFD" w14:paraId="166EA37A" w14:textId="77777777" w:rsidTr="00200BDD">
        <w:trPr>
          <w:trHeight w:val="227"/>
          <w:jc w:val="center"/>
        </w:trPr>
        <w:tc>
          <w:tcPr>
            <w:tcW w:w="781" w:type="pct"/>
            <w:vMerge w:val="restart"/>
            <w:shd w:val="clear" w:color="auto" w:fill="auto"/>
          </w:tcPr>
          <w:p w14:paraId="1FD3A001" w14:textId="77777777" w:rsidR="0087775E" w:rsidRPr="00A47DFD" w:rsidRDefault="0087775E" w:rsidP="00B812B8">
            <w:pPr>
              <w:widowControl w:val="0"/>
              <w:jc w:val="both"/>
              <w:rPr>
                <w:b/>
                <w:bCs/>
              </w:rPr>
            </w:pPr>
            <w:r w:rsidRPr="00A47DFD">
              <w:rPr>
                <w:b/>
                <w:bCs/>
              </w:rPr>
              <w:t xml:space="preserve">Тема 1.3. Негативные факторы </w:t>
            </w:r>
            <w:proofErr w:type="spellStart"/>
            <w:r w:rsidRPr="00A47DFD">
              <w:rPr>
                <w:b/>
                <w:bCs/>
              </w:rPr>
              <w:t>техносферы</w:t>
            </w:r>
            <w:proofErr w:type="spellEnd"/>
            <w:r w:rsidRPr="00A47DFD">
              <w:rPr>
                <w:b/>
                <w:bCs/>
              </w:rPr>
              <w:t xml:space="preserve"> и их воздействие на человека.</w:t>
            </w:r>
          </w:p>
        </w:tc>
        <w:tc>
          <w:tcPr>
            <w:tcW w:w="2955" w:type="pct"/>
            <w:shd w:val="clear" w:color="auto" w:fill="auto"/>
          </w:tcPr>
          <w:p w14:paraId="14ADFF3D" w14:textId="77777777" w:rsidR="0087775E" w:rsidRPr="00A47DFD" w:rsidRDefault="0087775E" w:rsidP="00B812B8">
            <w:pPr>
              <w:widowControl w:val="0"/>
              <w:jc w:val="both"/>
              <w:rPr>
                <w:b/>
                <w:bCs/>
              </w:rPr>
            </w:pPr>
            <w:r w:rsidRPr="00A47DFD">
              <w:rPr>
                <w:b/>
                <w:bCs/>
              </w:rPr>
              <w:t>Содержание учебного материала</w:t>
            </w:r>
          </w:p>
        </w:tc>
        <w:tc>
          <w:tcPr>
            <w:tcW w:w="652" w:type="pct"/>
            <w:shd w:val="clear" w:color="auto" w:fill="auto"/>
            <w:vAlign w:val="center"/>
          </w:tcPr>
          <w:p w14:paraId="72257577" w14:textId="77777777" w:rsidR="0087775E" w:rsidRPr="00A47DFD" w:rsidRDefault="0087775E" w:rsidP="00B812B8">
            <w:pPr>
              <w:widowControl w:val="0"/>
              <w:jc w:val="center"/>
              <w:rPr>
                <w:b/>
                <w:bCs/>
              </w:rPr>
            </w:pPr>
            <w:r w:rsidRPr="00A47DFD">
              <w:rPr>
                <w:b/>
                <w:bCs/>
              </w:rPr>
              <w:t>2</w:t>
            </w:r>
          </w:p>
        </w:tc>
        <w:tc>
          <w:tcPr>
            <w:tcW w:w="612" w:type="pct"/>
            <w:vMerge w:val="restart"/>
            <w:shd w:val="clear" w:color="auto" w:fill="auto"/>
            <w:vAlign w:val="center"/>
          </w:tcPr>
          <w:p w14:paraId="221839D0" w14:textId="61176D66" w:rsidR="0087775E" w:rsidRPr="00A47DFD" w:rsidRDefault="0087775E" w:rsidP="00B812B8">
            <w:pPr>
              <w:widowControl w:val="0"/>
              <w:jc w:val="center"/>
            </w:pPr>
          </w:p>
        </w:tc>
      </w:tr>
      <w:tr w:rsidR="0087775E" w:rsidRPr="00A47DFD" w14:paraId="418830FD" w14:textId="77777777" w:rsidTr="00200BDD">
        <w:trPr>
          <w:trHeight w:val="227"/>
          <w:jc w:val="center"/>
        </w:trPr>
        <w:tc>
          <w:tcPr>
            <w:tcW w:w="781" w:type="pct"/>
            <w:vMerge/>
            <w:shd w:val="clear" w:color="auto" w:fill="auto"/>
          </w:tcPr>
          <w:p w14:paraId="2D823AAA" w14:textId="77777777" w:rsidR="0087775E" w:rsidRPr="00A47DFD" w:rsidRDefault="0087775E" w:rsidP="00B812B8">
            <w:pPr>
              <w:widowControl w:val="0"/>
              <w:jc w:val="both"/>
              <w:rPr>
                <w:bCs/>
              </w:rPr>
            </w:pPr>
          </w:p>
        </w:tc>
        <w:tc>
          <w:tcPr>
            <w:tcW w:w="2955" w:type="pct"/>
            <w:shd w:val="clear" w:color="auto" w:fill="auto"/>
          </w:tcPr>
          <w:p w14:paraId="78116033" w14:textId="77777777" w:rsidR="0087775E" w:rsidRPr="00A47DFD" w:rsidRDefault="0087775E" w:rsidP="0087775E">
            <w:pPr>
              <w:pStyle w:val="a8"/>
              <w:widowControl w:val="0"/>
              <w:numPr>
                <w:ilvl w:val="0"/>
                <w:numId w:val="189"/>
              </w:numPr>
              <w:ind w:left="0" w:firstLine="0"/>
              <w:contextualSpacing w:val="0"/>
              <w:jc w:val="both"/>
            </w:pPr>
            <w:r w:rsidRPr="00A47DFD">
              <w:rPr>
                <w:sz w:val="22"/>
                <w:szCs w:val="22"/>
              </w:rPr>
              <w:t>Классификация опасных и вредных факторов.</w:t>
            </w:r>
          </w:p>
        </w:tc>
        <w:tc>
          <w:tcPr>
            <w:tcW w:w="652" w:type="pct"/>
            <w:vMerge w:val="restart"/>
            <w:shd w:val="clear" w:color="auto" w:fill="auto"/>
            <w:vAlign w:val="center"/>
          </w:tcPr>
          <w:p w14:paraId="4DA47991" w14:textId="77777777" w:rsidR="0087775E" w:rsidRPr="00A47DFD" w:rsidRDefault="0087775E" w:rsidP="00B812B8">
            <w:pPr>
              <w:widowControl w:val="0"/>
              <w:jc w:val="center"/>
              <w:rPr>
                <w:bCs/>
              </w:rPr>
            </w:pPr>
            <w:r w:rsidRPr="00A47DFD">
              <w:rPr>
                <w:bCs/>
              </w:rPr>
              <w:t>2</w:t>
            </w:r>
          </w:p>
        </w:tc>
        <w:tc>
          <w:tcPr>
            <w:tcW w:w="612" w:type="pct"/>
            <w:vMerge/>
            <w:shd w:val="clear" w:color="auto" w:fill="auto"/>
            <w:vAlign w:val="center"/>
          </w:tcPr>
          <w:p w14:paraId="39D87EE0" w14:textId="77777777" w:rsidR="0087775E" w:rsidRPr="00A47DFD" w:rsidRDefault="0087775E" w:rsidP="00B812B8">
            <w:pPr>
              <w:widowControl w:val="0"/>
              <w:jc w:val="center"/>
              <w:rPr>
                <w:bCs/>
              </w:rPr>
            </w:pPr>
          </w:p>
        </w:tc>
      </w:tr>
      <w:tr w:rsidR="0087775E" w:rsidRPr="00A47DFD" w14:paraId="1DC52035" w14:textId="77777777" w:rsidTr="00200BDD">
        <w:trPr>
          <w:trHeight w:val="227"/>
          <w:jc w:val="center"/>
        </w:trPr>
        <w:tc>
          <w:tcPr>
            <w:tcW w:w="781" w:type="pct"/>
            <w:vMerge/>
            <w:shd w:val="clear" w:color="auto" w:fill="auto"/>
          </w:tcPr>
          <w:p w14:paraId="20CC3D0B" w14:textId="77777777" w:rsidR="0087775E" w:rsidRPr="00A47DFD" w:rsidRDefault="0087775E" w:rsidP="00B812B8">
            <w:pPr>
              <w:widowControl w:val="0"/>
              <w:jc w:val="both"/>
              <w:rPr>
                <w:bCs/>
              </w:rPr>
            </w:pPr>
          </w:p>
        </w:tc>
        <w:tc>
          <w:tcPr>
            <w:tcW w:w="2955" w:type="pct"/>
            <w:shd w:val="clear" w:color="auto" w:fill="auto"/>
          </w:tcPr>
          <w:p w14:paraId="564E8E62" w14:textId="77777777" w:rsidR="0087775E" w:rsidRPr="00A47DFD" w:rsidRDefault="0087775E" w:rsidP="0087775E">
            <w:pPr>
              <w:pStyle w:val="a8"/>
              <w:widowControl w:val="0"/>
              <w:numPr>
                <w:ilvl w:val="0"/>
                <w:numId w:val="189"/>
              </w:numPr>
              <w:ind w:left="0" w:firstLine="0"/>
              <w:contextualSpacing w:val="0"/>
              <w:jc w:val="both"/>
            </w:pPr>
            <w:r w:rsidRPr="00A47DFD">
              <w:rPr>
                <w:sz w:val="22"/>
                <w:szCs w:val="22"/>
              </w:rPr>
              <w:t>Физические факторы.</w:t>
            </w:r>
          </w:p>
        </w:tc>
        <w:tc>
          <w:tcPr>
            <w:tcW w:w="652" w:type="pct"/>
            <w:vMerge/>
            <w:shd w:val="clear" w:color="auto" w:fill="auto"/>
            <w:vAlign w:val="center"/>
          </w:tcPr>
          <w:p w14:paraId="1EB93912" w14:textId="77777777" w:rsidR="0087775E" w:rsidRPr="00A47DFD" w:rsidRDefault="0087775E" w:rsidP="00B812B8">
            <w:pPr>
              <w:widowControl w:val="0"/>
              <w:jc w:val="center"/>
              <w:rPr>
                <w:bCs/>
              </w:rPr>
            </w:pPr>
          </w:p>
        </w:tc>
        <w:tc>
          <w:tcPr>
            <w:tcW w:w="612" w:type="pct"/>
            <w:vMerge/>
            <w:shd w:val="clear" w:color="auto" w:fill="auto"/>
            <w:vAlign w:val="center"/>
          </w:tcPr>
          <w:p w14:paraId="42CF177E" w14:textId="77777777" w:rsidR="0087775E" w:rsidRPr="00A47DFD" w:rsidRDefault="0087775E" w:rsidP="00B812B8">
            <w:pPr>
              <w:widowControl w:val="0"/>
              <w:jc w:val="center"/>
              <w:rPr>
                <w:bCs/>
              </w:rPr>
            </w:pPr>
          </w:p>
        </w:tc>
      </w:tr>
      <w:tr w:rsidR="0087775E" w:rsidRPr="00A47DFD" w14:paraId="1844A461" w14:textId="77777777" w:rsidTr="00200BDD">
        <w:trPr>
          <w:trHeight w:val="227"/>
          <w:jc w:val="center"/>
        </w:trPr>
        <w:tc>
          <w:tcPr>
            <w:tcW w:w="781" w:type="pct"/>
            <w:vMerge/>
            <w:shd w:val="clear" w:color="auto" w:fill="auto"/>
          </w:tcPr>
          <w:p w14:paraId="2E714628" w14:textId="77777777" w:rsidR="0087775E" w:rsidRPr="00A47DFD" w:rsidRDefault="0087775E" w:rsidP="00B812B8">
            <w:pPr>
              <w:widowControl w:val="0"/>
              <w:jc w:val="both"/>
              <w:rPr>
                <w:bCs/>
              </w:rPr>
            </w:pPr>
          </w:p>
        </w:tc>
        <w:tc>
          <w:tcPr>
            <w:tcW w:w="2955" w:type="pct"/>
            <w:shd w:val="clear" w:color="auto" w:fill="auto"/>
          </w:tcPr>
          <w:p w14:paraId="4A9D2926" w14:textId="77777777" w:rsidR="0087775E" w:rsidRPr="00A47DFD" w:rsidRDefault="0087775E" w:rsidP="0087775E">
            <w:pPr>
              <w:pStyle w:val="a8"/>
              <w:widowControl w:val="0"/>
              <w:numPr>
                <w:ilvl w:val="0"/>
                <w:numId w:val="189"/>
              </w:numPr>
              <w:ind w:left="0" w:firstLine="0"/>
              <w:contextualSpacing w:val="0"/>
              <w:jc w:val="both"/>
            </w:pPr>
            <w:r w:rsidRPr="00A47DFD">
              <w:rPr>
                <w:sz w:val="22"/>
                <w:szCs w:val="22"/>
              </w:rPr>
              <w:t>Химические факторы.</w:t>
            </w:r>
          </w:p>
        </w:tc>
        <w:tc>
          <w:tcPr>
            <w:tcW w:w="652" w:type="pct"/>
            <w:vMerge/>
            <w:shd w:val="clear" w:color="auto" w:fill="auto"/>
            <w:vAlign w:val="center"/>
          </w:tcPr>
          <w:p w14:paraId="0A406EA0" w14:textId="77777777" w:rsidR="0087775E" w:rsidRPr="00A47DFD" w:rsidRDefault="0087775E" w:rsidP="00B812B8">
            <w:pPr>
              <w:widowControl w:val="0"/>
              <w:jc w:val="center"/>
              <w:rPr>
                <w:bCs/>
              </w:rPr>
            </w:pPr>
          </w:p>
        </w:tc>
        <w:tc>
          <w:tcPr>
            <w:tcW w:w="612" w:type="pct"/>
            <w:vMerge/>
            <w:shd w:val="clear" w:color="auto" w:fill="auto"/>
            <w:vAlign w:val="center"/>
          </w:tcPr>
          <w:p w14:paraId="64E09F1A" w14:textId="77777777" w:rsidR="0087775E" w:rsidRPr="00A47DFD" w:rsidRDefault="0087775E" w:rsidP="00B812B8">
            <w:pPr>
              <w:widowControl w:val="0"/>
              <w:jc w:val="center"/>
              <w:rPr>
                <w:bCs/>
              </w:rPr>
            </w:pPr>
          </w:p>
        </w:tc>
      </w:tr>
      <w:tr w:rsidR="0087775E" w:rsidRPr="00A47DFD" w14:paraId="68D51904" w14:textId="77777777" w:rsidTr="00200BDD">
        <w:trPr>
          <w:trHeight w:val="227"/>
          <w:jc w:val="center"/>
        </w:trPr>
        <w:tc>
          <w:tcPr>
            <w:tcW w:w="781" w:type="pct"/>
            <w:vMerge/>
            <w:shd w:val="clear" w:color="auto" w:fill="auto"/>
          </w:tcPr>
          <w:p w14:paraId="1C62E15A" w14:textId="77777777" w:rsidR="0087775E" w:rsidRPr="00A47DFD" w:rsidRDefault="0087775E" w:rsidP="00B812B8">
            <w:pPr>
              <w:widowControl w:val="0"/>
              <w:jc w:val="both"/>
              <w:rPr>
                <w:bCs/>
              </w:rPr>
            </w:pPr>
          </w:p>
        </w:tc>
        <w:tc>
          <w:tcPr>
            <w:tcW w:w="2955" w:type="pct"/>
            <w:shd w:val="clear" w:color="auto" w:fill="auto"/>
          </w:tcPr>
          <w:p w14:paraId="186BF172" w14:textId="77777777" w:rsidR="0087775E" w:rsidRPr="00A47DFD" w:rsidRDefault="0087775E" w:rsidP="0087775E">
            <w:pPr>
              <w:pStyle w:val="a8"/>
              <w:widowControl w:val="0"/>
              <w:numPr>
                <w:ilvl w:val="0"/>
                <w:numId w:val="189"/>
              </w:numPr>
              <w:ind w:left="0" w:firstLine="0"/>
              <w:contextualSpacing w:val="0"/>
              <w:jc w:val="both"/>
            </w:pPr>
            <w:r w:rsidRPr="00A47DFD">
              <w:rPr>
                <w:sz w:val="22"/>
                <w:szCs w:val="22"/>
              </w:rPr>
              <w:t>Биологические факторы.</w:t>
            </w:r>
          </w:p>
        </w:tc>
        <w:tc>
          <w:tcPr>
            <w:tcW w:w="652" w:type="pct"/>
            <w:vMerge/>
            <w:shd w:val="clear" w:color="auto" w:fill="auto"/>
            <w:vAlign w:val="center"/>
          </w:tcPr>
          <w:p w14:paraId="001A5B4A" w14:textId="77777777" w:rsidR="0087775E" w:rsidRPr="00A47DFD" w:rsidRDefault="0087775E" w:rsidP="00B812B8">
            <w:pPr>
              <w:widowControl w:val="0"/>
              <w:jc w:val="center"/>
              <w:rPr>
                <w:bCs/>
              </w:rPr>
            </w:pPr>
          </w:p>
        </w:tc>
        <w:tc>
          <w:tcPr>
            <w:tcW w:w="612" w:type="pct"/>
            <w:vMerge/>
            <w:shd w:val="clear" w:color="auto" w:fill="auto"/>
            <w:vAlign w:val="center"/>
          </w:tcPr>
          <w:p w14:paraId="0E2CD431" w14:textId="77777777" w:rsidR="0087775E" w:rsidRPr="00A47DFD" w:rsidRDefault="0087775E" w:rsidP="00B812B8">
            <w:pPr>
              <w:widowControl w:val="0"/>
              <w:jc w:val="center"/>
              <w:rPr>
                <w:bCs/>
              </w:rPr>
            </w:pPr>
          </w:p>
        </w:tc>
      </w:tr>
      <w:tr w:rsidR="0087775E" w:rsidRPr="00A47DFD" w14:paraId="66CF9CA0" w14:textId="77777777" w:rsidTr="00200BDD">
        <w:trPr>
          <w:trHeight w:val="227"/>
          <w:jc w:val="center"/>
        </w:trPr>
        <w:tc>
          <w:tcPr>
            <w:tcW w:w="781" w:type="pct"/>
            <w:vMerge/>
            <w:shd w:val="clear" w:color="auto" w:fill="auto"/>
          </w:tcPr>
          <w:p w14:paraId="522DA605" w14:textId="77777777" w:rsidR="0087775E" w:rsidRPr="00A47DFD" w:rsidRDefault="0087775E" w:rsidP="00B812B8">
            <w:pPr>
              <w:widowControl w:val="0"/>
              <w:jc w:val="both"/>
              <w:rPr>
                <w:bCs/>
              </w:rPr>
            </w:pPr>
          </w:p>
        </w:tc>
        <w:tc>
          <w:tcPr>
            <w:tcW w:w="2955" w:type="pct"/>
            <w:shd w:val="clear" w:color="auto" w:fill="auto"/>
          </w:tcPr>
          <w:p w14:paraId="3C46EBA1" w14:textId="77777777" w:rsidR="0087775E" w:rsidRPr="00A47DFD" w:rsidRDefault="0087775E" w:rsidP="0087775E">
            <w:pPr>
              <w:pStyle w:val="a8"/>
              <w:widowControl w:val="0"/>
              <w:numPr>
                <w:ilvl w:val="0"/>
                <w:numId w:val="189"/>
              </w:numPr>
              <w:ind w:left="0" w:firstLine="0"/>
              <w:contextualSpacing w:val="0"/>
              <w:jc w:val="both"/>
            </w:pPr>
            <w:r w:rsidRPr="00A47DFD">
              <w:rPr>
                <w:sz w:val="22"/>
                <w:szCs w:val="22"/>
              </w:rPr>
              <w:t>Психофизиологические факторы.</w:t>
            </w:r>
          </w:p>
        </w:tc>
        <w:tc>
          <w:tcPr>
            <w:tcW w:w="652" w:type="pct"/>
            <w:vMerge/>
            <w:shd w:val="clear" w:color="auto" w:fill="auto"/>
            <w:vAlign w:val="center"/>
          </w:tcPr>
          <w:p w14:paraId="07CA42DA" w14:textId="77777777" w:rsidR="0087775E" w:rsidRPr="00A47DFD" w:rsidRDefault="0087775E" w:rsidP="00B812B8">
            <w:pPr>
              <w:widowControl w:val="0"/>
              <w:jc w:val="center"/>
              <w:rPr>
                <w:bCs/>
              </w:rPr>
            </w:pPr>
          </w:p>
        </w:tc>
        <w:tc>
          <w:tcPr>
            <w:tcW w:w="612" w:type="pct"/>
            <w:vMerge/>
            <w:shd w:val="clear" w:color="auto" w:fill="auto"/>
            <w:vAlign w:val="center"/>
          </w:tcPr>
          <w:p w14:paraId="757363FB" w14:textId="77777777" w:rsidR="0087775E" w:rsidRPr="00A47DFD" w:rsidRDefault="0087775E" w:rsidP="00B812B8">
            <w:pPr>
              <w:widowControl w:val="0"/>
              <w:jc w:val="center"/>
              <w:rPr>
                <w:bCs/>
              </w:rPr>
            </w:pPr>
          </w:p>
        </w:tc>
      </w:tr>
      <w:tr w:rsidR="0087775E" w:rsidRPr="00A47DFD" w14:paraId="1D5C9FBD" w14:textId="77777777" w:rsidTr="00200BDD">
        <w:trPr>
          <w:trHeight w:val="227"/>
          <w:jc w:val="center"/>
        </w:trPr>
        <w:tc>
          <w:tcPr>
            <w:tcW w:w="781" w:type="pct"/>
            <w:vMerge/>
            <w:shd w:val="clear" w:color="auto" w:fill="auto"/>
          </w:tcPr>
          <w:p w14:paraId="45B89D7C" w14:textId="77777777" w:rsidR="0087775E" w:rsidRPr="00A47DFD" w:rsidRDefault="0087775E" w:rsidP="00B812B8">
            <w:pPr>
              <w:widowControl w:val="0"/>
              <w:jc w:val="both"/>
              <w:rPr>
                <w:bCs/>
              </w:rPr>
            </w:pPr>
          </w:p>
        </w:tc>
        <w:tc>
          <w:tcPr>
            <w:tcW w:w="2955" w:type="pct"/>
            <w:shd w:val="clear" w:color="auto" w:fill="auto"/>
          </w:tcPr>
          <w:p w14:paraId="567E8572" w14:textId="77777777" w:rsidR="0087775E" w:rsidRPr="00A47DFD" w:rsidRDefault="0087775E" w:rsidP="0087775E">
            <w:pPr>
              <w:pStyle w:val="a8"/>
              <w:widowControl w:val="0"/>
              <w:numPr>
                <w:ilvl w:val="0"/>
                <w:numId w:val="189"/>
              </w:numPr>
              <w:ind w:left="0" w:firstLine="0"/>
              <w:contextualSpacing w:val="0"/>
              <w:jc w:val="both"/>
            </w:pPr>
            <w:r w:rsidRPr="00A47DFD">
              <w:rPr>
                <w:sz w:val="22"/>
                <w:szCs w:val="22"/>
              </w:rPr>
              <w:t>Параметры микроклимата.</w:t>
            </w:r>
          </w:p>
        </w:tc>
        <w:tc>
          <w:tcPr>
            <w:tcW w:w="652" w:type="pct"/>
            <w:vMerge/>
            <w:shd w:val="clear" w:color="auto" w:fill="auto"/>
            <w:vAlign w:val="center"/>
          </w:tcPr>
          <w:p w14:paraId="4ED259BA" w14:textId="77777777" w:rsidR="0087775E" w:rsidRPr="00A47DFD" w:rsidRDefault="0087775E" w:rsidP="00B812B8">
            <w:pPr>
              <w:widowControl w:val="0"/>
              <w:jc w:val="center"/>
              <w:rPr>
                <w:bCs/>
              </w:rPr>
            </w:pPr>
          </w:p>
        </w:tc>
        <w:tc>
          <w:tcPr>
            <w:tcW w:w="612" w:type="pct"/>
            <w:vMerge/>
            <w:shd w:val="clear" w:color="auto" w:fill="auto"/>
            <w:vAlign w:val="center"/>
          </w:tcPr>
          <w:p w14:paraId="76C92350" w14:textId="77777777" w:rsidR="0087775E" w:rsidRPr="00A47DFD" w:rsidRDefault="0087775E" w:rsidP="00B812B8">
            <w:pPr>
              <w:widowControl w:val="0"/>
              <w:jc w:val="center"/>
              <w:rPr>
                <w:bCs/>
              </w:rPr>
            </w:pPr>
          </w:p>
        </w:tc>
      </w:tr>
      <w:tr w:rsidR="0087775E" w:rsidRPr="00A47DFD" w14:paraId="73F602F6" w14:textId="77777777" w:rsidTr="00200BDD">
        <w:trPr>
          <w:trHeight w:val="227"/>
          <w:jc w:val="center"/>
        </w:trPr>
        <w:tc>
          <w:tcPr>
            <w:tcW w:w="781" w:type="pct"/>
            <w:vMerge/>
            <w:shd w:val="clear" w:color="auto" w:fill="auto"/>
          </w:tcPr>
          <w:p w14:paraId="0568C9E4" w14:textId="77777777" w:rsidR="0087775E" w:rsidRPr="00A47DFD" w:rsidRDefault="0087775E" w:rsidP="00B812B8">
            <w:pPr>
              <w:widowControl w:val="0"/>
              <w:jc w:val="both"/>
              <w:rPr>
                <w:bCs/>
              </w:rPr>
            </w:pPr>
          </w:p>
        </w:tc>
        <w:tc>
          <w:tcPr>
            <w:tcW w:w="2955" w:type="pct"/>
            <w:shd w:val="clear" w:color="auto" w:fill="auto"/>
          </w:tcPr>
          <w:p w14:paraId="2015D418" w14:textId="77777777" w:rsidR="0087775E" w:rsidRPr="00A47DFD" w:rsidRDefault="0087775E" w:rsidP="0087775E">
            <w:pPr>
              <w:pStyle w:val="a8"/>
              <w:widowControl w:val="0"/>
              <w:numPr>
                <w:ilvl w:val="0"/>
                <w:numId w:val="189"/>
              </w:numPr>
              <w:ind w:left="0" w:firstLine="0"/>
              <w:contextualSpacing w:val="0"/>
              <w:jc w:val="both"/>
            </w:pPr>
            <w:r w:rsidRPr="00A47DFD">
              <w:rPr>
                <w:sz w:val="22"/>
                <w:szCs w:val="22"/>
              </w:rPr>
              <w:t>Факторы тяжести и напряжённости труда.</w:t>
            </w:r>
          </w:p>
        </w:tc>
        <w:tc>
          <w:tcPr>
            <w:tcW w:w="652" w:type="pct"/>
            <w:vMerge/>
            <w:shd w:val="clear" w:color="auto" w:fill="auto"/>
            <w:vAlign w:val="center"/>
          </w:tcPr>
          <w:p w14:paraId="00767344" w14:textId="77777777" w:rsidR="0087775E" w:rsidRPr="00A47DFD" w:rsidRDefault="0087775E" w:rsidP="00B812B8">
            <w:pPr>
              <w:widowControl w:val="0"/>
              <w:jc w:val="center"/>
              <w:rPr>
                <w:bCs/>
              </w:rPr>
            </w:pPr>
          </w:p>
        </w:tc>
        <w:tc>
          <w:tcPr>
            <w:tcW w:w="612" w:type="pct"/>
            <w:vMerge/>
            <w:shd w:val="clear" w:color="auto" w:fill="auto"/>
            <w:vAlign w:val="center"/>
          </w:tcPr>
          <w:p w14:paraId="5B30A34F" w14:textId="77777777" w:rsidR="0087775E" w:rsidRPr="00A47DFD" w:rsidRDefault="0087775E" w:rsidP="00B812B8">
            <w:pPr>
              <w:widowControl w:val="0"/>
              <w:jc w:val="center"/>
              <w:rPr>
                <w:bCs/>
              </w:rPr>
            </w:pPr>
          </w:p>
        </w:tc>
      </w:tr>
      <w:tr w:rsidR="0087775E" w:rsidRPr="00A47DFD" w14:paraId="3379572E" w14:textId="77777777" w:rsidTr="00200BDD">
        <w:trPr>
          <w:trHeight w:val="227"/>
          <w:jc w:val="center"/>
        </w:trPr>
        <w:tc>
          <w:tcPr>
            <w:tcW w:w="781" w:type="pct"/>
            <w:vMerge/>
            <w:shd w:val="clear" w:color="auto" w:fill="auto"/>
          </w:tcPr>
          <w:p w14:paraId="3FDC86F0" w14:textId="77777777" w:rsidR="0087775E" w:rsidRPr="00A47DFD" w:rsidRDefault="0087775E" w:rsidP="00B812B8">
            <w:pPr>
              <w:widowControl w:val="0"/>
              <w:jc w:val="both"/>
              <w:rPr>
                <w:bCs/>
              </w:rPr>
            </w:pPr>
          </w:p>
        </w:tc>
        <w:tc>
          <w:tcPr>
            <w:tcW w:w="2955" w:type="pct"/>
            <w:shd w:val="clear" w:color="auto" w:fill="auto"/>
          </w:tcPr>
          <w:p w14:paraId="0A316A80" w14:textId="77777777" w:rsidR="0087775E" w:rsidRPr="00A47DFD" w:rsidRDefault="0087775E" w:rsidP="00B812B8">
            <w:pPr>
              <w:pStyle w:val="affffff4"/>
              <w:widowControl w:val="0"/>
              <w:rPr>
                <w:rFonts w:ascii="Times New Roman" w:hAnsi="Times New Roman"/>
                <w:bCs/>
              </w:rPr>
            </w:pPr>
            <w:r w:rsidRPr="00A47DFD">
              <w:rPr>
                <w:rFonts w:ascii="Times New Roman" w:hAnsi="Times New Roman"/>
                <w:b/>
                <w:bCs/>
              </w:rPr>
              <w:t>В том числе практических и лабораторных занятий</w:t>
            </w:r>
          </w:p>
        </w:tc>
        <w:tc>
          <w:tcPr>
            <w:tcW w:w="652" w:type="pct"/>
            <w:shd w:val="clear" w:color="auto" w:fill="auto"/>
            <w:vAlign w:val="center"/>
          </w:tcPr>
          <w:p w14:paraId="24CF64A7" w14:textId="09F6E74A" w:rsidR="0087775E" w:rsidRPr="00A47DFD" w:rsidRDefault="0087775E" w:rsidP="00B812B8">
            <w:pPr>
              <w:widowControl w:val="0"/>
              <w:jc w:val="center"/>
              <w:rPr>
                <w:b/>
              </w:rPr>
            </w:pPr>
          </w:p>
        </w:tc>
        <w:tc>
          <w:tcPr>
            <w:tcW w:w="612" w:type="pct"/>
            <w:vMerge/>
            <w:shd w:val="clear" w:color="auto" w:fill="auto"/>
            <w:vAlign w:val="center"/>
          </w:tcPr>
          <w:p w14:paraId="43551E54" w14:textId="77777777" w:rsidR="0087775E" w:rsidRPr="00A47DFD" w:rsidRDefault="0087775E" w:rsidP="00B812B8">
            <w:pPr>
              <w:widowControl w:val="0"/>
              <w:jc w:val="center"/>
            </w:pPr>
          </w:p>
        </w:tc>
      </w:tr>
      <w:tr w:rsidR="0087775E" w:rsidRPr="00A47DFD" w14:paraId="7401A8D4" w14:textId="77777777" w:rsidTr="00200BDD">
        <w:trPr>
          <w:trHeight w:val="227"/>
          <w:jc w:val="center"/>
        </w:trPr>
        <w:tc>
          <w:tcPr>
            <w:tcW w:w="781" w:type="pct"/>
            <w:vMerge/>
            <w:shd w:val="clear" w:color="auto" w:fill="auto"/>
          </w:tcPr>
          <w:p w14:paraId="5112514F" w14:textId="77777777" w:rsidR="0087775E" w:rsidRPr="00A47DFD" w:rsidRDefault="0087775E" w:rsidP="00B812B8">
            <w:pPr>
              <w:widowControl w:val="0"/>
              <w:jc w:val="both"/>
              <w:rPr>
                <w:bCs/>
              </w:rPr>
            </w:pPr>
          </w:p>
        </w:tc>
        <w:tc>
          <w:tcPr>
            <w:tcW w:w="2955" w:type="pct"/>
            <w:shd w:val="clear" w:color="auto" w:fill="auto"/>
          </w:tcPr>
          <w:p w14:paraId="46C6161F" w14:textId="77777777" w:rsidR="0087775E" w:rsidRPr="00A47DFD" w:rsidRDefault="0087775E" w:rsidP="00B812B8">
            <w:pPr>
              <w:widowControl w:val="0"/>
              <w:rPr>
                <w:b/>
              </w:rPr>
            </w:pPr>
            <w:r w:rsidRPr="00A47DFD">
              <w:rPr>
                <w:bCs/>
              </w:rPr>
              <w:t>Примерной образовательной программой не предусмотрены (</w:t>
            </w:r>
            <w:r w:rsidRPr="00A47DFD">
              <w:t>образовательная организация вправе самостоятельно предусмотреть практические и лабораторные работы)</w:t>
            </w:r>
          </w:p>
        </w:tc>
        <w:tc>
          <w:tcPr>
            <w:tcW w:w="652" w:type="pct"/>
            <w:shd w:val="clear" w:color="auto" w:fill="auto"/>
            <w:vAlign w:val="center"/>
          </w:tcPr>
          <w:p w14:paraId="41EBAD0D" w14:textId="6013C0BF" w:rsidR="0087775E" w:rsidRPr="00A47DFD" w:rsidRDefault="0087775E" w:rsidP="00B812B8">
            <w:pPr>
              <w:widowControl w:val="0"/>
              <w:jc w:val="both"/>
            </w:pPr>
          </w:p>
        </w:tc>
        <w:tc>
          <w:tcPr>
            <w:tcW w:w="612" w:type="pct"/>
            <w:vMerge/>
            <w:shd w:val="clear" w:color="auto" w:fill="auto"/>
            <w:vAlign w:val="center"/>
          </w:tcPr>
          <w:p w14:paraId="095A9B3A" w14:textId="77777777" w:rsidR="0087775E" w:rsidRPr="00A47DFD" w:rsidRDefault="0087775E" w:rsidP="00B812B8">
            <w:pPr>
              <w:widowControl w:val="0"/>
              <w:jc w:val="center"/>
            </w:pPr>
          </w:p>
        </w:tc>
      </w:tr>
      <w:tr w:rsidR="0087775E" w:rsidRPr="00A47DFD" w14:paraId="02F12268" w14:textId="77777777" w:rsidTr="00200BDD">
        <w:trPr>
          <w:trHeight w:val="227"/>
          <w:jc w:val="center"/>
        </w:trPr>
        <w:tc>
          <w:tcPr>
            <w:tcW w:w="781" w:type="pct"/>
            <w:vMerge/>
            <w:shd w:val="clear" w:color="auto" w:fill="auto"/>
          </w:tcPr>
          <w:p w14:paraId="7EB6C605" w14:textId="77777777" w:rsidR="0087775E" w:rsidRPr="00A47DFD" w:rsidRDefault="0087775E" w:rsidP="00B812B8">
            <w:pPr>
              <w:widowControl w:val="0"/>
              <w:jc w:val="both"/>
              <w:rPr>
                <w:bCs/>
              </w:rPr>
            </w:pPr>
          </w:p>
        </w:tc>
        <w:tc>
          <w:tcPr>
            <w:tcW w:w="2955" w:type="pct"/>
            <w:shd w:val="clear" w:color="auto" w:fill="auto"/>
          </w:tcPr>
          <w:p w14:paraId="44D7BB81" w14:textId="77777777" w:rsidR="0087775E" w:rsidRPr="00A47DFD" w:rsidRDefault="0087775E" w:rsidP="00B812B8">
            <w:pPr>
              <w:widowControl w:val="0"/>
              <w:rPr>
                <w:b/>
                <w:bCs/>
              </w:rPr>
            </w:pPr>
            <w:r w:rsidRPr="00A47DFD">
              <w:rPr>
                <w:b/>
                <w:bCs/>
              </w:rPr>
              <w:t>Самостоятельная работа обучающихся</w:t>
            </w:r>
          </w:p>
        </w:tc>
        <w:tc>
          <w:tcPr>
            <w:tcW w:w="652" w:type="pct"/>
            <w:shd w:val="clear" w:color="auto" w:fill="auto"/>
            <w:vAlign w:val="center"/>
          </w:tcPr>
          <w:p w14:paraId="16E633FE" w14:textId="70D6486F" w:rsidR="0087775E" w:rsidRPr="00A47DFD" w:rsidRDefault="0087775E" w:rsidP="00B812B8">
            <w:pPr>
              <w:widowControl w:val="0"/>
              <w:jc w:val="both"/>
            </w:pPr>
          </w:p>
        </w:tc>
        <w:tc>
          <w:tcPr>
            <w:tcW w:w="612" w:type="pct"/>
            <w:vMerge/>
            <w:shd w:val="clear" w:color="auto" w:fill="auto"/>
            <w:vAlign w:val="center"/>
          </w:tcPr>
          <w:p w14:paraId="18655817" w14:textId="77777777" w:rsidR="0087775E" w:rsidRPr="00A47DFD" w:rsidRDefault="0087775E" w:rsidP="00B812B8">
            <w:pPr>
              <w:widowControl w:val="0"/>
              <w:jc w:val="center"/>
            </w:pPr>
          </w:p>
        </w:tc>
      </w:tr>
      <w:tr w:rsidR="0087775E" w:rsidRPr="00A47DFD" w14:paraId="14CB8309" w14:textId="77777777" w:rsidTr="00200BDD">
        <w:trPr>
          <w:trHeight w:val="227"/>
          <w:jc w:val="center"/>
        </w:trPr>
        <w:tc>
          <w:tcPr>
            <w:tcW w:w="781" w:type="pct"/>
            <w:vMerge w:val="restart"/>
            <w:shd w:val="clear" w:color="auto" w:fill="auto"/>
          </w:tcPr>
          <w:p w14:paraId="77C19E29" w14:textId="77777777" w:rsidR="0087775E" w:rsidRPr="00A47DFD" w:rsidRDefault="0087775E" w:rsidP="00B812B8">
            <w:pPr>
              <w:widowControl w:val="0"/>
              <w:jc w:val="both"/>
              <w:rPr>
                <w:b/>
                <w:bCs/>
              </w:rPr>
            </w:pPr>
            <w:r w:rsidRPr="00A47DFD">
              <w:rPr>
                <w:b/>
                <w:bCs/>
              </w:rPr>
              <w:t>Тема 1.4. Безопасность системы «человек – машина».</w:t>
            </w:r>
          </w:p>
        </w:tc>
        <w:tc>
          <w:tcPr>
            <w:tcW w:w="2955" w:type="pct"/>
            <w:shd w:val="clear" w:color="auto" w:fill="auto"/>
          </w:tcPr>
          <w:p w14:paraId="59DD7572" w14:textId="77777777" w:rsidR="0087775E" w:rsidRPr="00A47DFD" w:rsidRDefault="0087775E" w:rsidP="00B812B8">
            <w:pPr>
              <w:widowControl w:val="0"/>
              <w:jc w:val="both"/>
              <w:rPr>
                <w:b/>
                <w:bCs/>
              </w:rPr>
            </w:pPr>
            <w:r w:rsidRPr="00A47DFD">
              <w:rPr>
                <w:b/>
                <w:bCs/>
              </w:rPr>
              <w:t>Содержание учебного материала</w:t>
            </w:r>
          </w:p>
        </w:tc>
        <w:tc>
          <w:tcPr>
            <w:tcW w:w="652" w:type="pct"/>
            <w:shd w:val="clear" w:color="auto" w:fill="auto"/>
            <w:vAlign w:val="center"/>
          </w:tcPr>
          <w:p w14:paraId="1FEF6C0F" w14:textId="77777777" w:rsidR="0087775E" w:rsidRPr="00A47DFD" w:rsidRDefault="0087775E" w:rsidP="00B812B8">
            <w:pPr>
              <w:widowControl w:val="0"/>
              <w:jc w:val="center"/>
              <w:rPr>
                <w:b/>
                <w:bCs/>
              </w:rPr>
            </w:pPr>
            <w:r w:rsidRPr="00A47DFD">
              <w:rPr>
                <w:b/>
                <w:bCs/>
              </w:rPr>
              <w:t>2</w:t>
            </w:r>
          </w:p>
        </w:tc>
        <w:tc>
          <w:tcPr>
            <w:tcW w:w="612" w:type="pct"/>
            <w:vMerge w:val="restart"/>
            <w:shd w:val="clear" w:color="auto" w:fill="auto"/>
            <w:vAlign w:val="center"/>
          </w:tcPr>
          <w:p w14:paraId="3F114687" w14:textId="5ACCBCF1" w:rsidR="0087775E" w:rsidRPr="00A47DFD" w:rsidRDefault="0087775E" w:rsidP="00B812B8">
            <w:pPr>
              <w:widowControl w:val="0"/>
              <w:jc w:val="center"/>
            </w:pPr>
          </w:p>
        </w:tc>
      </w:tr>
      <w:tr w:rsidR="0087775E" w:rsidRPr="00A47DFD" w14:paraId="7A4A9E0A" w14:textId="77777777" w:rsidTr="00200BDD">
        <w:trPr>
          <w:trHeight w:val="227"/>
          <w:jc w:val="center"/>
        </w:trPr>
        <w:tc>
          <w:tcPr>
            <w:tcW w:w="781" w:type="pct"/>
            <w:vMerge/>
            <w:shd w:val="clear" w:color="auto" w:fill="auto"/>
          </w:tcPr>
          <w:p w14:paraId="5E6EA983" w14:textId="77777777" w:rsidR="0087775E" w:rsidRPr="00A47DFD" w:rsidRDefault="0087775E" w:rsidP="00B812B8">
            <w:pPr>
              <w:widowControl w:val="0"/>
              <w:jc w:val="both"/>
              <w:rPr>
                <w:bCs/>
              </w:rPr>
            </w:pPr>
          </w:p>
        </w:tc>
        <w:tc>
          <w:tcPr>
            <w:tcW w:w="2955" w:type="pct"/>
            <w:shd w:val="clear" w:color="auto" w:fill="auto"/>
          </w:tcPr>
          <w:p w14:paraId="5669FE19" w14:textId="77777777" w:rsidR="0087775E" w:rsidRPr="00A47DFD" w:rsidRDefault="0087775E" w:rsidP="0087775E">
            <w:pPr>
              <w:pStyle w:val="a8"/>
              <w:widowControl w:val="0"/>
              <w:numPr>
                <w:ilvl w:val="0"/>
                <w:numId w:val="192"/>
              </w:numPr>
              <w:ind w:left="0" w:firstLine="0"/>
              <w:contextualSpacing w:val="0"/>
              <w:jc w:val="both"/>
            </w:pPr>
            <w:r w:rsidRPr="00A47DFD">
              <w:rPr>
                <w:sz w:val="22"/>
                <w:szCs w:val="22"/>
              </w:rPr>
              <w:t>Критерии безопасности системы «человек – машина».</w:t>
            </w:r>
          </w:p>
        </w:tc>
        <w:tc>
          <w:tcPr>
            <w:tcW w:w="652" w:type="pct"/>
            <w:vMerge w:val="restart"/>
            <w:shd w:val="clear" w:color="auto" w:fill="auto"/>
            <w:vAlign w:val="center"/>
          </w:tcPr>
          <w:p w14:paraId="3B45FA6C" w14:textId="77777777" w:rsidR="0087775E" w:rsidRPr="00A47DFD" w:rsidRDefault="0087775E" w:rsidP="00B812B8">
            <w:pPr>
              <w:widowControl w:val="0"/>
              <w:jc w:val="center"/>
              <w:rPr>
                <w:bCs/>
              </w:rPr>
            </w:pPr>
            <w:r w:rsidRPr="00A47DFD">
              <w:rPr>
                <w:bCs/>
              </w:rPr>
              <w:t>2</w:t>
            </w:r>
          </w:p>
        </w:tc>
        <w:tc>
          <w:tcPr>
            <w:tcW w:w="612" w:type="pct"/>
            <w:vMerge/>
            <w:shd w:val="clear" w:color="auto" w:fill="auto"/>
            <w:vAlign w:val="center"/>
          </w:tcPr>
          <w:p w14:paraId="06A4C5F3" w14:textId="77777777" w:rsidR="0087775E" w:rsidRPr="00A47DFD" w:rsidRDefault="0087775E" w:rsidP="00B812B8">
            <w:pPr>
              <w:widowControl w:val="0"/>
              <w:jc w:val="center"/>
              <w:rPr>
                <w:bCs/>
              </w:rPr>
            </w:pPr>
          </w:p>
        </w:tc>
      </w:tr>
      <w:tr w:rsidR="0087775E" w:rsidRPr="00A47DFD" w14:paraId="273B81C0" w14:textId="77777777" w:rsidTr="00200BDD">
        <w:trPr>
          <w:trHeight w:val="227"/>
          <w:jc w:val="center"/>
        </w:trPr>
        <w:tc>
          <w:tcPr>
            <w:tcW w:w="781" w:type="pct"/>
            <w:vMerge/>
            <w:shd w:val="clear" w:color="auto" w:fill="auto"/>
          </w:tcPr>
          <w:p w14:paraId="1B9DF0A1" w14:textId="77777777" w:rsidR="0087775E" w:rsidRPr="00A47DFD" w:rsidRDefault="0087775E" w:rsidP="00B812B8">
            <w:pPr>
              <w:widowControl w:val="0"/>
              <w:jc w:val="both"/>
              <w:rPr>
                <w:bCs/>
              </w:rPr>
            </w:pPr>
          </w:p>
        </w:tc>
        <w:tc>
          <w:tcPr>
            <w:tcW w:w="2955" w:type="pct"/>
            <w:shd w:val="clear" w:color="auto" w:fill="auto"/>
          </w:tcPr>
          <w:p w14:paraId="152501DE" w14:textId="77777777" w:rsidR="0087775E" w:rsidRPr="00A47DFD" w:rsidRDefault="0087775E" w:rsidP="0087775E">
            <w:pPr>
              <w:pStyle w:val="a8"/>
              <w:widowControl w:val="0"/>
              <w:numPr>
                <w:ilvl w:val="0"/>
                <w:numId w:val="192"/>
              </w:numPr>
              <w:ind w:left="0" w:firstLine="0"/>
              <w:contextualSpacing w:val="0"/>
              <w:jc w:val="both"/>
            </w:pPr>
            <w:r w:rsidRPr="00A47DFD">
              <w:rPr>
                <w:sz w:val="22"/>
                <w:szCs w:val="22"/>
              </w:rPr>
              <w:t>Характеристика опасных состояний системы «человек – машина».</w:t>
            </w:r>
          </w:p>
        </w:tc>
        <w:tc>
          <w:tcPr>
            <w:tcW w:w="652" w:type="pct"/>
            <w:vMerge/>
            <w:shd w:val="clear" w:color="auto" w:fill="auto"/>
            <w:vAlign w:val="center"/>
          </w:tcPr>
          <w:p w14:paraId="47C57006" w14:textId="77777777" w:rsidR="0087775E" w:rsidRPr="00A47DFD" w:rsidRDefault="0087775E" w:rsidP="00B812B8">
            <w:pPr>
              <w:widowControl w:val="0"/>
              <w:jc w:val="center"/>
              <w:rPr>
                <w:bCs/>
              </w:rPr>
            </w:pPr>
          </w:p>
        </w:tc>
        <w:tc>
          <w:tcPr>
            <w:tcW w:w="612" w:type="pct"/>
            <w:vMerge/>
            <w:shd w:val="clear" w:color="auto" w:fill="auto"/>
            <w:vAlign w:val="center"/>
          </w:tcPr>
          <w:p w14:paraId="7C676FDE" w14:textId="77777777" w:rsidR="0087775E" w:rsidRPr="00A47DFD" w:rsidRDefault="0087775E" w:rsidP="00B812B8">
            <w:pPr>
              <w:widowControl w:val="0"/>
              <w:jc w:val="center"/>
              <w:rPr>
                <w:bCs/>
              </w:rPr>
            </w:pPr>
          </w:p>
        </w:tc>
      </w:tr>
      <w:tr w:rsidR="0087775E" w:rsidRPr="00A47DFD" w14:paraId="1560886E" w14:textId="77777777" w:rsidTr="00200BDD">
        <w:trPr>
          <w:trHeight w:val="227"/>
          <w:jc w:val="center"/>
        </w:trPr>
        <w:tc>
          <w:tcPr>
            <w:tcW w:w="781" w:type="pct"/>
            <w:vMerge/>
            <w:shd w:val="clear" w:color="auto" w:fill="auto"/>
          </w:tcPr>
          <w:p w14:paraId="30ED5E05" w14:textId="77777777" w:rsidR="0087775E" w:rsidRPr="00A47DFD" w:rsidRDefault="0087775E" w:rsidP="00B812B8">
            <w:pPr>
              <w:widowControl w:val="0"/>
              <w:jc w:val="both"/>
              <w:rPr>
                <w:bCs/>
              </w:rPr>
            </w:pPr>
          </w:p>
        </w:tc>
        <w:tc>
          <w:tcPr>
            <w:tcW w:w="2955" w:type="pct"/>
            <w:shd w:val="clear" w:color="auto" w:fill="auto"/>
          </w:tcPr>
          <w:p w14:paraId="1D3CB34B" w14:textId="77777777" w:rsidR="0087775E" w:rsidRPr="00A47DFD" w:rsidRDefault="0087775E" w:rsidP="0087775E">
            <w:pPr>
              <w:pStyle w:val="a8"/>
              <w:widowControl w:val="0"/>
              <w:numPr>
                <w:ilvl w:val="0"/>
                <w:numId w:val="192"/>
              </w:numPr>
              <w:ind w:left="0" w:firstLine="0"/>
              <w:contextualSpacing w:val="0"/>
              <w:jc w:val="both"/>
            </w:pPr>
            <w:r w:rsidRPr="00A47DFD">
              <w:rPr>
                <w:sz w:val="22"/>
                <w:szCs w:val="22"/>
              </w:rPr>
              <w:t>Идентификация причин опасного состояния системы «человек – машина».</w:t>
            </w:r>
          </w:p>
        </w:tc>
        <w:tc>
          <w:tcPr>
            <w:tcW w:w="652" w:type="pct"/>
            <w:vMerge/>
            <w:shd w:val="clear" w:color="auto" w:fill="auto"/>
            <w:vAlign w:val="center"/>
          </w:tcPr>
          <w:p w14:paraId="3CB7170B" w14:textId="77777777" w:rsidR="0087775E" w:rsidRPr="00A47DFD" w:rsidRDefault="0087775E" w:rsidP="00B812B8">
            <w:pPr>
              <w:widowControl w:val="0"/>
              <w:jc w:val="center"/>
              <w:rPr>
                <w:bCs/>
              </w:rPr>
            </w:pPr>
          </w:p>
        </w:tc>
        <w:tc>
          <w:tcPr>
            <w:tcW w:w="612" w:type="pct"/>
            <w:vMerge/>
            <w:shd w:val="clear" w:color="auto" w:fill="auto"/>
            <w:vAlign w:val="center"/>
          </w:tcPr>
          <w:p w14:paraId="56FBCFD2" w14:textId="77777777" w:rsidR="0087775E" w:rsidRPr="00A47DFD" w:rsidRDefault="0087775E" w:rsidP="00B812B8">
            <w:pPr>
              <w:widowControl w:val="0"/>
              <w:jc w:val="center"/>
              <w:rPr>
                <w:bCs/>
              </w:rPr>
            </w:pPr>
          </w:p>
        </w:tc>
      </w:tr>
      <w:tr w:rsidR="0087775E" w:rsidRPr="00A47DFD" w14:paraId="587CF070" w14:textId="77777777" w:rsidTr="00200BDD">
        <w:trPr>
          <w:trHeight w:val="227"/>
          <w:jc w:val="center"/>
        </w:trPr>
        <w:tc>
          <w:tcPr>
            <w:tcW w:w="781" w:type="pct"/>
            <w:vMerge/>
            <w:shd w:val="clear" w:color="auto" w:fill="auto"/>
          </w:tcPr>
          <w:p w14:paraId="335E8EF9" w14:textId="77777777" w:rsidR="0087775E" w:rsidRPr="00A47DFD" w:rsidRDefault="0087775E" w:rsidP="00B812B8">
            <w:pPr>
              <w:widowControl w:val="0"/>
              <w:jc w:val="both"/>
              <w:rPr>
                <w:bCs/>
              </w:rPr>
            </w:pPr>
          </w:p>
        </w:tc>
        <w:tc>
          <w:tcPr>
            <w:tcW w:w="2955" w:type="pct"/>
            <w:shd w:val="clear" w:color="auto" w:fill="auto"/>
          </w:tcPr>
          <w:p w14:paraId="4D9FA3F9" w14:textId="77777777" w:rsidR="0087775E" w:rsidRPr="00A47DFD" w:rsidRDefault="0087775E" w:rsidP="0087775E">
            <w:pPr>
              <w:pStyle w:val="a8"/>
              <w:widowControl w:val="0"/>
              <w:numPr>
                <w:ilvl w:val="0"/>
                <w:numId w:val="192"/>
              </w:numPr>
              <w:ind w:left="0" w:firstLine="0"/>
              <w:contextualSpacing w:val="0"/>
              <w:jc w:val="both"/>
            </w:pPr>
            <w:r w:rsidRPr="00A47DFD">
              <w:rPr>
                <w:sz w:val="22"/>
                <w:szCs w:val="22"/>
              </w:rPr>
              <w:t>Технические элементы системы «человек – машина».</w:t>
            </w:r>
          </w:p>
        </w:tc>
        <w:tc>
          <w:tcPr>
            <w:tcW w:w="652" w:type="pct"/>
            <w:vMerge/>
            <w:shd w:val="clear" w:color="auto" w:fill="auto"/>
            <w:vAlign w:val="center"/>
          </w:tcPr>
          <w:p w14:paraId="0062662C" w14:textId="77777777" w:rsidR="0087775E" w:rsidRPr="00A47DFD" w:rsidRDefault="0087775E" w:rsidP="00B812B8">
            <w:pPr>
              <w:widowControl w:val="0"/>
              <w:jc w:val="center"/>
              <w:rPr>
                <w:bCs/>
              </w:rPr>
            </w:pPr>
          </w:p>
        </w:tc>
        <w:tc>
          <w:tcPr>
            <w:tcW w:w="612" w:type="pct"/>
            <w:vMerge/>
            <w:shd w:val="clear" w:color="auto" w:fill="auto"/>
            <w:vAlign w:val="center"/>
          </w:tcPr>
          <w:p w14:paraId="59F649E0" w14:textId="77777777" w:rsidR="0087775E" w:rsidRPr="00A47DFD" w:rsidRDefault="0087775E" w:rsidP="00B812B8">
            <w:pPr>
              <w:widowControl w:val="0"/>
              <w:jc w:val="center"/>
              <w:rPr>
                <w:bCs/>
              </w:rPr>
            </w:pPr>
          </w:p>
        </w:tc>
      </w:tr>
      <w:tr w:rsidR="0087775E" w:rsidRPr="00A47DFD" w14:paraId="17A50B7E" w14:textId="77777777" w:rsidTr="00200BDD">
        <w:trPr>
          <w:trHeight w:val="227"/>
          <w:jc w:val="center"/>
        </w:trPr>
        <w:tc>
          <w:tcPr>
            <w:tcW w:w="781" w:type="pct"/>
            <w:vMerge/>
            <w:shd w:val="clear" w:color="auto" w:fill="auto"/>
          </w:tcPr>
          <w:p w14:paraId="4C20EDA6" w14:textId="77777777" w:rsidR="0087775E" w:rsidRPr="00A47DFD" w:rsidRDefault="0087775E" w:rsidP="00B812B8">
            <w:pPr>
              <w:widowControl w:val="0"/>
              <w:jc w:val="both"/>
              <w:rPr>
                <w:bCs/>
              </w:rPr>
            </w:pPr>
          </w:p>
        </w:tc>
        <w:tc>
          <w:tcPr>
            <w:tcW w:w="2955" w:type="pct"/>
            <w:shd w:val="clear" w:color="auto" w:fill="auto"/>
          </w:tcPr>
          <w:p w14:paraId="2649E7E7" w14:textId="77777777" w:rsidR="0087775E" w:rsidRPr="00A47DFD" w:rsidRDefault="0087775E" w:rsidP="0087775E">
            <w:pPr>
              <w:pStyle w:val="a8"/>
              <w:widowControl w:val="0"/>
              <w:numPr>
                <w:ilvl w:val="0"/>
                <w:numId w:val="192"/>
              </w:numPr>
              <w:ind w:left="0" w:firstLine="0"/>
              <w:contextualSpacing w:val="0"/>
              <w:jc w:val="both"/>
            </w:pPr>
            <w:r w:rsidRPr="00A47DFD">
              <w:rPr>
                <w:sz w:val="22"/>
                <w:szCs w:val="22"/>
              </w:rPr>
              <w:t>Человеческий фактор в системе «человек – машина».</w:t>
            </w:r>
          </w:p>
        </w:tc>
        <w:tc>
          <w:tcPr>
            <w:tcW w:w="652" w:type="pct"/>
            <w:vMerge/>
            <w:shd w:val="clear" w:color="auto" w:fill="auto"/>
            <w:vAlign w:val="center"/>
          </w:tcPr>
          <w:p w14:paraId="7C524049" w14:textId="77777777" w:rsidR="0087775E" w:rsidRPr="00A47DFD" w:rsidRDefault="0087775E" w:rsidP="00B812B8">
            <w:pPr>
              <w:widowControl w:val="0"/>
              <w:jc w:val="center"/>
              <w:rPr>
                <w:bCs/>
              </w:rPr>
            </w:pPr>
          </w:p>
        </w:tc>
        <w:tc>
          <w:tcPr>
            <w:tcW w:w="612" w:type="pct"/>
            <w:vMerge/>
            <w:shd w:val="clear" w:color="auto" w:fill="auto"/>
            <w:vAlign w:val="center"/>
          </w:tcPr>
          <w:p w14:paraId="7A7939A3" w14:textId="77777777" w:rsidR="0087775E" w:rsidRPr="00A47DFD" w:rsidRDefault="0087775E" w:rsidP="00B812B8">
            <w:pPr>
              <w:widowControl w:val="0"/>
              <w:jc w:val="center"/>
              <w:rPr>
                <w:bCs/>
              </w:rPr>
            </w:pPr>
          </w:p>
        </w:tc>
      </w:tr>
      <w:tr w:rsidR="0087775E" w:rsidRPr="00A47DFD" w14:paraId="12A24410" w14:textId="77777777" w:rsidTr="00200BDD">
        <w:trPr>
          <w:trHeight w:val="227"/>
          <w:jc w:val="center"/>
        </w:trPr>
        <w:tc>
          <w:tcPr>
            <w:tcW w:w="781" w:type="pct"/>
            <w:vMerge/>
            <w:shd w:val="clear" w:color="auto" w:fill="auto"/>
          </w:tcPr>
          <w:p w14:paraId="31B69C31" w14:textId="77777777" w:rsidR="0087775E" w:rsidRPr="00A47DFD" w:rsidRDefault="0087775E" w:rsidP="00B812B8">
            <w:pPr>
              <w:widowControl w:val="0"/>
              <w:jc w:val="both"/>
              <w:rPr>
                <w:bCs/>
              </w:rPr>
            </w:pPr>
          </w:p>
        </w:tc>
        <w:tc>
          <w:tcPr>
            <w:tcW w:w="2955" w:type="pct"/>
            <w:shd w:val="clear" w:color="auto" w:fill="auto"/>
          </w:tcPr>
          <w:p w14:paraId="4592DF37" w14:textId="77777777" w:rsidR="0087775E" w:rsidRPr="00A47DFD" w:rsidRDefault="0087775E" w:rsidP="0087775E">
            <w:pPr>
              <w:pStyle w:val="a8"/>
              <w:widowControl w:val="0"/>
              <w:numPr>
                <w:ilvl w:val="0"/>
                <w:numId w:val="192"/>
              </w:numPr>
              <w:ind w:left="0" w:firstLine="0"/>
              <w:contextualSpacing w:val="0"/>
              <w:jc w:val="both"/>
            </w:pPr>
            <w:r w:rsidRPr="00A47DFD">
              <w:rPr>
                <w:sz w:val="22"/>
                <w:szCs w:val="22"/>
              </w:rPr>
              <w:t>Надёжность человека как компонента системы «человек – машина».</w:t>
            </w:r>
          </w:p>
        </w:tc>
        <w:tc>
          <w:tcPr>
            <w:tcW w:w="652" w:type="pct"/>
            <w:vMerge/>
            <w:shd w:val="clear" w:color="auto" w:fill="auto"/>
            <w:vAlign w:val="center"/>
          </w:tcPr>
          <w:p w14:paraId="2E8A0B89" w14:textId="77777777" w:rsidR="0087775E" w:rsidRPr="00A47DFD" w:rsidRDefault="0087775E" w:rsidP="00B812B8">
            <w:pPr>
              <w:widowControl w:val="0"/>
              <w:jc w:val="center"/>
              <w:rPr>
                <w:bCs/>
              </w:rPr>
            </w:pPr>
          </w:p>
        </w:tc>
        <w:tc>
          <w:tcPr>
            <w:tcW w:w="612" w:type="pct"/>
            <w:vMerge/>
            <w:shd w:val="clear" w:color="auto" w:fill="auto"/>
            <w:vAlign w:val="center"/>
          </w:tcPr>
          <w:p w14:paraId="00E95659" w14:textId="77777777" w:rsidR="0087775E" w:rsidRPr="00A47DFD" w:rsidRDefault="0087775E" w:rsidP="00B812B8">
            <w:pPr>
              <w:widowControl w:val="0"/>
              <w:jc w:val="center"/>
              <w:rPr>
                <w:bCs/>
              </w:rPr>
            </w:pPr>
          </w:p>
        </w:tc>
      </w:tr>
      <w:tr w:rsidR="0087775E" w:rsidRPr="00A47DFD" w14:paraId="072C4481" w14:textId="77777777" w:rsidTr="00200BDD">
        <w:trPr>
          <w:trHeight w:val="227"/>
          <w:jc w:val="center"/>
        </w:trPr>
        <w:tc>
          <w:tcPr>
            <w:tcW w:w="781" w:type="pct"/>
            <w:vMerge/>
            <w:shd w:val="clear" w:color="auto" w:fill="auto"/>
          </w:tcPr>
          <w:p w14:paraId="7619E856" w14:textId="77777777" w:rsidR="0087775E" w:rsidRPr="00A47DFD" w:rsidRDefault="0087775E" w:rsidP="00B812B8">
            <w:pPr>
              <w:widowControl w:val="0"/>
              <w:jc w:val="both"/>
              <w:rPr>
                <w:bCs/>
              </w:rPr>
            </w:pPr>
          </w:p>
        </w:tc>
        <w:tc>
          <w:tcPr>
            <w:tcW w:w="2955" w:type="pct"/>
            <w:shd w:val="clear" w:color="auto" w:fill="auto"/>
          </w:tcPr>
          <w:p w14:paraId="5AF31E5E" w14:textId="77777777" w:rsidR="0087775E" w:rsidRPr="00A47DFD" w:rsidRDefault="0087775E" w:rsidP="0087775E">
            <w:pPr>
              <w:pStyle w:val="a8"/>
              <w:widowControl w:val="0"/>
              <w:numPr>
                <w:ilvl w:val="0"/>
                <w:numId w:val="192"/>
              </w:numPr>
              <w:ind w:left="0" w:firstLine="0"/>
              <w:contextualSpacing w:val="0"/>
              <w:jc w:val="both"/>
            </w:pPr>
            <w:r w:rsidRPr="00A47DFD">
              <w:rPr>
                <w:sz w:val="22"/>
                <w:szCs w:val="22"/>
              </w:rPr>
              <w:t>Качественный анализ опасности систем «человек – машина».</w:t>
            </w:r>
          </w:p>
        </w:tc>
        <w:tc>
          <w:tcPr>
            <w:tcW w:w="652" w:type="pct"/>
            <w:vMerge/>
            <w:shd w:val="clear" w:color="auto" w:fill="auto"/>
            <w:vAlign w:val="center"/>
          </w:tcPr>
          <w:p w14:paraId="3BE0EC9E" w14:textId="77777777" w:rsidR="0087775E" w:rsidRPr="00A47DFD" w:rsidRDefault="0087775E" w:rsidP="00B812B8">
            <w:pPr>
              <w:widowControl w:val="0"/>
              <w:jc w:val="center"/>
              <w:rPr>
                <w:bCs/>
              </w:rPr>
            </w:pPr>
          </w:p>
        </w:tc>
        <w:tc>
          <w:tcPr>
            <w:tcW w:w="612" w:type="pct"/>
            <w:vMerge/>
            <w:shd w:val="clear" w:color="auto" w:fill="auto"/>
            <w:vAlign w:val="center"/>
          </w:tcPr>
          <w:p w14:paraId="3EE23587" w14:textId="77777777" w:rsidR="0087775E" w:rsidRPr="00A47DFD" w:rsidRDefault="0087775E" w:rsidP="00B812B8">
            <w:pPr>
              <w:widowControl w:val="0"/>
              <w:jc w:val="center"/>
              <w:rPr>
                <w:bCs/>
              </w:rPr>
            </w:pPr>
          </w:p>
        </w:tc>
      </w:tr>
      <w:tr w:rsidR="0087775E" w:rsidRPr="00A47DFD" w14:paraId="3568CCF0" w14:textId="77777777" w:rsidTr="00200BDD">
        <w:trPr>
          <w:trHeight w:val="227"/>
          <w:jc w:val="center"/>
        </w:trPr>
        <w:tc>
          <w:tcPr>
            <w:tcW w:w="781" w:type="pct"/>
            <w:vMerge/>
            <w:shd w:val="clear" w:color="auto" w:fill="auto"/>
          </w:tcPr>
          <w:p w14:paraId="484CAEC7" w14:textId="77777777" w:rsidR="0087775E" w:rsidRPr="00A47DFD" w:rsidRDefault="0087775E" w:rsidP="00B812B8">
            <w:pPr>
              <w:widowControl w:val="0"/>
              <w:jc w:val="both"/>
              <w:rPr>
                <w:bCs/>
              </w:rPr>
            </w:pPr>
          </w:p>
        </w:tc>
        <w:tc>
          <w:tcPr>
            <w:tcW w:w="2955" w:type="pct"/>
            <w:shd w:val="clear" w:color="auto" w:fill="auto"/>
          </w:tcPr>
          <w:p w14:paraId="40D9DEB0" w14:textId="77777777" w:rsidR="0087775E" w:rsidRPr="00A47DFD" w:rsidRDefault="0087775E" w:rsidP="0087775E">
            <w:pPr>
              <w:pStyle w:val="a8"/>
              <w:widowControl w:val="0"/>
              <w:numPr>
                <w:ilvl w:val="0"/>
                <w:numId w:val="192"/>
              </w:numPr>
              <w:ind w:left="0" w:firstLine="0"/>
              <w:contextualSpacing w:val="0"/>
              <w:jc w:val="both"/>
            </w:pPr>
            <w:r w:rsidRPr="00A47DFD">
              <w:rPr>
                <w:sz w:val="22"/>
                <w:szCs w:val="22"/>
              </w:rPr>
              <w:t>Количественный анализ опасности системы «человек – машина».</w:t>
            </w:r>
          </w:p>
        </w:tc>
        <w:tc>
          <w:tcPr>
            <w:tcW w:w="652" w:type="pct"/>
            <w:vMerge/>
            <w:shd w:val="clear" w:color="auto" w:fill="auto"/>
            <w:vAlign w:val="center"/>
          </w:tcPr>
          <w:p w14:paraId="0140C9FA" w14:textId="77777777" w:rsidR="0087775E" w:rsidRPr="00A47DFD" w:rsidRDefault="0087775E" w:rsidP="00B812B8">
            <w:pPr>
              <w:widowControl w:val="0"/>
              <w:jc w:val="center"/>
              <w:rPr>
                <w:bCs/>
              </w:rPr>
            </w:pPr>
          </w:p>
        </w:tc>
        <w:tc>
          <w:tcPr>
            <w:tcW w:w="612" w:type="pct"/>
            <w:vMerge/>
            <w:shd w:val="clear" w:color="auto" w:fill="auto"/>
            <w:vAlign w:val="center"/>
          </w:tcPr>
          <w:p w14:paraId="2D912C9A" w14:textId="77777777" w:rsidR="0087775E" w:rsidRPr="00A47DFD" w:rsidRDefault="0087775E" w:rsidP="00B812B8">
            <w:pPr>
              <w:widowControl w:val="0"/>
              <w:jc w:val="center"/>
              <w:rPr>
                <w:bCs/>
              </w:rPr>
            </w:pPr>
          </w:p>
        </w:tc>
      </w:tr>
      <w:tr w:rsidR="0087775E" w:rsidRPr="00A47DFD" w14:paraId="2416AC5A" w14:textId="77777777" w:rsidTr="00200BDD">
        <w:trPr>
          <w:trHeight w:val="227"/>
          <w:jc w:val="center"/>
        </w:trPr>
        <w:tc>
          <w:tcPr>
            <w:tcW w:w="781" w:type="pct"/>
            <w:vMerge/>
            <w:shd w:val="clear" w:color="auto" w:fill="auto"/>
          </w:tcPr>
          <w:p w14:paraId="108AF2FD" w14:textId="77777777" w:rsidR="0087775E" w:rsidRPr="00A47DFD" w:rsidRDefault="0087775E" w:rsidP="00B812B8">
            <w:pPr>
              <w:widowControl w:val="0"/>
              <w:jc w:val="both"/>
              <w:rPr>
                <w:bCs/>
              </w:rPr>
            </w:pPr>
          </w:p>
        </w:tc>
        <w:tc>
          <w:tcPr>
            <w:tcW w:w="2955" w:type="pct"/>
            <w:shd w:val="clear" w:color="auto" w:fill="auto"/>
          </w:tcPr>
          <w:p w14:paraId="3D987CF9" w14:textId="77777777" w:rsidR="0087775E" w:rsidRPr="00A47DFD" w:rsidRDefault="0087775E" w:rsidP="0087775E">
            <w:pPr>
              <w:pStyle w:val="a8"/>
              <w:widowControl w:val="0"/>
              <w:numPr>
                <w:ilvl w:val="0"/>
                <w:numId w:val="192"/>
              </w:numPr>
              <w:ind w:left="0" w:firstLine="0"/>
              <w:contextualSpacing w:val="0"/>
              <w:jc w:val="both"/>
            </w:pPr>
            <w:r w:rsidRPr="00A47DFD">
              <w:rPr>
                <w:sz w:val="22"/>
                <w:szCs w:val="22"/>
              </w:rPr>
              <w:t>Способы минимизации риска происшествий и материальных потерь при построении системы «человек – машина».</w:t>
            </w:r>
          </w:p>
        </w:tc>
        <w:tc>
          <w:tcPr>
            <w:tcW w:w="652" w:type="pct"/>
            <w:vMerge/>
            <w:shd w:val="clear" w:color="auto" w:fill="auto"/>
            <w:vAlign w:val="center"/>
          </w:tcPr>
          <w:p w14:paraId="1DFF249E" w14:textId="77777777" w:rsidR="0087775E" w:rsidRPr="00A47DFD" w:rsidRDefault="0087775E" w:rsidP="00B812B8">
            <w:pPr>
              <w:widowControl w:val="0"/>
              <w:jc w:val="center"/>
              <w:rPr>
                <w:bCs/>
              </w:rPr>
            </w:pPr>
          </w:p>
        </w:tc>
        <w:tc>
          <w:tcPr>
            <w:tcW w:w="612" w:type="pct"/>
            <w:vMerge/>
            <w:shd w:val="clear" w:color="auto" w:fill="auto"/>
            <w:vAlign w:val="center"/>
          </w:tcPr>
          <w:p w14:paraId="602C71CD" w14:textId="77777777" w:rsidR="0087775E" w:rsidRPr="00A47DFD" w:rsidRDefault="0087775E" w:rsidP="00B812B8">
            <w:pPr>
              <w:widowControl w:val="0"/>
              <w:jc w:val="center"/>
              <w:rPr>
                <w:bCs/>
              </w:rPr>
            </w:pPr>
          </w:p>
        </w:tc>
      </w:tr>
      <w:tr w:rsidR="0087775E" w:rsidRPr="00A47DFD" w14:paraId="312DABCA" w14:textId="77777777" w:rsidTr="00200BDD">
        <w:trPr>
          <w:trHeight w:val="227"/>
          <w:jc w:val="center"/>
        </w:trPr>
        <w:tc>
          <w:tcPr>
            <w:tcW w:w="781" w:type="pct"/>
            <w:vMerge/>
            <w:shd w:val="clear" w:color="auto" w:fill="auto"/>
          </w:tcPr>
          <w:p w14:paraId="14DEBB3C" w14:textId="77777777" w:rsidR="0087775E" w:rsidRPr="00A47DFD" w:rsidRDefault="0087775E" w:rsidP="00B812B8">
            <w:pPr>
              <w:widowControl w:val="0"/>
              <w:jc w:val="both"/>
              <w:rPr>
                <w:bCs/>
              </w:rPr>
            </w:pPr>
          </w:p>
        </w:tc>
        <w:tc>
          <w:tcPr>
            <w:tcW w:w="2955" w:type="pct"/>
            <w:shd w:val="clear" w:color="auto" w:fill="auto"/>
          </w:tcPr>
          <w:p w14:paraId="3FC1ABA9" w14:textId="77777777" w:rsidR="0087775E" w:rsidRPr="00A47DFD" w:rsidRDefault="0087775E" w:rsidP="00B812B8">
            <w:pPr>
              <w:pStyle w:val="affffff4"/>
              <w:widowControl w:val="0"/>
              <w:rPr>
                <w:rFonts w:ascii="Times New Roman" w:hAnsi="Times New Roman"/>
                <w:bCs/>
              </w:rPr>
            </w:pPr>
            <w:r w:rsidRPr="00A47DFD">
              <w:rPr>
                <w:rFonts w:ascii="Times New Roman" w:hAnsi="Times New Roman"/>
                <w:b/>
                <w:bCs/>
              </w:rPr>
              <w:t>В том числе практических и лабораторных занятий</w:t>
            </w:r>
          </w:p>
        </w:tc>
        <w:tc>
          <w:tcPr>
            <w:tcW w:w="652" w:type="pct"/>
            <w:shd w:val="clear" w:color="auto" w:fill="auto"/>
            <w:vAlign w:val="center"/>
          </w:tcPr>
          <w:p w14:paraId="03E35B73" w14:textId="67A5BD7D" w:rsidR="0087775E" w:rsidRPr="00A47DFD" w:rsidRDefault="0087775E" w:rsidP="00B812B8">
            <w:pPr>
              <w:widowControl w:val="0"/>
              <w:jc w:val="center"/>
              <w:rPr>
                <w:b/>
              </w:rPr>
            </w:pPr>
          </w:p>
        </w:tc>
        <w:tc>
          <w:tcPr>
            <w:tcW w:w="612" w:type="pct"/>
            <w:vMerge/>
            <w:shd w:val="clear" w:color="auto" w:fill="auto"/>
            <w:vAlign w:val="center"/>
          </w:tcPr>
          <w:p w14:paraId="4437F137" w14:textId="77777777" w:rsidR="0087775E" w:rsidRPr="00A47DFD" w:rsidRDefault="0087775E" w:rsidP="00B812B8">
            <w:pPr>
              <w:widowControl w:val="0"/>
              <w:jc w:val="center"/>
            </w:pPr>
          </w:p>
        </w:tc>
      </w:tr>
      <w:tr w:rsidR="0087775E" w:rsidRPr="00A47DFD" w14:paraId="3ED68F1E" w14:textId="77777777" w:rsidTr="00200BDD">
        <w:trPr>
          <w:trHeight w:val="227"/>
          <w:jc w:val="center"/>
        </w:trPr>
        <w:tc>
          <w:tcPr>
            <w:tcW w:w="781" w:type="pct"/>
            <w:vMerge/>
            <w:shd w:val="clear" w:color="auto" w:fill="auto"/>
          </w:tcPr>
          <w:p w14:paraId="402431EF" w14:textId="77777777" w:rsidR="0087775E" w:rsidRPr="00A47DFD" w:rsidRDefault="0087775E" w:rsidP="00B812B8">
            <w:pPr>
              <w:widowControl w:val="0"/>
              <w:jc w:val="both"/>
              <w:rPr>
                <w:bCs/>
              </w:rPr>
            </w:pPr>
          </w:p>
        </w:tc>
        <w:tc>
          <w:tcPr>
            <w:tcW w:w="2955" w:type="pct"/>
            <w:shd w:val="clear" w:color="auto" w:fill="auto"/>
          </w:tcPr>
          <w:p w14:paraId="479C7797" w14:textId="77777777" w:rsidR="0087775E" w:rsidRPr="00A47DFD" w:rsidRDefault="0087775E" w:rsidP="00B812B8">
            <w:pPr>
              <w:widowControl w:val="0"/>
              <w:rPr>
                <w:b/>
              </w:rPr>
            </w:pPr>
            <w:r w:rsidRPr="00A47DFD">
              <w:rPr>
                <w:bCs/>
              </w:rPr>
              <w:t>Примерной образовательной программой не предусмотрены (</w:t>
            </w:r>
            <w:r w:rsidRPr="00A47DFD">
              <w:t>образовательная организация вправе самостоятельно предусмотреть практические и лабораторные работы)</w:t>
            </w:r>
          </w:p>
        </w:tc>
        <w:tc>
          <w:tcPr>
            <w:tcW w:w="652" w:type="pct"/>
            <w:shd w:val="clear" w:color="auto" w:fill="auto"/>
            <w:vAlign w:val="center"/>
          </w:tcPr>
          <w:p w14:paraId="3F969976" w14:textId="5C63454B" w:rsidR="0087775E" w:rsidRPr="00A47DFD" w:rsidRDefault="0087775E" w:rsidP="00B812B8">
            <w:pPr>
              <w:widowControl w:val="0"/>
              <w:jc w:val="both"/>
            </w:pPr>
          </w:p>
        </w:tc>
        <w:tc>
          <w:tcPr>
            <w:tcW w:w="612" w:type="pct"/>
            <w:vMerge/>
            <w:shd w:val="clear" w:color="auto" w:fill="auto"/>
            <w:vAlign w:val="center"/>
          </w:tcPr>
          <w:p w14:paraId="0F8A11B9" w14:textId="77777777" w:rsidR="0087775E" w:rsidRPr="00A47DFD" w:rsidRDefault="0087775E" w:rsidP="00B812B8">
            <w:pPr>
              <w:widowControl w:val="0"/>
              <w:jc w:val="center"/>
            </w:pPr>
          </w:p>
        </w:tc>
      </w:tr>
      <w:tr w:rsidR="0087775E" w:rsidRPr="00A47DFD" w14:paraId="1B69CE73" w14:textId="77777777" w:rsidTr="00200BDD">
        <w:trPr>
          <w:trHeight w:val="227"/>
          <w:jc w:val="center"/>
        </w:trPr>
        <w:tc>
          <w:tcPr>
            <w:tcW w:w="781" w:type="pct"/>
            <w:vMerge/>
            <w:shd w:val="clear" w:color="auto" w:fill="auto"/>
          </w:tcPr>
          <w:p w14:paraId="483D527B" w14:textId="77777777" w:rsidR="0087775E" w:rsidRPr="00A47DFD" w:rsidRDefault="0087775E" w:rsidP="00B812B8">
            <w:pPr>
              <w:widowControl w:val="0"/>
              <w:jc w:val="both"/>
              <w:rPr>
                <w:bCs/>
              </w:rPr>
            </w:pPr>
          </w:p>
        </w:tc>
        <w:tc>
          <w:tcPr>
            <w:tcW w:w="2955" w:type="pct"/>
            <w:shd w:val="clear" w:color="auto" w:fill="auto"/>
          </w:tcPr>
          <w:p w14:paraId="739217B1" w14:textId="77777777" w:rsidR="0087775E" w:rsidRPr="00A47DFD" w:rsidRDefault="0087775E" w:rsidP="00B812B8">
            <w:pPr>
              <w:widowControl w:val="0"/>
              <w:rPr>
                <w:b/>
                <w:bCs/>
              </w:rPr>
            </w:pPr>
            <w:r w:rsidRPr="00A47DFD">
              <w:rPr>
                <w:b/>
                <w:bCs/>
              </w:rPr>
              <w:t>Самостоятельная работа обучающихся</w:t>
            </w:r>
          </w:p>
        </w:tc>
        <w:tc>
          <w:tcPr>
            <w:tcW w:w="652" w:type="pct"/>
            <w:shd w:val="clear" w:color="auto" w:fill="auto"/>
            <w:vAlign w:val="center"/>
          </w:tcPr>
          <w:p w14:paraId="1426909E" w14:textId="676622C3" w:rsidR="0087775E" w:rsidRPr="00A47DFD" w:rsidRDefault="0087775E" w:rsidP="00B812B8">
            <w:pPr>
              <w:widowControl w:val="0"/>
              <w:jc w:val="both"/>
            </w:pPr>
          </w:p>
        </w:tc>
        <w:tc>
          <w:tcPr>
            <w:tcW w:w="612" w:type="pct"/>
            <w:vMerge/>
            <w:shd w:val="clear" w:color="auto" w:fill="auto"/>
            <w:vAlign w:val="center"/>
          </w:tcPr>
          <w:p w14:paraId="2686C615" w14:textId="77777777" w:rsidR="0087775E" w:rsidRPr="00A47DFD" w:rsidRDefault="0087775E" w:rsidP="00B812B8">
            <w:pPr>
              <w:widowControl w:val="0"/>
              <w:jc w:val="center"/>
            </w:pPr>
          </w:p>
        </w:tc>
      </w:tr>
      <w:tr w:rsidR="0087775E" w:rsidRPr="00A47DFD" w14:paraId="5300B9D5" w14:textId="77777777" w:rsidTr="00200BDD">
        <w:trPr>
          <w:trHeight w:val="227"/>
          <w:jc w:val="center"/>
        </w:trPr>
        <w:tc>
          <w:tcPr>
            <w:tcW w:w="781" w:type="pct"/>
            <w:vMerge w:val="restart"/>
            <w:shd w:val="clear" w:color="auto" w:fill="auto"/>
          </w:tcPr>
          <w:p w14:paraId="4521DBCE" w14:textId="77777777" w:rsidR="0087775E" w:rsidRPr="00A47DFD" w:rsidRDefault="0087775E" w:rsidP="00B812B8">
            <w:pPr>
              <w:widowControl w:val="0"/>
              <w:jc w:val="both"/>
              <w:rPr>
                <w:b/>
                <w:bCs/>
              </w:rPr>
            </w:pPr>
            <w:r w:rsidRPr="00A47DFD">
              <w:rPr>
                <w:b/>
                <w:bCs/>
              </w:rPr>
              <w:t xml:space="preserve">Тема 1.5. Создание </w:t>
            </w:r>
            <w:r w:rsidRPr="00A47DFD">
              <w:rPr>
                <w:b/>
                <w:bCs/>
              </w:rPr>
              <w:lastRenderedPageBreak/>
              <w:t>оптимальной производственной среды.</w:t>
            </w:r>
          </w:p>
        </w:tc>
        <w:tc>
          <w:tcPr>
            <w:tcW w:w="2955" w:type="pct"/>
            <w:shd w:val="clear" w:color="auto" w:fill="auto"/>
          </w:tcPr>
          <w:p w14:paraId="3EFA595C" w14:textId="77777777" w:rsidR="0087775E" w:rsidRPr="00A47DFD" w:rsidRDefault="0087775E" w:rsidP="00B812B8">
            <w:pPr>
              <w:widowControl w:val="0"/>
              <w:jc w:val="both"/>
              <w:rPr>
                <w:b/>
                <w:bCs/>
              </w:rPr>
            </w:pPr>
            <w:r w:rsidRPr="00A47DFD">
              <w:rPr>
                <w:b/>
                <w:bCs/>
              </w:rPr>
              <w:lastRenderedPageBreak/>
              <w:t>Содержание учебного материала</w:t>
            </w:r>
          </w:p>
        </w:tc>
        <w:tc>
          <w:tcPr>
            <w:tcW w:w="652" w:type="pct"/>
            <w:shd w:val="clear" w:color="auto" w:fill="auto"/>
            <w:vAlign w:val="center"/>
          </w:tcPr>
          <w:p w14:paraId="2542EB00" w14:textId="77777777" w:rsidR="0087775E" w:rsidRPr="00A47DFD" w:rsidRDefault="0087775E" w:rsidP="00B812B8">
            <w:pPr>
              <w:widowControl w:val="0"/>
              <w:jc w:val="center"/>
              <w:rPr>
                <w:b/>
                <w:bCs/>
              </w:rPr>
            </w:pPr>
            <w:r w:rsidRPr="00A47DFD">
              <w:rPr>
                <w:b/>
                <w:bCs/>
              </w:rPr>
              <w:t>4</w:t>
            </w:r>
          </w:p>
        </w:tc>
        <w:tc>
          <w:tcPr>
            <w:tcW w:w="612" w:type="pct"/>
            <w:vMerge w:val="restart"/>
            <w:shd w:val="clear" w:color="auto" w:fill="auto"/>
            <w:vAlign w:val="center"/>
          </w:tcPr>
          <w:p w14:paraId="133E2AE8" w14:textId="7B79500D" w:rsidR="0087775E" w:rsidRPr="00A47DFD" w:rsidRDefault="0087775E" w:rsidP="00B812B8">
            <w:pPr>
              <w:widowControl w:val="0"/>
              <w:jc w:val="center"/>
            </w:pPr>
          </w:p>
        </w:tc>
      </w:tr>
      <w:tr w:rsidR="0087775E" w:rsidRPr="00A47DFD" w14:paraId="09B4A884" w14:textId="77777777" w:rsidTr="00200BDD">
        <w:trPr>
          <w:trHeight w:val="227"/>
          <w:jc w:val="center"/>
        </w:trPr>
        <w:tc>
          <w:tcPr>
            <w:tcW w:w="781" w:type="pct"/>
            <w:vMerge/>
            <w:shd w:val="clear" w:color="auto" w:fill="auto"/>
          </w:tcPr>
          <w:p w14:paraId="5DE5F904" w14:textId="77777777" w:rsidR="0087775E" w:rsidRPr="00A47DFD" w:rsidRDefault="0087775E" w:rsidP="00B812B8">
            <w:pPr>
              <w:widowControl w:val="0"/>
              <w:jc w:val="both"/>
              <w:rPr>
                <w:bCs/>
              </w:rPr>
            </w:pPr>
          </w:p>
        </w:tc>
        <w:tc>
          <w:tcPr>
            <w:tcW w:w="2955" w:type="pct"/>
            <w:shd w:val="clear" w:color="auto" w:fill="auto"/>
          </w:tcPr>
          <w:p w14:paraId="5A8F0A15" w14:textId="77777777" w:rsidR="0087775E" w:rsidRPr="00A47DFD" w:rsidRDefault="0087775E" w:rsidP="0087775E">
            <w:pPr>
              <w:pStyle w:val="a8"/>
              <w:widowControl w:val="0"/>
              <w:numPr>
                <w:ilvl w:val="0"/>
                <w:numId w:val="191"/>
              </w:numPr>
              <w:ind w:left="0" w:firstLine="0"/>
              <w:contextualSpacing w:val="0"/>
              <w:jc w:val="both"/>
            </w:pPr>
            <w:r w:rsidRPr="00A47DFD">
              <w:rPr>
                <w:sz w:val="22"/>
                <w:szCs w:val="22"/>
              </w:rPr>
              <w:t>Профилактические меры для снижения уровня опасностей различного вида и их последствий в профессиональной деятельности и в быту.</w:t>
            </w:r>
          </w:p>
        </w:tc>
        <w:tc>
          <w:tcPr>
            <w:tcW w:w="652" w:type="pct"/>
            <w:vMerge w:val="restart"/>
            <w:shd w:val="clear" w:color="auto" w:fill="auto"/>
            <w:vAlign w:val="center"/>
          </w:tcPr>
          <w:p w14:paraId="3C82BC98" w14:textId="77777777" w:rsidR="0087775E" w:rsidRPr="00A47DFD" w:rsidRDefault="0087775E" w:rsidP="00B812B8">
            <w:pPr>
              <w:widowControl w:val="0"/>
              <w:jc w:val="center"/>
              <w:rPr>
                <w:bCs/>
              </w:rPr>
            </w:pPr>
            <w:r w:rsidRPr="00A47DFD">
              <w:rPr>
                <w:bCs/>
              </w:rPr>
              <w:t>2</w:t>
            </w:r>
          </w:p>
        </w:tc>
        <w:tc>
          <w:tcPr>
            <w:tcW w:w="612" w:type="pct"/>
            <w:vMerge/>
            <w:shd w:val="clear" w:color="auto" w:fill="auto"/>
            <w:vAlign w:val="center"/>
          </w:tcPr>
          <w:p w14:paraId="7E89DB72" w14:textId="77777777" w:rsidR="0087775E" w:rsidRPr="00A47DFD" w:rsidRDefault="0087775E" w:rsidP="00B812B8">
            <w:pPr>
              <w:widowControl w:val="0"/>
              <w:jc w:val="center"/>
              <w:rPr>
                <w:bCs/>
              </w:rPr>
            </w:pPr>
          </w:p>
        </w:tc>
      </w:tr>
      <w:tr w:rsidR="0087775E" w:rsidRPr="00A47DFD" w14:paraId="3F46D1C8" w14:textId="77777777" w:rsidTr="00200BDD">
        <w:trPr>
          <w:trHeight w:val="227"/>
          <w:jc w:val="center"/>
        </w:trPr>
        <w:tc>
          <w:tcPr>
            <w:tcW w:w="781" w:type="pct"/>
            <w:vMerge/>
            <w:shd w:val="clear" w:color="auto" w:fill="auto"/>
          </w:tcPr>
          <w:p w14:paraId="72B18C6B" w14:textId="77777777" w:rsidR="0087775E" w:rsidRPr="00A47DFD" w:rsidRDefault="0087775E" w:rsidP="00B812B8">
            <w:pPr>
              <w:widowControl w:val="0"/>
              <w:jc w:val="both"/>
              <w:rPr>
                <w:bCs/>
              </w:rPr>
            </w:pPr>
          </w:p>
        </w:tc>
        <w:tc>
          <w:tcPr>
            <w:tcW w:w="2955" w:type="pct"/>
            <w:shd w:val="clear" w:color="auto" w:fill="auto"/>
          </w:tcPr>
          <w:p w14:paraId="2064D51E" w14:textId="77777777" w:rsidR="0087775E" w:rsidRPr="00A47DFD" w:rsidRDefault="0087775E" w:rsidP="0087775E">
            <w:pPr>
              <w:pStyle w:val="a8"/>
              <w:widowControl w:val="0"/>
              <w:numPr>
                <w:ilvl w:val="0"/>
                <w:numId w:val="191"/>
              </w:numPr>
              <w:ind w:left="0" w:firstLine="0"/>
              <w:contextualSpacing w:val="0"/>
              <w:jc w:val="both"/>
            </w:pPr>
            <w:r w:rsidRPr="00A47DFD">
              <w:rPr>
                <w:sz w:val="22"/>
                <w:szCs w:val="22"/>
              </w:rPr>
              <w:t>Защита экипажей морских судов и судов внутреннего плавания от вредного воздействия производственной пыли и токсичных веществ.</w:t>
            </w:r>
          </w:p>
        </w:tc>
        <w:tc>
          <w:tcPr>
            <w:tcW w:w="652" w:type="pct"/>
            <w:vMerge/>
            <w:shd w:val="clear" w:color="auto" w:fill="auto"/>
            <w:vAlign w:val="center"/>
          </w:tcPr>
          <w:p w14:paraId="5750971F" w14:textId="77777777" w:rsidR="0087775E" w:rsidRPr="00A47DFD" w:rsidRDefault="0087775E" w:rsidP="00B812B8">
            <w:pPr>
              <w:widowControl w:val="0"/>
              <w:jc w:val="center"/>
              <w:rPr>
                <w:bCs/>
              </w:rPr>
            </w:pPr>
          </w:p>
        </w:tc>
        <w:tc>
          <w:tcPr>
            <w:tcW w:w="612" w:type="pct"/>
            <w:vMerge/>
            <w:shd w:val="clear" w:color="auto" w:fill="auto"/>
            <w:vAlign w:val="center"/>
          </w:tcPr>
          <w:p w14:paraId="49C25515" w14:textId="77777777" w:rsidR="0087775E" w:rsidRPr="00A47DFD" w:rsidRDefault="0087775E" w:rsidP="00B812B8">
            <w:pPr>
              <w:widowControl w:val="0"/>
              <w:jc w:val="center"/>
              <w:rPr>
                <w:bCs/>
              </w:rPr>
            </w:pPr>
          </w:p>
        </w:tc>
      </w:tr>
      <w:tr w:rsidR="0087775E" w:rsidRPr="00A47DFD" w14:paraId="1A16AA70" w14:textId="77777777" w:rsidTr="00200BDD">
        <w:trPr>
          <w:trHeight w:val="227"/>
          <w:jc w:val="center"/>
        </w:trPr>
        <w:tc>
          <w:tcPr>
            <w:tcW w:w="781" w:type="pct"/>
            <w:vMerge/>
            <w:shd w:val="clear" w:color="auto" w:fill="auto"/>
          </w:tcPr>
          <w:p w14:paraId="1AEAC69E" w14:textId="77777777" w:rsidR="0087775E" w:rsidRPr="00A47DFD" w:rsidRDefault="0087775E" w:rsidP="00B812B8">
            <w:pPr>
              <w:widowControl w:val="0"/>
              <w:jc w:val="both"/>
              <w:rPr>
                <w:bCs/>
              </w:rPr>
            </w:pPr>
          </w:p>
        </w:tc>
        <w:tc>
          <w:tcPr>
            <w:tcW w:w="2955" w:type="pct"/>
            <w:shd w:val="clear" w:color="auto" w:fill="auto"/>
          </w:tcPr>
          <w:p w14:paraId="3BD25086" w14:textId="77777777" w:rsidR="0087775E" w:rsidRPr="00A47DFD" w:rsidRDefault="0087775E" w:rsidP="0087775E">
            <w:pPr>
              <w:pStyle w:val="a8"/>
              <w:widowControl w:val="0"/>
              <w:numPr>
                <w:ilvl w:val="0"/>
                <w:numId w:val="191"/>
              </w:numPr>
              <w:ind w:left="0" w:firstLine="0"/>
              <w:contextualSpacing w:val="0"/>
              <w:jc w:val="both"/>
            </w:pPr>
            <w:r w:rsidRPr="00A47DFD">
              <w:rPr>
                <w:sz w:val="22"/>
                <w:szCs w:val="22"/>
              </w:rPr>
              <w:t>Защита экипажей морских судов и судов внутреннего плавания от вредного воздействия вибрации и шумов.</w:t>
            </w:r>
          </w:p>
        </w:tc>
        <w:tc>
          <w:tcPr>
            <w:tcW w:w="652" w:type="pct"/>
            <w:vMerge/>
            <w:shd w:val="clear" w:color="auto" w:fill="auto"/>
            <w:vAlign w:val="center"/>
          </w:tcPr>
          <w:p w14:paraId="0E67F634" w14:textId="77777777" w:rsidR="0087775E" w:rsidRPr="00A47DFD" w:rsidRDefault="0087775E" w:rsidP="00B812B8">
            <w:pPr>
              <w:widowControl w:val="0"/>
              <w:jc w:val="center"/>
              <w:rPr>
                <w:bCs/>
              </w:rPr>
            </w:pPr>
          </w:p>
        </w:tc>
        <w:tc>
          <w:tcPr>
            <w:tcW w:w="612" w:type="pct"/>
            <w:vMerge/>
            <w:shd w:val="clear" w:color="auto" w:fill="auto"/>
            <w:vAlign w:val="center"/>
          </w:tcPr>
          <w:p w14:paraId="455CF458" w14:textId="77777777" w:rsidR="0087775E" w:rsidRPr="00A47DFD" w:rsidRDefault="0087775E" w:rsidP="00B812B8">
            <w:pPr>
              <w:widowControl w:val="0"/>
              <w:jc w:val="center"/>
              <w:rPr>
                <w:bCs/>
              </w:rPr>
            </w:pPr>
          </w:p>
        </w:tc>
      </w:tr>
      <w:tr w:rsidR="0087775E" w:rsidRPr="00A47DFD" w14:paraId="23B71EDB" w14:textId="77777777" w:rsidTr="00200BDD">
        <w:trPr>
          <w:trHeight w:val="227"/>
          <w:jc w:val="center"/>
        </w:trPr>
        <w:tc>
          <w:tcPr>
            <w:tcW w:w="781" w:type="pct"/>
            <w:vMerge/>
            <w:shd w:val="clear" w:color="auto" w:fill="auto"/>
          </w:tcPr>
          <w:p w14:paraId="729555B0" w14:textId="77777777" w:rsidR="0087775E" w:rsidRPr="00A47DFD" w:rsidRDefault="0087775E" w:rsidP="00B812B8">
            <w:pPr>
              <w:widowControl w:val="0"/>
              <w:jc w:val="both"/>
              <w:rPr>
                <w:bCs/>
              </w:rPr>
            </w:pPr>
          </w:p>
        </w:tc>
        <w:tc>
          <w:tcPr>
            <w:tcW w:w="2955" w:type="pct"/>
            <w:shd w:val="clear" w:color="auto" w:fill="auto"/>
          </w:tcPr>
          <w:p w14:paraId="66053A52" w14:textId="77777777" w:rsidR="0087775E" w:rsidRPr="00A47DFD" w:rsidRDefault="0087775E" w:rsidP="0087775E">
            <w:pPr>
              <w:pStyle w:val="a8"/>
              <w:widowControl w:val="0"/>
              <w:numPr>
                <w:ilvl w:val="0"/>
                <w:numId w:val="191"/>
              </w:numPr>
              <w:ind w:left="0" w:firstLine="0"/>
              <w:contextualSpacing w:val="0"/>
              <w:jc w:val="both"/>
            </w:pPr>
            <w:r w:rsidRPr="00A47DFD">
              <w:rPr>
                <w:sz w:val="22"/>
                <w:szCs w:val="22"/>
              </w:rPr>
              <w:t>Защита экипажей морских судов и судов внутреннего плавания от вредного воздействия электромагнитных полей и излучений.</w:t>
            </w:r>
          </w:p>
        </w:tc>
        <w:tc>
          <w:tcPr>
            <w:tcW w:w="652" w:type="pct"/>
            <w:vMerge/>
            <w:shd w:val="clear" w:color="auto" w:fill="auto"/>
            <w:vAlign w:val="center"/>
          </w:tcPr>
          <w:p w14:paraId="719B3F84" w14:textId="77777777" w:rsidR="0087775E" w:rsidRPr="00A47DFD" w:rsidRDefault="0087775E" w:rsidP="00B812B8">
            <w:pPr>
              <w:widowControl w:val="0"/>
              <w:jc w:val="center"/>
              <w:rPr>
                <w:bCs/>
              </w:rPr>
            </w:pPr>
          </w:p>
        </w:tc>
        <w:tc>
          <w:tcPr>
            <w:tcW w:w="612" w:type="pct"/>
            <w:vMerge/>
            <w:shd w:val="clear" w:color="auto" w:fill="auto"/>
            <w:vAlign w:val="center"/>
          </w:tcPr>
          <w:p w14:paraId="6BE0A216" w14:textId="77777777" w:rsidR="0087775E" w:rsidRPr="00A47DFD" w:rsidRDefault="0087775E" w:rsidP="00B812B8">
            <w:pPr>
              <w:widowControl w:val="0"/>
              <w:jc w:val="center"/>
              <w:rPr>
                <w:bCs/>
              </w:rPr>
            </w:pPr>
          </w:p>
        </w:tc>
      </w:tr>
      <w:tr w:rsidR="0087775E" w:rsidRPr="00A47DFD" w14:paraId="656E43D4" w14:textId="77777777" w:rsidTr="00200BDD">
        <w:trPr>
          <w:trHeight w:val="227"/>
          <w:jc w:val="center"/>
        </w:trPr>
        <w:tc>
          <w:tcPr>
            <w:tcW w:w="781" w:type="pct"/>
            <w:vMerge/>
            <w:shd w:val="clear" w:color="auto" w:fill="auto"/>
          </w:tcPr>
          <w:p w14:paraId="43276A96" w14:textId="77777777" w:rsidR="0087775E" w:rsidRPr="00A47DFD" w:rsidRDefault="0087775E" w:rsidP="00B812B8">
            <w:pPr>
              <w:widowControl w:val="0"/>
              <w:jc w:val="both"/>
              <w:rPr>
                <w:bCs/>
              </w:rPr>
            </w:pPr>
          </w:p>
        </w:tc>
        <w:tc>
          <w:tcPr>
            <w:tcW w:w="2955" w:type="pct"/>
            <w:shd w:val="clear" w:color="auto" w:fill="auto"/>
          </w:tcPr>
          <w:p w14:paraId="5A30CAB7" w14:textId="77777777" w:rsidR="0087775E" w:rsidRPr="00A47DFD" w:rsidRDefault="0087775E" w:rsidP="0087775E">
            <w:pPr>
              <w:pStyle w:val="a8"/>
              <w:widowControl w:val="0"/>
              <w:numPr>
                <w:ilvl w:val="0"/>
                <w:numId w:val="191"/>
              </w:numPr>
              <w:ind w:left="0" w:firstLine="0"/>
              <w:contextualSpacing w:val="0"/>
              <w:jc w:val="both"/>
            </w:pPr>
            <w:r w:rsidRPr="00A47DFD">
              <w:rPr>
                <w:sz w:val="22"/>
                <w:szCs w:val="22"/>
              </w:rPr>
              <w:t>Безопасность процессов с повышенной экологической опасностью.</w:t>
            </w:r>
          </w:p>
        </w:tc>
        <w:tc>
          <w:tcPr>
            <w:tcW w:w="652" w:type="pct"/>
            <w:vMerge/>
            <w:shd w:val="clear" w:color="auto" w:fill="auto"/>
            <w:vAlign w:val="center"/>
          </w:tcPr>
          <w:p w14:paraId="1CDDC099" w14:textId="77777777" w:rsidR="0087775E" w:rsidRPr="00A47DFD" w:rsidRDefault="0087775E" w:rsidP="00B812B8">
            <w:pPr>
              <w:widowControl w:val="0"/>
              <w:jc w:val="center"/>
              <w:rPr>
                <w:bCs/>
              </w:rPr>
            </w:pPr>
          </w:p>
        </w:tc>
        <w:tc>
          <w:tcPr>
            <w:tcW w:w="612" w:type="pct"/>
            <w:vMerge/>
            <w:shd w:val="clear" w:color="auto" w:fill="auto"/>
            <w:vAlign w:val="center"/>
          </w:tcPr>
          <w:p w14:paraId="02327990" w14:textId="77777777" w:rsidR="0087775E" w:rsidRPr="00A47DFD" w:rsidRDefault="0087775E" w:rsidP="00B812B8">
            <w:pPr>
              <w:widowControl w:val="0"/>
              <w:jc w:val="center"/>
              <w:rPr>
                <w:bCs/>
              </w:rPr>
            </w:pPr>
          </w:p>
        </w:tc>
      </w:tr>
      <w:tr w:rsidR="0087775E" w:rsidRPr="00A47DFD" w14:paraId="5E6B5377" w14:textId="77777777" w:rsidTr="00200BDD">
        <w:trPr>
          <w:trHeight w:val="227"/>
          <w:jc w:val="center"/>
        </w:trPr>
        <w:tc>
          <w:tcPr>
            <w:tcW w:w="781" w:type="pct"/>
            <w:vMerge/>
            <w:shd w:val="clear" w:color="auto" w:fill="auto"/>
          </w:tcPr>
          <w:p w14:paraId="522D16E6" w14:textId="77777777" w:rsidR="0087775E" w:rsidRPr="00A47DFD" w:rsidRDefault="0087775E" w:rsidP="00B812B8">
            <w:pPr>
              <w:widowControl w:val="0"/>
              <w:jc w:val="both"/>
              <w:rPr>
                <w:bCs/>
              </w:rPr>
            </w:pPr>
          </w:p>
        </w:tc>
        <w:tc>
          <w:tcPr>
            <w:tcW w:w="2955" w:type="pct"/>
            <w:shd w:val="clear" w:color="auto" w:fill="auto"/>
          </w:tcPr>
          <w:p w14:paraId="26D46234" w14:textId="77777777" w:rsidR="0087775E" w:rsidRPr="00A47DFD" w:rsidRDefault="0087775E" w:rsidP="00B812B8">
            <w:pPr>
              <w:pStyle w:val="affffff4"/>
              <w:widowControl w:val="0"/>
              <w:rPr>
                <w:rFonts w:ascii="Times New Roman" w:hAnsi="Times New Roman"/>
                <w:bCs/>
              </w:rPr>
            </w:pPr>
            <w:r w:rsidRPr="00A47DFD">
              <w:rPr>
                <w:rFonts w:ascii="Times New Roman" w:hAnsi="Times New Roman"/>
                <w:b/>
                <w:bCs/>
              </w:rPr>
              <w:t>В том числе практических и лабораторных занятий</w:t>
            </w:r>
          </w:p>
        </w:tc>
        <w:tc>
          <w:tcPr>
            <w:tcW w:w="652" w:type="pct"/>
            <w:shd w:val="clear" w:color="auto" w:fill="auto"/>
            <w:vAlign w:val="center"/>
          </w:tcPr>
          <w:p w14:paraId="3CC826E7" w14:textId="77777777" w:rsidR="0087775E" w:rsidRPr="00A47DFD" w:rsidRDefault="0087775E" w:rsidP="00B812B8">
            <w:pPr>
              <w:widowControl w:val="0"/>
              <w:jc w:val="center"/>
              <w:rPr>
                <w:b/>
              </w:rPr>
            </w:pPr>
            <w:r w:rsidRPr="00A47DFD">
              <w:rPr>
                <w:b/>
              </w:rPr>
              <w:t>2</w:t>
            </w:r>
          </w:p>
        </w:tc>
        <w:tc>
          <w:tcPr>
            <w:tcW w:w="612" w:type="pct"/>
            <w:vMerge/>
            <w:shd w:val="clear" w:color="auto" w:fill="auto"/>
            <w:vAlign w:val="center"/>
          </w:tcPr>
          <w:p w14:paraId="658946BB" w14:textId="77777777" w:rsidR="0087775E" w:rsidRPr="00A47DFD" w:rsidRDefault="0087775E" w:rsidP="00B812B8">
            <w:pPr>
              <w:widowControl w:val="0"/>
              <w:jc w:val="center"/>
            </w:pPr>
          </w:p>
        </w:tc>
      </w:tr>
      <w:tr w:rsidR="0087775E" w:rsidRPr="00A47DFD" w14:paraId="34C03A33" w14:textId="77777777" w:rsidTr="00200BDD">
        <w:trPr>
          <w:trHeight w:val="227"/>
          <w:jc w:val="center"/>
        </w:trPr>
        <w:tc>
          <w:tcPr>
            <w:tcW w:w="781" w:type="pct"/>
            <w:vMerge/>
            <w:shd w:val="clear" w:color="auto" w:fill="auto"/>
          </w:tcPr>
          <w:p w14:paraId="566DECC6" w14:textId="77777777" w:rsidR="0087775E" w:rsidRPr="00A47DFD" w:rsidRDefault="0087775E" w:rsidP="00B812B8">
            <w:pPr>
              <w:widowControl w:val="0"/>
              <w:jc w:val="both"/>
              <w:rPr>
                <w:bCs/>
              </w:rPr>
            </w:pPr>
          </w:p>
        </w:tc>
        <w:tc>
          <w:tcPr>
            <w:tcW w:w="2955" w:type="pct"/>
            <w:shd w:val="clear" w:color="auto" w:fill="auto"/>
          </w:tcPr>
          <w:p w14:paraId="52213B06" w14:textId="77777777" w:rsidR="0087775E" w:rsidRPr="00A47DFD" w:rsidRDefault="0087775E" w:rsidP="0087775E">
            <w:pPr>
              <w:pStyle w:val="a8"/>
              <w:widowControl w:val="0"/>
              <w:numPr>
                <w:ilvl w:val="0"/>
                <w:numId w:val="190"/>
              </w:numPr>
              <w:ind w:left="0" w:firstLine="0"/>
              <w:contextualSpacing w:val="0"/>
              <w:jc w:val="both"/>
              <w:rPr>
                <w:bCs/>
              </w:rPr>
            </w:pPr>
            <w:r w:rsidRPr="00A47DFD">
              <w:rPr>
                <w:bCs/>
                <w:sz w:val="22"/>
                <w:szCs w:val="22"/>
              </w:rPr>
              <w:t>Безопасность труда при грузовых операциях на судне.</w:t>
            </w:r>
          </w:p>
        </w:tc>
        <w:tc>
          <w:tcPr>
            <w:tcW w:w="652" w:type="pct"/>
            <w:shd w:val="clear" w:color="auto" w:fill="auto"/>
            <w:vAlign w:val="center"/>
          </w:tcPr>
          <w:p w14:paraId="5FE23FE0" w14:textId="77777777" w:rsidR="0087775E" w:rsidRPr="00A47DFD" w:rsidRDefault="0087775E" w:rsidP="00B812B8">
            <w:pPr>
              <w:widowControl w:val="0"/>
              <w:jc w:val="center"/>
            </w:pPr>
            <w:r w:rsidRPr="00A47DFD">
              <w:t>2</w:t>
            </w:r>
          </w:p>
        </w:tc>
        <w:tc>
          <w:tcPr>
            <w:tcW w:w="612" w:type="pct"/>
            <w:vMerge/>
            <w:shd w:val="clear" w:color="auto" w:fill="auto"/>
            <w:vAlign w:val="center"/>
          </w:tcPr>
          <w:p w14:paraId="05B96765" w14:textId="77777777" w:rsidR="0087775E" w:rsidRPr="00A47DFD" w:rsidRDefault="0087775E" w:rsidP="00B812B8">
            <w:pPr>
              <w:widowControl w:val="0"/>
              <w:jc w:val="center"/>
            </w:pPr>
          </w:p>
        </w:tc>
      </w:tr>
      <w:tr w:rsidR="0087775E" w:rsidRPr="00A47DFD" w14:paraId="70598714" w14:textId="77777777" w:rsidTr="00200BDD">
        <w:trPr>
          <w:trHeight w:val="227"/>
          <w:jc w:val="center"/>
        </w:trPr>
        <w:tc>
          <w:tcPr>
            <w:tcW w:w="781" w:type="pct"/>
            <w:vMerge/>
            <w:shd w:val="clear" w:color="auto" w:fill="auto"/>
          </w:tcPr>
          <w:p w14:paraId="4D858C52" w14:textId="77777777" w:rsidR="0087775E" w:rsidRPr="00A47DFD" w:rsidRDefault="0087775E" w:rsidP="00B812B8">
            <w:pPr>
              <w:widowControl w:val="0"/>
              <w:jc w:val="both"/>
              <w:rPr>
                <w:bCs/>
              </w:rPr>
            </w:pPr>
          </w:p>
        </w:tc>
        <w:tc>
          <w:tcPr>
            <w:tcW w:w="2955" w:type="pct"/>
            <w:shd w:val="clear" w:color="auto" w:fill="auto"/>
          </w:tcPr>
          <w:p w14:paraId="1764FECF" w14:textId="77777777" w:rsidR="0087775E" w:rsidRPr="00A47DFD" w:rsidRDefault="0087775E" w:rsidP="00B812B8">
            <w:pPr>
              <w:widowControl w:val="0"/>
              <w:rPr>
                <w:b/>
                <w:bCs/>
              </w:rPr>
            </w:pPr>
            <w:r w:rsidRPr="00A47DFD">
              <w:rPr>
                <w:b/>
                <w:bCs/>
              </w:rPr>
              <w:t>Самостоятельная работа обучающихся</w:t>
            </w:r>
          </w:p>
        </w:tc>
        <w:tc>
          <w:tcPr>
            <w:tcW w:w="652" w:type="pct"/>
            <w:shd w:val="clear" w:color="auto" w:fill="auto"/>
            <w:vAlign w:val="center"/>
          </w:tcPr>
          <w:p w14:paraId="65F3927C" w14:textId="1B5A2B8B" w:rsidR="0087775E" w:rsidRPr="00A47DFD" w:rsidRDefault="0087775E" w:rsidP="00B812B8">
            <w:pPr>
              <w:widowControl w:val="0"/>
              <w:jc w:val="both"/>
            </w:pPr>
          </w:p>
        </w:tc>
        <w:tc>
          <w:tcPr>
            <w:tcW w:w="612" w:type="pct"/>
            <w:vMerge/>
            <w:shd w:val="clear" w:color="auto" w:fill="auto"/>
            <w:vAlign w:val="center"/>
          </w:tcPr>
          <w:p w14:paraId="4C478F84" w14:textId="77777777" w:rsidR="0087775E" w:rsidRPr="00A47DFD" w:rsidRDefault="0087775E" w:rsidP="00B812B8">
            <w:pPr>
              <w:widowControl w:val="0"/>
              <w:jc w:val="center"/>
            </w:pPr>
          </w:p>
        </w:tc>
      </w:tr>
      <w:tr w:rsidR="0087775E" w:rsidRPr="00A47DFD" w14:paraId="1C80EACC" w14:textId="77777777" w:rsidTr="00200BDD">
        <w:trPr>
          <w:trHeight w:val="227"/>
          <w:jc w:val="center"/>
        </w:trPr>
        <w:tc>
          <w:tcPr>
            <w:tcW w:w="3736" w:type="pct"/>
            <w:gridSpan w:val="2"/>
            <w:shd w:val="clear" w:color="auto" w:fill="auto"/>
          </w:tcPr>
          <w:p w14:paraId="359FF916" w14:textId="77777777" w:rsidR="0087775E" w:rsidRPr="00A47DFD" w:rsidRDefault="0087775E" w:rsidP="00B812B8">
            <w:pPr>
              <w:widowControl w:val="0"/>
              <w:jc w:val="both"/>
              <w:rPr>
                <w:b/>
                <w:bCs/>
              </w:rPr>
            </w:pPr>
            <w:r w:rsidRPr="00A47DFD">
              <w:rPr>
                <w:b/>
              </w:rPr>
              <w:t>Раздел 2. Защита населения и территорий в чрезвычайных ситуациях. Управление безопасностью жизнедеятельности.</w:t>
            </w:r>
          </w:p>
        </w:tc>
        <w:tc>
          <w:tcPr>
            <w:tcW w:w="652" w:type="pct"/>
            <w:shd w:val="clear" w:color="auto" w:fill="auto"/>
            <w:vAlign w:val="center"/>
          </w:tcPr>
          <w:p w14:paraId="55238D58" w14:textId="77777777" w:rsidR="0087775E" w:rsidRPr="00A47DFD" w:rsidRDefault="0087775E" w:rsidP="00B812B8">
            <w:pPr>
              <w:widowControl w:val="0"/>
              <w:jc w:val="center"/>
              <w:rPr>
                <w:b/>
                <w:bCs/>
              </w:rPr>
            </w:pPr>
            <w:r w:rsidRPr="00A47DFD">
              <w:rPr>
                <w:b/>
                <w:bCs/>
              </w:rPr>
              <w:t>8</w:t>
            </w:r>
          </w:p>
        </w:tc>
        <w:tc>
          <w:tcPr>
            <w:tcW w:w="612" w:type="pct"/>
            <w:shd w:val="clear" w:color="auto" w:fill="auto"/>
            <w:vAlign w:val="center"/>
          </w:tcPr>
          <w:p w14:paraId="4FF24654" w14:textId="7800EF24" w:rsidR="0087775E" w:rsidRPr="00A47DFD" w:rsidRDefault="0087775E" w:rsidP="00B812B8">
            <w:pPr>
              <w:widowControl w:val="0"/>
              <w:jc w:val="center"/>
              <w:rPr>
                <w:b/>
              </w:rPr>
            </w:pPr>
          </w:p>
        </w:tc>
      </w:tr>
      <w:tr w:rsidR="0087775E" w:rsidRPr="00A47DFD" w14:paraId="131E05B9" w14:textId="77777777" w:rsidTr="00200BDD">
        <w:trPr>
          <w:trHeight w:val="227"/>
          <w:jc w:val="center"/>
        </w:trPr>
        <w:tc>
          <w:tcPr>
            <w:tcW w:w="781" w:type="pct"/>
            <w:vMerge w:val="restart"/>
            <w:shd w:val="clear" w:color="auto" w:fill="auto"/>
          </w:tcPr>
          <w:p w14:paraId="18BC4544" w14:textId="77777777" w:rsidR="0087775E" w:rsidRPr="00A47DFD" w:rsidRDefault="0087775E" w:rsidP="00B812B8">
            <w:pPr>
              <w:widowControl w:val="0"/>
              <w:jc w:val="both"/>
              <w:rPr>
                <w:b/>
                <w:bCs/>
              </w:rPr>
            </w:pPr>
            <w:r w:rsidRPr="00A47DFD">
              <w:rPr>
                <w:b/>
                <w:bCs/>
              </w:rPr>
              <w:t>Тема 2.1. Чрезвычайные ситуации и их классификация. Основные понятия и определения.</w:t>
            </w:r>
          </w:p>
        </w:tc>
        <w:tc>
          <w:tcPr>
            <w:tcW w:w="2955" w:type="pct"/>
            <w:shd w:val="clear" w:color="auto" w:fill="auto"/>
          </w:tcPr>
          <w:p w14:paraId="09B9FB2D" w14:textId="77777777" w:rsidR="0087775E" w:rsidRPr="00A47DFD" w:rsidRDefault="0087775E" w:rsidP="00B812B8">
            <w:pPr>
              <w:widowControl w:val="0"/>
              <w:jc w:val="both"/>
              <w:rPr>
                <w:b/>
                <w:bCs/>
              </w:rPr>
            </w:pPr>
            <w:r w:rsidRPr="00A47DFD">
              <w:rPr>
                <w:b/>
                <w:bCs/>
              </w:rPr>
              <w:t>Содержание учебного материала</w:t>
            </w:r>
          </w:p>
        </w:tc>
        <w:tc>
          <w:tcPr>
            <w:tcW w:w="652" w:type="pct"/>
            <w:shd w:val="clear" w:color="auto" w:fill="auto"/>
            <w:vAlign w:val="center"/>
          </w:tcPr>
          <w:p w14:paraId="3EE5AD09" w14:textId="77777777" w:rsidR="0087775E" w:rsidRPr="00A47DFD" w:rsidRDefault="0087775E" w:rsidP="00B812B8">
            <w:pPr>
              <w:widowControl w:val="0"/>
              <w:jc w:val="center"/>
              <w:rPr>
                <w:b/>
                <w:bCs/>
              </w:rPr>
            </w:pPr>
            <w:r w:rsidRPr="00A47DFD">
              <w:rPr>
                <w:b/>
                <w:bCs/>
              </w:rPr>
              <w:t>2</w:t>
            </w:r>
          </w:p>
        </w:tc>
        <w:tc>
          <w:tcPr>
            <w:tcW w:w="612" w:type="pct"/>
            <w:vMerge w:val="restart"/>
            <w:shd w:val="clear" w:color="auto" w:fill="auto"/>
            <w:vAlign w:val="center"/>
          </w:tcPr>
          <w:p w14:paraId="0C2C1B3F" w14:textId="56E331FC" w:rsidR="0087775E" w:rsidRPr="00A47DFD" w:rsidRDefault="0087775E" w:rsidP="00B812B8">
            <w:pPr>
              <w:widowControl w:val="0"/>
              <w:jc w:val="center"/>
            </w:pPr>
          </w:p>
        </w:tc>
      </w:tr>
      <w:tr w:rsidR="0087775E" w:rsidRPr="00A47DFD" w14:paraId="62550E7A" w14:textId="77777777" w:rsidTr="00200BDD">
        <w:trPr>
          <w:trHeight w:val="227"/>
          <w:jc w:val="center"/>
        </w:trPr>
        <w:tc>
          <w:tcPr>
            <w:tcW w:w="781" w:type="pct"/>
            <w:vMerge/>
            <w:shd w:val="clear" w:color="auto" w:fill="auto"/>
          </w:tcPr>
          <w:p w14:paraId="01CE48C7" w14:textId="77777777" w:rsidR="0087775E" w:rsidRPr="00A47DFD" w:rsidRDefault="0087775E" w:rsidP="00B812B8">
            <w:pPr>
              <w:widowControl w:val="0"/>
              <w:jc w:val="both"/>
              <w:rPr>
                <w:bCs/>
              </w:rPr>
            </w:pPr>
          </w:p>
        </w:tc>
        <w:tc>
          <w:tcPr>
            <w:tcW w:w="2955" w:type="pct"/>
            <w:shd w:val="clear" w:color="auto" w:fill="auto"/>
          </w:tcPr>
          <w:p w14:paraId="61CAA11B" w14:textId="77777777" w:rsidR="0087775E" w:rsidRPr="00A47DFD" w:rsidRDefault="0087775E" w:rsidP="0087775E">
            <w:pPr>
              <w:pStyle w:val="a8"/>
              <w:widowControl w:val="0"/>
              <w:numPr>
                <w:ilvl w:val="0"/>
                <w:numId w:val="193"/>
              </w:numPr>
              <w:ind w:left="0" w:firstLine="0"/>
              <w:contextualSpacing w:val="0"/>
              <w:jc w:val="both"/>
            </w:pPr>
            <w:r w:rsidRPr="00A47DFD">
              <w:rPr>
                <w:sz w:val="22"/>
                <w:szCs w:val="22"/>
              </w:rPr>
              <w:t>Основные понятия.</w:t>
            </w:r>
          </w:p>
        </w:tc>
        <w:tc>
          <w:tcPr>
            <w:tcW w:w="652" w:type="pct"/>
            <w:vMerge w:val="restart"/>
            <w:shd w:val="clear" w:color="auto" w:fill="auto"/>
            <w:vAlign w:val="center"/>
          </w:tcPr>
          <w:p w14:paraId="35936619" w14:textId="77777777" w:rsidR="0087775E" w:rsidRPr="00A47DFD" w:rsidRDefault="0087775E" w:rsidP="00B812B8">
            <w:pPr>
              <w:widowControl w:val="0"/>
              <w:jc w:val="center"/>
              <w:rPr>
                <w:bCs/>
              </w:rPr>
            </w:pPr>
            <w:r w:rsidRPr="00A47DFD">
              <w:rPr>
                <w:bCs/>
              </w:rPr>
              <w:t>2</w:t>
            </w:r>
          </w:p>
        </w:tc>
        <w:tc>
          <w:tcPr>
            <w:tcW w:w="612" w:type="pct"/>
            <w:vMerge/>
            <w:shd w:val="clear" w:color="auto" w:fill="auto"/>
            <w:vAlign w:val="center"/>
          </w:tcPr>
          <w:p w14:paraId="72C09D07" w14:textId="77777777" w:rsidR="0087775E" w:rsidRPr="00A47DFD" w:rsidRDefault="0087775E" w:rsidP="00B812B8">
            <w:pPr>
              <w:widowControl w:val="0"/>
              <w:jc w:val="center"/>
              <w:rPr>
                <w:bCs/>
              </w:rPr>
            </w:pPr>
          </w:p>
        </w:tc>
      </w:tr>
      <w:tr w:rsidR="0087775E" w:rsidRPr="00A47DFD" w14:paraId="3A2C00E8" w14:textId="77777777" w:rsidTr="00200BDD">
        <w:trPr>
          <w:trHeight w:val="227"/>
          <w:jc w:val="center"/>
        </w:trPr>
        <w:tc>
          <w:tcPr>
            <w:tcW w:w="781" w:type="pct"/>
            <w:vMerge/>
            <w:shd w:val="clear" w:color="auto" w:fill="auto"/>
          </w:tcPr>
          <w:p w14:paraId="74193E9A" w14:textId="77777777" w:rsidR="0087775E" w:rsidRPr="00A47DFD" w:rsidRDefault="0087775E" w:rsidP="00B812B8">
            <w:pPr>
              <w:widowControl w:val="0"/>
              <w:jc w:val="both"/>
              <w:rPr>
                <w:bCs/>
              </w:rPr>
            </w:pPr>
          </w:p>
        </w:tc>
        <w:tc>
          <w:tcPr>
            <w:tcW w:w="2955" w:type="pct"/>
            <w:shd w:val="clear" w:color="auto" w:fill="auto"/>
          </w:tcPr>
          <w:p w14:paraId="07838373" w14:textId="77777777" w:rsidR="0087775E" w:rsidRPr="00A47DFD" w:rsidRDefault="0087775E" w:rsidP="0087775E">
            <w:pPr>
              <w:pStyle w:val="a8"/>
              <w:widowControl w:val="0"/>
              <w:numPr>
                <w:ilvl w:val="0"/>
                <w:numId w:val="193"/>
              </w:numPr>
              <w:ind w:left="0" w:firstLine="0"/>
              <w:contextualSpacing w:val="0"/>
              <w:jc w:val="both"/>
            </w:pPr>
            <w:r w:rsidRPr="00A47DFD">
              <w:rPr>
                <w:sz w:val="22"/>
                <w:szCs w:val="22"/>
              </w:rPr>
              <w:t>Классификация чрезвычайных ситуаций.</w:t>
            </w:r>
          </w:p>
        </w:tc>
        <w:tc>
          <w:tcPr>
            <w:tcW w:w="652" w:type="pct"/>
            <w:vMerge/>
            <w:shd w:val="clear" w:color="auto" w:fill="auto"/>
            <w:vAlign w:val="center"/>
          </w:tcPr>
          <w:p w14:paraId="5B567CA9" w14:textId="77777777" w:rsidR="0087775E" w:rsidRPr="00A47DFD" w:rsidRDefault="0087775E" w:rsidP="00B812B8">
            <w:pPr>
              <w:widowControl w:val="0"/>
              <w:jc w:val="center"/>
              <w:rPr>
                <w:bCs/>
              </w:rPr>
            </w:pPr>
          </w:p>
        </w:tc>
        <w:tc>
          <w:tcPr>
            <w:tcW w:w="612" w:type="pct"/>
            <w:vMerge/>
            <w:shd w:val="clear" w:color="auto" w:fill="auto"/>
            <w:vAlign w:val="center"/>
          </w:tcPr>
          <w:p w14:paraId="1FF94DD7" w14:textId="77777777" w:rsidR="0087775E" w:rsidRPr="00A47DFD" w:rsidRDefault="0087775E" w:rsidP="00B812B8">
            <w:pPr>
              <w:widowControl w:val="0"/>
              <w:jc w:val="center"/>
              <w:rPr>
                <w:bCs/>
              </w:rPr>
            </w:pPr>
          </w:p>
        </w:tc>
      </w:tr>
      <w:tr w:rsidR="0087775E" w:rsidRPr="00A47DFD" w14:paraId="0D20C996" w14:textId="77777777" w:rsidTr="00200BDD">
        <w:trPr>
          <w:trHeight w:val="227"/>
          <w:jc w:val="center"/>
        </w:trPr>
        <w:tc>
          <w:tcPr>
            <w:tcW w:w="781" w:type="pct"/>
            <w:vMerge/>
            <w:shd w:val="clear" w:color="auto" w:fill="auto"/>
          </w:tcPr>
          <w:p w14:paraId="452B88EA" w14:textId="77777777" w:rsidR="0087775E" w:rsidRPr="00A47DFD" w:rsidRDefault="0087775E" w:rsidP="00B812B8">
            <w:pPr>
              <w:widowControl w:val="0"/>
              <w:jc w:val="both"/>
              <w:rPr>
                <w:bCs/>
              </w:rPr>
            </w:pPr>
          </w:p>
        </w:tc>
        <w:tc>
          <w:tcPr>
            <w:tcW w:w="2955" w:type="pct"/>
            <w:shd w:val="clear" w:color="auto" w:fill="auto"/>
          </w:tcPr>
          <w:p w14:paraId="32306189" w14:textId="77777777" w:rsidR="0087775E" w:rsidRPr="00A47DFD" w:rsidRDefault="0087775E" w:rsidP="0087775E">
            <w:pPr>
              <w:pStyle w:val="a8"/>
              <w:widowControl w:val="0"/>
              <w:numPr>
                <w:ilvl w:val="0"/>
                <w:numId w:val="193"/>
              </w:numPr>
              <w:ind w:left="0" w:firstLine="0"/>
              <w:contextualSpacing w:val="0"/>
              <w:jc w:val="both"/>
            </w:pPr>
            <w:r w:rsidRPr="00A47DFD">
              <w:rPr>
                <w:sz w:val="22"/>
                <w:szCs w:val="22"/>
              </w:rPr>
              <w:t>Чрезвычайные ситуации мирного времени.</w:t>
            </w:r>
          </w:p>
        </w:tc>
        <w:tc>
          <w:tcPr>
            <w:tcW w:w="652" w:type="pct"/>
            <w:vMerge/>
            <w:shd w:val="clear" w:color="auto" w:fill="auto"/>
            <w:vAlign w:val="center"/>
          </w:tcPr>
          <w:p w14:paraId="051A8729" w14:textId="77777777" w:rsidR="0087775E" w:rsidRPr="00A47DFD" w:rsidRDefault="0087775E" w:rsidP="00B812B8">
            <w:pPr>
              <w:widowControl w:val="0"/>
              <w:jc w:val="center"/>
              <w:rPr>
                <w:bCs/>
              </w:rPr>
            </w:pPr>
          </w:p>
        </w:tc>
        <w:tc>
          <w:tcPr>
            <w:tcW w:w="612" w:type="pct"/>
            <w:vMerge/>
            <w:shd w:val="clear" w:color="auto" w:fill="auto"/>
            <w:vAlign w:val="center"/>
          </w:tcPr>
          <w:p w14:paraId="65BFE0D2" w14:textId="77777777" w:rsidR="0087775E" w:rsidRPr="00A47DFD" w:rsidRDefault="0087775E" w:rsidP="00B812B8">
            <w:pPr>
              <w:widowControl w:val="0"/>
              <w:jc w:val="center"/>
              <w:rPr>
                <w:bCs/>
              </w:rPr>
            </w:pPr>
          </w:p>
        </w:tc>
      </w:tr>
      <w:tr w:rsidR="0087775E" w:rsidRPr="00A47DFD" w14:paraId="7FE6E745" w14:textId="77777777" w:rsidTr="00200BDD">
        <w:trPr>
          <w:trHeight w:val="227"/>
          <w:jc w:val="center"/>
        </w:trPr>
        <w:tc>
          <w:tcPr>
            <w:tcW w:w="781" w:type="pct"/>
            <w:vMerge/>
            <w:shd w:val="clear" w:color="auto" w:fill="auto"/>
          </w:tcPr>
          <w:p w14:paraId="3DE2252E" w14:textId="77777777" w:rsidR="0087775E" w:rsidRPr="00A47DFD" w:rsidRDefault="0087775E" w:rsidP="00B812B8">
            <w:pPr>
              <w:widowControl w:val="0"/>
              <w:jc w:val="both"/>
              <w:rPr>
                <w:bCs/>
              </w:rPr>
            </w:pPr>
          </w:p>
        </w:tc>
        <w:tc>
          <w:tcPr>
            <w:tcW w:w="2955" w:type="pct"/>
            <w:shd w:val="clear" w:color="auto" w:fill="auto"/>
          </w:tcPr>
          <w:p w14:paraId="27B93D90" w14:textId="77777777" w:rsidR="0087775E" w:rsidRPr="00A47DFD" w:rsidRDefault="0087775E" w:rsidP="0087775E">
            <w:pPr>
              <w:pStyle w:val="a8"/>
              <w:widowControl w:val="0"/>
              <w:numPr>
                <w:ilvl w:val="0"/>
                <w:numId w:val="193"/>
              </w:numPr>
              <w:ind w:left="0" w:firstLine="0"/>
              <w:contextualSpacing w:val="0"/>
              <w:jc w:val="both"/>
            </w:pPr>
            <w:r w:rsidRPr="00A47DFD">
              <w:rPr>
                <w:sz w:val="22"/>
                <w:szCs w:val="22"/>
              </w:rPr>
              <w:t>Природные чрезвычайные ситуации.</w:t>
            </w:r>
          </w:p>
        </w:tc>
        <w:tc>
          <w:tcPr>
            <w:tcW w:w="652" w:type="pct"/>
            <w:vMerge/>
            <w:shd w:val="clear" w:color="auto" w:fill="auto"/>
            <w:vAlign w:val="center"/>
          </w:tcPr>
          <w:p w14:paraId="087B8DB7" w14:textId="77777777" w:rsidR="0087775E" w:rsidRPr="00A47DFD" w:rsidRDefault="0087775E" w:rsidP="00B812B8">
            <w:pPr>
              <w:widowControl w:val="0"/>
              <w:jc w:val="center"/>
              <w:rPr>
                <w:bCs/>
              </w:rPr>
            </w:pPr>
          </w:p>
        </w:tc>
        <w:tc>
          <w:tcPr>
            <w:tcW w:w="612" w:type="pct"/>
            <w:vMerge/>
            <w:shd w:val="clear" w:color="auto" w:fill="auto"/>
            <w:vAlign w:val="center"/>
          </w:tcPr>
          <w:p w14:paraId="06F85524" w14:textId="77777777" w:rsidR="0087775E" w:rsidRPr="00A47DFD" w:rsidRDefault="0087775E" w:rsidP="00B812B8">
            <w:pPr>
              <w:widowControl w:val="0"/>
              <w:jc w:val="center"/>
              <w:rPr>
                <w:bCs/>
              </w:rPr>
            </w:pPr>
          </w:p>
        </w:tc>
      </w:tr>
      <w:tr w:rsidR="0087775E" w:rsidRPr="00A47DFD" w14:paraId="1081805F" w14:textId="77777777" w:rsidTr="00200BDD">
        <w:trPr>
          <w:trHeight w:val="227"/>
          <w:jc w:val="center"/>
        </w:trPr>
        <w:tc>
          <w:tcPr>
            <w:tcW w:w="781" w:type="pct"/>
            <w:vMerge/>
            <w:shd w:val="clear" w:color="auto" w:fill="auto"/>
          </w:tcPr>
          <w:p w14:paraId="58432DD0" w14:textId="77777777" w:rsidR="0087775E" w:rsidRPr="00A47DFD" w:rsidRDefault="0087775E" w:rsidP="00B812B8">
            <w:pPr>
              <w:widowControl w:val="0"/>
              <w:jc w:val="both"/>
              <w:rPr>
                <w:bCs/>
              </w:rPr>
            </w:pPr>
          </w:p>
        </w:tc>
        <w:tc>
          <w:tcPr>
            <w:tcW w:w="2955" w:type="pct"/>
            <w:shd w:val="clear" w:color="auto" w:fill="auto"/>
          </w:tcPr>
          <w:p w14:paraId="2441660C" w14:textId="77777777" w:rsidR="0087775E" w:rsidRPr="00A47DFD" w:rsidRDefault="0087775E" w:rsidP="0087775E">
            <w:pPr>
              <w:pStyle w:val="a8"/>
              <w:widowControl w:val="0"/>
              <w:numPr>
                <w:ilvl w:val="0"/>
                <w:numId w:val="193"/>
              </w:numPr>
              <w:ind w:left="0" w:firstLine="0"/>
              <w:contextualSpacing w:val="0"/>
              <w:jc w:val="both"/>
            </w:pPr>
            <w:r w:rsidRPr="00A47DFD">
              <w:rPr>
                <w:sz w:val="22"/>
                <w:szCs w:val="22"/>
              </w:rPr>
              <w:t>Техногенные чрезвычайные ситуации.</w:t>
            </w:r>
          </w:p>
        </w:tc>
        <w:tc>
          <w:tcPr>
            <w:tcW w:w="652" w:type="pct"/>
            <w:vMerge/>
            <w:shd w:val="clear" w:color="auto" w:fill="auto"/>
            <w:vAlign w:val="center"/>
          </w:tcPr>
          <w:p w14:paraId="7BF499E5" w14:textId="77777777" w:rsidR="0087775E" w:rsidRPr="00A47DFD" w:rsidRDefault="0087775E" w:rsidP="00B812B8">
            <w:pPr>
              <w:widowControl w:val="0"/>
              <w:jc w:val="center"/>
              <w:rPr>
                <w:bCs/>
              </w:rPr>
            </w:pPr>
          </w:p>
        </w:tc>
        <w:tc>
          <w:tcPr>
            <w:tcW w:w="612" w:type="pct"/>
            <w:vMerge/>
            <w:shd w:val="clear" w:color="auto" w:fill="auto"/>
            <w:vAlign w:val="center"/>
          </w:tcPr>
          <w:p w14:paraId="71C0E797" w14:textId="77777777" w:rsidR="0087775E" w:rsidRPr="00A47DFD" w:rsidRDefault="0087775E" w:rsidP="00B812B8">
            <w:pPr>
              <w:widowControl w:val="0"/>
              <w:jc w:val="center"/>
              <w:rPr>
                <w:bCs/>
              </w:rPr>
            </w:pPr>
          </w:p>
        </w:tc>
      </w:tr>
      <w:tr w:rsidR="0087775E" w:rsidRPr="00A47DFD" w14:paraId="31A7B4DB" w14:textId="77777777" w:rsidTr="00200BDD">
        <w:trPr>
          <w:trHeight w:val="227"/>
          <w:jc w:val="center"/>
        </w:trPr>
        <w:tc>
          <w:tcPr>
            <w:tcW w:w="781" w:type="pct"/>
            <w:vMerge/>
            <w:shd w:val="clear" w:color="auto" w:fill="auto"/>
          </w:tcPr>
          <w:p w14:paraId="5326815F" w14:textId="77777777" w:rsidR="0087775E" w:rsidRPr="00A47DFD" w:rsidRDefault="0087775E" w:rsidP="00B812B8">
            <w:pPr>
              <w:widowControl w:val="0"/>
              <w:jc w:val="both"/>
              <w:rPr>
                <w:bCs/>
              </w:rPr>
            </w:pPr>
          </w:p>
        </w:tc>
        <w:tc>
          <w:tcPr>
            <w:tcW w:w="2955" w:type="pct"/>
            <w:shd w:val="clear" w:color="auto" w:fill="auto"/>
          </w:tcPr>
          <w:p w14:paraId="073DF095" w14:textId="77777777" w:rsidR="0087775E" w:rsidRPr="00A47DFD" w:rsidRDefault="0087775E" w:rsidP="0087775E">
            <w:pPr>
              <w:pStyle w:val="a8"/>
              <w:widowControl w:val="0"/>
              <w:numPr>
                <w:ilvl w:val="0"/>
                <w:numId w:val="193"/>
              </w:numPr>
              <w:ind w:left="0" w:firstLine="0"/>
              <w:contextualSpacing w:val="0"/>
              <w:jc w:val="both"/>
            </w:pPr>
            <w:r w:rsidRPr="00A47DFD">
              <w:rPr>
                <w:sz w:val="22"/>
                <w:szCs w:val="22"/>
              </w:rPr>
              <w:t>Чрезвычайные экологические ситуации.</w:t>
            </w:r>
          </w:p>
        </w:tc>
        <w:tc>
          <w:tcPr>
            <w:tcW w:w="652" w:type="pct"/>
            <w:vMerge/>
            <w:shd w:val="clear" w:color="auto" w:fill="auto"/>
            <w:vAlign w:val="center"/>
          </w:tcPr>
          <w:p w14:paraId="6E433A26" w14:textId="77777777" w:rsidR="0087775E" w:rsidRPr="00A47DFD" w:rsidRDefault="0087775E" w:rsidP="00B812B8">
            <w:pPr>
              <w:widowControl w:val="0"/>
              <w:jc w:val="center"/>
              <w:rPr>
                <w:bCs/>
              </w:rPr>
            </w:pPr>
          </w:p>
        </w:tc>
        <w:tc>
          <w:tcPr>
            <w:tcW w:w="612" w:type="pct"/>
            <w:vMerge/>
            <w:shd w:val="clear" w:color="auto" w:fill="auto"/>
            <w:vAlign w:val="center"/>
          </w:tcPr>
          <w:p w14:paraId="241AC296" w14:textId="77777777" w:rsidR="0087775E" w:rsidRPr="00A47DFD" w:rsidRDefault="0087775E" w:rsidP="00B812B8">
            <w:pPr>
              <w:widowControl w:val="0"/>
              <w:jc w:val="center"/>
              <w:rPr>
                <w:bCs/>
              </w:rPr>
            </w:pPr>
          </w:p>
        </w:tc>
      </w:tr>
      <w:tr w:rsidR="0087775E" w:rsidRPr="00A47DFD" w14:paraId="3C318982" w14:textId="77777777" w:rsidTr="00200BDD">
        <w:trPr>
          <w:trHeight w:val="227"/>
          <w:jc w:val="center"/>
        </w:trPr>
        <w:tc>
          <w:tcPr>
            <w:tcW w:w="781" w:type="pct"/>
            <w:vMerge/>
            <w:shd w:val="clear" w:color="auto" w:fill="auto"/>
          </w:tcPr>
          <w:p w14:paraId="09D21086" w14:textId="77777777" w:rsidR="0087775E" w:rsidRPr="00A47DFD" w:rsidRDefault="0087775E" w:rsidP="00B812B8">
            <w:pPr>
              <w:widowControl w:val="0"/>
              <w:jc w:val="both"/>
              <w:rPr>
                <w:bCs/>
              </w:rPr>
            </w:pPr>
          </w:p>
        </w:tc>
        <w:tc>
          <w:tcPr>
            <w:tcW w:w="2955" w:type="pct"/>
            <w:shd w:val="clear" w:color="auto" w:fill="auto"/>
          </w:tcPr>
          <w:p w14:paraId="5AD0ABC9" w14:textId="77777777" w:rsidR="0087775E" w:rsidRPr="00A47DFD" w:rsidRDefault="0087775E" w:rsidP="0087775E">
            <w:pPr>
              <w:pStyle w:val="a8"/>
              <w:widowControl w:val="0"/>
              <w:numPr>
                <w:ilvl w:val="0"/>
                <w:numId w:val="193"/>
              </w:numPr>
              <w:ind w:left="0" w:firstLine="0"/>
              <w:contextualSpacing w:val="0"/>
              <w:jc w:val="both"/>
            </w:pPr>
            <w:r w:rsidRPr="00A47DFD">
              <w:rPr>
                <w:sz w:val="22"/>
                <w:szCs w:val="22"/>
              </w:rPr>
              <w:t xml:space="preserve">Биологические чрезвычайные ситуации. </w:t>
            </w:r>
          </w:p>
        </w:tc>
        <w:tc>
          <w:tcPr>
            <w:tcW w:w="652" w:type="pct"/>
            <w:vMerge/>
            <w:shd w:val="clear" w:color="auto" w:fill="auto"/>
            <w:vAlign w:val="center"/>
          </w:tcPr>
          <w:p w14:paraId="125B2653" w14:textId="77777777" w:rsidR="0087775E" w:rsidRPr="00A47DFD" w:rsidRDefault="0087775E" w:rsidP="00B812B8">
            <w:pPr>
              <w:widowControl w:val="0"/>
              <w:jc w:val="center"/>
              <w:rPr>
                <w:bCs/>
              </w:rPr>
            </w:pPr>
          </w:p>
        </w:tc>
        <w:tc>
          <w:tcPr>
            <w:tcW w:w="612" w:type="pct"/>
            <w:vMerge/>
            <w:shd w:val="clear" w:color="auto" w:fill="auto"/>
            <w:vAlign w:val="center"/>
          </w:tcPr>
          <w:p w14:paraId="4DD9EBA2" w14:textId="77777777" w:rsidR="0087775E" w:rsidRPr="00A47DFD" w:rsidRDefault="0087775E" w:rsidP="00B812B8">
            <w:pPr>
              <w:widowControl w:val="0"/>
              <w:jc w:val="center"/>
              <w:rPr>
                <w:bCs/>
              </w:rPr>
            </w:pPr>
          </w:p>
        </w:tc>
      </w:tr>
      <w:tr w:rsidR="0087775E" w:rsidRPr="00A47DFD" w14:paraId="3897649D" w14:textId="77777777" w:rsidTr="00200BDD">
        <w:trPr>
          <w:trHeight w:val="227"/>
          <w:jc w:val="center"/>
        </w:trPr>
        <w:tc>
          <w:tcPr>
            <w:tcW w:w="781" w:type="pct"/>
            <w:vMerge/>
            <w:shd w:val="clear" w:color="auto" w:fill="auto"/>
          </w:tcPr>
          <w:p w14:paraId="53750A08" w14:textId="77777777" w:rsidR="0087775E" w:rsidRPr="00A47DFD" w:rsidRDefault="0087775E" w:rsidP="00B812B8">
            <w:pPr>
              <w:widowControl w:val="0"/>
              <w:jc w:val="both"/>
              <w:rPr>
                <w:bCs/>
              </w:rPr>
            </w:pPr>
          </w:p>
        </w:tc>
        <w:tc>
          <w:tcPr>
            <w:tcW w:w="2955" w:type="pct"/>
            <w:shd w:val="clear" w:color="auto" w:fill="auto"/>
          </w:tcPr>
          <w:p w14:paraId="4C0EAB86" w14:textId="77777777" w:rsidR="0087775E" w:rsidRPr="00A47DFD" w:rsidRDefault="0087775E" w:rsidP="0087775E">
            <w:pPr>
              <w:pStyle w:val="a8"/>
              <w:widowControl w:val="0"/>
              <w:numPr>
                <w:ilvl w:val="0"/>
                <w:numId w:val="193"/>
              </w:numPr>
              <w:ind w:left="0" w:firstLine="0"/>
              <w:contextualSpacing w:val="0"/>
              <w:jc w:val="both"/>
            </w:pPr>
            <w:r w:rsidRPr="00A47DFD">
              <w:rPr>
                <w:sz w:val="22"/>
                <w:szCs w:val="22"/>
              </w:rPr>
              <w:t>Социальные чрезвычайные ситуации.</w:t>
            </w:r>
          </w:p>
        </w:tc>
        <w:tc>
          <w:tcPr>
            <w:tcW w:w="652" w:type="pct"/>
            <w:vMerge/>
            <w:shd w:val="clear" w:color="auto" w:fill="auto"/>
            <w:vAlign w:val="center"/>
          </w:tcPr>
          <w:p w14:paraId="69D70C9E" w14:textId="77777777" w:rsidR="0087775E" w:rsidRPr="00A47DFD" w:rsidRDefault="0087775E" w:rsidP="00B812B8">
            <w:pPr>
              <w:widowControl w:val="0"/>
              <w:jc w:val="center"/>
              <w:rPr>
                <w:bCs/>
              </w:rPr>
            </w:pPr>
          </w:p>
        </w:tc>
        <w:tc>
          <w:tcPr>
            <w:tcW w:w="612" w:type="pct"/>
            <w:vMerge/>
            <w:shd w:val="clear" w:color="auto" w:fill="auto"/>
            <w:vAlign w:val="center"/>
          </w:tcPr>
          <w:p w14:paraId="7A0BFA89" w14:textId="77777777" w:rsidR="0087775E" w:rsidRPr="00A47DFD" w:rsidRDefault="0087775E" w:rsidP="00B812B8">
            <w:pPr>
              <w:widowControl w:val="0"/>
              <w:jc w:val="center"/>
              <w:rPr>
                <w:bCs/>
              </w:rPr>
            </w:pPr>
          </w:p>
        </w:tc>
      </w:tr>
      <w:tr w:rsidR="0087775E" w:rsidRPr="00A47DFD" w14:paraId="7725109B" w14:textId="77777777" w:rsidTr="00200BDD">
        <w:trPr>
          <w:trHeight w:val="227"/>
          <w:jc w:val="center"/>
        </w:trPr>
        <w:tc>
          <w:tcPr>
            <w:tcW w:w="781" w:type="pct"/>
            <w:vMerge/>
            <w:shd w:val="clear" w:color="auto" w:fill="auto"/>
          </w:tcPr>
          <w:p w14:paraId="22FBA4D7" w14:textId="77777777" w:rsidR="0087775E" w:rsidRPr="00A47DFD" w:rsidRDefault="0087775E" w:rsidP="00B812B8">
            <w:pPr>
              <w:widowControl w:val="0"/>
              <w:jc w:val="both"/>
              <w:rPr>
                <w:bCs/>
              </w:rPr>
            </w:pPr>
          </w:p>
        </w:tc>
        <w:tc>
          <w:tcPr>
            <w:tcW w:w="2955" w:type="pct"/>
            <w:shd w:val="clear" w:color="auto" w:fill="auto"/>
          </w:tcPr>
          <w:p w14:paraId="2AEFA2B9" w14:textId="77777777" w:rsidR="0087775E" w:rsidRPr="00A47DFD" w:rsidRDefault="0087775E" w:rsidP="0087775E">
            <w:pPr>
              <w:pStyle w:val="a8"/>
              <w:widowControl w:val="0"/>
              <w:numPr>
                <w:ilvl w:val="0"/>
                <w:numId w:val="193"/>
              </w:numPr>
              <w:ind w:left="0" w:firstLine="0"/>
              <w:contextualSpacing w:val="0"/>
              <w:jc w:val="both"/>
            </w:pPr>
            <w:r w:rsidRPr="00A47DFD">
              <w:rPr>
                <w:sz w:val="22"/>
                <w:szCs w:val="22"/>
              </w:rPr>
              <w:t>Чрезвычайные ситуации военного времени.</w:t>
            </w:r>
          </w:p>
        </w:tc>
        <w:tc>
          <w:tcPr>
            <w:tcW w:w="652" w:type="pct"/>
            <w:vMerge/>
            <w:shd w:val="clear" w:color="auto" w:fill="auto"/>
            <w:vAlign w:val="center"/>
          </w:tcPr>
          <w:p w14:paraId="46426C26" w14:textId="77777777" w:rsidR="0087775E" w:rsidRPr="00A47DFD" w:rsidRDefault="0087775E" w:rsidP="00B812B8">
            <w:pPr>
              <w:widowControl w:val="0"/>
              <w:jc w:val="center"/>
              <w:rPr>
                <w:bCs/>
              </w:rPr>
            </w:pPr>
          </w:p>
        </w:tc>
        <w:tc>
          <w:tcPr>
            <w:tcW w:w="612" w:type="pct"/>
            <w:vMerge/>
            <w:shd w:val="clear" w:color="auto" w:fill="auto"/>
            <w:vAlign w:val="center"/>
          </w:tcPr>
          <w:p w14:paraId="7D3BB894" w14:textId="77777777" w:rsidR="0087775E" w:rsidRPr="00A47DFD" w:rsidRDefault="0087775E" w:rsidP="00B812B8">
            <w:pPr>
              <w:widowControl w:val="0"/>
              <w:jc w:val="center"/>
              <w:rPr>
                <w:bCs/>
              </w:rPr>
            </w:pPr>
          </w:p>
        </w:tc>
      </w:tr>
      <w:tr w:rsidR="0087775E" w:rsidRPr="00A47DFD" w14:paraId="143ADFE3" w14:textId="77777777" w:rsidTr="00200BDD">
        <w:trPr>
          <w:trHeight w:val="227"/>
          <w:jc w:val="center"/>
        </w:trPr>
        <w:tc>
          <w:tcPr>
            <w:tcW w:w="781" w:type="pct"/>
            <w:vMerge/>
            <w:shd w:val="clear" w:color="auto" w:fill="auto"/>
          </w:tcPr>
          <w:p w14:paraId="63FAFA79" w14:textId="77777777" w:rsidR="0087775E" w:rsidRPr="00A47DFD" w:rsidRDefault="0087775E" w:rsidP="00B812B8">
            <w:pPr>
              <w:widowControl w:val="0"/>
              <w:jc w:val="both"/>
              <w:rPr>
                <w:bCs/>
              </w:rPr>
            </w:pPr>
          </w:p>
        </w:tc>
        <w:tc>
          <w:tcPr>
            <w:tcW w:w="2955" w:type="pct"/>
            <w:shd w:val="clear" w:color="auto" w:fill="auto"/>
          </w:tcPr>
          <w:p w14:paraId="2E67F104" w14:textId="77777777" w:rsidR="0087775E" w:rsidRPr="00A47DFD" w:rsidRDefault="0087775E" w:rsidP="0087775E">
            <w:pPr>
              <w:pStyle w:val="a8"/>
              <w:widowControl w:val="0"/>
              <w:numPr>
                <w:ilvl w:val="0"/>
                <w:numId w:val="193"/>
              </w:numPr>
              <w:ind w:left="0" w:firstLine="0"/>
              <w:contextualSpacing w:val="0"/>
              <w:jc w:val="both"/>
            </w:pPr>
            <w:r w:rsidRPr="00A47DFD">
              <w:rPr>
                <w:sz w:val="22"/>
                <w:szCs w:val="22"/>
              </w:rPr>
              <w:t xml:space="preserve">Единая государственная система предупреждения и действий в чрезвычайных ситуациях. </w:t>
            </w:r>
          </w:p>
        </w:tc>
        <w:tc>
          <w:tcPr>
            <w:tcW w:w="652" w:type="pct"/>
            <w:vMerge/>
            <w:shd w:val="clear" w:color="auto" w:fill="auto"/>
            <w:vAlign w:val="center"/>
          </w:tcPr>
          <w:p w14:paraId="6495DFFF" w14:textId="77777777" w:rsidR="0087775E" w:rsidRPr="00A47DFD" w:rsidRDefault="0087775E" w:rsidP="00B812B8">
            <w:pPr>
              <w:widowControl w:val="0"/>
              <w:jc w:val="center"/>
              <w:rPr>
                <w:bCs/>
              </w:rPr>
            </w:pPr>
          </w:p>
        </w:tc>
        <w:tc>
          <w:tcPr>
            <w:tcW w:w="612" w:type="pct"/>
            <w:vMerge/>
            <w:shd w:val="clear" w:color="auto" w:fill="auto"/>
            <w:vAlign w:val="center"/>
          </w:tcPr>
          <w:p w14:paraId="64BF26A8" w14:textId="77777777" w:rsidR="0087775E" w:rsidRPr="00A47DFD" w:rsidRDefault="0087775E" w:rsidP="00B812B8">
            <w:pPr>
              <w:widowControl w:val="0"/>
              <w:jc w:val="center"/>
              <w:rPr>
                <w:bCs/>
              </w:rPr>
            </w:pPr>
          </w:p>
        </w:tc>
      </w:tr>
      <w:tr w:rsidR="0087775E" w:rsidRPr="00A47DFD" w14:paraId="2D7136B4" w14:textId="77777777" w:rsidTr="00200BDD">
        <w:trPr>
          <w:trHeight w:val="227"/>
          <w:jc w:val="center"/>
        </w:trPr>
        <w:tc>
          <w:tcPr>
            <w:tcW w:w="781" w:type="pct"/>
            <w:vMerge/>
            <w:shd w:val="clear" w:color="auto" w:fill="auto"/>
          </w:tcPr>
          <w:p w14:paraId="31ABCDAD" w14:textId="77777777" w:rsidR="0087775E" w:rsidRPr="00A47DFD" w:rsidRDefault="0087775E" w:rsidP="00B812B8">
            <w:pPr>
              <w:widowControl w:val="0"/>
              <w:jc w:val="both"/>
              <w:rPr>
                <w:bCs/>
              </w:rPr>
            </w:pPr>
          </w:p>
        </w:tc>
        <w:tc>
          <w:tcPr>
            <w:tcW w:w="2955" w:type="pct"/>
            <w:shd w:val="clear" w:color="auto" w:fill="auto"/>
          </w:tcPr>
          <w:p w14:paraId="26FE20E5" w14:textId="77777777" w:rsidR="0087775E" w:rsidRPr="00A47DFD" w:rsidRDefault="0087775E" w:rsidP="0087775E">
            <w:pPr>
              <w:pStyle w:val="a8"/>
              <w:widowControl w:val="0"/>
              <w:numPr>
                <w:ilvl w:val="0"/>
                <w:numId w:val="193"/>
              </w:numPr>
              <w:ind w:left="0" w:firstLine="0"/>
              <w:contextualSpacing w:val="0"/>
              <w:jc w:val="both"/>
            </w:pPr>
            <w:r w:rsidRPr="00A47DFD">
              <w:rPr>
                <w:sz w:val="22"/>
                <w:szCs w:val="22"/>
              </w:rPr>
              <w:t>Защита населения в чрезвычайных ситуациях.</w:t>
            </w:r>
          </w:p>
        </w:tc>
        <w:tc>
          <w:tcPr>
            <w:tcW w:w="652" w:type="pct"/>
            <w:vMerge/>
            <w:shd w:val="clear" w:color="auto" w:fill="auto"/>
            <w:vAlign w:val="center"/>
          </w:tcPr>
          <w:p w14:paraId="7E40A9C2" w14:textId="77777777" w:rsidR="0087775E" w:rsidRPr="00A47DFD" w:rsidRDefault="0087775E" w:rsidP="00B812B8">
            <w:pPr>
              <w:widowControl w:val="0"/>
              <w:jc w:val="center"/>
              <w:rPr>
                <w:bCs/>
              </w:rPr>
            </w:pPr>
          </w:p>
        </w:tc>
        <w:tc>
          <w:tcPr>
            <w:tcW w:w="612" w:type="pct"/>
            <w:vMerge/>
            <w:shd w:val="clear" w:color="auto" w:fill="auto"/>
            <w:vAlign w:val="center"/>
          </w:tcPr>
          <w:p w14:paraId="11BD7D00" w14:textId="77777777" w:rsidR="0087775E" w:rsidRPr="00A47DFD" w:rsidRDefault="0087775E" w:rsidP="00B812B8">
            <w:pPr>
              <w:widowControl w:val="0"/>
              <w:jc w:val="center"/>
              <w:rPr>
                <w:bCs/>
              </w:rPr>
            </w:pPr>
          </w:p>
        </w:tc>
      </w:tr>
      <w:tr w:rsidR="0087775E" w:rsidRPr="00A47DFD" w14:paraId="3F01ACF7" w14:textId="77777777" w:rsidTr="00200BDD">
        <w:trPr>
          <w:trHeight w:val="227"/>
          <w:jc w:val="center"/>
        </w:trPr>
        <w:tc>
          <w:tcPr>
            <w:tcW w:w="781" w:type="pct"/>
            <w:vMerge/>
            <w:shd w:val="clear" w:color="auto" w:fill="auto"/>
          </w:tcPr>
          <w:p w14:paraId="6B4C58BA" w14:textId="77777777" w:rsidR="0087775E" w:rsidRPr="00A47DFD" w:rsidRDefault="0087775E" w:rsidP="00B812B8">
            <w:pPr>
              <w:widowControl w:val="0"/>
              <w:jc w:val="both"/>
              <w:rPr>
                <w:bCs/>
              </w:rPr>
            </w:pPr>
          </w:p>
        </w:tc>
        <w:tc>
          <w:tcPr>
            <w:tcW w:w="2955" w:type="pct"/>
            <w:shd w:val="clear" w:color="auto" w:fill="auto"/>
          </w:tcPr>
          <w:p w14:paraId="6AF4C065" w14:textId="77777777" w:rsidR="0087775E" w:rsidRPr="00A47DFD" w:rsidRDefault="0087775E" w:rsidP="00B812B8">
            <w:pPr>
              <w:pStyle w:val="affffff4"/>
              <w:widowControl w:val="0"/>
              <w:rPr>
                <w:rFonts w:ascii="Times New Roman" w:hAnsi="Times New Roman"/>
                <w:bCs/>
              </w:rPr>
            </w:pPr>
            <w:r w:rsidRPr="00A47DFD">
              <w:rPr>
                <w:rFonts w:ascii="Times New Roman" w:hAnsi="Times New Roman"/>
                <w:b/>
                <w:bCs/>
              </w:rPr>
              <w:t>В том числе практических и лабораторных занятий</w:t>
            </w:r>
          </w:p>
        </w:tc>
        <w:tc>
          <w:tcPr>
            <w:tcW w:w="652" w:type="pct"/>
            <w:shd w:val="clear" w:color="auto" w:fill="auto"/>
            <w:vAlign w:val="center"/>
          </w:tcPr>
          <w:p w14:paraId="4A85C107" w14:textId="5274F5A2" w:rsidR="0087775E" w:rsidRPr="00A47DFD" w:rsidRDefault="0087775E" w:rsidP="00B812B8">
            <w:pPr>
              <w:widowControl w:val="0"/>
              <w:jc w:val="center"/>
              <w:rPr>
                <w:b/>
              </w:rPr>
            </w:pPr>
          </w:p>
        </w:tc>
        <w:tc>
          <w:tcPr>
            <w:tcW w:w="612" w:type="pct"/>
            <w:vMerge/>
            <w:shd w:val="clear" w:color="auto" w:fill="auto"/>
            <w:vAlign w:val="center"/>
          </w:tcPr>
          <w:p w14:paraId="084AF766" w14:textId="77777777" w:rsidR="0087775E" w:rsidRPr="00A47DFD" w:rsidRDefault="0087775E" w:rsidP="00B812B8">
            <w:pPr>
              <w:widowControl w:val="0"/>
              <w:jc w:val="center"/>
            </w:pPr>
          </w:p>
        </w:tc>
      </w:tr>
      <w:tr w:rsidR="0087775E" w:rsidRPr="00A47DFD" w14:paraId="159D08A4" w14:textId="77777777" w:rsidTr="00200BDD">
        <w:trPr>
          <w:trHeight w:val="227"/>
          <w:jc w:val="center"/>
        </w:trPr>
        <w:tc>
          <w:tcPr>
            <w:tcW w:w="781" w:type="pct"/>
            <w:vMerge/>
            <w:shd w:val="clear" w:color="auto" w:fill="auto"/>
          </w:tcPr>
          <w:p w14:paraId="3E556050" w14:textId="77777777" w:rsidR="0087775E" w:rsidRPr="00A47DFD" w:rsidRDefault="0087775E" w:rsidP="00B812B8">
            <w:pPr>
              <w:widowControl w:val="0"/>
              <w:jc w:val="both"/>
              <w:rPr>
                <w:bCs/>
              </w:rPr>
            </w:pPr>
          </w:p>
        </w:tc>
        <w:tc>
          <w:tcPr>
            <w:tcW w:w="2955" w:type="pct"/>
            <w:shd w:val="clear" w:color="auto" w:fill="auto"/>
          </w:tcPr>
          <w:p w14:paraId="6C5CBC12" w14:textId="77777777" w:rsidR="0087775E" w:rsidRPr="00A47DFD" w:rsidRDefault="0087775E" w:rsidP="00B812B8">
            <w:pPr>
              <w:widowControl w:val="0"/>
              <w:rPr>
                <w:b/>
              </w:rPr>
            </w:pPr>
            <w:r w:rsidRPr="00A47DFD">
              <w:rPr>
                <w:bCs/>
              </w:rPr>
              <w:t>Примерной образовательной программой не предусмотрены (</w:t>
            </w:r>
            <w:r w:rsidRPr="00A47DFD">
              <w:t>образовательная организация вправе самостоятельно предусмотреть практические и лабораторные работы)</w:t>
            </w:r>
          </w:p>
        </w:tc>
        <w:tc>
          <w:tcPr>
            <w:tcW w:w="652" w:type="pct"/>
            <w:shd w:val="clear" w:color="auto" w:fill="auto"/>
            <w:vAlign w:val="center"/>
          </w:tcPr>
          <w:p w14:paraId="0FFC3DC7" w14:textId="54508ED8" w:rsidR="0087775E" w:rsidRPr="00A47DFD" w:rsidRDefault="0087775E" w:rsidP="00B812B8">
            <w:pPr>
              <w:widowControl w:val="0"/>
              <w:jc w:val="both"/>
            </w:pPr>
          </w:p>
        </w:tc>
        <w:tc>
          <w:tcPr>
            <w:tcW w:w="612" w:type="pct"/>
            <w:vMerge/>
            <w:shd w:val="clear" w:color="auto" w:fill="auto"/>
            <w:vAlign w:val="center"/>
          </w:tcPr>
          <w:p w14:paraId="5ADAC3F9" w14:textId="77777777" w:rsidR="0087775E" w:rsidRPr="00A47DFD" w:rsidRDefault="0087775E" w:rsidP="00B812B8">
            <w:pPr>
              <w:widowControl w:val="0"/>
              <w:jc w:val="center"/>
            </w:pPr>
          </w:p>
        </w:tc>
      </w:tr>
      <w:tr w:rsidR="0087775E" w:rsidRPr="00A47DFD" w14:paraId="33A377CE" w14:textId="77777777" w:rsidTr="00200BDD">
        <w:trPr>
          <w:trHeight w:val="227"/>
          <w:jc w:val="center"/>
        </w:trPr>
        <w:tc>
          <w:tcPr>
            <w:tcW w:w="781" w:type="pct"/>
            <w:vMerge/>
            <w:shd w:val="clear" w:color="auto" w:fill="auto"/>
          </w:tcPr>
          <w:p w14:paraId="4461459B" w14:textId="77777777" w:rsidR="0087775E" w:rsidRPr="00A47DFD" w:rsidRDefault="0087775E" w:rsidP="00B812B8">
            <w:pPr>
              <w:widowControl w:val="0"/>
              <w:jc w:val="both"/>
              <w:rPr>
                <w:bCs/>
              </w:rPr>
            </w:pPr>
          </w:p>
        </w:tc>
        <w:tc>
          <w:tcPr>
            <w:tcW w:w="2955" w:type="pct"/>
            <w:shd w:val="clear" w:color="auto" w:fill="auto"/>
          </w:tcPr>
          <w:p w14:paraId="62B836D4" w14:textId="77777777" w:rsidR="0087775E" w:rsidRPr="00A47DFD" w:rsidRDefault="0087775E" w:rsidP="00B812B8">
            <w:pPr>
              <w:widowControl w:val="0"/>
              <w:rPr>
                <w:b/>
                <w:bCs/>
              </w:rPr>
            </w:pPr>
            <w:r w:rsidRPr="00A47DFD">
              <w:rPr>
                <w:b/>
                <w:bCs/>
              </w:rPr>
              <w:t>Самостоятельная работа обучающихся</w:t>
            </w:r>
          </w:p>
        </w:tc>
        <w:tc>
          <w:tcPr>
            <w:tcW w:w="652" w:type="pct"/>
            <w:shd w:val="clear" w:color="auto" w:fill="auto"/>
            <w:vAlign w:val="center"/>
          </w:tcPr>
          <w:p w14:paraId="6A1A63E7" w14:textId="3184E5E9" w:rsidR="0087775E" w:rsidRPr="00A47DFD" w:rsidRDefault="0087775E" w:rsidP="00B812B8">
            <w:pPr>
              <w:widowControl w:val="0"/>
              <w:jc w:val="both"/>
            </w:pPr>
          </w:p>
        </w:tc>
        <w:tc>
          <w:tcPr>
            <w:tcW w:w="612" w:type="pct"/>
            <w:vMerge/>
            <w:shd w:val="clear" w:color="auto" w:fill="auto"/>
            <w:vAlign w:val="center"/>
          </w:tcPr>
          <w:p w14:paraId="11779533" w14:textId="77777777" w:rsidR="0087775E" w:rsidRPr="00A47DFD" w:rsidRDefault="0087775E" w:rsidP="00B812B8">
            <w:pPr>
              <w:widowControl w:val="0"/>
              <w:jc w:val="center"/>
            </w:pPr>
          </w:p>
        </w:tc>
      </w:tr>
      <w:tr w:rsidR="0087775E" w:rsidRPr="00A47DFD" w14:paraId="31D9886E" w14:textId="77777777" w:rsidTr="00200BDD">
        <w:trPr>
          <w:trHeight w:val="227"/>
          <w:jc w:val="center"/>
        </w:trPr>
        <w:tc>
          <w:tcPr>
            <w:tcW w:w="781" w:type="pct"/>
            <w:vMerge w:val="restart"/>
            <w:shd w:val="clear" w:color="auto" w:fill="auto"/>
          </w:tcPr>
          <w:p w14:paraId="2137EF1B" w14:textId="77777777" w:rsidR="0087775E" w:rsidRPr="00A47DFD" w:rsidRDefault="0087775E" w:rsidP="00B812B8">
            <w:pPr>
              <w:widowControl w:val="0"/>
              <w:jc w:val="both"/>
              <w:rPr>
                <w:b/>
                <w:bCs/>
              </w:rPr>
            </w:pPr>
            <w:r w:rsidRPr="00A47DFD">
              <w:rPr>
                <w:b/>
                <w:bCs/>
              </w:rPr>
              <w:t xml:space="preserve">Тема 2.2. </w:t>
            </w:r>
            <w:r w:rsidRPr="00A47DFD">
              <w:rPr>
                <w:b/>
                <w:bCs/>
              </w:rPr>
              <w:lastRenderedPageBreak/>
              <w:t>Функционирование производства в условиях чрезвычайной ситуации.</w:t>
            </w:r>
          </w:p>
        </w:tc>
        <w:tc>
          <w:tcPr>
            <w:tcW w:w="2955" w:type="pct"/>
            <w:shd w:val="clear" w:color="auto" w:fill="auto"/>
          </w:tcPr>
          <w:p w14:paraId="79DCAD68" w14:textId="77777777" w:rsidR="0087775E" w:rsidRPr="00A47DFD" w:rsidRDefault="0087775E" w:rsidP="00B812B8">
            <w:pPr>
              <w:widowControl w:val="0"/>
              <w:rPr>
                <w:b/>
                <w:bCs/>
              </w:rPr>
            </w:pPr>
            <w:r w:rsidRPr="00A47DFD">
              <w:rPr>
                <w:b/>
                <w:bCs/>
              </w:rPr>
              <w:lastRenderedPageBreak/>
              <w:t>Содержание учебного материала</w:t>
            </w:r>
          </w:p>
        </w:tc>
        <w:tc>
          <w:tcPr>
            <w:tcW w:w="652" w:type="pct"/>
            <w:shd w:val="clear" w:color="auto" w:fill="auto"/>
            <w:vAlign w:val="center"/>
          </w:tcPr>
          <w:p w14:paraId="21F55D61" w14:textId="77777777" w:rsidR="0087775E" w:rsidRPr="00A47DFD" w:rsidRDefault="0087775E" w:rsidP="00B812B8">
            <w:pPr>
              <w:widowControl w:val="0"/>
              <w:jc w:val="center"/>
              <w:rPr>
                <w:b/>
                <w:bCs/>
              </w:rPr>
            </w:pPr>
            <w:r w:rsidRPr="00A47DFD">
              <w:rPr>
                <w:b/>
                <w:bCs/>
              </w:rPr>
              <w:t>4</w:t>
            </w:r>
          </w:p>
        </w:tc>
        <w:tc>
          <w:tcPr>
            <w:tcW w:w="612" w:type="pct"/>
            <w:vMerge w:val="restart"/>
            <w:shd w:val="clear" w:color="auto" w:fill="auto"/>
            <w:vAlign w:val="center"/>
          </w:tcPr>
          <w:p w14:paraId="5D0C099C" w14:textId="65017EC4" w:rsidR="0087775E" w:rsidRPr="00A47DFD" w:rsidRDefault="0087775E" w:rsidP="00B812B8">
            <w:pPr>
              <w:widowControl w:val="0"/>
              <w:jc w:val="center"/>
            </w:pPr>
          </w:p>
        </w:tc>
      </w:tr>
      <w:tr w:rsidR="0087775E" w:rsidRPr="00A47DFD" w14:paraId="54A7744D" w14:textId="77777777" w:rsidTr="00200BDD">
        <w:trPr>
          <w:trHeight w:val="227"/>
          <w:jc w:val="center"/>
        </w:trPr>
        <w:tc>
          <w:tcPr>
            <w:tcW w:w="781" w:type="pct"/>
            <w:vMerge/>
            <w:shd w:val="clear" w:color="auto" w:fill="auto"/>
          </w:tcPr>
          <w:p w14:paraId="0153A6E0" w14:textId="77777777" w:rsidR="0087775E" w:rsidRPr="00A47DFD" w:rsidRDefault="0087775E" w:rsidP="00B812B8">
            <w:pPr>
              <w:widowControl w:val="0"/>
              <w:jc w:val="both"/>
              <w:rPr>
                <w:bCs/>
              </w:rPr>
            </w:pPr>
          </w:p>
        </w:tc>
        <w:tc>
          <w:tcPr>
            <w:tcW w:w="2955" w:type="pct"/>
            <w:shd w:val="clear" w:color="auto" w:fill="auto"/>
          </w:tcPr>
          <w:p w14:paraId="01359AB9" w14:textId="77777777" w:rsidR="0087775E" w:rsidRPr="00A47DFD" w:rsidRDefault="0087775E" w:rsidP="0087775E">
            <w:pPr>
              <w:pStyle w:val="a8"/>
              <w:widowControl w:val="0"/>
              <w:numPr>
                <w:ilvl w:val="0"/>
                <w:numId w:val="187"/>
              </w:numPr>
              <w:ind w:left="0" w:firstLine="0"/>
              <w:contextualSpacing w:val="0"/>
              <w:jc w:val="both"/>
            </w:pPr>
            <w:r w:rsidRPr="00A47DFD">
              <w:rPr>
                <w:sz w:val="22"/>
                <w:szCs w:val="22"/>
              </w:rPr>
              <w:t>Устойчивость функционирования объектов экономики в чрезвычайных ситуациях.</w:t>
            </w:r>
          </w:p>
        </w:tc>
        <w:tc>
          <w:tcPr>
            <w:tcW w:w="652" w:type="pct"/>
            <w:vMerge w:val="restart"/>
            <w:shd w:val="clear" w:color="auto" w:fill="auto"/>
            <w:vAlign w:val="center"/>
          </w:tcPr>
          <w:p w14:paraId="007D594B" w14:textId="77777777" w:rsidR="0087775E" w:rsidRPr="00A47DFD" w:rsidRDefault="0087775E" w:rsidP="00B812B8">
            <w:pPr>
              <w:widowControl w:val="0"/>
              <w:jc w:val="center"/>
              <w:rPr>
                <w:bCs/>
              </w:rPr>
            </w:pPr>
            <w:r w:rsidRPr="00A47DFD">
              <w:rPr>
                <w:bCs/>
              </w:rPr>
              <w:t>2</w:t>
            </w:r>
          </w:p>
        </w:tc>
        <w:tc>
          <w:tcPr>
            <w:tcW w:w="612" w:type="pct"/>
            <w:vMerge/>
            <w:shd w:val="clear" w:color="auto" w:fill="auto"/>
            <w:vAlign w:val="center"/>
          </w:tcPr>
          <w:p w14:paraId="63D7460E" w14:textId="77777777" w:rsidR="0087775E" w:rsidRPr="00A47DFD" w:rsidRDefault="0087775E" w:rsidP="00B812B8">
            <w:pPr>
              <w:widowControl w:val="0"/>
              <w:jc w:val="center"/>
            </w:pPr>
          </w:p>
        </w:tc>
      </w:tr>
      <w:tr w:rsidR="0087775E" w:rsidRPr="00A47DFD" w14:paraId="22EF41B8" w14:textId="77777777" w:rsidTr="00200BDD">
        <w:trPr>
          <w:trHeight w:val="227"/>
          <w:jc w:val="center"/>
        </w:trPr>
        <w:tc>
          <w:tcPr>
            <w:tcW w:w="781" w:type="pct"/>
            <w:vMerge/>
            <w:shd w:val="clear" w:color="auto" w:fill="auto"/>
          </w:tcPr>
          <w:p w14:paraId="372594DA" w14:textId="77777777" w:rsidR="0087775E" w:rsidRPr="00A47DFD" w:rsidRDefault="0087775E" w:rsidP="00B812B8">
            <w:pPr>
              <w:widowControl w:val="0"/>
              <w:jc w:val="both"/>
              <w:rPr>
                <w:bCs/>
              </w:rPr>
            </w:pPr>
          </w:p>
        </w:tc>
        <w:tc>
          <w:tcPr>
            <w:tcW w:w="2955" w:type="pct"/>
            <w:shd w:val="clear" w:color="auto" w:fill="auto"/>
          </w:tcPr>
          <w:p w14:paraId="37CC31BC" w14:textId="77777777" w:rsidR="0087775E" w:rsidRPr="00A47DFD" w:rsidRDefault="0087775E" w:rsidP="0087775E">
            <w:pPr>
              <w:pStyle w:val="a8"/>
              <w:widowControl w:val="0"/>
              <w:numPr>
                <w:ilvl w:val="0"/>
                <w:numId w:val="187"/>
              </w:numPr>
              <w:ind w:left="0" w:firstLine="0"/>
              <w:contextualSpacing w:val="0"/>
              <w:jc w:val="both"/>
            </w:pPr>
            <w:r w:rsidRPr="00A47DFD">
              <w:rPr>
                <w:sz w:val="22"/>
                <w:szCs w:val="22"/>
              </w:rPr>
              <w:t>Ликвидация чрезвычайных ситуаций и их последствий.</w:t>
            </w:r>
          </w:p>
        </w:tc>
        <w:tc>
          <w:tcPr>
            <w:tcW w:w="652" w:type="pct"/>
            <w:vMerge/>
            <w:shd w:val="clear" w:color="auto" w:fill="auto"/>
            <w:vAlign w:val="center"/>
          </w:tcPr>
          <w:p w14:paraId="2F9CB82A" w14:textId="77777777" w:rsidR="0087775E" w:rsidRPr="00A47DFD" w:rsidRDefault="0087775E" w:rsidP="00B812B8">
            <w:pPr>
              <w:widowControl w:val="0"/>
              <w:jc w:val="center"/>
              <w:rPr>
                <w:bCs/>
              </w:rPr>
            </w:pPr>
          </w:p>
        </w:tc>
        <w:tc>
          <w:tcPr>
            <w:tcW w:w="612" w:type="pct"/>
            <w:vMerge/>
            <w:shd w:val="clear" w:color="auto" w:fill="auto"/>
            <w:vAlign w:val="center"/>
          </w:tcPr>
          <w:p w14:paraId="2A51E5F2" w14:textId="77777777" w:rsidR="0087775E" w:rsidRPr="00A47DFD" w:rsidRDefault="0087775E" w:rsidP="00B812B8">
            <w:pPr>
              <w:widowControl w:val="0"/>
              <w:jc w:val="center"/>
            </w:pPr>
          </w:p>
        </w:tc>
      </w:tr>
      <w:tr w:rsidR="0087775E" w:rsidRPr="00A47DFD" w14:paraId="456A1FF6" w14:textId="77777777" w:rsidTr="00200BDD">
        <w:trPr>
          <w:trHeight w:val="227"/>
          <w:jc w:val="center"/>
        </w:trPr>
        <w:tc>
          <w:tcPr>
            <w:tcW w:w="781" w:type="pct"/>
            <w:vMerge/>
            <w:shd w:val="clear" w:color="auto" w:fill="auto"/>
          </w:tcPr>
          <w:p w14:paraId="4FB8EA4A" w14:textId="77777777" w:rsidR="0087775E" w:rsidRPr="00A47DFD" w:rsidRDefault="0087775E" w:rsidP="00B812B8">
            <w:pPr>
              <w:widowControl w:val="0"/>
              <w:jc w:val="both"/>
              <w:rPr>
                <w:bCs/>
              </w:rPr>
            </w:pPr>
          </w:p>
        </w:tc>
        <w:tc>
          <w:tcPr>
            <w:tcW w:w="2955" w:type="pct"/>
            <w:shd w:val="clear" w:color="auto" w:fill="auto"/>
          </w:tcPr>
          <w:p w14:paraId="0400E670" w14:textId="77777777" w:rsidR="0087775E" w:rsidRPr="00A47DFD" w:rsidRDefault="0087775E" w:rsidP="00B812B8">
            <w:pPr>
              <w:pStyle w:val="affffff4"/>
              <w:widowControl w:val="0"/>
              <w:rPr>
                <w:rFonts w:ascii="Times New Roman" w:hAnsi="Times New Roman"/>
                <w:bCs/>
              </w:rPr>
            </w:pPr>
            <w:r w:rsidRPr="00A47DFD">
              <w:rPr>
                <w:rFonts w:ascii="Times New Roman" w:hAnsi="Times New Roman"/>
                <w:b/>
                <w:bCs/>
              </w:rPr>
              <w:t>В том числе практических и лабораторных занятий</w:t>
            </w:r>
          </w:p>
        </w:tc>
        <w:tc>
          <w:tcPr>
            <w:tcW w:w="652" w:type="pct"/>
            <w:shd w:val="clear" w:color="auto" w:fill="auto"/>
            <w:vAlign w:val="center"/>
          </w:tcPr>
          <w:p w14:paraId="31950A17" w14:textId="77777777" w:rsidR="0087775E" w:rsidRPr="00A47DFD" w:rsidRDefault="0087775E" w:rsidP="00B812B8">
            <w:pPr>
              <w:widowControl w:val="0"/>
              <w:jc w:val="center"/>
              <w:rPr>
                <w:b/>
              </w:rPr>
            </w:pPr>
            <w:r w:rsidRPr="00A47DFD">
              <w:rPr>
                <w:b/>
              </w:rPr>
              <w:t>2</w:t>
            </w:r>
          </w:p>
        </w:tc>
        <w:tc>
          <w:tcPr>
            <w:tcW w:w="612" w:type="pct"/>
            <w:vMerge/>
            <w:shd w:val="clear" w:color="auto" w:fill="auto"/>
            <w:vAlign w:val="center"/>
          </w:tcPr>
          <w:p w14:paraId="3DB0DF0F" w14:textId="77777777" w:rsidR="0087775E" w:rsidRPr="00A47DFD" w:rsidRDefault="0087775E" w:rsidP="00B812B8">
            <w:pPr>
              <w:widowControl w:val="0"/>
              <w:jc w:val="center"/>
            </w:pPr>
          </w:p>
        </w:tc>
      </w:tr>
      <w:tr w:rsidR="0087775E" w:rsidRPr="00A47DFD" w14:paraId="6D3D4BEE" w14:textId="77777777" w:rsidTr="00200BDD">
        <w:trPr>
          <w:trHeight w:val="227"/>
          <w:jc w:val="center"/>
        </w:trPr>
        <w:tc>
          <w:tcPr>
            <w:tcW w:w="781" w:type="pct"/>
            <w:vMerge/>
            <w:shd w:val="clear" w:color="auto" w:fill="auto"/>
          </w:tcPr>
          <w:p w14:paraId="1358EE39" w14:textId="77777777" w:rsidR="0087775E" w:rsidRPr="00A47DFD" w:rsidRDefault="0087775E" w:rsidP="00B812B8">
            <w:pPr>
              <w:widowControl w:val="0"/>
              <w:jc w:val="both"/>
              <w:rPr>
                <w:bCs/>
              </w:rPr>
            </w:pPr>
          </w:p>
        </w:tc>
        <w:tc>
          <w:tcPr>
            <w:tcW w:w="2955" w:type="pct"/>
            <w:shd w:val="clear" w:color="auto" w:fill="auto"/>
          </w:tcPr>
          <w:p w14:paraId="55B7A99E" w14:textId="77777777" w:rsidR="0087775E" w:rsidRPr="00A47DFD" w:rsidRDefault="0087775E" w:rsidP="0087775E">
            <w:pPr>
              <w:pStyle w:val="a8"/>
              <w:widowControl w:val="0"/>
              <w:numPr>
                <w:ilvl w:val="0"/>
                <w:numId w:val="190"/>
              </w:numPr>
              <w:ind w:left="0" w:firstLine="0"/>
              <w:contextualSpacing w:val="0"/>
              <w:jc w:val="both"/>
              <w:rPr>
                <w:bCs/>
              </w:rPr>
            </w:pPr>
            <w:r w:rsidRPr="00A47DFD">
              <w:rPr>
                <w:bCs/>
                <w:sz w:val="22"/>
                <w:szCs w:val="22"/>
              </w:rPr>
              <w:t>Порядок и правила оказания первой помощи пострадавшим в чрезвычайных ситуациях.</w:t>
            </w:r>
          </w:p>
        </w:tc>
        <w:tc>
          <w:tcPr>
            <w:tcW w:w="652" w:type="pct"/>
            <w:shd w:val="clear" w:color="auto" w:fill="auto"/>
            <w:vAlign w:val="center"/>
          </w:tcPr>
          <w:p w14:paraId="01F2F2FC" w14:textId="77777777" w:rsidR="0087775E" w:rsidRPr="00A47DFD" w:rsidRDefault="0087775E" w:rsidP="00B812B8">
            <w:pPr>
              <w:widowControl w:val="0"/>
              <w:jc w:val="center"/>
            </w:pPr>
            <w:r w:rsidRPr="00A47DFD">
              <w:t>2</w:t>
            </w:r>
          </w:p>
        </w:tc>
        <w:tc>
          <w:tcPr>
            <w:tcW w:w="612" w:type="pct"/>
            <w:vMerge/>
            <w:shd w:val="clear" w:color="auto" w:fill="auto"/>
            <w:vAlign w:val="center"/>
          </w:tcPr>
          <w:p w14:paraId="60606631" w14:textId="77777777" w:rsidR="0087775E" w:rsidRPr="00A47DFD" w:rsidRDefault="0087775E" w:rsidP="00B812B8">
            <w:pPr>
              <w:widowControl w:val="0"/>
              <w:jc w:val="center"/>
            </w:pPr>
          </w:p>
        </w:tc>
      </w:tr>
      <w:tr w:rsidR="0087775E" w:rsidRPr="00A47DFD" w14:paraId="0D45AC3E" w14:textId="77777777" w:rsidTr="00200BDD">
        <w:trPr>
          <w:trHeight w:val="227"/>
          <w:jc w:val="center"/>
        </w:trPr>
        <w:tc>
          <w:tcPr>
            <w:tcW w:w="781" w:type="pct"/>
            <w:vMerge/>
            <w:shd w:val="clear" w:color="auto" w:fill="auto"/>
          </w:tcPr>
          <w:p w14:paraId="6396CA0B" w14:textId="77777777" w:rsidR="0087775E" w:rsidRPr="00A47DFD" w:rsidRDefault="0087775E" w:rsidP="00B812B8">
            <w:pPr>
              <w:widowControl w:val="0"/>
              <w:jc w:val="both"/>
              <w:rPr>
                <w:bCs/>
              </w:rPr>
            </w:pPr>
          </w:p>
        </w:tc>
        <w:tc>
          <w:tcPr>
            <w:tcW w:w="2955" w:type="pct"/>
            <w:shd w:val="clear" w:color="auto" w:fill="auto"/>
          </w:tcPr>
          <w:p w14:paraId="2AD1E715" w14:textId="77777777" w:rsidR="0087775E" w:rsidRPr="00A47DFD" w:rsidRDefault="0087775E" w:rsidP="00B812B8">
            <w:pPr>
              <w:widowControl w:val="0"/>
              <w:rPr>
                <w:b/>
                <w:bCs/>
              </w:rPr>
            </w:pPr>
            <w:r w:rsidRPr="00A47DFD">
              <w:rPr>
                <w:b/>
                <w:bCs/>
              </w:rPr>
              <w:t>Самостоятельная работа обучающихся</w:t>
            </w:r>
          </w:p>
        </w:tc>
        <w:tc>
          <w:tcPr>
            <w:tcW w:w="652" w:type="pct"/>
            <w:shd w:val="clear" w:color="auto" w:fill="auto"/>
            <w:vAlign w:val="center"/>
          </w:tcPr>
          <w:p w14:paraId="3C44D03F" w14:textId="6C002775" w:rsidR="0087775E" w:rsidRPr="00A47DFD" w:rsidRDefault="0087775E" w:rsidP="00B812B8">
            <w:pPr>
              <w:widowControl w:val="0"/>
              <w:jc w:val="both"/>
            </w:pPr>
          </w:p>
        </w:tc>
        <w:tc>
          <w:tcPr>
            <w:tcW w:w="612" w:type="pct"/>
            <w:vMerge/>
            <w:shd w:val="clear" w:color="auto" w:fill="auto"/>
            <w:vAlign w:val="center"/>
          </w:tcPr>
          <w:p w14:paraId="36F5C2F9" w14:textId="77777777" w:rsidR="0087775E" w:rsidRPr="00A47DFD" w:rsidRDefault="0087775E" w:rsidP="00B812B8">
            <w:pPr>
              <w:widowControl w:val="0"/>
              <w:jc w:val="center"/>
            </w:pPr>
          </w:p>
        </w:tc>
      </w:tr>
      <w:tr w:rsidR="0087775E" w:rsidRPr="00A47DFD" w14:paraId="3D7C9372" w14:textId="77777777" w:rsidTr="00200BDD">
        <w:trPr>
          <w:trHeight w:val="227"/>
          <w:jc w:val="center"/>
        </w:trPr>
        <w:tc>
          <w:tcPr>
            <w:tcW w:w="781" w:type="pct"/>
            <w:vMerge w:val="restart"/>
            <w:shd w:val="clear" w:color="auto" w:fill="auto"/>
          </w:tcPr>
          <w:p w14:paraId="44ED7B93" w14:textId="77777777" w:rsidR="0087775E" w:rsidRPr="00A47DFD" w:rsidRDefault="0087775E" w:rsidP="00B812B8">
            <w:pPr>
              <w:widowControl w:val="0"/>
              <w:jc w:val="both"/>
              <w:rPr>
                <w:b/>
                <w:bCs/>
              </w:rPr>
            </w:pPr>
            <w:r w:rsidRPr="00A47DFD">
              <w:rPr>
                <w:b/>
                <w:bCs/>
              </w:rPr>
              <w:t>Тема 2.3. Правовые основы обеспечения безопасности жизнедеятельности.</w:t>
            </w:r>
          </w:p>
        </w:tc>
        <w:tc>
          <w:tcPr>
            <w:tcW w:w="2955" w:type="pct"/>
            <w:shd w:val="clear" w:color="auto" w:fill="auto"/>
          </w:tcPr>
          <w:p w14:paraId="65AA80F4" w14:textId="77777777" w:rsidR="0087775E" w:rsidRPr="00A47DFD" w:rsidRDefault="0087775E" w:rsidP="00B812B8">
            <w:pPr>
              <w:widowControl w:val="0"/>
              <w:rPr>
                <w:b/>
                <w:bCs/>
              </w:rPr>
            </w:pPr>
            <w:r w:rsidRPr="00A47DFD">
              <w:rPr>
                <w:b/>
                <w:bCs/>
              </w:rPr>
              <w:t>Содержание учебного материала</w:t>
            </w:r>
          </w:p>
        </w:tc>
        <w:tc>
          <w:tcPr>
            <w:tcW w:w="652" w:type="pct"/>
            <w:shd w:val="clear" w:color="auto" w:fill="auto"/>
            <w:vAlign w:val="center"/>
          </w:tcPr>
          <w:p w14:paraId="59220694" w14:textId="77777777" w:rsidR="0087775E" w:rsidRPr="00A47DFD" w:rsidRDefault="0087775E" w:rsidP="00B812B8">
            <w:pPr>
              <w:widowControl w:val="0"/>
              <w:jc w:val="center"/>
              <w:rPr>
                <w:b/>
                <w:bCs/>
              </w:rPr>
            </w:pPr>
            <w:r w:rsidRPr="00A47DFD">
              <w:rPr>
                <w:b/>
                <w:bCs/>
              </w:rPr>
              <w:t>2</w:t>
            </w:r>
          </w:p>
        </w:tc>
        <w:tc>
          <w:tcPr>
            <w:tcW w:w="612" w:type="pct"/>
            <w:vMerge w:val="restart"/>
            <w:shd w:val="clear" w:color="auto" w:fill="auto"/>
            <w:vAlign w:val="center"/>
          </w:tcPr>
          <w:p w14:paraId="096331DD" w14:textId="05690677" w:rsidR="0087775E" w:rsidRPr="00A47DFD" w:rsidRDefault="0087775E" w:rsidP="00B812B8">
            <w:pPr>
              <w:widowControl w:val="0"/>
              <w:jc w:val="center"/>
            </w:pPr>
          </w:p>
        </w:tc>
      </w:tr>
      <w:tr w:rsidR="0087775E" w:rsidRPr="00A47DFD" w14:paraId="058AACAA" w14:textId="77777777" w:rsidTr="00200BDD">
        <w:trPr>
          <w:trHeight w:val="227"/>
          <w:jc w:val="center"/>
        </w:trPr>
        <w:tc>
          <w:tcPr>
            <w:tcW w:w="781" w:type="pct"/>
            <w:vMerge/>
            <w:shd w:val="clear" w:color="auto" w:fill="auto"/>
          </w:tcPr>
          <w:p w14:paraId="6F31640A" w14:textId="77777777" w:rsidR="0087775E" w:rsidRPr="00A47DFD" w:rsidRDefault="0087775E" w:rsidP="00B812B8">
            <w:pPr>
              <w:widowControl w:val="0"/>
              <w:jc w:val="both"/>
              <w:rPr>
                <w:bCs/>
              </w:rPr>
            </w:pPr>
          </w:p>
        </w:tc>
        <w:tc>
          <w:tcPr>
            <w:tcW w:w="2955" w:type="pct"/>
            <w:shd w:val="clear" w:color="auto" w:fill="auto"/>
          </w:tcPr>
          <w:p w14:paraId="54D7B57D" w14:textId="77777777" w:rsidR="0087775E" w:rsidRPr="00A47DFD" w:rsidRDefault="0087775E" w:rsidP="0087775E">
            <w:pPr>
              <w:pStyle w:val="a8"/>
              <w:widowControl w:val="0"/>
              <w:numPr>
                <w:ilvl w:val="0"/>
                <w:numId w:val="194"/>
              </w:numPr>
              <w:ind w:left="0" w:firstLine="0"/>
              <w:contextualSpacing w:val="0"/>
              <w:jc w:val="both"/>
            </w:pPr>
            <w:r w:rsidRPr="00A47DFD">
              <w:rPr>
                <w:sz w:val="22"/>
                <w:szCs w:val="22"/>
              </w:rPr>
              <w:t>Правовые, нормативные и организационные основы обеспечения безопасности жизнедеятельности.</w:t>
            </w:r>
          </w:p>
        </w:tc>
        <w:tc>
          <w:tcPr>
            <w:tcW w:w="652" w:type="pct"/>
            <w:vMerge w:val="restart"/>
            <w:shd w:val="clear" w:color="auto" w:fill="auto"/>
            <w:vAlign w:val="center"/>
          </w:tcPr>
          <w:p w14:paraId="725A5ECA" w14:textId="77777777" w:rsidR="0087775E" w:rsidRPr="00A47DFD" w:rsidRDefault="0087775E" w:rsidP="00B812B8">
            <w:pPr>
              <w:widowControl w:val="0"/>
              <w:jc w:val="center"/>
              <w:rPr>
                <w:bCs/>
              </w:rPr>
            </w:pPr>
            <w:r w:rsidRPr="00A47DFD">
              <w:rPr>
                <w:bCs/>
              </w:rPr>
              <w:t>2</w:t>
            </w:r>
          </w:p>
        </w:tc>
        <w:tc>
          <w:tcPr>
            <w:tcW w:w="612" w:type="pct"/>
            <w:vMerge/>
            <w:shd w:val="clear" w:color="auto" w:fill="auto"/>
            <w:vAlign w:val="center"/>
          </w:tcPr>
          <w:p w14:paraId="0FF3582F" w14:textId="77777777" w:rsidR="0087775E" w:rsidRPr="00A47DFD" w:rsidRDefault="0087775E" w:rsidP="00B812B8">
            <w:pPr>
              <w:widowControl w:val="0"/>
              <w:jc w:val="center"/>
            </w:pPr>
          </w:p>
        </w:tc>
      </w:tr>
      <w:tr w:rsidR="0087775E" w:rsidRPr="00A47DFD" w14:paraId="68F201E3" w14:textId="77777777" w:rsidTr="00200BDD">
        <w:trPr>
          <w:trHeight w:val="227"/>
          <w:jc w:val="center"/>
        </w:trPr>
        <w:tc>
          <w:tcPr>
            <w:tcW w:w="781" w:type="pct"/>
            <w:vMerge/>
            <w:shd w:val="clear" w:color="auto" w:fill="auto"/>
          </w:tcPr>
          <w:p w14:paraId="340EA1F7" w14:textId="77777777" w:rsidR="0087775E" w:rsidRPr="00A47DFD" w:rsidRDefault="0087775E" w:rsidP="00B812B8">
            <w:pPr>
              <w:widowControl w:val="0"/>
              <w:jc w:val="both"/>
              <w:rPr>
                <w:bCs/>
              </w:rPr>
            </w:pPr>
          </w:p>
        </w:tc>
        <w:tc>
          <w:tcPr>
            <w:tcW w:w="2955" w:type="pct"/>
            <w:shd w:val="clear" w:color="auto" w:fill="auto"/>
          </w:tcPr>
          <w:p w14:paraId="30686104" w14:textId="77777777" w:rsidR="0087775E" w:rsidRPr="00A47DFD" w:rsidRDefault="0087775E" w:rsidP="0087775E">
            <w:pPr>
              <w:pStyle w:val="a8"/>
              <w:widowControl w:val="0"/>
              <w:numPr>
                <w:ilvl w:val="0"/>
                <w:numId w:val="194"/>
              </w:numPr>
              <w:ind w:left="0" w:firstLine="0"/>
              <w:contextualSpacing w:val="0"/>
              <w:jc w:val="both"/>
            </w:pPr>
            <w:r w:rsidRPr="00A47DFD">
              <w:rPr>
                <w:sz w:val="22"/>
                <w:szCs w:val="22"/>
              </w:rPr>
              <w:t>Экономические последствия и материальные затраты на обеспечение безопасности жизнедеятельности.</w:t>
            </w:r>
          </w:p>
        </w:tc>
        <w:tc>
          <w:tcPr>
            <w:tcW w:w="652" w:type="pct"/>
            <w:vMerge/>
            <w:shd w:val="clear" w:color="auto" w:fill="auto"/>
            <w:vAlign w:val="center"/>
          </w:tcPr>
          <w:p w14:paraId="2F5E9997" w14:textId="77777777" w:rsidR="0087775E" w:rsidRPr="00A47DFD" w:rsidRDefault="0087775E" w:rsidP="00B812B8">
            <w:pPr>
              <w:widowControl w:val="0"/>
              <w:jc w:val="center"/>
              <w:rPr>
                <w:bCs/>
              </w:rPr>
            </w:pPr>
          </w:p>
        </w:tc>
        <w:tc>
          <w:tcPr>
            <w:tcW w:w="612" w:type="pct"/>
            <w:vMerge/>
            <w:shd w:val="clear" w:color="auto" w:fill="auto"/>
            <w:vAlign w:val="center"/>
          </w:tcPr>
          <w:p w14:paraId="5B37061A" w14:textId="77777777" w:rsidR="0087775E" w:rsidRPr="00A47DFD" w:rsidRDefault="0087775E" w:rsidP="00B812B8">
            <w:pPr>
              <w:widowControl w:val="0"/>
              <w:jc w:val="center"/>
            </w:pPr>
          </w:p>
        </w:tc>
      </w:tr>
      <w:tr w:rsidR="0087775E" w:rsidRPr="00A47DFD" w14:paraId="460E1CDC" w14:textId="77777777" w:rsidTr="00200BDD">
        <w:trPr>
          <w:trHeight w:val="227"/>
          <w:jc w:val="center"/>
        </w:trPr>
        <w:tc>
          <w:tcPr>
            <w:tcW w:w="781" w:type="pct"/>
            <w:vMerge/>
            <w:shd w:val="clear" w:color="auto" w:fill="auto"/>
          </w:tcPr>
          <w:p w14:paraId="273F57A1" w14:textId="77777777" w:rsidR="0087775E" w:rsidRPr="00A47DFD" w:rsidRDefault="0087775E" w:rsidP="00B812B8">
            <w:pPr>
              <w:widowControl w:val="0"/>
              <w:jc w:val="both"/>
              <w:rPr>
                <w:bCs/>
              </w:rPr>
            </w:pPr>
          </w:p>
        </w:tc>
        <w:tc>
          <w:tcPr>
            <w:tcW w:w="2955" w:type="pct"/>
            <w:shd w:val="clear" w:color="auto" w:fill="auto"/>
          </w:tcPr>
          <w:p w14:paraId="4411801F" w14:textId="77777777" w:rsidR="0087775E" w:rsidRPr="00A47DFD" w:rsidRDefault="0087775E" w:rsidP="00B812B8">
            <w:pPr>
              <w:pStyle w:val="affffff4"/>
              <w:widowControl w:val="0"/>
              <w:rPr>
                <w:rFonts w:ascii="Times New Roman" w:hAnsi="Times New Roman"/>
                <w:bCs/>
              </w:rPr>
            </w:pPr>
            <w:r w:rsidRPr="00A47DFD">
              <w:rPr>
                <w:rFonts w:ascii="Times New Roman" w:hAnsi="Times New Roman"/>
                <w:b/>
                <w:bCs/>
              </w:rPr>
              <w:t>В том числе практических и лабораторных занятий</w:t>
            </w:r>
          </w:p>
        </w:tc>
        <w:tc>
          <w:tcPr>
            <w:tcW w:w="652" w:type="pct"/>
            <w:shd w:val="clear" w:color="auto" w:fill="auto"/>
            <w:vAlign w:val="center"/>
          </w:tcPr>
          <w:p w14:paraId="6E6D0DC9" w14:textId="77777777" w:rsidR="0087775E" w:rsidRPr="00A47DFD" w:rsidRDefault="0087775E" w:rsidP="00B812B8">
            <w:pPr>
              <w:widowControl w:val="0"/>
              <w:jc w:val="center"/>
              <w:rPr>
                <w:b/>
              </w:rPr>
            </w:pPr>
            <w:r w:rsidRPr="00A47DFD">
              <w:rPr>
                <w:b/>
              </w:rPr>
              <w:t>—</w:t>
            </w:r>
          </w:p>
        </w:tc>
        <w:tc>
          <w:tcPr>
            <w:tcW w:w="612" w:type="pct"/>
            <w:vMerge/>
            <w:shd w:val="clear" w:color="auto" w:fill="auto"/>
            <w:vAlign w:val="center"/>
          </w:tcPr>
          <w:p w14:paraId="68B6C0C4" w14:textId="77777777" w:rsidR="0087775E" w:rsidRPr="00A47DFD" w:rsidRDefault="0087775E" w:rsidP="00B812B8">
            <w:pPr>
              <w:widowControl w:val="0"/>
              <w:jc w:val="center"/>
            </w:pPr>
          </w:p>
        </w:tc>
      </w:tr>
      <w:tr w:rsidR="0087775E" w:rsidRPr="00A47DFD" w14:paraId="54FF1427" w14:textId="77777777" w:rsidTr="00200BDD">
        <w:trPr>
          <w:trHeight w:val="227"/>
          <w:jc w:val="center"/>
        </w:trPr>
        <w:tc>
          <w:tcPr>
            <w:tcW w:w="781" w:type="pct"/>
            <w:vMerge/>
            <w:shd w:val="clear" w:color="auto" w:fill="auto"/>
          </w:tcPr>
          <w:p w14:paraId="2675EEDA" w14:textId="77777777" w:rsidR="0087775E" w:rsidRPr="00A47DFD" w:rsidRDefault="0087775E" w:rsidP="00B812B8">
            <w:pPr>
              <w:widowControl w:val="0"/>
              <w:jc w:val="both"/>
              <w:rPr>
                <w:bCs/>
              </w:rPr>
            </w:pPr>
          </w:p>
        </w:tc>
        <w:tc>
          <w:tcPr>
            <w:tcW w:w="2955" w:type="pct"/>
            <w:shd w:val="clear" w:color="auto" w:fill="auto"/>
          </w:tcPr>
          <w:p w14:paraId="1558ED40" w14:textId="77777777" w:rsidR="0087775E" w:rsidRPr="00A47DFD" w:rsidRDefault="0087775E" w:rsidP="00B812B8">
            <w:pPr>
              <w:widowControl w:val="0"/>
              <w:rPr>
                <w:b/>
              </w:rPr>
            </w:pPr>
            <w:r w:rsidRPr="00A47DFD">
              <w:rPr>
                <w:bCs/>
              </w:rPr>
              <w:t>Примерной образовательной программой не предусмотрены (</w:t>
            </w:r>
            <w:r w:rsidRPr="00A47DFD">
              <w:t>образовательная организация вправе самостоятельно предусмотреть практические и лабораторные работы)</w:t>
            </w:r>
          </w:p>
        </w:tc>
        <w:tc>
          <w:tcPr>
            <w:tcW w:w="652" w:type="pct"/>
            <w:shd w:val="clear" w:color="auto" w:fill="auto"/>
            <w:vAlign w:val="center"/>
          </w:tcPr>
          <w:p w14:paraId="00223010" w14:textId="5CF6AB03" w:rsidR="0087775E" w:rsidRPr="00A47DFD" w:rsidRDefault="0087775E" w:rsidP="00B812B8">
            <w:pPr>
              <w:widowControl w:val="0"/>
              <w:jc w:val="both"/>
            </w:pPr>
          </w:p>
        </w:tc>
        <w:tc>
          <w:tcPr>
            <w:tcW w:w="612" w:type="pct"/>
            <w:vMerge/>
            <w:shd w:val="clear" w:color="auto" w:fill="auto"/>
            <w:vAlign w:val="center"/>
          </w:tcPr>
          <w:p w14:paraId="3A9A8578" w14:textId="77777777" w:rsidR="0087775E" w:rsidRPr="00A47DFD" w:rsidRDefault="0087775E" w:rsidP="00B812B8">
            <w:pPr>
              <w:widowControl w:val="0"/>
              <w:jc w:val="center"/>
            </w:pPr>
          </w:p>
        </w:tc>
      </w:tr>
      <w:tr w:rsidR="0087775E" w:rsidRPr="00A47DFD" w14:paraId="308E0170" w14:textId="77777777" w:rsidTr="00200BDD">
        <w:trPr>
          <w:trHeight w:val="227"/>
          <w:jc w:val="center"/>
        </w:trPr>
        <w:tc>
          <w:tcPr>
            <w:tcW w:w="781" w:type="pct"/>
            <w:vMerge/>
            <w:shd w:val="clear" w:color="auto" w:fill="auto"/>
          </w:tcPr>
          <w:p w14:paraId="58B4EFF0" w14:textId="77777777" w:rsidR="0087775E" w:rsidRPr="00A47DFD" w:rsidRDefault="0087775E" w:rsidP="00B812B8">
            <w:pPr>
              <w:widowControl w:val="0"/>
              <w:jc w:val="both"/>
              <w:rPr>
                <w:bCs/>
              </w:rPr>
            </w:pPr>
          </w:p>
        </w:tc>
        <w:tc>
          <w:tcPr>
            <w:tcW w:w="2955" w:type="pct"/>
            <w:shd w:val="clear" w:color="auto" w:fill="auto"/>
          </w:tcPr>
          <w:p w14:paraId="3065A6E0" w14:textId="77777777" w:rsidR="0087775E" w:rsidRPr="00A47DFD" w:rsidRDefault="0087775E" w:rsidP="00B812B8">
            <w:pPr>
              <w:widowControl w:val="0"/>
              <w:rPr>
                <w:b/>
                <w:bCs/>
              </w:rPr>
            </w:pPr>
            <w:r w:rsidRPr="00A47DFD">
              <w:rPr>
                <w:b/>
                <w:bCs/>
              </w:rPr>
              <w:t>Самостоятельная работа обучающихся</w:t>
            </w:r>
          </w:p>
        </w:tc>
        <w:tc>
          <w:tcPr>
            <w:tcW w:w="652" w:type="pct"/>
            <w:shd w:val="clear" w:color="auto" w:fill="auto"/>
            <w:vAlign w:val="center"/>
          </w:tcPr>
          <w:p w14:paraId="42683937" w14:textId="7E0B8780" w:rsidR="0087775E" w:rsidRPr="00A47DFD" w:rsidRDefault="0087775E" w:rsidP="00B812B8">
            <w:pPr>
              <w:widowControl w:val="0"/>
              <w:jc w:val="both"/>
            </w:pPr>
          </w:p>
        </w:tc>
        <w:tc>
          <w:tcPr>
            <w:tcW w:w="612" w:type="pct"/>
            <w:vMerge/>
            <w:shd w:val="clear" w:color="auto" w:fill="auto"/>
            <w:vAlign w:val="center"/>
          </w:tcPr>
          <w:p w14:paraId="3367CF71" w14:textId="77777777" w:rsidR="0087775E" w:rsidRPr="00A47DFD" w:rsidRDefault="0087775E" w:rsidP="00B812B8">
            <w:pPr>
              <w:widowControl w:val="0"/>
              <w:jc w:val="center"/>
            </w:pPr>
          </w:p>
        </w:tc>
      </w:tr>
      <w:tr w:rsidR="0087775E" w:rsidRPr="00A47DFD" w14:paraId="1D95F126" w14:textId="77777777" w:rsidTr="00200BDD">
        <w:trPr>
          <w:trHeight w:val="227"/>
          <w:jc w:val="center"/>
        </w:trPr>
        <w:tc>
          <w:tcPr>
            <w:tcW w:w="3736" w:type="pct"/>
            <w:gridSpan w:val="2"/>
            <w:shd w:val="clear" w:color="auto" w:fill="auto"/>
          </w:tcPr>
          <w:p w14:paraId="52D9E1EE" w14:textId="77777777" w:rsidR="0087775E" w:rsidRPr="00A47DFD" w:rsidRDefault="0087775E" w:rsidP="00B812B8">
            <w:pPr>
              <w:widowControl w:val="0"/>
              <w:jc w:val="both"/>
            </w:pPr>
            <w:r w:rsidRPr="00A47DFD">
              <w:rPr>
                <w:b/>
              </w:rPr>
              <w:t>Раздел 3. Основы военной службы</w:t>
            </w:r>
          </w:p>
        </w:tc>
        <w:tc>
          <w:tcPr>
            <w:tcW w:w="652" w:type="pct"/>
            <w:shd w:val="clear" w:color="auto" w:fill="auto"/>
            <w:vAlign w:val="center"/>
          </w:tcPr>
          <w:p w14:paraId="0BBD42CD" w14:textId="77777777" w:rsidR="0087775E" w:rsidRPr="00A47DFD" w:rsidRDefault="0087775E" w:rsidP="00B812B8">
            <w:pPr>
              <w:widowControl w:val="0"/>
              <w:jc w:val="center"/>
              <w:rPr>
                <w:b/>
                <w:bCs/>
              </w:rPr>
            </w:pPr>
            <w:r w:rsidRPr="00A47DFD">
              <w:rPr>
                <w:b/>
                <w:bCs/>
              </w:rPr>
              <w:t>48</w:t>
            </w:r>
          </w:p>
        </w:tc>
        <w:tc>
          <w:tcPr>
            <w:tcW w:w="612" w:type="pct"/>
            <w:shd w:val="clear" w:color="auto" w:fill="auto"/>
            <w:vAlign w:val="center"/>
          </w:tcPr>
          <w:p w14:paraId="76B8760E" w14:textId="2929ADDE" w:rsidR="0087775E" w:rsidRPr="00A47DFD" w:rsidRDefault="0087775E" w:rsidP="00B812B8">
            <w:pPr>
              <w:widowControl w:val="0"/>
              <w:jc w:val="center"/>
              <w:rPr>
                <w:b/>
              </w:rPr>
            </w:pPr>
          </w:p>
        </w:tc>
      </w:tr>
      <w:tr w:rsidR="0087775E" w:rsidRPr="00A47DFD" w14:paraId="16F7A58E" w14:textId="77777777" w:rsidTr="00200BDD">
        <w:trPr>
          <w:trHeight w:val="227"/>
          <w:jc w:val="center"/>
        </w:trPr>
        <w:tc>
          <w:tcPr>
            <w:tcW w:w="781" w:type="pct"/>
            <w:vMerge w:val="restart"/>
            <w:shd w:val="clear" w:color="auto" w:fill="auto"/>
          </w:tcPr>
          <w:p w14:paraId="1C50EE3D" w14:textId="77777777" w:rsidR="0087775E" w:rsidRPr="00A47DFD" w:rsidRDefault="0087775E" w:rsidP="00B812B8">
            <w:pPr>
              <w:widowControl w:val="0"/>
              <w:jc w:val="both"/>
              <w:rPr>
                <w:b/>
                <w:bCs/>
              </w:rPr>
            </w:pPr>
            <w:r w:rsidRPr="00A47DFD">
              <w:rPr>
                <w:b/>
                <w:bCs/>
              </w:rPr>
              <w:t>Тема 3.1. Основные понятия о воинской обязанности.</w:t>
            </w:r>
          </w:p>
        </w:tc>
        <w:tc>
          <w:tcPr>
            <w:tcW w:w="2955" w:type="pct"/>
            <w:shd w:val="clear" w:color="auto" w:fill="auto"/>
          </w:tcPr>
          <w:p w14:paraId="67D04CCF" w14:textId="77777777" w:rsidR="0087775E" w:rsidRPr="00A47DFD" w:rsidRDefault="0087775E" w:rsidP="00B812B8">
            <w:pPr>
              <w:widowControl w:val="0"/>
              <w:rPr>
                <w:b/>
                <w:bCs/>
              </w:rPr>
            </w:pPr>
            <w:r w:rsidRPr="00A47DFD">
              <w:rPr>
                <w:b/>
                <w:bCs/>
              </w:rPr>
              <w:t>Содержание учебного материала</w:t>
            </w:r>
          </w:p>
        </w:tc>
        <w:tc>
          <w:tcPr>
            <w:tcW w:w="652" w:type="pct"/>
            <w:shd w:val="clear" w:color="auto" w:fill="auto"/>
            <w:vAlign w:val="center"/>
          </w:tcPr>
          <w:p w14:paraId="3D1F994F" w14:textId="77777777" w:rsidR="0087775E" w:rsidRPr="00A47DFD" w:rsidRDefault="0087775E" w:rsidP="00B812B8">
            <w:pPr>
              <w:widowControl w:val="0"/>
              <w:jc w:val="center"/>
              <w:rPr>
                <w:b/>
                <w:bCs/>
              </w:rPr>
            </w:pPr>
            <w:r w:rsidRPr="00A47DFD">
              <w:rPr>
                <w:b/>
                <w:bCs/>
              </w:rPr>
              <w:t>12</w:t>
            </w:r>
          </w:p>
        </w:tc>
        <w:tc>
          <w:tcPr>
            <w:tcW w:w="612" w:type="pct"/>
            <w:vMerge w:val="restart"/>
            <w:shd w:val="clear" w:color="auto" w:fill="auto"/>
            <w:vAlign w:val="center"/>
          </w:tcPr>
          <w:p w14:paraId="00494C10" w14:textId="3EFFDEB0" w:rsidR="0087775E" w:rsidRPr="00A47DFD" w:rsidRDefault="0087775E" w:rsidP="00B812B8">
            <w:pPr>
              <w:widowControl w:val="0"/>
              <w:jc w:val="center"/>
            </w:pPr>
          </w:p>
        </w:tc>
      </w:tr>
      <w:tr w:rsidR="0087775E" w:rsidRPr="00A47DFD" w14:paraId="1C37CD63" w14:textId="77777777" w:rsidTr="00200BDD">
        <w:trPr>
          <w:trHeight w:val="227"/>
          <w:jc w:val="center"/>
        </w:trPr>
        <w:tc>
          <w:tcPr>
            <w:tcW w:w="781" w:type="pct"/>
            <w:vMerge/>
            <w:shd w:val="clear" w:color="auto" w:fill="auto"/>
          </w:tcPr>
          <w:p w14:paraId="359704B7" w14:textId="77777777" w:rsidR="0087775E" w:rsidRPr="00A47DFD" w:rsidRDefault="0087775E" w:rsidP="00B812B8">
            <w:pPr>
              <w:widowControl w:val="0"/>
              <w:jc w:val="both"/>
              <w:rPr>
                <w:bCs/>
              </w:rPr>
            </w:pPr>
          </w:p>
        </w:tc>
        <w:tc>
          <w:tcPr>
            <w:tcW w:w="2955" w:type="pct"/>
            <w:shd w:val="clear" w:color="auto" w:fill="auto"/>
          </w:tcPr>
          <w:p w14:paraId="7D9CB74D" w14:textId="77777777" w:rsidR="0087775E" w:rsidRPr="00A47DFD" w:rsidRDefault="0087775E" w:rsidP="0087775E">
            <w:pPr>
              <w:pStyle w:val="a8"/>
              <w:widowControl w:val="0"/>
              <w:numPr>
                <w:ilvl w:val="0"/>
                <w:numId w:val="195"/>
              </w:numPr>
              <w:ind w:left="0" w:firstLine="0"/>
              <w:contextualSpacing w:val="0"/>
              <w:jc w:val="both"/>
            </w:pPr>
            <w:r w:rsidRPr="00A47DFD">
              <w:rPr>
                <w:sz w:val="22"/>
                <w:szCs w:val="22"/>
              </w:rPr>
              <w:t>Основы военной службы и обороны государства. Законодательство в области военной службы и обороны государства.</w:t>
            </w:r>
          </w:p>
        </w:tc>
        <w:tc>
          <w:tcPr>
            <w:tcW w:w="652" w:type="pct"/>
            <w:vMerge w:val="restart"/>
            <w:shd w:val="clear" w:color="auto" w:fill="auto"/>
            <w:vAlign w:val="center"/>
          </w:tcPr>
          <w:p w14:paraId="0030FAB0" w14:textId="77777777" w:rsidR="0087775E" w:rsidRPr="00A47DFD" w:rsidRDefault="0087775E" w:rsidP="00B812B8">
            <w:pPr>
              <w:widowControl w:val="0"/>
              <w:jc w:val="center"/>
              <w:rPr>
                <w:bCs/>
              </w:rPr>
            </w:pPr>
            <w:r w:rsidRPr="00A47DFD">
              <w:rPr>
                <w:bCs/>
              </w:rPr>
              <w:t>10</w:t>
            </w:r>
          </w:p>
        </w:tc>
        <w:tc>
          <w:tcPr>
            <w:tcW w:w="612" w:type="pct"/>
            <w:vMerge/>
            <w:shd w:val="clear" w:color="auto" w:fill="auto"/>
            <w:vAlign w:val="center"/>
          </w:tcPr>
          <w:p w14:paraId="720DF333" w14:textId="77777777" w:rsidR="0087775E" w:rsidRPr="00A47DFD" w:rsidRDefault="0087775E" w:rsidP="00B812B8">
            <w:pPr>
              <w:widowControl w:val="0"/>
              <w:jc w:val="center"/>
              <w:rPr>
                <w:bCs/>
              </w:rPr>
            </w:pPr>
          </w:p>
        </w:tc>
      </w:tr>
      <w:tr w:rsidR="0087775E" w:rsidRPr="00A47DFD" w14:paraId="313232DE" w14:textId="77777777" w:rsidTr="00200BDD">
        <w:trPr>
          <w:trHeight w:val="227"/>
          <w:jc w:val="center"/>
        </w:trPr>
        <w:tc>
          <w:tcPr>
            <w:tcW w:w="781" w:type="pct"/>
            <w:vMerge/>
            <w:shd w:val="clear" w:color="auto" w:fill="auto"/>
          </w:tcPr>
          <w:p w14:paraId="23CF195F" w14:textId="77777777" w:rsidR="0087775E" w:rsidRPr="00A47DFD" w:rsidRDefault="0087775E" w:rsidP="00B812B8">
            <w:pPr>
              <w:widowControl w:val="0"/>
              <w:jc w:val="both"/>
              <w:rPr>
                <w:bCs/>
              </w:rPr>
            </w:pPr>
          </w:p>
        </w:tc>
        <w:tc>
          <w:tcPr>
            <w:tcW w:w="2955" w:type="pct"/>
            <w:shd w:val="clear" w:color="auto" w:fill="auto"/>
          </w:tcPr>
          <w:p w14:paraId="5B0D1326" w14:textId="77777777" w:rsidR="0087775E" w:rsidRPr="00A47DFD" w:rsidRDefault="0087775E" w:rsidP="0087775E">
            <w:pPr>
              <w:pStyle w:val="a8"/>
              <w:widowControl w:val="0"/>
              <w:numPr>
                <w:ilvl w:val="0"/>
                <w:numId w:val="195"/>
              </w:numPr>
              <w:ind w:left="0" w:firstLine="0"/>
              <w:contextualSpacing w:val="0"/>
              <w:jc w:val="both"/>
            </w:pPr>
            <w:r w:rsidRPr="00A47DFD">
              <w:rPr>
                <w:sz w:val="22"/>
                <w:szCs w:val="22"/>
              </w:rPr>
              <w:t>Воинская обязанность, определение воинской обязанности и её содержание.</w:t>
            </w:r>
          </w:p>
        </w:tc>
        <w:tc>
          <w:tcPr>
            <w:tcW w:w="652" w:type="pct"/>
            <w:vMerge/>
            <w:shd w:val="clear" w:color="auto" w:fill="auto"/>
            <w:vAlign w:val="center"/>
          </w:tcPr>
          <w:p w14:paraId="1FA47724" w14:textId="77777777" w:rsidR="0087775E" w:rsidRPr="00A47DFD" w:rsidRDefault="0087775E" w:rsidP="00B812B8">
            <w:pPr>
              <w:widowControl w:val="0"/>
              <w:jc w:val="center"/>
              <w:rPr>
                <w:bCs/>
              </w:rPr>
            </w:pPr>
          </w:p>
        </w:tc>
        <w:tc>
          <w:tcPr>
            <w:tcW w:w="612" w:type="pct"/>
            <w:vMerge/>
            <w:shd w:val="clear" w:color="auto" w:fill="auto"/>
            <w:vAlign w:val="center"/>
          </w:tcPr>
          <w:p w14:paraId="037B6DDC" w14:textId="77777777" w:rsidR="0087775E" w:rsidRPr="00A47DFD" w:rsidRDefault="0087775E" w:rsidP="00B812B8">
            <w:pPr>
              <w:widowControl w:val="0"/>
              <w:jc w:val="center"/>
              <w:rPr>
                <w:bCs/>
              </w:rPr>
            </w:pPr>
          </w:p>
        </w:tc>
      </w:tr>
      <w:tr w:rsidR="0087775E" w:rsidRPr="00A47DFD" w14:paraId="77417137" w14:textId="77777777" w:rsidTr="00200BDD">
        <w:trPr>
          <w:trHeight w:val="227"/>
          <w:jc w:val="center"/>
        </w:trPr>
        <w:tc>
          <w:tcPr>
            <w:tcW w:w="781" w:type="pct"/>
            <w:vMerge/>
            <w:shd w:val="clear" w:color="auto" w:fill="auto"/>
          </w:tcPr>
          <w:p w14:paraId="6DD62CFC" w14:textId="77777777" w:rsidR="0087775E" w:rsidRPr="00A47DFD" w:rsidRDefault="0087775E" w:rsidP="00B812B8">
            <w:pPr>
              <w:widowControl w:val="0"/>
              <w:jc w:val="both"/>
              <w:rPr>
                <w:bCs/>
              </w:rPr>
            </w:pPr>
          </w:p>
        </w:tc>
        <w:tc>
          <w:tcPr>
            <w:tcW w:w="2955" w:type="pct"/>
            <w:shd w:val="clear" w:color="auto" w:fill="auto"/>
          </w:tcPr>
          <w:p w14:paraId="4C88C48B" w14:textId="77777777" w:rsidR="0087775E" w:rsidRPr="00A47DFD" w:rsidRDefault="0087775E" w:rsidP="0087775E">
            <w:pPr>
              <w:pStyle w:val="a8"/>
              <w:widowControl w:val="0"/>
              <w:numPr>
                <w:ilvl w:val="0"/>
                <w:numId w:val="195"/>
              </w:numPr>
              <w:ind w:left="0" w:firstLine="0"/>
              <w:contextualSpacing w:val="0"/>
              <w:jc w:val="both"/>
            </w:pPr>
            <w:r w:rsidRPr="00A47DFD">
              <w:rPr>
                <w:sz w:val="22"/>
                <w:szCs w:val="22"/>
              </w:rPr>
              <w:t>Воинский учёт, обязательная подготовка к военной службе, призыв на военную службу. Перечень военно-учётных специальностей.</w:t>
            </w:r>
          </w:p>
        </w:tc>
        <w:tc>
          <w:tcPr>
            <w:tcW w:w="652" w:type="pct"/>
            <w:vMerge/>
            <w:shd w:val="clear" w:color="auto" w:fill="auto"/>
            <w:vAlign w:val="center"/>
          </w:tcPr>
          <w:p w14:paraId="35E8F239" w14:textId="77777777" w:rsidR="0087775E" w:rsidRPr="00A47DFD" w:rsidRDefault="0087775E" w:rsidP="00B812B8">
            <w:pPr>
              <w:widowControl w:val="0"/>
              <w:jc w:val="center"/>
              <w:rPr>
                <w:bCs/>
              </w:rPr>
            </w:pPr>
          </w:p>
        </w:tc>
        <w:tc>
          <w:tcPr>
            <w:tcW w:w="612" w:type="pct"/>
            <w:vMerge/>
            <w:shd w:val="clear" w:color="auto" w:fill="auto"/>
            <w:vAlign w:val="center"/>
          </w:tcPr>
          <w:p w14:paraId="44A1337F" w14:textId="77777777" w:rsidR="0087775E" w:rsidRPr="00A47DFD" w:rsidRDefault="0087775E" w:rsidP="00B812B8">
            <w:pPr>
              <w:widowControl w:val="0"/>
              <w:jc w:val="center"/>
              <w:rPr>
                <w:bCs/>
              </w:rPr>
            </w:pPr>
          </w:p>
        </w:tc>
      </w:tr>
      <w:tr w:rsidR="0087775E" w:rsidRPr="00A47DFD" w14:paraId="3DDE7C3C" w14:textId="77777777" w:rsidTr="00200BDD">
        <w:trPr>
          <w:trHeight w:val="227"/>
          <w:jc w:val="center"/>
        </w:trPr>
        <w:tc>
          <w:tcPr>
            <w:tcW w:w="781" w:type="pct"/>
            <w:vMerge/>
            <w:shd w:val="clear" w:color="auto" w:fill="auto"/>
          </w:tcPr>
          <w:p w14:paraId="24A14245" w14:textId="77777777" w:rsidR="0087775E" w:rsidRPr="00A47DFD" w:rsidRDefault="0087775E" w:rsidP="00B812B8">
            <w:pPr>
              <w:widowControl w:val="0"/>
              <w:jc w:val="both"/>
              <w:rPr>
                <w:bCs/>
              </w:rPr>
            </w:pPr>
          </w:p>
        </w:tc>
        <w:tc>
          <w:tcPr>
            <w:tcW w:w="2955" w:type="pct"/>
            <w:shd w:val="clear" w:color="auto" w:fill="auto"/>
          </w:tcPr>
          <w:p w14:paraId="59780B22" w14:textId="77777777" w:rsidR="0087775E" w:rsidRPr="00A47DFD" w:rsidRDefault="0087775E" w:rsidP="0087775E">
            <w:pPr>
              <w:pStyle w:val="a8"/>
              <w:widowControl w:val="0"/>
              <w:numPr>
                <w:ilvl w:val="0"/>
                <w:numId w:val="195"/>
              </w:numPr>
              <w:ind w:left="0" w:firstLine="0"/>
              <w:contextualSpacing w:val="0"/>
              <w:jc w:val="both"/>
            </w:pPr>
            <w:r w:rsidRPr="00A47DFD">
              <w:rPr>
                <w:sz w:val="22"/>
                <w:szCs w:val="22"/>
              </w:rPr>
              <w:t>Прохождение военной службы по призыву, по контракту, пребывание в запасе, призыв на военные сборы и прохождение военных сборов в период пребывания в запасе.</w:t>
            </w:r>
          </w:p>
        </w:tc>
        <w:tc>
          <w:tcPr>
            <w:tcW w:w="652" w:type="pct"/>
            <w:vMerge/>
            <w:shd w:val="clear" w:color="auto" w:fill="auto"/>
            <w:vAlign w:val="center"/>
          </w:tcPr>
          <w:p w14:paraId="6D500EC9" w14:textId="77777777" w:rsidR="0087775E" w:rsidRPr="00A47DFD" w:rsidRDefault="0087775E" w:rsidP="00B812B8">
            <w:pPr>
              <w:widowControl w:val="0"/>
              <w:jc w:val="center"/>
              <w:rPr>
                <w:bCs/>
              </w:rPr>
            </w:pPr>
          </w:p>
        </w:tc>
        <w:tc>
          <w:tcPr>
            <w:tcW w:w="612" w:type="pct"/>
            <w:vMerge/>
            <w:shd w:val="clear" w:color="auto" w:fill="auto"/>
            <w:vAlign w:val="center"/>
          </w:tcPr>
          <w:p w14:paraId="33542364" w14:textId="77777777" w:rsidR="0087775E" w:rsidRPr="00A47DFD" w:rsidRDefault="0087775E" w:rsidP="00B812B8">
            <w:pPr>
              <w:widowControl w:val="0"/>
              <w:jc w:val="center"/>
              <w:rPr>
                <w:bCs/>
              </w:rPr>
            </w:pPr>
          </w:p>
        </w:tc>
      </w:tr>
      <w:tr w:rsidR="0087775E" w:rsidRPr="00A47DFD" w14:paraId="080328F6" w14:textId="77777777" w:rsidTr="00200BDD">
        <w:trPr>
          <w:trHeight w:val="227"/>
          <w:jc w:val="center"/>
        </w:trPr>
        <w:tc>
          <w:tcPr>
            <w:tcW w:w="781" w:type="pct"/>
            <w:vMerge/>
            <w:shd w:val="clear" w:color="auto" w:fill="auto"/>
          </w:tcPr>
          <w:p w14:paraId="1B50D986" w14:textId="77777777" w:rsidR="0087775E" w:rsidRPr="00A47DFD" w:rsidRDefault="0087775E" w:rsidP="00B812B8">
            <w:pPr>
              <w:widowControl w:val="0"/>
              <w:jc w:val="both"/>
              <w:rPr>
                <w:bCs/>
              </w:rPr>
            </w:pPr>
          </w:p>
        </w:tc>
        <w:tc>
          <w:tcPr>
            <w:tcW w:w="2955" w:type="pct"/>
            <w:shd w:val="clear" w:color="auto" w:fill="auto"/>
          </w:tcPr>
          <w:p w14:paraId="07B5A759" w14:textId="77777777" w:rsidR="0087775E" w:rsidRPr="00A47DFD" w:rsidRDefault="0087775E" w:rsidP="0087775E">
            <w:pPr>
              <w:pStyle w:val="a8"/>
              <w:widowControl w:val="0"/>
              <w:numPr>
                <w:ilvl w:val="0"/>
                <w:numId w:val="195"/>
              </w:numPr>
              <w:ind w:left="0" w:firstLine="0"/>
              <w:contextualSpacing w:val="0"/>
              <w:jc w:val="both"/>
            </w:pPr>
            <w:r w:rsidRPr="00A47DFD">
              <w:rPr>
                <w:sz w:val="22"/>
                <w:szCs w:val="22"/>
              </w:rPr>
              <w:t xml:space="preserve">Способы бесконфликтного общения и </w:t>
            </w:r>
            <w:proofErr w:type="spellStart"/>
            <w:r w:rsidRPr="00A47DFD">
              <w:rPr>
                <w:sz w:val="22"/>
                <w:szCs w:val="22"/>
              </w:rPr>
              <w:t>саморегуляции</w:t>
            </w:r>
            <w:proofErr w:type="spellEnd"/>
            <w:r w:rsidRPr="00A47DFD">
              <w:rPr>
                <w:sz w:val="22"/>
                <w:szCs w:val="22"/>
              </w:rPr>
              <w:t xml:space="preserve"> в повседневной деятельности и экстремальных условиях военной службы.</w:t>
            </w:r>
          </w:p>
        </w:tc>
        <w:tc>
          <w:tcPr>
            <w:tcW w:w="652" w:type="pct"/>
            <w:vMerge/>
            <w:shd w:val="clear" w:color="auto" w:fill="auto"/>
            <w:vAlign w:val="center"/>
          </w:tcPr>
          <w:p w14:paraId="5EE1C79D" w14:textId="77777777" w:rsidR="0087775E" w:rsidRPr="00A47DFD" w:rsidRDefault="0087775E" w:rsidP="00B812B8">
            <w:pPr>
              <w:widowControl w:val="0"/>
              <w:jc w:val="center"/>
              <w:rPr>
                <w:bCs/>
              </w:rPr>
            </w:pPr>
          </w:p>
        </w:tc>
        <w:tc>
          <w:tcPr>
            <w:tcW w:w="612" w:type="pct"/>
            <w:vMerge/>
            <w:shd w:val="clear" w:color="auto" w:fill="auto"/>
            <w:vAlign w:val="center"/>
          </w:tcPr>
          <w:p w14:paraId="16B3BA6A" w14:textId="77777777" w:rsidR="0087775E" w:rsidRPr="00A47DFD" w:rsidRDefault="0087775E" w:rsidP="00B812B8">
            <w:pPr>
              <w:widowControl w:val="0"/>
              <w:jc w:val="center"/>
              <w:rPr>
                <w:bCs/>
              </w:rPr>
            </w:pPr>
          </w:p>
        </w:tc>
      </w:tr>
      <w:tr w:rsidR="0087775E" w:rsidRPr="00A47DFD" w14:paraId="701E6F15" w14:textId="77777777" w:rsidTr="00200BDD">
        <w:trPr>
          <w:trHeight w:val="227"/>
          <w:jc w:val="center"/>
        </w:trPr>
        <w:tc>
          <w:tcPr>
            <w:tcW w:w="781" w:type="pct"/>
            <w:vMerge/>
            <w:shd w:val="clear" w:color="auto" w:fill="auto"/>
          </w:tcPr>
          <w:p w14:paraId="7C471E89" w14:textId="77777777" w:rsidR="0087775E" w:rsidRPr="00A47DFD" w:rsidRDefault="0087775E" w:rsidP="00B812B8">
            <w:pPr>
              <w:widowControl w:val="0"/>
              <w:jc w:val="both"/>
              <w:rPr>
                <w:bCs/>
              </w:rPr>
            </w:pPr>
          </w:p>
        </w:tc>
        <w:tc>
          <w:tcPr>
            <w:tcW w:w="2955" w:type="pct"/>
            <w:shd w:val="clear" w:color="auto" w:fill="auto"/>
          </w:tcPr>
          <w:p w14:paraId="4F6B5E50" w14:textId="77777777" w:rsidR="0087775E" w:rsidRPr="00A47DFD" w:rsidRDefault="0087775E" w:rsidP="0087775E">
            <w:pPr>
              <w:pStyle w:val="a8"/>
              <w:widowControl w:val="0"/>
              <w:numPr>
                <w:ilvl w:val="0"/>
                <w:numId w:val="195"/>
              </w:numPr>
              <w:ind w:left="0" w:firstLine="0"/>
              <w:contextualSpacing w:val="0"/>
              <w:jc w:val="both"/>
            </w:pPr>
            <w:r w:rsidRPr="00A47DFD">
              <w:rPr>
                <w:sz w:val="22"/>
                <w:szCs w:val="22"/>
              </w:rPr>
              <w:t>Боевые традиции Вооружённых Сил Российской Федерации. Воинские символы и ритуалы.</w:t>
            </w:r>
          </w:p>
        </w:tc>
        <w:tc>
          <w:tcPr>
            <w:tcW w:w="652" w:type="pct"/>
            <w:vMerge/>
            <w:shd w:val="clear" w:color="auto" w:fill="auto"/>
            <w:vAlign w:val="center"/>
          </w:tcPr>
          <w:p w14:paraId="650DF628" w14:textId="77777777" w:rsidR="0087775E" w:rsidRPr="00A47DFD" w:rsidRDefault="0087775E" w:rsidP="00B812B8">
            <w:pPr>
              <w:widowControl w:val="0"/>
              <w:jc w:val="center"/>
              <w:rPr>
                <w:bCs/>
              </w:rPr>
            </w:pPr>
          </w:p>
        </w:tc>
        <w:tc>
          <w:tcPr>
            <w:tcW w:w="612" w:type="pct"/>
            <w:vMerge/>
            <w:shd w:val="clear" w:color="auto" w:fill="auto"/>
            <w:vAlign w:val="center"/>
          </w:tcPr>
          <w:p w14:paraId="63A9473A" w14:textId="77777777" w:rsidR="0087775E" w:rsidRPr="00A47DFD" w:rsidRDefault="0087775E" w:rsidP="00B812B8">
            <w:pPr>
              <w:widowControl w:val="0"/>
              <w:jc w:val="center"/>
              <w:rPr>
                <w:bCs/>
              </w:rPr>
            </w:pPr>
          </w:p>
        </w:tc>
      </w:tr>
      <w:tr w:rsidR="0087775E" w:rsidRPr="00A47DFD" w14:paraId="041E6A48" w14:textId="77777777" w:rsidTr="00200BDD">
        <w:trPr>
          <w:trHeight w:val="227"/>
          <w:jc w:val="center"/>
        </w:trPr>
        <w:tc>
          <w:tcPr>
            <w:tcW w:w="781" w:type="pct"/>
            <w:vMerge/>
            <w:shd w:val="clear" w:color="auto" w:fill="auto"/>
          </w:tcPr>
          <w:p w14:paraId="5A9871DD" w14:textId="77777777" w:rsidR="0087775E" w:rsidRPr="00A47DFD" w:rsidRDefault="0087775E" w:rsidP="00B812B8">
            <w:pPr>
              <w:widowControl w:val="0"/>
              <w:jc w:val="both"/>
              <w:rPr>
                <w:bCs/>
              </w:rPr>
            </w:pPr>
          </w:p>
        </w:tc>
        <w:tc>
          <w:tcPr>
            <w:tcW w:w="2955" w:type="pct"/>
            <w:shd w:val="clear" w:color="auto" w:fill="auto"/>
          </w:tcPr>
          <w:p w14:paraId="25550114" w14:textId="77777777" w:rsidR="0087775E" w:rsidRPr="00A47DFD" w:rsidRDefault="0087775E" w:rsidP="00B812B8">
            <w:pPr>
              <w:widowControl w:val="0"/>
              <w:jc w:val="both"/>
            </w:pPr>
            <w:r w:rsidRPr="00A47DFD">
              <w:rPr>
                <w:b/>
                <w:bCs/>
              </w:rPr>
              <w:t>В том числе, практических и лабораторных занятий</w:t>
            </w:r>
          </w:p>
        </w:tc>
        <w:tc>
          <w:tcPr>
            <w:tcW w:w="652" w:type="pct"/>
            <w:shd w:val="clear" w:color="auto" w:fill="auto"/>
            <w:vAlign w:val="center"/>
          </w:tcPr>
          <w:p w14:paraId="49173548" w14:textId="77777777" w:rsidR="0087775E" w:rsidRPr="00A47DFD" w:rsidRDefault="0087775E" w:rsidP="00B812B8">
            <w:pPr>
              <w:widowControl w:val="0"/>
              <w:jc w:val="center"/>
              <w:rPr>
                <w:b/>
              </w:rPr>
            </w:pPr>
            <w:r w:rsidRPr="00A47DFD">
              <w:rPr>
                <w:b/>
              </w:rPr>
              <w:t>2</w:t>
            </w:r>
          </w:p>
        </w:tc>
        <w:tc>
          <w:tcPr>
            <w:tcW w:w="612" w:type="pct"/>
            <w:vMerge/>
            <w:shd w:val="clear" w:color="auto" w:fill="auto"/>
            <w:vAlign w:val="center"/>
          </w:tcPr>
          <w:p w14:paraId="1A63DCE8" w14:textId="77777777" w:rsidR="0087775E" w:rsidRPr="00A47DFD" w:rsidRDefault="0087775E" w:rsidP="00B812B8">
            <w:pPr>
              <w:widowControl w:val="0"/>
              <w:jc w:val="center"/>
            </w:pPr>
          </w:p>
        </w:tc>
      </w:tr>
      <w:tr w:rsidR="0087775E" w:rsidRPr="00A47DFD" w14:paraId="295D8478" w14:textId="77777777" w:rsidTr="00200BDD">
        <w:trPr>
          <w:trHeight w:val="227"/>
          <w:jc w:val="center"/>
        </w:trPr>
        <w:tc>
          <w:tcPr>
            <w:tcW w:w="781" w:type="pct"/>
            <w:vMerge/>
            <w:shd w:val="clear" w:color="auto" w:fill="auto"/>
          </w:tcPr>
          <w:p w14:paraId="1DDFEFE6" w14:textId="77777777" w:rsidR="0087775E" w:rsidRPr="00A47DFD" w:rsidRDefault="0087775E" w:rsidP="00B812B8">
            <w:pPr>
              <w:widowControl w:val="0"/>
              <w:jc w:val="both"/>
              <w:rPr>
                <w:bCs/>
              </w:rPr>
            </w:pPr>
          </w:p>
        </w:tc>
        <w:tc>
          <w:tcPr>
            <w:tcW w:w="2955" w:type="pct"/>
            <w:shd w:val="clear" w:color="auto" w:fill="auto"/>
            <w:vAlign w:val="center"/>
          </w:tcPr>
          <w:p w14:paraId="330316AF" w14:textId="77777777" w:rsidR="0087775E" w:rsidRPr="00A47DFD" w:rsidRDefault="0087775E" w:rsidP="0087775E">
            <w:pPr>
              <w:pStyle w:val="a8"/>
              <w:widowControl w:val="0"/>
              <w:numPr>
                <w:ilvl w:val="0"/>
                <w:numId w:val="190"/>
              </w:numPr>
              <w:ind w:left="0" w:firstLine="0"/>
              <w:contextualSpacing w:val="0"/>
              <w:jc w:val="both"/>
              <w:rPr>
                <w:bCs/>
              </w:rPr>
            </w:pPr>
            <w:r w:rsidRPr="00A47DFD">
              <w:rPr>
                <w:bCs/>
                <w:sz w:val="22"/>
                <w:szCs w:val="22"/>
              </w:rPr>
              <w:t>Воинские звания и военная форма одежды. Знаки воинских различий.</w:t>
            </w:r>
          </w:p>
        </w:tc>
        <w:tc>
          <w:tcPr>
            <w:tcW w:w="652" w:type="pct"/>
            <w:shd w:val="clear" w:color="auto" w:fill="auto"/>
            <w:vAlign w:val="center"/>
          </w:tcPr>
          <w:p w14:paraId="188A0008" w14:textId="77777777" w:rsidR="0087775E" w:rsidRPr="00A47DFD" w:rsidRDefault="0087775E" w:rsidP="00B812B8">
            <w:pPr>
              <w:widowControl w:val="0"/>
              <w:jc w:val="center"/>
            </w:pPr>
            <w:r w:rsidRPr="00A47DFD">
              <w:t>2</w:t>
            </w:r>
          </w:p>
        </w:tc>
        <w:tc>
          <w:tcPr>
            <w:tcW w:w="612" w:type="pct"/>
            <w:vMerge/>
            <w:shd w:val="clear" w:color="auto" w:fill="auto"/>
            <w:vAlign w:val="center"/>
          </w:tcPr>
          <w:p w14:paraId="012FFF30" w14:textId="77777777" w:rsidR="0087775E" w:rsidRPr="00A47DFD" w:rsidRDefault="0087775E" w:rsidP="00B812B8">
            <w:pPr>
              <w:widowControl w:val="0"/>
              <w:jc w:val="center"/>
            </w:pPr>
          </w:p>
        </w:tc>
      </w:tr>
      <w:tr w:rsidR="0087775E" w:rsidRPr="00A47DFD" w14:paraId="24AC0A2C" w14:textId="77777777" w:rsidTr="00200BDD">
        <w:trPr>
          <w:trHeight w:val="227"/>
          <w:jc w:val="center"/>
        </w:trPr>
        <w:tc>
          <w:tcPr>
            <w:tcW w:w="781" w:type="pct"/>
            <w:vMerge/>
            <w:shd w:val="clear" w:color="auto" w:fill="auto"/>
          </w:tcPr>
          <w:p w14:paraId="03AFB3A2" w14:textId="77777777" w:rsidR="0087775E" w:rsidRPr="00A47DFD" w:rsidRDefault="0087775E" w:rsidP="00B812B8">
            <w:pPr>
              <w:widowControl w:val="0"/>
              <w:jc w:val="both"/>
              <w:rPr>
                <w:bCs/>
              </w:rPr>
            </w:pPr>
          </w:p>
        </w:tc>
        <w:tc>
          <w:tcPr>
            <w:tcW w:w="2955" w:type="pct"/>
            <w:shd w:val="clear" w:color="auto" w:fill="auto"/>
          </w:tcPr>
          <w:p w14:paraId="068B0A23" w14:textId="77777777" w:rsidR="0087775E" w:rsidRPr="00A47DFD" w:rsidRDefault="0087775E" w:rsidP="00B812B8">
            <w:pPr>
              <w:widowControl w:val="0"/>
              <w:rPr>
                <w:b/>
                <w:bCs/>
              </w:rPr>
            </w:pPr>
            <w:r w:rsidRPr="00A47DFD">
              <w:rPr>
                <w:b/>
                <w:bCs/>
              </w:rPr>
              <w:t>Самостоятельная работа обучающихся</w:t>
            </w:r>
          </w:p>
        </w:tc>
        <w:tc>
          <w:tcPr>
            <w:tcW w:w="652" w:type="pct"/>
            <w:shd w:val="clear" w:color="auto" w:fill="auto"/>
            <w:vAlign w:val="center"/>
          </w:tcPr>
          <w:p w14:paraId="57F135FB" w14:textId="6D453881" w:rsidR="0087775E" w:rsidRPr="00A47DFD" w:rsidRDefault="0087775E" w:rsidP="00B812B8">
            <w:pPr>
              <w:widowControl w:val="0"/>
              <w:jc w:val="both"/>
            </w:pPr>
          </w:p>
        </w:tc>
        <w:tc>
          <w:tcPr>
            <w:tcW w:w="612" w:type="pct"/>
            <w:vMerge/>
            <w:shd w:val="clear" w:color="auto" w:fill="auto"/>
            <w:vAlign w:val="center"/>
          </w:tcPr>
          <w:p w14:paraId="5BB0B211" w14:textId="77777777" w:rsidR="0087775E" w:rsidRPr="00A47DFD" w:rsidRDefault="0087775E" w:rsidP="00B812B8">
            <w:pPr>
              <w:widowControl w:val="0"/>
              <w:jc w:val="center"/>
            </w:pPr>
          </w:p>
        </w:tc>
      </w:tr>
      <w:tr w:rsidR="0087775E" w:rsidRPr="00A47DFD" w14:paraId="723FBFE5" w14:textId="77777777" w:rsidTr="00200BDD">
        <w:trPr>
          <w:trHeight w:val="227"/>
          <w:jc w:val="center"/>
        </w:trPr>
        <w:tc>
          <w:tcPr>
            <w:tcW w:w="781" w:type="pct"/>
            <w:vMerge w:val="restart"/>
            <w:shd w:val="clear" w:color="auto" w:fill="auto"/>
          </w:tcPr>
          <w:p w14:paraId="770F0536" w14:textId="77777777" w:rsidR="0087775E" w:rsidRPr="00A47DFD" w:rsidRDefault="0087775E" w:rsidP="00B812B8">
            <w:pPr>
              <w:widowControl w:val="0"/>
              <w:jc w:val="both"/>
              <w:rPr>
                <w:b/>
                <w:bCs/>
              </w:rPr>
            </w:pPr>
            <w:r w:rsidRPr="00A47DFD">
              <w:rPr>
                <w:b/>
                <w:bCs/>
              </w:rPr>
              <w:lastRenderedPageBreak/>
              <w:t>Тема 3.2. Военнослужащий специалист, в совершенстве владеющий оружием и военной техникой.</w:t>
            </w:r>
          </w:p>
        </w:tc>
        <w:tc>
          <w:tcPr>
            <w:tcW w:w="2955" w:type="pct"/>
            <w:shd w:val="clear" w:color="auto" w:fill="auto"/>
          </w:tcPr>
          <w:p w14:paraId="1647D08C" w14:textId="77777777" w:rsidR="0087775E" w:rsidRPr="00A47DFD" w:rsidRDefault="0087775E" w:rsidP="00B812B8">
            <w:pPr>
              <w:widowControl w:val="0"/>
              <w:rPr>
                <w:b/>
                <w:bCs/>
              </w:rPr>
            </w:pPr>
            <w:r w:rsidRPr="00A47DFD">
              <w:rPr>
                <w:b/>
                <w:bCs/>
              </w:rPr>
              <w:t>Содержание учебного материала</w:t>
            </w:r>
          </w:p>
        </w:tc>
        <w:tc>
          <w:tcPr>
            <w:tcW w:w="652" w:type="pct"/>
            <w:shd w:val="clear" w:color="auto" w:fill="auto"/>
            <w:vAlign w:val="center"/>
          </w:tcPr>
          <w:p w14:paraId="5C183BF0" w14:textId="77777777" w:rsidR="0087775E" w:rsidRPr="00A47DFD" w:rsidRDefault="0087775E" w:rsidP="00B812B8">
            <w:pPr>
              <w:widowControl w:val="0"/>
              <w:jc w:val="center"/>
              <w:rPr>
                <w:b/>
                <w:bCs/>
              </w:rPr>
            </w:pPr>
            <w:r w:rsidRPr="00A47DFD">
              <w:rPr>
                <w:b/>
                <w:bCs/>
              </w:rPr>
              <w:t>36</w:t>
            </w:r>
          </w:p>
        </w:tc>
        <w:tc>
          <w:tcPr>
            <w:tcW w:w="612" w:type="pct"/>
            <w:vMerge w:val="restart"/>
            <w:shd w:val="clear" w:color="auto" w:fill="auto"/>
            <w:vAlign w:val="center"/>
          </w:tcPr>
          <w:p w14:paraId="28C03F0E" w14:textId="790ED2E3" w:rsidR="0087775E" w:rsidRPr="00A47DFD" w:rsidRDefault="0087775E" w:rsidP="00B812B8">
            <w:pPr>
              <w:widowControl w:val="0"/>
              <w:jc w:val="center"/>
            </w:pPr>
          </w:p>
        </w:tc>
      </w:tr>
      <w:tr w:rsidR="0087775E" w:rsidRPr="00A47DFD" w14:paraId="723436EB" w14:textId="77777777" w:rsidTr="00200BDD">
        <w:trPr>
          <w:trHeight w:val="227"/>
          <w:jc w:val="center"/>
        </w:trPr>
        <w:tc>
          <w:tcPr>
            <w:tcW w:w="781" w:type="pct"/>
            <w:vMerge/>
            <w:shd w:val="clear" w:color="auto" w:fill="auto"/>
          </w:tcPr>
          <w:p w14:paraId="12B19CCB" w14:textId="77777777" w:rsidR="0087775E" w:rsidRPr="00A47DFD" w:rsidRDefault="0087775E" w:rsidP="00B812B8">
            <w:pPr>
              <w:widowControl w:val="0"/>
              <w:jc w:val="both"/>
              <w:rPr>
                <w:bCs/>
              </w:rPr>
            </w:pPr>
          </w:p>
        </w:tc>
        <w:tc>
          <w:tcPr>
            <w:tcW w:w="2955" w:type="pct"/>
            <w:shd w:val="clear" w:color="auto" w:fill="auto"/>
          </w:tcPr>
          <w:p w14:paraId="42D8E11A" w14:textId="77777777" w:rsidR="0087775E" w:rsidRPr="00A47DFD" w:rsidRDefault="0087775E" w:rsidP="0087775E">
            <w:pPr>
              <w:pStyle w:val="a8"/>
              <w:widowControl w:val="0"/>
              <w:numPr>
                <w:ilvl w:val="0"/>
                <w:numId w:val="196"/>
              </w:numPr>
              <w:ind w:left="0" w:firstLine="0"/>
              <w:contextualSpacing w:val="0"/>
              <w:jc w:val="both"/>
            </w:pPr>
            <w:r w:rsidRPr="00A47DFD">
              <w:rPr>
                <w:sz w:val="22"/>
                <w:szCs w:val="22"/>
              </w:rPr>
              <w:t>Организационная структура, виды Вооружённых Сил и рода войск. Военно-Морской Флот, история создания, предназначение и структура.</w:t>
            </w:r>
          </w:p>
        </w:tc>
        <w:tc>
          <w:tcPr>
            <w:tcW w:w="652" w:type="pct"/>
            <w:vMerge w:val="restart"/>
            <w:shd w:val="clear" w:color="auto" w:fill="auto"/>
            <w:vAlign w:val="center"/>
          </w:tcPr>
          <w:p w14:paraId="1540759E" w14:textId="77777777" w:rsidR="0087775E" w:rsidRPr="00A47DFD" w:rsidRDefault="0087775E" w:rsidP="00B812B8">
            <w:pPr>
              <w:widowControl w:val="0"/>
              <w:jc w:val="center"/>
              <w:rPr>
                <w:bCs/>
              </w:rPr>
            </w:pPr>
            <w:r w:rsidRPr="00A47DFD">
              <w:rPr>
                <w:bCs/>
              </w:rPr>
              <w:t>22</w:t>
            </w:r>
          </w:p>
        </w:tc>
        <w:tc>
          <w:tcPr>
            <w:tcW w:w="612" w:type="pct"/>
            <w:vMerge/>
            <w:shd w:val="clear" w:color="auto" w:fill="auto"/>
            <w:vAlign w:val="center"/>
          </w:tcPr>
          <w:p w14:paraId="64ECF9B3" w14:textId="77777777" w:rsidR="0087775E" w:rsidRPr="00A47DFD" w:rsidRDefault="0087775E" w:rsidP="00B812B8">
            <w:pPr>
              <w:widowControl w:val="0"/>
              <w:jc w:val="center"/>
              <w:rPr>
                <w:bCs/>
              </w:rPr>
            </w:pPr>
          </w:p>
        </w:tc>
      </w:tr>
      <w:tr w:rsidR="0087775E" w:rsidRPr="00A47DFD" w14:paraId="3EEE1871" w14:textId="77777777" w:rsidTr="00200BDD">
        <w:trPr>
          <w:trHeight w:val="227"/>
          <w:jc w:val="center"/>
        </w:trPr>
        <w:tc>
          <w:tcPr>
            <w:tcW w:w="781" w:type="pct"/>
            <w:vMerge/>
            <w:shd w:val="clear" w:color="auto" w:fill="auto"/>
          </w:tcPr>
          <w:p w14:paraId="582BCEFB" w14:textId="77777777" w:rsidR="0087775E" w:rsidRPr="00A47DFD" w:rsidRDefault="0087775E" w:rsidP="00B812B8">
            <w:pPr>
              <w:widowControl w:val="0"/>
              <w:jc w:val="both"/>
              <w:rPr>
                <w:bCs/>
              </w:rPr>
            </w:pPr>
          </w:p>
        </w:tc>
        <w:tc>
          <w:tcPr>
            <w:tcW w:w="2955" w:type="pct"/>
            <w:shd w:val="clear" w:color="auto" w:fill="auto"/>
          </w:tcPr>
          <w:p w14:paraId="23B04588" w14:textId="77777777" w:rsidR="0087775E" w:rsidRPr="00A47DFD" w:rsidRDefault="0087775E" w:rsidP="0087775E">
            <w:pPr>
              <w:pStyle w:val="a8"/>
              <w:widowControl w:val="0"/>
              <w:numPr>
                <w:ilvl w:val="0"/>
                <w:numId w:val="196"/>
              </w:numPr>
              <w:ind w:left="0" w:firstLine="0"/>
              <w:contextualSpacing w:val="0"/>
              <w:jc w:val="both"/>
            </w:pPr>
            <w:r w:rsidRPr="00A47DFD">
              <w:rPr>
                <w:sz w:val="22"/>
                <w:szCs w:val="22"/>
              </w:rPr>
              <w:t>Боевые части кораблей Военно-Морского Флота и их функции в организационной структуре корабля Военно-Морского Флота.</w:t>
            </w:r>
          </w:p>
        </w:tc>
        <w:tc>
          <w:tcPr>
            <w:tcW w:w="652" w:type="pct"/>
            <w:vMerge/>
            <w:shd w:val="clear" w:color="auto" w:fill="auto"/>
            <w:vAlign w:val="center"/>
          </w:tcPr>
          <w:p w14:paraId="3C683DC9" w14:textId="77777777" w:rsidR="0087775E" w:rsidRPr="00A47DFD" w:rsidRDefault="0087775E" w:rsidP="00B812B8">
            <w:pPr>
              <w:widowControl w:val="0"/>
              <w:jc w:val="center"/>
            </w:pPr>
          </w:p>
        </w:tc>
        <w:tc>
          <w:tcPr>
            <w:tcW w:w="612" w:type="pct"/>
            <w:vMerge/>
            <w:shd w:val="clear" w:color="auto" w:fill="auto"/>
            <w:vAlign w:val="center"/>
          </w:tcPr>
          <w:p w14:paraId="06171786" w14:textId="77777777" w:rsidR="0087775E" w:rsidRPr="00A47DFD" w:rsidRDefault="0087775E" w:rsidP="00B812B8">
            <w:pPr>
              <w:widowControl w:val="0"/>
              <w:jc w:val="center"/>
              <w:rPr>
                <w:bCs/>
              </w:rPr>
            </w:pPr>
          </w:p>
        </w:tc>
      </w:tr>
      <w:tr w:rsidR="0087775E" w:rsidRPr="00A47DFD" w14:paraId="1DB7614A" w14:textId="77777777" w:rsidTr="00200BDD">
        <w:trPr>
          <w:trHeight w:val="227"/>
          <w:jc w:val="center"/>
        </w:trPr>
        <w:tc>
          <w:tcPr>
            <w:tcW w:w="781" w:type="pct"/>
            <w:vMerge/>
            <w:shd w:val="clear" w:color="auto" w:fill="auto"/>
          </w:tcPr>
          <w:p w14:paraId="4F2C79B2" w14:textId="77777777" w:rsidR="0087775E" w:rsidRPr="00A47DFD" w:rsidRDefault="0087775E" w:rsidP="00B812B8">
            <w:pPr>
              <w:widowControl w:val="0"/>
              <w:jc w:val="both"/>
              <w:rPr>
                <w:bCs/>
              </w:rPr>
            </w:pPr>
          </w:p>
        </w:tc>
        <w:tc>
          <w:tcPr>
            <w:tcW w:w="2955" w:type="pct"/>
            <w:shd w:val="clear" w:color="auto" w:fill="auto"/>
          </w:tcPr>
          <w:p w14:paraId="784588EA" w14:textId="77777777" w:rsidR="0087775E" w:rsidRPr="00A47DFD" w:rsidRDefault="0087775E" w:rsidP="0087775E">
            <w:pPr>
              <w:pStyle w:val="a8"/>
              <w:widowControl w:val="0"/>
              <w:numPr>
                <w:ilvl w:val="0"/>
                <w:numId w:val="196"/>
              </w:numPr>
              <w:ind w:left="0" w:firstLine="0"/>
              <w:contextualSpacing w:val="0"/>
              <w:jc w:val="both"/>
            </w:pPr>
            <w:r w:rsidRPr="00A47DFD">
              <w:rPr>
                <w:sz w:val="22"/>
                <w:szCs w:val="22"/>
              </w:rPr>
              <w:t>Права и обязанности военнослужащего. Ответственность военнослужащего. Воинская дисциплина. Поощрения и дисциплинарные взыскания.</w:t>
            </w:r>
          </w:p>
        </w:tc>
        <w:tc>
          <w:tcPr>
            <w:tcW w:w="652" w:type="pct"/>
            <w:vMerge/>
            <w:shd w:val="clear" w:color="auto" w:fill="auto"/>
            <w:vAlign w:val="center"/>
          </w:tcPr>
          <w:p w14:paraId="1EA25E63" w14:textId="77777777" w:rsidR="0087775E" w:rsidRPr="00A47DFD" w:rsidRDefault="0087775E" w:rsidP="00B812B8">
            <w:pPr>
              <w:widowControl w:val="0"/>
              <w:jc w:val="center"/>
            </w:pPr>
          </w:p>
        </w:tc>
        <w:tc>
          <w:tcPr>
            <w:tcW w:w="612" w:type="pct"/>
            <w:vMerge/>
            <w:shd w:val="clear" w:color="auto" w:fill="auto"/>
            <w:vAlign w:val="center"/>
          </w:tcPr>
          <w:p w14:paraId="560BCCA9" w14:textId="77777777" w:rsidR="0087775E" w:rsidRPr="00A47DFD" w:rsidRDefault="0087775E" w:rsidP="00B812B8">
            <w:pPr>
              <w:widowControl w:val="0"/>
              <w:jc w:val="center"/>
              <w:rPr>
                <w:bCs/>
              </w:rPr>
            </w:pPr>
          </w:p>
        </w:tc>
      </w:tr>
      <w:tr w:rsidR="0087775E" w:rsidRPr="00A47DFD" w14:paraId="44D4B685" w14:textId="77777777" w:rsidTr="00200BDD">
        <w:trPr>
          <w:trHeight w:val="227"/>
          <w:jc w:val="center"/>
        </w:trPr>
        <w:tc>
          <w:tcPr>
            <w:tcW w:w="781" w:type="pct"/>
            <w:vMerge/>
            <w:shd w:val="clear" w:color="auto" w:fill="auto"/>
          </w:tcPr>
          <w:p w14:paraId="1F1C0AF5" w14:textId="77777777" w:rsidR="0087775E" w:rsidRPr="00A47DFD" w:rsidRDefault="0087775E" w:rsidP="00B812B8">
            <w:pPr>
              <w:widowControl w:val="0"/>
              <w:jc w:val="both"/>
              <w:rPr>
                <w:bCs/>
              </w:rPr>
            </w:pPr>
          </w:p>
        </w:tc>
        <w:tc>
          <w:tcPr>
            <w:tcW w:w="2955" w:type="pct"/>
            <w:shd w:val="clear" w:color="auto" w:fill="auto"/>
          </w:tcPr>
          <w:p w14:paraId="11DD1FE4" w14:textId="77777777" w:rsidR="0087775E" w:rsidRPr="00A47DFD" w:rsidRDefault="0087775E" w:rsidP="0087775E">
            <w:pPr>
              <w:pStyle w:val="a8"/>
              <w:widowControl w:val="0"/>
              <w:numPr>
                <w:ilvl w:val="0"/>
                <w:numId w:val="196"/>
              </w:numPr>
              <w:ind w:left="0" w:firstLine="0"/>
              <w:contextualSpacing w:val="0"/>
              <w:jc w:val="both"/>
            </w:pPr>
            <w:r w:rsidRPr="00A47DFD">
              <w:rPr>
                <w:sz w:val="22"/>
                <w:szCs w:val="22"/>
              </w:rPr>
              <w:t>Караульная служба – задачи, состав, обязанности.</w:t>
            </w:r>
          </w:p>
        </w:tc>
        <w:tc>
          <w:tcPr>
            <w:tcW w:w="652" w:type="pct"/>
            <w:vMerge/>
            <w:shd w:val="clear" w:color="auto" w:fill="auto"/>
            <w:vAlign w:val="center"/>
          </w:tcPr>
          <w:p w14:paraId="6B1D1ADC" w14:textId="77777777" w:rsidR="0087775E" w:rsidRPr="00A47DFD" w:rsidRDefault="0087775E" w:rsidP="00B812B8">
            <w:pPr>
              <w:widowControl w:val="0"/>
              <w:jc w:val="center"/>
            </w:pPr>
          </w:p>
        </w:tc>
        <w:tc>
          <w:tcPr>
            <w:tcW w:w="612" w:type="pct"/>
            <w:vMerge/>
            <w:shd w:val="clear" w:color="auto" w:fill="auto"/>
            <w:vAlign w:val="center"/>
          </w:tcPr>
          <w:p w14:paraId="569C4A21" w14:textId="77777777" w:rsidR="0087775E" w:rsidRPr="00A47DFD" w:rsidRDefault="0087775E" w:rsidP="00B812B8">
            <w:pPr>
              <w:widowControl w:val="0"/>
              <w:jc w:val="center"/>
              <w:rPr>
                <w:bCs/>
              </w:rPr>
            </w:pPr>
          </w:p>
        </w:tc>
      </w:tr>
      <w:tr w:rsidR="0087775E" w:rsidRPr="00A47DFD" w14:paraId="0E56E36C" w14:textId="77777777" w:rsidTr="00200BDD">
        <w:trPr>
          <w:trHeight w:val="227"/>
          <w:jc w:val="center"/>
        </w:trPr>
        <w:tc>
          <w:tcPr>
            <w:tcW w:w="781" w:type="pct"/>
            <w:vMerge/>
            <w:shd w:val="clear" w:color="auto" w:fill="auto"/>
          </w:tcPr>
          <w:p w14:paraId="2F6AE0B0" w14:textId="77777777" w:rsidR="0087775E" w:rsidRPr="00A47DFD" w:rsidRDefault="0087775E" w:rsidP="00B812B8">
            <w:pPr>
              <w:widowControl w:val="0"/>
              <w:jc w:val="both"/>
              <w:rPr>
                <w:bCs/>
              </w:rPr>
            </w:pPr>
          </w:p>
        </w:tc>
        <w:tc>
          <w:tcPr>
            <w:tcW w:w="2955" w:type="pct"/>
            <w:shd w:val="clear" w:color="auto" w:fill="auto"/>
          </w:tcPr>
          <w:p w14:paraId="323A87A5" w14:textId="77777777" w:rsidR="0087775E" w:rsidRPr="00A47DFD" w:rsidRDefault="0087775E" w:rsidP="0087775E">
            <w:pPr>
              <w:pStyle w:val="a8"/>
              <w:widowControl w:val="0"/>
              <w:numPr>
                <w:ilvl w:val="0"/>
                <w:numId w:val="196"/>
              </w:numPr>
              <w:ind w:left="0" w:firstLine="0"/>
              <w:contextualSpacing w:val="0"/>
              <w:jc w:val="both"/>
            </w:pPr>
            <w:r w:rsidRPr="00A47DFD">
              <w:rPr>
                <w:sz w:val="22"/>
                <w:szCs w:val="22"/>
              </w:rPr>
              <w:t>Порядок хранения оружия и боеприпасов.</w:t>
            </w:r>
          </w:p>
        </w:tc>
        <w:tc>
          <w:tcPr>
            <w:tcW w:w="652" w:type="pct"/>
            <w:vMerge/>
            <w:shd w:val="clear" w:color="auto" w:fill="auto"/>
            <w:vAlign w:val="center"/>
          </w:tcPr>
          <w:p w14:paraId="0A729844" w14:textId="77777777" w:rsidR="0087775E" w:rsidRPr="00A47DFD" w:rsidRDefault="0087775E" w:rsidP="00B812B8">
            <w:pPr>
              <w:widowControl w:val="0"/>
              <w:jc w:val="center"/>
            </w:pPr>
          </w:p>
        </w:tc>
        <w:tc>
          <w:tcPr>
            <w:tcW w:w="612" w:type="pct"/>
            <w:vMerge/>
            <w:shd w:val="clear" w:color="auto" w:fill="auto"/>
            <w:vAlign w:val="center"/>
          </w:tcPr>
          <w:p w14:paraId="69481B94" w14:textId="77777777" w:rsidR="0087775E" w:rsidRPr="00A47DFD" w:rsidRDefault="0087775E" w:rsidP="00B812B8">
            <w:pPr>
              <w:widowControl w:val="0"/>
              <w:jc w:val="center"/>
              <w:rPr>
                <w:bCs/>
              </w:rPr>
            </w:pPr>
          </w:p>
        </w:tc>
      </w:tr>
      <w:tr w:rsidR="0087775E" w:rsidRPr="00A47DFD" w14:paraId="7E033E80" w14:textId="77777777" w:rsidTr="00200BDD">
        <w:trPr>
          <w:trHeight w:val="227"/>
          <w:jc w:val="center"/>
        </w:trPr>
        <w:tc>
          <w:tcPr>
            <w:tcW w:w="781" w:type="pct"/>
            <w:vMerge/>
            <w:shd w:val="clear" w:color="auto" w:fill="auto"/>
          </w:tcPr>
          <w:p w14:paraId="365F53DE" w14:textId="77777777" w:rsidR="0087775E" w:rsidRPr="00A47DFD" w:rsidRDefault="0087775E" w:rsidP="00B812B8">
            <w:pPr>
              <w:widowControl w:val="0"/>
              <w:jc w:val="both"/>
              <w:rPr>
                <w:bCs/>
              </w:rPr>
            </w:pPr>
          </w:p>
        </w:tc>
        <w:tc>
          <w:tcPr>
            <w:tcW w:w="2955" w:type="pct"/>
            <w:shd w:val="clear" w:color="auto" w:fill="auto"/>
          </w:tcPr>
          <w:p w14:paraId="022136E1" w14:textId="77777777" w:rsidR="0087775E" w:rsidRPr="00A47DFD" w:rsidRDefault="0087775E" w:rsidP="0087775E">
            <w:pPr>
              <w:pStyle w:val="a8"/>
              <w:widowControl w:val="0"/>
              <w:numPr>
                <w:ilvl w:val="0"/>
                <w:numId w:val="196"/>
              </w:numPr>
              <w:ind w:left="0" w:firstLine="0"/>
              <w:contextualSpacing w:val="0"/>
              <w:jc w:val="both"/>
            </w:pPr>
            <w:r w:rsidRPr="00A47DFD">
              <w:rPr>
                <w:sz w:val="22"/>
                <w:szCs w:val="22"/>
              </w:rPr>
              <w:t>Порядок применения оружия военнослужащим.</w:t>
            </w:r>
          </w:p>
        </w:tc>
        <w:tc>
          <w:tcPr>
            <w:tcW w:w="652" w:type="pct"/>
            <w:vMerge/>
            <w:shd w:val="clear" w:color="auto" w:fill="auto"/>
            <w:vAlign w:val="center"/>
          </w:tcPr>
          <w:p w14:paraId="4F43174D" w14:textId="77777777" w:rsidR="0087775E" w:rsidRPr="00A47DFD" w:rsidRDefault="0087775E" w:rsidP="00B812B8">
            <w:pPr>
              <w:widowControl w:val="0"/>
              <w:jc w:val="center"/>
            </w:pPr>
          </w:p>
        </w:tc>
        <w:tc>
          <w:tcPr>
            <w:tcW w:w="612" w:type="pct"/>
            <w:vMerge/>
            <w:shd w:val="clear" w:color="auto" w:fill="auto"/>
            <w:vAlign w:val="center"/>
          </w:tcPr>
          <w:p w14:paraId="5BE1BC57" w14:textId="77777777" w:rsidR="0087775E" w:rsidRPr="00A47DFD" w:rsidRDefault="0087775E" w:rsidP="00B812B8">
            <w:pPr>
              <w:widowControl w:val="0"/>
              <w:jc w:val="center"/>
              <w:rPr>
                <w:bCs/>
              </w:rPr>
            </w:pPr>
          </w:p>
        </w:tc>
      </w:tr>
      <w:tr w:rsidR="0087775E" w:rsidRPr="00A47DFD" w14:paraId="6A3971F0" w14:textId="77777777" w:rsidTr="00200BDD">
        <w:trPr>
          <w:trHeight w:val="227"/>
          <w:jc w:val="center"/>
        </w:trPr>
        <w:tc>
          <w:tcPr>
            <w:tcW w:w="781" w:type="pct"/>
            <w:vMerge/>
            <w:shd w:val="clear" w:color="auto" w:fill="auto"/>
          </w:tcPr>
          <w:p w14:paraId="5D81C017" w14:textId="77777777" w:rsidR="0087775E" w:rsidRPr="00A47DFD" w:rsidRDefault="0087775E" w:rsidP="00B812B8">
            <w:pPr>
              <w:widowControl w:val="0"/>
              <w:jc w:val="both"/>
              <w:rPr>
                <w:bCs/>
              </w:rPr>
            </w:pPr>
          </w:p>
        </w:tc>
        <w:tc>
          <w:tcPr>
            <w:tcW w:w="2955" w:type="pct"/>
            <w:shd w:val="clear" w:color="auto" w:fill="auto"/>
          </w:tcPr>
          <w:p w14:paraId="55B31B7B" w14:textId="77777777" w:rsidR="0087775E" w:rsidRPr="00A47DFD" w:rsidRDefault="0087775E" w:rsidP="0087775E">
            <w:pPr>
              <w:pStyle w:val="a8"/>
              <w:widowControl w:val="0"/>
              <w:numPr>
                <w:ilvl w:val="0"/>
                <w:numId w:val="196"/>
              </w:numPr>
              <w:ind w:left="0" w:firstLine="0"/>
              <w:contextualSpacing w:val="0"/>
              <w:jc w:val="both"/>
            </w:pPr>
            <w:r w:rsidRPr="00A47DFD">
              <w:rPr>
                <w:sz w:val="22"/>
                <w:szCs w:val="22"/>
              </w:rPr>
              <w:t>Использование профессиональных знаний для дальнейшей подготовки по военно-учётным специальностям.</w:t>
            </w:r>
          </w:p>
        </w:tc>
        <w:tc>
          <w:tcPr>
            <w:tcW w:w="652" w:type="pct"/>
            <w:vMerge/>
            <w:shd w:val="clear" w:color="auto" w:fill="auto"/>
            <w:vAlign w:val="center"/>
          </w:tcPr>
          <w:p w14:paraId="53321174" w14:textId="77777777" w:rsidR="0087775E" w:rsidRPr="00A47DFD" w:rsidRDefault="0087775E" w:rsidP="00B812B8">
            <w:pPr>
              <w:widowControl w:val="0"/>
              <w:jc w:val="center"/>
            </w:pPr>
          </w:p>
        </w:tc>
        <w:tc>
          <w:tcPr>
            <w:tcW w:w="612" w:type="pct"/>
            <w:vMerge/>
            <w:shd w:val="clear" w:color="auto" w:fill="auto"/>
            <w:vAlign w:val="center"/>
          </w:tcPr>
          <w:p w14:paraId="42D46BD4" w14:textId="77777777" w:rsidR="0087775E" w:rsidRPr="00A47DFD" w:rsidRDefault="0087775E" w:rsidP="00B812B8">
            <w:pPr>
              <w:widowControl w:val="0"/>
              <w:jc w:val="center"/>
              <w:rPr>
                <w:bCs/>
              </w:rPr>
            </w:pPr>
          </w:p>
        </w:tc>
      </w:tr>
      <w:tr w:rsidR="0087775E" w:rsidRPr="00A47DFD" w14:paraId="1B58BEA1" w14:textId="77777777" w:rsidTr="00200BDD">
        <w:trPr>
          <w:trHeight w:val="227"/>
          <w:jc w:val="center"/>
        </w:trPr>
        <w:tc>
          <w:tcPr>
            <w:tcW w:w="781" w:type="pct"/>
            <w:vMerge/>
            <w:shd w:val="clear" w:color="auto" w:fill="auto"/>
          </w:tcPr>
          <w:p w14:paraId="38D500CB" w14:textId="77777777" w:rsidR="0087775E" w:rsidRPr="00A47DFD" w:rsidRDefault="0087775E" w:rsidP="00B812B8">
            <w:pPr>
              <w:widowControl w:val="0"/>
              <w:jc w:val="both"/>
              <w:rPr>
                <w:bCs/>
              </w:rPr>
            </w:pPr>
          </w:p>
        </w:tc>
        <w:tc>
          <w:tcPr>
            <w:tcW w:w="2955" w:type="pct"/>
            <w:shd w:val="clear" w:color="auto" w:fill="auto"/>
          </w:tcPr>
          <w:p w14:paraId="5E8C4835" w14:textId="77777777" w:rsidR="0087775E" w:rsidRPr="00A47DFD" w:rsidRDefault="0087775E" w:rsidP="0087775E">
            <w:pPr>
              <w:pStyle w:val="a8"/>
              <w:widowControl w:val="0"/>
              <w:numPr>
                <w:ilvl w:val="0"/>
                <w:numId w:val="196"/>
              </w:numPr>
              <w:ind w:left="0" w:firstLine="0"/>
              <w:contextualSpacing w:val="0"/>
              <w:jc w:val="both"/>
            </w:pPr>
            <w:r w:rsidRPr="00A47DFD">
              <w:rPr>
                <w:sz w:val="22"/>
                <w:szCs w:val="22"/>
              </w:rPr>
              <w:t>Общие понятия об организации военно-морской подготовки экипажей гражданских судов.</w:t>
            </w:r>
          </w:p>
        </w:tc>
        <w:tc>
          <w:tcPr>
            <w:tcW w:w="652" w:type="pct"/>
            <w:vMerge/>
            <w:shd w:val="clear" w:color="auto" w:fill="auto"/>
            <w:vAlign w:val="center"/>
          </w:tcPr>
          <w:p w14:paraId="46BAF8A3" w14:textId="77777777" w:rsidR="0087775E" w:rsidRPr="00A47DFD" w:rsidRDefault="0087775E" w:rsidP="00B812B8">
            <w:pPr>
              <w:widowControl w:val="0"/>
              <w:jc w:val="center"/>
            </w:pPr>
          </w:p>
        </w:tc>
        <w:tc>
          <w:tcPr>
            <w:tcW w:w="612" w:type="pct"/>
            <w:vMerge/>
            <w:shd w:val="clear" w:color="auto" w:fill="auto"/>
            <w:vAlign w:val="center"/>
          </w:tcPr>
          <w:p w14:paraId="0DE167D3" w14:textId="77777777" w:rsidR="0087775E" w:rsidRPr="00A47DFD" w:rsidRDefault="0087775E" w:rsidP="00B812B8">
            <w:pPr>
              <w:widowControl w:val="0"/>
              <w:jc w:val="center"/>
              <w:rPr>
                <w:bCs/>
              </w:rPr>
            </w:pPr>
          </w:p>
        </w:tc>
      </w:tr>
      <w:tr w:rsidR="0087775E" w:rsidRPr="00A47DFD" w14:paraId="6ED282AF" w14:textId="77777777" w:rsidTr="00200BDD">
        <w:trPr>
          <w:trHeight w:val="227"/>
          <w:jc w:val="center"/>
        </w:trPr>
        <w:tc>
          <w:tcPr>
            <w:tcW w:w="781" w:type="pct"/>
            <w:vMerge/>
            <w:shd w:val="clear" w:color="auto" w:fill="auto"/>
          </w:tcPr>
          <w:p w14:paraId="3695EA13" w14:textId="77777777" w:rsidR="0087775E" w:rsidRPr="00A47DFD" w:rsidRDefault="0087775E" w:rsidP="00B812B8">
            <w:pPr>
              <w:widowControl w:val="0"/>
              <w:jc w:val="both"/>
              <w:rPr>
                <w:bCs/>
              </w:rPr>
            </w:pPr>
          </w:p>
        </w:tc>
        <w:tc>
          <w:tcPr>
            <w:tcW w:w="2955" w:type="pct"/>
            <w:shd w:val="clear" w:color="auto" w:fill="auto"/>
          </w:tcPr>
          <w:p w14:paraId="3041AE99" w14:textId="77777777" w:rsidR="0087775E" w:rsidRPr="00A47DFD" w:rsidRDefault="0087775E" w:rsidP="00B812B8">
            <w:pPr>
              <w:widowControl w:val="0"/>
              <w:jc w:val="both"/>
            </w:pPr>
            <w:r w:rsidRPr="00A47DFD">
              <w:rPr>
                <w:b/>
                <w:bCs/>
              </w:rPr>
              <w:t>В том числе, практических и лабораторных занятий</w:t>
            </w:r>
          </w:p>
        </w:tc>
        <w:tc>
          <w:tcPr>
            <w:tcW w:w="652" w:type="pct"/>
            <w:shd w:val="clear" w:color="auto" w:fill="auto"/>
            <w:vAlign w:val="center"/>
          </w:tcPr>
          <w:p w14:paraId="62D3F94C" w14:textId="77777777" w:rsidR="0087775E" w:rsidRPr="00A47DFD" w:rsidRDefault="0087775E" w:rsidP="00B812B8">
            <w:pPr>
              <w:widowControl w:val="0"/>
              <w:jc w:val="center"/>
              <w:rPr>
                <w:b/>
              </w:rPr>
            </w:pPr>
            <w:r w:rsidRPr="00A47DFD">
              <w:rPr>
                <w:b/>
              </w:rPr>
              <w:t>14</w:t>
            </w:r>
          </w:p>
        </w:tc>
        <w:tc>
          <w:tcPr>
            <w:tcW w:w="612" w:type="pct"/>
            <w:vMerge/>
            <w:shd w:val="clear" w:color="auto" w:fill="auto"/>
            <w:vAlign w:val="center"/>
          </w:tcPr>
          <w:p w14:paraId="790FD104" w14:textId="77777777" w:rsidR="0087775E" w:rsidRPr="00A47DFD" w:rsidRDefault="0087775E" w:rsidP="00B812B8">
            <w:pPr>
              <w:widowControl w:val="0"/>
              <w:jc w:val="center"/>
            </w:pPr>
          </w:p>
        </w:tc>
      </w:tr>
      <w:tr w:rsidR="0087775E" w:rsidRPr="00A47DFD" w14:paraId="457674B3" w14:textId="77777777" w:rsidTr="00200BDD">
        <w:trPr>
          <w:trHeight w:val="227"/>
          <w:jc w:val="center"/>
        </w:trPr>
        <w:tc>
          <w:tcPr>
            <w:tcW w:w="781" w:type="pct"/>
            <w:vMerge/>
            <w:shd w:val="clear" w:color="auto" w:fill="auto"/>
          </w:tcPr>
          <w:p w14:paraId="1CEC538F" w14:textId="77777777" w:rsidR="0087775E" w:rsidRPr="00A47DFD" w:rsidRDefault="0087775E" w:rsidP="00B812B8">
            <w:pPr>
              <w:widowControl w:val="0"/>
              <w:jc w:val="both"/>
              <w:rPr>
                <w:bCs/>
              </w:rPr>
            </w:pPr>
          </w:p>
        </w:tc>
        <w:tc>
          <w:tcPr>
            <w:tcW w:w="2955" w:type="pct"/>
            <w:shd w:val="clear" w:color="auto" w:fill="auto"/>
            <w:vAlign w:val="center"/>
          </w:tcPr>
          <w:p w14:paraId="314E62A7" w14:textId="77777777" w:rsidR="0087775E" w:rsidRPr="00A47DFD" w:rsidRDefault="0087775E" w:rsidP="0087775E">
            <w:pPr>
              <w:pStyle w:val="a8"/>
              <w:widowControl w:val="0"/>
              <w:numPr>
                <w:ilvl w:val="0"/>
                <w:numId w:val="190"/>
              </w:numPr>
              <w:ind w:left="0" w:firstLine="0"/>
              <w:contextualSpacing w:val="0"/>
              <w:jc w:val="both"/>
              <w:rPr>
                <w:bCs/>
              </w:rPr>
            </w:pPr>
            <w:r w:rsidRPr="00A47DFD">
              <w:rPr>
                <w:bCs/>
                <w:sz w:val="22"/>
                <w:szCs w:val="22"/>
              </w:rPr>
              <w:t>Классификация боевых кораблей и вспомогательных судов Военно-Морского Флота России. Основные сведения о боевых средствах Военно-Морского Флота.</w:t>
            </w:r>
          </w:p>
        </w:tc>
        <w:tc>
          <w:tcPr>
            <w:tcW w:w="652" w:type="pct"/>
            <w:shd w:val="clear" w:color="auto" w:fill="auto"/>
            <w:vAlign w:val="center"/>
          </w:tcPr>
          <w:p w14:paraId="272B6202" w14:textId="77777777" w:rsidR="0087775E" w:rsidRPr="00A47DFD" w:rsidRDefault="0087775E" w:rsidP="00B812B8">
            <w:pPr>
              <w:widowControl w:val="0"/>
              <w:jc w:val="center"/>
            </w:pPr>
            <w:r w:rsidRPr="00A47DFD">
              <w:t>2</w:t>
            </w:r>
          </w:p>
        </w:tc>
        <w:tc>
          <w:tcPr>
            <w:tcW w:w="612" w:type="pct"/>
            <w:vMerge/>
            <w:shd w:val="clear" w:color="auto" w:fill="auto"/>
            <w:vAlign w:val="center"/>
          </w:tcPr>
          <w:p w14:paraId="465BA930" w14:textId="77777777" w:rsidR="0087775E" w:rsidRPr="00A47DFD" w:rsidRDefault="0087775E" w:rsidP="00B812B8">
            <w:pPr>
              <w:widowControl w:val="0"/>
              <w:jc w:val="center"/>
            </w:pPr>
          </w:p>
        </w:tc>
      </w:tr>
      <w:tr w:rsidR="0087775E" w:rsidRPr="00A47DFD" w14:paraId="2D497637" w14:textId="77777777" w:rsidTr="00200BDD">
        <w:trPr>
          <w:trHeight w:val="227"/>
          <w:jc w:val="center"/>
        </w:trPr>
        <w:tc>
          <w:tcPr>
            <w:tcW w:w="781" w:type="pct"/>
            <w:vMerge/>
            <w:shd w:val="clear" w:color="auto" w:fill="auto"/>
          </w:tcPr>
          <w:p w14:paraId="6C67BDD5" w14:textId="77777777" w:rsidR="0087775E" w:rsidRPr="00A47DFD" w:rsidRDefault="0087775E" w:rsidP="00B812B8">
            <w:pPr>
              <w:widowControl w:val="0"/>
              <w:jc w:val="both"/>
              <w:rPr>
                <w:bCs/>
              </w:rPr>
            </w:pPr>
          </w:p>
        </w:tc>
        <w:tc>
          <w:tcPr>
            <w:tcW w:w="2955" w:type="pct"/>
            <w:shd w:val="clear" w:color="auto" w:fill="auto"/>
            <w:vAlign w:val="center"/>
          </w:tcPr>
          <w:p w14:paraId="62EA872B" w14:textId="77777777" w:rsidR="0087775E" w:rsidRPr="00A47DFD" w:rsidRDefault="0087775E" w:rsidP="0087775E">
            <w:pPr>
              <w:pStyle w:val="a8"/>
              <w:widowControl w:val="0"/>
              <w:numPr>
                <w:ilvl w:val="0"/>
                <w:numId w:val="190"/>
              </w:numPr>
              <w:ind w:left="0" w:firstLine="0"/>
              <w:contextualSpacing w:val="0"/>
              <w:jc w:val="both"/>
              <w:rPr>
                <w:bCs/>
              </w:rPr>
            </w:pPr>
            <w:r w:rsidRPr="00A47DFD">
              <w:rPr>
                <w:bCs/>
                <w:sz w:val="22"/>
                <w:szCs w:val="22"/>
              </w:rPr>
              <w:t>Средства индивидуальной защиты. Использование средств индивидуальной и коллективной защиты от оружия массового поражения. Хранение и уход за средствами индивидуальной защиты.</w:t>
            </w:r>
          </w:p>
        </w:tc>
        <w:tc>
          <w:tcPr>
            <w:tcW w:w="652" w:type="pct"/>
            <w:shd w:val="clear" w:color="auto" w:fill="auto"/>
            <w:vAlign w:val="center"/>
          </w:tcPr>
          <w:p w14:paraId="5A5060F3" w14:textId="77777777" w:rsidR="0087775E" w:rsidRPr="00A47DFD" w:rsidRDefault="0087775E" w:rsidP="00B812B8">
            <w:pPr>
              <w:widowControl w:val="0"/>
              <w:jc w:val="center"/>
            </w:pPr>
            <w:r w:rsidRPr="00A47DFD">
              <w:t>4</w:t>
            </w:r>
          </w:p>
        </w:tc>
        <w:tc>
          <w:tcPr>
            <w:tcW w:w="612" w:type="pct"/>
            <w:vMerge/>
            <w:shd w:val="clear" w:color="auto" w:fill="auto"/>
            <w:vAlign w:val="center"/>
          </w:tcPr>
          <w:p w14:paraId="58A42C6F" w14:textId="77777777" w:rsidR="0087775E" w:rsidRPr="00A47DFD" w:rsidRDefault="0087775E" w:rsidP="00B812B8">
            <w:pPr>
              <w:widowControl w:val="0"/>
              <w:jc w:val="center"/>
            </w:pPr>
          </w:p>
        </w:tc>
      </w:tr>
      <w:tr w:rsidR="0087775E" w:rsidRPr="00A47DFD" w14:paraId="290EAA36" w14:textId="77777777" w:rsidTr="00200BDD">
        <w:trPr>
          <w:trHeight w:val="227"/>
          <w:jc w:val="center"/>
        </w:trPr>
        <w:tc>
          <w:tcPr>
            <w:tcW w:w="781" w:type="pct"/>
            <w:vMerge/>
            <w:shd w:val="clear" w:color="auto" w:fill="auto"/>
          </w:tcPr>
          <w:p w14:paraId="7648F84A" w14:textId="77777777" w:rsidR="0087775E" w:rsidRPr="00A47DFD" w:rsidRDefault="0087775E" w:rsidP="00B812B8">
            <w:pPr>
              <w:widowControl w:val="0"/>
              <w:jc w:val="both"/>
              <w:rPr>
                <w:bCs/>
              </w:rPr>
            </w:pPr>
          </w:p>
        </w:tc>
        <w:tc>
          <w:tcPr>
            <w:tcW w:w="2955" w:type="pct"/>
            <w:shd w:val="clear" w:color="auto" w:fill="auto"/>
            <w:vAlign w:val="center"/>
          </w:tcPr>
          <w:p w14:paraId="686A26B1" w14:textId="77777777" w:rsidR="0087775E" w:rsidRPr="00A47DFD" w:rsidRDefault="0087775E" w:rsidP="0087775E">
            <w:pPr>
              <w:pStyle w:val="a8"/>
              <w:widowControl w:val="0"/>
              <w:numPr>
                <w:ilvl w:val="0"/>
                <w:numId w:val="190"/>
              </w:numPr>
              <w:ind w:left="0" w:firstLine="0"/>
              <w:contextualSpacing w:val="0"/>
              <w:jc w:val="both"/>
              <w:rPr>
                <w:bCs/>
              </w:rPr>
            </w:pPr>
            <w:r w:rsidRPr="00A47DFD">
              <w:rPr>
                <w:bCs/>
                <w:sz w:val="22"/>
                <w:szCs w:val="22"/>
              </w:rPr>
              <w:t>Назначение, принцип действия и устройство автомата. Технические характеристики. Разборка и сборка автомата.</w:t>
            </w:r>
          </w:p>
        </w:tc>
        <w:tc>
          <w:tcPr>
            <w:tcW w:w="652" w:type="pct"/>
            <w:shd w:val="clear" w:color="auto" w:fill="auto"/>
            <w:vAlign w:val="center"/>
          </w:tcPr>
          <w:p w14:paraId="4B5B3F39" w14:textId="77777777" w:rsidR="0087775E" w:rsidRPr="00A47DFD" w:rsidRDefault="0087775E" w:rsidP="00B812B8">
            <w:pPr>
              <w:widowControl w:val="0"/>
              <w:jc w:val="center"/>
            </w:pPr>
            <w:r w:rsidRPr="00A47DFD">
              <w:t>2</w:t>
            </w:r>
          </w:p>
        </w:tc>
        <w:tc>
          <w:tcPr>
            <w:tcW w:w="612" w:type="pct"/>
            <w:vMerge/>
            <w:shd w:val="clear" w:color="auto" w:fill="auto"/>
            <w:vAlign w:val="center"/>
          </w:tcPr>
          <w:p w14:paraId="06954F44" w14:textId="77777777" w:rsidR="0087775E" w:rsidRPr="00A47DFD" w:rsidRDefault="0087775E" w:rsidP="00B812B8">
            <w:pPr>
              <w:widowControl w:val="0"/>
              <w:jc w:val="center"/>
            </w:pPr>
          </w:p>
        </w:tc>
      </w:tr>
      <w:tr w:rsidR="0087775E" w:rsidRPr="00A47DFD" w14:paraId="5B9E14D3" w14:textId="77777777" w:rsidTr="00200BDD">
        <w:trPr>
          <w:trHeight w:val="227"/>
          <w:jc w:val="center"/>
        </w:trPr>
        <w:tc>
          <w:tcPr>
            <w:tcW w:w="781" w:type="pct"/>
            <w:vMerge/>
            <w:shd w:val="clear" w:color="auto" w:fill="auto"/>
          </w:tcPr>
          <w:p w14:paraId="32A4B089" w14:textId="77777777" w:rsidR="0087775E" w:rsidRPr="00A47DFD" w:rsidRDefault="0087775E" w:rsidP="00B812B8">
            <w:pPr>
              <w:widowControl w:val="0"/>
              <w:jc w:val="both"/>
              <w:rPr>
                <w:bCs/>
              </w:rPr>
            </w:pPr>
          </w:p>
        </w:tc>
        <w:tc>
          <w:tcPr>
            <w:tcW w:w="2955" w:type="pct"/>
            <w:shd w:val="clear" w:color="auto" w:fill="auto"/>
            <w:vAlign w:val="center"/>
          </w:tcPr>
          <w:p w14:paraId="73154637" w14:textId="77777777" w:rsidR="0087775E" w:rsidRPr="00A47DFD" w:rsidRDefault="0087775E" w:rsidP="0087775E">
            <w:pPr>
              <w:pStyle w:val="a8"/>
              <w:widowControl w:val="0"/>
              <w:numPr>
                <w:ilvl w:val="0"/>
                <w:numId w:val="190"/>
              </w:numPr>
              <w:ind w:left="0" w:firstLine="0"/>
              <w:contextualSpacing w:val="0"/>
              <w:jc w:val="both"/>
              <w:rPr>
                <w:bCs/>
              </w:rPr>
            </w:pPr>
            <w:r w:rsidRPr="00A47DFD">
              <w:rPr>
                <w:bCs/>
                <w:sz w:val="22"/>
                <w:szCs w:val="22"/>
              </w:rPr>
              <w:t>Огневая подготовка. Требования безопасности при проведении занятий по огневой подготовке. Правила стрельбы из стрелкового оружия.</w:t>
            </w:r>
          </w:p>
        </w:tc>
        <w:tc>
          <w:tcPr>
            <w:tcW w:w="652" w:type="pct"/>
            <w:shd w:val="clear" w:color="auto" w:fill="auto"/>
            <w:vAlign w:val="center"/>
          </w:tcPr>
          <w:p w14:paraId="1233B301" w14:textId="77777777" w:rsidR="0087775E" w:rsidRPr="00A47DFD" w:rsidRDefault="0087775E" w:rsidP="00B812B8">
            <w:pPr>
              <w:widowControl w:val="0"/>
              <w:jc w:val="center"/>
            </w:pPr>
            <w:r w:rsidRPr="00A47DFD">
              <w:t>2</w:t>
            </w:r>
          </w:p>
        </w:tc>
        <w:tc>
          <w:tcPr>
            <w:tcW w:w="612" w:type="pct"/>
            <w:vMerge/>
            <w:shd w:val="clear" w:color="auto" w:fill="auto"/>
            <w:vAlign w:val="center"/>
          </w:tcPr>
          <w:p w14:paraId="6466ECFA" w14:textId="77777777" w:rsidR="0087775E" w:rsidRPr="00A47DFD" w:rsidRDefault="0087775E" w:rsidP="00B812B8">
            <w:pPr>
              <w:widowControl w:val="0"/>
              <w:jc w:val="center"/>
            </w:pPr>
          </w:p>
        </w:tc>
      </w:tr>
      <w:tr w:rsidR="0087775E" w:rsidRPr="00A47DFD" w14:paraId="17624644" w14:textId="77777777" w:rsidTr="00200BDD">
        <w:trPr>
          <w:trHeight w:val="227"/>
          <w:jc w:val="center"/>
        </w:trPr>
        <w:tc>
          <w:tcPr>
            <w:tcW w:w="781" w:type="pct"/>
            <w:vMerge/>
            <w:shd w:val="clear" w:color="auto" w:fill="auto"/>
          </w:tcPr>
          <w:p w14:paraId="5A91D2F8" w14:textId="77777777" w:rsidR="0087775E" w:rsidRPr="00A47DFD" w:rsidRDefault="0087775E" w:rsidP="00B812B8">
            <w:pPr>
              <w:widowControl w:val="0"/>
              <w:jc w:val="both"/>
              <w:rPr>
                <w:bCs/>
              </w:rPr>
            </w:pPr>
          </w:p>
        </w:tc>
        <w:tc>
          <w:tcPr>
            <w:tcW w:w="2955" w:type="pct"/>
            <w:shd w:val="clear" w:color="auto" w:fill="auto"/>
            <w:vAlign w:val="center"/>
          </w:tcPr>
          <w:p w14:paraId="275758A6" w14:textId="77777777" w:rsidR="0087775E" w:rsidRPr="00A47DFD" w:rsidRDefault="0087775E" w:rsidP="0087775E">
            <w:pPr>
              <w:pStyle w:val="a8"/>
              <w:widowControl w:val="0"/>
              <w:numPr>
                <w:ilvl w:val="0"/>
                <w:numId w:val="190"/>
              </w:numPr>
              <w:ind w:left="0" w:firstLine="0"/>
              <w:contextualSpacing w:val="0"/>
              <w:jc w:val="both"/>
              <w:rPr>
                <w:bCs/>
              </w:rPr>
            </w:pPr>
            <w:r w:rsidRPr="00A47DFD">
              <w:rPr>
                <w:bCs/>
                <w:sz w:val="22"/>
                <w:szCs w:val="22"/>
              </w:rPr>
              <w:t>Тактическая подготовка. Передвижение на поле боя. Выбор места наблюдения. Маскировка. Оснащение места наблюдения. Действия наблюдателя.</w:t>
            </w:r>
          </w:p>
        </w:tc>
        <w:tc>
          <w:tcPr>
            <w:tcW w:w="652" w:type="pct"/>
            <w:shd w:val="clear" w:color="auto" w:fill="auto"/>
            <w:vAlign w:val="center"/>
          </w:tcPr>
          <w:p w14:paraId="5CF0A900" w14:textId="77777777" w:rsidR="0087775E" w:rsidRPr="00A47DFD" w:rsidRDefault="0087775E" w:rsidP="00B812B8">
            <w:pPr>
              <w:widowControl w:val="0"/>
              <w:jc w:val="center"/>
            </w:pPr>
            <w:r w:rsidRPr="00A47DFD">
              <w:t>2</w:t>
            </w:r>
          </w:p>
        </w:tc>
        <w:tc>
          <w:tcPr>
            <w:tcW w:w="612" w:type="pct"/>
            <w:vMerge/>
            <w:shd w:val="clear" w:color="auto" w:fill="auto"/>
            <w:vAlign w:val="center"/>
          </w:tcPr>
          <w:p w14:paraId="179056E5" w14:textId="77777777" w:rsidR="0087775E" w:rsidRPr="00A47DFD" w:rsidRDefault="0087775E" w:rsidP="00B812B8">
            <w:pPr>
              <w:widowControl w:val="0"/>
              <w:jc w:val="center"/>
            </w:pPr>
          </w:p>
        </w:tc>
      </w:tr>
      <w:tr w:rsidR="0087775E" w:rsidRPr="00A47DFD" w14:paraId="7AAFCCD2" w14:textId="77777777" w:rsidTr="00200BDD">
        <w:trPr>
          <w:trHeight w:val="227"/>
          <w:jc w:val="center"/>
        </w:trPr>
        <w:tc>
          <w:tcPr>
            <w:tcW w:w="781" w:type="pct"/>
            <w:vMerge/>
            <w:shd w:val="clear" w:color="auto" w:fill="auto"/>
          </w:tcPr>
          <w:p w14:paraId="302E6596" w14:textId="77777777" w:rsidR="0087775E" w:rsidRPr="00A47DFD" w:rsidRDefault="0087775E" w:rsidP="00B812B8">
            <w:pPr>
              <w:widowControl w:val="0"/>
              <w:jc w:val="both"/>
              <w:rPr>
                <w:bCs/>
              </w:rPr>
            </w:pPr>
          </w:p>
        </w:tc>
        <w:tc>
          <w:tcPr>
            <w:tcW w:w="2955" w:type="pct"/>
            <w:shd w:val="clear" w:color="auto" w:fill="auto"/>
            <w:vAlign w:val="center"/>
          </w:tcPr>
          <w:p w14:paraId="7EFBFEE2" w14:textId="77777777" w:rsidR="0087775E" w:rsidRPr="00A47DFD" w:rsidRDefault="0087775E" w:rsidP="0087775E">
            <w:pPr>
              <w:pStyle w:val="a8"/>
              <w:widowControl w:val="0"/>
              <w:numPr>
                <w:ilvl w:val="0"/>
                <w:numId w:val="190"/>
              </w:numPr>
              <w:ind w:left="0" w:firstLine="0"/>
              <w:contextualSpacing w:val="0"/>
              <w:jc w:val="both"/>
              <w:rPr>
                <w:bCs/>
              </w:rPr>
            </w:pPr>
            <w:r w:rsidRPr="00A47DFD">
              <w:rPr>
                <w:bCs/>
                <w:sz w:val="22"/>
                <w:szCs w:val="22"/>
              </w:rPr>
              <w:t>Военно-медицинская подготовка. Оказание первой помощи при ранениях.</w:t>
            </w:r>
          </w:p>
        </w:tc>
        <w:tc>
          <w:tcPr>
            <w:tcW w:w="652" w:type="pct"/>
            <w:shd w:val="clear" w:color="auto" w:fill="auto"/>
            <w:vAlign w:val="center"/>
          </w:tcPr>
          <w:p w14:paraId="246E2AAD" w14:textId="77777777" w:rsidR="0087775E" w:rsidRPr="00A47DFD" w:rsidRDefault="0087775E" w:rsidP="00B812B8">
            <w:pPr>
              <w:widowControl w:val="0"/>
              <w:jc w:val="center"/>
            </w:pPr>
            <w:r w:rsidRPr="00A47DFD">
              <w:t>2</w:t>
            </w:r>
          </w:p>
        </w:tc>
        <w:tc>
          <w:tcPr>
            <w:tcW w:w="612" w:type="pct"/>
            <w:vMerge/>
            <w:shd w:val="clear" w:color="auto" w:fill="auto"/>
            <w:vAlign w:val="center"/>
          </w:tcPr>
          <w:p w14:paraId="3167EB04" w14:textId="77777777" w:rsidR="0087775E" w:rsidRPr="00A47DFD" w:rsidRDefault="0087775E" w:rsidP="00B812B8">
            <w:pPr>
              <w:widowControl w:val="0"/>
              <w:jc w:val="center"/>
            </w:pPr>
          </w:p>
        </w:tc>
      </w:tr>
      <w:tr w:rsidR="0087775E" w:rsidRPr="00A47DFD" w14:paraId="748B6D88" w14:textId="77777777" w:rsidTr="00200BDD">
        <w:trPr>
          <w:trHeight w:val="227"/>
          <w:jc w:val="center"/>
        </w:trPr>
        <w:tc>
          <w:tcPr>
            <w:tcW w:w="781" w:type="pct"/>
            <w:vMerge/>
            <w:shd w:val="clear" w:color="auto" w:fill="auto"/>
          </w:tcPr>
          <w:p w14:paraId="4551825C" w14:textId="77777777" w:rsidR="0087775E" w:rsidRPr="00A47DFD" w:rsidRDefault="0087775E" w:rsidP="00B812B8">
            <w:pPr>
              <w:widowControl w:val="0"/>
              <w:jc w:val="both"/>
              <w:rPr>
                <w:bCs/>
              </w:rPr>
            </w:pPr>
          </w:p>
        </w:tc>
        <w:tc>
          <w:tcPr>
            <w:tcW w:w="2955" w:type="pct"/>
            <w:shd w:val="clear" w:color="auto" w:fill="auto"/>
          </w:tcPr>
          <w:p w14:paraId="6302D6D1" w14:textId="77777777" w:rsidR="0087775E" w:rsidRPr="00A47DFD" w:rsidRDefault="0087775E" w:rsidP="00B812B8">
            <w:pPr>
              <w:widowControl w:val="0"/>
              <w:rPr>
                <w:b/>
                <w:bCs/>
              </w:rPr>
            </w:pPr>
            <w:r w:rsidRPr="00A47DFD">
              <w:rPr>
                <w:b/>
                <w:bCs/>
              </w:rPr>
              <w:t>Самостоятельная работа обучающихся</w:t>
            </w:r>
          </w:p>
        </w:tc>
        <w:tc>
          <w:tcPr>
            <w:tcW w:w="652" w:type="pct"/>
            <w:shd w:val="clear" w:color="auto" w:fill="auto"/>
            <w:vAlign w:val="center"/>
          </w:tcPr>
          <w:p w14:paraId="08C42AE3" w14:textId="139591DF" w:rsidR="0087775E" w:rsidRPr="00A47DFD" w:rsidRDefault="0087775E" w:rsidP="00B812B8">
            <w:pPr>
              <w:widowControl w:val="0"/>
              <w:jc w:val="both"/>
            </w:pPr>
          </w:p>
        </w:tc>
        <w:tc>
          <w:tcPr>
            <w:tcW w:w="612" w:type="pct"/>
            <w:vMerge/>
            <w:shd w:val="clear" w:color="auto" w:fill="auto"/>
            <w:vAlign w:val="center"/>
          </w:tcPr>
          <w:p w14:paraId="68ADF48B" w14:textId="77777777" w:rsidR="0087775E" w:rsidRPr="00A47DFD" w:rsidRDefault="0087775E" w:rsidP="00B812B8">
            <w:pPr>
              <w:widowControl w:val="0"/>
              <w:jc w:val="center"/>
            </w:pPr>
          </w:p>
        </w:tc>
      </w:tr>
      <w:tr w:rsidR="0087775E" w:rsidRPr="00A47DFD" w14:paraId="5E7F196B" w14:textId="77777777" w:rsidTr="00200BDD">
        <w:trPr>
          <w:trHeight w:val="227"/>
          <w:jc w:val="center"/>
        </w:trPr>
        <w:tc>
          <w:tcPr>
            <w:tcW w:w="3736" w:type="pct"/>
            <w:gridSpan w:val="2"/>
            <w:shd w:val="clear" w:color="auto" w:fill="auto"/>
          </w:tcPr>
          <w:p w14:paraId="08CB2843" w14:textId="77777777" w:rsidR="0087775E" w:rsidRPr="00A47DFD" w:rsidRDefault="0087775E" w:rsidP="00B812B8">
            <w:pPr>
              <w:widowControl w:val="0"/>
              <w:jc w:val="both"/>
              <w:rPr>
                <w:b/>
              </w:rPr>
            </w:pPr>
            <w:r w:rsidRPr="00A47DFD">
              <w:rPr>
                <w:b/>
              </w:rPr>
              <w:t>Промежуточная аттестация</w:t>
            </w:r>
          </w:p>
        </w:tc>
        <w:tc>
          <w:tcPr>
            <w:tcW w:w="652" w:type="pct"/>
            <w:shd w:val="clear" w:color="auto" w:fill="auto"/>
            <w:vAlign w:val="center"/>
          </w:tcPr>
          <w:p w14:paraId="0FE5E4D3" w14:textId="6C09C5CA" w:rsidR="0087775E" w:rsidRPr="00A47DFD" w:rsidRDefault="0087775E" w:rsidP="00B812B8">
            <w:pPr>
              <w:widowControl w:val="0"/>
              <w:jc w:val="both"/>
            </w:pPr>
          </w:p>
        </w:tc>
        <w:tc>
          <w:tcPr>
            <w:tcW w:w="612" w:type="pct"/>
            <w:shd w:val="clear" w:color="auto" w:fill="auto"/>
            <w:vAlign w:val="center"/>
          </w:tcPr>
          <w:p w14:paraId="018821A3" w14:textId="77777777" w:rsidR="0087775E" w:rsidRPr="00A47DFD" w:rsidRDefault="0087775E" w:rsidP="00B812B8">
            <w:pPr>
              <w:widowControl w:val="0"/>
              <w:jc w:val="center"/>
              <w:rPr>
                <w:b/>
                <w:bCs/>
              </w:rPr>
            </w:pPr>
          </w:p>
        </w:tc>
      </w:tr>
      <w:tr w:rsidR="0087775E" w:rsidRPr="00A47DFD" w14:paraId="7FF31870" w14:textId="77777777" w:rsidTr="00200BDD">
        <w:trPr>
          <w:trHeight w:val="227"/>
          <w:jc w:val="center"/>
        </w:trPr>
        <w:tc>
          <w:tcPr>
            <w:tcW w:w="3736" w:type="pct"/>
            <w:gridSpan w:val="2"/>
            <w:shd w:val="clear" w:color="auto" w:fill="auto"/>
          </w:tcPr>
          <w:p w14:paraId="4CFF0858" w14:textId="77777777" w:rsidR="0087775E" w:rsidRPr="00A47DFD" w:rsidRDefault="0087775E" w:rsidP="00B812B8">
            <w:pPr>
              <w:widowControl w:val="0"/>
              <w:jc w:val="both"/>
              <w:rPr>
                <w:bCs/>
              </w:rPr>
            </w:pPr>
            <w:r w:rsidRPr="00A47DFD">
              <w:rPr>
                <w:b/>
                <w:bCs/>
              </w:rPr>
              <w:t>Всего:</w:t>
            </w:r>
          </w:p>
        </w:tc>
        <w:tc>
          <w:tcPr>
            <w:tcW w:w="652" w:type="pct"/>
            <w:shd w:val="clear" w:color="auto" w:fill="auto"/>
            <w:vAlign w:val="center"/>
          </w:tcPr>
          <w:p w14:paraId="6EF0018A" w14:textId="77777777" w:rsidR="0087775E" w:rsidRPr="00A47DFD" w:rsidRDefault="0087775E" w:rsidP="00B812B8">
            <w:pPr>
              <w:widowControl w:val="0"/>
              <w:jc w:val="center"/>
              <w:rPr>
                <w:b/>
                <w:bCs/>
              </w:rPr>
            </w:pPr>
            <w:r w:rsidRPr="00A47DFD">
              <w:rPr>
                <w:b/>
                <w:bCs/>
              </w:rPr>
              <w:t>68</w:t>
            </w:r>
          </w:p>
        </w:tc>
        <w:tc>
          <w:tcPr>
            <w:tcW w:w="612" w:type="pct"/>
            <w:shd w:val="clear" w:color="auto" w:fill="auto"/>
            <w:vAlign w:val="center"/>
          </w:tcPr>
          <w:p w14:paraId="087808B7" w14:textId="77777777" w:rsidR="0087775E" w:rsidRPr="00A47DFD" w:rsidRDefault="0087775E" w:rsidP="00B812B8">
            <w:pPr>
              <w:widowControl w:val="0"/>
              <w:jc w:val="center"/>
              <w:rPr>
                <w:bCs/>
              </w:rPr>
            </w:pPr>
          </w:p>
        </w:tc>
      </w:tr>
    </w:tbl>
    <w:p w14:paraId="2BFD773A" w14:textId="77777777" w:rsidR="0087775E" w:rsidRPr="00A47DFD" w:rsidRDefault="0087775E" w:rsidP="0087775E">
      <w:pPr>
        <w:widowControl w:val="0"/>
        <w:rPr>
          <w:sz w:val="20"/>
          <w:szCs w:val="20"/>
        </w:rPr>
      </w:pPr>
    </w:p>
    <w:p w14:paraId="35D3AD2F" w14:textId="77777777" w:rsidR="0087775E" w:rsidRPr="00A47DFD" w:rsidRDefault="0087775E" w:rsidP="0087775E">
      <w:pPr>
        <w:widowControl w:val="0"/>
        <w:rPr>
          <w:sz w:val="20"/>
          <w:szCs w:val="20"/>
        </w:rPr>
        <w:sectPr w:rsidR="0087775E" w:rsidRPr="00A47DFD" w:rsidSect="00B812B8">
          <w:headerReference w:type="default" r:id="rId50"/>
          <w:pgSz w:w="16840" w:h="11907" w:orient="landscape"/>
          <w:pgMar w:top="1701" w:right="1134" w:bottom="851" w:left="1134" w:header="709" w:footer="709" w:gutter="0"/>
          <w:cols w:space="720"/>
        </w:sectPr>
      </w:pPr>
    </w:p>
    <w:p w14:paraId="14A7B7FF" w14:textId="673FA517" w:rsidR="0087775E" w:rsidRPr="00A47DFD" w:rsidRDefault="0087775E" w:rsidP="0087775E">
      <w:pPr>
        <w:widowControl w:val="0"/>
        <w:spacing w:after="240"/>
        <w:jc w:val="center"/>
        <w:rPr>
          <w:b/>
        </w:rPr>
      </w:pPr>
      <w:r w:rsidRPr="00A47DFD">
        <w:rPr>
          <w:b/>
        </w:rPr>
        <w:lastRenderedPageBreak/>
        <w:t>3. УСЛОВИЯ РЕАЛИЗАЦИИ УЧЕБНОЙ ДИСЦИПЛИНЫ</w:t>
      </w:r>
    </w:p>
    <w:p w14:paraId="014A75E7" w14:textId="77777777" w:rsidR="0087775E" w:rsidRPr="00A47DFD" w:rsidRDefault="0087775E" w:rsidP="00200BDD">
      <w:pPr>
        <w:widowControl w:val="0"/>
        <w:spacing w:before="120" w:after="120" w:line="276" w:lineRule="auto"/>
        <w:ind w:firstLine="709"/>
        <w:jc w:val="both"/>
        <w:rPr>
          <w:b/>
        </w:rPr>
      </w:pPr>
      <w:r w:rsidRPr="00A47DFD">
        <w:rPr>
          <w:b/>
        </w:rPr>
        <w:t>3.1. Для реализации программы учебной дисциплины должны быть предусмотрены следующие специальные помещения:</w:t>
      </w:r>
    </w:p>
    <w:p w14:paraId="2099BE3E" w14:textId="27F65F3B" w:rsidR="0087775E" w:rsidRPr="00A47DFD" w:rsidRDefault="00A13167" w:rsidP="00200BDD">
      <w:pPr>
        <w:widowControl w:val="0"/>
        <w:spacing w:line="276" w:lineRule="auto"/>
        <w:ind w:firstLine="709"/>
        <w:jc w:val="both"/>
        <w:rPr>
          <w:bCs/>
        </w:rPr>
      </w:pPr>
      <w:r>
        <w:rPr>
          <w:bCs/>
        </w:rPr>
        <w:t>Кабинет</w:t>
      </w:r>
      <w:r w:rsidR="0087775E" w:rsidRPr="00A47DFD">
        <w:rPr>
          <w:bCs/>
        </w:rPr>
        <w:t xml:space="preserve"> «</w:t>
      </w:r>
      <w:r w:rsidR="0087775E" w:rsidRPr="00A47DFD">
        <w:t>Безопасность жизнедеятельности</w:t>
      </w:r>
      <w:r w:rsidR="0087775E" w:rsidRPr="00A47DFD">
        <w:rPr>
          <w:bCs/>
        </w:rPr>
        <w:t>»,</w:t>
      </w:r>
      <w:r w:rsidR="00200BDD">
        <w:rPr>
          <w:bCs/>
        </w:rPr>
        <w:t xml:space="preserve"> </w:t>
      </w:r>
      <w:r w:rsidR="00200BDD" w:rsidRPr="00200BDD">
        <w:rPr>
          <w:bCs/>
        </w:rPr>
        <w:t xml:space="preserve">оснащённый в соответствии </w:t>
      </w:r>
      <w:r w:rsidR="00200BDD">
        <w:rPr>
          <w:bCs/>
        </w:rPr>
        <w:br/>
      </w:r>
      <w:r w:rsidR="00200BDD" w:rsidRPr="00200BDD">
        <w:rPr>
          <w:bCs/>
        </w:rPr>
        <w:t>с п. 6.1.2.1 образовательной программы по специальности.</w:t>
      </w:r>
    </w:p>
    <w:p w14:paraId="40E7560C" w14:textId="77777777" w:rsidR="0087775E" w:rsidRPr="00A47DFD" w:rsidRDefault="0087775E" w:rsidP="00200BDD">
      <w:pPr>
        <w:widowControl w:val="0"/>
        <w:spacing w:before="120" w:after="120" w:line="276" w:lineRule="auto"/>
        <w:ind w:firstLine="709"/>
        <w:jc w:val="both"/>
        <w:rPr>
          <w:b/>
        </w:rPr>
      </w:pPr>
      <w:r w:rsidRPr="00A47DFD">
        <w:rPr>
          <w:b/>
        </w:rPr>
        <w:t>3.2. Информационное обеспечение реализации программы</w:t>
      </w:r>
    </w:p>
    <w:p w14:paraId="05DCE6C0" w14:textId="1006F107" w:rsidR="0087775E" w:rsidRPr="00A47DFD" w:rsidRDefault="0087775E" w:rsidP="00200BDD">
      <w:pPr>
        <w:widowControl w:val="0"/>
        <w:spacing w:line="276" w:lineRule="auto"/>
        <w:ind w:firstLine="709"/>
        <w:jc w:val="both"/>
        <w:rPr>
          <w:bCs/>
        </w:rPr>
      </w:pPr>
      <w:r w:rsidRPr="00A47DFD">
        <w:rPr>
          <w:bCs/>
        </w:rPr>
        <w:t>Для реализации программы библиотечный фонд образовательной организации должен иметь п</w:t>
      </w:r>
      <w:r w:rsidRPr="00A47DFD">
        <w:t xml:space="preserve">ечатные и/или электронные образовательные и </w:t>
      </w:r>
      <w:r w:rsidR="00A13167">
        <w:t>информационные ресурсы для</w:t>
      </w:r>
      <w:r w:rsidRPr="00A47DFD">
        <w:t xml:space="preserve"> использования в образовательном процессе. При формировании </w:t>
      </w:r>
      <w:r w:rsidRPr="00A47DFD">
        <w:rPr>
          <w:bCs/>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w:t>
      </w:r>
      <w:r w:rsidR="00A13167">
        <w:rPr>
          <w:bCs/>
        </w:rPr>
        <w:t>при этом список может</w:t>
      </w:r>
      <w:r w:rsidRPr="00A47DFD">
        <w:rPr>
          <w:bCs/>
        </w:rPr>
        <w:t xml:space="preserve"> быть дополнен новыми изданиями.</w:t>
      </w:r>
    </w:p>
    <w:p w14:paraId="615961DE" w14:textId="72EDA20D" w:rsidR="0087775E" w:rsidRDefault="0087775E" w:rsidP="00200BDD">
      <w:pPr>
        <w:widowControl w:val="0"/>
        <w:spacing w:before="120" w:after="120" w:line="276" w:lineRule="auto"/>
        <w:ind w:firstLine="709"/>
        <w:jc w:val="both"/>
        <w:rPr>
          <w:b/>
        </w:rPr>
      </w:pPr>
      <w:r>
        <w:rPr>
          <w:b/>
        </w:rPr>
        <w:t>3.2.</w:t>
      </w:r>
      <w:r w:rsidR="00491C59">
        <w:rPr>
          <w:b/>
        </w:rPr>
        <w:t>1</w:t>
      </w:r>
      <w:r>
        <w:rPr>
          <w:b/>
        </w:rPr>
        <w:t xml:space="preserve">. Основные </w:t>
      </w:r>
      <w:r w:rsidR="00491C59">
        <w:rPr>
          <w:b/>
        </w:rPr>
        <w:t xml:space="preserve">печатные и </w:t>
      </w:r>
      <w:r>
        <w:rPr>
          <w:b/>
        </w:rPr>
        <w:t xml:space="preserve">электронные издания </w:t>
      </w:r>
    </w:p>
    <w:p w14:paraId="3D0C74AA" w14:textId="7CB0B7E2" w:rsidR="0087775E" w:rsidRDefault="00200BDD" w:rsidP="00200BDD">
      <w:pPr>
        <w:pStyle w:val="a8"/>
        <w:numPr>
          <w:ilvl w:val="0"/>
          <w:numId w:val="237"/>
        </w:numPr>
        <w:tabs>
          <w:tab w:val="left" w:pos="1134"/>
        </w:tabs>
        <w:spacing w:before="120" w:line="276" w:lineRule="auto"/>
        <w:ind w:left="0" w:firstLine="709"/>
        <w:jc w:val="both"/>
      </w:pPr>
      <w:proofErr w:type="spellStart"/>
      <w:r w:rsidRPr="00200BDD">
        <w:t>Айзман</w:t>
      </w:r>
      <w:proofErr w:type="spellEnd"/>
      <w:r w:rsidRPr="00200BDD">
        <w:t xml:space="preserve"> Р.И. Основы медицинских знаний и здорового образа жизни : учебное пособие / </w:t>
      </w:r>
      <w:proofErr w:type="spellStart"/>
      <w:r w:rsidRPr="00200BDD">
        <w:t>Айзман</w:t>
      </w:r>
      <w:proofErr w:type="spellEnd"/>
      <w:r w:rsidRPr="00200BDD">
        <w:t xml:space="preserve"> Р.И., </w:t>
      </w:r>
      <w:proofErr w:type="spellStart"/>
      <w:r w:rsidRPr="00200BDD">
        <w:t>Рубанович</w:t>
      </w:r>
      <w:proofErr w:type="spellEnd"/>
      <w:r w:rsidRPr="00200BDD">
        <w:t xml:space="preserve"> В.Б., </w:t>
      </w:r>
      <w:proofErr w:type="spellStart"/>
      <w:r w:rsidRPr="00200BDD">
        <w:t>Суботялов</w:t>
      </w:r>
      <w:proofErr w:type="spellEnd"/>
      <w:r w:rsidRPr="00200BDD">
        <w:t xml:space="preserve"> М.А.. — Новосибирск : Сибирское университетское издательство, 2017. — 214 c. — ISBN 978-5-379-02007-1. — Текст : электронный // IPR SMART : [сайт]. — URL: https://www.iprbookshop.ru/65284.html (дата обращения: 12.08.2023). — Режим доступа: для </w:t>
      </w:r>
      <w:proofErr w:type="spellStart"/>
      <w:r w:rsidRPr="00200BDD">
        <w:t>авторизир</w:t>
      </w:r>
      <w:proofErr w:type="spellEnd"/>
      <w:r w:rsidRPr="00200BDD">
        <w:t>. пользователей</w:t>
      </w:r>
      <w:r>
        <w:t>.</w:t>
      </w:r>
    </w:p>
    <w:p w14:paraId="0312A0D5" w14:textId="1E9CE7E7" w:rsidR="00200BDD" w:rsidRDefault="00200BDD" w:rsidP="00200BDD">
      <w:pPr>
        <w:pStyle w:val="a8"/>
        <w:numPr>
          <w:ilvl w:val="0"/>
          <w:numId w:val="237"/>
        </w:numPr>
        <w:tabs>
          <w:tab w:val="left" w:pos="1134"/>
        </w:tabs>
        <w:spacing w:before="120" w:line="276" w:lineRule="auto"/>
        <w:ind w:left="0" w:firstLine="709"/>
        <w:jc w:val="both"/>
      </w:pPr>
      <w:r w:rsidRPr="00200BDD">
        <w:t xml:space="preserve">Безопасность жизнедеятельности. Практикум : учебное пособие / В. А. Бондаренко, С. И. Евтушенко, В. А. </w:t>
      </w:r>
      <w:proofErr w:type="spellStart"/>
      <w:r w:rsidRPr="00200BDD">
        <w:t>Лепихова</w:t>
      </w:r>
      <w:proofErr w:type="spellEnd"/>
      <w:r w:rsidRPr="00200BDD">
        <w:t xml:space="preserve"> [и др.]. — Москва : РИОР : ИНФРА-М, 2023. — 150 с. — (Среднее профессиональное образование). - ISBN 978-5-369-01794-4. - Текст : электронный. - URL: https://znanium.com/catalog/product/1900594 (дата обращения: 12.08.2023). – Режим доступа: по подписке.</w:t>
      </w:r>
    </w:p>
    <w:p w14:paraId="21E470A1" w14:textId="0043645E" w:rsidR="0087775E" w:rsidRDefault="00200BDD" w:rsidP="00200BDD">
      <w:pPr>
        <w:pStyle w:val="a8"/>
        <w:numPr>
          <w:ilvl w:val="0"/>
          <w:numId w:val="237"/>
        </w:numPr>
        <w:tabs>
          <w:tab w:val="left" w:pos="1134"/>
        </w:tabs>
        <w:spacing w:before="120" w:line="276" w:lineRule="auto"/>
        <w:ind w:left="0" w:firstLine="709"/>
        <w:jc w:val="both"/>
      </w:pPr>
      <w:r w:rsidRPr="00200BDD">
        <w:t xml:space="preserve">Резчиков, Е. А.  Безопасность жизнедеятельности : учебник для среднего профессионального образования / Е. А. Резчиков, А. В. Рязанцева. — 3-е изд., </w:t>
      </w:r>
      <w:proofErr w:type="spellStart"/>
      <w:r w:rsidRPr="00200BDD">
        <w:t>перераб</w:t>
      </w:r>
      <w:proofErr w:type="spellEnd"/>
      <w:r w:rsidRPr="00200BDD">
        <w:t xml:space="preserve">. и доп. — Москва : Издательство </w:t>
      </w:r>
      <w:proofErr w:type="spellStart"/>
      <w:r w:rsidRPr="00200BDD">
        <w:t>Юрайт</w:t>
      </w:r>
      <w:proofErr w:type="spellEnd"/>
      <w:r w:rsidRPr="00200BDD">
        <w:t xml:space="preserve">, 2023. — 639 с. — (Профессиональное образование). — ISBN 978-5-534-17400-7. — Текст : электронный // Образовательная платформа </w:t>
      </w:r>
      <w:proofErr w:type="spellStart"/>
      <w:r w:rsidRPr="00200BDD">
        <w:t>Юрайт</w:t>
      </w:r>
      <w:proofErr w:type="spellEnd"/>
      <w:r w:rsidRPr="00200BDD">
        <w:t xml:space="preserve"> [сайт]. — URL: https://urait.ru/bcode/533016 (дата обращения: 12.08.2023).</w:t>
      </w:r>
    </w:p>
    <w:p w14:paraId="53C1A648" w14:textId="3427AD51" w:rsidR="0087775E" w:rsidRDefault="00200BDD" w:rsidP="00200BDD">
      <w:pPr>
        <w:pStyle w:val="a8"/>
        <w:numPr>
          <w:ilvl w:val="0"/>
          <w:numId w:val="237"/>
        </w:numPr>
        <w:tabs>
          <w:tab w:val="left" w:pos="1134"/>
        </w:tabs>
        <w:spacing w:before="120" w:line="276" w:lineRule="auto"/>
        <w:ind w:left="0" w:firstLine="709"/>
        <w:jc w:val="both"/>
      </w:pPr>
      <w:r w:rsidRPr="00200BDD">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200BDD">
        <w:t>Юрайт</w:t>
      </w:r>
      <w:proofErr w:type="spellEnd"/>
      <w:r w:rsidRPr="00200BDD">
        <w:t xml:space="preserve">, 2023. — 399 с. — (Профессиональное образование). — ISBN 978-5-534-02041-0. — Текст : электронный // Образовательная платформа </w:t>
      </w:r>
      <w:proofErr w:type="spellStart"/>
      <w:r w:rsidRPr="00200BDD">
        <w:t>Юрайт</w:t>
      </w:r>
      <w:proofErr w:type="spellEnd"/>
      <w:r w:rsidRPr="00200BDD">
        <w:t xml:space="preserve"> [сайт]. — URL: https://urait.ru/bcode/511659 (дата обращения: 12.08.2023).</w:t>
      </w:r>
    </w:p>
    <w:p w14:paraId="4714F12C" w14:textId="7BED89CB" w:rsidR="0087775E" w:rsidRDefault="00200BDD" w:rsidP="00200BDD">
      <w:pPr>
        <w:pStyle w:val="a8"/>
        <w:numPr>
          <w:ilvl w:val="0"/>
          <w:numId w:val="237"/>
        </w:numPr>
        <w:tabs>
          <w:tab w:val="left" w:pos="1134"/>
        </w:tabs>
        <w:spacing w:before="120" w:line="276" w:lineRule="auto"/>
        <w:ind w:left="0" w:firstLine="709"/>
        <w:jc w:val="both"/>
      </w:pPr>
      <w:r w:rsidRPr="00200BDD">
        <w:t>Мельников, В. П. Безопасность жизнедеятельности : учебник / В.П. Мельников, А.И. Куприянов, А.В. Назаров; под ред. проф. В.П. Мельникова — М.: КУРС, НИЦ ИНФРА-М, 2020. — 368 с. — (Среднее профессиональное образование). - ISBN 978-5-906923-11-0. - Текст : электронный. - URL: https://znanium.com/catalog/product/1069174 (дата обращения: 12.08.2023). – Режим доступа: по подписке.</w:t>
      </w:r>
    </w:p>
    <w:p w14:paraId="0974F6BC" w14:textId="70426342" w:rsidR="0087775E" w:rsidRDefault="00200BDD" w:rsidP="00200BDD">
      <w:pPr>
        <w:pStyle w:val="a8"/>
        <w:numPr>
          <w:ilvl w:val="0"/>
          <w:numId w:val="237"/>
        </w:numPr>
        <w:tabs>
          <w:tab w:val="left" w:pos="1134"/>
        </w:tabs>
        <w:spacing w:before="120" w:line="276" w:lineRule="auto"/>
        <w:ind w:left="0" w:firstLine="709"/>
        <w:jc w:val="both"/>
      </w:pPr>
      <w:proofErr w:type="spellStart"/>
      <w:r w:rsidRPr="00200BDD">
        <w:t>Мисюк</w:t>
      </w:r>
      <w:proofErr w:type="spellEnd"/>
      <w:r w:rsidRPr="00200BDD">
        <w:t>, М. Н.  Основы медицинских знаний : учебник и практикум для среднего профессионального образования / М. Н. </w:t>
      </w:r>
      <w:proofErr w:type="spellStart"/>
      <w:r w:rsidRPr="00200BDD">
        <w:t>Мисюк</w:t>
      </w:r>
      <w:proofErr w:type="spellEnd"/>
      <w:r w:rsidRPr="00200BDD">
        <w:t xml:space="preserve">. — 3-е изд., </w:t>
      </w:r>
      <w:proofErr w:type="spellStart"/>
      <w:r w:rsidRPr="00200BDD">
        <w:t>перераб</w:t>
      </w:r>
      <w:proofErr w:type="spellEnd"/>
      <w:r w:rsidRPr="00200BDD">
        <w:t xml:space="preserve">. и доп. — Москва : Издательство </w:t>
      </w:r>
      <w:proofErr w:type="spellStart"/>
      <w:r w:rsidRPr="00200BDD">
        <w:t>Юрайт</w:t>
      </w:r>
      <w:proofErr w:type="spellEnd"/>
      <w:r w:rsidRPr="00200BDD">
        <w:t xml:space="preserve">, 2023. — 499 с. — (Профессиональное образование). — </w:t>
      </w:r>
      <w:r w:rsidRPr="00200BDD">
        <w:lastRenderedPageBreak/>
        <w:t xml:space="preserve">ISBN 978-5-534-00398-7. — Текст : электронный // Образовательная платформа </w:t>
      </w:r>
      <w:proofErr w:type="spellStart"/>
      <w:r w:rsidRPr="00200BDD">
        <w:t>Юрайт</w:t>
      </w:r>
      <w:proofErr w:type="spellEnd"/>
      <w:r w:rsidRPr="00200BDD">
        <w:t xml:space="preserve"> [сайт]. — URL: https://urait.ru/bcode/511741 (дата обращения: 12.08.2023).</w:t>
      </w:r>
    </w:p>
    <w:p w14:paraId="672A444A" w14:textId="7895B5E1" w:rsidR="0087775E" w:rsidRDefault="00200BDD" w:rsidP="00200BDD">
      <w:pPr>
        <w:pStyle w:val="a8"/>
        <w:numPr>
          <w:ilvl w:val="0"/>
          <w:numId w:val="237"/>
        </w:numPr>
        <w:tabs>
          <w:tab w:val="left" w:pos="1134"/>
        </w:tabs>
        <w:spacing w:before="120" w:line="276" w:lineRule="auto"/>
        <w:ind w:left="0" w:firstLine="709"/>
        <w:jc w:val="both"/>
      </w:pPr>
      <w:proofErr w:type="spellStart"/>
      <w:r w:rsidRPr="00200BDD">
        <w:t>Михаилиди</w:t>
      </w:r>
      <w:proofErr w:type="spellEnd"/>
      <w:r w:rsidRPr="00200BDD">
        <w:t xml:space="preserve"> А.М. Безопасность жизнедеятельности и охрана труда на производстве : учебное пособие для СПО / </w:t>
      </w:r>
      <w:proofErr w:type="spellStart"/>
      <w:r w:rsidRPr="00200BDD">
        <w:t>Михаилиди</w:t>
      </w:r>
      <w:proofErr w:type="spellEnd"/>
      <w:r w:rsidRPr="00200BDD">
        <w:t xml:space="preserve"> А.М.. — Саратов, Москва : Профобразование, Ай Пи Ар Медиа, 2021. — 111 c. — ISBN 978-5-4488-0964-4, 978-5-4497-0809-0. — Текст : электронный // IPR SMART : [сайт]. — URL: https://www.iprbookshop.ru/100492.html (дата обращения: 12.08.2023). — Режим доступа: для </w:t>
      </w:r>
      <w:proofErr w:type="spellStart"/>
      <w:r w:rsidRPr="00200BDD">
        <w:t>авторизир</w:t>
      </w:r>
      <w:proofErr w:type="spellEnd"/>
      <w:r w:rsidRPr="00200BDD">
        <w:t>. пользователей. - DOI: https://doi.org/10.23682/100492</w:t>
      </w:r>
    </w:p>
    <w:p w14:paraId="5B8ABB59" w14:textId="32429713" w:rsidR="0087775E" w:rsidRDefault="0087775E" w:rsidP="00200BDD">
      <w:pPr>
        <w:widowControl w:val="0"/>
        <w:spacing w:before="120" w:after="120" w:line="276" w:lineRule="auto"/>
        <w:ind w:firstLine="709"/>
        <w:jc w:val="both"/>
        <w:rPr>
          <w:b/>
        </w:rPr>
      </w:pPr>
      <w:r>
        <w:rPr>
          <w:b/>
        </w:rPr>
        <w:t>3.2.</w:t>
      </w:r>
      <w:r w:rsidR="00491C59">
        <w:rPr>
          <w:b/>
        </w:rPr>
        <w:t>2</w:t>
      </w:r>
      <w:r>
        <w:rPr>
          <w:b/>
        </w:rPr>
        <w:t>. Дополнительные источники</w:t>
      </w:r>
    </w:p>
    <w:p w14:paraId="2B64621C" w14:textId="3E735E93" w:rsidR="0087775E" w:rsidRDefault="00200BDD" w:rsidP="00200BDD">
      <w:pPr>
        <w:spacing w:line="276" w:lineRule="auto"/>
        <w:ind w:firstLine="709"/>
        <w:contextualSpacing/>
        <w:jc w:val="both"/>
      </w:pPr>
      <w:r>
        <w:t>1</w:t>
      </w:r>
      <w:r w:rsidR="0087775E">
        <w:t xml:space="preserve">. </w:t>
      </w:r>
      <w:r w:rsidRPr="00200BDD">
        <w:t>Суворова, Г. М.  Методика обучения безопасности жизнедеятельности : учебное пособие для вузов / Г. М. Суворова, В. Д. </w:t>
      </w:r>
      <w:proofErr w:type="spellStart"/>
      <w:r w:rsidRPr="00200BDD">
        <w:t>Горичева</w:t>
      </w:r>
      <w:proofErr w:type="spellEnd"/>
      <w:r w:rsidRPr="00200BDD">
        <w:t xml:space="preserve">. — 2-е изд., </w:t>
      </w:r>
      <w:proofErr w:type="spellStart"/>
      <w:r w:rsidRPr="00200BDD">
        <w:t>испр</w:t>
      </w:r>
      <w:proofErr w:type="spellEnd"/>
      <w:r w:rsidRPr="00200BDD">
        <w:t xml:space="preserve">. и доп. — Москва : Издательство </w:t>
      </w:r>
      <w:proofErr w:type="spellStart"/>
      <w:r w:rsidRPr="00200BDD">
        <w:t>Юрайт</w:t>
      </w:r>
      <w:proofErr w:type="spellEnd"/>
      <w:r w:rsidRPr="00200BDD">
        <w:t xml:space="preserve">, 2023. — 212 с. — (Высшее образование). — ISBN 978-5-534-09592-0. — Текст : электронный // Образовательная платформа </w:t>
      </w:r>
      <w:proofErr w:type="spellStart"/>
      <w:r w:rsidRPr="00200BDD">
        <w:t>Юрайт</w:t>
      </w:r>
      <w:proofErr w:type="spellEnd"/>
      <w:r w:rsidRPr="00200BDD">
        <w:t xml:space="preserve"> [сайт]. — URL: https://urait.ru/bcode/513411 (дата обращения: 12.08.2023).</w:t>
      </w:r>
    </w:p>
    <w:p w14:paraId="45149886" w14:textId="25194F65" w:rsidR="0087775E" w:rsidRDefault="00200BDD" w:rsidP="00200BDD">
      <w:pPr>
        <w:spacing w:line="276" w:lineRule="auto"/>
        <w:ind w:firstLine="709"/>
        <w:jc w:val="both"/>
      </w:pPr>
      <w:r>
        <w:t>2</w:t>
      </w:r>
      <w:r w:rsidR="0087775E">
        <w:t xml:space="preserve">. Безопасность в </w:t>
      </w:r>
      <w:proofErr w:type="spellStart"/>
      <w:r w:rsidR="0087775E">
        <w:t>техносфере</w:t>
      </w:r>
      <w:proofErr w:type="spellEnd"/>
      <w:r w:rsidR="0087775E">
        <w:t xml:space="preserve">: Всероссийский научно-методический и информационный журнал. Режим доступа: </w:t>
      </w:r>
      <w:hyperlink r:id="rId51" w:history="1">
        <w:r w:rsidR="0087775E">
          <w:rPr>
            <w:rStyle w:val="aa"/>
            <w:color w:val="0066CC"/>
          </w:rPr>
          <w:t>http://www.magbvt.ru</w:t>
        </w:r>
      </w:hyperlink>
      <w:r w:rsidR="0087775E">
        <w:t>.</w:t>
      </w:r>
    </w:p>
    <w:p w14:paraId="422C2A0A" w14:textId="58457B5C" w:rsidR="0087775E" w:rsidRDefault="00200BDD" w:rsidP="00200BDD">
      <w:pPr>
        <w:spacing w:line="276" w:lineRule="auto"/>
        <w:ind w:firstLine="709"/>
        <w:jc w:val="both"/>
      </w:pPr>
      <w:r>
        <w:t>3</w:t>
      </w:r>
      <w:r w:rsidR="0087775E">
        <w:t xml:space="preserve">. Официальный сайт МЧС РФ. Режим доступа:  </w:t>
      </w:r>
      <w:hyperlink r:id="rId52" w:history="1">
        <w:r w:rsidR="0087775E">
          <w:rPr>
            <w:rStyle w:val="aa"/>
          </w:rPr>
          <w:t>http://www.mchs.gov.ru</w:t>
        </w:r>
      </w:hyperlink>
      <w:r w:rsidR="0087775E">
        <w:rPr>
          <w:color w:val="0066CC"/>
          <w:u w:val="single"/>
        </w:rPr>
        <w:t>.</w:t>
      </w:r>
    </w:p>
    <w:p w14:paraId="3355A7E9" w14:textId="48BCD5B7" w:rsidR="0087775E" w:rsidRPr="00A47DFD" w:rsidRDefault="00200BDD" w:rsidP="00200BDD">
      <w:pPr>
        <w:pStyle w:val="a8"/>
        <w:widowControl w:val="0"/>
        <w:spacing w:line="276" w:lineRule="auto"/>
        <w:ind w:left="0" w:firstLine="709"/>
        <w:contextualSpacing w:val="0"/>
        <w:jc w:val="both"/>
      </w:pPr>
      <w:r>
        <w:t>4</w:t>
      </w:r>
      <w:r w:rsidR="0087775E">
        <w:t xml:space="preserve">. Энциклопедия безопасности жизнедеятельности. Режим доступа: </w:t>
      </w:r>
      <w:hyperlink r:id="rId53" w:history="1">
        <w:r w:rsidR="0087775E">
          <w:rPr>
            <w:rStyle w:val="aa"/>
          </w:rPr>
          <w:t>http://bzhde.ru</w:t>
        </w:r>
      </w:hyperlink>
      <w:r w:rsidR="0087775E">
        <w:t>.</w:t>
      </w:r>
    </w:p>
    <w:p w14:paraId="3FAA7670" w14:textId="77777777" w:rsidR="00491C59" w:rsidRDefault="00491C59" w:rsidP="0087775E">
      <w:pPr>
        <w:widowControl w:val="0"/>
        <w:spacing w:before="240"/>
        <w:jc w:val="center"/>
        <w:rPr>
          <w:b/>
        </w:rPr>
      </w:pPr>
    </w:p>
    <w:p w14:paraId="78176D28" w14:textId="0F5FB8B5" w:rsidR="0087775E" w:rsidRPr="00A47DFD" w:rsidRDefault="0087775E" w:rsidP="0087775E">
      <w:pPr>
        <w:widowControl w:val="0"/>
        <w:spacing w:before="240"/>
        <w:jc w:val="center"/>
        <w:rPr>
          <w:b/>
        </w:rPr>
      </w:pPr>
      <w:r w:rsidRPr="00A47DFD">
        <w:rPr>
          <w:b/>
        </w:rPr>
        <w:t>4. КОНТРОЛЬ И ОЦЕНКА РЕЗУЛЬТАТОВ ОСВОЕНИЯ</w:t>
      </w:r>
    </w:p>
    <w:p w14:paraId="35C39DBB" w14:textId="77777777" w:rsidR="0087775E" w:rsidRPr="00A47DFD" w:rsidRDefault="0087775E" w:rsidP="0087775E">
      <w:pPr>
        <w:widowControl w:val="0"/>
        <w:spacing w:after="120"/>
        <w:jc w:val="center"/>
        <w:rPr>
          <w:b/>
        </w:rPr>
      </w:pPr>
      <w:r w:rsidRPr="00A47DFD">
        <w:rPr>
          <w:b/>
        </w:rPr>
        <w:t>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21"/>
        <w:gridCol w:w="3524"/>
        <w:gridCol w:w="2324"/>
      </w:tblGrid>
      <w:tr w:rsidR="0087775E" w:rsidRPr="00A47DFD" w14:paraId="421F70E8" w14:textId="77777777" w:rsidTr="00491C59">
        <w:trPr>
          <w:trHeight w:val="227"/>
          <w:jc w:val="center"/>
        </w:trPr>
        <w:tc>
          <w:tcPr>
            <w:tcW w:w="1912" w:type="pct"/>
          </w:tcPr>
          <w:p w14:paraId="2C86CEB3" w14:textId="77777777" w:rsidR="0087775E" w:rsidRPr="00A47DFD" w:rsidRDefault="0087775E" w:rsidP="00B812B8">
            <w:pPr>
              <w:widowControl w:val="0"/>
              <w:jc w:val="center"/>
              <w:rPr>
                <w:b/>
                <w:bCs/>
              </w:rPr>
            </w:pPr>
            <w:r w:rsidRPr="00A47DFD">
              <w:rPr>
                <w:b/>
                <w:bCs/>
              </w:rPr>
              <w:t>Результаты обучения</w:t>
            </w:r>
          </w:p>
        </w:tc>
        <w:tc>
          <w:tcPr>
            <w:tcW w:w="1861" w:type="pct"/>
            <w:vAlign w:val="center"/>
          </w:tcPr>
          <w:p w14:paraId="4AB4729B" w14:textId="77777777" w:rsidR="0087775E" w:rsidRPr="00A47DFD" w:rsidRDefault="0087775E" w:rsidP="00B812B8">
            <w:pPr>
              <w:widowControl w:val="0"/>
              <w:jc w:val="center"/>
              <w:rPr>
                <w:b/>
                <w:bCs/>
              </w:rPr>
            </w:pPr>
            <w:r w:rsidRPr="00A47DFD">
              <w:rPr>
                <w:b/>
                <w:bCs/>
              </w:rPr>
              <w:t>Критерии оценки</w:t>
            </w:r>
          </w:p>
        </w:tc>
        <w:tc>
          <w:tcPr>
            <w:tcW w:w="1227" w:type="pct"/>
          </w:tcPr>
          <w:p w14:paraId="079D8C63" w14:textId="77777777" w:rsidR="0087775E" w:rsidRPr="00A47DFD" w:rsidRDefault="0087775E" w:rsidP="00B812B8">
            <w:pPr>
              <w:widowControl w:val="0"/>
              <w:jc w:val="center"/>
              <w:rPr>
                <w:b/>
                <w:bCs/>
              </w:rPr>
            </w:pPr>
            <w:r w:rsidRPr="00A47DFD">
              <w:rPr>
                <w:b/>
                <w:bCs/>
              </w:rPr>
              <w:t>Методы оценки</w:t>
            </w:r>
          </w:p>
        </w:tc>
      </w:tr>
      <w:tr w:rsidR="0087775E" w:rsidRPr="00A47DFD" w14:paraId="335B2000" w14:textId="77777777" w:rsidTr="00491C59">
        <w:trPr>
          <w:trHeight w:val="227"/>
          <w:jc w:val="center"/>
        </w:trPr>
        <w:tc>
          <w:tcPr>
            <w:tcW w:w="1912" w:type="pct"/>
          </w:tcPr>
          <w:p w14:paraId="3AC3E8DE" w14:textId="77777777" w:rsidR="0087775E" w:rsidRPr="00A47DFD" w:rsidRDefault="0087775E" w:rsidP="00491C59">
            <w:pPr>
              <w:pStyle w:val="Default"/>
              <w:widowControl w:val="0"/>
              <w:numPr>
                <w:ilvl w:val="0"/>
                <w:numId w:val="47"/>
              </w:numPr>
              <w:ind w:left="0" w:firstLine="0"/>
              <w:rPr>
                <w:color w:val="auto"/>
              </w:rPr>
            </w:pPr>
            <w:r w:rsidRPr="00A47DFD">
              <w:rPr>
                <w:color w:val="auto"/>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серьёзной угрозе национальной безопасности России;</w:t>
            </w:r>
          </w:p>
          <w:p w14:paraId="08C96DD6" w14:textId="77777777" w:rsidR="0087775E" w:rsidRPr="00A47DFD" w:rsidRDefault="0087775E" w:rsidP="00491C59">
            <w:pPr>
              <w:pStyle w:val="Default"/>
              <w:widowControl w:val="0"/>
              <w:numPr>
                <w:ilvl w:val="0"/>
                <w:numId w:val="47"/>
              </w:numPr>
              <w:ind w:left="0" w:firstLine="0"/>
              <w:rPr>
                <w:color w:val="auto"/>
              </w:rPr>
            </w:pPr>
            <w:r w:rsidRPr="00A47DFD">
              <w:rPr>
                <w:color w:val="auto"/>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32874E69" w14:textId="77777777" w:rsidR="0087775E" w:rsidRPr="00A47DFD" w:rsidRDefault="0087775E" w:rsidP="00491C59">
            <w:pPr>
              <w:pStyle w:val="Default"/>
              <w:widowControl w:val="0"/>
              <w:numPr>
                <w:ilvl w:val="0"/>
                <w:numId w:val="47"/>
              </w:numPr>
              <w:ind w:left="0" w:firstLine="0"/>
              <w:rPr>
                <w:color w:val="auto"/>
              </w:rPr>
            </w:pPr>
            <w:r w:rsidRPr="00A47DFD">
              <w:rPr>
                <w:color w:val="auto"/>
              </w:rPr>
              <w:t>основы военной службы и обороны государства;</w:t>
            </w:r>
          </w:p>
          <w:p w14:paraId="0BD7D74F" w14:textId="77777777" w:rsidR="0087775E" w:rsidRPr="00A47DFD" w:rsidRDefault="0087775E" w:rsidP="00491C59">
            <w:pPr>
              <w:pStyle w:val="Default"/>
              <w:widowControl w:val="0"/>
              <w:numPr>
                <w:ilvl w:val="0"/>
                <w:numId w:val="47"/>
              </w:numPr>
              <w:ind w:left="0" w:firstLine="0"/>
              <w:rPr>
                <w:color w:val="auto"/>
              </w:rPr>
            </w:pPr>
            <w:r w:rsidRPr="00A47DFD">
              <w:rPr>
                <w:color w:val="auto"/>
              </w:rPr>
              <w:t>задачи и основные мероприятия гражданской обороны;</w:t>
            </w:r>
          </w:p>
          <w:p w14:paraId="2D65D0BD" w14:textId="098E8BEB" w:rsidR="0087775E" w:rsidRPr="00A47DFD" w:rsidRDefault="0087775E" w:rsidP="00491C59">
            <w:pPr>
              <w:pStyle w:val="Default"/>
              <w:widowControl w:val="0"/>
              <w:numPr>
                <w:ilvl w:val="0"/>
                <w:numId w:val="47"/>
              </w:numPr>
              <w:ind w:left="0" w:firstLine="0"/>
              <w:rPr>
                <w:color w:val="auto"/>
              </w:rPr>
            </w:pPr>
            <w:r w:rsidRPr="00A47DFD">
              <w:rPr>
                <w:color w:val="auto"/>
              </w:rPr>
              <w:t>способы защиты населения от оружия массового поражения;</w:t>
            </w:r>
          </w:p>
          <w:p w14:paraId="66DB15B7" w14:textId="2F416E00" w:rsidR="0087775E" w:rsidRPr="00A47DFD" w:rsidRDefault="0087775E" w:rsidP="00491C59">
            <w:pPr>
              <w:pStyle w:val="Default"/>
              <w:widowControl w:val="0"/>
              <w:numPr>
                <w:ilvl w:val="0"/>
                <w:numId w:val="47"/>
              </w:numPr>
              <w:ind w:left="0" w:firstLine="0"/>
              <w:rPr>
                <w:color w:val="auto"/>
              </w:rPr>
            </w:pPr>
            <w:r w:rsidRPr="00A47DFD">
              <w:rPr>
                <w:color w:val="auto"/>
              </w:rPr>
              <w:t xml:space="preserve">сущность гражданско-патриотической позиции, </w:t>
            </w:r>
            <w:r w:rsidRPr="00A47DFD">
              <w:rPr>
                <w:color w:val="auto"/>
              </w:rPr>
              <w:lastRenderedPageBreak/>
              <w:t>обще</w:t>
            </w:r>
            <w:r w:rsidR="00491C59">
              <w:rPr>
                <w:color w:val="auto"/>
              </w:rPr>
              <w:t>человеческих ценностей</w:t>
            </w:r>
          </w:p>
        </w:tc>
        <w:tc>
          <w:tcPr>
            <w:tcW w:w="1861" w:type="pct"/>
          </w:tcPr>
          <w:p w14:paraId="7DDCEE5C" w14:textId="77777777" w:rsidR="0087775E" w:rsidRPr="00A47DFD" w:rsidRDefault="0087775E" w:rsidP="00491C59">
            <w:pPr>
              <w:widowControl w:val="0"/>
            </w:pPr>
            <w:r w:rsidRPr="00A47DFD">
              <w:lastRenderedPageBreak/>
              <w:t>Демонстрация знаний принципов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серьёзной угрозе национальной безопасности России.</w:t>
            </w:r>
          </w:p>
          <w:p w14:paraId="1FB13A4E" w14:textId="77777777" w:rsidR="0087775E" w:rsidRPr="00A47DFD" w:rsidRDefault="0087775E" w:rsidP="00491C59">
            <w:pPr>
              <w:widowControl w:val="0"/>
            </w:pPr>
            <w:r w:rsidRPr="00A47DFD">
              <w:t>Демонстрация знаний основных видов потенциальных опасностей и их последствий в профессиональной деятельности и быту, принципов снижения вероятности их реализации.</w:t>
            </w:r>
          </w:p>
          <w:p w14:paraId="6D1697FA" w14:textId="77777777" w:rsidR="0087775E" w:rsidRPr="00A47DFD" w:rsidRDefault="0087775E" w:rsidP="00491C59">
            <w:pPr>
              <w:widowControl w:val="0"/>
            </w:pPr>
            <w:r w:rsidRPr="00A47DFD">
              <w:t>Демонстрация знаний основ военной службы и обороны государства.</w:t>
            </w:r>
          </w:p>
          <w:p w14:paraId="7030D61B" w14:textId="2C35D278" w:rsidR="0087775E" w:rsidRPr="00A47DFD" w:rsidRDefault="0087775E" w:rsidP="00491C59">
            <w:pPr>
              <w:widowControl w:val="0"/>
              <w:rPr>
                <w:iCs/>
              </w:rPr>
            </w:pPr>
            <w:r w:rsidRPr="00A47DFD">
              <w:t xml:space="preserve">Демонстрация знаний задач и основных мероприятий гражданской обороны; способов </w:t>
            </w:r>
            <w:r w:rsidRPr="00A47DFD">
              <w:lastRenderedPageBreak/>
              <w:t>защиты населения от оружия массового пораже</w:t>
            </w:r>
            <w:r w:rsidR="00491C59">
              <w:t>ния</w:t>
            </w:r>
          </w:p>
        </w:tc>
        <w:tc>
          <w:tcPr>
            <w:tcW w:w="1227" w:type="pct"/>
          </w:tcPr>
          <w:p w14:paraId="76E640B1" w14:textId="77777777" w:rsidR="00491C59" w:rsidRPr="00491C59" w:rsidRDefault="00491C59" w:rsidP="00491C59">
            <w:pPr>
              <w:widowControl w:val="0"/>
              <w:jc w:val="both"/>
              <w:rPr>
                <w:bCs/>
              </w:rPr>
            </w:pPr>
            <w:r w:rsidRPr="00491C59">
              <w:rPr>
                <w:bCs/>
              </w:rPr>
              <w:lastRenderedPageBreak/>
              <w:t>экспертное наблюдение и оценка результатов достижения компетенции на учебных занятиях;</w:t>
            </w:r>
          </w:p>
          <w:p w14:paraId="7A4CC66D" w14:textId="77777777" w:rsidR="00491C59" w:rsidRPr="00491C59" w:rsidRDefault="00491C59" w:rsidP="00491C59">
            <w:pPr>
              <w:widowControl w:val="0"/>
              <w:jc w:val="both"/>
              <w:rPr>
                <w:bCs/>
              </w:rPr>
            </w:pPr>
            <w:r w:rsidRPr="00491C59">
              <w:rPr>
                <w:bCs/>
              </w:rPr>
              <w:t>тестирование;</w:t>
            </w:r>
          </w:p>
          <w:p w14:paraId="6EF11FBA" w14:textId="6E6534A9" w:rsidR="0087775E" w:rsidRPr="00491C59" w:rsidRDefault="00491C59" w:rsidP="00491C59">
            <w:pPr>
              <w:widowControl w:val="0"/>
              <w:jc w:val="both"/>
              <w:rPr>
                <w:bCs/>
              </w:rPr>
            </w:pPr>
            <w:r w:rsidRPr="00491C59">
              <w:rPr>
                <w:bCs/>
              </w:rPr>
              <w:t>экспертное наблюдение за ходом выполнения практических работ</w:t>
            </w:r>
          </w:p>
        </w:tc>
      </w:tr>
      <w:tr w:rsidR="0087775E" w:rsidRPr="00A47DFD" w14:paraId="46A92CD3" w14:textId="77777777" w:rsidTr="00491C59">
        <w:trPr>
          <w:trHeight w:val="227"/>
          <w:jc w:val="center"/>
        </w:trPr>
        <w:tc>
          <w:tcPr>
            <w:tcW w:w="1912" w:type="pct"/>
          </w:tcPr>
          <w:p w14:paraId="509BBA61" w14:textId="77777777" w:rsidR="0087775E" w:rsidRPr="00A47DFD" w:rsidRDefault="0087775E" w:rsidP="00491C59">
            <w:pPr>
              <w:pStyle w:val="Default"/>
              <w:widowControl w:val="0"/>
              <w:numPr>
                <w:ilvl w:val="0"/>
                <w:numId w:val="47"/>
              </w:numPr>
              <w:ind w:left="0" w:firstLine="0"/>
              <w:rPr>
                <w:color w:val="auto"/>
              </w:rPr>
            </w:pPr>
            <w:r w:rsidRPr="00A47DFD">
              <w:rPr>
                <w:color w:val="auto"/>
              </w:rPr>
              <w:lastRenderedPageBreak/>
              <w:t>организовывать и проводить мероприятия по защите работающих и населения от негативных воздействий чрезвычайных ситуаций;</w:t>
            </w:r>
          </w:p>
          <w:p w14:paraId="014A01F8" w14:textId="77777777" w:rsidR="0087775E" w:rsidRPr="00A47DFD" w:rsidRDefault="0087775E" w:rsidP="00491C59">
            <w:pPr>
              <w:pStyle w:val="Default"/>
              <w:widowControl w:val="0"/>
              <w:numPr>
                <w:ilvl w:val="0"/>
                <w:numId w:val="47"/>
              </w:numPr>
              <w:ind w:left="0" w:firstLine="0"/>
              <w:rPr>
                <w:color w:val="auto"/>
              </w:rPr>
            </w:pPr>
            <w:r w:rsidRPr="00A47DFD">
              <w:rPr>
                <w:color w:val="auto"/>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0F3A3BB2" w14:textId="77777777" w:rsidR="0087775E" w:rsidRPr="00A47DFD" w:rsidRDefault="0087775E" w:rsidP="00491C59">
            <w:pPr>
              <w:pStyle w:val="Default"/>
              <w:widowControl w:val="0"/>
              <w:numPr>
                <w:ilvl w:val="0"/>
                <w:numId w:val="47"/>
              </w:numPr>
              <w:ind w:left="0" w:firstLine="0"/>
              <w:rPr>
                <w:color w:val="auto"/>
              </w:rPr>
            </w:pPr>
            <w:r w:rsidRPr="00A47DFD">
              <w:rPr>
                <w:color w:val="auto"/>
              </w:rPr>
              <w:t>использовать средства индивидуальной и коллективной защиты от оружия массового поражения;</w:t>
            </w:r>
          </w:p>
          <w:p w14:paraId="4810E2C6" w14:textId="77777777" w:rsidR="0087775E" w:rsidRPr="00A47DFD" w:rsidRDefault="0087775E" w:rsidP="00491C59">
            <w:pPr>
              <w:pStyle w:val="Default"/>
              <w:widowControl w:val="0"/>
              <w:numPr>
                <w:ilvl w:val="0"/>
                <w:numId w:val="47"/>
              </w:numPr>
              <w:ind w:left="0" w:firstLine="0"/>
              <w:rPr>
                <w:color w:val="auto"/>
              </w:rPr>
            </w:pPr>
            <w:r w:rsidRPr="00A47DFD">
              <w:rPr>
                <w:color w:val="auto"/>
              </w:rPr>
              <w:t>применять первичные средства пожаротушения;</w:t>
            </w:r>
          </w:p>
          <w:p w14:paraId="4AD8935E" w14:textId="77777777" w:rsidR="0087775E" w:rsidRPr="00A47DFD" w:rsidRDefault="0087775E" w:rsidP="00491C59">
            <w:pPr>
              <w:pStyle w:val="Default"/>
              <w:widowControl w:val="0"/>
              <w:numPr>
                <w:ilvl w:val="0"/>
                <w:numId w:val="47"/>
              </w:numPr>
              <w:ind w:left="0" w:firstLine="0"/>
              <w:rPr>
                <w:color w:val="auto"/>
              </w:rPr>
            </w:pPr>
            <w:r w:rsidRPr="00A47DFD">
              <w:rPr>
                <w:color w:val="auto"/>
              </w:rPr>
              <w:t>ориентироваться в перечне военно-учётных специальностей и самостоятельно определять среди них родственные полученной специальности;</w:t>
            </w:r>
          </w:p>
          <w:p w14:paraId="0FA279B7" w14:textId="0C042908" w:rsidR="0087775E" w:rsidRPr="00A47DFD" w:rsidRDefault="0087775E" w:rsidP="00491C59">
            <w:pPr>
              <w:pStyle w:val="Default"/>
              <w:widowControl w:val="0"/>
              <w:numPr>
                <w:ilvl w:val="0"/>
                <w:numId w:val="47"/>
              </w:numPr>
              <w:ind w:left="0" w:firstLine="0"/>
              <w:rPr>
                <w:iCs/>
                <w:color w:val="auto"/>
              </w:rPr>
            </w:pPr>
            <w:r w:rsidRPr="00A47DFD">
              <w:rPr>
                <w:color w:val="auto"/>
              </w:rPr>
              <w:t>применять профессиональные знания в ходе исполнения обязанностей военной службы на воинских должностях в соответствии с полученной специально</w:t>
            </w:r>
            <w:r w:rsidR="00491C59">
              <w:rPr>
                <w:color w:val="auto"/>
              </w:rPr>
              <w:t>стью</w:t>
            </w:r>
          </w:p>
        </w:tc>
        <w:tc>
          <w:tcPr>
            <w:tcW w:w="1861" w:type="pct"/>
          </w:tcPr>
          <w:p w14:paraId="67241421" w14:textId="77777777" w:rsidR="0087775E" w:rsidRPr="00A47DFD" w:rsidRDefault="0087775E" w:rsidP="00491C59">
            <w:pPr>
              <w:widowControl w:val="0"/>
            </w:pPr>
            <w:r w:rsidRPr="00A47DFD">
              <w:t>Демонстрация умений организовывать и проводить мероприятия по защите работающих и населения от негативных воздействий чрезвычайных ситуаций.</w:t>
            </w:r>
          </w:p>
          <w:p w14:paraId="6E252E19" w14:textId="77777777" w:rsidR="0087775E" w:rsidRPr="00A47DFD" w:rsidRDefault="0087775E" w:rsidP="00491C59">
            <w:pPr>
              <w:widowControl w:val="0"/>
            </w:pPr>
            <w:r w:rsidRPr="00A47DFD">
              <w:t>Демонстрация умений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23665571" w14:textId="77777777" w:rsidR="0087775E" w:rsidRPr="00A47DFD" w:rsidRDefault="0087775E" w:rsidP="00491C59">
            <w:pPr>
              <w:widowControl w:val="0"/>
            </w:pPr>
            <w:r w:rsidRPr="00A47DFD">
              <w:t>Демонстрация умений использовать средства индивидуальной и коллективной защиты от оружия массового поражения.</w:t>
            </w:r>
          </w:p>
          <w:p w14:paraId="27E89A28" w14:textId="77777777" w:rsidR="0087775E" w:rsidRPr="00A47DFD" w:rsidRDefault="0087775E" w:rsidP="00491C59">
            <w:pPr>
              <w:widowControl w:val="0"/>
            </w:pPr>
            <w:r w:rsidRPr="00A47DFD">
              <w:t>Демонстрация умений применять первичные средства пожаротушения.</w:t>
            </w:r>
          </w:p>
          <w:p w14:paraId="216EBCA9" w14:textId="77777777" w:rsidR="0087775E" w:rsidRPr="00A47DFD" w:rsidRDefault="0087775E" w:rsidP="00491C59">
            <w:pPr>
              <w:widowControl w:val="0"/>
            </w:pPr>
            <w:r w:rsidRPr="00A47DFD">
              <w:t>Демонстрация умений ориентироваться в перечне военно-учётных специальностей и самостоятельно определять среди них родственные полученной специальности.</w:t>
            </w:r>
          </w:p>
          <w:p w14:paraId="108AFD4F" w14:textId="56DD9D95" w:rsidR="0087775E" w:rsidRPr="00A47DFD" w:rsidRDefault="0087775E" w:rsidP="00491C59">
            <w:pPr>
              <w:widowControl w:val="0"/>
              <w:rPr>
                <w:iCs/>
              </w:rPr>
            </w:pPr>
            <w:r w:rsidRPr="00A47DFD">
              <w:t>Демонстрация умений применения профессиональных знаний в ходе исполнения обязанностей военной службы на воинских должностях в соответствии с полученной специально</w:t>
            </w:r>
            <w:r w:rsidR="00491C59">
              <w:t>стью</w:t>
            </w:r>
          </w:p>
        </w:tc>
        <w:tc>
          <w:tcPr>
            <w:tcW w:w="1227" w:type="pct"/>
          </w:tcPr>
          <w:p w14:paraId="5DD78BCC" w14:textId="77777777" w:rsidR="00491C59" w:rsidRPr="00491C59" w:rsidRDefault="00491C59" w:rsidP="00491C59">
            <w:pPr>
              <w:widowControl w:val="0"/>
              <w:jc w:val="both"/>
              <w:rPr>
                <w:bCs/>
              </w:rPr>
            </w:pPr>
            <w:r w:rsidRPr="00491C59">
              <w:rPr>
                <w:bCs/>
              </w:rPr>
              <w:t>экспертное наблюдение и оценка результатов достижения компетенции на учебных занятиях;</w:t>
            </w:r>
          </w:p>
          <w:p w14:paraId="311AFE48" w14:textId="77777777" w:rsidR="00491C59" w:rsidRPr="00491C59" w:rsidRDefault="00491C59" w:rsidP="00491C59">
            <w:pPr>
              <w:widowControl w:val="0"/>
              <w:jc w:val="both"/>
              <w:rPr>
                <w:bCs/>
              </w:rPr>
            </w:pPr>
            <w:r w:rsidRPr="00491C59">
              <w:rPr>
                <w:bCs/>
              </w:rPr>
              <w:t>тестирование;</w:t>
            </w:r>
          </w:p>
          <w:p w14:paraId="0D09A91B" w14:textId="7399DC95" w:rsidR="0087775E" w:rsidRPr="00491C59" w:rsidRDefault="00491C59" w:rsidP="00491C59">
            <w:pPr>
              <w:widowControl w:val="0"/>
              <w:jc w:val="both"/>
              <w:rPr>
                <w:bCs/>
              </w:rPr>
            </w:pPr>
            <w:r w:rsidRPr="00491C59">
              <w:rPr>
                <w:bCs/>
              </w:rPr>
              <w:t>экспертное наблюдение за ходом выполнения практических работ</w:t>
            </w:r>
          </w:p>
        </w:tc>
      </w:tr>
    </w:tbl>
    <w:p w14:paraId="63298772" w14:textId="10258800" w:rsidR="00782696" w:rsidRDefault="00782696" w:rsidP="0087775E">
      <w:pPr>
        <w:widowControl w:val="0"/>
        <w:jc w:val="both"/>
      </w:pPr>
    </w:p>
    <w:p w14:paraId="0ADF32C8" w14:textId="77777777" w:rsidR="00782696" w:rsidRDefault="00782696">
      <w:pPr>
        <w:spacing w:after="200" w:line="276" w:lineRule="auto"/>
      </w:pPr>
      <w:r>
        <w:br w:type="page"/>
      </w:r>
    </w:p>
    <w:p w14:paraId="6FDAD5A8" w14:textId="74CDB115" w:rsidR="00782696" w:rsidRPr="004E04F6" w:rsidRDefault="00782696" w:rsidP="00782696">
      <w:pPr>
        <w:pStyle w:val="af1"/>
      </w:pPr>
      <w:r w:rsidRPr="004E04F6">
        <w:lastRenderedPageBreak/>
        <w:t>Приложение 3.</w:t>
      </w:r>
      <w:r>
        <w:t>16</w:t>
      </w:r>
    </w:p>
    <w:p w14:paraId="3943840B" w14:textId="77777777" w:rsidR="00782696" w:rsidRDefault="00782696" w:rsidP="00782696">
      <w:pPr>
        <w:jc w:val="right"/>
        <w:rPr>
          <w:b/>
          <w:szCs w:val="52"/>
        </w:rPr>
      </w:pPr>
      <w:r>
        <w:t xml:space="preserve">к ПОП-П по </w:t>
      </w:r>
      <w:r>
        <w:rPr>
          <w:iCs/>
        </w:rPr>
        <w:t xml:space="preserve">специальности </w:t>
      </w:r>
      <w:r>
        <w:rPr>
          <w:iCs/>
        </w:rPr>
        <w:br/>
      </w:r>
      <w:r w:rsidRPr="001735D3">
        <w:rPr>
          <w:iCs/>
        </w:rPr>
        <w:t>26.02.06 Эксплуатация судового электрооборудования и средств автоматики</w:t>
      </w:r>
    </w:p>
    <w:p w14:paraId="461E36B5" w14:textId="77777777" w:rsidR="0087775E" w:rsidRDefault="0087775E" w:rsidP="0087775E">
      <w:pPr>
        <w:widowControl w:val="0"/>
        <w:jc w:val="both"/>
      </w:pPr>
    </w:p>
    <w:tbl>
      <w:tblPr>
        <w:tblW w:w="5000" w:type="pct"/>
        <w:jc w:val="center"/>
        <w:tblCellMar>
          <w:left w:w="28" w:type="dxa"/>
          <w:right w:w="28" w:type="dxa"/>
        </w:tblCellMar>
        <w:tblLook w:val="04A0" w:firstRow="1" w:lastRow="0" w:firstColumn="1" w:lastColumn="0" w:noHBand="0" w:noVBand="1"/>
      </w:tblPr>
      <w:tblGrid>
        <w:gridCol w:w="9411"/>
      </w:tblGrid>
      <w:tr w:rsidR="0087775E" w:rsidRPr="00A47DFD" w14:paraId="54FD74FB" w14:textId="77777777" w:rsidTr="00782696">
        <w:trPr>
          <w:trHeight w:val="2624"/>
          <w:jc w:val="center"/>
        </w:trPr>
        <w:tc>
          <w:tcPr>
            <w:tcW w:w="5000" w:type="pct"/>
          </w:tcPr>
          <w:p w14:paraId="6EBFF3EB" w14:textId="4188DA01" w:rsidR="0087775E" w:rsidRPr="00A47DFD" w:rsidRDefault="0087775E" w:rsidP="00B812B8">
            <w:pPr>
              <w:widowControl w:val="0"/>
              <w:jc w:val="right"/>
              <w:rPr>
                <w:b/>
              </w:rPr>
            </w:pPr>
          </w:p>
        </w:tc>
      </w:tr>
      <w:tr w:rsidR="0087775E" w:rsidRPr="00A47DFD" w14:paraId="62CA6328" w14:textId="77777777" w:rsidTr="00B812B8">
        <w:trPr>
          <w:jc w:val="center"/>
        </w:trPr>
        <w:tc>
          <w:tcPr>
            <w:tcW w:w="5000" w:type="pct"/>
            <w:hideMark/>
          </w:tcPr>
          <w:p w14:paraId="1A7DAFB5" w14:textId="77777777" w:rsidR="0087775E" w:rsidRPr="00A47DFD" w:rsidRDefault="0087775E" w:rsidP="00B812B8">
            <w:pPr>
              <w:widowControl w:val="0"/>
              <w:jc w:val="center"/>
              <w:rPr>
                <w:b/>
              </w:rPr>
            </w:pPr>
            <w:r w:rsidRPr="00A47DFD">
              <w:rPr>
                <w:b/>
              </w:rPr>
              <w:t>ПРИМЕРНАЯ РАБОЧАЯ ПРОГРАММА УЧЕБНОЙ ДИСЦИПЛИНЫ</w:t>
            </w:r>
          </w:p>
        </w:tc>
      </w:tr>
      <w:tr w:rsidR="0087775E" w:rsidRPr="00A47DFD" w14:paraId="17F66AAF" w14:textId="77777777" w:rsidTr="00B812B8">
        <w:trPr>
          <w:jc w:val="center"/>
        </w:trPr>
        <w:tc>
          <w:tcPr>
            <w:tcW w:w="5000" w:type="pct"/>
          </w:tcPr>
          <w:p w14:paraId="094ADC69" w14:textId="77777777" w:rsidR="0087775E" w:rsidRPr="00A47DFD" w:rsidRDefault="0087775E" w:rsidP="00B812B8">
            <w:pPr>
              <w:widowControl w:val="0"/>
              <w:jc w:val="center"/>
              <w:rPr>
                <w:b/>
              </w:rPr>
            </w:pPr>
          </w:p>
        </w:tc>
      </w:tr>
      <w:tr w:rsidR="0087775E" w:rsidRPr="00A47DFD" w14:paraId="13D103BD" w14:textId="77777777" w:rsidTr="00B812B8">
        <w:trPr>
          <w:trHeight w:val="1814"/>
          <w:jc w:val="center"/>
        </w:trPr>
        <w:tc>
          <w:tcPr>
            <w:tcW w:w="5000" w:type="pct"/>
            <w:hideMark/>
          </w:tcPr>
          <w:p w14:paraId="63677A70" w14:textId="0119CDEA" w:rsidR="0087775E" w:rsidRPr="00A47DFD" w:rsidRDefault="0087775E" w:rsidP="00491C59">
            <w:pPr>
              <w:widowControl w:val="0"/>
              <w:spacing w:line="360" w:lineRule="auto"/>
              <w:jc w:val="center"/>
              <w:rPr>
                <w:b/>
              </w:rPr>
            </w:pPr>
            <w:r w:rsidRPr="00A47DFD">
              <w:rPr>
                <w:b/>
              </w:rPr>
              <w:t>ОП.0</w:t>
            </w:r>
            <w:r>
              <w:rPr>
                <w:b/>
              </w:rPr>
              <w:t>8</w:t>
            </w:r>
            <w:r w:rsidRPr="00A47DFD">
              <w:rPr>
                <w:b/>
              </w:rPr>
              <w:t xml:space="preserve"> ОСНОВЫ ФИНАНСОВОЙ ГРАМОТНОСТИ </w:t>
            </w:r>
            <w:r w:rsidR="00491C59">
              <w:rPr>
                <w:b/>
              </w:rPr>
              <w:br/>
            </w:r>
            <w:r w:rsidRPr="00A47DFD">
              <w:rPr>
                <w:b/>
              </w:rPr>
              <w:t xml:space="preserve">И ПРЕДПРИНИМАТЕЛЬСКОЙ ДЕЯТЕЛЬНОСТИ </w:t>
            </w:r>
            <w:r w:rsidR="00491C59">
              <w:rPr>
                <w:b/>
              </w:rPr>
              <w:br/>
            </w:r>
            <w:r w:rsidRPr="00A47DFD">
              <w:rPr>
                <w:b/>
              </w:rPr>
              <w:t>В ПРОФЕССИОНАЛЬНОЙ СФЕРЕ</w:t>
            </w:r>
          </w:p>
        </w:tc>
      </w:tr>
      <w:tr w:rsidR="0087775E" w:rsidRPr="00A47DFD" w14:paraId="2EFB2DAD" w14:textId="77777777" w:rsidTr="00B812B8">
        <w:trPr>
          <w:trHeight w:val="8277"/>
          <w:jc w:val="center"/>
        </w:trPr>
        <w:tc>
          <w:tcPr>
            <w:tcW w:w="5000" w:type="pct"/>
            <w:vAlign w:val="bottom"/>
            <w:hideMark/>
          </w:tcPr>
          <w:p w14:paraId="54893676" w14:textId="021B7095" w:rsidR="0087775E" w:rsidRPr="00A47DFD" w:rsidRDefault="0087775E" w:rsidP="00782696">
            <w:pPr>
              <w:widowControl w:val="0"/>
              <w:jc w:val="center"/>
              <w:rPr>
                <w:b/>
              </w:rPr>
            </w:pPr>
            <w:r w:rsidRPr="00A47DFD">
              <w:rPr>
                <w:b/>
                <w:bCs/>
              </w:rPr>
              <w:t>202</w:t>
            </w:r>
            <w:r w:rsidR="00782696">
              <w:rPr>
                <w:b/>
                <w:bCs/>
              </w:rPr>
              <w:t>3</w:t>
            </w:r>
            <w:r w:rsidRPr="00A47DFD">
              <w:rPr>
                <w:b/>
                <w:bCs/>
              </w:rPr>
              <w:t xml:space="preserve"> г.</w:t>
            </w:r>
          </w:p>
        </w:tc>
      </w:tr>
    </w:tbl>
    <w:p w14:paraId="75141365" w14:textId="77777777" w:rsidR="0087775E" w:rsidRPr="00A47DFD" w:rsidRDefault="0087775E" w:rsidP="0087775E">
      <w:pPr>
        <w:widowControl w:val="0"/>
        <w:jc w:val="center"/>
        <w:rPr>
          <w:b/>
          <w:sz w:val="2"/>
          <w:szCs w:val="2"/>
        </w:rPr>
      </w:pPr>
    </w:p>
    <w:p w14:paraId="1E3909D2" w14:textId="77777777" w:rsidR="0087775E" w:rsidRPr="00A47DFD" w:rsidRDefault="0087775E" w:rsidP="0087775E">
      <w:pPr>
        <w:widowControl w:val="0"/>
        <w:rPr>
          <w:b/>
          <w:sz w:val="2"/>
          <w:szCs w:val="2"/>
        </w:rPr>
        <w:sectPr w:rsidR="0087775E" w:rsidRPr="00A47DFD" w:rsidSect="00B812B8">
          <w:headerReference w:type="default" r:id="rId54"/>
          <w:footerReference w:type="even" r:id="rId55"/>
          <w:pgSz w:w="11907" w:h="16840"/>
          <w:pgMar w:top="1134" w:right="851" w:bottom="1134" w:left="1701" w:header="709" w:footer="709" w:gutter="0"/>
          <w:cols w:space="720"/>
          <w:docGrid w:linePitch="299"/>
        </w:sectPr>
      </w:pPr>
    </w:p>
    <w:p w14:paraId="0D3A87FF" w14:textId="77777777" w:rsidR="0087775E" w:rsidRPr="00A47DFD" w:rsidRDefault="0087775E" w:rsidP="0087775E">
      <w:pPr>
        <w:widowControl w:val="0"/>
        <w:jc w:val="center"/>
        <w:rPr>
          <w:b/>
        </w:rPr>
      </w:pPr>
      <w:r w:rsidRPr="00A47DFD">
        <w:rPr>
          <w:b/>
        </w:rPr>
        <w:lastRenderedPageBreak/>
        <w:t>СОДЕРЖАНИЕ</w:t>
      </w:r>
    </w:p>
    <w:p w14:paraId="197FF8C9" w14:textId="77777777" w:rsidR="0087775E" w:rsidRPr="00A47DFD" w:rsidRDefault="0087775E" w:rsidP="0087775E">
      <w:pPr>
        <w:widowControl w:val="0"/>
      </w:pPr>
    </w:p>
    <w:tbl>
      <w:tblPr>
        <w:tblStyle w:val="ab"/>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5"/>
        <w:gridCol w:w="1126"/>
      </w:tblGrid>
      <w:tr w:rsidR="0087775E" w:rsidRPr="00A47DFD" w14:paraId="51AE071A" w14:textId="77777777" w:rsidTr="00B812B8">
        <w:trPr>
          <w:jc w:val="center"/>
        </w:trPr>
        <w:tc>
          <w:tcPr>
            <w:tcW w:w="4412" w:type="pct"/>
          </w:tcPr>
          <w:p w14:paraId="5D7804DE" w14:textId="77777777" w:rsidR="0087775E" w:rsidRPr="00A47DFD" w:rsidRDefault="0087775E" w:rsidP="00B812B8">
            <w:pPr>
              <w:widowControl w:val="0"/>
              <w:tabs>
                <w:tab w:val="left" w:pos="455"/>
              </w:tabs>
              <w:spacing w:after="240"/>
              <w:ind w:left="455" w:hanging="425"/>
              <w:jc w:val="both"/>
              <w:rPr>
                <w:b/>
                <w:sz w:val="24"/>
                <w:szCs w:val="24"/>
              </w:rPr>
            </w:pPr>
            <w:r w:rsidRPr="00A47DFD">
              <w:rPr>
                <w:b/>
                <w:sz w:val="24"/>
                <w:szCs w:val="24"/>
              </w:rPr>
              <w:t>1.</w:t>
            </w:r>
            <w:r w:rsidRPr="00A47DFD">
              <w:rPr>
                <w:b/>
                <w:sz w:val="24"/>
                <w:szCs w:val="24"/>
              </w:rPr>
              <w:tab/>
              <w:t>ОБЩАЯ ХАРАКТЕРИСТИКА ПРИМЕРНОЙ РАБОЧЕЙ ПРОГРАММЫ УЧЕБНОЙ ДИСЦИПЛИНЫ</w:t>
            </w:r>
          </w:p>
        </w:tc>
        <w:tc>
          <w:tcPr>
            <w:tcW w:w="588" w:type="pct"/>
            <w:vAlign w:val="bottom"/>
          </w:tcPr>
          <w:p w14:paraId="605FAE49" w14:textId="77777777" w:rsidR="0087775E" w:rsidRPr="00A47DFD" w:rsidRDefault="0087775E" w:rsidP="00B812B8">
            <w:pPr>
              <w:widowControl w:val="0"/>
              <w:spacing w:after="240"/>
              <w:jc w:val="center"/>
              <w:rPr>
                <w:sz w:val="24"/>
                <w:szCs w:val="24"/>
              </w:rPr>
            </w:pPr>
          </w:p>
        </w:tc>
      </w:tr>
      <w:tr w:rsidR="0087775E" w:rsidRPr="00A47DFD" w14:paraId="23834FA6" w14:textId="77777777" w:rsidTr="00B812B8">
        <w:trPr>
          <w:jc w:val="center"/>
        </w:trPr>
        <w:tc>
          <w:tcPr>
            <w:tcW w:w="4412" w:type="pct"/>
          </w:tcPr>
          <w:p w14:paraId="1C534F75" w14:textId="77777777" w:rsidR="0087775E" w:rsidRPr="00A47DFD" w:rsidRDefault="0087775E" w:rsidP="00B812B8">
            <w:pPr>
              <w:widowControl w:val="0"/>
              <w:tabs>
                <w:tab w:val="left" w:pos="455"/>
              </w:tabs>
              <w:spacing w:after="240"/>
              <w:ind w:left="455" w:hanging="425"/>
              <w:jc w:val="both"/>
              <w:rPr>
                <w:b/>
                <w:sz w:val="24"/>
                <w:szCs w:val="24"/>
              </w:rPr>
            </w:pPr>
            <w:r w:rsidRPr="00A47DFD">
              <w:rPr>
                <w:b/>
                <w:sz w:val="24"/>
                <w:szCs w:val="24"/>
              </w:rPr>
              <w:t>2.</w:t>
            </w:r>
            <w:r w:rsidRPr="00A47DFD">
              <w:rPr>
                <w:b/>
                <w:sz w:val="24"/>
                <w:szCs w:val="24"/>
              </w:rPr>
              <w:tab/>
              <w:t>СТРУКТУРА И СОДЕРЖАНИЕ УЧЕБНОЙ ДИСЦИПЛИНЫ</w:t>
            </w:r>
          </w:p>
        </w:tc>
        <w:tc>
          <w:tcPr>
            <w:tcW w:w="588" w:type="pct"/>
            <w:vAlign w:val="bottom"/>
          </w:tcPr>
          <w:p w14:paraId="431BFB45" w14:textId="77777777" w:rsidR="0087775E" w:rsidRPr="00A47DFD" w:rsidRDefault="0087775E" w:rsidP="00B812B8">
            <w:pPr>
              <w:widowControl w:val="0"/>
              <w:spacing w:after="240"/>
              <w:jc w:val="center"/>
              <w:rPr>
                <w:sz w:val="24"/>
                <w:szCs w:val="24"/>
              </w:rPr>
            </w:pPr>
          </w:p>
        </w:tc>
      </w:tr>
      <w:tr w:rsidR="0087775E" w:rsidRPr="00A47DFD" w14:paraId="4B335F21" w14:textId="77777777" w:rsidTr="00B812B8">
        <w:trPr>
          <w:jc w:val="center"/>
        </w:trPr>
        <w:tc>
          <w:tcPr>
            <w:tcW w:w="4412" w:type="pct"/>
          </w:tcPr>
          <w:p w14:paraId="7F935503" w14:textId="77777777" w:rsidR="0087775E" w:rsidRPr="00A47DFD" w:rsidRDefault="0087775E" w:rsidP="00B812B8">
            <w:pPr>
              <w:widowControl w:val="0"/>
              <w:tabs>
                <w:tab w:val="left" w:pos="455"/>
              </w:tabs>
              <w:spacing w:after="240"/>
              <w:ind w:left="455" w:hanging="425"/>
              <w:jc w:val="both"/>
              <w:rPr>
                <w:b/>
                <w:sz w:val="24"/>
                <w:szCs w:val="24"/>
              </w:rPr>
            </w:pPr>
            <w:r w:rsidRPr="00A47DFD">
              <w:rPr>
                <w:b/>
                <w:sz w:val="24"/>
                <w:szCs w:val="24"/>
              </w:rPr>
              <w:t>3.</w:t>
            </w:r>
            <w:r w:rsidRPr="00A47DFD">
              <w:rPr>
                <w:b/>
                <w:sz w:val="24"/>
                <w:szCs w:val="24"/>
              </w:rPr>
              <w:tab/>
              <w:t>УСЛОВИЯ РЕАЛИЗАЦИИ УЧЕБНОЙ ДИСЦИПЛИНЫ</w:t>
            </w:r>
          </w:p>
        </w:tc>
        <w:tc>
          <w:tcPr>
            <w:tcW w:w="588" w:type="pct"/>
            <w:vAlign w:val="bottom"/>
          </w:tcPr>
          <w:p w14:paraId="52315FC1" w14:textId="77777777" w:rsidR="0087775E" w:rsidRPr="00A47DFD" w:rsidRDefault="0087775E" w:rsidP="00B812B8">
            <w:pPr>
              <w:widowControl w:val="0"/>
              <w:spacing w:after="240"/>
              <w:jc w:val="center"/>
              <w:rPr>
                <w:sz w:val="24"/>
                <w:szCs w:val="24"/>
              </w:rPr>
            </w:pPr>
          </w:p>
        </w:tc>
      </w:tr>
      <w:tr w:rsidR="0087775E" w:rsidRPr="00A47DFD" w14:paraId="40850463" w14:textId="77777777" w:rsidTr="00B812B8">
        <w:trPr>
          <w:jc w:val="center"/>
        </w:trPr>
        <w:tc>
          <w:tcPr>
            <w:tcW w:w="4412" w:type="pct"/>
          </w:tcPr>
          <w:p w14:paraId="0CD56409" w14:textId="77777777" w:rsidR="0087775E" w:rsidRPr="00A47DFD" w:rsidRDefault="0087775E" w:rsidP="00B812B8">
            <w:pPr>
              <w:widowControl w:val="0"/>
              <w:tabs>
                <w:tab w:val="left" w:pos="455"/>
              </w:tabs>
              <w:spacing w:after="240"/>
              <w:ind w:left="455" w:hanging="425"/>
              <w:jc w:val="both"/>
              <w:rPr>
                <w:b/>
                <w:sz w:val="24"/>
                <w:szCs w:val="24"/>
              </w:rPr>
            </w:pPr>
            <w:r w:rsidRPr="00A47DFD">
              <w:rPr>
                <w:b/>
                <w:sz w:val="24"/>
                <w:szCs w:val="24"/>
              </w:rPr>
              <w:t>4.</w:t>
            </w:r>
            <w:r w:rsidRPr="00A47DFD">
              <w:rPr>
                <w:b/>
                <w:sz w:val="24"/>
                <w:szCs w:val="24"/>
              </w:rPr>
              <w:tab/>
              <w:t>КОНТРОЛЬ И ОЦЕНКА РЕЗУЛЬТАТОВ ОСВОЕНИЯ УЧЕБНОЙ ДИСЦИПЛИНЫ</w:t>
            </w:r>
          </w:p>
        </w:tc>
        <w:tc>
          <w:tcPr>
            <w:tcW w:w="588" w:type="pct"/>
            <w:vAlign w:val="bottom"/>
          </w:tcPr>
          <w:p w14:paraId="716B6816" w14:textId="77777777" w:rsidR="0087775E" w:rsidRPr="00A47DFD" w:rsidRDefault="0087775E" w:rsidP="00B812B8">
            <w:pPr>
              <w:widowControl w:val="0"/>
              <w:spacing w:after="240"/>
              <w:jc w:val="center"/>
              <w:rPr>
                <w:sz w:val="24"/>
                <w:szCs w:val="24"/>
              </w:rPr>
            </w:pPr>
          </w:p>
        </w:tc>
      </w:tr>
    </w:tbl>
    <w:p w14:paraId="4A060F20" w14:textId="77777777" w:rsidR="0087775E" w:rsidRPr="00A47DFD" w:rsidRDefault="0087775E" w:rsidP="0087775E">
      <w:pPr>
        <w:widowControl w:val="0"/>
      </w:pPr>
    </w:p>
    <w:p w14:paraId="657F0B33" w14:textId="77777777" w:rsidR="0087775E" w:rsidRPr="00A47DFD" w:rsidRDefault="0087775E" w:rsidP="0087775E">
      <w:pPr>
        <w:widowControl w:val="0"/>
        <w:rPr>
          <w:b/>
          <w:i/>
        </w:rPr>
        <w:sectPr w:rsidR="0087775E" w:rsidRPr="00A47DFD" w:rsidSect="00B812B8">
          <w:pgSz w:w="11907" w:h="16840"/>
          <w:pgMar w:top="1134" w:right="851" w:bottom="1134" w:left="1701" w:header="709" w:footer="709" w:gutter="0"/>
          <w:cols w:space="720"/>
        </w:sectPr>
      </w:pPr>
    </w:p>
    <w:p w14:paraId="55DD95CB" w14:textId="77777777" w:rsidR="0087775E" w:rsidRPr="00A47DFD" w:rsidRDefault="0087775E" w:rsidP="0087775E">
      <w:pPr>
        <w:widowControl w:val="0"/>
        <w:jc w:val="center"/>
        <w:rPr>
          <w:b/>
        </w:rPr>
      </w:pPr>
      <w:r w:rsidRPr="00A47DFD">
        <w:rPr>
          <w:b/>
        </w:rPr>
        <w:lastRenderedPageBreak/>
        <w:t>1. ОБЩАЯ ХАРАКТЕРИСТИКА ПРИМЕРНОЙ РАБОЧЕЙ ПРОГРАММЫ</w:t>
      </w:r>
    </w:p>
    <w:p w14:paraId="30C866A9" w14:textId="77777777" w:rsidR="0087775E" w:rsidRPr="00A47DFD" w:rsidRDefault="0087775E" w:rsidP="0087775E">
      <w:pPr>
        <w:widowControl w:val="0"/>
        <w:jc w:val="center"/>
        <w:rPr>
          <w:b/>
        </w:rPr>
      </w:pPr>
      <w:r w:rsidRPr="00A47DFD">
        <w:rPr>
          <w:b/>
        </w:rPr>
        <w:t>УЧЕБНОЙ ДИСЦИПЛИНЫ</w:t>
      </w:r>
    </w:p>
    <w:p w14:paraId="13173A0A" w14:textId="704922EA" w:rsidR="0087775E" w:rsidRPr="00A47DFD" w:rsidRDefault="0087775E" w:rsidP="0087775E">
      <w:pPr>
        <w:widowControl w:val="0"/>
        <w:spacing w:after="240"/>
        <w:jc w:val="center"/>
        <w:rPr>
          <w:b/>
        </w:rPr>
      </w:pPr>
      <w:r w:rsidRPr="00A47DFD">
        <w:rPr>
          <w:b/>
        </w:rPr>
        <w:t>«ОП.0</w:t>
      </w:r>
      <w:r>
        <w:rPr>
          <w:b/>
        </w:rPr>
        <w:t>8</w:t>
      </w:r>
      <w:r w:rsidRPr="00A47DFD">
        <w:rPr>
          <w:b/>
        </w:rPr>
        <w:t xml:space="preserve"> ОСНОВЫ ФИНАНСОВОЙ ГРАМОТНОСТИ </w:t>
      </w:r>
      <w:r w:rsidR="00491C59">
        <w:rPr>
          <w:b/>
        </w:rPr>
        <w:br/>
      </w:r>
      <w:r w:rsidRPr="00A47DFD">
        <w:rPr>
          <w:b/>
        </w:rPr>
        <w:t xml:space="preserve">И ПРЕДПРИНИМАТЕЛЬСКОЙ ДЕЯТЕЛЬНОСТИ </w:t>
      </w:r>
      <w:r w:rsidR="00491C59">
        <w:rPr>
          <w:b/>
        </w:rPr>
        <w:br/>
      </w:r>
      <w:r w:rsidRPr="00A47DFD">
        <w:rPr>
          <w:b/>
        </w:rPr>
        <w:t>В ПРОФЕССИОНАЛЬНОЙ СФЕРЕ»</w:t>
      </w:r>
    </w:p>
    <w:p w14:paraId="7D1A4089" w14:textId="77777777" w:rsidR="0087775E" w:rsidRPr="00A47DFD" w:rsidRDefault="0087775E" w:rsidP="0087775E">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ind w:firstLine="709"/>
        <w:rPr>
          <w:b/>
        </w:rPr>
      </w:pPr>
      <w:r w:rsidRPr="00A47DFD">
        <w:rPr>
          <w:b/>
        </w:rPr>
        <w:t>1.1. Место дисциплины в структуре основной образовательной программы:</w:t>
      </w:r>
    </w:p>
    <w:p w14:paraId="732ABCBB" w14:textId="2762204F" w:rsidR="0087775E" w:rsidRPr="00A47DFD" w:rsidRDefault="0087775E" w:rsidP="0087775E">
      <w:pPr>
        <w:widowControl w:val="0"/>
        <w:ind w:firstLine="709"/>
        <w:jc w:val="both"/>
      </w:pPr>
      <w:r w:rsidRPr="00A47DFD">
        <w:t>Учебная дисциплина «ОП.0</w:t>
      </w:r>
      <w:r>
        <w:t>8</w:t>
      </w:r>
      <w:r w:rsidRPr="00A47DFD">
        <w:t xml:space="preserve"> Основы финансовой грамотности и предпринимательской деятельности в профессиональной сфере» является обязательной частью общепрофессионального цикла </w:t>
      </w:r>
      <w:r w:rsidR="00491C59">
        <w:t>ПОП-П</w:t>
      </w:r>
      <w:r w:rsidRPr="00A47DFD">
        <w:t xml:space="preserve"> в соответствии с ФГОС по специальности 26.02.06 Эксплуатация судового электрооборудования и средств автоматики.</w:t>
      </w:r>
    </w:p>
    <w:p w14:paraId="4997409A" w14:textId="25498BD9" w:rsidR="0087775E" w:rsidRPr="00A47DFD" w:rsidRDefault="0087775E" w:rsidP="0087775E">
      <w:pPr>
        <w:widowControl w:val="0"/>
        <w:ind w:firstLine="709"/>
        <w:jc w:val="both"/>
      </w:pPr>
      <w:r w:rsidRPr="00A47DFD">
        <w:t>Особое значение дисциплина имеет при формировании и развитии ОК 1</w:t>
      </w:r>
      <w:r w:rsidR="00491C59">
        <w:t>1</w:t>
      </w:r>
      <w:r w:rsidRPr="00A47DFD">
        <w:t>.</w:t>
      </w:r>
    </w:p>
    <w:p w14:paraId="4A9638B9" w14:textId="77777777" w:rsidR="0087775E" w:rsidRPr="00A47DFD" w:rsidRDefault="0087775E" w:rsidP="0087775E">
      <w:pPr>
        <w:widowControl w:val="0"/>
        <w:spacing w:before="120" w:after="120"/>
        <w:ind w:firstLine="709"/>
        <w:jc w:val="both"/>
        <w:rPr>
          <w:b/>
        </w:rPr>
      </w:pPr>
      <w:r w:rsidRPr="00A47DFD">
        <w:rPr>
          <w:b/>
        </w:rPr>
        <w:t>1.2. Цель и планируемые результаты освоения дисциплины:</w:t>
      </w:r>
    </w:p>
    <w:p w14:paraId="000AF6D0" w14:textId="77777777" w:rsidR="0087775E" w:rsidRPr="00A47DFD" w:rsidRDefault="0087775E" w:rsidP="0087775E">
      <w:pPr>
        <w:widowControl w:val="0"/>
        <w:spacing w:after="120"/>
        <w:ind w:firstLine="709"/>
        <w:jc w:val="both"/>
      </w:pPr>
      <w:r w:rsidRPr="00A47DFD">
        <w:t>В рамках программы учебной дисциплины обучающимися осваиваются умения и знания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07"/>
        <w:gridCol w:w="3827"/>
        <w:gridCol w:w="4735"/>
      </w:tblGrid>
      <w:tr w:rsidR="0087775E" w:rsidRPr="00A47DFD" w14:paraId="0702AF88" w14:textId="77777777" w:rsidTr="00F0712A">
        <w:trPr>
          <w:trHeight w:val="227"/>
          <w:jc w:val="center"/>
        </w:trPr>
        <w:tc>
          <w:tcPr>
            <w:tcW w:w="479" w:type="pct"/>
            <w:hideMark/>
          </w:tcPr>
          <w:p w14:paraId="3FAB48BA" w14:textId="77777777" w:rsidR="0087775E" w:rsidRPr="00A47DFD" w:rsidRDefault="0087775E" w:rsidP="00B812B8">
            <w:pPr>
              <w:widowControl w:val="0"/>
              <w:jc w:val="center"/>
            </w:pPr>
            <w:r w:rsidRPr="00A47DFD">
              <w:t>Код</w:t>
            </w:r>
          </w:p>
          <w:p w14:paraId="2911E622" w14:textId="77777777" w:rsidR="0087775E" w:rsidRPr="00A47DFD" w:rsidRDefault="0087775E" w:rsidP="00B812B8">
            <w:pPr>
              <w:widowControl w:val="0"/>
              <w:jc w:val="center"/>
            </w:pPr>
            <w:r w:rsidRPr="00A47DFD">
              <w:t>ПК, ОК</w:t>
            </w:r>
          </w:p>
        </w:tc>
        <w:tc>
          <w:tcPr>
            <w:tcW w:w="2021" w:type="pct"/>
            <w:hideMark/>
          </w:tcPr>
          <w:p w14:paraId="2EB6704F" w14:textId="77777777" w:rsidR="0087775E" w:rsidRPr="00A47DFD" w:rsidRDefault="0087775E" w:rsidP="00B812B8">
            <w:pPr>
              <w:widowControl w:val="0"/>
              <w:jc w:val="center"/>
            </w:pPr>
            <w:r w:rsidRPr="00A47DFD">
              <w:t>Умения</w:t>
            </w:r>
          </w:p>
        </w:tc>
        <w:tc>
          <w:tcPr>
            <w:tcW w:w="2500" w:type="pct"/>
            <w:hideMark/>
          </w:tcPr>
          <w:p w14:paraId="27FF44E4" w14:textId="77777777" w:rsidR="0087775E" w:rsidRPr="00A47DFD" w:rsidRDefault="0087775E" w:rsidP="00B812B8">
            <w:pPr>
              <w:widowControl w:val="0"/>
              <w:jc w:val="center"/>
            </w:pPr>
            <w:r w:rsidRPr="00A47DFD">
              <w:t>Знания</w:t>
            </w:r>
          </w:p>
        </w:tc>
      </w:tr>
      <w:tr w:rsidR="00F0712A" w:rsidRPr="00A47DFD" w14:paraId="7470F938" w14:textId="77777777" w:rsidTr="00F0712A">
        <w:trPr>
          <w:trHeight w:val="227"/>
          <w:jc w:val="center"/>
        </w:trPr>
        <w:tc>
          <w:tcPr>
            <w:tcW w:w="479" w:type="pct"/>
            <w:vMerge w:val="restart"/>
          </w:tcPr>
          <w:p w14:paraId="0D149993" w14:textId="7B974A0F" w:rsidR="00F0712A" w:rsidRPr="00A47DFD" w:rsidRDefault="00F0712A" w:rsidP="00B812B8">
            <w:pPr>
              <w:widowControl w:val="0"/>
              <w:jc w:val="center"/>
              <w:rPr>
                <w:i/>
              </w:rPr>
            </w:pPr>
            <w:r w:rsidRPr="00A47DFD">
              <w:t>ОК 1</w:t>
            </w:r>
            <w:r>
              <w:t>1</w:t>
            </w:r>
          </w:p>
        </w:tc>
        <w:tc>
          <w:tcPr>
            <w:tcW w:w="2021" w:type="pct"/>
          </w:tcPr>
          <w:p w14:paraId="061AEF3A" w14:textId="6F9AB5BC" w:rsidR="00F0712A" w:rsidRPr="00A47DFD" w:rsidRDefault="00F0712A" w:rsidP="00491C59">
            <w:pPr>
              <w:pStyle w:val="Default"/>
              <w:widowControl w:val="0"/>
              <w:jc w:val="both"/>
              <w:rPr>
                <w:color w:val="auto"/>
              </w:rPr>
            </w:pPr>
            <w:r>
              <w:rPr>
                <w:rFonts w:eastAsia="Symbol"/>
              </w:rPr>
              <w:t>формулировать финансовые цели и составлять личный финансовый план, планировать сбережения и инвестирование</w:t>
            </w:r>
          </w:p>
        </w:tc>
        <w:tc>
          <w:tcPr>
            <w:tcW w:w="2500" w:type="pct"/>
          </w:tcPr>
          <w:p w14:paraId="0B4BC27D" w14:textId="32B40280" w:rsidR="00F0712A" w:rsidRPr="00A47DFD" w:rsidRDefault="00F0712A" w:rsidP="00491C59">
            <w:pPr>
              <w:pStyle w:val="Default"/>
              <w:widowControl w:val="0"/>
              <w:jc w:val="both"/>
              <w:rPr>
                <w:color w:val="auto"/>
              </w:rPr>
            </w:pPr>
            <w:r>
              <w:rPr>
                <w:rFonts w:eastAsia="Symbol"/>
              </w:rPr>
              <w:t>принципы финансового планирования, включая планирование накоплений, инвестирования и управления личными финансами в течение жизненного цикла человека с целью повышения его благосостояния</w:t>
            </w:r>
          </w:p>
        </w:tc>
      </w:tr>
      <w:tr w:rsidR="00F0712A" w:rsidRPr="00A47DFD" w14:paraId="0F3269DA" w14:textId="77777777" w:rsidTr="00F0712A">
        <w:trPr>
          <w:trHeight w:val="227"/>
          <w:jc w:val="center"/>
        </w:trPr>
        <w:tc>
          <w:tcPr>
            <w:tcW w:w="479" w:type="pct"/>
            <w:vMerge/>
          </w:tcPr>
          <w:p w14:paraId="2D15C1F2" w14:textId="1186BFDA" w:rsidR="00F0712A" w:rsidRPr="00A47DFD" w:rsidRDefault="00F0712A" w:rsidP="00B812B8">
            <w:pPr>
              <w:widowControl w:val="0"/>
              <w:jc w:val="center"/>
              <w:rPr>
                <w:i/>
              </w:rPr>
            </w:pPr>
          </w:p>
        </w:tc>
        <w:tc>
          <w:tcPr>
            <w:tcW w:w="2021" w:type="pct"/>
          </w:tcPr>
          <w:p w14:paraId="2093731D" w14:textId="2EA12A5A" w:rsidR="00F0712A" w:rsidRPr="00A47DFD" w:rsidRDefault="00F0712A" w:rsidP="00491C59">
            <w:pPr>
              <w:pStyle w:val="Default"/>
              <w:widowControl w:val="0"/>
              <w:jc w:val="both"/>
              <w:rPr>
                <w:color w:val="auto"/>
              </w:rPr>
            </w:pPr>
            <w:r>
              <w:rPr>
                <w:rFonts w:eastAsia="Symbol"/>
              </w:rPr>
              <w:t>выбирать инструменты накопления и инвестирования, исходя из степени риска и возможности его минимизации</w:t>
            </w:r>
          </w:p>
        </w:tc>
        <w:tc>
          <w:tcPr>
            <w:tcW w:w="2500" w:type="pct"/>
          </w:tcPr>
          <w:p w14:paraId="09514E38" w14:textId="56CA201F" w:rsidR="00F0712A" w:rsidRPr="00A47DFD" w:rsidRDefault="00F0712A" w:rsidP="00491C59">
            <w:pPr>
              <w:pStyle w:val="Default"/>
              <w:widowControl w:val="0"/>
              <w:jc w:val="both"/>
              <w:rPr>
                <w:color w:val="auto"/>
              </w:rPr>
            </w:pPr>
            <w:r>
              <w:rPr>
                <w:rFonts w:eastAsia="Symbol"/>
              </w:rPr>
              <w:t>основные финансовые инструменты накопления, инвестирования, кредитные продукты банков, их особенности. сопутствующие риски и способы управления ими</w:t>
            </w:r>
          </w:p>
        </w:tc>
      </w:tr>
      <w:tr w:rsidR="00F0712A" w:rsidRPr="00A47DFD" w14:paraId="1A317236" w14:textId="77777777" w:rsidTr="00F0712A">
        <w:trPr>
          <w:trHeight w:val="227"/>
          <w:jc w:val="center"/>
        </w:trPr>
        <w:tc>
          <w:tcPr>
            <w:tcW w:w="479" w:type="pct"/>
            <w:vMerge/>
          </w:tcPr>
          <w:p w14:paraId="1C1389D1" w14:textId="797AD4A0" w:rsidR="00F0712A" w:rsidRPr="00A47DFD" w:rsidRDefault="00F0712A" w:rsidP="00B812B8">
            <w:pPr>
              <w:widowControl w:val="0"/>
              <w:jc w:val="center"/>
              <w:rPr>
                <w:i/>
              </w:rPr>
            </w:pPr>
          </w:p>
        </w:tc>
        <w:tc>
          <w:tcPr>
            <w:tcW w:w="2021" w:type="pct"/>
          </w:tcPr>
          <w:p w14:paraId="46A2DE96" w14:textId="563C65BB" w:rsidR="00F0712A" w:rsidRPr="00A47DFD" w:rsidRDefault="00F0712A" w:rsidP="00491C59">
            <w:pPr>
              <w:pStyle w:val="Default"/>
              <w:widowControl w:val="0"/>
              <w:jc w:val="both"/>
              <w:rPr>
                <w:color w:val="auto"/>
              </w:rPr>
            </w:pPr>
            <w:r>
              <w:rPr>
                <w:rFonts w:eastAsia="Symbol"/>
              </w:rPr>
              <w:t>оценивать будущие денежные потоки по вкладам, кредитам, иным финансовым инструментам</w:t>
            </w:r>
          </w:p>
        </w:tc>
        <w:tc>
          <w:tcPr>
            <w:tcW w:w="2500" w:type="pct"/>
          </w:tcPr>
          <w:p w14:paraId="29B830B6" w14:textId="041D7AEE" w:rsidR="00F0712A" w:rsidRPr="00A47DFD" w:rsidRDefault="00F0712A" w:rsidP="00491C59">
            <w:pPr>
              <w:pStyle w:val="Default"/>
              <w:widowControl w:val="0"/>
              <w:jc w:val="both"/>
              <w:rPr>
                <w:color w:val="auto"/>
              </w:rPr>
            </w:pPr>
            <w:r>
              <w:rPr>
                <w:rFonts w:eastAsia="Symbol"/>
              </w:rPr>
              <w:t>структуру и механизм регулирования финансового рынка</w:t>
            </w:r>
          </w:p>
        </w:tc>
      </w:tr>
      <w:tr w:rsidR="00F0712A" w:rsidRPr="00A47DFD" w14:paraId="26BC29DB" w14:textId="77777777" w:rsidTr="00F0712A">
        <w:trPr>
          <w:trHeight w:val="227"/>
          <w:jc w:val="center"/>
        </w:trPr>
        <w:tc>
          <w:tcPr>
            <w:tcW w:w="479" w:type="pct"/>
            <w:vMerge/>
          </w:tcPr>
          <w:p w14:paraId="75F74F04" w14:textId="783BF46F" w:rsidR="00F0712A" w:rsidRPr="00A47DFD" w:rsidRDefault="00F0712A" w:rsidP="00B812B8">
            <w:pPr>
              <w:widowControl w:val="0"/>
              <w:jc w:val="center"/>
              <w:rPr>
                <w:i/>
              </w:rPr>
            </w:pPr>
          </w:p>
        </w:tc>
        <w:tc>
          <w:tcPr>
            <w:tcW w:w="2021" w:type="pct"/>
          </w:tcPr>
          <w:p w14:paraId="173312E4" w14:textId="5960DE8D" w:rsidR="00F0712A" w:rsidRPr="00A47DFD" w:rsidRDefault="00F0712A" w:rsidP="00491C59">
            <w:pPr>
              <w:pStyle w:val="Default"/>
              <w:widowControl w:val="0"/>
              <w:jc w:val="both"/>
              <w:rPr>
                <w:color w:val="auto"/>
              </w:rPr>
            </w:pPr>
            <w:r>
              <w:rPr>
                <w:rFonts w:eastAsia="Symbol"/>
              </w:rPr>
              <w:t>рассчитывать стоимость использования банковских, страховых и инвестиционных продуктов</w:t>
            </w:r>
          </w:p>
        </w:tc>
        <w:tc>
          <w:tcPr>
            <w:tcW w:w="2500" w:type="pct"/>
          </w:tcPr>
          <w:p w14:paraId="49E664F7" w14:textId="03945147" w:rsidR="00F0712A" w:rsidRPr="00A47DFD" w:rsidRDefault="00F0712A" w:rsidP="00491C59">
            <w:pPr>
              <w:pStyle w:val="Default"/>
              <w:widowControl w:val="0"/>
              <w:jc w:val="both"/>
              <w:rPr>
                <w:color w:val="auto"/>
              </w:rPr>
            </w:pPr>
            <w:r>
              <w:rPr>
                <w:rFonts w:eastAsia="Symbol"/>
              </w:rPr>
              <w:t>механизмы функционирования пенсионной системы России и возможности формирования будущей пенсии</w:t>
            </w:r>
          </w:p>
        </w:tc>
      </w:tr>
      <w:tr w:rsidR="00F0712A" w:rsidRPr="00A47DFD" w14:paraId="101425CF" w14:textId="77777777" w:rsidTr="00F0712A">
        <w:trPr>
          <w:trHeight w:val="227"/>
          <w:jc w:val="center"/>
        </w:trPr>
        <w:tc>
          <w:tcPr>
            <w:tcW w:w="479" w:type="pct"/>
            <w:vMerge/>
          </w:tcPr>
          <w:p w14:paraId="1B9E6D09" w14:textId="2F1D3F56" w:rsidR="00F0712A" w:rsidRPr="00A47DFD" w:rsidRDefault="00F0712A" w:rsidP="00B812B8">
            <w:pPr>
              <w:widowControl w:val="0"/>
              <w:jc w:val="center"/>
            </w:pPr>
          </w:p>
        </w:tc>
        <w:tc>
          <w:tcPr>
            <w:tcW w:w="2021" w:type="pct"/>
          </w:tcPr>
          <w:p w14:paraId="27C9A7C5" w14:textId="71A700E3" w:rsidR="00F0712A" w:rsidRPr="00A47DFD" w:rsidRDefault="00F0712A" w:rsidP="00491C59">
            <w:pPr>
              <w:pStyle w:val="Default"/>
              <w:widowControl w:val="0"/>
              <w:jc w:val="both"/>
              <w:rPr>
                <w:color w:val="auto"/>
              </w:rPr>
            </w:pPr>
            <w:r>
              <w:t>рассчитывать доход от инвестирования с учётом налогов и налоговых вычетов и сравнивать с инфляцией</w:t>
            </w:r>
          </w:p>
        </w:tc>
        <w:tc>
          <w:tcPr>
            <w:tcW w:w="2500" w:type="pct"/>
          </w:tcPr>
          <w:p w14:paraId="7873DDE2" w14:textId="6C919F3E" w:rsidR="00F0712A" w:rsidRPr="00A47DFD" w:rsidRDefault="00F0712A" w:rsidP="00491C59">
            <w:pPr>
              <w:pStyle w:val="Default"/>
              <w:widowControl w:val="0"/>
              <w:jc w:val="both"/>
              <w:rPr>
                <w:color w:val="auto"/>
              </w:rPr>
            </w:pPr>
            <w:r>
              <w:rPr>
                <w:rFonts w:eastAsia="Symbol"/>
              </w:rPr>
              <w:t>принципы страхования и возможности защиты активов</w:t>
            </w:r>
          </w:p>
        </w:tc>
      </w:tr>
      <w:tr w:rsidR="00F0712A" w:rsidRPr="00A47DFD" w14:paraId="3C144433" w14:textId="77777777" w:rsidTr="00F0712A">
        <w:trPr>
          <w:trHeight w:val="227"/>
          <w:jc w:val="center"/>
        </w:trPr>
        <w:tc>
          <w:tcPr>
            <w:tcW w:w="479" w:type="pct"/>
            <w:vMerge/>
          </w:tcPr>
          <w:p w14:paraId="6FFB2FAB" w14:textId="10138735" w:rsidR="00F0712A" w:rsidRPr="00A47DFD" w:rsidRDefault="00F0712A" w:rsidP="00B812B8">
            <w:pPr>
              <w:widowControl w:val="0"/>
              <w:jc w:val="center"/>
              <w:rPr>
                <w:i/>
              </w:rPr>
            </w:pPr>
          </w:p>
        </w:tc>
        <w:tc>
          <w:tcPr>
            <w:tcW w:w="2021" w:type="pct"/>
          </w:tcPr>
          <w:p w14:paraId="1260992D" w14:textId="089A4B33" w:rsidR="00F0712A" w:rsidRPr="00A47DFD" w:rsidRDefault="00F0712A" w:rsidP="00491C59">
            <w:pPr>
              <w:pStyle w:val="Default"/>
              <w:widowControl w:val="0"/>
              <w:jc w:val="both"/>
              <w:rPr>
                <w:color w:val="auto"/>
              </w:rPr>
            </w:pPr>
          </w:p>
        </w:tc>
        <w:tc>
          <w:tcPr>
            <w:tcW w:w="2500" w:type="pct"/>
          </w:tcPr>
          <w:p w14:paraId="1EE115F6" w14:textId="776EE7A2" w:rsidR="00F0712A" w:rsidRPr="00A47DFD" w:rsidRDefault="00F0712A" w:rsidP="00491C59">
            <w:pPr>
              <w:pStyle w:val="Default"/>
              <w:widowControl w:val="0"/>
              <w:jc w:val="both"/>
              <w:rPr>
                <w:color w:val="auto"/>
              </w:rPr>
            </w:pPr>
            <w:r>
              <w:rPr>
                <w:rFonts w:eastAsia="Symbol"/>
              </w:rPr>
              <w:t>основные налоги, уплачиваемые гражданами</w:t>
            </w:r>
          </w:p>
        </w:tc>
      </w:tr>
      <w:tr w:rsidR="00F0712A" w:rsidRPr="00A47DFD" w14:paraId="085A37E5" w14:textId="77777777" w:rsidTr="00F0712A">
        <w:trPr>
          <w:trHeight w:val="227"/>
          <w:jc w:val="center"/>
        </w:trPr>
        <w:tc>
          <w:tcPr>
            <w:tcW w:w="479" w:type="pct"/>
            <w:vMerge/>
          </w:tcPr>
          <w:p w14:paraId="70893D74" w14:textId="5836C23C" w:rsidR="00F0712A" w:rsidRPr="00A47DFD" w:rsidRDefault="00F0712A" w:rsidP="00B812B8">
            <w:pPr>
              <w:widowControl w:val="0"/>
              <w:jc w:val="center"/>
            </w:pPr>
          </w:p>
        </w:tc>
        <w:tc>
          <w:tcPr>
            <w:tcW w:w="2021" w:type="pct"/>
          </w:tcPr>
          <w:p w14:paraId="425F4C2E" w14:textId="2243A58B" w:rsidR="00F0712A" w:rsidRPr="00A47DFD" w:rsidRDefault="00F0712A" w:rsidP="00491C59">
            <w:pPr>
              <w:pStyle w:val="Default"/>
              <w:widowControl w:val="0"/>
              <w:jc w:val="both"/>
              <w:rPr>
                <w:color w:val="auto"/>
              </w:rPr>
            </w:pPr>
          </w:p>
        </w:tc>
        <w:tc>
          <w:tcPr>
            <w:tcW w:w="2500" w:type="pct"/>
          </w:tcPr>
          <w:p w14:paraId="0337A24E" w14:textId="040D1DD3" w:rsidR="00F0712A" w:rsidRPr="00A47DFD" w:rsidRDefault="00F0712A" w:rsidP="00491C59">
            <w:pPr>
              <w:pStyle w:val="Default"/>
              <w:widowControl w:val="0"/>
              <w:jc w:val="both"/>
              <w:rPr>
                <w:color w:val="auto"/>
              </w:rPr>
            </w:pPr>
            <w:r>
              <w:rPr>
                <w:rFonts w:eastAsia="Symbol"/>
              </w:rPr>
              <w:t>порядок оформления налоговой декларации и порядок применения налоговых вычетов</w:t>
            </w:r>
          </w:p>
        </w:tc>
      </w:tr>
      <w:tr w:rsidR="00F0712A" w:rsidRPr="00A47DFD" w14:paraId="2002D78C" w14:textId="77777777" w:rsidTr="00F0712A">
        <w:trPr>
          <w:trHeight w:val="227"/>
          <w:jc w:val="center"/>
        </w:trPr>
        <w:tc>
          <w:tcPr>
            <w:tcW w:w="479" w:type="pct"/>
            <w:vMerge/>
          </w:tcPr>
          <w:p w14:paraId="68AC9AE4" w14:textId="77777777" w:rsidR="00F0712A" w:rsidRPr="00A47DFD" w:rsidRDefault="00F0712A" w:rsidP="00B812B8">
            <w:pPr>
              <w:widowControl w:val="0"/>
              <w:jc w:val="center"/>
            </w:pPr>
          </w:p>
        </w:tc>
        <w:tc>
          <w:tcPr>
            <w:tcW w:w="2021" w:type="pct"/>
          </w:tcPr>
          <w:p w14:paraId="40BEF9D0" w14:textId="77777777" w:rsidR="00F0712A" w:rsidRPr="00A47DFD" w:rsidRDefault="00F0712A" w:rsidP="00491C59">
            <w:pPr>
              <w:pStyle w:val="Default"/>
              <w:widowControl w:val="0"/>
              <w:jc w:val="both"/>
              <w:rPr>
                <w:iCs/>
                <w:color w:val="auto"/>
              </w:rPr>
            </w:pPr>
          </w:p>
        </w:tc>
        <w:tc>
          <w:tcPr>
            <w:tcW w:w="2500" w:type="pct"/>
          </w:tcPr>
          <w:p w14:paraId="79828A5C" w14:textId="78995F77" w:rsidR="00F0712A" w:rsidRPr="00A47DFD" w:rsidRDefault="00F0712A" w:rsidP="00491C59">
            <w:pPr>
              <w:pStyle w:val="Default"/>
              <w:widowControl w:val="0"/>
              <w:jc w:val="both"/>
              <w:rPr>
                <w:color w:val="auto"/>
              </w:rPr>
            </w:pPr>
            <w:r>
              <w:rPr>
                <w:rFonts w:eastAsia="Symbol"/>
              </w:rPr>
              <w:t>этапы формирования собственного бизнеса</w:t>
            </w:r>
          </w:p>
        </w:tc>
      </w:tr>
      <w:tr w:rsidR="00F0712A" w:rsidRPr="00A47DFD" w14:paraId="378F9A4B" w14:textId="77777777" w:rsidTr="00F0712A">
        <w:trPr>
          <w:trHeight w:val="227"/>
          <w:jc w:val="center"/>
        </w:trPr>
        <w:tc>
          <w:tcPr>
            <w:tcW w:w="479" w:type="pct"/>
            <w:vMerge/>
          </w:tcPr>
          <w:p w14:paraId="466EE5A2" w14:textId="77777777" w:rsidR="00F0712A" w:rsidRPr="00A47DFD" w:rsidRDefault="00F0712A" w:rsidP="00B812B8">
            <w:pPr>
              <w:widowControl w:val="0"/>
              <w:jc w:val="center"/>
            </w:pPr>
          </w:p>
        </w:tc>
        <w:tc>
          <w:tcPr>
            <w:tcW w:w="2021" w:type="pct"/>
          </w:tcPr>
          <w:p w14:paraId="276C6493" w14:textId="77777777" w:rsidR="00F0712A" w:rsidRPr="00A47DFD" w:rsidRDefault="00F0712A" w:rsidP="00491C59">
            <w:pPr>
              <w:pStyle w:val="Default"/>
              <w:widowControl w:val="0"/>
              <w:jc w:val="both"/>
              <w:rPr>
                <w:iCs/>
                <w:color w:val="auto"/>
              </w:rPr>
            </w:pPr>
          </w:p>
        </w:tc>
        <w:tc>
          <w:tcPr>
            <w:tcW w:w="2500" w:type="pct"/>
          </w:tcPr>
          <w:p w14:paraId="045B2463" w14:textId="536B9EBB" w:rsidR="00F0712A" w:rsidRPr="00A47DFD" w:rsidRDefault="00F0712A" w:rsidP="00491C59">
            <w:pPr>
              <w:pStyle w:val="Default"/>
              <w:widowControl w:val="0"/>
              <w:jc w:val="both"/>
              <w:rPr>
                <w:color w:val="auto"/>
              </w:rPr>
            </w:pPr>
            <w:r>
              <w:rPr>
                <w:rFonts w:eastAsia="Symbol"/>
              </w:rPr>
              <w:t>правила защиты от махинаций на финансовом рынке</w:t>
            </w:r>
          </w:p>
        </w:tc>
      </w:tr>
    </w:tbl>
    <w:p w14:paraId="7A0030C7" w14:textId="77777777" w:rsidR="00F0712A" w:rsidRDefault="00F0712A" w:rsidP="0087775E">
      <w:pPr>
        <w:widowControl w:val="0"/>
        <w:spacing w:before="240" w:after="240"/>
        <w:jc w:val="center"/>
        <w:rPr>
          <w:b/>
        </w:rPr>
      </w:pPr>
    </w:p>
    <w:p w14:paraId="62B54206" w14:textId="77777777" w:rsidR="00F0712A" w:rsidRDefault="00F0712A" w:rsidP="0087775E">
      <w:pPr>
        <w:widowControl w:val="0"/>
        <w:spacing w:before="240" w:after="240"/>
        <w:jc w:val="center"/>
        <w:rPr>
          <w:b/>
        </w:rPr>
      </w:pPr>
    </w:p>
    <w:p w14:paraId="6938E4DD" w14:textId="77777777" w:rsidR="0087775E" w:rsidRPr="00A47DFD" w:rsidRDefault="0087775E" w:rsidP="0087775E">
      <w:pPr>
        <w:widowControl w:val="0"/>
        <w:spacing w:before="240" w:after="240"/>
        <w:jc w:val="center"/>
        <w:rPr>
          <w:b/>
        </w:rPr>
      </w:pPr>
      <w:r w:rsidRPr="00A47DFD">
        <w:rPr>
          <w:b/>
        </w:rPr>
        <w:lastRenderedPageBreak/>
        <w:t>2. СТРУКТУРА И СОДЕРЖАНИЕ УЧЕБНОЙ ДИСЦИПЛИНЫ</w:t>
      </w:r>
    </w:p>
    <w:p w14:paraId="46B0ECB8" w14:textId="77777777" w:rsidR="0087775E" w:rsidRPr="00A47DFD" w:rsidRDefault="0087775E" w:rsidP="0087775E">
      <w:pPr>
        <w:widowControl w:val="0"/>
        <w:spacing w:before="120" w:after="120"/>
        <w:ind w:firstLine="709"/>
        <w:jc w:val="both"/>
        <w:rPr>
          <w:b/>
        </w:rPr>
      </w:pPr>
      <w:r w:rsidRPr="00A47DF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7775E" w:rsidRPr="00A47DFD" w14:paraId="3026806E" w14:textId="77777777" w:rsidTr="00B812B8">
        <w:trPr>
          <w:trHeight w:val="490"/>
        </w:trPr>
        <w:tc>
          <w:tcPr>
            <w:tcW w:w="3685" w:type="pct"/>
            <w:vAlign w:val="center"/>
          </w:tcPr>
          <w:p w14:paraId="0C76210B" w14:textId="77777777" w:rsidR="0087775E" w:rsidRPr="00A47DFD" w:rsidRDefault="0087775E" w:rsidP="00B812B8">
            <w:pPr>
              <w:widowControl w:val="0"/>
              <w:rPr>
                <w:b/>
              </w:rPr>
            </w:pPr>
            <w:r w:rsidRPr="00A47DFD">
              <w:rPr>
                <w:b/>
              </w:rPr>
              <w:t>Вид учебной работы</w:t>
            </w:r>
          </w:p>
        </w:tc>
        <w:tc>
          <w:tcPr>
            <w:tcW w:w="1315" w:type="pct"/>
            <w:vAlign w:val="center"/>
          </w:tcPr>
          <w:p w14:paraId="2ADE6070" w14:textId="77777777" w:rsidR="0087775E" w:rsidRPr="00A47DFD" w:rsidRDefault="0087775E" w:rsidP="00B812B8">
            <w:pPr>
              <w:widowControl w:val="0"/>
              <w:jc w:val="center"/>
              <w:rPr>
                <w:b/>
                <w:iCs/>
              </w:rPr>
            </w:pPr>
            <w:r w:rsidRPr="00A47DFD">
              <w:rPr>
                <w:b/>
                <w:iCs/>
              </w:rPr>
              <w:t>Объем в часах</w:t>
            </w:r>
          </w:p>
        </w:tc>
      </w:tr>
      <w:tr w:rsidR="0087775E" w:rsidRPr="00A47DFD" w14:paraId="69D37A8F" w14:textId="77777777" w:rsidTr="00B812B8">
        <w:trPr>
          <w:trHeight w:val="490"/>
        </w:trPr>
        <w:tc>
          <w:tcPr>
            <w:tcW w:w="3685" w:type="pct"/>
            <w:vAlign w:val="center"/>
          </w:tcPr>
          <w:p w14:paraId="5019CA56" w14:textId="77777777" w:rsidR="0087775E" w:rsidRPr="00A47DFD" w:rsidRDefault="0087775E" w:rsidP="00B812B8">
            <w:pPr>
              <w:widowControl w:val="0"/>
              <w:rPr>
                <w:b/>
              </w:rPr>
            </w:pPr>
            <w:r w:rsidRPr="00A47DFD">
              <w:rPr>
                <w:b/>
              </w:rPr>
              <w:t>Объем образовательной программы учебной дисциплины</w:t>
            </w:r>
          </w:p>
        </w:tc>
        <w:tc>
          <w:tcPr>
            <w:tcW w:w="1315" w:type="pct"/>
            <w:vAlign w:val="center"/>
          </w:tcPr>
          <w:p w14:paraId="08741EEF" w14:textId="4A72C00D" w:rsidR="0087775E" w:rsidRPr="00A47DFD" w:rsidRDefault="00491C59" w:rsidP="00B812B8">
            <w:pPr>
              <w:widowControl w:val="0"/>
              <w:jc w:val="center"/>
              <w:rPr>
                <w:iCs/>
              </w:rPr>
            </w:pPr>
            <w:r>
              <w:rPr>
                <w:iCs/>
              </w:rPr>
              <w:t>36-</w:t>
            </w:r>
            <w:r w:rsidR="0087775E" w:rsidRPr="00A47DFD">
              <w:rPr>
                <w:iCs/>
              </w:rPr>
              <w:t>44</w:t>
            </w:r>
          </w:p>
        </w:tc>
      </w:tr>
      <w:tr w:rsidR="0087775E" w:rsidRPr="00A47DFD" w14:paraId="1781731B" w14:textId="77777777" w:rsidTr="00B812B8">
        <w:trPr>
          <w:trHeight w:val="490"/>
        </w:trPr>
        <w:tc>
          <w:tcPr>
            <w:tcW w:w="3685" w:type="pct"/>
            <w:shd w:val="clear" w:color="auto" w:fill="auto"/>
            <w:vAlign w:val="center"/>
          </w:tcPr>
          <w:p w14:paraId="7111A194" w14:textId="77777777" w:rsidR="0087775E" w:rsidRPr="00A47DFD" w:rsidRDefault="0087775E" w:rsidP="00B812B8">
            <w:pPr>
              <w:widowControl w:val="0"/>
              <w:rPr>
                <w:b/>
              </w:rPr>
            </w:pPr>
            <w:r w:rsidRPr="00A47DFD">
              <w:rPr>
                <w:b/>
              </w:rPr>
              <w:t xml:space="preserve">в </w:t>
            </w:r>
            <w:proofErr w:type="spellStart"/>
            <w:r w:rsidRPr="00A47DFD">
              <w:rPr>
                <w:b/>
              </w:rPr>
              <w:t>т.ч</w:t>
            </w:r>
            <w:proofErr w:type="spellEnd"/>
            <w:r w:rsidRPr="00A47DFD">
              <w:rPr>
                <w:b/>
              </w:rPr>
              <w:t>. в форме практической подготовки</w:t>
            </w:r>
          </w:p>
        </w:tc>
        <w:tc>
          <w:tcPr>
            <w:tcW w:w="1315" w:type="pct"/>
            <w:shd w:val="clear" w:color="auto" w:fill="auto"/>
            <w:vAlign w:val="center"/>
          </w:tcPr>
          <w:p w14:paraId="4C709E9B" w14:textId="39C9319F" w:rsidR="0087775E" w:rsidRPr="00A47DFD" w:rsidRDefault="00722FD9" w:rsidP="00B812B8">
            <w:pPr>
              <w:widowControl w:val="0"/>
              <w:jc w:val="center"/>
              <w:rPr>
                <w:bCs/>
              </w:rPr>
            </w:pPr>
            <w:r>
              <w:t>10-</w:t>
            </w:r>
            <w:r w:rsidR="0087775E" w:rsidRPr="00A47DFD">
              <w:t>10</w:t>
            </w:r>
          </w:p>
        </w:tc>
      </w:tr>
      <w:tr w:rsidR="0087775E" w:rsidRPr="00A47DFD" w14:paraId="442AA0FD" w14:textId="77777777" w:rsidTr="00B812B8">
        <w:trPr>
          <w:trHeight w:val="336"/>
        </w:trPr>
        <w:tc>
          <w:tcPr>
            <w:tcW w:w="5000" w:type="pct"/>
            <w:gridSpan w:val="2"/>
            <w:vAlign w:val="center"/>
          </w:tcPr>
          <w:p w14:paraId="5C29A1A2" w14:textId="77777777" w:rsidR="0087775E" w:rsidRPr="00A47DFD" w:rsidRDefault="0087775E" w:rsidP="00B812B8">
            <w:pPr>
              <w:widowControl w:val="0"/>
              <w:rPr>
                <w:iCs/>
              </w:rPr>
            </w:pPr>
            <w:r w:rsidRPr="00A47DFD">
              <w:t>в т. ч.:</w:t>
            </w:r>
          </w:p>
        </w:tc>
      </w:tr>
      <w:tr w:rsidR="0087775E" w:rsidRPr="00A47DFD" w14:paraId="4C3560FA" w14:textId="77777777" w:rsidTr="00B812B8">
        <w:trPr>
          <w:trHeight w:val="490"/>
        </w:trPr>
        <w:tc>
          <w:tcPr>
            <w:tcW w:w="3685" w:type="pct"/>
            <w:vAlign w:val="center"/>
          </w:tcPr>
          <w:p w14:paraId="326EDB49" w14:textId="77777777" w:rsidR="0087775E" w:rsidRPr="00A47DFD" w:rsidRDefault="0087775E" w:rsidP="00B812B8">
            <w:pPr>
              <w:widowControl w:val="0"/>
            </w:pPr>
            <w:r w:rsidRPr="00A47DFD">
              <w:t>теоретическое обучение</w:t>
            </w:r>
          </w:p>
        </w:tc>
        <w:tc>
          <w:tcPr>
            <w:tcW w:w="1315" w:type="pct"/>
            <w:vAlign w:val="center"/>
          </w:tcPr>
          <w:p w14:paraId="61DF3D09" w14:textId="49D9D232" w:rsidR="0087775E" w:rsidRPr="00A47DFD" w:rsidRDefault="00722FD9" w:rsidP="00491C59">
            <w:pPr>
              <w:widowControl w:val="0"/>
              <w:jc w:val="center"/>
              <w:rPr>
                <w:iCs/>
              </w:rPr>
            </w:pPr>
            <w:r>
              <w:rPr>
                <w:iCs/>
              </w:rPr>
              <w:t>26-</w:t>
            </w:r>
            <w:r w:rsidR="0087775E" w:rsidRPr="00A47DFD">
              <w:rPr>
                <w:iCs/>
              </w:rPr>
              <w:t>3</w:t>
            </w:r>
            <w:r w:rsidR="00491C59">
              <w:rPr>
                <w:iCs/>
              </w:rPr>
              <w:t>4</w:t>
            </w:r>
          </w:p>
        </w:tc>
      </w:tr>
      <w:tr w:rsidR="0087775E" w:rsidRPr="00A47DFD" w14:paraId="2AB847B5" w14:textId="77777777" w:rsidTr="00B812B8">
        <w:trPr>
          <w:trHeight w:val="490"/>
        </w:trPr>
        <w:tc>
          <w:tcPr>
            <w:tcW w:w="3685" w:type="pct"/>
            <w:vAlign w:val="center"/>
          </w:tcPr>
          <w:p w14:paraId="3365C7D9" w14:textId="77777777" w:rsidR="0087775E" w:rsidRPr="00A47DFD" w:rsidRDefault="0087775E" w:rsidP="00B812B8">
            <w:pPr>
              <w:widowControl w:val="0"/>
            </w:pPr>
            <w:r w:rsidRPr="00A47DFD">
              <w:t>практические занятия</w:t>
            </w:r>
          </w:p>
        </w:tc>
        <w:tc>
          <w:tcPr>
            <w:tcW w:w="1315" w:type="pct"/>
            <w:vAlign w:val="center"/>
          </w:tcPr>
          <w:p w14:paraId="62B09105" w14:textId="0526BA64" w:rsidR="0087775E" w:rsidRPr="00A47DFD" w:rsidRDefault="00722FD9" w:rsidP="00B812B8">
            <w:pPr>
              <w:widowControl w:val="0"/>
              <w:jc w:val="center"/>
              <w:rPr>
                <w:iCs/>
              </w:rPr>
            </w:pPr>
            <w:r>
              <w:t>10-</w:t>
            </w:r>
            <w:r w:rsidR="0087775E" w:rsidRPr="00A47DFD">
              <w:t>10</w:t>
            </w:r>
          </w:p>
        </w:tc>
      </w:tr>
      <w:tr w:rsidR="0087775E" w:rsidRPr="00A47DFD" w14:paraId="20C689DC" w14:textId="77777777" w:rsidTr="00B812B8">
        <w:trPr>
          <w:trHeight w:val="267"/>
        </w:trPr>
        <w:tc>
          <w:tcPr>
            <w:tcW w:w="3685" w:type="pct"/>
            <w:vAlign w:val="center"/>
          </w:tcPr>
          <w:p w14:paraId="26B1EDFF" w14:textId="77777777" w:rsidR="0087775E" w:rsidRPr="00A47DFD" w:rsidRDefault="0087775E" w:rsidP="00B812B8">
            <w:pPr>
              <w:widowControl w:val="0"/>
              <w:rPr>
                <w:i/>
              </w:rPr>
            </w:pPr>
            <w:r w:rsidRPr="00A47DFD">
              <w:rPr>
                <w:i/>
              </w:rPr>
              <w:t>Самостоятельная работа</w:t>
            </w:r>
          </w:p>
        </w:tc>
        <w:tc>
          <w:tcPr>
            <w:tcW w:w="1315" w:type="pct"/>
            <w:vAlign w:val="center"/>
          </w:tcPr>
          <w:p w14:paraId="1304232F" w14:textId="334724C1" w:rsidR="0087775E" w:rsidRPr="00A47DFD" w:rsidRDefault="0087775E" w:rsidP="00B812B8">
            <w:pPr>
              <w:widowControl w:val="0"/>
              <w:jc w:val="center"/>
            </w:pPr>
          </w:p>
        </w:tc>
      </w:tr>
      <w:tr w:rsidR="0087775E" w:rsidRPr="00A47DFD" w14:paraId="7009FECE" w14:textId="77777777" w:rsidTr="00B812B8">
        <w:trPr>
          <w:trHeight w:val="331"/>
        </w:trPr>
        <w:tc>
          <w:tcPr>
            <w:tcW w:w="3685" w:type="pct"/>
            <w:vAlign w:val="center"/>
          </w:tcPr>
          <w:p w14:paraId="7BA370D8" w14:textId="77777777" w:rsidR="0087775E" w:rsidRPr="00A47DFD" w:rsidRDefault="0087775E" w:rsidP="00B812B8">
            <w:pPr>
              <w:widowControl w:val="0"/>
              <w:rPr>
                <w:i/>
              </w:rPr>
            </w:pPr>
            <w:r w:rsidRPr="00A47DFD">
              <w:rPr>
                <w:b/>
                <w:iCs/>
              </w:rPr>
              <w:t>Промежуточная аттестация</w:t>
            </w:r>
          </w:p>
        </w:tc>
        <w:tc>
          <w:tcPr>
            <w:tcW w:w="1315" w:type="pct"/>
            <w:vAlign w:val="center"/>
          </w:tcPr>
          <w:p w14:paraId="02E3964F" w14:textId="491E87A8" w:rsidR="0087775E" w:rsidRPr="00A47DFD" w:rsidRDefault="0087775E" w:rsidP="00B812B8">
            <w:pPr>
              <w:widowControl w:val="0"/>
              <w:jc w:val="both"/>
              <w:rPr>
                <w:iCs/>
              </w:rPr>
            </w:pPr>
          </w:p>
        </w:tc>
      </w:tr>
    </w:tbl>
    <w:p w14:paraId="4A812830" w14:textId="77777777" w:rsidR="0087775E" w:rsidRPr="00A47DFD" w:rsidRDefault="0087775E" w:rsidP="0087775E">
      <w:pPr>
        <w:widowControl w:val="0"/>
      </w:pPr>
    </w:p>
    <w:p w14:paraId="57EF93E0" w14:textId="77777777" w:rsidR="0087775E" w:rsidRPr="00A47DFD" w:rsidRDefault="0087775E" w:rsidP="0087775E">
      <w:pPr>
        <w:widowControl w:val="0"/>
        <w:rPr>
          <w:b/>
        </w:rPr>
        <w:sectPr w:rsidR="0087775E" w:rsidRPr="00A47DFD" w:rsidSect="00B812B8">
          <w:pgSz w:w="11907" w:h="16840"/>
          <w:pgMar w:top="1134" w:right="851" w:bottom="1134" w:left="1701" w:header="709" w:footer="709" w:gutter="0"/>
          <w:cols w:space="720"/>
        </w:sectPr>
      </w:pPr>
    </w:p>
    <w:p w14:paraId="1D08DB6F" w14:textId="77777777" w:rsidR="0087775E" w:rsidRPr="00A47DFD" w:rsidRDefault="0087775E" w:rsidP="0087775E">
      <w:pPr>
        <w:widowControl w:val="0"/>
        <w:spacing w:after="120"/>
        <w:ind w:firstLine="709"/>
        <w:jc w:val="both"/>
        <w:rPr>
          <w:b/>
        </w:rPr>
      </w:pPr>
      <w:r w:rsidRPr="00A47DFD">
        <w:rPr>
          <w:b/>
        </w:rPr>
        <w:lastRenderedPageBreak/>
        <w:t>2.2. Тематический план и содержание учебной дисциплины</w:t>
      </w:r>
    </w:p>
    <w:tbl>
      <w:tblPr>
        <w:tblW w:w="155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749"/>
        <w:gridCol w:w="8080"/>
        <w:gridCol w:w="1701"/>
        <w:gridCol w:w="1417"/>
        <w:gridCol w:w="2570"/>
      </w:tblGrid>
      <w:tr w:rsidR="00722FD9" w:rsidRPr="001F15D7" w14:paraId="5A6B1B6A" w14:textId="77777777" w:rsidTr="001F15D7">
        <w:trPr>
          <w:trHeight w:val="227"/>
          <w:jc w:val="center"/>
        </w:trPr>
        <w:tc>
          <w:tcPr>
            <w:tcW w:w="1749" w:type="dxa"/>
            <w:vMerge w:val="restart"/>
            <w:vAlign w:val="center"/>
          </w:tcPr>
          <w:p w14:paraId="77D6E9BE" w14:textId="77777777" w:rsidR="00722FD9" w:rsidRPr="001F15D7" w:rsidRDefault="00722FD9" w:rsidP="001F15D7">
            <w:pPr>
              <w:widowControl w:val="0"/>
              <w:jc w:val="center"/>
              <w:rPr>
                <w:b/>
                <w:bCs/>
              </w:rPr>
            </w:pPr>
            <w:r w:rsidRPr="001F15D7">
              <w:rPr>
                <w:b/>
                <w:bCs/>
                <w:sz w:val="22"/>
                <w:szCs w:val="22"/>
              </w:rPr>
              <w:t>Наименование разделов и тем</w:t>
            </w:r>
          </w:p>
        </w:tc>
        <w:tc>
          <w:tcPr>
            <w:tcW w:w="8080" w:type="dxa"/>
            <w:vMerge w:val="restart"/>
            <w:vAlign w:val="center"/>
          </w:tcPr>
          <w:p w14:paraId="0AD2159D" w14:textId="77777777" w:rsidR="00722FD9" w:rsidRPr="001F15D7" w:rsidRDefault="00722FD9" w:rsidP="001F15D7">
            <w:pPr>
              <w:widowControl w:val="0"/>
              <w:jc w:val="center"/>
              <w:rPr>
                <w:b/>
                <w:bCs/>
              </w:rPr>
            </w:pPr>
            <w:r w:rsidRPr="001F15D7">
              <w:rPr>
                <w:b/>
                <w:bCs/>
                <w:sz w:val="22"/>
                <w:szCs w:val="22"/>
              </w:rPr>
              <w:t>Содержание учебного материала и формы организации деятельности обучающихся</w:t>
            </w:r>
          </w:p>
        </w:tc>
        <w:tc>
          <w:tcPr>
            <w:tcW w:w="3118" w:type="dxa"/>
            <w:gridSpan w:val="2"/>
          </w:tcPr>
          <w:p w14:paraId="3893D79E" w14:textId="2E256875" w:rsidR="00722FD9" w:rsidRPr="001F15D7" w:rsidRDefault="00722FD9" w:rsidP="001F15D7">
            <w:pPr>
              <w:widowControl w:val="0"/>
              <w:jc w:val="center"/>
              <w:rPr>
                <w:bCs/>
              </w:rPr>
            </w:pPr>
            <w:r w:rsidRPr="001F15D7">
              <w:rPr>
                <w:b/>
                <w:bCs/>
                <w:sz w:val="22"/>
                <w:szCs w:val="22"/>
              </w:rPr>
              <w:t xml:space="preserve">Объем, акад. ч / в том числе </w:t>
            </w:r>
            <w:r w:rsidRPr="001F15D7">
              <w:rPr>
                <w:b/>
                <w:bCs/>
                <w:sz w:val="22"/>
                <w:szCs w:val="22"/>
              </w:rPr>
              <w:br/>
              <w:t>в форме практической подготовки, акад. ч</w:t>
            </w:r>
            <w:r w:rsidRPr="001F15D7">
              <w:rPr>
                <w:rStyle w:val="af"/>
                <w:b/>
                <w:bCs/>
                <w:sz w:val="22"/>
                <w:szCs w:val="22"/>
              </w:rPr>
              <w:footnoteReference w:id="14"/>
            </w:r>
          </w:p>
        </w:tc>
        <w:tc>
          <w:tcPr>
            <w:tcW w:w="2570" w:type="dxa"/>
            <w:vMerge w:val="restart"/>
            <w:vAlign w:val="center"/>
          </w:tcPr>
          <w:p w14:paraId="1AC388FD" w14:textId="77777777" w:rsidR="00722FD9" w:rsidRPr="001F15D7" w:rsidRDefault="00722FD9" w:rsidP="001F15D7">
            <w:pPr>
              <w:widowControl w:val="0"/>
              <w:jc w:val="center"/>
              <w:rPr>
                <w:b/>
                <w:bCs/>
              </w:rPr>
            </w:pPr>
            <w:r w:rsidRPr="001F15D7">
              <w:rPr>
                <w:b/>
                <w:bCs/>
                <w:sz w:val="22"/>
                <w:szCs w:val="22"/>
              </w:rPr>
              <w:t>Коды компетенций, формированию которых способствует элемент программы</w:t>
            </w:r>
          </w:p>
        </w:tc>
      </w:tr>
      <w:tr w:rsidR="00722FD9" w:rsidRPr="001F15D7" w14:paraId="1C1F7C27" w14:textId="77777777" w:rsidTr="001F15D7">
        <w:trPr>
          <w:trHeight w:val="227"/>
          <w:jc w:val="center"/>
        </w:trPr>
        <w:tc>
          <w:tcPr>
            <w:tcW w:w="1749" w:type="dxa"/>
            <w:vMerge/>
            <w:vAlign w:val="center"/>
          </w:tcPr>
          <w:p w14:paraId="5A07929D" w14:textId="09B2502D" w:rsidR="00722FD9" w:rsidRPr="001F15D7" w:rsidRDefault="00722FD9" w:rsidP="001F15D7">
            <w:pPr>
              <w:widowControl w:val="0"/>
              <w:rPr>
                <w:bCs/>
              </w:rPr>
            </w:pPr>
          </w:p>
        </w:tc>
        <w:tc>
          <w:tcPr>
            <w:tcW w:w="8080" w:type="dxa"/>
            <w:vMerge/>
            <w:vAlign w:val="center"/>
          </w:tcPr>
          <w:p w14:paraId="6F907A75" w14:textId="06CF1AD4" w:rsidR="00722FD9" w:rsidRPr="001F15D7" w:rsidRDefault="00722FD9" w:rsidP="001F15D7">
            <w:pPr>
              <w:widowControl w:val="0"/>
              <w:jc w:val="center"/>
              <w:rPr>
                <w:bCs/>
              </w:rPr>
            </w:pPr>
          </w:p>
        </w:tc>
        <w:tc>
          <w:tcPr>
            <w:tcW w:w="1701" w:type="dxa"/>
          </w:tcPr>
          <w:p w14:paraId="0F123CBA" w14:textId="30694B73" w:rsidR="00722FD9" w:rsidRPr="001F15D7" w:rsidRDefault="00722FD9" w:rsidP="001F15D7">
            <w:pPr>
              <w:widowControl w:val="0"/>
              <w:jc w:val="center"/>
              <w:rPr>
                <w:bCs/>
              </w:rPr>
            </w:pPr>
            <w:proofErr w:type="spellStart"/>
            <w:r w:rsidRPr="001F15D7">
              <w:rPr>
                <w:b/>
                <w:bCs/>
                <w:iCs/>
                <w:sz w:val="22"/>
                <w:szCs w:val="22"/>
              </w:rPr>
              <w:t>Обязат</w:t>
            </w:r>
            <w:proofErr w:type="spellEnd"/>
            <w:r w:rsidRPr="001F15D7">
              <w:rPr>
                <w:b/>
                <w:bCs/>
                <w:iCs/>
                <w:sz w:val="22"/>
                <w:szCs w:val="22"/>
              </w:rPr>
              <w:t>. часть ОП с учетом интенсификации 40%</w:t>
            </w:r>
          </w:p>
        </w:tc>
        <w:tc>
          <w:tcPr>
            <w:tcW w:w="1417" w:type="dxa"/>
            <w:vAlign w:val="center"/>
          </w:tcPr>
          <w:p w14:paraId="14B6CA26" w14:textId="03BA826C" w:rsidR="00722FD9" w:rsidRPr="001F15D7" w:rsidRDefault="00722FD9" w:rsidP="001F15D7">
            <w:pPr>
              <w:widowControl w:val="0"/>
              <w:jc w:val="center"/>
              <w:rPr>
                <w:bCs/>
              </w:rPr>
            </w:pPr>
            <w:proofErr w:type="spellStart"/>
            <w:r w:rsidRPr="001F15D7">
              <w:rPr>
                <w:b/>
                <w:bCs/>
                <w:iCs/>
                <w:sz w:val="22"/>
                <w:szCs w:val="22"/>
              </w:rPr>
              <w:t>Обязат</w:t>
            </w:r>
            <w:proofErr w:type="spellEnd"/>
            <w:r w:rsidRPr="001F15D7">
              <w:rPr>
                <w:b/>
                <w:bCs/>
                <w:iCs/>
                <w:sz w:val="22"/>
                <w:szCs w:val="22"/>
              </w:rPr>
              <w:t>. часть ОП</w:t>
            </w:r>
          </w:p>
        </w:tc>
        <w:tc>
          <w:tcPr>
            <w:tcW w:w="2570" w:type="dxa"/>
            <w:vMerge/>
            <w:vAlign w:val="center"/>
          </w:tcPr>
          <w:p w14:paraId="4375E002" w14:textId="58FB0821" w:rsidR="00722FD9" w:rsidRPr="001F15D7" w:rsidRDefault="00722FD9" w:rsidP="001F15D7">
            <w:pPr>
              <w:widowControl w:val="0"/>
              <w:jc w:val="center"/>
              <w:rPr>
                <w:bCs/>
              </w:rPr>
            </w:pPr>
          </w:p>
        </w:tc>
      </w:tr>
      <w:tr w:rsidR="00722FD9" w:rsidRPr="001F15D7" w14:paraId="5E8091C9" w14:textId="77777777" w:rsidTr="00722FD9">
        <w:trPr>
          <w:trHeight w:val="227"/>
          <w:jc w:val="center"/>
        </w:trPr>
        <w:tc>
          <w:tcPr>
            <w:tcW w:w="9829" w:type="dxa"/>
            <w:gridSpan w:val="2"/>
          </w:tcPr>
          <w:p w14:paraId="7EEAAC52" w14:textId="77777777" w:rsidR="00722FD9" w:rsidRPr="001F15D7" w:rsidRDefault="00722FD9" w:rsidP="001F15D7">
            <w:pPr>
              <w:widowControl w:val="0"/>
              <w:rPr>
                <w:b/>
                <w:bCs/>
                <w:i/>
              </w:rPr>
            </w:pPr>
            <w:r w:rsidRPr="001F15D7">
              <w:rPr>
                <w:b/>
                <w:bCs/>
                <w:sz w:val="22"/>
                <w:szCs w:val="22"/>
              </w:rPr>
              <w:t>Раздел 1</w:t>
            </w:r>
            <w:r w:rsidRPr="001F15D7">
              <w:rPr>
                <w:b/>
                <w:bCs/>
                <w:sz w:val="22"/>
                <w:szCs w:val="22"/>
                <w:lang w:val="en-US"/>
              </w:rPr>
              <w:t xml:space="preserve"> </w:t>
            </w:r>
            <w:r w:rsidRPr="001F15D7">
              <w:rPr>
                <w:b/>
                <w:bCs/>
                <w:sz w:val="22"/>
                <w:szCs w:val="22"/>
              </w:rPr>
              <w:t>Личное финансовое планирование</w:t>
            </w:r>
          </w:p>
        </w:tc>
        <w:tc>
          <w:tcPr>
            <w:tcW w:w="1701" w:type="dxa"/>
          </w:tcPr>
          <w:p w14:paraId="0FFE6CBB" w14:textId="0070DD64" w:rsidR="00722FD9" w:rsidRPr="001F15D7" w:rsidRDefault="001F15D7" w:rsidP="001F15D7">
            <w:pPr>
              <w:widowControl w:val="0"/>
              <w:jc w:val="center"/>
              <w:rPr>
                <w:b/>
                <w:bCs/>
                <w:iCs/>
              </w:rPr>
            </w:pPr>
            <w:r w:rsidRPr="001F15D7">
              <w:rPr>
                <w:b/>
                <w:bCs/>
                <w:iCs/>
                <w:sz w:val="22"/>
                <w:szCs w:val="22"/>
              </w:rPr>
              <w:t>4</w:t>
            </w:r>
          </w:p>
        </w:tc>
        <w:tc>
          <w:tcPr>
            <w:tcW w:w="1417" w:type="dxa"/>
            <w:vAlign w:val="center"/>
          </w:tcPr>
          <w:p w14:paraId="0BE1C2EC" w14:textId="49B06ACF" w:rsidR="00722FD9" w:rsidRPr="001F15D7" w:rsidRDefault="00722FD9" w:rsidP="001F15D7">
            <w:pPr>
              <w:widowControl w:val="0"/>
              <w:jc w:val="center"/>
              <w:rPr>
                <w:b/>
                <w:bCs/>
                <w:iCs/>
              </w:rPr>
            </w:pPr>
            <w:r w:rsidRPr="001F15D7">
              <w:rPr>
                <w:b/>
                <w:bCs/>
                <w:iCs/>
                <w:sz w:val="22"/>
                <w:szCs w:val="22"/>
              </w:rPr>
              <w:t>5</w:t>
            </w:r>
          </w:p>
        </w:tc>
        <w:tc>
          <w:tcPr>
            <w:tcW w:w="2570" w:type="dxa"/>
            <w:vAlign w:val="center"/>
          </w:tcPr>
          <w:p w14:paraId="6EFF983F" w14:textId="76816970" w:rsidR="00722FD9" w:rsidRPr="001F15D7" w:rsidRDefault="00722FD9" w:rsidP="001F15D7">
            <w:pPr>
              <w:widowControl w:val="0"/>
              <w:jc w:val="center"/>
              <w:rPr>
                <w:b/>
              </w:rPr>
            </w:pPr>
          </w:p>
        </w:tc>
      </w:tr>
      <w:tr w:rsidR="00722FD9" w:rsidRPr="001F15D7" w14:paraId="270C1B65" w14:textId="77777777" w:rsidTr="001F15D7">
        <w:trPr>
          <w:trHeight w:val="227"/>
          <w:jc w:val="center"/>
        </w:trPr>
        <w:tc>
          <w:tcPr>
            <w:tcW w:w="1749" w:type="dxa"/>
            <w:vMerge w:val="restart"/>
          </w:tcPr>
          <w:p w14:paraId="0565B140" w14:textId="77777777" w:rsidR="00722FD9" w:rsidRPr="001F15D7" w:rsidRDefault="00722FD9" w:rsidP="001F15D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F15D7">
              <w:rPr>
                <w:b/>
                <w:bCs/>
                <w:sz w:val="22"/>
                <w:szCs w:val="22"/>
              </w:rPr>
              <w:t>Тема 1.1. Сущность и функции денег.</w:t>
            </w:r>
          </w:p>
        </w:tc>
        <w:tc>
          <w:tcPr>
            <w:tcW w:w="8080" w:type="dxa"/>
          </w:tcPr>
          <w:p w14:paraId="294DA6F0" w14:textId="77777777" w:rsidR="00722FD9" w:rsidRPr="001F15D7" w:rsidRDefault="00722FD9" w:rsidP="001F15D7">
            <w:pPr>
              <w:widowControl w:val="0"/>
              <w:jc w:val="both"/>
              <w:rPr>
                <w:b/>
                <w:bCs/>
                <w:i/>
              </w:rPr>
            </w:pPr>
            <w:r w:rsidRPr="001F15D7">
              <w:rPr>
                <w:b/>
                <w:bCs/>
                <w:sz w:val="22"/>
                <w:szCs w:val="22"/>
              </w:rPr>
              <w:t>Содержание учебного материала</w:t>
            </w:r>
          </w:p>
        </w:tc>
        <w:tc>
          <w:tcPr>
            <w:tcW w:w="1701" w:type="dxa"/>
          </w:tcPr>
          <w:p w14:paraId="7D91A6AA" w14:textId="77777777" w:rsidR="00722FD9" w:rsidRPr="001F15D7" w:rsidRDefault="00722FD9" w:rsidP="001F15D7">
            <w:pPr>
              <w:widowControl w:val="0"/>
              <w:jc w:val="center"/>
            </w:pPr>
          </w:p>
        </w:tc>
        <w:tc>
          <w:tcPr>
            <w:tcW w:w="1417" w:type="dxa"/>
            <w:vAlign w:val="center"/>
          </w:tcPr>
          <w:p w14:paraId="230A11FE" w14:textId="2E9DFA22" w:rsidR="00722FD9" w:rsidRPr="001F15D7" w:rsidRDefault="00722FD9" w:rsidP="001F15D7">
            <w:pPr>
              <w:widowControl w:val="0"/>
              <w:jc w:val="center"/>
            </w:pPr>
          </w:p>
        </w:tc>
        <w:tc>
          <w:tcPr>
            <w:tcW w:w="2570" w:type="dxa"/>
            <w:vMerge w:val="restart"/>
            <w:vAlign w:val="center"/>
          </w:tcPr>
          <w:p w14:paraId="5460F7B7" w14:textId="52B0199E" w:rsidR="00722FD9" w:rsidRPr="001F15D7" w:rsidRDefault="00722FD9" w:rsidP="001F15D7">
            <w:pPr>
              <w:widowControl w:val="0"/>
              <w:jc w:val="center"/>
            </w:pPr>
            <w:r w:rsidRPr="001F15D7">
              <w:rPr>
                <w:sz w:val="22"/>
                <w:szCs w:val="22"/>
              </w:rPr>
              <w:t>ОК 11</w:t>
            </w:r>
          </w:p>
        </w:tc>
      </w:tr>
      <w:tr w:rsidR="001F15D7" w:rsidRPr="001F15D7" w14:paraId="7730595B" w14:textId="77777777" w:rsidTr="001F15D7">
        <w:trPr>
          <w:trHeight w:val="227"/>
          <w:jc w:val="center"/>
        </w:trPr>
        <w:tc>
          <w:tcPr>
            <w:tcW w:w="1749" w:type="dxa"/>
            <w:vMerge/>
          </w:tcPr>
          <w:p w14:paraId="1683CB75" w14:textId="77777777" w:rsidR="001F15D7" w:rsidRPr="001F15D7" w:rsidRDefault="001F15D7" w:rsidP="001F15D7">
            <w:pPr>
              <w:widowControl w:val="0"/>
              <w:rPr>
                <w:b/>
                <w:bCs/>
              </w:rPr>
            </w:pPr>
          </w:p>
        </w:tc>
        <w:tc>
          <w:tcPr>
            <w:tcW w:w="8080" w:type="dxa"/>
          </w:tcPr>
          <w:p w14:paraId="59211235" w14:textId="77777777" w:rsidR="001F15D7" w:rsidRPr="001F15D7" w:rsidRDefault="001F15D7" w:rsidP="001F15D7">
            <w:pPr>
              <w:pStyle w:val="a8"/>
              <w:widowControl w:val="0"/>
              <w:numPr>
                <w:ilvl w:val="0"/>
                <w:numId w:val="198"/>
              </w:numPr>
              <w:ind w:left="0" w:firstLine="0"/>
              <w:contextualSpacing w:val="0"/>
              <w:jc w:val="both"/>
            </w:pPr>
            <w:r w:rsidRPr="001F15D7">
              <w:rPr>
                <w:sz w:val="22"/>
                <w:szCs w:val="22"/>
              </w:rPr>
              <w:t>Финансовая грамотность.</w:t>
            </w:r>
          </w:p>
        </w:tc>
        <w:tc>
          <w:tcPr>
            <w:tcW w:w="1701" w:type="dxa"/>
            <w:vMerge w:val="restart"/>
          </w:tcPr>
          <w:p w14:paraId="284FCB6D" w14:textId="77777777" w:rsidR="001F15D7" w:rsidRPr="001F15D7" w:rsidRDefault="001F15D7" w:rsidP="001F15D7">
            <w:pPr>
              <w:widowControl w:val="0"/>
              <w:jc w:val="center"/>
            </w:pPr>
          </w:p>
        </w:tc>
        <w:tc>
          <w:tcPr>
            <w:tcW w:w="1417" w:type="dxa"/>
            <w:vMerge w:val="restart"/>
            <w:vAlign w:val="center"/>
          </w:tcPr>
          <w:p w14:paraId="64C458C3" w14:textId="57B3D06D" w:rsidR="001F15D7" w:rsidRPr="001F15D7" w:rsidRDefault="001F15D7" w:rsidP="001F15D7">
            <w:pPr>
              <w:widowControl w:val="0"/>
              <w:jc w:val="center"/>
            </w:pPr>
          </w:p>
        </w:tc>
        <w:tc>
          <w:tcPr>
            <w:tcW w:w="2570" w:type="dxa"/>
            <w:vMerge/>
          </w:tcPr>
          <w:p w14:paraId="5B8E250D" w14:textId="77777777" w:rsidR="001F15D7" w:rsidRPr="001F15D7" w:rsidRDefault="001F15D7" w:rsidP="001F15D7">
            <w:pPr>
              <w:widowControl w:val="0"/>
              <w:jc w:val="center"/>
              <w:rPr>
                <w:b/>
                <w:i/>
              </w:rPr>
            </w:pPr>
          </w:p>
        </w:tc>
      </w:tr>
      <w:tr w:rsidR="001F15D7" w:rsidRPr="001F15D7" w14:paraId="7999F9CE" w14:textId="77777777" w:rsidTr="001F15D7">
        <w:trPr>
          <w:trHeight w:val="227"/>
          <w:jc w:val="center"/>
        </w:trPr>
        <w:tc>
          <w:tcPr>
            <w:tcW w:w="1749" w:type="dxa"/>
            <w:vMerge/>
          </w:tcPr>
          <w:p w14:paraId="14E0FF02" w14:textId="77777777" w:rsidR="001F15D7" w:rsidRPr="001F15D7" w:rsidRDefault="001F15D7" w:rsidP="001F15D7">
            <w:pPr>
              <w:widowControl w:val="0"/>
              <w:rPr>
                <w:b/>
                <w:bCs/>
                <w:i/>
              </w:rPr>
            </w:pPr>
          </w:p>
        </w:tc>
        <w:tc>
          <w:tcPr>
            <w:tcW w:w="8080" w:type="dxa"/>
          </w:tcPr>
          <w:p w14:paraId="16A3A873" w14:textId="77777777" w:rsidR="001F15D7" w:rsidRPr="001F15D7" w:rsidRDefault="001F15D7" w:rsidP="001F15D7">
            <w:pPr>
              <w:pStyle w:val="a8"/>
              <w:widowControl w:val="0"/>
              <w:numPr>
                <w:ilvl w:val="0"/>
                <w:numId w:val="198"/>
              </w:numPr>
              <w:ind w:left="0" w:firstLine="0"/>
              <w:contextualSpacing w:val="0"/>
              <w:jc w:val="both"/>
            </w:pPr>
            <w:r w:rsidRPr="001F15D7">
              <w:rPr>
                <w:sz w:val="22"/>
                <w:szCs w:val="22"/>
              </w:rPr>
              <w:t>Происхождение денег, их виды и функции. Сущность денег. Виды денежных средств.</w:t>
            </w:r>
          </w:p>
        </w:tc>
        <w:tc>
          <w:tcPr>
            <w:tcW w:w="1701" w:type="dxa"/>
            <w:vMerge/>
          </w:tcPr>
          <w:p w14:paraId="4D59BA51" w14:textId="77777777" w:rsidR="001F15D7" w:rsidRPr="001F15D7" w:rsidRDefault="001F15D7" w:rsidP="001F15D7">
            <w:pPr>
              <w:widowControl w:val="0"/>
              <w:jc w:val="center"/>
              <w:rPr>
                <w:i/>
              </w:rPr>
            </w:pPr>
          </w:p>
        </w:tc>
        <w:tc>
          <w:tcPr>
            <w:tcW w:w="1417" w:type="dxa"/>
            <w:vMerge/>
            <w:vAlign w:val="center"/>
          </w:tcPr>
          <w:p w14:paraId="1F820A83" w14:textId="183BE8AC" w:rsidR="001F15D7" w:rsidRPr="001F15D7" w:rsidRDefault="001F15D7" w:rsidP="001F15D7">
            <w:pPr>
              <w:widowControl w:val="0"/>
              <w:jc w:val="center"/>
              <w:rPr>
                <w:i/>
              </w:rPr>
            </w:pPr>
          </w:p>
        </w:tc>
        <w:tc>
          <w:tcPr>
            <w:tcW w:w="2570" w:type="dxa"/>
            <w:vMerge/>
          </w:tcPr>
          <w:p w14:paraId="5ADA090C" w14:textId="77777777" w:rsidR="001F15D7" w:rsidRPr="001F15D7" w:rsidRDefault="001F15D7" w:rsidP="001F15D7">
            <w:pPr>
              <w:widowControl w:val="0"/>
              <w:jc w:val="center"/>
              <w:rPr>
                <w:b/>
                <w:bCs/>
                <w:i/>
              </w:rPr>
            </w:pPr>
          </w:p>
        </w:tc>
      </w:tr>
      <w:tr w:rsidR="00722FD9" w:rsidRPr="001F15D7" w14:paraId="726F6E2D" w14:textId="77777777" w:rsidTr="001F15D7">
        <w:trPr>
          <w:trHeight w:val="227"/>
          <w:jc w:val="center"/>
        </w:trPr>
        <w:tc>
          <w:tcPr>
            <w:tcW w:w="1749" w:type="dxa"/>
            <w:vMerge/>
          </w:tcPr>
          <w:p w14:paraId="23115BFC" w14:textId="77777777" w:rsidR="00722FD9" w:rsidRPr="001F15D7" w:rsidRDefault="00722FD9" w:rsidP="001F15D7">
            <w:pPr>
              <w:widowControl w:val="0"/>
              <w:rPr>
                <w:b/>
                <w:bCs/>
                <w:i/>
              </w:rPr>
            </w:pPr>
          </w:p>
        </w:tc>
        <w:tc>
          <w:tcPr>
            <w:tcW w:w="8080" w:type="dxa"/>
          </w:tcPr>
          <w:p w14:paraId="6C0287AB" w14:textId="77777777" w:rsidR="00722FD9" w:rsidRPr="001F15D7" w:rsidRDefault="00722FD9" w:rsidP="001F15D7">
            <w:pPr>
              <w:widowControl w:val="0"/>
              <w:jc w:val="both"/>
              <w:rPr>
                <w:rFonts w:eastAsia="SimSun"/>
              </w:rPr>
            </w:pPr>
            <w:r w:rsidRPr="001F15D7">
              <w:rPr>
                <w:b/>
                <w:bCs/>
                <w:sz w:val="22"/>
                <w:szCs w:val="22"/>
              </w:rPr>
              <w:t>В том числе практических и лабораторных занятий</w:t>
            </w:r>
          </w:p>
        </w:tc>
        <w:tc>
          <w:tcPr>
            <w:tcW w:w="1701" w:type="dxa"/>
          </w:tcPr>
          <w:p w14:paraId="69FC442C" w14:textId="77777777" w:rsidR="00722FD9" w:rsidRPr="001F15D7" w:rsidRDefault="00722FD9" w:rsidP="001F15D7">
            <w:pPr>
              <w:widowControl w:val="0"/>
              <w:jc w:val="center"/>
              <w:rPr>
                <w:i/>
              </w:rPr>
            </w:pPr>
          </w:p>
        </w:tc>
        <w:tc>
          <w:tcPr>
            <w:tcW w:w="1417" w:type="dxa"/>
            <w:vAlign w:val="center"/>
          </w:tcPr>
          <w:p w14:paraId="381BA302" w14:textId="064D993C" w:rsidR="00722FD9" w:rsidRPr="001F15D7" w:rsidRDefault="00722FD9" w:rsidP="001F15D7">
            <w:pPr>
              <w:widowControl w:val="0"/>
              <w:jc w:val="center"/>
              <w:rPr>
                <w:i/>
              </w:rPr>
            </w:pPr>
          </w:p>
        </w:tc>
        <w:tc>
          <w:tcPr>
            <w:tcW w:w="2570" w:type="dxa"/>
            <w:vMerge/>
          </w:tcPr>
          <w:p w14:paraId="17494F2F" w14:textId="77777777" w:rsidR="00722FD9" w:rsidRPr="001F15D7" w:rsidRDefault="00722FD9" w:rsidP="001F15D7">
            <w:pPr>
              <w:widowControl w:val="0"/>
              <w:jc w:val="center"/>
              <w:rPr>
                <w:b/>
                <w:bCs/>
                <w:i/>
              </w:rPr>
            </w:pPr>
          </w:p>
        </w:tc>
      </w:tr>
      <w:tr w:rsidR="00722FD9" w:rsidRPr="001F15D7" w14:paraId="2333BF70" w14:textId="77777777" w:rsidTr="001F15D7">
        <w:trPr>
          <w:trHeight w:val="227"/>
          <w:jc w:val="center"/>
        </w:trPr>
        <w:tc>
          <w:tcPr>
            <w:tcW w:w="1749" w:type="dxa"/>
            <w:vMerge/>
          </w:tcPr>
          <w:p w14:paraId="37E2A5B7" w14:textId="77777777" w:rsidR="00722FD9" w:rsidRPr="001F15D7" w:rsidRDefault="00722FD9" w:rsidP="001F15D7">
            <w:pPr>
              <w:widowControl w:val="0"/>
              <w:rPr>
                <w:b/>
                <w:bCs/>
                <w:i/>
              </w:rPr>
            </w:pPr>
          </w:p>
        </w:tc>
        <w:tc>
          <w:tcPr>
            <w:tcW w:w="8080" w:type="dxa"/>
          </w:tcPr>
          <w:p w14:paraId="0CFC3094" w14:textId="77777777" w:rsidR="00722FD9" w:rsidRPr="001F15D7" w:rsidRDefault="00722FD9" w:rsidP="001F15D7">
            <w:pPr>
              <w:widowControl w:val="0"/>
              <w:jc w:val="both"/>
              <w:rPr>
                <w:rFonts w:eastAsia="SimSun"/>
              </w:rPr>
            </w:pPr>
            <w:r w:rsidRPr="001F15D7">
              <w:rPr>
                <w:bCs/>
                <w:sz w:val="22"/>
                <w:szCs w:val="22"/>
              </w:rPr>
              <w:t>Примерной образовательной программой не предусмотрены (</w:t>
            </w:r>
            <w:r w:rsidRPr="001F15D7">
              <w:rPr>
                <w:sz w:val="22"/>
                <w:szCs w:val="22"/>
              </w:rPr>
              <w:t>образовательная организация вправе самостоятельно предусмотреть практические и лабораторные работы)</w:t>
            </w:r>
          </w:p>
        </w:tc>
        <w:tc>
          <w:tcPr>
            <w:tcW w:w="1701" w:type="dxa"/>
          </w:tcPr>
          <w:p w14:paraId="094FD2E6" w14:textId="77777777" w:rsidR="00722FD9" w:rsidRPr="001F15D7" w:rsidRDefault="00722FD9" w:rsidP="001F15D7">
            <w:pPr>
              <w:widowControl w:val="0"/>
              <w:jc w:val="both"/>
              <w:rPr>
                <w:i/>
              </w:rPr>
            </w:pPr>
          </w:p>
        </w:tc>
        <w:tc>
          <w:tcPr>
            <w:tcW w:w="1417" w:type="dxa"/>
            <w:vAlign w:val="center"/>
          </w:tcPr>
          <w:p w14:paraId="58204C19" w14:textId="0DD040BA" w:rsidR="00722FD9" w:rsidRPr="001F15D7" w:rsidRDefault="00722FD9" w:rsidP="001F15D7">
            <w:pPr>
              <w:widowControl w:val="0"/>
              <w:jc w:val="both"/>
              <w:rPr>
                <w:i/>
              </w:rPr>
            </w:pPr>
          </w:p>
        </w:tc>
        <w:tc>
          <w:tcPr>
            <w:tcW w:w="2570" w:type="dxa"/>
            <w:vMerge/>
          </w:tcPr>
          <w:p w14:paraId="6A142DF3" w14:textId="77777777" w:rsidR="00722FD9" w:rsidRPr="001F15D7" w:rsidRDefault="00722FD9" w:rsidP="001F15D7">
            <w:pPr>
              <w:widowControl w:val="0"/>
              <w:jc w:val="center"/>
              <w:rPr>
                <w:b/>
                <w:bCs/>
                <w:i/>
              </w:rPr>
            </w:pPr>
          </w:p>
        </w:tc>
      </w:tr>
      <w:tr w:rsidR="00722FD9" w:rsidRPr="001F15D7" w14:paraId="51B3C009" w14:textId="77777777" w:rsidTr="001F15D7">
        <w:trPr>
          <w:trHeight w:val="227"/>
          <w:jc w:val="center"/>
        </w:trPr>
        <w:tc>
          <w:tcPr>
            <w:tcW w:w="1749" w:type="dxa"/>
            <w:vMerge/>
          </w:tcPr>
          <w:p w14:paraId="1343DE58" w14:textId="77777777" w:rsidR="00722FD9" w:rsidRPr="001F15D7" w:rsidRDefault="00722FD9" w:rsidP="001F15D7">
            <w:pPr>
              <w:widowControl w:val="0"/>
              <w:rPr>
                <w:b/>
                <w:bCs/>
                <w:i/>
              </w:rPr>
            </w:pPr>
          </w:p>
        </w:tc>
        <w:tc>
          <w:tcPr>
            <w:tcW w:w="8080" w:type="dxa"/>
          </w:tcPr>
          <w:p w14:paraId="2DB5815B" w14:textId="77777777" w:rsidR="00722FD9" w:rsidRPr="001F15D7" w:rsidRDefault="00722FD9" w:rsidP="001F15D7">
            <w:pPr>
              <w:widowControl w:val="0"/>
              <w:jc w:val="both"/>
              <w:rPr>
                <w:b/>
                <w:bCs/>
              </w:rPr>
            </w:pPr>
            <w:r w:rsidRPr="001F15D7">
              <w:rPr>
                <w:b/>
                <w:bCs/>
                <w:sz w:val="22"/>
                <w:szCs w:val="22"/>
              </w:rPr>
              <w:t>Самостоятельная работа обучающихся</w:t>
            </w:r>
          </w:p>
          <w:p w14:paraId="27303A0E" w14:textId="77777777" w:rsidR="00722FD9" w:rsidRPr="001F15D7" w:rsidRDefault="00722FD9" w:rsidP="001F15D7">
            <w:pPr>
              <w:widowControl w:val="0"/>
              <w:jc w:val="both"/>
              <w:rPr>
                <w:rFonts w:eastAsia="SimSun"/>
              </w:rPr>
            </w:pPr>
            <w:r w:rsidRPr="001F15D7">
              <w:rPr>
                <w:bCs/>
                <w:sz w:val="22"/>
                <w:szCs w:val="22"/>
              </w:rPr>
              <w:t>Примерной образовательной программой не предусмотрена (</w:t>
            </w:r>
            <w:r w:rsidRPr="001F15D7">
              <w:rPr>
                <w:sz w:val="22"/>
                <w:szCs w:val="22"/>
              </w:rPr>
              <w:t>образовательная организация вправе самостоятельно предусмотреть тематику самостоятельной работы обучающихся)</w:t>
            </w:r>
          </w:p>
        </w:tc>
        <w:tc>
          <w:tcPr>
            <w:tcW w:w="1701" w:type="dxa"/>
          </w:tcPr>
          <w:p w14:paraId="69B84983" w14:textId="77777777" w:rsidR="00722FD9" w:rsidRPr="001F15D7" w:rsidRDefault="00722FD9" w:rsidP="001F15D7">
            <w:pPr>
              <w:widowControl w:val="0"/>
              <w:jc w:val="both"/>
              <w:rPr>
                <w:i/>
              </w:rPr>
            </w:pPr>
          </w:p>
        </w:tc>
        <w:tc>
          <w:tcPr>
            <w:tcW w:w="1417" w:type="dxa"/>
            <w:vAlign w:val="center"/>
          </w:tcPr>
          <w:p w14:paraId="4ADE24ED" w14:textId="565A854A" w:rsidR="00722FD9" w:rsidRPr="001F15D7" w:rsidRDefault="00722FD9" w:rsidP="001F15D7">
            <w:pPr>
              <w:widowControl w:val="0"/>
              <w:jc w:val="both"/>
              <w:rPr>
                <w:i/>
              </w:rPr>
            </w:pPr>
          </w:p>
        </w:tc>
        <w:tc>
          <w:tcPr>
            <w:tcW w:w="2570" w:type="dxa"/>
            <w:vMerge/>
          </w:tcPr>
          <w:p w14:paraId="473B86EB" w14:textId="77777777" w:rsidR="00722FD9" w:rsidRPr="001F15D7" w:rsidRDefault="00722FD9" w:rsidP="001F15D7">
            <w:pPr>
              <w:widowControl w:val="0"/>
              <w:jc w:val="center"/>
              <w:rPr>
                <w:b/>
                <w:bCs/>
                <w:i/>
              </w:rPr>
            </w:pPr>
          </w:p>
        </w:tc>
      </w:tr>
      <w:tr w:rsidR="00722FD9" w:rsidRPr="001F15D7" w14:paraId="4A4881F8" w14:textId="77777777" w:rsidTr="001F15D7">
        <w:trPr>
          <w:trHeight w:val="227"/>
          <w:jc w:val="center"/>
        </w:trPr>
        <w:tc>
          <w:tcPr>
            <w:tcW w:w="1749" w:type="dxa"/>
            <w:vMerge w:val="restart"/>
          </w:tcPr>
          <w:p w14:paraId="77DAEADD" w14:textId="77777777" w:rsidR="00722FD9" w:rsidRPr="001F15D7" w:rsidRDefault="00722FD9" w:rsidP="001F15D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F15D7">
              <w:rPr>
                <w:b/>
                <w:bCs/>
                <w:sz w:val="22"/>
                <w:szCs w:val="22"/>
              </w:rPr>
              <w:t>Тема 1.2. Человеческий капитал. Активы, пассивы, доходы, расходы.</w:t>
            </w:r>
          </w:p>
        </w:tc>
        <w:tc>
          <w:tcPr>
            <w:tcW w:w="8080" w:type="dxa"/>
          </w:tcPr>
          <w:p w14:paraId="24711912" w14:textId="77777777" w:rsidR="00722FD9" w:rsidRPr="001F15D7" w:rsidRDefault="00722FD9" w:rsidP="001F15D7">
            <w:pPr>
              <w:widowControl w:val="0"/>
              <w:jc w:val="both"/>
              <w:rPr>
                <w:b/>
                <w:bCs/>
              </w:rPr>
            </w:pPr>
            <w:r w:rsidRPr="001F15D7">
              <w:rPr>
                <w:b/>
                <w:bCs/>
                <w:sz w:val="22"/>
                <w:szCs w:val="22"/>
              </w:rPr>
              <w:t>Содержание учебного материала</w:t>
            </w:r>
          </w:p>
        </w:tc>
        <w:tc>
          <w:tcPr>
            <w:tcW w:w="1701" w:type="dxa"/>
          </w:tcPr>
          <w:p w14:paraId="52A7C0C2" w14:textId="77777777" w:rsidR="00722FD9" w:rsidRPr="001F15D7" w:rsidRDefault="00722FD9" w:rsidP="001F15D7">
            <w:pPr>
              <w:widowControl w:val="0"/>
              <w:jc w:val="center"/>
              <w:rPr>
                <w:b/>
              </w:rPr>
            </w:pPr>
          </w:p>
        </w:tc>
        <w:tc>
          <w:tcPr>
            <w:tcW w:w="1417" w:type="dxa"/>
            <w:vAlign w:val="center"/>
          </w:tcPr>
          <w:p w14:paraId="21DB99E3" w14:textId="5DE91A6D" w:rsidR="00722FD9" w:rsidRPr="001F15D7" w:rsidRDefault="00722FD9" w:rsidP="001F15D7">
            <w:pPr>
              <w:widowControl w:val="0"/>
              <w:jc w:val="center"/>
              <w:rPr>
                <w:b/>
              </w:rPr>
            </w:pPr>
          </w:p>
        </w:tc>
        <w:tc>
          <w:tcPr>
            <w:tcW w:w="2570" w:type="dxa"/>
            <w:vMerge w:val="restart"/>
            <w:vAlign w:val="center"/>
          </w:tcPr>
          <w:p w14:paraId="00AB64D9" w14:textId="11750E3E" w:rsidR="00722FD9" w:rsidRPr="001F15D7" w:rsidRDefault="00722FD9" w:rsidP="001F15D7">
            <w:pPr>
              <w:widowControl w:val="0"/>
              <w:jc w:val="center"/>
            </w:pPr>
            <w:r w:rsidRPr="001F15D7">
              <w:rPr>
                <w:sz w:val="22"/>
                <w:szCs w:val="22"/>
              </w:rPr>
              <w:t>ОК 11</w:t>
            </w:r>
          </w:p>
        </w:tc>
      </w:tr>
      <w:tr w:rsidR="001F15D7" w:rsidRPr="001F15D7" w14:paraId="47BDCA74" w14:textId="77777777" w:rsidTr="001F15D7">
        <w:trPr>
          <w:trHeight w:val="227"/>
          <w:jc w:val="center"/>
        </w:trPr>
        <w:tc>
          <w:tcPr>
            <w:tcW w:w="1749" w:type="dxa"/>
            <w:vMerge/>
          </w:tcPr>
          <w:p w14:paraId="5AAED638" w14:textId="77777777" w:rsidR="001F15D7" w:rsidRPr="001F15D7" w:rsidRDefault="001F15D7" w:rsidP="001F15D7">
            <w:pPr>
              <w:widowControl w:val="0"/>
              <w:rPr>
                <w:b/>
                <w:bCs/>
              </w:rPr>
            </w:pPr>
          </w:p>
        </w:tc>
        <w:tc>
          <w:tcPr>
            <w:tcW w:w="8080" w:type="dxa"/>
          </w:tcPr>
          <w:p w14:paraId="005D0075" w14:textId="77777777" w:rsidR="001F15D7" w:rsidRPr="001F15D7" w:rsidRDefault="001F15D7" w:rsidP="001F15D7">
            <w:pPr>
              <w:pStyle w:val="a8"/>
              <w:widowControl w:val="0"/>
              <w:numPr>
                <w:ilvl w:val="0"/>
                <w:numId w:val="199"/>
              </w:numPr>
              <w:ind w:left="0" w:firstLine="0"/>
              <w:contextualSpacing w:val="0"/>
              <w:jc w:val="both"/>
            </w:pPr>
            <w:r w:rsidRPr="001F15D7">
              <w:rPr>
                <w:sz w:val="22"/>
                <w:szCs w:val="22"/>
              </w:rPr>
              <w:t>Человеческий капитал: понятие, сущность. Положительный и отрицательный человеческий капитал.</w:t>
            </w:r>
          </w:p>
        </w:tc>
        <w:tc>
          <w:tcPr>
            <w:tcW w:w="1701" w:type="dxa"/>
            <w:vMerge w:val="restart"/>
          </w:tcPr>
          <w:p w14:paraId="2F2AE41C" w14:textId="77777777" w:rsidR="001F15D7" w:rsidRPr="001F15D7" w:rsidRDefault="001F15D7" w:rsidP="001F15D7">
            <w:pPr>
              <w:widowControl w:val="0"/>
              <w:jc w:val="center"/>
            </w:pPr>
          </w:p>
        </w:tc>
        <w:tc>
          <w:tcPr>
            <w:tcW w:w="1417" w:type="dxa"/>
            <w:vMerge w:val="restart"/>
            <w:vAlign w:val="center"/>
          </w:tcPr>
          <w:p w14:paraId="0AE74161" w14:textId="089AA14E" w:rsidR="001F15D7" w:rsidRPr="001F15D7" w:rsidRDefault="001F15D7" w:rsidP="001F15D7">
            <w:pPr>
              <w:widowControl w:val="0"/>
              <w:jc w:val="center"/>
            </w:pPr>
          </w:p>
        </w:tc>
        <w:tc>
          <w:tcPr>
            <w:tcW w:w="2570" w:type="dxa"/>
            <w:vMerge/>
          </w:tcPr>
          <w:p w14:paraId="64C3D48B" w14:textId="77777777" w:rsidR="001F15D7" w:rsidRPr="001F15D7" w:rsidRDefault="001F15D7" w:rsidP="001F15D7">
            <w:pPr>
              <w:widowControl w:val="0"/>
              <w:jc w:val="center"/>
              <w:rPr>
                <w:b/>
              </w:rPr>
            </w:pPr>
          </w:p>
        </w:tc>
      </w:tr>
      <w:tr w:rsidR="001F15D7" w:rsidRPr="001F15D7" w14:paraId="687C455E" w14:textId="77777777" w:rsidTr="001F15D7">
        <w:trPr>
          <w:trHeight w:val="227"/>
          <w:jc w:val="center"/>
        </w:trPr>
        <w:tc>
          <w:tcPr>
            <w:tcW w:w="1749" w:type="dxa"/>
            <w:vMerge/>
          </w:tcPr>
          <w:p w14:paraId="570C9942" w14:textId="77777777" w:rsidR="001F15D7" w:rsidRPr="001F15D7" w:rsidRDefault="001F15D7" w:rsidP="001F15D7">
            <w:pPr>
              <w:widowControl w:val="0"/>
              <w:rPr>
                <w:b/>
                <w:bCs/>
              </w:rPr>
            </w:pPr>
          </w:p>
        </w:tc>
        <w:tc>
          <w:tcPr>
            <w:tcW w:w="8080" w:type="dxa"/>
          </w:tcPr>
          <w:p w14:paraId="19606001" w14:textId="77777777" w:rsidR="001F15D7" w:rsidRPr="001F15D7" w:rsidRDefault="001F15D7" w:rsidP="001F15D7">
            <w:pPr>
              <w:pStyle w:val="a8"/>
              <w:widowControl w:val="0"/>
              <w:numPr>
                <w:ilvl w:val="0"/>
                <w:numId w:val="199"/>
              </w:numPr>
              <w:ind w:left="0" w:firstLine="0"/>
              <w:contextualSpacing w:val="0"/>
              <w:jc w:val="both"/>
            </w:pPr>
            <w:r w:rsidRPr="001F15D7">
              <w:rPr>
                <w:sz w:val="22"/>
                <w:szCs w:val="22"/>
              </w:rPr>
              <w:t>Финансовые ресурсы домохозяйства. Доходы и расходы домашнего хозяйства.</w:t>
            </w:r>
          </w:p>
        </w:tc>
        <w:tc>
          <w:tcPr>
            <w:tcW w:w="1701" w:type="dxa"/>
            <w:vMerge/>
          </w:tcPr>
          <w:p w14:paraId="45C2D360" w14:textId="77777777" w:rsidR="001F15D7" w:rsidRPr="001F15D7" w:rsidRDefault="001F15D7" w:rsidP="001F15D7">
            <w:pPr>
              <w:widowControl w:val="0"/>
              <w:jc w:val="center"/>
              <w:rPr>
                <w:b/>
                <w:bCs/>
              </w:rPr>
            </w:pPr>
          </w:p>
        </w:tc>
        <w:tc>
          <w:tcPr>
            <w:tcW w:w="1417" w:type="dxa"/>
            <w:vMerge/>
            <w:vAlign w:val="center"/>
          </w:tcPr>
          <w:p w14:paraId="214FD6D7" w14:textId="1B7DD78C" w:rsidR="001F15D7" w:rsidRPr="001F15D7" w:rsidRDefault="001F15D7" w:rsidP="001F15D7">
            <w:pPr>
              <w:widowControl w:val="0"/>
              <w:jc w:val="center"/>
              <w:rPr>
                <w:b/>
                <w:bCs/>
              </w:rPr>
            </w:pPr>
          </w:p>
        </w:tc>
        <w:tc>
          <w:tcPr>
            <w:tcW w:w="2570" w:type="dxa"/>
            <w:vMerge/>
          </w:tcPr>
          <w:p w14:paraId="0EF1ACBB" w14:textId="77777777" w:rsidR="001F15D7" w:rsidRPr="001F15D7" w:rsidRDefault="001F15D7" w:rsidP="001F15D7">
            <w:pPr>
              <w:widowControl w:val="0"/>
              <w:jc w:val="center"/>
              <w:rPr>
                <w:b/>
                <w:bCs/>
              </w:rPr>
            </w:pPr>
          </w:p>
        </w:tc>
      </w:tr>
      <w:tr w:rsidR="001F15D7" w:rsidRPr="001F15D7" w14:paraId="0678A696" w14:textId="77777777" w:rsidTr="001F15D7">
        <w:trPr>
          <w:trHeight w:val="227"/>
          <w:jc w:val="center"/>
        </w:trPr>
        <w:tc>
          <w:tcPr>
            <w:tcW w:w="1749" w:type="dxa"/>
            <w:vMerge/>
          </w:tcPr>
          <w:p w14:paraId="027E1346" w14:textId="77777777" w:rsidR="001F15D7" w:rsidRPr="001F15D7" w:rsidRDefault="001F15D7" w:rsidP="001F15D7">
            <w:pPr>
              <w:widowControl w:val="0"/>
              <w:rPr>
                <w:b/>
                <w:bCs/>
              </w:rPr>
            </w:pPr>
          </w:p>
        </w:tc>
        <w:tc>
          <w:tcPr>
            <w:tcW w:w="8080" w:type="dxa"/>
          </w:tcPr>
          <w:p w14:paraId="39B61C07" w14:textId="77777777" w:rsidR="001F15D7" w:rsidRPr="001F15D7" w:rsidRDefault="001F15D7" w:rsidP="001F15D7">
            <w:pPr>
              <w:pStyle w:val="a8"/>
              <w:widowControl w:val="0"/>
              <w:numPr>
                <w:ilvl w:val="0"/>
                <w:numId w:val="199"/>
              </w:numPr>
              <w:ind w:left="0" w:firstLine="0"/>
              <w:contextualSpacing w:val="0"/>
              <w:jc w:val="both"/>
            </w:pPr>
            <w:r w:rsidRPr="001F15D7">
              <w:rPr>
                <w:sz w:val="22"/>
                <w:szCs w:val="22"/>
              </w:rPr>
              <w:t>Активы и пассивы домохозяйства. Понятия текущего и резервного капитала.</w:t>
            </w:r>
          </w:p>
        </w:tc>
        <w:tc>
          <w:tcPr>
            <w:tcW w:w="1701" w:type="dxa"/>
            <w:vMerge/>
          </w:tcPr>
          <w:p w14:paraId="086E8CC0" w14:textId="77777777" w:rsidR="001F15D7" w:rsidRPr="001F15D7" w:rsidRDefault="001F15D7" w:rsidP="001F15D7">
            <w:pPr>
              <w:widowControl w:val="0"/>
              <w:jc w:val="center"/>
              <w:rPr>
                <w:b/>
                <w:bCs/>
              </w:rPr>
            </w:pPr>
          </w:p>
        </w:tc>
        <w:tc>
          <w:tcPr>
            <w:tcW w:w="1417" w:type="dxa"/>
            <w:vMerge/>
            <w:vAlign w:val="center"/>
          </w:tcPr>
          <w:p w14:paraId="1A5E09D8" w14:textId="5E33E895" w:rsidR="001F15D7" w:rsidRPr="001F15D7" w:rsidRDefault="001F15D7" w:rsidP="001F15D7">
            <w:pPr>
              <w:widowControl w:val="0"/>
              <w:jc w:val="center"/>
              <w:rPr>
                <w:b/>
                <w:bCs/>
              </w:rPr>
            </w:pPr>
          </w:p>
        </w:tc>
        <w:tc>
          <w:tcPr>
            <w:tcW w:w="2570" w:type="dxa"/>
            <w:vMerge/>
          </w:tcPr>
          <w:p w14:paraId="24AC7106" w14:textId="77777777" w:rsidR="001F15D7" w:rsidRPr="001F15D7" w:rsidRDefault="001F15D7" w:rsidP="001F15D7">
            <w:pPr>
              <w:widowControl w:val="0"/>
              <w:jc w:val="center"/>
              <w:rPr>
                <w:b/>
                <w:bCs/>
              </w:rPr>
            </w:pPr>
          </w:p>
        </w:tc>
      </w:tr>
      <w:tr w:rsidR="00722FD9" w:rsidRPr="001F15D7" w14:paraId="1B3B5BA2" w14:textId="77777777" w:rsidTr="001F15D7">
        <w:trPr>
          <w:trHeight w:val="227"/>
          <w:jc w:val="center"/>
        </w:trPr>
        <w:tc>
          <w:tcPr>
            <w:tcW w:w="1749" w:type="dxa"/>
            <w:vMerge/>
          </w:tcPr>
          <w:p w14:paraId="5D9B6CD5" w14:textId="77777777" w:rsidR="00722FD9" w:rsidRPr="001F15D7" w:rsidRDefault="00722FD9" w:rsidP="001F15D7">
            <w:pPr>
              <w:widowControl w:val="0"/>
              <w:rPr>
                <w:b/>
                <w:bCs/>
              </w:rPr>
            </w:pPr>
          </w:p>
        </w:tc>
        <w:tc>
          <w:tcPr>
            <w:tcW w:w="8080" w:type="dxa"/>
          </w:tcPr>
          <w:p w14:paraId="2EAB04E4" w14:textId="77777777" w:rsidR="00722FD9" w:rsidRPr="001F15D7" w:rsidRDefault="00722FD9" w:rsidP="001F15D7">
            <w:pPr>
              <w:widowControl w:val="0"/>
              <w:jc w:val="both"/>
              <w:rPr>
                <w:rFonts w:eastAsia="SimSun"/>
              </w:rPr>
            </w:pPr>
            <w:r w:rsidRPr="001F15D7">
              <w:rPr>
                <w:b/>
                <w:bCs/>
                <w:sz w:val="22"/>
                <w:szCs w:val="22"/>
              </w:rPr>
              <w:t>В том числе практических и лабораторных занятий</w:t>
            </w:r>
          </w:p>
        </w:tc>
        <w:tc>
          <w:tcPr>
            <w:tcW w:w="1701" w:type="dxa"/>
          </w:tcPr>
          <w:p w14:paraId="514D035A" w14:textId="77777777" w:rsidR="00722FD9" w:rsidRPr="001F15D7" w:rsidRDefault="00722FD9" w:rsidP="001F15D7">
            <w:pPr>
              <w:widowControl w:val="0"/>
              <w:jc w:val="center"/>
              <w:rPr>
                <w:i/>
              </w:rPr>
            </w:pPr>
          </w:p>
        </w:tc>
        <w:tc>
          <w:tcPr>
            <w:tcW w:w="1417" w:type="dxa"/>
            <w:vAlign w:val="center"/>
          </w:tcPr>
          <w:p w14:paraId="71E76CAD" w14:textId="141A5574" w:rsidR="00722FD9" w:rsidRPr="001F15D7" w:rsidRDefault="00722FD9" w:rsidP="001F15D7">
            <w:pPr>
              <w:widowControl w:val="0"/>
              <w:jc w:val="center"/>
              <w:rPr>
                <w:i/>
              </w:rPr>
            </w:pPr>
          </w:p>
        </w:tc>
        <w:tc>
          <w:tcPr>
            <w:tcW w:w="2570" w:type="dxa"/>
            <w:vMerge/>
          </w:tcPr>
          <w:p w14:paraId="56411E7C" w14:textId="77777777" w:rsidR="00722FD9" w:rsidRPr="001F15D7" w:rsidRDefault="00722FD9" w:rsidP="001F15D7">
            <w:pPr>
              <w:widowControl w:val="0"/>
              <w:jc w:val="center"/>
              <w:rPr>
                <w:b/>
                <w:bCs/>
              </w:rPr>
            </w:pPr>
          </w:p>
        </w:tc>
      </w:tr>
      <w:tr w:rsidR="00722FD9" w:rsidRPr="001F15D7" w14:paraId="4CD4302F" w14:textId="77777777" w:rsidTr="001F15D7">
        <w:trPr>
          <w:trHeight w:val="227"/>
          <w:jc w:val="center"/>
        </w:trPr>
        <w:tc>
          <w:tcPr>
            <w:tcW w:w="1749" w:type="dxa"/>
            <w:vMerge/>
          </w:tcPr>
          <w:p w14:paraId="4F370E7F" w14:textId="77777777" w:rsidR="00722FD9" w:rsidRPr="001F15D7" w:rsidRDefault="00722FD9" w:rsidP="001F15D7">
            <w:pPr>
              <w:widowControl w:val="0"/>
              <w:rPr>
                <w:b/>
                <w:bCs/>
              </w:rPr>
            </w:pPr>
          </w:p>
        </w:tc>
        <w:tc>
          <w:tcPr>
            <w:tcW w:w="8080" w:type="dxa"/>
          </w:tcPr>
          <w:p w14:paraId="0E340444" w14:textId="77777777" w:rsidR="00722FD9" w:rsidRPr="001F15D7" w:rsidRDefault="00722FD9" w:rsidP="001F15D7">
            <w:pPr>
              <w:widowControl w:val="0"/>
              <w:jc w:val="both"/>
              <w:rPr>
                <w:rFonts w:eastAsia="SimSun"/>
              </w:rPr>
            </w:pPr>
            <w:r w:rsidRPr="001F15D7">
              <w:rPr>
                <w:bCs/>
                <w:sz w:val="22"/>
                <w:szCs w:val="22"/>
              </w:rPr>
              <w:t>Примерной образовательной программой не предусмотрены (</w:t>
            </w:r>
            <w:r w:rsidRPr="001F15D7">
              <w:rPr>
                <w:sz w:val="22"/>
                <w:szCs w:val="22"/>
              </w:rPr>
              <w:t>образовательная организация вправе самостоятельно предусмотреть практические и лабораторные работы)</w:t>
            </w:r>
          </w:p>
        </w:tc>
        <w:tc>
          <w:tcPr>
            <w:tcW w:w="1701" w:type="dxa"/>
          </w:tcPr>
          <w:p w14:paraId="4DF92657" w14:textId="77777777" w:rsidR="00722FD9" w:rsidRPr="001F15D7" w:rsidRDefault="00722FD9" w:rsidP="001F15D7">
            <w:pPr>
              <w:widowControl w:val="0"/>
              <w:jc w:val="both"/>
              <w:rPr>
                <w:i/>
              </w:rPr>
            </w:pPr>
          </w:p>
        </w:tc>
        <w:tc>
          <w:tcPr>
            <w:tcW w:w="1417" w:type="dxa"/>
            <w:vAlign w:val="center"/>
          </w:tcPr>
          <w:p w14:paraId="6557A83B" w14:textId="12868717" w:rsidR="00722FD9" w:rsidRPr="001F15D7" w:rsidRDefault="00722FD9" w:rsidP="001F15D7">
            <w:pPr>
              <w:widowControl w:val="0"/>
              <w:jc w:val="both"/>
              <w:rPr>
                <w:i/>
              </w:rPr>
            </w:pPr>
          </w:p>
        </w:tc>
        <w:tc>
          <w:tcPr>
            <w:tcW w:w="2570" w:type="dxa"/>
            <w:vMerge/>
          </w:tcPr>
          <w:p w14:paraId="6EDDC4CF" w14:textId="77777777" w:rsidR="00722FD9" w:rsidRPr="001F15D7" w:rsidRDefault="00722FD9" w:rsidP="001F15D7">
            <w:pPr>
              <w:widowControl w:val="0"/>
              <w:jc w:val="center"/>
              <w:rPr>
                <w:b/>
                <w:bCs/>
              </w:rPr>
            </w:pPr>
          </w:p>
        </w:tc>
      </w:tr>
      <w:tr w:rsidR="00722FD9" w:rsidRPr="001F15D7" w14:paraId="3B8BC490" w14:textId="77777777" w:rsidTr="001F15D7">
        <w:trPr>
          <w:trHeight w:val="227"/>
          <w:jc w:val="center"/>
        </w:trPr>
        <w:tc>
          <w:tcPr>
            <w:tcW w:w="1749" w:type="dxa"/>
            <w:vMerge/>
          </w:tcPr>
          <w:p w14:paraId="03496600" w14:textId="77777777" w:rsidR="00722FD9" w:rsidRPr="001F15D7" w:rsidRDefault="00722FD9" w:rsidP="001F15D7">
            <w:pPr>
              <w:widowControl w:val="0"/>
              <w:rPr>
                <w:b/>
                <w:bCs/>
              </w:rPr>
            </w:pPr>
          </w:p>
        </w:tc>
        <w:tc>
          <w:tcPr>
            <w:tcW w:w="8080" w:type="dxa"/>
          </w:tcPr>
          <w:p w14:paraId="31DAC932" w14:textId="77777777" w:rsidR="00722FD9" w:rsidRPr="001F15D7" w:rsidRDefault="00722FD9" w:rsidP="001F15D7">
            <w:pPr>
              <w:widowControl w:val="0"/>
              <w:jc w:val="both"/>
              <w:rPr>
                <w:b/>
                <w:bCs/>
              </w:rPr>
            </w:pPr>
            <w:r w:rsidRPr="001F15D7">
              <w:rPr>
                <w:b/>
                <w:bCs/>
                <w:sz w:val="22"/>
                <w:szCs w:val="22"/>
              </w:rPr>
              <w:t>Самостоятельная работа обучающихся</w:t>
            </w:r>
          </w:p>
          <w:p w14:paraId="316549AD" w14:textId="77777777" w:rsidR="00722FD9" w:rsidRPr="001F15D7" w:rsidRDefault="00722FD9" w:rsidP="001F15D7">
            <w:pPr>
              <w:widowControl w:val="0"/>
              <w:jc w:val="both"/>
              <w:rPr>
                <w:rFonts w:eastAsia="SimSun"/>
              </w:rPr>
            </w:pPr>
            <w:r w:rsidRPr="001F15D7">
              <w:rPr>
                <w:bCs/>
                <w:sz w:val="22"/>
                <w:szCs w:val="22"/>
              </w:rPr>
              <w:t>Примерной образовательной программой не предусмотрена (</w:t>
            </w:r>
            <w:r w:rsidRPr="001F15D7">
              <w:rPr>
                <w:sz w:val="22"/>
                <w:szCs w:val="22"/>
              </w:rPr>
              <w:t xml:space="preserve">образовательная </w:t>
            </w:r>
            <w:r w:rsidRPr="001F15D7">
              <w:rPr>
                <w:sz w:val="22"/>
                <w:szCs w:val="22"/>
              </w:rPr>
              <w:lastRenderedPageBreak/>
              <w:t>организация вправе самостоятельно предусмотреть тематику самостоятельной работы обучающихся)</w:t>
            </w:r>
          </w:p>
        </w:tc>
        <w:tc>
          <w:tcPr>
            <w:tcW w:w="1701" w:type="dxa"/>
          </w:tcPr>
          <w:p w14:paraId="50F23C6B" w14:textId="77777777" w:rsidR="00722FD9" w:rsidRPr="001F15D7" w:rsidRDefault="00722FD9" w:rsidP="001F15D7">
            <w:pPr>
              <w:widowControl w:val="0"/>
              <w:jc w:val="both"/>
              <w:rPr>
                <w:i/>
              </w:rPr>
            </w:pPr>
          </w:p>
        </w:tc>
        <w:tc>
          <w:tcPr>
            <w:tcW w:w="1417" w:type="dxa"/>
            <w:vAlign w:val="center"/>
          </w:tcPr>
          <w:p w14:paraId="3D4F102A" w14:textId="6A40BF27" w:rsidR="00722FD9" w:rsidRPr="001F15D7" w:rsidRDefault="00722FD9" w:rsidP="001F15D7">
            <w:pPr>
              <w:widowControl w:val="0"/>
              <w:jc w:val="both"/>
              <w:rPr>
                <w:i/>
              </w:rPr>
            </w:pPr>
          </w:p>
        </w:tc>
        <w:tc>
          <w:tcPr>
            <w:tcW w:w="2570" w:type="dxa"/>
            <w:vMerge/>
          </w:tcPr>
          <w:p w14:paraId="1D2BFCBE" w14:textId="77777777" w:rsidR="00722FD9" w:rsidRPr="001F15D7" w:rsidRDefault="00722FD9" w:rsidP="001F15D7">
            <w:pPr>
              <w:widowControl w:val="0"/>
              <w:jc w:val="center"/>
              <w:rPr>
                <w:b/>
                <w:bCs/>
              </w:rPr>
            </w:pPr>
          </w:p>
        </w:tc>
      </w:tr>
      <w:tr w:rsidR="00722FD9" w:rsidRPr="001F15D7" w14:paraId="0883D772" w14:textId="77777777" w:rsidTr="001F15D7">
        <w:trPr>
          <w:trHeight w:val="227"/>
          <w:jc w:val="center"/>
        </w:trPr>
        <w:tc>
          <w:tcPr>
            <w:tcW w:w="1749" w:type="dxa"/>
            <w:vMerge w:val="restart"/>
          </w:tcPr>
          <w:p w14:paraId="7C00A359" w14:textId="77777777" w:rsidR="00722FD9" w:rsidRPr="001F15D7" w:rsidRDefault="00722FD9" w:rsidP="001F15D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F15D7">
              <w:rPr>
                <w:b/>
                <w:bCs/>
                <w:sz w:val="22"/>
                <w:szCs w:val="22"/>
              </w:rPr>
              <w:lastRenderedPageBreak/>
              <w:t>Тема 1.3. Личное финансовое планирование.</w:t>
            </w:r>
          </w:p>
        </w:tc>
        <w:tc>
          <w:tcPr>
            <w:tcW w:w="8080" w:type="dxa"/>
          </w:tcPr>
          <w:p w14:paraId="3F8781C5" w14:textId="77777777" w:rsidR="00722FD9" w:rsidRPr="001F15D7" w:rsidRDefault="00722FD9" w:rsidP="001F15D7">
            <w:pPr>
              <w:widowControl w:val="0"/>
              <w:jc w:val="both"/>
              <w:rPr>
                <w:b/>
                <w:bCs/>
              </w:rPr>
            </w:pPr>
            <w:r w:rsidRPr="001F15D7">
              <w:rPr>
                <w:b/>
                <w:bCs/>
                <w:sz w:val="22"/>
                <w:szCs w:val="22"/>
              </w:rPr>
              <w:t>Содержание учебного материала</w:t>
            </w:r>
          </w:p>
        </w:tc>
        <w:tc>
          <w:tcPr>
            <w:tcW w:w="1701" w:type="dxa"/>
          </w:tcPr>
          <w:p w14:paraId="689517EE" w14:textId="77777777" w:rsidR="00722FD9" w:rsidRPr="001F15D7" w:rsidRDefault="00722FD9" w:rsidP="001F15D7">
            <w:pPr>
              <w:widowControl w:val="0"/>
              <w:jc w:val="center"/>
              <w:rPr>
                <w:b/>
              </w:rPr>
            </w:pPr>
          </w:p>
        </w:tc>
        <w:tc>
          <w:tcPr>
            <w:tcW w:w="1417" w:type="dxa"/>
            <w:vAlign w:val="center"/>
          </w:tcPr>
          <w:p w14:paraId="4C8A46BF" w14:textId="7804BB5F" w:rsidR="00722FD9" w:rsidRPr="001F15D7" w:rsidRDefault="00722FD9" w:rsidP="001F15D7">
            <w:pPr>
              <w:widowControl w:val="0"/>
              <w:jc w:val="center"/>
              <w:rPr>
                <w:b/>
              </w:rPr>
            </w:pPr>
          </w:p>
        </w:tc>
        <w:tc>
          <w:tcPr>
            <w:tcW w:w="2570" w:type="dxa"/>
            <w:vMerge w:val="restart"/>
            <w:vAlign w:val="center"/>
          </w:tcPr>
          <w:p w14:paraId="6FC8E19B" w14:textId="2CC15F62" w:rsidR="00722FD9" w:rsidRPr="001F15D7" w:rsidRDefault="00722FD9" w:rsidP="001F15D7">
            <w:pPr>
              <w:widowControl w:val="0"/>
              <w:jc w:val="center"/>
            </w:pPr>
            <w:r w:rsidRPr="001F15D7">
              <w:rPr>
                <w:sz w:val="22"/>
                <w:szCs w:val="22"/>
              </w:rPr>
              <w:t>ОК 11</w:t>
            </w:r>
          </w:p>
        </w:tc>
      </w:tr>
      <w:tr w:rsidR="001F15D7" w:rsidRPr="001F15D7" w14:paraId="22FF48B2" w14:textId="77777777" w:rsidTr="001F15D7">
        <w:trPr>
          <w:trHeight w:val="227"/>
          <w:jc w:val="center"/>
        </w:trPr>
        <w:tc>
          <w:tcPr>
            <w:tcW w:w="1749" w:type="dxa"/>
            <w:vMerge/>
          </w:tcPr>
          <w:p w14:paraId="44ECE5B0" w14:textId="77777777" w:rsidR="001F15D7" w:rsidRPr="001F15D7" w:rsidRDefault="001F15D7" w:rsidP="001F15D7">
            <w:pPr>
              <w:widowControl w:val="0"/>
              <w:rPr>
                <w:b/>
                <w:bCs/>
              </w:rPr>
            </w:pPr>
          </w:p>
        </w:tc>
        <w:tc>
          <w:tcPr>
            <w:tcW w:w="8080" w:type="dxa"/>
          </w:tcPr>
          <w:p w14:paraId="4F347065" w14:textId="77777777" w:rsidR="001F15D7" w:rsidRPr="001F15D7" w:rsidRDefault="001F15D7" w:rsidP="001F15D7">
            <w:pPr>
              <w:pStyle w:val="a8"/>
              <w:widowControl w:val="0"/>
              <w:numPr>
                <w:ilvl w:val="0"/>
                <w:numId w:val="200"/>
              </w:numPr>
              <w:ind w:left="0" w:firstLine="0"/>
              <w:contextualSpacing w:val="0"/>
              <w:jc w:val="both"/>
            </w:pPr>
            <w:r w:rsidRPr="001F15D7">
              <w:rPr>
                <w:sz w:val="22"/>
                <w:szCs w:val="22"/>
              </w:rPr>
              <w:t>Личный бюджет. Структура, способы составления и планирования личного бюджета.</w:t>
            </w:r>
          </w:p>
        </w:tc>
        <w:tc>
          <w:tcPr>
            <w:tcW w:w="1701" w:type="dxa"/>
            <w:vMerge w:val="restart"/>
          </w:tcPr>
          <w:p w14:paraId="0C28A74C" w14:textId="77777777" w:rsidR="001F15D7" w:rsidRPr="001F15D7" w:rsidRDefault="001F15D7" w:rsidP="001F15D7">
            <w:pPr>
              <w:widowControl w:val="0"/>
              <w:jc w:val="center"/>
              <w:rPr>
                <w:bCs/>
              </w:rPr>
            </w:pPr>
          </w:p>
        </w:tc>
        <w:tc>
          <w:tcPr>
            <w:tcW w:w="1417" w:type="dxa"/>
            <w:vMerge w:val="restart"/>
            <w:vAlign w:val="center"/>
          </w:tcPr>
          <w:p w14:paraId="29C8BC44" w14:textId="3AC3FF5F" w:rsidR="001F15D7" w:rsidRPr="001F15D7" w:rsidRDefault="001F15D7" w:rsidP="001F15D7">
            <w:pPr>
              <w:widowControl w:val="0"/>
              <w:jc w:val="center"/>
              <w:rPr>
                <w:bCs/>
              </w:rPr>
            </w:pPr>
          </w:p>
        </w:tc>
        <w:tc>
          <w:tcPr>
            <w:tcW w:w="2570" w:type="dxa"/>
            <w:vMerge/>
          </w:tcPr>
          <w:p w14:paraId="14EB53EC" w14:textId="77777777" w:rsidR="001F15D7" w:rsidRPr="001F15D7" w:rsidRDefault="001F15D7" w:rsidP="001F15D7">
            <w:pPr>
              <w:widowControl w:val="0"/>
              <w:jc w:val="center"/>
              <w:rPr>
                <w:b/>
                <w:bCs/>
              </w:rPr>
            </w:pPr>
          </w:p>
        </w:tc>
      </w:tr>
      <w:tr w:rsidR="001F15D7" w:rsidRPr="001F15D7" w14:paraId="5380266A" w14:textId="77777777" w:rsidTr="001F15D7">
        <w:trPr>
          <w:trHeight w:val="227"/>
          <w:jc w:val="center"/>
        </w:trPr>
        <w:tc>
          <w:tcPr>
            <w:tcW w:w="1749" w:type="dxa"/>
            <w:vMerge/>
          </w:tcPr>
          <w:p w14:paraId="3694A4D7" w14:textId="77777777" w:rsidR="001F15D7" w:rsidRPr="001F15D7" w:rsidRDefault="001F15D7" w:rsidP="001F15D7">
            <w:pPr>
              <w:widowControl w:val="0"/>
              <w:rPr>
                <w:b/>
                <w:bCs/>
              </w:rPr>
            </w:pPr>
          </w:p>
        </w:tc>
        <w:tc>
          <w:tcPr>
            <w:tcW w:w="8080" w:type="dxa"/>
          </w:tcPr>
          <w:p w14:paraId="7F848D37" w14:textId="77777777" w:rsidR="001F15D7" w:rsidRPr="001F15D7" w:rsidRDefault="001F15D7" w:rsidP="001F15D7">
            <w:pPr>
              <w:pStyle w:val="a8"/>
              <w:widowControl w:val="0"/>
              <w:numPr>
                <w:ilvl w:val="0"/>
                <w:numId w:val="200"/>
              </w:numPr>
              <w:ind w:left="0" w:firstLine="0"/>
              <w:contextualSpacing w:val="0"/>
              <w:jc w:val="both"/>
            </w:pPr>
            <w:r w:rsidRPr="001F15D7">
              <w:rPr>
                <w:sz w:val="22"/>
                <w:szCs w:val="22"/>
              </w:rPr>
              <w:t>Личный финансовый план: финансовые цели, стратегия и способы их достижения. Этапы построения личного финансового плана.</w:t>
            </w:r>
          </w:p>
        </w:tc>
        <w:tc>
          <w:tcPr>
            <w:tcW w:w="1701" w:type="dxa"/>
            <w:vMerge/>
          </w:tcPr>
          <w:p w14:paraId="2E81D6E4" w14:textId="77777777" w:rsidR="001F15D7" w:rsidRPr="001F15D7" w:rsidRDefault="001F15D7" w:rsidP="001F15D7">
            <w:pPr>
              <w:widowControl w:val="0"/>
              <w:jc w:val="center"/>
              <w:rPr>
                <w:bCs/>
              </w:rPr>
            </w:pPr>
          </w:p>
        </w:tc>
        <w:tc>
          <w:tcPr>
            <w:tcW w:w="1417" w:type="dxa"/>
            <w:vMerge/>
            <w:vAlign w:val="center"/>
          </w:tcPr>
          <w:p w14:paraId="1B2A7144" w14:textId="0EA6C28A" w:rsidR="001F15D7" w:rsidRPr="001F15D7" w:rsidRDefault="001F15D7" w:rsidP="001F15D7">
            <w:pPr>
              <w:widowControl w:val="0"/>
              <w:jc w:val="center"/>
              <w:rPr>
                <w:bCs/>
              </w:rPr>
            </w:pPr>
          </w:p>
        </w:tc>
        <w:tc>
          <w:tcPr>
            <w:tcW w:w="2570" w:type="dxa"/>
            <w:vMerge/>
          </w:tcPr>
          <w:p w14:paraId="464801F6" w14:textId="77777777" w:rsidR="001F15D7" w:rsidRPr="001F15D7" w:rsidRDefault="001F15D7" w:rsidP="001F15D7">
            <w:pPr>
              <w:widowControl w:val="0"/>
              <w:jc w:val="center"/>
              <w:rPr>
                <w:b/>
                <w:bCs/>
              </w:rPr>
            </w:pPr>
          </w:p>
        </w:tc>
      </w:tr>
      <w:tr w:rsidR="00722FD9" w:rsidRPr="001F15D7" w14:paraId="23DD1857" w14:textId="77777777" w:rsidTr="001F15D7">
        <w:trPr>
          <w:trHeight w:val="227"/>
          <w:jc w:val="center"/>
        </w:trPr>
        <w:tc>
          <w:tcPr>
            <w:tcW w:w="1749" w:type="dxa"/>
            <w:vMerge/>
          </w:tcPr>
          <w:p w14:paraId="764E877F" w14:textId="77777777" w:rsidR="00722FD9" w:rsidRPr="001F15D7" w:rsidRDefault="00722FD9" w:rsidP="001F15D7">
            <w:pPr>
              <w:widowControl w:val="0"/>
              <w:rPr>
                <w:b/>
                <w:bCs/>
              </w:rPr>
            </w:pPr>
          </w:p>
        </w:tc>
        <w:tc>
          <w:tcPr>
            <w:tcW w:w="8080" w:type="dxa"/>
          </w:tcPr>
          <w:p w14:paraId="3DB10EEB" w14:textId="77777777" w:rsidR="00722FD9" w:rsidRPr="001F15D7" w:rsidRDefault="00722FD9" w:rsidP="001F15D7">
            <w:pPr>
              <w:widowControl w:val="0"/>
              <w:jc w:val="both"/>
              <w:rPr>
                <w:b/>
                <w:bCs/>
              </w:rPr>
            </w:pPr>
            <w:r w:rsidRPr="001F15D7">
              <w:rPr>
                <w:b/>
                <w:bCs/>
                <w:sz w:val="22"/>
                <w:szCs w:val="22"/>
              </w:rPr>
              <w:t>В том числе практических и лабораторных занятий</w:t>
            </w:r>
          </w:p>
        </w:tc>
        <w:tc>
          <w:tcPr>
            <w:tcW w:w="1701" w:type="dxa"/>
          </w:tcPr>
          <w:p w14:paraId="7AFC173E" w14:textId="77777777" w:rsidR="00722FD9" w:rsidRPr="001F15D7" w:rsidRDefault="00722FD9" w:rsidP="001F15D7">
            <w:pPr>
              <w:widowControl w:val="0"/>
              <w:jc w:val="center"/>
              <w:rPr>
                <w:b/>
                <w:bCs/>
              </w:rPr>
            </w:pPr>
          </w:p>
        </w:tc>
        <w:tc>
          <w:tcPr>
            <w:tcW w:w="1417" w:type="dxa"/>
            <w:vAlign w:val="center"/>
          </w:tcPr>
          <w:p w14:paraId="4C9629E8" w14:textId="461DA97E" w:rsidR="00722FD9" w:rsidRPr="001F15D7" w:rsidRDefault="00722FD9" w:rsidP="001F15D7">
            <w:pPr>
              <w:widowControl w:val="0"/>
              <w:jc w:val="center"/>
              <w:rPr>
                <w:b/>
                <w:bCs/>
              </w:rPr>
            </w:pPr>
          </w:p>
        </w:tc>
        <w:tc>
          <w:tcPr>
            <w:tcW w:w="2570" w:type="dxa"/>
            <w:vMerge/>
          </w:tcPr>
          <w:p w14:paraId="37D28FA2" w14:textId="77777777" w:rsidR="00722FD9" w:rsidRPr="001F15D7" w:rsidRDefault="00722FD9" w:rsidP="001F15D7">
            <w:pPr>
              <w:widowControl w:val="0"/>
              <w:jc w:val="center"/>
              <w:rPr>
                <w:b/>
                <w:bCs/>
              </w:rPr>
            </w:pPr>
          </w:p>
        </w:tc>
      </w:tr>
      <w:tr w:rsidR="00722FD9" w:rsidRPr="001F15D7" w14:paraId="35D5C9F5" w14:textId="77777777" w:rsidTr="001F15D7">
        <w:trPr>
          <w:trHeight w:val="227"/>
          <w:jc w:val="center"/>
        </w:trPr>
        <w:tc>
          <w:tcPr>
            <w:tcW w:w="1749" w:type="dxa"/>
            <w:vMerge/>
          </w:tcPr>
          <w:p w14:paraId="73FB76F4" w14:textId="77777777" w:rsidR="00722FD9" w:rsidRPr="001F15D7" w:rsidRDefault="00722FD9" w:rsidP="001F15D7">
            <w:pPr>
              <w:widowControl w:val="0"/>
              <w:rPr>
                <w:b/>
                <w:bCs/>
              </w:rPr>
            </w:pPr>
          </w:p>
        </w:tc>
        <w:tc>
          <w:tcPr>
            <w:tcW w:w="8080" w:type="dxa"/>
          </w:tcPr>
          <w:p w14:paraId="110F5512" w14:textId="77777777" w:rsidR="00722FD9" w:rsidRPr="001F15D7" w:rsidRDefault="00722FD9" w:rsidP="001F15D7">
            <w:pPr>
              <w:widowControl w:val="0"/>
              <w:jc w:val="both"/>
              <w:rPr>
                <w:b/>
                <w:bCs/>
              </w:rPr>
            </w:pPr>
            <w:r w:rsidRPr="001F15D7">
              <w:rPr>
                <w:sz w:val="22"/>
                <w:szCs w:val="22"/>
              </w:rPr>
              <w:t xml:space="preserve">Практическое занятие №1. </w:t>
            </w:r>
            <w:r w:rsidRPr="001F15D7">
              <w:rPr>
                <w:rFonts w:eastAsia="SimSun"/>
                <w:sz w:val="22"/>
                <w:szCs w:val="22"/>
              </w:rPr>
              <w:t>Составление личного финансового плана.</w:t>
            </w:r>
          </w:p>
        </w:tc>
        <w:tc>
          <w:tcPr>
            <w:tcW w:w="1701" w:type="dxa"/>
          </w:tcPr>
          <w:p w14:paraId="179F5CE3" w14:textId="77777777" w:rsidR="00722FD9" w:rsidRPr="001F15D7" w:rsidRDefault="00722FD9" w:rsidP="001F15D7">
            <w:pPr>
              <w:widowControl w:val="0"/>
              <w:jc w:val="center"/>
              <w:rPr>
                <w:bCs/>
              </w:rPr>
            </w:pPr>
          </w:p>
        </w:tc>
        <w:tc>
          <w:tcPr>
            <w:tcW w:w="1417" w:type="dxa"/>
            <w:vAlign w:val="center"/>
          </w:tcPr>
          <w:p w14:paraId="143F52B5" w14:textId="3414A8E0" w:rsidR="00722FD9" w:rsidRPr="001F15D7" w:rsidRDefault="00722FD9" w:rsidP="001F15D7">
            <w:pPr>
              <w:widowControl w:val="0"/>
              <w:jc w:val="center"/>
              <w:rPr>
                <w:bCs/>
              </w:rPr>
            </w:pPr>
          </w:p>
        </w:tc>
        <w:tc>
          <w:tcPr>
            <w:tcW w:w="2570" w:type="dxa"/>
            <w:vMerge/>
          </w:tcPr>
          <w:p w14:paraId="5C54A1F3" w14:textId="77777777" w:rsidR="00722FD9" w:rsidRPr="001F15D7" w:rsidRDefault="00722FD9" w:rsidP="001F15D7">
            <w:pPr>
              <w:widowControl w:val="0"/>
              <w:jc w:val="center"/>
              <w:rPr>
                <w:b/>
                <w:bCs/>
              </w:rPr>
            </w:pPr>
          </w:p>
        </w:tc>
      </w:tr>
      <w:tr w:rsidR="00722FD9" w:rsidRPr="001F15D7" w14:paraId="1F9165B0" w14:textId="77777777" w:rsidTr="001F15D7">
        <w:trPr>
          <w:trHeight w:val="227"/>
          <w:jc w:val="center"/>
        </w:trPr>
        <w:tc>
          <w:tcPr>
            <w:tcW w:w="1749" w:type="dxa"/>
            <w:vMerge/>
          </w:tcPr>
          <w:p w14:paraId="65B19E4F" w14:textId="77777777" w:rsidR="00722FD9" w:rsidRPr="001F15D7" w:rsidRDefault="00722FD9" w:rsidP="001F15D7">
            <w:pPr>
              <w:widowControl w:val="0"/>
              <w:rPr>
                <w:b/>
                <w:bCs/>
              </w:rPr>
            </w:pPr>
          </w:p>
        </w:tc>
        <w:tc>
          <w:tcPr>
            <w:tcW w:w="8080" w:type="dxa"/>
          </w:tcPr>
          <w:p w14:paraId="6A132286" w14:textId="77777777" w:rsidR="00722FD9" w:rsidRPr="001F15D7" w:rsidRDefault="00722FD9" w:rsidP="001F15D7">
            <w:pPr>
              <w:widowControl w:val="0"/>
              <w:jc w:val="both"/>
              <w:rPr>
                <w:b/>
                <w:bCs/>
              </w:rPr>
            </w:pPr>
            <w:r w:rsidRPr="001F15D7">
              <w:rPr>
                <w:b/>
                <w:bCs/>
                <w:sz w:val="22"/>
                <w:szCs w:val="22"/>
              </w:rPr>
              <w:t>Самостоятельная работа обучающихся</w:t>
            </w:r>
          </w:p>
          <w:p w14:paraId="7B20691C" w14:textId="77777777" w:rsidR="00722FD9" w:rsidRPr="001F15D7" w:rsidRDefault="00722FD9" w:rsidP="001F15D7">
            <w:pPr>
              <w:widowControl w:val="0"/>
              <w:jc w:val="both"/>
              <w:rPr>
                <w:rFonts w:eastAsia="SimSun"/>
              </w:rPr>
            </w:pPr>
            <w:r w:rsidRPr="001F15D7">
              <w:rPr>
                <w:bCs/>
                <w:sz w:val="22"/>
                <w:szCs w:val="22"/>
              </w:rPr>
              <w:t>Примерной образовательной программой не предусмотрена (</w:t>
            </w:r>
            <w:r w:rsidRPr="001F15D7">
              <w:rPr>
                <w:sz w:val="22"/>
                <w:szCs w:val="22"/>
              </w:rPr>
              <w:t>образовательная организация вправе самостоятельно предусмотреть тематику самостоятельной работы обучающихся)</w:t>
            </w:r>
          </w:p>
        </w:tc>
        <w:tc>
          <w:tcPr>
            <w:tcW w:w="1701" w:type="dxa"/>
          </w:tcPr>
          <w:p w14:paraId="45275AA4" w14:textId="77777777" w:rsidR="00722FD9" w:rsidRPr="001F15D7" w:rsidRDefault="00722FD9" w:rsidP="001F15D7">
            <w:pPr>
              <w:widowControl w:val="0"/>
              <w:jc w:val="both"/>
              <w:rPr>
                <w:i/>
              </w:rPr>
            </w:pPr>
          </w:p>
        </w:tc>
        <w:tc>
          <w:tcPr>
            <w:tcW w:w="1417" w:type="dxa"/>
            <w:vAlign w:val="center"/>
          </w:tcPr>
          <w:p w14:paraId="6D989CD0" w14:textId="57BB3D31" w:rsidR="00722FD9" w:rsidRPr="001F15D7" w:rsidRDefault="00722FD9" w:rsidP="001F15D7">
            <w:pPr>
              <w:widowControl w:val="0"/>
              <w:jc w:val="both"/>
              <w:rPr>
                <w:i/>
              </w:rPr>
            </w:pPr>
          </w:p>
        </w:tc>
        <w:tc>
          <w:tcPr>
            <w:tcW w:w="2570" w:type="dxa"/>
            <w:vMerge/>
          </w:tcPr>
          <w:p w14:paraId="12C4B646" w14:textId="77777777" w:rsidR="00722FD9" w:rsidRPr="001F15D7" w:rsidRDefault="00722FD9" w:rsidP="001F15D7">
            <w:pPr>
              <w:widowControl w:val="0"/>
              <w:jc w:val="center"/>
              <w:rPr>
                <w:b/>
                <w:bCs/>
              </w:rPr>
            </w:pPr>
          </w:p>
        </w:tc>
      </w:tr>
      <w:tr w:rsidR="00722FD9" w:rsidRPr="001F15D7" w14:paraId="4CB4D247" w14:textId="77777777" w:rsidTr="00722FD9">
        <w:trPr>
          <w:trHeight w:val="227"/>
          <w:jc w:val="center"/>
        </w:trPr>
        <w:tc>
          <w:tcPr>
            <w:tcW w:w="9829" w:type="dxa"/>
            <w:gridSpan w:val="2"/>
          </w:tcPr>
          <w:p w14:paraId="27F6C4A4" w14:textId="77777777" w:rsidR="00722FD9" w:rsidRPr="001F15D7" w:rsidRDefault="00722FD9" w:rsidP="001F15D7">
            <w:pPr>
              <w:widowControl w:val="0"/>
              <w:rPr>
                <w:b/>
              </w:rPr>
            </w:pPr>
            <w:r w:rsidRPr="001F15D7">
              <w:rPr>
                <w:b/>
                <w:sz w:val="22"/>
                <w:szCs w:val="22"/>
              </w:rPr>
              <w:t xml:space="preserve">Раздел 2. </w:t>
            </w:r>
            <w:r w:rsidRPr="001F15D7">
              <w:rPr>
                <w:b/>
                <w:bCs/>
                <w:sz w:val="22"/>
                <w:szCs w:val="22"/>
              </w:rPr>
              <w:t>Банковская система Российской Федерации и расчётно-кассовые операции</w:t>
            </w:r>
          </w:p>
        </w:tc>
        <w:tc>
          <w:tcPr>
            <w:tcW w:w="1701" w:type="dxa"/>
          </w:tcPr>
          <w:p w14:paraId="0401CBA5" w14:textId="14004459" w:rsidR="00722FD9" w:rsidRPr="001F15D7" w:rsidRDefault="001F15D7" w:rsidP="001F15D7">
            <w:pPr>
              <w:widowControl w:val="0"/>
              <w:jc w:val="center"/>
              <w:rPr>
                <w:b/>
              </w:rPr>
            </w:pPr>
            <w:r w:rsidRPr="001F15D7">
              <w:rPr>
                <w:b/>
                <w:sz w:val="22"/>
                <w:szCs w:val="22"/>
              </w:rPr>
              <w:t>3</w:t>
            </w:r>
          </w:p>
        </w:tc>
        <w:tc>
          <w:tcPr>
            <w:tcW w:w="1417" w:type="dxa"/>
            <w:vAlign w:val="center"/>
          </w:tcPr>
          <w:p w14:paraId="40E287CB" w14:textId="11CD1741" w:rsidR="00722FD9" w:rsidRPr="001F15D7" w:rsidRDefault="00722FD9" w:rsidP="001F15D7">
            <w:pPr>
              <w:widowControl w:val="0"/>
              <w:jc w:val="center"/>
              <w:rPr>
                <w:b/>
              </w:rPr>
            </w:pPr>
            <w:r w:rsidRPr="001F15D7">
              <w:rPr>
                <w:b/>
                <w:sz w:val="22"/>
                <w:szCs w:val="22"/>
              </w:rPr>
              <w:t>4</w:t>
            </w:r>
          </w:p>
        </w:tc>
        <w:tc>
          <w:tcPr>
            <w:tcW w:w="2570" w:type="dxa"/>
            <w:vAlign w:val="center"/>
          </w:tcPr>
          <w:p w14:paraId="4D8043C6" w14:textId="3E5CF241" w:rsidR="00722FD9" w:rsidRPr="001F15D7" w:rsidRDefault="00722FD9" w:rsidP="001F15D7">
            <w:pPr>
              <w:widowControl w:val="0"/>
              <w:jc w:val="center"/>
              <w:rPr>
                <w:b/>
              </w:rPr>
            </w:pPr>
          </w:p>
        </w:tc>
      </w:tr>
      <w:tr w:rsidR="00722FD9" w:rsidRPr="001F15D7" w14:paraId="2DE66C7C" w14:textId="77777777" w:rsidTr="001F15D7">
        <w:trPr>
          <w:trHeight w:val="227"/>
          <w:jc w:val="center"/>
        </w:trPr>
        <w:tc>
          <w:tcPr>
            <w:tcW w:w="1749" w:type="dxa"/>
            <w:vMerge w:val="restart"/>
          </w:tcPr>
          <w:p w14:paraId="4FF3D558" w14:textId="77777777" w:rsidR="00722FD9" w:rsidRPr="001F15D7" w:rsidRDefault="00722FD9" w:rsidP="001F15D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F15D7">
              <w:rPr>
                <w:b/>
                <w:bCs/>
                <w:sz w:val="22"/>
                <w:szCs w:val="22"/>
              </w:rPr>
              <w:t>Тема 2.1. Банковская система Российской Федерации.</w:t>
            </w:r>
          </w:p>
        </w:tc>
        <w:tc>
          <w:tcPr>
            <w:tcW w:w="8080" w:type="dxa"/>
          </w:tcPr>
          <w:p w14:paraId="584C6BDB" w14:textId="77777777" w:rsidR="00722FD9" w:rsidRPr="001F15D7" w:rsidRDefault="00722FD9" w:rsidP="001F15D7">
            <w:pPr>
              <w:widowControl w:val="0"/>
              <w:jc w:val="both"/>
              <w:rPr>
                <w:b/>
                <w:bCs/>
              </w:rPr>
            </w:pPr>
            <w:r w:rsidRPr="001F15D7">
              <w:rPr>
                <w:b/>
                <w:bCs/>
                <w:sz w:val="22"/>
                <w:szCs w:val="22"/>
              </w:rPr>
              <w:t>Содержание учебного материала</w:t>
            </w:r>
          </w:p>
        </w:tc>
        <w:tc>
          <w:tcPr>
            <w:tcW w:w="1701" w:type="dxa"/>
          </w:tcPr>
          <w:p w14:paraId="716D4A96" w14:textId="77777777" w:rsidR="00722FD9" w:rsidRPr="001F15D7" w:rsidRDefault="00722FD9" w:rsidP="001F15D7">
            <w:pPr>
              <w:widowControl w:val="0"/>
              <w:jc w:val="center"/>
              <w:rPr>
                <w:b/>
              </w:rPr>
            </w:pPr>
          </w:p>
        </w:tc>
        <w:tc>
          <w:tcPr>
            <w:tcW w:w="1417" w:type="dxa"/>
            <w:vAlign w:val="center"/>
          </w:tcPr>
          <w:p w14:paraId="06D29710" w14:textId="53EE20CD" w:rsidR="00722FD9" w:rsidRPr="001F15D7" w:rsidRDefault="00722FD9" w:rsidP="001F15D7">
            <w:pPr>
              <w:widowControl w:val="0"/>
              <w:jc w:val="center"/>
              <w:rPr>
                <w:b/>
              </w:rPr>
            </w:pPr>
          </w:p>
        </w:tc>
        <w:tc>
          <w:tcPr>
            <w:tcW w:w="2570" w:type="dxa"/>
            <w:vMerge w:val="restart"/>
            <w:vAlign w:val="center"/>
          </w:tcPr>
          <w:p w14:paraId="57FA06DF" w14:textId="7E01F92E" w:rsidR="00722FD9" w:rsidRPr="001F15D7" w:rsidRDefault="00722FD9" w:rsidP="001F15D7">
            <w:pPr>
              <w:widowControl w:val="0"/>
              <w:jc w:val="center"/>
            </w:pPr>
            <w:r w:rsidRPr="001F15D7">
              <w:rPr>
                <w:sz w:val="22"/>
                <w:szCs w:val="22"/>
              </w:rPr>
              <w:t>ОК 11</w:t>
            </w:r>
          </w:p>
        </w:tc>
      </w:tr>
      <w:tr w:rsidR="001F15D7" w:rsidRPr="001F15D7" w14:paraId="784429C6" w14:textId="77777777" w:rsidTr="001F15D7">
        <w:trPr>
          <w:trHeight w:val="227"/>
          <w:jc w:val="center"/>
        </w:trPr>
        <w:tc>
          <w:tcPr>
            <w:tcW w:w="1749" w:type="dxa"/>
            <w:vMerge/>
          </w:tcPr>
          <w:p w14:paraId="7BDC91DB" w14:textId="77777777" w:rsidR="001F15D7" w:rsidRPr="001F15D7" w:rsidRDefault="001F15D7" w:rsidP="001F15D7">
            <w:pPr>
              <w:widowControl w:val="0"/>
              <w:rPr>
                <w:b/>
                <w:bCs/>
              </w:rPr>
            </w:pPr>
          </w:p>
        </w:tc>
        <w:tc>
          <w:tcPr>
            <w:tcW w:w="8080" w:type="dxa"/>
          </w:tcPr>
          <w:p w14:paraId="57D48355" w14:textId="77777777" w:rsidR="001F15D7" w:rsidRPr="001F15D7" w:rsidRDefault="001F15D7" w:rsidP="001F15D7">
            <w:pPr>
              <w:pStyle w:val="a8"/>
              <w:widowControl w:val="0"/>
              <w:numPr>
                <w:ilvl w:val="0"/>
                <w:numId w:val="201"/>
              </w:numPr>
              <w:ind w:left="0" w:firstLine="0"/>
              <w:contextualSpacing w:val="0"/>
              <w:jc w:val="both"/>
            </w:pPr>
            <w:r w:rsidRPr="001F15D7">
              <w:rPr>
                <w:sz w:val="22"/>
                <w:szCs w:val="22"/>
              </w:rPr>
              <w:t>Сущность и структура банковской системы Российской Федерации.</w:t>
            </w:r>
          </w:p>
        </w:tc>
        <w:tc>
          <w:tcPr>
            <w:tcW w:w="1701" w:type="dxa"/>
            <w:vMerge w:val="restart"/>
          </w:tcPr>
          <w:p w14:paraId="2D842243" w14:textId="77777777" w:rsidR="001F15D7" w:rsidRPr="001F15D7" w:rsidRDefault="001F15D7" w:rsidP="001F15D7">
            <w:pPr>
              <w:widowControl w:val="0"/>
              <w:jc w:val="center"/>
            </w:pPr>
          </w:p>
        </w:tc>
        <w:tc>
          <w:tcPr>
            <w:tcW w:w="1417" w:type="dxa"/>
            <w:vMerge w:val="restart"/>
            <w:vAlign w:val="center"/>
          </w:tcPr>
          <w:p w14:paraId="0EBF28A0" w14:textId="08D34ED6" w:rsidR="001F15D7" w:rsidRPr="001F15D7" w:rsidRDefault="001F15D7" w:rsidP="001F15D7">
            <w:pPr>
              <w:widowControl w:val="0"/>
              <w:jc w:val="center"/>
            </w:pPr>
          </w:p>
        </w:tc>
        <w:tc>
          <w:tcPr>
            <w:tcW w:w="2570" w:type="dxa"/>
            <w:vMerge/>
          </w:tcPr>
          <w:p w14:paraId="5686464F" w14:textId="77777777" w:rsidR="001F15D7" w:rsidRPr="001F15D7" w:rsidRDefault="001F15D7" w:rsidP="001F15D7">
            <w:pPr>
              <w:widowControl w:val="0"/>
              <w:jc w:val="center"/>
              <w:rPr>
                <w:b/>
                <w:bCs/>
              </w:rPr>
            </w:pPr>
          </w:p>
        </w:tc>
      </w:tr>
      <w:tr w:rsidR="001F15D7" w:rsidRPr="001F15D7" w14:paraId="7290C6CD" w14:textId="77777777" w:rsidTr="001F15D7">
        <w:trPr>
          <w:trHeight w:val="227"/>
          <w:jc w:val="center"/>
        </w:trPr>
        <w:tc>
          <w:tcPr>
            <w:tcW w:w="1749" w:type="dxa"/>
            <w:vMerge/>
          </w:tcPr>
          <w:p w14:paraId="6A039267" w14:textId="77777777" w:rsidR="001F15D7" w:rsidRPr="001F15D7" w:rsidRDefault="001F15D7" w:rsidP="001F15D7">
            <w:pPr>
              <w:widowControl w:val="0"/>
              <w:rPr>
                <w:b/>
                <w:bCs/>
              </w:rPr>
            </w:pPr>
          </w:p>
        </w:tc>
        <w:tc>
          <w:tcPr>
            <w:tcW w:w="8080" w:type="dxa"/>
          </w:tcPr>
          <w:p w14:paraId="261474D4" w14:textId="77777777" w:rsidR="001F15D7" w:rsidRPr="001F15D7" w:rsidRDefault="001F15D7" w:rsidP="001F15D7">
            <w:pPr>
              <w:pStyle w:val="a8"/>
              <w:widowControl w:val="0"/>
              <w:numPr>
                <w:ilvl w:val="0"/>
                <w:numId w:val="201"/>
              </w:numPr>
              <w:ind w:left="0" w:firstLine="0"/>
              <w:contextualSpacing w:val="0"/>
              <w:jc w:val="both"/>
            </w:pPr>
            <w:r w:rsidRPr="001F15D7">
              <w:rPr>
                <w:sz w:val="22"/>
                <w:szCs w:val="22"/>
              </w:rPr>
              <w:t>Роль Центрального банка Российской Федерации и его функции. Коммерческие банки, их функции и операции. Расчётно-кассовые операции.</w:t>
            </w:r>
          </w:p>
        </w:tc>
        <w:tc>
          <w:tcPr>
            <w:tcW w:w="1701" w:type="dxa"/>
            <w:vMerge/>
          </w:tcPr>
          <w:p w14:paraId="7F492590" w14:textId="77777777" w:rsidR="001F15D7" w:rsidRPr="001F15D7" w:rsidRDefault="001F15D7" w:rsidP="001F15D7">
            <w:pPr>
              <w:widowControl w:val="0"/>
              <w:jc w:val="center"/>
            </w:pPr>
          </w:p>
        </w:tc>
        <w:tc>
          <w:tcPr>
            <w:tcW w:w="1417" w:type="dxa"/>
            <w:vMerge/>
            <w:vAlign w:val="center"/>
          </w:tcPr>
          <w:p w14:paraId="79D2A2B5" w14:textId="412338DC" w:rsidR="001F15D7" w:rsidRPr="001F15D7" w:rsidRDefault="001F15D7" w:rsidP="001F15D7">
            <w:pPr>
              <w:widowControl w:val="0"/>
              <w:jc w:val="center"/>
            </w:pPr>
          </w:p>
        </w:tc>
        <w:tc>
          <w:tcPr>
            <w:tcW w:w="2570" w:type="dxa"/>
            <w:vMerge/>
          </w:tcPr>
          <w:p w14:paraId="20B8F4B7" w14:textId="77777777" w:rsidR="001F15D7" w:rsidRPr="001F15D7" w:rsidRDefault="001F15D7" w:rsidP="001F15D7">
            <w:pPr>
              <w:widowControl w:val="0"/>
              <w:jc w:val="center"/>
              <w:rPr>
                <w:b/>
                <w:bCs/>
              </w:rPr>
            </w:pPr>
          </w:p>
        </w:tc>
      </w:tr>
      <w:tr w:rsidR="00722FD9" w:rsidRPr="001F15D7" w14:paraId="61FD3944" w14:textId="77777777" w:rsidTr="001F15D7">
        <w:trPr>
          <w:trHeight w:val="227"/>
          <w:jc w:val="center"/>
        </w:trPr>
        <w:tc>
          <w:tcPr>
            <w:tcW w:w="1749" w:type="dxa"/>
            <w:vMerge/>
          </w:tcPr>
          <w:p w14:paraId="37279AC3" w14:textId="77777777" w:rsidR="00722FD9" w:rsidRPr="001F15D7" w:rsidRDefault="00722FD9" w:rsidP="001F15D7">
            <w:pPr>
              <w:widowControl w:val="0"/>
              <w:rPr>
                <w:b/>
                <w:bCs/>
              </w:rPr>
            </w:pPr>
          </w:p>
        </w:tc>
        <w:tc>
          <w:tcPr>
            <w:tcW w:w="8080" w:type="dxa"/>
          </w:tcPr>
          <w:p w14:paraId="05690116" w14:textId="77777777" w:rsidR="00722FD9" w:rsidRPr="001F15D7" w:rsidRDefault="00722FD9" w:rsidP="001F15D7">
            <w:pPr>
              <w:widowControl w:val="0"/>
              <w:jc w:val="both"/>
              <w:rPr>
                <w:rFonts w:eastAsia="SimSun"/>
              </w:rPr>
            </w:pPr>
            <w:r w:rsidRPr="001F15D7">
              <w:rPr>
                <w:b/>
                <w:bCs/>
                <w:sz w:val="22"/>
                <w:szCs w:val="22"/>
              </w:rPr>
              <w:t>В том числе практических и лабораторных занятий</w:t>
            </w:r>
          </w:p>
        </w:tc>
        <w:tc>
          <w:tcPr>
            <w:tcW w:w="1701" w:type="dxa"/>
          </w:tcPr>
          <w:p w14:paraId="2231241B" w14:textId="77777777" w:rsidR="00722FD9" w:rsidRPr="001F15D7" w:rsidRDefault="00722FD9" w:rsidP="001F15D7">
            <w:pPr>
              <w:widowControl w:val="0"/>
              <w:jc w:val="center"/>
              <w:rPr>
                <w:i/>
              </w:rPr>
            </w:pPr>
          </w:p>
        </w:tc>
        <w:tc>
          <w:tcPr>
            <w:tcW w:w="1417" w:type="dxa"/>
            <w:vAlign w:val="center"/>
          </w:tcPr>
          <w:p w14:paraId="285B5F18" w14:textId="3432F6C1" w:rsidR="00722FD9" w:rsidRPr="001F15D7" w:rsidRDefault="00722FD9" w:rsidP="001F15D7">
            <w:pPr>
              <w:widowControl w:val="0"/>
              <w:jc w:val="center"/>
              <w:rPr>
                <w:i/>
              </w:rPr>
            </w:pPr>
          </w:p>
        </w:tc>
        <w:tc>
          <w:tcPr>
            <w:tcW w:w="2570" w:type="dxa"/>
            <w:vMerge/>
          </w:tcPr>
          <w:p w14:paraId="545BD4BD" w14:textId="77777777" w:rsidR="00722FD9" w:rsidRPr="001F15D7" w:rsidRDefault="00722FD9" w:rsidP="001F15D7">
            <w:pPr>
              <w:widowControl w:val="0"/>
              <w:jc w:val="center"/>
              <w:rPr>
                <w:b/>
                <w:bCs/>
              </w:rPr>
            </w:pPr>
          </w:p>
        </w:tc>
      </w:tr>
      <w:tr w:rsidR="00722FD9" w:rsidRPr="001F15D7" w14:paraId="67F096D1" w14:textId="77777777" w:rsidTr="001F15D7">
        <w:trPr>
          <w:trHeight w:val="227"/>
          <w:jc w:val="center"/>
        </w:trPr>
        <w:tc>
          <w:tcPr>
            <w:tcW w:w="1749" w:type="dxa"/>
            <w:vMerge/>
          </w:tcPr>
          <w:p w14:paraId="4A8AC10A" w14:textId="77777777" w:rsidR="00722FD9" w:rsidRPr="001F15D7" w:rsidRDefault="00722FD9" w:rsidP="001F15D7">
            <w:pPr>
              <w:widowControl w:val="0"/>
              <w:rPr>
                <w:b/>
                <w:bCs/>
              </w:rPr>
            </w:pPr>
          </w:p>
        </w:tc>
        <w:tc>
          <w:tcPr>
            <w:tcW w:w="8080" w:type="dxa"/>
          </w:tcPr>
          <w:p w14:paraId="481C8695" w14:textId="77777777" w:rsidR="00722FD9" w:rsidRPr="001F15D7" w:rsidRDefault="00722FD9" w:rsidP="001F15D7">
            <w:pPr>
              <w:widowControl w:val="0"/>
              <w:jc w:val="both"/>
              <w:rPr>
                <w:rFonts w:eastAsia="SimSun"/>
              </w:rPr>
            </w:pPr>
            <w:r w:rsidRPr="001F15D7">
              <w:rPr>
                <w:bCs/>
                <w:sz w:val="22"/>
                <w:szCs w:val="22"/>
              </w:rPr>
              <w:t>Примерной образовательной программой не предусмотрены (</w:t>
            </w:r>
            <w:r w:rsidRPr="001F15D7">
              <w:rPr>
                <w:sz w:val="22"/>
                <w:szCs w:val="22"/>
              </w:rPr>
              <w:t>образовательная организация вправе самостоятельно предусмотреть практические и лабораторные работы)</w:t>
            </w:r>
          </w:p>
        </w:tc>
        <w:tc>
          <w:tcPr>
            <w:tcW w:w="1701" w:type="dxa"/>
          </w:tcPr>
          <w:p w14:paraId="698DBF3B" w14:textId="77777777" w:rsidR="00722FD9" w:rsidRPr="001F15D7" w:rsidRDefault="00722FD9" w:rsidP="001F15D7">
            <w:pPr>
              <w:widowControl w:val="0"/>
              <w:jc w:val="both"/>
              <w:rPr>
                <w:i/>
              </w:rPr>
            </w:pPr>
          </w:p>
        </w:tc>
        <w:tc>
          <w:tcPr>
            <w:tcW w:w="1417" w:type="dxa"/>
            <w:vAlign w:val="center"/>
          </w:tcPr>
          <w:p w14:paraId="560ED55F" w14:textId="5242D90E" w:rsidR="00722FD9" w:rsidRPr="001F15D7" w:rsidRDefault="00722FD9" w:rsidP="001F15D7">
            <w:pPr>
              <w:widowControl w:val="0"/>
              <w:jc w:val="both"/>
              <w:rPr>
                <w:i/>
              </w:rPr>
            </w:pPr>
          </w:p>
        </w:tc>
        <w:tc>
          <w:tcPr>
            <w:tcW w:w="2570" w:type="dxa"/>
            <w:vMerge/>
          </w:tcPr>
          <w:p w14:paraId="121C6F90" w14:textId="77777777" w:rsidR="00722FD9" w:rsidRPr="001F15D7" w:rsidRDefault="00722FD9" w:rsidP="001F15D7">
            <w:pPr>
              <w:widowControl w:val="0"/>
              <w:jc w:val="center"/>
              <w:rPr>
                <w:b/>
                <w:bCs/>
              </w:rPr>
            </w:pPr>
          </w:p>
        </w:tc>
      </w:tr>
      <w:tr w:rsidR="00722FD9" w:rsidRPr="001F15D7" w14:paraId="5532690D" w14:textId="77777777" w:rsidTr="001F15D7">
        <w:trPr>
          <w:trHeight w:val="227"/>
          <w:jc w:val="center"/>
        </w:trPr>
        <w:tc>
          <w:tcPr>
            <w:tcW w:w="1749" w:type="dxa"/>
            <w:vMerge/>
          </w:tcPr>
          <w:p w14:paraId="13D6AFE9" w14:textId="77777777" w:rsidR="00722FD9" w:rsidRPr="001F15D7" w:rsidRDefault="00722FD9" w:rsidP="001F15D7">
            <w:pPr>
              <w:widowControl w:val="0"/>
              <w:rPr>
                <w:b/>
                <w:bCs/>
              </w:rPr>
            </w:pPr>
          </w:p>
        </w:tc>
        <w:tc>
          <w:tcPr>
            <w:tcW w:w="8080" w:type="dxa"/>
          </w:tcPr>
          <w:p w14:paraId="2E274B46" w14:textId="77777777" w:rsidR="00722FD9" w:rsidRPr="001F15D7" w:rsidRDefault="00722FD9" w:rsidP="001F15D7">
            <w:pPr>
              <w:widowControl w:val="0"/>
              <w:jc w:val="both"/>
              <w:rPr>
                <w:b/>
                <w:bCs/>
              </w:rPr>
            </w:pPr>
            <w:r w:rsidRPr="001F15D7">
              <w:rPr>
                <w:b/>
                <w:bCs/>
                <w:sz w:val="22"/>
                <w:szCs w:val="22"/>
              </w:rPr>
              <w:t>Самостоятельная работа обучающихся</w:t>
            </w:r>
          </w:p>
          <w:p w14:paraId="347F76CD" w14:textId="77777777" w:rsidR="00722FD9" w:rsidRPr="001F15D7" w:rsidRDefault="00722FD9" w:rsidP="001F15D7">
            <w:pPr>
              <w:widowControl w:val="0"/>
              <w:jc w:val="both"/>
              <w:rPr>
                <w:rFonts w:eastAsia="SimSun"/>
              </w:rPr>
            </w:pPr>
            <w:r w:rsidRPr="001F15D7">
              <w:rPr>
                <w:bCs/>
                <w:sz w:val="22"/>
                <w:szCs w:val="22"/>
              </w:rPr>
              <w:t>Примерной образовательной программой не предусмотрена (</w:t>
            </w:r>
            <w:r w:rsidRPr="001F15D7">
              <w:rPr>
                <w:sz w:val="22"/>
                <w:szCs w:val="22"/>
              </w:rPr>
              <w:t>образовательная организация вправе самостоятельно предусмотреть тематику самостоятельной работы обучающихся)</w:t>
            </w:r>
          </w:p>
        </w:tc>
        <w:tc>
          <w:tcPr>
            <w:tcW w:w="1701" w:type="dxa"/>
          </w:tcPr>
          <w:p w14:paraId="35AB83A4" w14:textId="77777777" w:rsidR="00722FD9" w:rsidRPr="001F15D7" w:rsidRDefault="00722FD9" w:rsidP="001F15D7">
            <w:pPr>
              <w:widowControl w:val="0"/>
              <w:jc w:val="both"/>
              <w:rPr>
                <w:i/>
              </w:rPr>
            </w:pPr>
          </w:p>
        </w:tc>
        <w:tc>
          <w:tcPr>
            <w:tcW w:w="1417" w:type="dxa"/>
            <w:vAlign w:val="center"/>
          </w:tcPr>
          <w:p w14:paraId="4AE7BFF9" w14:textId="7DEE2FC5" w:rsidR="00722FD9" w:rsidRPr="001F15D7" w:rsidRDefault="00722FD9" w:rsidP="001F15D7">
            <w:pPr>
              <w:widowControl w:val="0"/>
              <w:jc w:val="both"/>
              <w:rPr>
                <w:i/>
              </w:rPr>
            </w:pPr>
          </w:p>
        </w:tc>
        <w:tc>
          <w:tcPr>
            <w:tcW w:w="2570" w:type="dxa"/>
            <w:vMerge/>
          </w:tcPr>
          <w:p w14:paraId="37BC7DC9" w14:textId="77777777" w:rsidR="00722FD9" w:rsidRPr="001F15D7" w:rsidRDefault="00722FD9" w:rsidP="001F15D7">
            <w:pPr>
              <w:widowControl w:val="0"/>
              <w:jc w:val="center"/>
              <w:rPr>
                <w:b/>
                <w:bCs/>
              </w:rPr>
            </w:pPr>
          </w:p>
        </w:tc>
      </w:tr>
      <w:tr w:rsidR="00722FD9" w:rsidRPr="001F15D7" w14:paraId="42BF34B2" w14:textId="77777777" w:rsidTr="001F15D7">
        <w:trPr>
          <w:trHeight w:val="227"/>
          <w:jc w:val="center"/>
        </w:trPr>
        <w:tc>
          <w:tcPr>
            <w:tcW w:w="1749" w:type="dxa"/>
            <w:vMerge w:val="restart"/>
          </w:tcPr>
          <w:p w14:paraId="09F4FA2F" w14:textId="77777777" w:rsidR="00722FD9" w:rsidRPr="001F15D7" w:rsidRDefault="00722FD9" w:rsidP="001F15D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F15D7">
              <w:rPr>
                <w:b/>
                <w:bCs/>
                <w:sz w:val="22"/>
                <w:szCs w:val="22"/>
              </w:rPr>
              <w:t>Тема 2.2. Хранение. Обмен и перевод денег.</w:t>
            </w:r>
          </w:p>
        </w:tc>
        <w:tc>
          <w:tcPr>
            <w:tcW w:w="8080" w:type="dxa"/>
          </w:tcPr>
          <w:p w14:paraId="162E841D" w14:textId="77777777" w:rsidR="00722FD9" w:rsidRPr="001F15D7" w:rsidRDefault="00722FD9" w:rsidP="001F15D7">
            <w:pPr>
              <w:widowControl w:val="0"/>
              <w:jc w:val="both"/>
              <w:rPr>
                <w:b/>
                <w:bCs/>
              </w:rPr>
            </w:pPr>
            <w:r w:rsidRPr="001F15D7">
              <w:rPr>
                <w:b/>
                <w:bCs/>
                <w:sz w:val="22"/>
                <w:szCs w:val="22"/>
              </w:rPr>
              <w:t>Содержание учебного материала</w:t>
            </w:r>
          </w:p>
        </w:tc>
        <w:tc>
          <w:tcPr>
            <w:tcW w:w="1701" w:type="dxa"/>
          </w:tcPr>
          <w:p w14:paraId="03C62B42" w14:textId="77777777" w:rsidR="00722FD9" w:rsidRPr="001F15D7" w:rsidRDefault="00722FD9" w:rsidP="001F15D7">
            <w:pPr>
              <w:widowControl w:val="0"/>
              <w:jc w:val="center"/>
              <w:rPr>
                <w:b/>
              </w:rPr>
            </w:pPr>
          </w:p>
        </w:tc>
        <w:tc>
          <w:tcPr>
            <w:tcW w:w="1417" w:type="dxa"/>
            <w:vAlign w:val="center"/>
          </w:tcPr>
          <w:p w14:paraId="118F185E" w14:textId="0FE5F3C9" w:rsidR="00722FD9" w:rsidRPr="001F15D7" w:rsidRDefault="00722FD9" w:rsidP="001F15D7">
            <w:pPr>
              <w:widowControl w:val="0"/>
              <w:jc w:val="center"/>
              <w:rPr>
                <w:b/>
              </w:rPr>
            </w:pPr>
          </w:p>
        </w:tc>
        <w:tc>
          <w:tcPr>
            <w:tcW w:w="2570" w:type="dxa"/>
            <w:vMerge w:val="restart"/>
            <w:vAlign w:val="center"/>
          </w:tcPr>
          <w:p w14:paraId="39A67ABB" w14:textId="64CF411E" w:rsidR="00722FD9" w:rsidRPr="001F15D7" w:rsidRDefault="00722FD9" w:rsidP="001F15D7">
            <w:pPr>
              <w:widowControl w:val="0"/>
              <w:jc w:val="center"/>
            </w:pPr>
            <w:r w:rsidRPr="001F15D7">
              <w:rPr>
                <w:sz w:val="22"/>
                <w:szCs w:val="22"/>
              </w:rPr>
              <w:t>ОК 11</w:t>
            </w:r>
          </w:p>
        </w:tc>
      </w:tr>
      <w:tr w:rsidR="001F15D7" w:rsidRPr="001F15D7" w14:paraId="3312A2A9" w14:textId="77777777" w:rsidTr="001F15D7">
        <w:trPr>
          <w:trHeight w:val="227"/>
          <w:jc w:val="center"/>
        </w:trPr>
        <w:tc>
          <w:tcPr>
            <w:tcW w:w="1749" w:type="dxa"/>
            <w:vMerge/>
          </w:tcPr>
          <w:p w14:paraId="3C55658F" w14:textId="77777777" w:rsidR="001F15D7" w:rsidRPr="001F15D7" w:rsidRDefault="001F15D7" w:rsidP="001F15D7">
            <w:pPr>
              <w:widowControl w:val="0"/>
              <w:rPr>
                <w:bCs/>
              </w:rPr>
            </w:pPr>
          </w:p>
        </w:tc>
        <w:tc>
          <w:tcPr>
            <w:tcW w:w="8080" w:type="dxa"/>
          </w:tcPr>
          <w:p w14:paraId="3325F112" w14:textId="77777777" w:rsidR="001F15D7" w:rsidRPr="001F15D7" w:rsidRDefault="001F15D7" w:rsidP="001F15D7">
            <w:pPr>
              <w:pStyle w:val="a8"/>
              <w:widowControl w:val="0"/>
              <w:numPr>
                <w:ilvl w:val="0"/>
                <w:numId w:val="202"/>
              </w:numPr>
              <w:ind w:left="0" w:firstLine="0"/>
              <w:contextualSpacing w:val="0"/>
              <w:jc w:val="both"/>
            </w:pPr>
            <w:r w:rsidRPr="001F15D7">
              <w:rPr>
                <w:sz w:val="22"/>
                <w:szCs w:val="22"/>
              </w:rPr>
              <w:t>Перевод со счета в банке (в том числе с использованием систем он-</w:t>
            </w:r>
            <w:proofErr w:type="spellStart"/>
            <w:r w:rsidRPr="001F15D7">
              <w:rPr>
                <w:sz w:val="22"/>
                <w:szCs w:val="22"/>
              </w:rPr>
              <w:t>лайн</w:t>
            </w:r>
            <w:proofErr w:type="spellEnd"/>
            <w:r w:rsidRPr="001F15D7">
              <w:rPr>
                <w:sz w:val="22"/>
                <w:szCs w:val="22"/>
              </w:rPr>
              <w:t xml:space="preserve"> доступа к счету). Денежные переводы. Счета и вклады</w:t>
            </w:r>
          </w:p>
        </w:tc>
        <w:tc>
          <w:tcPr>
            <w:tcW w:w="1701" w:type="dxa"/>
            <w:vMerge w:val="restart"/>
          </w:tcPr>
          <w:p w14:paraId="25225CAE" w14:textId="77777777" w:rsidR="001F15D7" w:rsidRPr="001F15D7" w:rsidRDefault="001F15D7" w:rsidP="001F15D7">
            <w:pPr>
              <w:widowControl w:val="0"/>
              <w:jc w:val="center"/>
            </w:pPr>
          </w:p>
        </w:tc>
        <w:tc>
          <w:tcPr>
            <w:tcW w:w="1417" w:type="dxa"/>
            <w:vMerge w:val="restart"/>
            <w:vAlign w:val="center"/>
          </w:tcPr>
          <w:p w14:paraId="519E1C60" w14:textId="64763028" w:rsidR="001F15D7" w:rsidRPr="001F15D7" w:rsidRDefault="001F15D7" w:rsidP="001F15D7">
            <w:pPr>
              <w:widowControl w:val="0"/>
              <w:jc w:val="center"/>
            </w:pPr>
          </w:p>
        </w:tc>
        <w:tc>
          <w:tcPr>
            <w:tcW w:w="2570" w:type="dxa"/>
            <w:vMerge/>
          </w:tcPr>
          <w:p w14:paraId="39B36ABD" w14:textId="77777777" w:rsidR="001F15D7" w:rsidRPr="001F15D7" w:rsidRDefault="001F15D7" w:rsidP="001F15D7">
            <w:pPr>
              <w:widowControl w:val="0"/>
              <w:jc w:val="center"/>
              <w:rPr>
                <w:b/>
                <w:bCs/>
              </w:rPr>
            </w:pPr>
          </w:p>
        </w:tc>
      </w:tr>
      <w:tr w:rsidR="001F15D7" w:rsidRPr="001F15D7" w14:paraId="37F6A02E" w14:textId="77777777" w:rsidTr="001F15D7">
        <w:trPr>
          <w:trHeight w:val="227"/>
          <w:jc w:val="center"/>
        </w:trPr>
        <w:tc>
          <w:tcPr>
            <w:tcW w:w="1749" w:type="dxa"/>
            <w:vMerge/>
          </w:tcPr>
          <w:p w14:paraId="6CF70A9A" w14:textId="77777777" w:rsidR="001F15D7" w:rsidRPr="001F15D7" w:rsidRDefault="001F15D7" w:rsidP="001F15D7">
            <w:pPr>
              <w:widowControl w:val="0"/>
              <w:rPr>
                <w:b/>
                <w:bCs/>
                <w:i/>
              </w:rPr>
            </w:pPr>
          </w:p>
        </w:tc>
        <w:tc>
          <w:tcPr>
            <w:tcW w:w="8080" w:type="dxa"/>
          </w:tcPr>
          <w:p w14:paraId="5C5EB4A6" w14:textId="77777777" w:rsidR="001F15D7" w:rsidRPr="001F15D7" w:rsidRDefault="001F15D7" w:rsidP="001F15D7">
            <w:pPr>
              <w:pStyle w:val="a8"/>
              <w:widowControl w:val="0"/>
              <w:numPr>
                <w:ilvl w:val="0"/>
                <w:numId w:val="202"/>
              </w:numPr>
              <w:ind w:left="0" w:firstLine="0"/>
              <w:contextualSpacing w:val="0"/>
              <w:jc w:val="both"/>
            </w:pPr>
            <w:r w:rsidRPr="001F15D7">
              <w:rPr>
                <w:sz w:val="22"/>
                <w:szCs w:val="22"/>
              </w:rPr>
              <w:t xml:space="preserve">Кредитные продукты (с акцентом на рисках при чрезмерном увлечении кредитами). </w:t>
            </w:r>
          </w:p>
        </w:tc>
        <w:tc>
          <w:tcPr>
            <w:tcW w:w="1701" w:type="dxa"/>
            <w:vMerge/>
          </w:tcPr>
          <w:p w14:paraId="63989AD5" w14:textId="77777777" w:rsidR="001F15D7" w:rsidRPr="001F15D7" w:rsidRDefault="001F15D7" w:rsidP="001F15D7">
            <w:pPr>
              <w:widowControl w:val="0"/>
              <w:jc w:val="center"/>
            </w:pPr>
          </w:p>
        </w:tc>
        <w:tc>
          <w:tcPr>
            <w:tcW w:w="1417" w:type="dxa"/>
            <w:vMerge/>
            <w:vAlign w:val="center"/>
          </w:tcPr>
          <w:p w14:paraId="38452424" w14:textId="324A3323" w:rsidR="001F15D7" w:rsidRPr="001F15D7" w:rsidRDefault="001F15D7" w:rsidP="001F15D7">
            <w:pPr>
              <w:widowControl w:val="0"/>
              <w:jc w:val="center"/>
            </w:pPr>
          </w:p>
        </w:tc>
        <w:tc>
          <w:tcPr>
            <w:tcW w:w="2570" w:type="dxa"/>
            <w:vMerge/>
          </w:tcPr>
          <w:p w14:paraId="4F8838C4" w14:textId="77777777" w:rsidR="001F15D7" w:rsidRPr="001F15D7" w:rsidRDefault="001F15D7" w:rsidP="001F15D7">
            <w:pPr>
              <w:widowControl w:val="0"/>
              <w:rPr>
                <w:b/>
                <w:bCs/>
                <w:i/>
              </w:rPr>
            </w:pPr>
          </w:p>
        </w:tc>
      </w:tr>
      <w:tr w:rsidR="001F15D7" w:rsidRPr="001F15D7" w14:paraId="404F1B4A" w14:textId="77777777" w:rsidTr="001F15D7">
        <w:trPr>
          <w:trHeight w:val="227"/>
          <w:jc w:val="center"/>
        </w:trPr>
        <w:tc>
          <w:tcPr>
            <w:tcW w:w="1749" w:type="dxa"/>
            <w:vMerge/>
          </w:tcPr>
          <w:p w14:paraId="0B6BCA8C" w14:textId="77777777" w:rsidR="001F15D7" w:rsidRPr="001F15D7" w:rsidRDefault="001F15D7" w:rsidP="001F15D7">
            <w:pPr>
              <w:widowControl w:val="0"/>
              <w:rPr>
                <w:b/>
                <w:bCs/>
              </w:rPr>
            </w:pPr>
          </w:p>
        </w:tc>
        <w:tc>
          <w:tcPr>
            <w:tcW w:w="8080" w:type="dxa"/>
          </w:tcPr>
          <w:p w14:paraId="41461B6D" w14:textId="77777777" w:rsidR="001F15D7" w:rsidRPr="001F15D7" w:rsidRDefault="001F15D7" w:rsidP="001F15D7">
            <w:pPr>
              <w:pStyle w:val="a8"/>
              <w:widowControl w:val="0"/>
              <w:numPr>
                <w:ilvl w:val="0"/>
                <w:numId w:val="202"/>
              </w:numPr>
              <w:ind w:left="0" w:firstLine="0"/>
              <w:contextualSpacing w:val="0"/>
              <w:jc w:val="both"/>
            </w:pPr>
            <w:r w:rsidRPr="001F15D7">
              <w:rPr>
                <w:sz w:val="22"/>
                <w:szCs w:val="22"/>
              </w:rPr>
              <w:t xml:space="preserve">Безналичные переводы и платежи, способы их осуществления. </w:t>
            </w:r>
            <w:r w:rsidRPr="001F15D7">
              <w:rPr>
                <w:sz w:val="22"/>
                <w:szCs w:val="22"/>
              </w:rPr>
              <w:t> Переводы без открытия счета в банке (</w:t>
            </w:r>
            <w:proofErr w:type="spellStart"/>
            <w:r w:rsidRPr="001F15D7">
              <w:rPr>
                <w:sz w:val="22"/>
                <w:szCs w:val="22"/>
              </w:rPr>
              <w:t>Western</w:t>
            </w:r>
            <w:proofErr w:type="spellEnd"/>
            <w:r w:rsidRPr="001F15D7">
              <w:rPr>
                <w:sz w:val="22"/>
                <w:szCs w:val="22"/>
              </w:rPr>
              <w:t xml:space="preserve"> </w:t>
            </w:r>
            <w:proofErr w:type="spellStart"/>
            <w:r w:rsidRPr="001F15D7">
              <w:rPr>
                <w:sz w:val="22"/>
                <w:szCs w:val="22"/>
              </w:rPr>
              <w:t>Union</w:t>
            </w:r>
            <w:proofErr w:type="spellEnd"/>
            <w:r w:rsidRPr="001F15D7">
              <w:rPr>
                <w:sz w:val="22"/>
                <w:szCs w:val="22"/>
              </w:rPr>
              <w:t xml:space="preserve"> и т. п., переводы без открытия счета через банк, перевод наличных на банковскую карту). Оплата товаров и услуг с </w:t>
            </w:r>
            <w:r w:rsidRPr="001F15D7">
              <w:rPr>
                <w:sz w:val="22"/>
                <w:szCs w:val="22"/>
              </w:rPr>
              <w:lastRenderedPageBreak/>
              <w:t>пластиковой карты (обязательно упомянуть, что карте соответствует счёт в банке). Платежи картой в интернете.</w:t>
            </w:r>
          </w:p>
        </w:tc>
        <w:tc>
          <w:tcPr>
            <w:tcW w:w="1701" w:type="dxa"/>
            <w:vMerge/>
          </w:tcPr>
          <w:p w14:paraId="64139A41" w14:textId="77777777" w:rsidR="001F15D7" w:rsidRPr="001F15D7" w:rsidRDefault="001F15D7" w:rsidP="001F15D7">
            <w:pPr>
              <w:widowControl w:val="0"/>
              <w:jc w:val="center"/>
            </w:pPr>
          </w:p>
        </w:tc>
        <w:tc>
          <w:tcPr>
            <w:tcW w:w="1417" w:type="dxa"/>
            <w:vMerge/>
            <w:vAlign w:val="center"/>
          </w:tcPr>
          <w:p w14:paraId="3996F1C6" w14:textId="7078C467" w:rsidR="001F15D7" w:rsidRPr="001F15D7" w:rsidRDefault="001F15D7" w:rsidP="001F15D7">
            <w:pPr>
              <w:widowControl w:val="0"/>
              <w:jc w:val="center"/>
            </w:pPr>
          </w:p>
        </w:tc>
        <w:tc>
          <w:tcPr>
            <w:tcW w:w="2570" w:type="dxa"/>
            <w:vMerge/>
          </w:tcPr>
          <w:p w14:paraId="6EC61636" w14:textId="77777777" w:rsidR="001F15D7" w:rsidRPr="001F15D7" w:rsidRDefault="001F15D7" w:rsidP="001F15D7">
            <w:pPr>
              <w:widowControl w:val="0"/>
              <w:rPr>
                <w:b/>
                <w:i/>
              </w:rPr>
            </w:pPr>
          </w:p>
        </w:tc>
      </w:tr>
      <w:tr w:rsidR="00722FD9" w:rsidRPr="001F15D7" w14:paraId="467E7497" w14:textId="77777777" w:rsidTr="001F15D7">
        <w:trPr>
          <w:trHeight w:val="227"/>
          <w:jc w:val="center"/>
        </w:trPr>
        <w:tc>
          <w:tcPr>
            <w:tcW w:w="1749" w:type="dxa"/>
            <w:vMerge/>
          </w:tcPr>
          <w:p w14:paraId="35D6C185" w14:textId="77777777" w:rsidR="00722FD9" w:rsidRPr="001F15D7" w:rsidRDefault="00722FD9" w:rsidP="001F15D7">
            <w:pPr>
              <w:widowControl w:val="0"/>
              <w:rPr>
                <w:b/>
                <w:bCs/>
              </w:rPr>
            </w:pPr>
          </w:p>
        </w:tc>
        <w:tc>
          <w:tcPr>
            <w:tcW w:w="8080" w:type="dxa"/>
          </w:tcPr>
          <w:p w14:paraId="0ACAEAC7" w14:textId="77777777" w:rsidR="00722FD9" w:rsidRPr="001F15D7" w:rsidRDefault="00722FD9" w:rsidP="001F15D7">
            <w:pPr>
              <w:widowControl w:val="0"/>
              <w:jc w:val="both"/>
              <w:rPr>
                <w:rFonts w:eastAsia="SimSun"/>
              </w:rPr>
            </w:pPr>
            <w:r w:rsidRPr="001F15D7">
              <w:rPr>
                <w:b/>
                <w:bCs/>
                <w:sz w:val="22"/>
                <w:szCs w:val="22"/>
              </w:rPr>
              <w:t>В том числе практических и лабораторных занятий</w:t>
            </w:r>
          </w:p>
        </w:tc>
        <w:tc>
          <w:tcPr>
            <w:tcW w:w="1701" w:type="dxa"/>
          </w:tcPr>
          <w:p w14:paraId="3F4BB362" w14:textId="77777777" w:rsidR="00722FD9" w:rsidRPr="001F15D7" w:rsidRDefault="00722FD9" w:rsidP="001F15D7">
            <w:pPr>
              <w:widowControl w:val="0"/>
              <w:jc w:val="center"/>
              <w:rPr>
                <w:i/>
              </w:rPr>
            </w:pPr>
          </w:p>
        </w:tc>
        <w:tc>
          <w:tcPr>
            <w:tcW w:w="1417" w:type="dxa"/>
            <w:vAlign w:val="center"/>
          </w:tcPr>
          <w:p w14:paraId="259D9781" w14:textId="5F118C99" w:rsidR="00722FD9" w:rsidRPr="001F15D7" w:rsidRDefault="00722FD9" w:rsidP="001F15D7">
            <w:pPr>
              <w:widowControl w:val="0"/>
              <w:jc w:val="center"/>
              <w:rPr>
                <w:i/>
              </w:rPr>
            </w:pPr>
          </w:p>
        </w:tc>
        <w:tc>
          <w:tcPr>
            <w:tcW w:w="2570" w:type="dxa"/>
            <w:vMerge/>
          </w:tcPr>
          <w:p w14:paraId="29CA0715" w14:textId="77777777" w:rsidR="00722FD9" w:rsidRPr="001F15D7" w:rsidRDefault="00722FD9" w:rsidP="001F15D7">
            <w:pPr>
              <w:widowControl w:val="0"/>
              <w:rPr>
                <w:b/>
                <w:i/>
              </w:rPr>
            </w:pPr>
          </w:p>
        </w:tc>
      </w:tr>
      <w:tr w:rsidR="00722FD9" w:rsidRPr="001F15D7" w14:paraId="7D673F2D" w14:textId="77777777" w:rsidTr="001F15D7">
        <w:trPr>
          <w:trHeight w:val="227"/>
          <w:jc w:val="center"/>
        </w:trPr>
        <w:tc>
          <w:tcPr>
            <w:tcW w:w="1749" w:type="dxa"/>
            <w:vMerge/>
          </w:tcPr>
          <w:p w14:paraId="7C4B9506" w14:textId="77777777" w:rsidR="00722FD9" w:rsidRPr="001F15D7" w:rsidRDefault="00722FD9" w:rsidP="001F15D7">
            <w:pPr>
              <w:widowControl w:val="0"/>
              <w:rPr>
                <w:b/>
                <w:bCs/>
              </w:rPr>
            </w:pPr>
          </w:p>
        </w:tc>
        <w:tc>
          <w:tcPr>
            <w:tcW w:w="8080" w:type="dxa"/>
          </w:tcPr>
          <w:p w14:paraId="7AA11504" w14:textId="77777777" w:rsidR="00722FD9" w:rsidRPr="001F15D7" w:rsidRDefault="00722FD9" w:rsidP="001F15D7">
            <w:pPr>
              <w:widowControl w:val="0"/>
              <w:jc w:val="both"/>
              <w:rPr>
                <w:b/>
                <w:bCs/>
              </w:rPr>
            </w:pPr>
            <w:r w:rsidRPr="001F15D7">
              <w:rPr>
                <w:sz w:val="22"/>
                <w:szCs w:val="22"/>
              </w:rPr>
              <w:t>Практическое занятие №2. Обмен и перевод денег.</w:t>
            </w:r>
          </w:p>
        </w:tc>
        <w:tc>
          <w:tcPr>
            <w:tcW w:w="1701" w:type="dxa"/>
          </w:tcPr>
          <w:p w14:paraId="2A08B362" w14:textId="77777777" w:rsidR="00722FD9" w:rsidRPr="001F15D7" w:rsidRDefault="00722FD9" w:rsidP="001F15D7">
            <w:pPr>
              <w:widowControl w:val="0"/>
              <w:jc w:val="center"/>
              <w:rPr>
                <w:i/>
              </w:rPr>
            </w:pPr>
          </w:p>
        </w:tc>
        <w:tc>
          <w:tcPr>
            <w:tcW w:w="1417" w:type="dxa"/>
            <w:vAlign w:val="center"/>
          </w:tcPr>
          <w:p w14:paraId="10B034D0" w14:textId="562D7C5C" w:rsidR="00722FD9" w:rsidRPr="001F15D7" w:rsidRDefault="00722FD9" w:rsidP="001F15D7">
            <w:pPr>
              <w:widowControl w:val="0"/>
              <w:jc w:val="center"/>
              <w:rPr>
                <w:i/>
              </w:rPr>
            </w:pPr>
          </w:p>
        </w:tc>
        <w:tc>
          <w:tcPr>
            <w:tcW w:w="2570" w:type="dxa"/>
            <w:vMerge/>
          </w:tcPr>
          <w:p w14:paraId="52E6DADD" w14:textId="77777777" w:rsidR="00722FD9" w:rsidRPr="001F15D7" w:rsidRDefault="00722FD9" w:rsidP="001F15D7">
            <w:pPr>
              <w:widowControl w:val="0"/>
              <w:rPr>
                <w:b/>
                <w:i/>
              </w:rPr>
            </w:pPr>
          </w:p>
        </w:tc>
      </w:tr>
      <w:tr w:rsidR="00722FD9" w:rsidRPr="001F15D7" w14:paraId="5CA26BB2" w14:textId="77777777" w:rsidTr="001F15D7">
        <w:trPr>
          <w:trHeight w:val="227"/>
          <w:jc w:val="center"/>
        </w:trPr>
        <w:tc>
          <w:tcPr>
            <w:tcW w:w="1749" w:type="dxa"/>
            <w:vMerge/>
          </w:tcPr>
          <w:p w14:paraId="7CEF9AF4" w14:textId="77777777" w:rsidR="00722FD9" w:rsidRPr="001F15D7" w:rsidRDefault="00722FD9" w:rsidP="001F15D7">
            <w:pPr>
              <w:widowControl w:val="0"/>
              <w:rPr>
                <w:b/>
                <w:bCs/>
              </w:rPr>
            </w:pPr>
          </w:p>
        </w:tc>
        <w:tc>
          <w:tcPr>
            <w:tcW w:w="8080" w:type="dxa"/>
          </w:tcPr>
          <w:p w14:paraId="0F187B5A" w14:textId="77777777" w:rsidR="00722FD9" w:rsidRPr="001F15D7" w:rsidRDefault="00722FD9" w:rsidP="001F15D7">
            <w:pPr>
              <w:widowControl w:val="0"/>
              <w:jc w:val="both"/>
              <w:rPr>
                <w:b/>
                <w:bCs/>
              </w:rPr>
            </w:pPr>
            <w:r w:rsidRPr="001F15D7">
              <w:rPr>
                <w:b/>
                <w:bCs/>
                <w:sz w:val="22"/>
                <w:szCs w:val="22"/>
              </w:rPr>
              <w:t>Самостоятельная работа обучающихся</w:t>
            </w:r>
          </w:p>
          <w:p w14:paraId="3940F726" w14:textId="77777777" w:rsidR="00722FD9" w:rsidRPr="001F15D7" w:rsidRDefault="00722FD9" w:rsidP="001F15D7">
            <w:pPr>
              <w:widowControl w:val="0"/>
              <w:jc w:val="both"/>
              <w:rPr>
                <w:rFonts w:eastAsia="SimSun"/>
              </w:rPr>
            </w:pPr>
            <w:r w:rsidRPr="001F15D7">
              <w:rPr>
                <w:bCs/>
                <w:sz w:val="22"/>
                <w:szCs w:val="22"/>
              </w:rPr>
              <w:t>Примерной образовательной программой не предусмотрена (</w:t>
            </w:r>
            <w:r w:rsidRPr="001F15D7">
              <w:rPr>
                <w:sz w:val="22"/>
                <w:szCs w:val="22"/>
              </w:rPr>
              <w:t>образовательная организация вправе самостоятельно предусмотреть тематику самостоятельной работы обучающихся)</w:t>
            </w:r>
          </w:p>
        </w:tc>
        <w:tc>
          <w:tcPr>
            <w:tcW w:w="1701" w:type="dxa"/>
          </w:tcPr>
          <w:p w14:paraId="03285F78" w14:textId="77777777" w:rsidR="00722FD9" w:rsidRPr="001F15D7" w:rsidRDefault="00722FD9" w:rsidP="001F15D7">
            <w:pPr>
              <w:widowControl w:val="0"/>
              <w:jc w:val="both"/>
              <w:rPr>
                <w:i/>
              </w:rPr>
            </w:pPr>
          </w:p>
        </w:tc>
        <w:tc>
          <w:tcPr>
            <w:tcW w:w="1417" w:type="dxa"/>
            <w:vAlign w:val="center"/>
          </w:tcPr>
          <w:p w14:paraId="645F9F6E" w14:textId="2AD687E6" w:rsidR="00722FD9" w:rsidRPr="001F15D7" w:rsidRDefault="00722FD9" w:rsidP="001F15D7">
            <w:pPr>
              <w:widowControl w:val="0"/>
              <w:jc w:val="both"/>
              <w:rPr>
                <w:i/>
              </w:rPr>
            </w:pPr>
          </w:p>
        </w:tc>
        <w:tc>
          <w:tcPr>
            <w:tcW w:w="2570" w:type="dxa"/>
            <w:vMerge/>
          </w:tcPr>
          <w:p w14:paraId="43743858" w14:textId="77777777" w:rsidR="00722FD9" w:rsidRPr="001F15D7" w:rsidRDefault="00722FD9" w:rsidP="001F15D7">
            <w:pPr>
              <w:widowControl w:val="0"/>
              <w:rPr>
                <w:b/>
                <w:i/>
              </w:rPr>
            </w:pPr>
          </w:p>
        </w:tc>
      </w:tr>
      <w:tr w:rsidR="00722FD9" w:rsidRPr="001F15D7" w14:paraId="3DF1054B" w14:textId="77777777" w:rsidTr="001F15D7">
        <w:trPr>
          <w:trHeight w:val="227"/>
          <w:jc w:val="center"/>
        </w:trPr>
        <w:tc>
          <w:tcPr>
            <w:tcW w:w="1749" w:type="dxa"/>
            <w:vMerge w:val="restart"/>
          </w:tcPr>
          <w:p w14:paraId="5E0A82CC" w14:textId="77777777" w:rsidR="00722FD9" w:rsidRPr="001F15D7" w:rsidRDefault="00722FD9" w:rsidP="001F15D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F15D7">
              <w:rPr>
                <w:b/>
                <w:bCs/>
                <w:sz w:val="22"/>
                <w:szCs w:val="22"/>
              </w:rPr>
              <w:t>Тема 2.3. Электронные деньги</w:t>
            </w:r>
          </w:p>
        </w:tc>
        <w:tc>
          <w:tcPr>
            <w:tcW w:w="8080" w:type="dxa"/>
          </w:tcPr>
          <w:p w14:paraId="5448C4F8" w14:textId="77777777" w:rsidR="00722FD9" w:rsidRPr="001F15D7" w:rsidRDefault="00722FD9" w:rsidP="001F15D7">
            <w:pPr>
              <w:widowControl w:val="0"/>
              <w:jc w:val="both"/>
              <w:rPr>
                <w:b/>
                <w:bCs/>
              </w:rPr>
            </w:pPr>
            <w:r w:rsidRPr="001F15D7">
              <w:rPr>
                <w:b/>
                <w:bCs/>
                <w:sz w:val="22"/>
                <w:szCs w:val="22"/>
              </w:rPr>
              <w:t>Содержание учебного материала</w:t>
            </w:r>
          </w:p>
        </w:tc>
        <w:tc>
          <w:tcPr>
            <w:tcW w:w="1701" w:type="dxa"/>
          </w:tcPr>
          <w:p w14:paraId="2E5D9EB2" w14:textId="77777777" w:rsidR="00722FD9" w:rsidRPr="001F15D7" w:rsidRDefault="00722FD9" w:rsidP="001F15D7">
            <w:pPr>
              <w:widowControl w:val="0"/>
              <w:jc w:val="center"/>
              <w:rPr>
                <w:b/>
              </w:rPr>
            </w:pPr>
          </w:p>
        </w:tc>
        <w:tc>
          <w:tcPr>
            <w:tcW w:w="1417" w:type="dxa"/>
            <w:vAlign w:val="center"/>
          </w:tcPr>
          <w:p w14:paraId="06B93769" w14:textId="3EE33B10" w:rsidR="00722FD9" w:rsidRPr="001F15D7" w:rsidRDefault="00722FD9" w:rsidP="001F15D7">
            <w:pPr>
              <w:widowControl w:val="0"/>
              <w:jc w:val="center"/>
              <w:rPr>
                <w:b/>
              </w:rPr>
            </w:pPr>
          </w:p>
        </w:tc>
        <w:tc>
          <w:tcPr>
            <w:tcW w:w="2570" w:type="dxa"/>
            <w:vMerge w:val="restart"/>
            <w:vAlign w:val="center"/>
          </w:tcPr>
          <w:p w14:paraId="0A8F7E68" w14:textId="7F0102A4" w:rsidR="00722FD9" w:rsidRPr="001F15D7" w:rsidRDefault="00722FD9" w:rsidP="001F15D7">
            <w:pPr>
              <w:widowControl w:val="0"/>
              <w:jc w:val="center"/>
            </w:pPr>
            <w:r w:rsidRPr="001F15D7">
              <w:rPr>
                <w:sz w:val="22"/>
                <w:szCs w:val="22"/>
              </w:rPr>
              <w:t>ОК 11</w:t>
            </w:r>
          </w:p>
        </w:tc>
      </w:tr>
      <w:tr w:rsidR="00722FD9" w:rsidRPr="001F15D7" w14:paraId="4076CA8D" w14:textId="77777777" w:rsidTr="001F15D7">
        <w:trPr>
          <w:trHeight w:val="227"/>
          <w:jc w:val="center"/>
        </w:trPr>
        <w:tc>
          <w:tcPr>
            <w:tcW w:w="1749" w:type="dxa"/>
            <w:vMerge/>
          </w:tcPr>
          <w:p w14:paraId="6264D9D9" w14:textId="77777777" w:rsidR="00722FD9" w:rsidRPr="001F15D7" w:rsidRDefault="00722FD9" w:rsidP="001F15D7">
            <w:pPr>
              <w:widowControl w:val="0"/>
              <w:rPr>
                <w:b/>
                <w:bCs/>
              </w:rPr>
            </w:pPr>
          </w:p>
        </w:tc>
        <w:tc>
          <w:tcPr>
            <w:tcW w:w="8080" w:type="dxa"/>
          </w:tcPr>
          <w:p w14:paraId="52063E3C" w14:textId="77777777" w:rsidR="00722FD9" w:rsidRPr="001F15D7" w:rsidRDefault="00722FD9" w:rsidP="001F15D7">
            <w:pPr>
              <w:pStyle w:val="a8"/>
              <w:widowControl w:val="0"/>
              <w:numPr>
                <w:ilvl w:val="0"/>
                <w:numId w:val="203"/>
              </w:numPr>
              <w:ind w:left="0" w:firstLine="0"/>
              <w:contextualSpacing w:val="0"/>
              <w:jc w:val="both"/>
            </w:pPr>
            <w:r w:rsidRPr="001F15D7">
              <w:rPr>
                <w:sz w:val="22"/>
                <w:szCs w:val="22"/>
              </w:rPr>
              <w:t>Электронные деньги. Депозиты, их виды (по сроку, валюте, возможностям пополнения и снятия, начислению процентов). Понятие простой и сложной ставки процентов.</w:t>
            </w:r>
          </w:p>
        </w:tc>
        <w:tc>
          <w:tcPr>
            <w:tcW w:w="1701" w:type="dxa"/>
          </w:tcPr>
          <w:p w14:paraId="3BC95695" w14:textId="77777777" w:rsidR="00722FD9" w:rsidRPr="001F15D7" w:rsidRDefault="00722FD9" w:rsidP="001F15D7">
            <w:pPr>
              <w:widowControl w:val="0"/>
              <w:jc w:val="center"/>
            </w:pPr>
          </w:p>
        </w:tc>
        <w:tc>
          <w:tcPr>
            <w:tcW w:w="1417" w:type="dxa"/>
            <w:vAlign w:val="center"/>
          </w:tcPr>
          <w:p w14:paraId="548E6CEC" w14:textId="589DE0E3" w:rsidR="00722FD9" w:rsidRPr="001F15D7" w:rsidRDefault="00722FD9" w:rsidP="001F15D7">
            <w:pPr>
              <w:widowControl w:val="0"/>
              <w:jc w:val="center"/>
            </w:pPr>
          </w:p>
        </w:tc>
        <w:tc>
          <w:tcPr>
            <w:tcW w:w="2570" w:type="dxa"/>
            <w:vMerge/>
          </w:tcPr>
          <w:p w14:paraId="76F56D80" w14:textId="77777777" w:rsidR="00722FD9" w:rsidRPr="001F15D7" w:rsidRDefault="00722FD9" w:rsidP="001F15D7">
            <w:pPr>
              <w:widowControl w:val="0"/>
              <w:jc w:val="center"/>
              <w:rPr>
                <w:b/>
                <w:i/>
              </w:rPr>
            </w:pPr>
          </w:p>
        </w:tc>
      </w:tr>
      <w:tr w:rsidR="00722FD9" w:rsidRPr="001F15D7" w14:paraId="7C21CC75" w14:textId="77777777" w:rsidTr="001F15D7">
        <w:trPr>
          <w:trHeight w:val="227"/>
          <w:jc w:val="center"/>
        </w:trPr>
        <w:tc>
          <w:tcPr>
            <w:tcW w:w="1749" w:type="dxa"/>
            <w:vMerge/>
          </w:tcPr>
          <w:p w14:paraId="2845513A" w14:textId="77777777" w:rsidR="00722FD9" w:rsidRPr="001F15D7" w:rsidRDefault="00722FD9" w:rsidP="001F15D7">
            <w:pPr>
              <w:widowControl w:val="0"/>
              <w:rPr>
                <w:b/>
                <w:bCs/>
              </w:rPr>
            </w:pPr>
          </w:p>
        </w:tc>
        <w:tc>
          <w:tcPr>
            <w:tcW w:w="8080" w:type="dxa"/>
          </w:tcPr>
          <w:p w14:paraId="0649D4EC" w14:textId="77777777" w:rsidR="00722FD9" w:rsidRPr="001F15D7" w:rsidRDefault="00722FD9" w:rsidP="001F15D7">
            <w:pPr>
              <w:widowControl w:val="0"/>
              <w:jc w:val="both"/>
              <w:rPr>
                <w:rFonts w:eastAsia="SimSun"/>
              </w:rPr>
            </w:pPr>
            <w:r w:rsidRPr="001F15D7">
              <w:rPr>
                <w:b/>
                <w:bCs/>
                <w:sz w:val="22"/>
                <w:szCs w:val="22"/>
              </w:rPr>
              <w:t>В том числе практических и лабораторных занятий</w:t>
            </w:r>
          </w:p>
        </w:tc>
        <w:tc>
          <w:tcPr>
            <w:tcW w:w="1701" w:type="dxa"/>
          </w:tcPr>
          <w:p w14:paraId="6D2612B0" w14:textId="77777777" w:rsidR="00722FD9" w:rsidRPr="001F15D7" w:rsidRDefault="00722FD9" w:rsidP="001F15D7">
            <w:pPr>
              <w:widowControl w:val="0"/>
              <w:jc w:val="center"/>
              <w:rPr>
                <w:i/>
              </w:rPr>
            </w:pPr>
          </w:p>
        </w:tc>
        <w:tc>
          <w:tcPr>
            <w:tcW w:w="1417" w:type="dxa"/>
            <w:vAlign w:val="center"/>
          </w:tcPr>
          <w:p w14:paraId="597A13B6" w14:textId="360B5E1B" w:rsidR="00722FD9" w:rsidRPr="001F15D7" w:rsidRDefault="00722FD9" w:rsidP="001F15D7">
            <w:pPr>
              <w:widowControl w:val="0"/>
              <w:jc w:val="center"/>
              <w:rPr>
                <w:i/>
              </w:rPr>
            </w:pPr>
          </w:p>
        </w:tc>
        <w:tc>
          <w:tcPr>
            <w:tcW w:w="2570" w:type="dxa"/>
            <w:vMerge/>
          </w:tcPr>
          <w:p w14:paraId="3B530CE0" w14:textId="77777777" w:rsidR="00722FD9" w:rsidRPr="001F15D7" w:rsidRDefault="00722FD9" w:rsidP="001F15D7">
            <w:pPr>
              <w:widowControl w:val="0"/>
              <w:jc w:val="center"/>
              <w:rPr>
                <w:iCs/>
              </w:rPr>
            </w:pPr>
          </w:p>
        </w:tc>
      </w:tr>
      <w:tr w:rsidR="00722FD9" w:rsidRPr="001F15D7" w14:paraId="383BB76E" w14:textId="77777777" w:rsidTr="001F15D7">
        <w:trPr>
          <w:trHeight w:val="227"/>
          <w:jc w:val="center"/>
        </w:trPr>
        <w:tc>
          <w:tcPr>
            <w:tcW w:w="1749" w:type="dxa"/>
            <w:vMerge/>
          </w:tcPr>
          <w:p w14:paraId="37AD919A" w14:textId="77777777" w:rsidR="00722FD9" w:rsidRPr="001F15D7" w:rsidRDefault="00722FD9" w:rsidP="001F15D7">
            <w:pPr>
              <w:widowControl w:val="0"/>
              <w:rPr>
                <w:b/>
                <w:bCs/>
              </w:rPr>
            </w:pPr>
          </w:p>
        </w:tc>
        <w:tc>
          <w:tcPr>
            <w:tcW w:w="8080" w:type="dxa"/>
          </w:tcPr>
          <w:p w14:paraId="18B78668" w14:textId="77777777" w:rsidR="00722FD9" w:rsidRPr="001F15D7" w:rsidRDefault="00722FD9" w:rsidP="001F15D7">
            <w:pPr>
              <w:widowControl w:val="0"/>
              <w:jc w:val="both"/>
              <w:rPr>
                <w:rFonts w:eastAsia="SimSun"/>
              </w:rPr>
            </w:pPr>
            <w:r w:rsidRPr="001F15D7">
              <w:rPr>
                <w:bCs/>
                <w:sz w:val="22"/>
                <w:szCs w:val="22"/>
              </w:rPr>
              <w:t>Примерной образовательной программой не предусмотрены (</w:t>
            </w:r>
            <w:r w:rsidRPr="001F15D7">
              <w:rPr>
                <w:sz w:val="22"/>
                <w:szCs w:val="22"/>
              </w:rPr>
              <w:t>образовательная организация вправе самостоятельно предусмотреть практические и лабораторные работы)</w:t>
            </w:r>
          </w:p>
        </w:tc>
        <w:tc>
          <w:tcPr>
            <w:tcW w:w="1701" w:type="dxa"/>
          </w:tcPr>
          <w:p w14:paraId="0C0221F0" w14:textId="77777777" w:rsidR="00722FD9" w:rsidRPr="001F15D7" w:rsidRDefault="00722FD9" w:rsidP="001F15D7">
            <w:pPr>
              <w:widowControl w:val="0"/>
              <w:jc w:val="both"/>
              <w:rPr>
                <w:i/>
              </w:rPr>
            </w:pPr>
          </w:p>
        </w:tc>
        <w:tc>
          <w:tcPr>
            <w:tcW w:w="1417" w:type="dxa"/>
            <w:vAlign w:val="center"/>
          </w:tcPr>
          <w:p w14:paraId="0969F76F" w14:textId="68A7E4D1" w:rsidR="00722FD9" w:rsidRPr="001F15D7" w:rsidRDefault="00722FD9" w:rsidP="001F15D7">
            <w:pPr>
              <w:widowControl w:val="0"/>
              <w:jc w:val="both"/>
              <w:rPr>
                <w:i/>
              </w:rPr>
            </w:pPr>
          </w:p>
        </w:tc>
        <w:tc>
          <w:tcPr>
            <w:tcW w:w="2570" w:type="dxa"/>
            <w:vMerge/>
          </w:tcPr>
          <w:p w14:paraId="41461260" w14:textId="77777777" w:rsidR="00722FD9" w:rsidRPr="001F15D7" w:rsidRDefault="00722FD9" w:rsidP="001F15D7">
            <w:pPr>
              <w:widowControl w:val="0"/>
              <w:jc w:val="center"/>
              <w:rPr>
                <w:iCs/>
              </w:rPr>
            </w:pPr>
          </w:p>
        </w:tc>
      </w:tr>
      <w:tr w:rsidR="00722FD9" w:rsidRPr="001F15D7" w14:paraId="432C271B" w14:textId="77777777" w:rsidTr="001F15D7">
        <w:trPr>
          <w:trHeight w:val="227"/>
          <w:jc w:val="center"/>
        </w:trPr>
        <w:tc>
          <w:tcPr>
            <w:tcW w:w="1749" w:type="dxa"/>
            <w:vMerge/>
          </w:tcPr>
          <w:p w14:paraId="65F8C688" w14:textId="77777777" w:rsidR="00722FD9" w:rsidRPr="001F15D7" w:rsidRDefault="00722FD9" w:rsidP="001F15D7">
            <w:pPr>
              <w:widowControl w:val="0"/>
              <w:rPr>
                <w:b/>
                <w:bCs/>
              </w:rPr>
            </w:pPr>
          </w:p>
        </w:tc>
        <w:tc>
          <w:tcPr>
            <w:tcW w:w="8080" w:type="dxa"/>
          </w:tcPr>
          <w:p w14:paraId="13E54BDD" w14:textId="77777777" w:rsidR="00722FD9" w:rsidRPr="001F15D7" w:rsidRDefault="00722FD9" w:rsidP="001F15D7">
            <w:pPr>
              <w:widowControl w:val="0"/>
              <w:jc w:val="both"/>
              <w:rPr>
                <w:b/>
                <w:bCs/>
              </w:rPr>
            </w:pPr>
            <w:r w:rsidRPr="001F15D7">
              <w:rPr>
                <w:b/>
                <w:bCs/>
                <w:sz w:val="22"/>
                <w:szCs w:val="22"/>
              </w:rPr>
              <w:t>Самостоятельная работа обучающихся</w:t>
            </w:r>
          </w:p>
          <w:p w14:paraId="5E9C2BCF" w14:textId="77777777" w:rsidR="00722FD9" w:rsidRPr="001F15D7" w:rsidRDefault="00722FD9" w:rsidP="001F15D7">
            <w:pPr>
              <w:widowControl w:val="0"/>
              <w:jc w:val="both"/>
              <w:rPr>
                <w:rFonts w:eastAsia="SimSun"/>
              </w:rPr>
            </w:pPr>
            <w:r w:rsidRPr="001F15D7">
              <w:rPr>
                <w:bCs/>
                <w:sz w:val="22"/>
                <w:szCs w:val="22"/>
              </w:rPr>
              <w:t>Примерной образовательной программой не предусмотрена (</w:t>
            </w:r>
            <w:r w:rsidRPr="001F15D7">
              <w:rPr>
                <w:sz w:val="22"/>
                <w:szCs w:val="22"/>
              </w:rPr>
              <w:t>образовательная организация вправе самостоятельно предусмотреть тематику самостоятельной работы обучающихся)</w:t>
            </w:r>
          </w:p>
        </w:tc>
        <w:tc>
          <w:tcPr>
            <w:tcW w:w="1701" w:type="dxa"/>
          </w:tcPr>
          <w:p w14:paraId="51E2AFE8" w14:textId="77777777" w:rsidR="00722FD9" w:rsidRPr="001F15D7" w:rsidRDefault="00722FD9" w:rsidP="001F15D7">
            <w:pPr>
              <w:widowControl w:val="0"/>
              <w:jc w:val="both"/>
              <w:rPr>
                <w:i/>
              </w:rPr>
            </w:pPr>
          </w:p>
        </w:tc>
        <w:tc>
          <w:tcPr>
            <w:tcW w:w="1417" w:type="dxa"/>
            <w:vAlign w:val="center"/>
          </w:tcPr>
          <w:p w14:paraId="2885FF83" w14:textId="48DC98E7" w:rsidR="00722FD9" w:rsidRPr="001F15D7" w:rsidRDefault="00722FD9" w:rsidP="001F15D7">
            <w:pPr>
              <w:widowControl w:val="0"/>
              <w:jc w:val="both"/>
              <w:rPr>
                <w:i/>
              </w:rPr>
            </w:pPr>
          </w:p>
        </w:tc>
        <w:tc>
          <w:tcPr>
            <w:tcW w:w="2570" w:type="dxa"/>
          </w:tcPr>
          <w:p w14:paraId="37A8009C" w14:textId="77777777" w:rsidR="00722FD9" w:rsidRPr="001F15D7" w:rsidRDefault="00722FD9" w:rsidP="001F15D7">
            <w:pPr>
              <w:widowControl w:val="0"/>
              <w:jc w:val="center"/>
              <w:rPr>
                <w:iCs/>
              </w:rPr>
            </w:pPr>
          </w:p>
        </w:tc>
      </w:tr>
      <w:tr w:rsidR="00722FD9" w:rsidRPr="001F15D7" w14:paraId="6820E413" w14:textId="77777777" w:rsidTr="00722FD9">
        <w:trPr>
          <w:trHeight w:val="227"/>
          <w:jc w:val="center"/>
        </w:trPr>
        <w:tc>
          <w:tcPr>
            <w:tcW w:w="9829" w:type="dxa"/>
            <w:gridSpan w:val="2"/>
          </w:tcPr>
          <w:p w14:paraId="0FE506C3" w14:textId="77777777" w:rsidR="00722FD9" w:rsidRPr="001F15D7" w:rsidRDefault="00722FD9" w:rsidP="001F15D7">
            <w:pPr>
              <w:widowControl w:val="0"/>
              <w:rPr>
                <w:b/>
              </w:rPr>
            </w:pPr>
            <w:r w:rsidRPr="001F15D7">
              <w:rPr>
                <w:b/>
                <w:sz w:val="22"/>
                <w:szCs w:val="22"/>
              </w:rPr>
              <w:t>Раздел 3. Кредит</w:t>
            </w:r>
          </w:p>
        </w:tc>
        <w:tc>
          <w:tcPr>
            <w:tcW w:w="1701" w:type="dxa"/>
          </w:tcPr>
          <w:p w14:paraId="44DD99FA" w14:textId="12656ACF" w:rsidR="00722FD9" w:rsidRPr="001F15D7" w:rsidRDefault="001F15D7" w:rsidP="001F15D7">
            <w:pPr>
              <w:widowControl w:val="0"/>
              <w:jc w:val="center"/>
              <w:rPr>
                <w:b/>
              </w:rPr>
            </w:pPr>
            <w:r w:rsidRPr="001F15D7">
              <w:rPr>
                <w:b/>
                <w:sz w:val="22"/>
                <w:szCs w:val="22"/>
              </w:rPr>
              <w:t>5</w:t>
            </w:r>
          </w:p>
        </w:tc>
        <w:tc>
          <w:tcPr>
            <w:tcW w:w="1417" w:type="dxa"/>
            <w:vAlign w:val="center"/>
          </w:tcPr>
          <w:p w14:paraId="6041130C" w14:textId="008336E5" w:rsidR="00722FD9" w:rsidRPr="001F15D7" w:rsidRDefault="00722FD9" w:rsidP="001F15D7">
            <w:pPr>
              <w:widowControl w:val="0"/>
              <w:jc w:val="center"/>
              <w:rPr>
                <w:b/>
              </w:rPr>
            </w:pPr>
            <w:r w:rsidRPr="001F15D7">
              <w:rPr>
                <w:b/>
                <w:sz w:val="22"/>
                <w:szCs w:val="22"/>
              </w:rPr>
              <w:t>6</w:t>
            </w:r>
          </w:p>
        </w:tc>
        <w:tc>
          <w:tcPr>
            <w:tcW w:w="2570" w:type="dxa"/>
            <w:vAlign w:val="center"/>
          </w:tcPr>
          <w:p w14:paraId="3B8493A5" w14:textId="4363E4EC" w:rsidR="00722FD9" w:rsidRPr="001F15D7" w:rsidRDefault="00722FD9" w:rsidP="001F15D7">
            <w:pPr>
              <w:widowControl w:val="0"/>
              <w:jc w:val="center"/>
              <w:rPr>
                <w:b/>
              </w:rPr>
            </w:pPr>
          </w:p>
        </w:tc>
      </w:tr>
      <w:tr w:rsidR="00722FD9" w:rsidRPr="001F15D7" w14:paraId="06F8AF62" w14:textId="77777777" w:rsidTr="001F15D7">
        <w:trPr>
          <w:trHeight w:val="227"/>
          <w:jc w:val="center"/>
        </w:trPr>
        <w:tc>
          <w:tcPr>
            <w:tcW w:w="1749" w:type="dxa"/>
            <w:vMerge w:val="restart"/>
          </w:tcPr>
          <w:p w14:paraId="50DAA383" w14:textId="77777777" w:rsidR="00722FD9" w:rsidRPr="001F15D7" w:rsidRDefault="00722FD9" w:rsidP="001F15D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F15D7">
              <w:rPr>
                <w:b/>
                <w:bCs/>
                <w:sz w:val="22"/>
                <w:szCs w:val="22"/>
              </w:rPr>
              <w:t>Тема 3.1. Основные понятия кредитования. Рефинансирование кредитов. Ипотека.</w:t>
            </w:r>
          </w:p>
        </w:tc>
        <w:tc>
          <w:tcPr>
            <w:tcW w:w="8080" w:type="dxa"/>
          </w:tcPr>
          <w:p w14:paraId="6EBFC708" w14:textId="77777777" w:rsidR="00722FD9" w:rsidRPr="001F15D7" w:rsidRDefault="00722FD9" w:rsidP="001F15D7">
            <w:pPr>
              <w:widowControl w:val="0"/>
              <w:jc w:val="both"/>
              <w:rPr>
                <w:b/>
                <w:bCs/>
              </w:rPr>
            </w:pPr>
            <w:r w:rsidRPr="001F15D7">
              <w:rPr>
                <w:b/>
                <w:bCs/>
                <w:sz w:val="22"/>
                <w:szCs w:val="22"/>
              </w:rPr>
              <w:t>Содержание учебного материала</w:t>
            </w:r>
          </w:p>
        </w:tc>
        <w:tc>
          <w:tcPr>
            <w:tcW w:w="1701" w:type="dxa"/>
          </w:tcPr>
          <w:p w14:paraId="459E9448" w14:textId="77777777" w:rsidR="00722FD9" w:rsidRPr="001F15D7" w:rsidRDefault="00722FD9" w:rsidP="001F15D7">
            <w:pPr>
              <w:widowControl w:val="0"/>
              <w:jc w:val="center"/>
              <w:rPr>
                <w:b/>
                <w:bCs/>
              </w:rPr>
            </w:pPr>
          </w:p>
        </w:tc>
        <w:tc>
          <w:tcPr>
            <w:tcW w:w="1417" w:type="dxa"/>
            <w:vAlign w:val="center"/>
          </w:tcPr>
          <w:p w14:paraId="4E437411" w14:textId="0468DACD" w:rsidR="00722FD9" w:rsidRPr="001F15D7" w:rsidRDefault="00722FD9" w:rsidP="001F15D7">
            <w:pPr>
              <w:widowControl w:val="0"/>
              <w:jc w:val="center"/>
              <w:rPr>
                <w:b/>
                <w:bCs/>
              </w:rPr>
            </w:pPr>
          </w:p>
        </w:tc>
        <w:tc>
          <w:tcPr>
            <w:tcW w:w="2570" w:type="dxa"/>
            <w:vMerge w:val="restart"/>
            <w:vAlign w:val="center"/>
          </w:tcPr>
          <w:p w14:paraId="0CC89B40" w14:textId="591E6B23" w:rsidR="00722FD9" w:rsidRPr="001F15D7" w:rsidRDefault="00722FD9" w:rsidP="001F15D7">
            <w:pPr>
              <w:widowControl w:val="0"/>
              <w:jc w:val="center"/>
            </w:pPr>
            <w:r w:rsidRPr="001F15D7">
              <w:rPr>
                <w:sz w:val="22"/>
                <w:szCs w:val="22"/>
              </w:rPr>
              <w:t>ОК 11</w:t>
            </w:r>
          </w:p>
        </w:tc>
      </w:tr>
      <w:tr w:rsidR="00722FD9" w:rsidRPr="001F15D7" w14:paraId="54446629" w14:textId="77777777" w:rsidTr="001F15D7">
        <w:trPr>
          <w:trHeight w:val="227"/>
          <w:jc w:val="center"/>
        </w:trPr>
        <w:tc>
          <w:tcPr>
            <w:tcW w:w="1749" w:type="dxa"/>
            <w:vMerge/>
          </w:tcPr>
          <w:p w14:paraId="0D6D00DF" w14:textId="77777777" w:rsidR="00722FD9" w:rsidRPr="001F15D7" w:rsidRDefault="00722FD9" w:rsidP="001F15D7">
            <w:pPr>
              <w:widowControl w:val="0"/>
              <w:rPr>
                <w:b/>
              </w:rPr>
            </w:pPr>
          </w:p>
        </w:tc>
        <w:tc>
          <w:tcPr>
            <w:tcW w:w="8080" w:type="dxa"/>
          </w:tcPr>
          <w:p w14:paraId="29C71C51" w14:textId="77777777" w:rsidR="00722FD9" w:rsidRPr="001F15D7" w:rsidRDefault="00722FD9" w:rsidP="001F15D7">
            <w:pPr>
              <w:pStyle w:val="a8"/>
              <w:widowControl w:val="0"/>
              <w:numPr>
                <w:ilvl w:val="0"/>
                <w:numId w:val="204"/>
              </w:numPr>
              <w:ind w:left="0" w:firstLine="0"/>
              <w:contextualSpacing w:val="0"/>
              <w:jc w:val="both"/>
            </w:pPr>
            <w:r w:rsidRPr="001F15D7">
              <w:rPr>
                <w:sz w:val="22"/>
                <w:szCs w:val="22"/>
              </w:rPr>
              <w:t>Кредиты, принципы кредитования</w:t>
            </w:r>
          </w:p>
        </w:tc>
        <w:tc>
          <w:tcPr>
            <w:tcW w:w="1701" w:type="dxa"/>
            <w:vMerge w:val="restart"/>
          </w:tcPr>
          <w:p w14:paraId="1FCC9BC6" w14:textId="77777777" w:rsidR="00722FD9" w:rsidRPr="001F15D7" w:rsidRDefault="00722FD9" w:rsidP="001F15D7">
            <w:pPr>
              <w:widowControl w:val="0"/>
              <w:jc w:val="center"/>
              <w:rPr>
                <w:bCs/>
              </w:rPr>
            </w:pPr>
          </w:p>
        </w:tc>
        <w:tc>
          <w:tcPr>
            <w:tcW w:w="1417" w:type="dxa"/>
            <w:vMerge w:val="restart"/>
            <w:vAlign w:val="center"/>
          </w:tcPr>
          <w:p w14:paraId="569616D5" w14:textId="6FAB75A1" w:rsidR="00722FD9" w:rsidRPr="001F15D7" w:rsidRDefault="00722FD9" w:rsidP="001F15D7">
            <w:pPr>
              <w:widowControl w:val="0"/>
              <w:jc w:val="center"/>
              <w:rPr>
                <w:bCs/>
              </w:rPr>
            </w:pPr>
          </w:p>
        </w:tc>
        <w:tc>
          <w:tcPr>
            <w:tcW w:w="2570" w:type="dxa"/>
            <w:vMerge/>
          </w:tcPr>
          <w:p w14:paraId="56F6C730" w14:textId="77777777" w:rsidR="00722FD9" w:rsidRPr="001F15D7" w:rsidRDefault="00722FD9" w:rsidP="001F15D7">
            <w:pPr>
              <w:widowControl w:val="0"/>
              <w:jc w:val="center"/>
              <w:rPr>
                <w:b/>
              </w:rPr>
            </w:pPr>
          </w:p>
        </w:tc>
      </w:tr>
      <w:tr w:rsidR="00722FD9" w:rsidRPr="001F15D7" w14:paraId="2FED60E7" w14:textId="77777777" w:rsidTr="001F15D7">
        <w:trPr>
          <w:trHeight w:val="227"/>
          <w:jc w:val="center"/>
        </w:trPr>
        <w:tc>
          <w:tcPr>
            <w:tcW w:w="1749" w:type="dxa"/>
            <w:vMerge/>
          </w:tcPr>
          <w:p w14:paraId="5F10180C" w14:textId="77777777" w:rsidR="00722FD9" w:rsidRPr="001F15D7" w:rsidRDefault="00722FD9" w:rsidP="001F15D7">
            <w:pPr>
              <w:widowControl w:val="0"/>
              <w:rPr>
                <w:b/>
              </w:rPr>
            </w:pPr>
          </w:p>
        </w:tc>
        <w:tc>
          <w:tcPr>
            <w:tcW w:w="8080" w:type="dxa"/>
          </w:tcPr>
          <w:p w14:paraId="07776672" w14:textId="77777777" w:rsidR="00722FD9" w:rsidRPr="001F15D7" w:rsidRDefault="00722FD9" w:rsidP="001F15D7">
            <w:pPr>
              <w:pStyle w:val="a8"/>
              <w:widowControl w:val="0"/>
              <w:numPr>
                <w:ilvl w:val="0"/>
                <w:numId w:val="204"/>
              </w:numPr>
              <w:ind w:left="0" w:firstLine="0"/>
              <w:contextualSpacing w:val="0"/>
              <w:jc w:val="both"/>
            </w:pPr>
            <w:r w:rsidRPr="001F15D7">
              <w:rPr>
                <w:sz w:val="22"/>
                <w:szCs w:val="22"/>
              </w:rPr>
              <w:t>Виды банковских кредитов для физических лиц. Рефинансирование кредитов.</w:t>
            </w:r>
          </w:p>
        </w:tc>
        <w:tc>
          <w:tcPr>
            <w:tcW w:w="1701" w:type="dxa"/>
            <w:vMerge/>
          </w:tcPr>
          <w:p w14:paraId="7133807B" w14:textId="77777777" w:rsidR="00722FD9" w:rsidRPr="001F15D7" w:rsidRDefault="00722FD9" w:rsidP="001F15D7">
            <w:pPr>
              <w:widowControl w:val="0"/>
              <w:jc w:val="center"/>
              <w:rPr>
                <w:bCs/>
              </w:rPr>
            </w:pPr>
          </w:p>
        </w:tc>
        <w:tc>
          <w:tcPr>
            <w:tcW w:w="1417" w:type="dxa"/>
            <w:vMerge/>
            <w:vAlign w:val="center"/>
          </w:tcPr>
          <w:p w14:paraId="0AA1CDFA" w14:textId="0780BF31" w:rsidR="00722FD9" w:rsidRPr="001F15D7" w:rsidRDefault="00722FD9" w:rsidP="001F15D7">
            <w:pPr>
              <w:widowControl w:val="0"/>
              <w:jc w:val="center"/>
              <w:rPr>
                <w:bCs/>
              </w:rPr>
            </w:pPr>
          </w:p>
        </w:tc>
        <w:tc>
          <w:tcPr>
            <w:tcW w:w="2570" w:type="dxa"/>
            <w:vMerge/>
          </w:tcPr>
          <w:p w14:paraId="7C67A9E3" w14:textId="77777777" w:rsidR="00722FD9" w:rsidRPr="001F15D7" w:rsidRDefault="00722FD9" w:rsidP="001F15D7">
            <w:pPr>
              <w:widowControl w:val="0"/>
              <w:jc w:val="center"/>
              <w:rPr>
                <w:b/>
              </w:rPr>
            </w:pPr>
          </w:p>
        </w:tc>
      </w:tr>
      <w:tr w:rsidR="00722FD9" w:rsidRPr="001F15D7" w14:paraId="3C3DC843" w14:textId="77777777" w:rsidTr="001F15D7">
        <w:trPr>
          <w:trHeight w:val="227"/>
          <w:jc w:val="center"/>
        </w:trPr>
        <w:tc>
          <w:tcPr>
            <w:tcW w:w="1749" w:type="dxa"/>
            <w:vMerge/>
          </w:tcPr>
          <w:p w14:paraId="40AB45ED" w14:textId="77777777" w:rsidR="00722FD9" w:rsidRPr="001F15D7" w:rsidRDefault="00722FD9" w:rsidP="001F15D7">
            <w:pPr>
              <w:widowControl w:val="0"/>
              <w:rPr>
                <w:b/>
              </w:rPr>
            </w:pPr>
          </w:p>
        </w:tc>
        <w:tc>
          <w:tcPr>
            <w:tcW w:w="8080" w:type="dxa"/>
          </w:tcPr>
          <w:p w14:paraId="05A65DEF" w14:textId="77777777" w:rsidR="00722FD9" w:rsidRPr="001F15D7" w:rsidRDefault="00722FD9" w:rsidP="001F15D7">
            <w:pPr>
              <w:pStyle w:val="a8"/>
              <w:widowControl w:val="0"/>
              <w:numPr>
                <w:ilvl w:val="0"/>
                <w:numId w:val="204"/>
              </w:numPr>
              <w:ind w:left="0" w:firstLine="0"/>
              <w:contextualSpacing w:val="0"/>
              <w:jc w:val="both"/>
            </w:pPr>
            <w:r w:rsidRPr="001F15D7">
              <w:rPr>
                <w:sz w:val="22"/>
                <w:szCs w:val="22"/>
              </w:rPr>
              <w:t>Понятие и сущность ипотеки.</w:t>
            </w:r>
          </w:p>
        </w:tc>
        <w:tc>
          <w:tcPr>
            <w:tcW w:w="1701" w:type="dxa"/>
            <w:vMerge/>
          </w:tcPr>
          <w:p w14:paraId="06701121" w14:textId="77777777" w:rsidR="00722FD9" w:rsidRPr="001F15D7" w:rsidRDefault="00722FD9" w:rsidP="001F15D7">
            <w:pPr>
              <w:widowControl w:val="0"/>
              <w:jc w:val="center"/>
              <w:rPr>
                <w:bCs/>
              </w:rPr>
            </w:pPr>
          </w:p>
        </w:tc>
        <w:tc>
          <w:tcPr>
            <w:tcW w:w="1417" w:type="dxa"/>
            <w:vMerge/>
            <w:vAlign w:val="center"/>
          </w:tcPr>
          <w:p w14:paraId="5A6E3C37" w14:textId="5FD4EC09" w:rsidR="00722FD9" w:rsidRPr="001F15D7" w:rsidRDefault="00722FD9" w:rsidP="001F15D7">
            <w:pPr>
              <w:widowControl w:val="0"/>
              <w:jc w:val="center"/>
              <w:rPr>
                <w:bCs/>
              </w:rPr>
            </w:pPr>
          </w:p>
        </w:tc>
        <w:tc>
          <w:tcPr>
            <w:tcW w:w="2570" w:type="dxa"/>
            <w:vMerge/>
          </w:tcPr>
          <w:p w14:paraId="5208F221" w14:textId="77777777" w:rsidR="00722FD9" w:rsidRPr="001F15D7" w:rsidRDefault="00722FD9" w:rsidP="001F15D7">
            <w:pPr>
              <w:widowControl w:val="0"/>
              <w:jc w:val="center"/>
              <w:rPr>
                <w:b/>
                <w:i/>
              </w:rPr>
            </w:pPr>
          </w:p>
        </w:tc>
      </w:tr>
      <w:tr w:rsidR="00722FD9" w:rsidRPr="001F15D7" w14:paraId="70614541" w14:textId="77777777" w:rsidTr="001F15D7">
        <w:trPr>
          <w:trHeight w:val="227"/>
          <w:jc w:val="center"/>
        </w:trPr>
        <w:tc>
          <w:tcPr>
            <w:tcW w:w="1749" w:type="dxa"/>
            <w:vMerge/>
          </w:tcPr>
          <w:p w14:paraId="293877E0" w14:textId="77777777" w:rsidR="00722FD9" w:rsidRPr="001F15D7" w:rsidRDefault="00722FD9" w:rsidP="001F15D7">
            <w:pPr>
              <w:widowControl w:val="0"/>
              <w:rPr>
                <w:b/>
              </w:rPr>
            </w:pPr>
          </w:p>
        </w:tc>
        <w:tc>
          <w:tcPr>
            <w:tcW w:w="8080" w:type="dxa"/>
          </w:tcPr>
          <w:p w14:paraId="765B956D" w14:textId="77777777" w:rsidR="00722FD9" w:rsidRPr="001F15D7" w:rsidRDefault="00722FD9" w:rsidP="001F15D7">
            <w:pPr>
              <w:widowControl w:val="0"/>
              <w:jc w:val="both"/>
              <w:rPr>
                <w:rFonts w:eastAsia="SimSun"/>
              </w:rPr>
            </w:pPr>
            <w:r w:rsidRPr="001F15D7">
              <w:rPr>
                <w:b/>
                <w:bCs/>
                <w:sz w:val="22"/>
                <w:szCs w:val="22"/>
              </w:rPr>
              <w:t>В том числе практических и лабораторных занятий</w:t>
            </w:r>
          </w:p>
        </w:tc>
        <w:tc>
          <w:tcPr>
            <w:tcW w:w="1701" w:type="dxa"/>
          </w:tcPr>
          <w:p w14:paraId="0A02C039" w14:textId="77777777" w:rsidR="00722FD9" w:rsidRPr="001F15D7" w:rsidRDefault="00722FD9" w:rsidP="001F15D7">
            <w:pPr>
              <w:widowControl w:val="0"/>
              <w:jc w:val="center"/>
              <w:rPr>
                <w:i/>
              </w:rPr>
            </w:pPr>
          </w:p>
        </w:tc>
        <w:tc>
          <w:tcPr>
            <w:tcW w:w="1417" w:type="dxa"/>
            <w:vAlign w:val="center"/>
          </w:tcPr>
          <w:p w14:paraId="32807A9F" w14:textId="144DDC22" w:rsidR="00722FD9" w:rsidRPr="001F15D7" w:rsidRDefault="00722FD9" w:rsidP="001F15D7">
            <w:pPr>
              <w:widowControl w:val="0"/>
              <w:jc w:val="center"/>
              <w:rPr>
                <w:i/>
              </w:rPr>
            </w:pPr>
          </w:p>
        </w:tc>
        <w:tc>
          <w:tcPr>
            <w:tcW w:w="2570" w:type="dxa"/>
            <w:vMerge/>
          </w:tcPr>
          <w:p w14:paraId="05ED018E" w14:textId="77777777" w:rsidR="00722FD9" w:rsidRPr="001F15D7" w:rsidRDefault="00722FD9" w:rsidP="001F15D7">
            <w:pPr>
              <w:widowControl w:val="0"/>
              <w:jc w:val="center"/>
              <w:rPr>
                <w:b/>
                <w:i/>
              </w:rPr>
            </w:pPr>
          </w:p>
        </w:tc>
      </w:tr>
      <w:tr w:rsidR="00722FD9" w:rsidRPr="001F15D7" w14:paraId="167A126A" w14:textId="77777777" w:rsidTr="001F15D7">
        <w:trPr>
          <w:trHeight w:val="227"/>
          <w:jc w:val="center"/>
        </w:trPr>
        <w:tc>
          <w:tcPr>
            <w:tcW w:w="1749" w:type="dxa"/>
            <w:vMerge/>
          </w:tcPr>
          <w:p w14:paraId="5EAAAFF2" w14:textId="77777777" w:rsidR="00722FD9" w:rsidRPr="001F15D7" w:rsidRDefault="00722FD9" w:rsidP="001F15D7">
            <w:pPr>
              <w:widowControl w:val="0"/>
              <w:rPr>
                <w:b/>
              </w:rPr>
            </w:pPr>
          </w:p>
        </w:tc>
        <w:tc>
          <w:tcPr>
            <w:tcW w:w="8080" w:type="dxa"/>
          </w:tcPr>
          <w:p w14:paraId="552CAEF4" w14:textId="77777777" w:rsidR="00722FD9" w:rsidRPr="001F15D7" w:rsidRDefault="00722FD9" w:rsidP="001F15D7">
            <w:pPr>
              <w:widowControl w:val="0"/>
              <w:jc w:val="both"/>
              <w:rPr>
                <w:rFonts w:eastAsia="SimSun"/>
              </w:rPr>
            </w:pPr>
            <w:r w:rsidRPr="001F15D7">
              <w:rPr>
                <w:bCs/>
                <w:sz w:val="22"/>
                <w:szCs w:val="22"/>
              </w:rPr>
              <w:t>Примерной образовательной программой не предусмотрены (</w:t>
            </w:r>
            <w:r w:rsidRPr="001F15D7">
              <w:rPr>
                <w:sz w:val="22"/>
                <w:szCs w:val="22"/>
              </w:rPr>
              <w:t>образовательная организация вправе самостоятельно предусмотреть практические и лабораторные работы)</w:t>
            </w:r>
          </w:p>
        </w:tc>
        <w:tc>
          <w:tcPr>
            <w:tcW w:w="1701" w:type="dxa"/>
          </w:tcPr>
          <w:p w14:paraId="3DA8BA15" w14:textId="77777777" w:rsidR="00722FD9" w:rsidRPr="001F15D7" w:rsidRDefault="00722FD9" w:rsidP="001F15D7">
            <w:pPr>
              <w:widowControl w:val="0"/>
              <w:jc w:val="both"/>
              <w:rPr>
                <w:i/>
              </w:rPr>
            </w:pPr>
          </w:p>
        </w:tc>
        <w:tc>
          <w:tcPr>
            <w:tcW w:w="1417" w:type="dxa"/>
            <w:vAlign w:val="center"/>
          </w:tcPr>
          <w:p w14:paraId="02CEE40A" w14:textId="26950334" w:rsidR="00722FD9" w:rsidRPr="001F15D7" w:rsidRDefault="00722FD9" w:rsidP="001F15D7">
            <w:pPr>
              <w:widowControl w:val="0"/>
              <w:jc w:val="both"/>
              <w:rPr>
                <w:i/>
              </w:rPr>
            </w:pPr>
          </w:p>
        </w:tc>
        <w:tc>
          <w:tcPr>
            <w:tcW w:w="2570" w:type="dxa"/>
            <w:vMerge/>
          </w:tcPr>
          <w:p w14:paraId="560EF281" w14:textId="77777777" w:rsidR="00722FD9" w:rsidRPr="001F15D7" w:rsidRDefault="00722FD9" w:rsidP="001F15D7">
            <w:pPr>
              <w:widowControl w:val="0"/>
              <w:jc w:val="center"/>
              <w:rPr>
                <w:b/>
                <w:i/>
              </w:rPr>
            </w:pPr>
          </w:p>
        </w:tc>
      </w:tr>
      <w:tr w:rsidR="00722FD9" w:rsidRPr="001F15D7" w14:paraId="0651720E" w14:textId="77777777" w:rsidTr="001F15D7">
        <w:trPr>
          <w:trHeight w:val="227"/>
          <w:jc w:val="center"/>
        </w:trPr>
        <w:tc>
          <w:tcPr>
            <w:tcW w:w="1749" w:type="dxa"/>
            <w:vMerge/>
          </w:tcPr>
          <w:p w14:paraId="642124ED" w14:textId="77777777" w:rsidR="00722FD9" w:rsidRPr="001F15D7" w:rsidRDefault="00722FD9" w:rsidP="001F15D7">
            <w:pPr>
              <w:widowControl w:val="0"/>
              <w:rPr>
                <w:b/>
              </w:rPr>
            </w:pPr>
          </w:p>
        </w:tc>
        <w:tc>
          <w:tcPr>
            <w:tcW w:w="8080" w:type="dxa"/>
          </w:tcPr>
          <w:p w14:paraId="66928FAE" w14:textId="77777777" w:rsidR="00722FD9" w:rsidRPr="001F15D7" w:rsidRDefault="00722FD9" w:rsidP="001F15D7">
            <w:pPr>
              <w:widowControl w:val="0"/>
              <w:jc w:val="both"/>
              <w:rPr>
                <w:b/>
                <w:bCs/>
              </w:rPr>
            </w:pPr>
            <w:r w:rsidRPr="001F15D7">
              <w:rPr>
                <w:b/>
                <w:bCs/>
                <w:sz w:val="22"/>
                <w:szCs w:val="22"/>
              </w:rPr>
              <w:t>Самостоятельная работа обучающихся</w:t>
            </w:r>
          </w:p>
          <w:p w14:paraId="1F9F0285" w14:textId="77777777" w:rsidR="00722FD9" w:rsidRPr="001F15D7" w:rsidRDefault="00722FD9" w:rsidP="001F15D7">
            <w:pPr>
              <w:widowControl w:val="0"/>
              <w:jc w:val="both"/>
              <w:rPr>
                <w:rFonts w:eastAsia="SimSun"/>
              </w:rPr>
            </w:pPr>
            <w:r w:rsidRPr="001F15D7">
              <w:rPr>
                <w:bCs/>
                <w:sz w:val="22"/>
                <w:szCs w:val="22"/>
              </w:rPr>
              <w:t>Примерной образовательной программой не предусмотрена (</w:t>
            </w:r>
            <w:r w:rsidRPr="001F15D7">
              <w:rPr>
                <w:sz w:val="22"/>
                <w:szCs w:val="22"/>
              </w:rPr>
              <w:t>образовательная организация вправе самостоятельно предусмотреть тематику самостоятельной работы обучающихся)</w:t>
            </w:r>
          </w:p>
        </w:tc>
        <w:tc>
          <w:tcPr>
            <w:tcW w:w="1701" w:type="dxa"/>
          </w:tcPr>
          <w:p w14:paraId="0F60E81B" w14:textId="77777777" w:rsidR="00722FD9" w:rsidRPr="001F15D7" w:rsidRDefault="00722FD9" w:rsidP="001F15D7">
            <w:pPr>
              <w:widowControl w:val="0"/>
              <w:jc w:val="both"/>
              <w:rPr>
                <w:i/>
              </w:rPr>
            </w:pPr>
          </w:p>
        </w:tc>
        <w:tc>
          <w:tcPr>
            <w:tcW w:w="1417" w:type="dxa"/>
            <w:vAlign w:val="center"/>
          </w:tcPr>
          <w:p w14:paraId="063555CA" w14:textId="0CF78974" w:rsidR="00722FD9" w:rsidRPr="001F15D7" w:rsidRDefault="00722FD9" w:rsidP="001F15D7">
            <w:pPr>
              <w:widowControl w:val="0"/>
              <w:jc w:val="both"/>
              <w:rPr>
                <w:i/>
              </w:rPr>
            </w:pPr>
          </w:p>
        </w:tc>
        <w:tc>
          <w:tcPr>
            <w:tcW w:w="2570" w:type="dxa"/>
            <w:vMerge/>
          </w:tcPr>
          <w:p w14:paraId="4728E120" w14:textId="77777777" w:rsidR="00722FD9" w:rsidRPr="001F15D7" w:rsidRDefault="00722FD9" w:rsidP="001F15D7">
            <w:pPr>
              <w:widowControl w:val="0"/>
              <w:jc w:val="center"/>
              <w:rPr>
                <w:b/>
                <w:i/>
              </w:rPr>
            </w:pPr>
          </w:p>
        </w:tc>
      </w:tr>
      <w:tr w:rsidR="00722FD9" w:rsidRPr="001F15D7" w14:paraId="6042479A" w14:textId="77777777" w:rsidTr="001F15D7">
        <w:trPr>
          <w:trHeight w:val="227"/>
          <w:jc w:val="center"/>
        </w:trPr>
        <w:tc>
          <w:tcPr>
            <w:tcW w:w="1749" w:type="dxa"/>
            <w:vMerge w:val="restart"/>
          </w:tcPr>
          <w:p w14:paraId="7D912600" w14:textId="77777777" w:rsidR="00722FD9" w:rsidRPr="001F15D7" w:rsidRDefault="00722FD9" w:rsidP="001F15D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F15D7">
              <w:rPr>
                <w:b/>
                <w:bCs/>
                <w:sz w:val="22"/>
                <w:szCs w:val="22"/>
              </w:rPr>
              <w:t xml:space="preserve">Тема 3.2. Права </w:t>
            </w:r>
            <w:r w:rsidRPr="001F15D7">
              <w:rPr>
                <w:b/>
                <w:bCs/>
                <w:sz w:val="22"/>
                <w:szCs w:val="22"/>
              </w:rPr>
              <w:lastRenderedPageBreak/>
              <w:t>и обязанности заёмщика и кредитной организации. Типичные ошибки при использовании кредита.</w:t>
            </w:r>
          </w:p>
        </w:tc>
        <w:tc>
          <w:tcPr>
            <w:tcW w:w="8080" w:type="dxa"/>
          </w:tcPr>
          <w:p w14:paraId="446BC091" w14:textId="77777777" w:rsidR="00722FD9" w:rsidRPr="001F15D7" w:rsidRDefault="00722FD9" w:rsidP="001F15D7">
            <w:pPr>
              <w:widowControl w:val="0"/>
              <w:jc w:val="both"/>
              <w:rPr>
                <w:b/>
                <w:bCs/>
              </w:rPr>
            </w:pPr>
            <w:r w:rsidRPr="001F15D7">
              <w:rPr>
                <w:b/>
                <w:bCs/>
                <w:sz w:val="22"/>
                <w:szCs w:val="22"/>
              </w:rPr>
              <w:lastRenderedPageBreak/>
              <w:t>Содержание учебного материала</w:t>
            </w:r>
          </w:p>
        </w:tc>
        <w:tc>
          <w:tcPr>
            <w:tcW w:w="1701" w:type="dxa"/>
          </w:tcPr>
          <w:p w14:paraId="25AB4D40" w14:textId="77777777" w:rsidR="00722FD9" w:rsidRPr="001F15D7" w:rsidRDefault="00722FD9" w:rsidP="001F15D7">
            <w:pPr>
              <w:widowControl w:val="0"/>
              <w:jc w:val="center"/>
              <w:rPr>
                <w:b/>
                <w:bCs/>
              </w:rPr>
            </w:pPr>
          </w:p>
        </w:tc>
        <w:tc>
          <w:tcPr>
            <w:tcW w:w="1417" w:type="dxa"/>
            <w:vAlign w:val="center"/>
          </w:tcPr>
          <w:p w14:paraId="74C74A2C" w14:textId="13B519CB" w:rsidR="00722FD9" w:rsidRPr="001F15D7" w:rsidRDefault="00722FD9" w:rsidP="001F15D7">
            <w:pPr>
              <w:widowControl w:val="0"/>
              <w:jc w:val="center"/>
              <w:rPr>
                <w:b/>
                <w:bCs/>
              </w:rPr>
            </w:pPr>
          </w:p>
        </w:tc>
        <w:tc>
          <w:tcPr>
            <w:tcW w:w="2570" w:type="dxa"/>
            <w:vMerge w:val="restart"/>
            <w:vAlign w:val="center"/>
          </w:tcPr>
          <w:p w14:paraId="1C756F79" w14:textId="362589A6" w:rsidR="00722FD9" w:rsidRPr="001F15D7" w:rsidRDefault="00722FD9" w:rsidP="001F15D7">
            <w:pPr>
              <w:widowControl w:val="0"/>
              <w:jc w:val="center"/>
            </w:pPr>
            <w:r w:rsidRPr="001F15D7">
              <w:rPr>
                <w:sz w:val="22"/>
                <w:szCs w:val="22"/>
              </w:rPr>
              <w:t>ОК 11</w:t>
            </w:r>
          </w:p>
        </w:tc>
      </w:tr>
      <w:tr w:rsidR="00722FD9" w:rsidRPr="001F15D7" w14:paraId="60EBA0D8" w14:textId="77777777" w:rsidTr="001F15D7">
        <w:trPr>
          <w:trHeight w:val="227"/>
          <w:jc w:val="center"/>
        </w:trPr>
        <w:tc>
          <w:tcPr>
            <w:tcW w:w="1749" w:type="dxa"/>
            <w:vMerge/>
          </w:tcPr>
          <w:p w14:paraId="69C1C632" w14:textId="77777777" w:rsidR="00722FD9" w:rsidRPr="001F15D7" w:rsidRDefault="00722FD9" w:rsidP="001F15D7">
            <w:pPr>
              <w:widowControl w:val="0"/>
              <w:rPr>
                <w:b/>
              </w:rPr>
            </w:pPr>
          </w:p>
        </w:tc>
        <w:tc>
          <w:tcPr>
            <w:tcW w:w="8080" w:type="dxa"/>
          </w:tcPr>
          <w:p w14:paraId="49DD518B" w14:textId="77777777" w:rsidR="00722FD9" w:rsidRPr="001F15D7" w:rsidRDefault="00722FD9" w:rsidP="001F15D7">
            <w:pPr>
              <w:pStyle w:val="a8"/>
              <w:widowControl w:val="0"/>
              <w:numPr>
                <w:ilvl w:val="0"/>
                <w:numId w:val="205"/>
              </w:numPr>
              <w:ind w:left="0" w:firstLine="0"/>
              <w:contextualSpacing w:val="0"/>
              <w:jc w:val="both"/>
            </w:pPr>
            <w:r w:rsidRPr="001F15D7">
              <w:rPr>
                <w:sz w:val="22"/>
                <w:szCs w:val="22"/>
              </w:rPr>
              <w:t>Кредитный договор. Права и обязанности сторон. Порядок оформления кредита физическим лицом в банке</w:t>
            </w:r>
          </w:p>
        </w:tc>
        <w:tc>
          <w:tcPr>
            <w:tcW w:w="1701" w:type="dxa"/>
            <w:vMerge w:val="restart"/>
          </w:tcPr>
          <w:p w14:paraId="4233CA1C" w14:textId="77777777" w:rsidR="00722FD9" w:rsidRPr="001F15D7" w:rsidRDefault="00722FD9" w:rsidP="001F15D7">
            <w:pPr>
              <w:widowControl w:val="0"/>
              <w:jc w:val="center"/>
              <w:rPr>
                <w:bCs/>
              </w:rPr>
            </w:pPr>
          </w:p>
        </w:tc>
        <w:tc>
          <w:tcPr>
            <w:tcW w:w="1417" w:type="dxa"/>
            <w:vMerge w:val="restart"/>
            <w:vAlign w:val="center"/>
          </w:tcPr>
          <w:p w14:paraId="4A8E121E" w14:textId="37BF552F" w:rsidR="00722FD9" w:rsidRPr="001F15D7" w:rsidRDefault="00722FD9" w:rsidP="001F15D7">
            <w:pPr>
              <w:widowControl w:val="0"/>
              <w:jc w:val="center"/>
              <w:rPr>
                <w:bCs/>
              </w:rPr>
            </w:pPr>
          </w:p>
        </w:tc>
        <w:tc>
          <w:tcPr>
            <w:tcW w:w="2570" w:type="dxa"/>
            <w:vMerge/>
          </w:tcPr>
          <w:p w14:paraId="4759F3D2" w14:textId="77777777" w:rsidR="00722FD9" w:rsidRPr="001F15D7" w:rsidRDefault="00722FD9" w:rsidP="001F15D7">
            <w:pPr>
              <w:widowControl w:val="0"/>
              <w:jc w:val="center"/>
              <w:rPr>
                <w:b/>
              </w:rPr>
            </w:pPr>
          </w:p>
        </w:tc>
      </w:tr>
      <w:tr w:rsidR="00722FD9" w:rsidRPr="001F15D7" w14:paraId="327FDFEC" w14:textId="77777777" w:rsidTr="001F15D7">
        <w:trPr>
          <w:trHeight w:val="227"/>
          <w:jc w:val="center"/>
        </w:trPr>
        <w:tc>
          <w:tcPr>
            <w:tcW w:w="1749" w:type="dxa"/>
            <w:vMerge/>
          </w:tcPr>
          <w:p w14:paraId="4A866B57" w14:textId="77777777" w:rsidR="00722FD9" w:rsidRPr="001F15D7" w:rsidRDefault="00722FD9" w:rsidP="001F15D7">
            <w:pPr>
              <w:widowControl w:val="0"/>
              <w:rPr>
                <w:b/>
              </w:rPr>
            </w:pPr>
          </w:p>
        </w:tc>
        <w:tc>
          <w:tcPr>
            <w:tcW w:w="8080" w:type="dxa"/>
          </w:tcPr>
          <w:p w14:paraId="21D0BF86" w14:textId="77777777" w:rsidR="00722FD9" w:rsidRPr="001F15D7" w:rsidRDefault="00722FD9" w:rsidP="001F15D7">
            <w:pPr>
              <w:pStyle w:val="a8"/>
              <w:widowControl w:val="0"/>
              <w:numPr>
                <w:ilvl w:val="0"/>
                <w:numId w:val="205"/>
              </w:numPr>
              <w:ind w:left="0" w:firstLine="0"/>
              <w:contextualSpacing w:val="0"/>
              <w:jc w:val="both"/>
            </w:pPr>
            <w:r w:rsidRPr="001F15D7">
              <w:rPr>
                <w:sz w:val="22"/>
                <w:szCs w:val="22"/>
              </w:rPr>
              <w:t xml:space="preserve">Порядок и форма погашения кредитов физических лиц. Кредитная история. </w:t>
            </w:r>
            <w:proofErr w:type="spellStart"/>
            <w:r w:rsidRPr="001F15D7">
              <w:rPr>
                <w:sz w:val="22"/>
                <w:szCs w:val="22"/>
              </w:rPr>
              <w:t>Коллекторские</w:t>
            </w:r>
            <w:proofErr w:type="spellEnd"/>
            <w:r w:rsidRPr="001F15D7">
              <w:rPr>
                <w:sz w:val="22"/>
                <w:szCs w:val="22"/>
              </w:rPr>
              <w:t xml:space="preserve"> агентства</w:t>
            </w:r>
          </w:p>
        </w:tc>
        <w:tc>
          <w:tcPr>
            <w:tcW w:w="1701" w:type="dxa"/>
            <w:vMerge/>
          </w:tcPr>
          <w:p w14:paraId="6495DD7A" w14:textId="77777777" w:rsidR="00722FD9" w:rsidRPr="001F15D7" w:rsidRDefault="00722FD9" w:rsidP="001F15D7">
            <w:pPr>
              <w:widowControl w:val="0"/>
              <w:jc w:val="center"/>
              <w:rPr>
                <w:b/>
              </w:rPr>
            </w:pPr>
          </w:p>
        </w:tc>
        <w:tc>
          <w:tcPr>
            <w:tcW w:w="1417" w:type="dxa"/>
            <w:vMerge/>
            <w:vAlign w:val="center"/>
          </w:tcPr>
          <w:p w14:paraId="60504621" w14:textId="57DD6C70" w:rsidR="00722FD9" w:rsidRPr="001F15D7" w:rsidRDefault="00722FD9" w:rsidP="001F15D7">
            <w:pPr>
              <w:widowControl w:val="0"/>
              <w:jc w:val="center"/>
              <w:rPr>
                <w:b/>
              </w:rPr>
            </w:pPr>
          </w:p>
        </w:tc>
        <w:tc>
          <w:tcPr>
            <w:tcW w:w="2570" w:type="dxa"/>
            <w:vMerge/>
          </w:tcPr>
          <w:p w14:paraId="029F40A6" w14:textId="77777777" w:rsidR="00722FD9" w:rsidRPr="001F15D7" w:rsidRDefault="00722FD9" w:rsidP="001F15D7">
            <w:pPr>
              <w:widowControl w:val="0"/>
              <w:jc w:val="center"/>
              <w:rPr>
                <w:b/>
              </w:rPr>
            </w:pPr>
          </w:p>
        </w:tc>
      </w:tr>
      <w:tr w:rsidR="00722FD9" w:rsidRPr="001F15D7" w14:paraId="7C646A40" w14:textId="77777777" w:rsidTr="001F15D7">
        <w:trPr>
          <w:trHeight w:val="227"/>
          <w:jc w:val="center"/>
        </w:trPr>
        <w:tc>
          <w:tcPr>
            <w:tcW w:w="1749" w:type="dxa"/>
            <w:vMerge/>
          </w:tcPr>
          <w:p w14:paraId="6EBE1C61" w14:textId="77777777" w:rsidR="00722FD9" w:rsidRPr="001F15D7" w:rsidRDefault="00722FD9" w:rsidP="001F15D7">
            <w:pPr>
              <w:widowControl w:val="0"/>
              <w:rPr>
                <w:b/>
              </w:rPr>
            </w:pPr>
          </w:p>
        </w:tc>
        <w:tc>
          <w:tcPr>
            <w:tcW w:w="8080" w:type="dxa"/>
          </w:tcPr>
          <w:p w14:paraId="0E539633" w14:textId="77777777" w:rsidR="00722FD9" w:rsidRPr="001F15D7" w:rsidRDefault="00722FD9" w:rsidP="001F15D7">
            <w:pPr>
              <w:pStyle w:val="a8"/>
              <w:widowControl w:val="0"/>
              <w:numPr>
                <w:ilvl w:val="0"/>
                <w:numId w:val="205"/>
              </w:numPr>
              <w:ind w:left="0" w:firstLine="0"/>
              <w:contextualSpacing w:val="0"/>
              <w:jc w:val="both"/>
            </w:pPr>
            <w:r w:rsidRPr="001F15D7">
              <w:rPr>
                <w:sz w:val="22"/>
                <w:szCs w:val="22"/>
              </w:rPr>
              <w:t xml:space="preserve">Типичные ошибки при использовании кредита. </w:t>
            </w:r>
          </w:p>
        </w:tc>
        <w:tc>
          <w:tcPr>
            <w:tcW w:w="1701" w:type="dxa"/>
            <w:vMerge/>
          </w:tcPr>
          <w:p w14:paraId="16A92567" w14:textId="77777777" w:rsidR="00722FD9" w:rsidRPr="001F15D7" w:rsidRDefault="00722FD9" w:rsidP="001F15D7">
            <w:pPr>
              <w:widowControl w:val="0"/>
              <w:jc w:val="center"/>
              <w:rPr>
                <w:b/>
              </w:rPr>
            </w:pPr>
          </w:p>
        </w:tc>
        <w:tc>
          <w:tcPr>
            <w:tcW w:w="1417" w:type="dxa"/>
            <w:vMerge/>
            <w:vAlign w:val="center"/>
          </w:tcPr>
          <w:p w14:paraId="37B5D7A7" w14:textId="645E7486" w:rsidR="00722FD9" w:rsidRPr="001F15D7" w:rsidRDefault="00722FD9" w:rsidP="001F15D7">
            <w:pPr>
              <w:widowControl w:val="0"/>
              <w:jc w:val="center"/>
              <w:rPr>
                <w:b/>
              </w:rPr>
            </w:pPr>
          </w:p>
        </w:tc>
        <w:tc>
          <w:tcPr>
            <w:tcW w:w="2570" w:type="dxa"/>
            <w:vMerge/>
          </w:tcPr>
          <w:p w14:paraId="561EF330" w14:textId="77777777" w:rsidR="00722FD9" w:rsidRPr="001F15D7" w:rsidRDefault="00722FD9" w:rsidP="001F15D7">
            <w:pPr>
              <w:widowControl w:val="0"/>
              <w:jc w:val="center"/>
              <w:rPr>
                <w:b/>
              </w:rPr>
            </w:pPr>
          </w:p>
        </w:tc>
      </w:tr>
      <w:tr w:rsidR="00722FD9" w:rsidRPr="001F15D7" w14:paraId="25BDE6CC" w14:textId="77777777" w:rsidTr="001F15D7">
        <w:trPr>
          <w:trHeight w:val="227"/>
          <w:jc w:val="center"/>
        </w:trPr>
        <w:tc>
          <w:tcPr>
            <w:tcW w:w="1749" w:type="dxa"/>
            <w:vMerge/>
          </w:tcPr>
          <w:p w14:paraId="334D1615" w14:textId="77777777" w:rsidR="00722FD9" w:rsidRPr="001F15D7" w:rsidRDefault="00722FD9" w:rsidP="001F15D7">
            <w:pPr>
              <w:widowControl w:val="0"/>
              <w:rPr>
                <w:b/>
              </w:rPr>
            </w:pPr>
          </w:p>
        </w:tc>
        <w:tc>
          <w:tcPr>
            <w:tcW w:w="8080" w:type="dxa"/>
          </w:tcPr>
          <w:p w14:paraId="2F54EEA2" w14:textId="77777777" w:rsidR="00722FD9" w:rsidRPr="001F15D7" w:rsidRDefault="00722FD9" w:rsidP="001F15D7">
            <w:pPr>
              <w:widowControl w:val="0"/>
              <w:jc w:val="both"/>
            </w:pPr>
            <w:r w:rsidRPr="001F15D7">
              <w:rPr>
                <w:b/>
                <w:bCs/>
                <w:sz w:val="22"/>
                <w:szCs w:val="22"/>
              </w:rPr>
              <w:t>В том числе практических и лабораторных занятий</w:t>
            </w:r>
          </w:p>
        </w:tc>
        <w:tc>
          <w:tcPr>
            <w:tcW w:w="1701" w:type="dxa"/>
          </w:tcPr>
          <w:p w14:paraId="6ACB84BF" w14:textId="77777777" w:rsidR="00722FD9" w:rsidRPr="001F15D7" w:rsidRDefault="00722FD9" w:rsidP="001F15D7">
            <w:pPr>
              <w:widowControl w:val="0"/>
              <w:jc w:val="center"/>
              <w:rPr>
                <w:b/>
              </w:rPr>
            </w:pPr>
          </w:p>
        </w:tc>
        <w:tc>
          <w:tcPr>
            <w:tcW w:w="1417" w:type="dxa"/>
            <w:vAlign w:val="center"/>
          </w:tcPr>
          <w:p w14:paraId="68538FDF" w14:textId="720CA965" w:rsidR="00722FD9" w:rsidRPr="001F15D7" w:rsidRDefault="00722FD9" w:rsidP="001F15D7">
            <w:pPr>
              <w:widowControl w:val="0"/>
              <w:jc w:val="center"/>
              <w:rPr>
                <w:b/>
              </w:rPr>
            </w:pPr>
          </w:p>
        </w:tc>
        <w:tc>
          <w:tcPr>
            <w:tcW w:w="2570" w:type="dxa"/>
            <w:vMerge/>
          </w:tcPr>
          <w:p w14:paraId="68C341BD" w14:textId="77777777" w:rsidR="00722FD9" w:rsidRPr="001F15D7" w:rsidRDefault="00722FD9" w:rsidP="001F15D7">
            <w:pPr>
              <w:widowControl w:val="0"/>
              <w:jc w:val="center"/>
              <w:rPr>
                <w:b/>
              </w:rPr>
            </w:pPr>
          </w:p>
        </w:tc>
      </w:tr>
      <w:tr w:rsidR="00722FD9" w:rsidRPr="001F15D7" w14:paraId="38F17D36" w14:textId="77777777" w:rsidTr="001F15D7">
        <w:trPr>
          <w:trHeight w:val="227"/>
          <w:jc w:val="center"/>
        </w:trPr>
        <w:tc>
          <w:tcPr>
            <w:tcW w:w="1749" w:type="dxa"/>
            <w:vMerge/>
          </w:tcPr>
          <w:p w14:paraId="014BF29C" w14:textId="77777777" w:rsidR="00722FD9" w:rsidRPr="001F15D7" w:rsidRDefault="00722FD9" w:rsidP="001F15D7">
            <w:pPr>
              <w:widowControl w:val="0"/>
              <w:rPr>
                <w:b/>
                <w:bCs/>
              </w:rPr>
            </w:pPr>
          </w:p>
        </w:tc>
        <w:tc>
          <w:tcPr>
            <w:tcW w:w="8080" w:type="dxa"/>
          </w:tcPr>
          <w:p w14:paraId="59A6FD9F" w14:textId="77777777" w:rsidR="00722FD9" w:rsidRPr="001F15D7" w:rsidRDefault="00722FD9" w:rsidP="001F15D7">
            <w:pPr>
              <w:widowControl w:val="0"/>
              <w:jc w:val="both"/>
              <w:rPr>
                <w:b/>
                <w:bCs/>
              </w:rPr>
            </w:pPr>
            <w:r w:rsidRPr="001F15D7">
              <w:rPr>
                <w:sz w:val="22"/>
                <w:szCs w:val="22"/>
              </w:rPr>
              <w:t>Практическое занятие №3. Расчёт кредита.</w:t>
            </w:r>
          </w:p>
        </w:tc>
        <w:tc>
          <w:tcPr>
            <w:tcW w:w="1701" w:type="dxa"/>
          </w:tcPr>
          <w:p w14:paraId="3846D137" w14:textId="77777777" w:rsidR="00722FD9" w:rsidRPr="001F15D7" w:rsidRDefault="00722FD9" w:rsidP="001F15D7">
            <w:pPr>
              <w:widowControl w:val="0"/>
              <w:jc w:val="center"/>
              <w:rPr>
                <w:bCs/>
              </w:rPr>
            </w:pPr>
          </w:p>
        </w:tc>
        <w:tc>
          <w:tcPr>
            <w:tcW w:w="1417" w:type="dxa"/>
            <w:vAlign w:val="center"/>
          </w:tcPr>
          <w:p w14:paraId="765CAA61" w14:textId="1CB0735F" w:rsidR="00722FD9" w:rsidRPr="001F15D7" w:rsidRDefault="00722FD9" w:rsidP="001F15D7">
            <w:pPr>
              <w:widowControl w:val="0"/>
              <w:jc w:val="center"/>
              <w:rPr>
                <w:bCs/>
              </w:rPr>
            </w:pPr>
          </w:p>
        </w:tc>
        <w:tc>
          <w:tcPr>
            <w:tcW w:w="2570" w:type="dxa"/>
            <w:vMerge/>
          </w:tcPr>
          <w:p w14:paraId="5C014CF0" w14:textId="77777777" w:rsidR="00722FD9" w:rsidRPr="001F15D7" w:rsidRDefault="00722FD9" w:rsidP="001F15D7">
            <w:pPr>
              <w:widowControl w:val="0"/>
              <w:jc w:val="center"/>
              <w:rPr>
                <w:b/>
              </w:rPr>
            </w:pPr>
          </w:p>
        </w:tc>
      </w:tr>
      <w:tr w:rsidR="00722FD9" w:rsidRPr="001F15D7" w14:paraId="76217F4A" w14:textId="77777777" w:rsidTr="001F15D7">
        <w:trPr>
          <w:trHeight w:val="227"/>
          <w:jc w:val="center"/>
        </w:trPr>
        <w:tc>
          <w:tcPr>
            <w:tcW w:w="1749" w:type="dxa"/>
            <w:vMerge/>
          </w:tcPr>
          <w:p w14:paraId="235D5B48" w14:textId="77777777" w:rsidR="00722FD9" w:rsidRPr="001F15D7" w:rsidRDefault="00722FD9" w:rsidP="001F15D7">
            <w:pPr>
              <w:widowControl w:val="0"/>
              <w:rPr>
                <w:b/>
                <w:bCs/>
              </w:rPr>
            </w:pPr>
          </w:p>
        </w:tc>
        <w:tc>
          <w:tcPr>
            <w:tcW w:w="8080" w:type="dxa"/>
          </w:tcPr>
          <w:p w14:paraId="4F83AAC1" w14:textId="77777777" w:rsidR="00722FD9" w:rsidRPr="001F15D7" w:rsidRDefault="00722FD9" w:rsidP="001F15D7">
            <w:pPr>
              <w:widowControl w:val="0"/>
              <w:jc w:val="both"/>
              <w:rPr>
                <w:rFonts w:eastAsia="SimSun"/>
                <w:b/>
              </w:rPr>
            </w:pPr>
            <w:r w:rsidRPr="001F15D7">
              <w:rPr>
                <w:rFonts w:eastAsia="SimSun"/>
                <w:b/>
                <w:sz w:val="22"/>
                <w:szCs w:val="22"/>
              </w:rPr>
              <w:t>Самостоятельная работа обучающихся</w:t>
            </w:r>
          </w:p>
          <w:p w14:paraId="093A808A" w14:textId="77777777" w:rsidR="00722FD9" w:rsidRPr="001F15D7" w:rsidRDefault="00722FD9" w:rsidP="001F15D7">
            <w:pPr>
              <w:widowControl w:val="0"/>
              <w:jc w:val="both"/>
              <w:rPr>
                <w:rFonts w:eastAsia="SimSun"/>
              </w:rPr>
            </w:pPr>
            <w:r w:rsidRPr="001F15D7">
              <w:rPr>
                <w:rFonts w:eastAsia="SimSun"/>
                <w:sz w:val="22"/>
                <w:szCs w:val="22"/>
              </w:rPr>
              <w:t>Взаимодействие предпринимателей с кредитными организациями</w:t>
            </w:r>
          </w:p>
        </w:tc>
        <w:tc>
          <w:tcPr>
            <w:tcW w:w="1701" w:type="dxa"/>
          </w:tcPr>
          <w:p w14:paraId="767AC83F" w14:textId="77777777" w:rsidR="00722FD9" w:rsidRPr="001F15D7" w:rsidRDefault="00722FD9" w:rsidP="001F15D7">
            <w:pPr>
              <w:widowControl w:val="0"/>
              <w:jc w:val="center"/>
              <w:rPr>
                <w:b/>
                <w:bCs/>
              </w:rPr>
            </w:pPr>
          </w:p>
        </w:tc>
        <w:tc>
          <w:tcPr>
            <w:tcW w:w="1417" w:type="dxa"/>
            <w:vAlign w:val="center"/>
          </w:tcPr>
          <w:p w14:paraId="2461DA1E" w14:textId="0FD4EC52" w:rsidR="00722FD9" w:rsidRPr="001F15D7" w:rsidRDefault="00722FD9" w:rsidP="001F15D7">
            <w:pPr>
              <w:widowControl w:val="0"/>
              <w:jc w:val="center"/>
              <w:rPr>
                <w:b/>
                <w:bCs/>
              </w:rPr>
            </w:pPr>
          </w:p>
        </w:tc>
        <w:tc>
          <w:tcPr>
            <w:tcW w:w="2570" w:type="dxa"/>
            <w:vMerge/>
          </w:tcPr>
          <w:p w14:paraId="58F97C46" w14:textId="77777777" w:rsidR="00722FD9" w:rsidRPr="001F15D7" w:rsidRDefault="00722FD9" w:rsidP="001F15D7">
            <w:pPr>
              <w:widowControl w:val="0"/>
              <w:jc w:val="center"/>
              <w:rPr>
                <w:b/>
                <w:bCs/>
              </w:rPr>
            </w:pPr>
          </w:p>
        </w:tc>
      </w:tr>
      <w:tr w:rsidR="00722FD9" w:rsidRPr="001F15D7" w14:paraId="32A4A0E8" w14:textId="77777777" w:rsidTr="00722FD9">
        <w:trPr>
          <w:trHeight w:val="227"/>
          <w:jc w:val="center"/>
        </w:trPr>
        <w:tc>
          <w:tcPr>
            <w:tcW w:w="9829" w:type="dxa"/>
            <w:gridSpan w:val="2"/>
          </w:tcPr>
          <w:p w14:paraId="7E1D2F5E" w14:textId="77777777" w:rsidR="00722FD9" w:rsidRPr="001F15D7" w:rsidRDefault="00722FD9" w:rsidP="001F15D7">
            <w:pPr>
              <w:widowControl w:val="0"/>
              <w:rPr>
                <w:b/>
                <w:lang w:val="en-US"/>
              </w:rPr>
            </w:pPr>
            <w:r w:rsidRPr="001F15D7">
              <w:rPr>
                <w:b/>
                <w:bCs/>
                <w:sz w:val="22"/>
                <w:szCs w:val="22"/>
              </w:rPr>
              <w:t>Раздел</w:t>
            </w:r>
            <w:r w:rsidRPr="001F15D7">
              <w:rPr>
                <w:b/>
                <w:bCs/>
                <w:sz w:val="22"/>
                <w:szCs w:val="22"/>
                <w:lang w:val="en-US"/>
              </w:rPr>
              <w:t xml:space="preserve"> 4</w:t>
            </w:r>
            <w:r w:rsidRPr="001F15D7">
              <w:rPr>
                <w:b/>
                <w:bCs/>
                <w:sz w:val="22"/>
                <w:szCs w:val="22"/>
              </w:rPr>
              <w:t xml:space="preserve"> Депозит</w:t>
            </w:r>
          </w:p>
        </w:tc>
        <w:tc>
          <w:tcPr>
            <w:tcW w:w="1701" w:type="dxa"/>
          </w:tcPr>
          <w:p w14:paraId="2BB5F166" w14:textId="1D3E4273" w:rsidR="00722FD9" w:rsidRPr="001F15D7" w:rsidRDefault="00722FD9" w:rsidP="001F15D7">
            <w:pPr>
              <w:widowControl w:val="0"/>
              <w:jc w:val="center"/>
              <w:rPr>
                <w:b/>
              </w:rPr>
            </w:pPr>
            <w:r w:rsidRPr="001F15D7">
              <w:rPr>
                <w:b/>
                <w:sz w:val="22"/>
                <w:szCs w:val="22"/>
              </w:rPr>
              <w:t>3</w:t>
            </w:r>
          </w:p>
        </w:tc>
        <w:tc>
          <w:tcPr>
            <w:tcW w:w="1417" w:type="dxa"/>
            <w:vAlign w:val="center"/>
          </w:tcPr>
          <w:p w14:paraId="40AF2228" w14:textId="5F611D82" w:rsidR="00722FD9" w:rsidRPr="001F15D7" w:rsidRDefault="00722FD9" w:rsidP="001F15D7">
            <w:pPr>
              <w:widowControl w:val="0"/>
              <w:jc w:val="center"/>
              <w:rPr>
                <w:bCs/>
              </w:rPr>
            </w:pPr>
            <w:r w:rsidRPr="001F15D7">
              <w:rPr>
                <w:b/>
                <w:sz w:val="22"/>
                <w:szCs w:val="22"/>
              </w:rPr>
              <w:t>4</w:t>
            </w:r>
          </w:p>
        </w:tc>
        <w:tc>
          <w:tcPr>
            <w:tcW w:w="2570" w:type="dxa"/>
            <w:vAlign w:val="center"/>
          </w:tcPr>
          <w:p w14:paraId="19BE3FDC" w14:textId="281B7AAC" w:rsidR="00722FD9" w:rsidRPr="001F15D7" w:rsidRDefault="00722FD9" w:rsidP="001F15D7">
            <w:pPr>
              <w:widowControl w:val="0"/>
              <w:jc w:val="center"/>
              <w:rPr>
                <w:b/>
              </w:rPr>
            </w:pPr>
          </w:p>
        </w:tc>
      </w:tr>
      <w:tr w:rsidR="00722FD9" w:rsidRPr="001F15D7" w14:paraId="22453F54" w14:textId="77777777" w:rsidTr="001F15D7">
        <w:trPr>
          <w:trHeight w:val="227"/>
          <w:jc w:val="center"/>
        </w:trPr>
        <w:tc>
          <w:tcPr>
            <w:tcW w:w="1749" w:type="dxa"/>
            <w:vMerge w:val="restart"/>
          </w:tcPr>
          <w:p w14:paraId="70BDB0C8" w14:textId="77777777" w:rsidR="00722FD9" w:rsidRPr="001F15D7" w:rsidRDefault="00722FD9" w:rsidP="001F15D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F15D7">
              <w:rPr>
                <w:b/>
                <w:bCs/>
                <w:sz w:val="22"/>
                <w:szCs w:val="22"/>
              </w:rPr>
              <w:t>Тема 4.1. Понятие и виды депозитов.</w:t>
            </w:r>
          </w:p>
        </w:tc>
        <w:tc>
          <w:tcPr>
            <w:tcW w:w="8080" w:type="dxa"/>
          </w:tcPr>
          <w:p w14:paraId="3833D3F4" w14:textId="77777777" w:rsidR="00722FD9" w:rsidRPr="001F15D7" w:rsidRDefault="00722FD9" w:rsidP="001F15D7">
            <w:pPr>
              <w:widowControl w:val="0"/>
              <w:jc w:val="both"/>
              <w:rPr>
                <w:b/>
                <w:bCs/>
              </w:rPr>
            </w:pPr>
            <w:r w:rsidRPr="001F15D7">
              <w:rPr>
                <w:b/>
                <w:bCs/>
                <w:sz w:val="22"/>
                <w:szCs w:val="22"/>
              </w:rPr>
              <w:t>Содержание учебного материала</w:t>
            </w:r>
          </w:p>
        </w:tc>
        <w:tc>
          <w:tcPr>
            <w:tcW w:w="1701" w:type="dxa"/>
          </w:tcPr>
          <w:p w14:paraId="13382D04" w14:textId="77777777" w:rsidR="00722FD9" w:rsidRPr="001F15D7" w:rsidRDefault="00722FD9" w:rsidP="001F15D7">
            <w:pPr>
              <w:widowControl w:val="0"/>
              <w:jc w:val="center"/>
              <w:rPr>
                <w:b/>
                <w:bCs/>
              </w:rPr>
            </w:pPr>
          </w:p>
        </w:tc>
        <w:tc>
          <w:tcPr>
            <w:tcW w:w="1417" w:type="dxa"/>
            <w:vAlign w:val="center"/>
          </w:tcPr>
          <w:p w14:paraId="375715AD" w14:textId="7DFAA27A" w:rsidR="00722FD9" w:rsidRPr="001F15D7" w:rsidRDefault="00722FD9" w:rsidP="001F15D7">
            <w:pPr>
              <w:widowControl w:val="0"/>
              <w:jc w:val="center"/>
              <w:rPr>
                <w:b/>
                <w:bCs/>
              </w:rPr>
            </w:pPr>
          </w:p>
        </w:tc>
        <w:tc>
          <w:tcPr>
            <w:tcW w:w="2570" w:type="dxa"/>
            <w:vMerge w:val="restart"/>
            <w:vAlign w:val="center"/>
          </w:tcPr>
          <w:p w14:paraId="22E7661E" w14:textId="2C72409D" w:rsidR="00722FD9" w:rsidRPr="001F15D7" w:rsidRDefault="00722FD9" w:rsidP="001F15D7">
            <w:pPr>
              <w:widowControl w:val="0"/>
              <w:jc w:val="center"/>
            </w:pPr>
            <w:r w:rsidRPr="001F15D7">
              <w:rPr>
                <w:sz w:val="22"/>
                <w:szCs w:val="22"/>
              </w:rPr>
              <w:t>ОК 11</w:t>
            </w:r>
          </w:p>
        </w:tc>
      </w:tr>
      <w:tr w:rsidR="00722FD9" w:rsidRPr="001F15D7" w14:paraId="1E676544" w14:textId="77777777" w:rsidTr="001F15D7">
        <w:trPr>
          <w:trHeight w:val="227"/>
          <w:jc w:val="center"/>
        </w:trPr>
        <w:tc>
          <w:tcPr>
            <w:tcW w:w="1749" w:type="dxa"/>
            <w:vMerge/>
          </w:tcPr>
          <w:p w14:paraId="559B365B" w14:textId="77777777" w:rsidR="00722FD9" w:rsidRPr="001F15D7" w:rsidRDefault="00722FD9" w:rsidP="001F15D7">
            <w:pPr>
              <w:widowControl w:val="0"/>
              <w:rPr>
                <w:b/>
                <w:bCs/>
              </w:rPr>
            </w:pPr>
          </w:p>
        </w:tc>
        <w:tc>
          <w:tcPr>
            <w:tcW w:w="8080" w:type="dxa"/>
            <w:tcBorders>
              <w:bottom w:val="single" w:sz="4" w:space="0" w:color="auto"/>
            </w:tcBorders>
          </w:tcPr>
          <w:p w14:paraId="3E812DC8" w14:textId="77777777" w:rsidR="00722FD9" w:rsidRPr="001F15D7" w:rsidRDefault="00722FD9" w:rsidP="001F15D7">
            <w:pPr>
              <w:pStyle w:val="a8"/>
              <w:widowControl w:val="0"/>
              <w:numPr>
                <w:ilvl w:val="0"/>
                <w:numId w:val="206"/>
              </w:numPr>
              <w:ind w:left="0" w:firstLine="0"/>
              <w:contextualSpacing w:val="0"/>
              <w:jc w:val="both"/>
            </w:pPr>
            <w:r w:rsidRPr="001F15D7">
              <w:rPr>
                <w:sz w:val="22"/>
                <w:szCs w:val="22"/>
              </w:rPr>
              <w:t>Банковские депозиты. Классификация вкладов.</w:t>
            </w:r>
          </w:p>
        </w:tc>
        <w:tc>
          <w:tcPr>
            <w:tcW w:w="1701" w:type="dxa"/>
            <w:vMerge w:val="restart"/>
          </w:tcPr>
          <w:p w14:paraId="0CE35EA7" w14:textId="77777777" w:rsidR="00722FD9" w:rsidRPr="001F15D7" w:rsidRDefault="00722FD9" w:rsidP="001F15D7">
            <w:pPr>
              <w:widowControl w:val="0"/>
              <w:jc w:val="center"/>
              <w:rPr>
                <w:bCs/>
              </w:rPr>
            </w:pPr>
          </w:p>
        </w:tc>
        <w:tc>
          <w:tcPr>
            <w:tcW w:w="1417" w:type="dxa"/>
            <w:vMerge w:val="restart"/>
            <w:tcBorders>
              <w:bottom w:val="single" w:sz="4" w:space="0" w:color="auto"/>
            </w:tcBorders>
            <w:vAlign w:val="center"/>
          </w:tcPr>
          <w:p w14:paraId="7CC61AA2" w14:textId="6D23AE52" w:rsidR="00722FD9" w:rsidRPr="001F15D7" w:rsidRDefault="00722FD9" w:rsidP="001F15D7">
            <w:pPr>
              <w:widowControl w:val="0"/>
              <w:jc w:val="center"/>
              <w:rPr>
                <w:bCs/>
              </w:rPr>
            </w:pPr>
          </w:p>
        </w:tc>
        <w:tc>
          <w:tcPr>
            <w:tcW w:w="2570" w:type="dxa"/>
            <w:vMerge/>
          </w:tcPr>
          <w:p w14:paraId="56F8B5E8" w14:textId="77777777" w:rsidR="00722FD9" w:rsidRPr="001F15D7" w:rsidRDefault="00722FD9" w:rsidP="001F15D7">
            <w:pPr>
              <w:widowControl w:val="0"/>
              <w:jc w:val="center"/>
              <w:rPr>
                <w:iCs/>
              </w:rPr>
            </w:pPr>
          </w:p>
        </w:tc>
      </w:tr>
      <w:tr w:rsidR="00722FD9" w:rsidRPr="001F15D7" w14:paraId="120680CC" w14:textId="77777777" w:rsidTr="001F15D7">
        <w:trPr>
          <w:trHeight w:val="227"/>
          <w:jc w:val="center"/>
        </w:trPr>
        <w:tc>
          <w:tcPr>
            <w:tcW w:w="1749" w:type="dxa"/>
            <w:vMerge/>
          </w:tcPr>
          <w:p w14:paraId="7FA4AF53" w14:textId="77777777" w:rsidR="00722FD9" w:rsidRPr="001F15D7" w:rsidRDefault="00722FD9" w:rsidP="001F15D7">
            <w:pPr>
              <w:widowControl w:val="0"/>
              <w:rPr>
                <w:b/>
                <w:bCs/>
              </w:rPr>
            </w:pPr>
          </w:p>
        </w:tc>
        <w:tc>
          <w:tcPr>
            <w:tcW w:w="8080" w:type="dxa"/>
          </w:tcPr>
          <w:p w14:paraId="6BE70A3F" w14:textId="77777777" w:rsidR="00722FD9" w:rsidRPr="001F15D7" w:rsidRDefault="00722FD9" w:rsidP="001F15D7">
            <w:pPr>
              <w:pStyle w:val="a8"/>
              <w:widowControl w:val="0"/>
              <w:numPr>
                <w:ilvl w:val="0"/>
                <w:numId w:val="206"/>
              </w:numPr>
              <w:ind w:left="0" w:firstLine="0"/>
              <w:contextualSpacing w:val="0"/>
              <w:jc w:val="both"/>
            </w:pPr>
            <w:r w:rsidRPr="001F15D7">
              <w:rPr>
                <w:sz w:val="22"/>
                <w:szCs w:val="22"/>
              </w:rPr>
              <w:t>Депозитный договор.</w:t>
            </w:r>
          </w:p>
        </w:tc>
        <w:tc>
          <w:tcPr>
            <w:tcW w:w="1701" w:type="dxa"/>
            <w:vMerge/>
          </w:tcPr>
          <w:p w14:paraId="2E0E7FF6" w14:textId="77777777" w:rsidR="00722FD9" w:rsidRPr="001F15D7" w:rsidRDefault="00722FD9" w:rsidP="001F15D7">
            <w:pPr>
              <w:widowControl w:val="0"/>
              <w:jc w:val="center"/>
              <w:rPr>
                <w:bCs/>
              </w:rPr>
            </w:pPr>
          </w:p>
        </w:tc>
        <w:tc>
          <w:tcPr>
            <w:tcW w:w="1417" w:type="dxa"/>
            <w:vMerge/>
            <w:vAlign w:val="center"/>
          </w:tcPr>
          <w:p w14:paraId="1980FFE9" w14:textId="09B2DE80" w:rsidR="00722FD9" w:rsidRPr="001F15D7" w:rsidRDefault="00722FD9" w:rsidP="001F15D7">
            <w:pPr>
              <w:widowControl w:val="0"/>
              <w:jc w:val="center"/>
              <w:rPr>
                <w:bCs/>
              </w:rPr>
            </w:pPr>
          </w:p>
        </w:tc>
        <w:tc>
          <w:tcPr>
            <w:tcW w:w="2570" w:type="dxa"/>
            <w:vMerge/>
          </w:tcPr>
          <w:p w14:paraId="04E64C37" w14:textId="77777777" w:rsidR="00722FD9" w:rsidRPr="001F15D7" w:rsidRDefault="00722FD9" w:rsidP="001F15D7">
            <w:pPr>
              <w:widowControl w:val="0"/>
              <w:jc w:val="center"/>
              <w:rPr>
                <w:b/>
              </w:rPr>
            </w:pPr>
          </w:p>
        </w:tc>
      </w:tr>
      <w:tr w:rsidR="00722FD9" w:rsidRPr="001F15D7" w14:paraId="6C52AB21" w14:textId="77777777" w:rsidTr="001F15D7">
        <w:trPr>
          <w:trHeight w:val="227"/>
          <w:jc w:val="center"/>
        </w:trPr>
        <w:tc>
          <w:tcPr>
            <w:tcW w:w="1749" w:type="dxa"/>
            <w:vMerge/>
          </w:tcPr>
          <w:p w14:paraId="1E87C909" w14:textId="77777777" w:rsidR="00722FD9" w:rsidRPr="001F15D7" w:rsidRDefault="00722FD9" w:rsidP="001F15D7">
            <w:pPr>
              <w:widowControl w:val="0"/>
              <w:rPr>
                <w:b/>
                <w:bCs/>
              </w:rPr>
            </w:pPr>
          </w:p>
        </w:tc>
        <w:tc>
          <w:tcPr>
            <w:tcW w:w="8080" w:type="dxa"/>
          </w:tcPr>
          <w:p w14:paraId="5A381737" w14:textId="77777777" w:rsidR="00722FD9" w:rsidRPr="001F15D7" w:rsidRDefault="00722FD9" w:rsidP="001F15D7">
            <w:pPr>
              <w:pStyle w:val="a8"/>
              <w:widowControl w:val="0"/>
              <w:numPr>
                <w:ilvl w:val="0"/>
                <w:numId w:val="206"/>
              </w:numPr>
              <w:ind w:left="0" w:firstLine="0"/>
              <w:contextualSpacing w:val="0"/>
              <w:jc w:val="both"/>
            </w:pPr>
            <w:r w:rsidRPr="001F15D7">
              <w:rPr>
                <w:sz w:val="22"/>
                <w:szCs w:val="22"/>
              </w:rPr>
              <w:t>Управление рисками по депозиту.</w:t>
            </w:r>
          </w:p>
        </w:tc>
        <w:tc>
          <w:tcPr>
            <w:tcW w:w="1701" w:type="dxa"/>
            <w:vMerge/>
          </w:tcPr>
          <w:p w14:paraId="77B89FDC" w14:textId="77777777" w:rsidR="00722FD9" w:rsidRPr="001F15D7" w:rsidRDefault="00722FD9" w:rsidP="001F15D7">
            <w:pPr>
              <w:widowControl w:val="0"/>
              <w:jc w:val="center"/>
              <w:rPr>
                <w:bCs/>
              </w:rPr>
            </w:pPr>
          </w:p>
        </w:tc>
        <w:tc>
          <w:tcPr>
            <w:tcW w:w="1417" w:type="dxa"/>
            <w:vMerge/>
            <w:vAlign w:val="center"/>
          </w:tcPr>
          <w:p w14:paraId="34DF749E" w14:textId="7D4FC154" w:rsidR="00722FD9" w:rsidRPr="001F15D7" w:rsidRDefault="00722FD9" w:rsidP="001F15D7">
            <w:pPr>
              <w:widowControl w:val="0"/>
              <w:jc w:val="center"/>
              <w:rPr>
                <w:bCs/>
              </w:rPr>
            </w:pPr>
          </w:p>
        </w:tc>
        <w:tc>
          <w:tcPr>
            <w:tcW w:w="2570" w:type="dxa"/>
            <w:vMerge/>
          </w:tcPr>
          <w:p w14:paraId="7B89B0DB" w14:textId="77777777" w:rsidR="00722FD9" w:rsidRPr="001F15D7" w:rsidRDefault="00722FD9" w:rsidP="001F15D7">
            <w:pPr>
              <w:widowControl w:val="0"/>
              <w:jc w:val="center"/>
              <w:rPr>
                <w:b/>
              </w:rPr>
            </w:pPr>
          </w:p>
        </w:tc>
      </w:tr>
      <w:tr w:rsidR="00722FD9" w:rsidRPr="001F15D7" w14:paraId="4318C46F" w14:textId="77777777" w:rsidTr="001F15D7">
        <w:trPr>
          <w:trHeight w:val="227"/>
          <w:jc w:val="center"/>
        </w:trPr>
        <w:tc>
          <w:tcPr>
            <w:tcW w:w="1749" w:type="dxa"/>
            <w:vMerge/>
          </w:tcPr>
          <w:p w14:paraId="3A7C0EA5" w14:textId="77777777" w:rsidR="00722FD9" w:rsidRPr="001F15D7" w:rsidRDefault="00722FD9" w:rsidP="001F15D7">
            <w:pPr>
              <w:widowControl w:val="0"/>
              <w:rPr>
                <w:b/>
                <w:bCs/>
              </w:rPr>
            </w:pPr>
          </w:p>
        </w:tc>
        <w:tc>
          <w:tcPr>
            <w:tcW w:w="8080" w:type="dxa"/>
          </w:tcPr>
          <w:p w14:paraId="444A9AF2" w14:textId="77777777" w:rsidR="00722FD9" w:rsidRPr="001F15D7" w:rsidRDefault="00722FD9" w:rsidP="001F15D7">
            <w:pPr>
              <w:widowControl w:val="0"/>
              <w:jc w:val="both"/>
              <w:rPr>
                <w:rFonts w:eastAsia="SimSun"/>
              </w:rPr>
            </w:pPr>
            <w:r w:rsidRPr="001F15D7">
              <w:rPr>
                <w:b/>
                <w:bCs/>
                <w:sz w:val="22"/>
                <w:szCs w:val="22"/>
              </w:rPr>
              <w:t>В том числе практических и лабораторных занятий</w:t>
            </w:r>
          </w:p>
        </w:tc>
        <w:tc>
          <w:tcPr>
            <w:tcW w:w="1701" w:type="dxa"/>
          </w:tcPr>
          <w:p w14:paraId="39ECE364" w14:textId="77777777" w:rsidR="00722FD9" w:rsidRPr="001F15D7" w:rsidRDefault="00722FD9" w:rsidP="001F15D7">
            <w:pPr>
              <w:widowControl w:val="0"/>
              <w:jc w:val="center"/>
              <w:rPr>
                <w:b/>
                <w:bCs/>
              </w:rPr>
            </w:pPr>
          </w:p>
        </w:tc>
        <w:tc>
          <w:tcPr>
            <w:tcW w:w="1417" w:type="dxa"/>
            <w:vAlign w:val="center"/>
          </w:tcPr>
          <w:p w14:paraId="7D2708EE" w14:textId="00D9ADCB" w:rsidR="00722FD9" w:rsidRPr="001F15D7" w:rsidRDefault="00722FD9" w:rsidP="001F15D7">
            <w:pPr>
              <w:widowControl w:val="0"/>
              <w:jc w:val="center"/>
              <w:rPr>
                <w:b/>
                <w:bCs/>
              </w:rPr>
            </w:pPr>
          </w:p>
        </w:tc>
        <w:tc>
          <w:tcPr>
            <w:tcW w:w="2570" w:type="dxa"/>
            <w:vMerge/>
          </w:tcPr>
          <w:p w14:paraId="5D8E9C8D" w14:textId="77777777" w:rsidR="00722FD9" w:rsidRPr="001F15D7" w:rsidRDefault="00722FD9" w:rsidP="001F15D7">
            <w:pPr>
              <w:widowControl w:val="0"/>
              <w:jc w:val="center"/>
              <w:rPr>
                <w:b/>
              </w:rPr>
            </w:pPr>
          </w:p>
        </w:tc>
      </w:tr>
      <w:tr w:rsidR="00722FD9" w:rsidRPr="001F15D7" w14:paraId="0F54D225" w14:textId="77777777" w:rsidTr="001F15D7">
        <w:trPr>
          <w:trHeight w:val="227"/>
          <w:jc w:val="center"/>
        </w:trPr>
        <w:tc>
          <w:tcPr>
            <w:tcW w:w="1749" w:type="dxa"/>
            <w:vMerge/>
          </w:tcPr>
          <w:p w14:paraId="2834AFCA" w14:textId="77777777" w:rsidR="00722FD9" w:rsidRPr="001F15D7" w:rsidRDefault="00722FD9" w:rsidP="001F15D7">
            <w:pPr>
              <w:widowControl w:val="0"/>
              <w:rPr>
                <w:b/>
                <w:bCs/>
              </w:rPr>
            </w:pPr>
          </w:p>
        </w:tc>
        <w:tc>
          <w:tcPr>
            <w:tcW w:w="8080" w:type="dxa"/>
          </w:tcPr>
          <w:p w14:paraId="0848AD94" w14:textId="77777777" w:rsidR="00722FD9" w:rsidRPr="001F15D7" w:rsidRDefault="00722FD9" w:rsidP="001F15D7">
            <w:pPr>
              <w:widowControl w:val="0"/>
              <w:jc w:val="both"/>
              <w:rPr>
                <w:rFonts w:eastAsia="SimSun"/>
              </w:rPr>
            </w:pPr>
            <w:r w:rsidRPr="001F15D7">
              <w:rPr>
                <w:sz w:val="22"/>
                <w:szCs w:val="22"/>
              </w:rPr>
              <w:t xml:space="preserve">Практическое занятие №4. </w:t>
            </w:r>
            <w:r w:rsidRPr="001F15D7">
              <w:rPr>
                <w:rFonts w:eastAsia="SimSun"/>
                <w:sz w:val="22"/>
                <w:szCs w:val="22"/>
              </w:rPr>
              <w:t>Определение суммы процентов по депозитам. Изучение депозитного договора</w:t>
            </w:r>
          </w:p>
        </w:tc>
        <w:tc>
          <w:tcPr>
            <w:tcW w:w="1701" w:type="dxa"/>
          </w:tcPr>
          <w:p w14:paraId="5335947D" w14:textId="77777777" w:rsidR="00722FD9" w:rsidRPr="001F15D7" w:rsidRDefault="00722FD9" w:rsidP="001F15D7">
            <w:pPr>
              <w:widowControl w:val="0"/>
              <w:jc w:val="center"/>
              <w:rPr>
                <w:bCs/>
              </w:rPr>
            </w:pPr>
          </w:p>
        </w:tc>
        <w:tc>
          <w:tcPr>
            <w:tcW w:w="1417" w:type="dxa"/>
            <w:vAlign w:val="center"/>
          </w:tcPr>
          <w:p w14:paraId="6737CE65" w14:textId="4FDC5855" w:rsidR="00722FD9" w:rsidRPr="001F15D7" w:rsidRDefault="00722FD9" w:rsidP="001F15D7">
            <w:pPr>
              <w:widowControl w:val="0"/>
              <w:jc w:val="center"/>
              <w:rPr>
                <w:bCs/>
              </w:rPr>
            </w:pPr>
          </w:p>
        </w:tc>
        <w:tc>
          <w:tcPr>
            <w:tcW w:w="2570" w:type="dxa"/>
            <w:vMerge/>
          </w:tcPr>
          <w:p w14:paraId="62F5EB68" w14:textId="77777777" w:rsidR="00722FD9" w:rsidRPr="001F15D7" w:rsidRDefault="00722FD9" w:rsidP="001F15D7">
            <w:pPr>
              <w:widowControl w:val="0"/>
              <w:jc w:val="center"/>
              <w:rPr>
                <w:b/>
              </w:rPr>
            </w:pPr>
          </w:p>
        </w:tc>
      </w:tr>
      <w:tr w:rsidR="00722FD9" w:rsidRPr="001F15D7" w14:paraId="5955411C" w14:textId="77777777" w:rsidTr="001F15D7">
        <w:trPr>
          <w:trHeight w:val="227"/>
          <w:jc w:val="center"/>
        </w:trPr>
        <w:tc>
          <w:tcPr>
            <w:tcW w:w="1749" w:type="dxa"/>
            <w:vMerge/>
          </w:tcPr>
          <w:p w14:paraId="440E955B" w14:textId="77777777" w:rsidR="00722FD9" w:rsidRPr="001F15D7" w:rsidRDefault="00722FD9" w:rsidP="001F15D7">
            <w:pPr>
              <w:widowControl w:val="0"/>
              <w:rPr>
                <w:b/>
                <w:bCs/>
              </w:rPr>
            </w:pPr>
          </w:p>
        </w:tc>
        <w:tc>
          <w:tcPr>
            <w:tcW w:w="8080" w:type="dxa"/>
          </w:tcPr>
          <w:p w14:paraId="7E849B92" w14:textId="77777777" w:rsidR="00722FD9" w:rsidRPr="001F15D7" w:rsidRDefault="00722FD9" w:rsidP="001F15D7">
            <w:pPr>
              <w:widowControl w:val="0"/>
              <w:jc w:val="both"/>
              <w:rPr>
                <w:b/>
                <w:bCs/>
              </w:rPr>
            </w:pPr>
            <w:r w:rsidRPr="001F15D7">
              <w:rPr>
                <w:b/>
                <w:bCs/>
                <w:sz w:val="22"/>
                <w:szCs w:val="22"/>
              </w:rPr>
              <w:t>Самостоятельная работа обучающихся</w:t>
            </w:r>
          </w:p>
          <w:p w14:paraId="4051363C" w14:textId="77777777" w:rsidR="00722FD9" w:rsidRPr="001F15D7" w:rsidRDefault="00722FD9" w:rsidP="001F15D7">
            <w:pPr>
              <w:widowControl w:val="0"/>
              <w:jc w:val="both"/>
            </w:pPr>
            <w:r w:rsidRPr="001F15D7">
              <w:rPr>
                <w:bCs/>
                <w:sz w:val="22"/>
                <w:szCs w:val="22"/>
              </w:rPr>
              <w:t>Примерной образовательной программой не предусмотрена (</w:t>
            </w:r>
            <w:r w:rsidRPr="001F15D7">
              <w:rPr>
                <w:sz w:val="22"/>
                <w:szCs w:val="22"/>
              </w:rPr>
              <w:t>образовательная организация вправе самостоятельно предусмотреть тематику самостоятельной работы обучающихся)</w:t>
            </w:r>
          </w:p>
        </w:tc>
        <w:tc>
          <w:tcPr>
            <w:tcW w:w="1701" w:type="dxa"/>
          </w:tcPr>
          <w:p w14:paraId="73B54CEC" w14:textId="77777777" w:rsidR="00722FD9" w:rsidRPr="001F15D7" w:rsidRDefault="00722FD9" w:rsidP="001F15D7">
            <w:pPr>
              <w:widowControl w:val="0"/>
              <w:jc w:val="both"/>
            </w:pPr>
          </w:p>
        </w:tc>
        <w:tc>
          <w:tcPr>
            <w:tcW w:w="1417" w:type="dxa"/>
            <w:vAlign w:val="center"/>
          </w:tcPr>
          <w:p w14:paraId="70772AAD" w14:textId="498E508F" w:rsidR="00722FD9" w:rsidRPr="001F15D7" w:rsidRDefault="00722FD9" w:rsidP="001F15D7">
            <w:pPr>
              <w:widowControl w:val="0"/>
              <w:jc w:val="both"/>
            </w:pPr>
          </w:p>
        </w:tc>
        <w:tc>
          <w:tcPr>
            <w:tcW w:w="2570" w:type="dxa"/>
            <w:vMerge/>
          </w:tcPr>
          <w:p w14:paraId="26AD16ED" w14:textId="77777777" w:rsidR="00722FD9" w:rsidRPr="001F15D7" w:rsidRDefault="00722FD9" w:rsidP="001F15D7">
            <w:pPr>
              <w:widowControl w:val="0"/>
              <w:jc w:val="center"/>
              <w:rPr>
                <w:iCs/>
              </w:rPr>
            </w:pPr>
          </w:p>
        </w:tc>
      </w:tr>
      <w:tr w:rsidR="00722FD9" w:rsidRPr="001F15D7" w14:paraId="6F04C1AF" w14:textId="77777777" w:rsidTr="001F15D7">
        <w:trPr>
          <w:trHeight w:val="227"/>
          <w:jc w:val="center"/>
        </w:trPr>
        <w:tc>
          <w:tcPr>
            <w:tcW w:w="1749" w:type="dxa"/>
            <w:vMerge w:val="restart"/>
          </w:tcPr>
          <w:p w14:paraId="36AFC629" w14:textId="77777777" w:rsidR="00722FD9" w:rsidRPr="001F15D7" w:rsidRDefault="00722FD9" w:rsidP="001F15D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F15D7">
              <w:rPr>
                <w:b/>
                <w:bCs/>
                <w:sz w:val="22"/>
                <w:szCs w:val="22"/>
              </w:rPr>
              <w:t>Тема 4.2. Сбережения населения и инфляция.</w:t>
            </w:r>
          </w:p>
        </w:tc>
        <w:tc>
          <w:tcPr>
            <w:tcW w:w="8080" w:type="dxa"/>
          </w:tcPr>
          <w:p w14:paraId="1051D775" w14:textId="77777777" w:rsidR="00722FD9" w:rsidRPr="001F15D7" w:rsidRDefault="00722FD9" w:rsidP="001F15D7">
            <w:pPr>
              <w:widowControl w:val="0"/>
              <w:jc w:val="both"/>
              <w:rPr>
                <w:b/>
                <w:bCs/>
              </w:rPr>
            </w:pPr>
            <w:r w:rsidRPr="001F15D7">
              <w:rPr>
                <w:b/>
                <w:bCs/>
                <w:sz w:val="22"/>
                <w:szCs w:val="22"/>
              </w:rPr>
              <w:t>Содержание учебного материала</w:t>
            </w:r>
          </w:p>
        </w:tc>
        <w:tc>
          <w:tcPr>
            <w:tcW w:w="1701" w:type="dxa"/>
          </w:tcPr>
          <w:p w14:paraId="0CDAA268" w14:textId="77777777" w:rsidR="00722FD9" w:rsidRPr="001F15D7" w:rsidRDefault="00722FD9" w:rsidP="001F15D7">
            <w:pPr>
              <w:widowControl w:val="0"/>
              <w:jc w:val="center"/>
              <w:rPr>
                <w:b/>
                <w:bCs/>
              </w:rPr>
            </w:pPr>
          </w:p>
        </w:tc>
        <w:tc>
          <w:tcPr>
            <w:tcW w:w="1417" w:type="dxa"/>
            <w:vAlign w:val="center"/>
          </w:tcPr>
          <w:p w14:paraId="2EC35EB3" w14:textId="0D54E4CF" w:rsidR="00722FD9" w:rsidRPr="001F15D7" w:rsidRDefault="00722FD9" w:rsidP="001F15D7">
            <w:pPr>
              <w:widowControl w:val="0"/>
              <w:jc w:val="center"/>
              <w:rPr>
                <w:b/>
                <w:bCs/>
              </w:rPr>
            </w:pPr>
          </w:p>
        </w:tc>
        <w:tc>
          <w:tcPr>
            <w:tcW w:w="2570" w:type="dxa"/>
            <w:vMerge w:val="restart"/>
            <w:vAlign w:val="center"/>
          </w:tcPr>
          <w:p w14:paraId="1814BF8A" w14:textId="19DC1DDC" w:rsidR="00722FD9" w:rsidRPr="001F15D7" w:rsidRDefault="00722FD9" w:rsidP="001F15D7">
            <w:pPr>
              <w:widowControl w:val="0"/>
              <w:jc w:val="center"/>
            </w:pPr>
            <w:r w:rsidRPr="001F15D7">
              <w:rPr>
                <w:sz w:val="22"/>
                <w:szCs w:val="22"/>
              </w:rPr>
              <w:t>ОК 11</w:t>
            </w:r>
          </w:p>
        </w:tc>
      </w:tr>
      <w:tr w:rsidR="00722FD9" w:rsidRPr="001F15D7" w14:paraId="5EE8A847" w14:textId="77777777" w:rsidTr="001F15D7">
        <w:trPr>
          <w:trHeight w:val="227"/>
          <w:jc w:val="center"/>
        </w:trPr>
        <w:tc>
          <w:tcPr>
            <w:tcW w:w="1749" w:type="dxa"/>
            <w:vMerge/>
          </w:tcPr>
          <w:p w14:paraId="24874B64" w14:textId="77777777" w:rsidR="00722FD9" w:rsidRPr="001F15D7" w:rsidRDefault="00722FD9" w:rsidP="001F15D7">
            <w:pPr>
              <w:widowControl w:val="0"/>
              <w:rPr>
                <w:b/>
                <w:bCs/>
              </w:rPr>
            </w:pPr>
          </w:p>
        </w:tc>
        <w:tc>
          <w:tcPr>
            <w:tcW w:w="8080" w:type="dxa"/>
          </w:tcPr>
          <w:p w14:paraId="7563F5B2" w14:textId="77777777" w:rsidR="00722FD9" w:rsidRPr="001F15D7" w:rsidRDefault="00722FD9" w:rsidP="001F15D7">
            <w:pPr>
              <w:pStyle w:val="a8"/>
              <w:widowControl w:val="0"/>
              <w:numPr>
                <w:ilvl w:val="0"/>
                <w:numId w:val="207"/>
              </w:numPr>
              <w:ind w:left="0" w:firstLine="0"/>
              <w:contextualSpacing w:val="0"/>
              <w:jc w:val="both"/>
            </w:pPr>
            <w:r w:rsidRPr="001F15D7">
              <w:rPr>
                <w:sz w:val="22"/>
                <w:szCs w:val="22"/>
              </w:rPr>
              <w:t>Сбережения населения: понятие, сущность.</w:t>
            </w:r>
          </w:p>
        </w:tc>
        <w:tc>
          <w:tcPr>
            <w:tcW w:w="1701" w:type="dxa"/>
            <w:vMerge w:val="restart"/>
          </w:tcPr>
          <w:p w14:paraId="091FAE00" w14:textId="77777777" w:rsidR="00722FD9" w:rsidRPr="001F15D7" w:rsidRDefault="00722FD9" w:rsidP="001F15D7">
            <w:pPr>
              <w:widowControl w:val="0"/>
              <w:jc w:val="center"/>
              <w:rPr>
                <w:bCs/>
              </w:rPr>
            </w:pPr>
          </w:p>
        </w:tc>
        <w:tc>
          <w:tcPr>
            <w:tcW w:w="1417" w:type="dxa"/>
            <w:vMerge w:val="restart"/>
            <w:vAlign w:val="center"/>
          </w:tcPr>
          <w:p w14:paraId="16D59A9D" w14:textId="3A953504" w:rsidR="00722FD9" w:rsidRPr="001F15D7" w:rsidRDefault="00722FD9" w:rsidP="001F15D7">
            <w:pPr>
              <w:widowControl w:val="0"/>
              <w:jc w:val="center"/>
              <w:rPr>
                <w:bCs/>
              </w:rPr>
            </w:pPr>
          </w:p>
        </w:tc>
        <w:tc>
          <w:tcPr>
            <w:tcW w:w="2570" w:type="dxa"/>
            <w:vMerge/>
          </w:tcPr>
          <w:p w14:paraId="1B99308F" w14:textId="77777777" w:rsidR="00722FD9" w:rsidRPr="001F15D7" w:rsidRDefault="00722FD9" w:rsidP="001F15D7">
            <w:pPr>
              <w:widowControl w:val="0"/>
              <w:jc w:val="center"/>
              <w:rPr>
                <w:b/>
              </w:rPr>
            </w:pPr>
          </w:p>
        </w:tc>
      </w:tr>
      <w:tr w:rsidR="00722FD9" w:rsidRPr="001F15D7" w14:paraId="4C625961" w14:textId="77777777" w:rsidTr="001F15D7">
        <w:trPr>
          <w:trHeight w:val="227"/>
          <w:jc w:val="center"/>
        </w:trPr>
        <w:tc>
          <w:tcPr>
            <w:tcW w:w="1749" w:type="dxa"/>
            <w:vMerge/>
          </w:tcPr>
          <w:p w14:paraId="1E8C8CD4" w14:textId="77777777" w:rsidR="00722FD9" w:rsidRPr="001F15D7" w:rsidRDefault="00722FD9" w:rsidP="001F15D7">
            <w:pPr>
              <w:widowControl w:val="0"/>
              <w:rPr>
                <w:b/>
              </w:rPr>
            </w:pPr>
          </w:p>
        </w:tc>
        <w:tc>
          <w:tcPr>
            <w:tcW w:w="8080" w:type="dxa"/>
          </w:tcPr>
          <w:p w14:paraId="11035D1C" w14:textId="77777777" w:rsidR="00722FD9" w:rsidRPr="001F15D7" w:rsidRDefault="00722FD9" w:rsidP="001F15D7">
            <w:pPr>
              <w:pStyle w:val="a8"/>
              <w:widowControl w:val="0"/>
              <w:numPr>
                <w:ilvl w:val="0"/>
                <w:numId w:val="207"/>
              </w:numPr>
              <w:ind w:left="0" w:firstLine="0"/>
              <w:contextualSpacing w:val="0"/>
              <w:jc w:val="both"/>
            </w:pPr>
            <w:r w:rsidRPr="001F15D7">
              <w:rPr>
                <w:sz w:val="22"/>
                <w:szCs w:val="22"/>
              </w:rPr>
              <w:t>Инфляция, её сущность и формы её проявления, виды инфляции. Риск инфляции.</w:t>
            </w:r>
          </w:p>
        </w:tc>
        <w:tc>
          <w:tcPr>
            <w:tcW w:w="1701" w:type="dxa"/>
            <w:vMerge/>
          </w:tcPr>
          <w:p w14:paraId="33AEBBF2" w14:textId="77777777" w:rsidR="00722FD9" w:rsidRPr="001F15D7" w:rsidRDefault="00722FD9" w:rsidP="001F15D7">
            <w:pPr>
              <w:widowControl w:val="0"/>
              <w:jc w:val="center"/>
              <w:rPr>
                <w:b/>
              </w:rPr>
            </w:pPr>
          </w:p>
        </w:tc>
        <w:tc>
          <w:tcPr>
            <w:tcW w:w="1417" w:type="dxa"/>
            <w:vMerge/>
            <w:vAlign w:val="center"/>
          </w:tcPr>
          <w:p w14:paraId="4917C893" w14:textId="1F62FDC9" w:rsidR="00722FD9" w:rsidRPr="001F15D7" w:rsidRDefault="00722FD9" w:rsidP="001F15D7">
            <w:pPr>
              <w:widowControl w:val="0"/>
              <w:jc w:val="center"/>
              <w:rPr>
                <w:b/>
              </w:rPr>
            </w:pPr>
          </w:p>
        </w:tc>
        <w:tc>
          <w:tcPr>
            <w:tcW w:w="2570" w:type="dxa"/>
            <w:vMerge/>
          </w:tcPr>
          <w:p w14:paraId="30767B3B" w14:textId="77777777" w:rsidR="00722FD9" w:rsidRPr="001F15D7" w:rsidRDefault="00722FD9" w:rsidP="001F15D7">
            <w:pPr>
              <w:widowControl w:val="0"/>
              <w:jc w:val="center"/>
              <w:rPr>
                <w:b/>
              </w:rPr>
            </w:pPr>
          </w:p>
        </w:tc>
      </w:tr>
      <w:tr w:rsidR="00722FD9" w:rsidRPr="001F15D7" w14:paraId="723CE7CE" w14:textId="77777777" w:rsidTr="001F15D7">
        <w:trPr>
          <w:trHeight w:val="227"/>
          <w:jc w:val="center"/>
        </w:trPr>
        <w:tc>
          <w:tcPr>
            <w:tcW w:w="1749" w:type="dxa"/>
            <w:vMerge/>
          </w:tcPr>
          <w:p w14:paraId="740BBAFF" w14:textId="77777777" w:rsidR="00722FD9" w:rsidRPr="001F15D7" w:rsidRDefault="00722FD9" w:rsidP="001F15D7">
            <w:pPr>
              <w:widowControl w:val="0"/>
              <w:rPr>
                <w:b/>
              </w:rPr>
            </w:pPr>
          </w:p>
        </w:tc>
        <w:tc>
          <w:tcPr>
            <w:tcW w:w="8080" w:type="dxa"/>
          </w:tcPr>
          <w:p w14:paraId="0111C3E6" w14:textId="77777777" w:rsidR="00722FD9" w:rsidRPr="001F15D7" w:rsidRDefault="00722FD9" w:rsidP="001F15D7">
            <w:pPr>
              <w:widowControl w:val="0"/>
              <w:jc w:val="both"/>
              <w:rPr>
                <w:rFonts w:eastAsia="SimSun"/>
              </w:rPr>
            </w:pPr>
            <w:r w:rsidRPr="001F15D7">
              <w:rPr>
                <w:b/>
                <w:bCs/>
                <w:sz w:val="22"/>
                <w:szCs w:val="22"/>
              </w:rPr>
              <w:t>В том числе практических и лабораторных занятий</w:t>
            </w:r>
          </w:p>
        </w:tc>
        <w:tc>
          <w:tcPr>
            <w:tcW w:w="1701" w:type="dxa"/>
          </w:tcPr>
          <w:p w14:paraId="5EDA01EE" w14:textId="77777777" w:rsidR="00722FD9" w:rsidRPr="001F15D7" w:rsidRDefault="00722FD9" w:rsidP="001F15D7">
            <w:pPr>
              <w:widowControl w:val="0"/>
              <w:jc w:val="center"/>
              <w:rPr>
                <w:i/>
              </w:rPr>
            </w:pPr>
          </w:p>
        </w:tc>
        <w:tc>
          <w:tcPr>
            <w:tcW w:w="1417" w:type="dxa"/>
            <w:vAlign w:val="center"/>
          </w:tcPr>
          <w:p w14:paraId="2194FA64" w14:textId="516D0808" w:rsidR="00722FD9" w:rsidRPr="001F15D7" w:rsidRDefault="00722FD9" w:rsidP="001F15D7">
            <w:pPr>
              <w:widowControl w:val="0"/>
              <w:jc w:val="center"/>
              <w:rPr>
                <w:i/>
              </w:rPr>
            </w:pPr>
          </w:p>
        </w:tc>
        <w:tc>
          <w:tcPr>
            <w:tcW w:w="2570" w:type="dxa"/>
            <w:vMerge/>
          </w:tcPr>
          <w:p w14:paraId="6B568BC5" w14:textId="77777777" w:rsidR="00722FD9" w:rsidRPr="001F15D7" w:rsidRDefault="00722FD9" w:rsidP="001F15D7">
            <w:pPr>
              <w:widowControl w:val="0"/>
              <w:jc w:val="center"/>
              <w:rPr>
                <w:b/>
              </w:rPr>
            </w:pPr>
          </w:p>
        </w:tc>
      </w:tr>
      <w:tr w:rsidR="00722FD9" w:rsidRPr="001F15D7" w14:paraId="6D9E0992" w14:textId="77777777" w:rsidTr="001F15D7">
        <w:trPr>
          <w:trHeight w:val="227"/>
          <w:jc w:val="center"/>
        </w:trPr>
        <w:tc>
          <w:tcPr>
            <w:tcW w:w="1749" w:type="dxa"/>
            <w:vMerge/>
          </w:tcPr>
          <w:p w14:paraId="2595CD30" w14:textId="77777777" w:rsidR="00722FD9" w:rsidRPr="001F15D7" w:rsidRDefault="00722FD9" w:rsidP="001F15D7">
            <w:pPr>
              <w:widowControl w:val="0"/>
              <w:rPr>
                <w:b/>
              </w:rPr>
            </w:pPr>
          </w:p>
        </w:tc>
        <w:tc>
          <w:tcPr>
            <w:tcW w:w="8080" w:type="dxa"/>
          </w:tcPr>
          <w:p w14:paraId="7EED6DF2" w14:textId="77777777" w:rsidR="00722FD9" w:rsidRPr="001F15D7" w:rsidRDefault="00722FD9" w:rsidP="001F15D7">
            <w:pPr>
              <w:widowControl w:val="0"/>
              <w:jc w:val="both"/>
              <w:rPr>
                <w:rFonts w:eastAsia="SimSun"/>
              </w:rPr>
            </w:pPr>
            <w:r w:rsidRPr="001F15D7">
              <w:rPr>
                <w:bCs/>
                <w:sz w:val="22"/>
                <w:szCs w:val="22"/>
              </w:rPr>
              <w:t>Примерной образовательной программой не предусмотрены (</w:t>
            </w:r>
            <w:r w:rsidRPr="001F15D7">
              <w:rPr>
                <w:sz w:val="22"/>
                <w:szCs w:val="22"/>
              </w:rPr>
              <w:t>образовательная организация вправе самостоятельно предусмотреть практические и лабораторные работы)</w:t>
            </w:r>
          </w:p>
        </w:tc>
        <w:tc>
          <w:tcPr>
            <w:tcW w:w="1701" w:type="dxa"/>
          </w:tcPr>
          <w:p w14:paraId="5E908698" w14:textId="77777777" w:rsidR="00722FD9" w:rsidRPr="001F15D7" w:rsidRDefault="00722FD9" w:rsidP="001F15D7">
            <w:pPr>
              <w:widowControl w:val="0"/>
              <w:jc w:val="both"/>
              <w:rPr>
                <w:i/>
              </w:rPr>
            </w:pPr>
          </w:p>
        </w:tc>
        <w:tc>
          <w:tcPr>
            <w:tcW w:w="1417" w:type="dxa"/>
            <w:vAlign w:val="center"/>
          </w:tcPr>
          <w:p w14:paraId="0EFB9035" w14:textId="6C88FE4B" w:rsidR="00722FD9" w:rsidRPr="001F15D7" w:rsidRDefault="00722FD9" w:rsidP="001F15D7">
            <w:pPr>
              <w:widowControl w:val="0"/>
              <w:jc w:val="both"/>
              <w:rPr>
                <w:i/>
              </w:rPr>
            </w:pPr>
          </w:p>
        </w:tc>
        <w:tc>
          <w:tcPr>
            <w:tcW w:w="2570" w:type="dxa"/>
            <w:vMerge/>
          </w:tcPr>
          <w:p w14:paraId="63D7ECA3" w14:textId="77777777" w:rsidR="00722FD9" w:rsidRPr="001F15D7" w:rsidRDefault="00722FD9" w:rsidP="001F15D7">
            <w:pPr>
              <w:widowControl w:val="0"/>
              <w:jc w:val="center"/>
              <w:rPr>
                <w:b/>
              </w:rPr>
            </w:pPr>
          </w:p>
        </w:tc>
      </w:tr>
      <w:tr w:rsidR="00722FD9" w:rsidRPr="001F15D7" w14:paraId="2A91C6C6" w14:textId="77777777" w:rsidTr="001F15D7">
        <w:trPr>
          <w:trHeight w:val="227"/>
          <w:jc w:val="center"/>
        </w:trPr>
        <w:tc>
          <w:tcPr>
            <w:tcW w:w="1749" w:type="dxa"/>
            <w:vMerge/>
          </w:tcPr>
          <w:p w14:paraId="62E21681" w14:textId="77777777" w:rsidR="00722FD9" w:rsidRPr="001F15D7" w:rsidRDefault="00722FD9" w:rsidP="001F15D7">
            <w:pPr>
              <w:widowControl w:val="0"/>
              <w:rPr>
                <w:b/>
              </w:rPr>
            </w:pPr>
          </w:p>
        </w:tc>
        <w:tc>
          <w:tcPr>
            <w:tcW w:w="8080" w:type="dxa"/>
          </w:tcPr>
          <w:p w14:paraId="1686456E" w14:textId="77777777" w:rsidR="00722FD9" w:rsidRPr="001F15D7" w:rsidRDefault="00722FD9" w:rsidP="001F15D7">
            <w:pPr>
              <w:widowControl w:val="0"/>
              <w:jc w:val="both"/>
              <w:rPr>
                <w:b/>
                <w:bCs/>
              </w:rPr>
            </w:pPr>
            <w:r w:rsidRPr="001F15D7">
              <w:rPr>
                <w:b/>
                <w:bCs/>
                <w:sz w:val="22"/>
                <w:szCs w:val="22"/>
              </w:rPr>
              <w:t>Самостоятельная работа обучающихся</w:t>
            </w:r>
          </w:p>
          <w:p w14:paraId="38225C63" w14:textId="77777777" w:rsidR="00722FD9" w:rsidRPr="001F15D7" w:rsidRDefault="00722FD9" w:rsidP="001F15D7">
            <w:pPr>
              <w:widowControl w:val="0"/>
              <w:jc w:val="both"/>
              <w:rPr>
                <w:rFonts w:eastAsia="SimSun"/>
              </w:rPr>
            </w:pPr>
            <w:r w:rsidRPr="001F15D7">
              <w:rPr>
                <w:bCs/>
                <w:sz w:val="22"/>
                <w:szCs w:val="22"/>
              </w:rPr>
              <w:t>Примерной образовательной программой не предусмотрена (</w:t>
            </w:r>
            <w:r w:rsidRPr="001F15D7">
              <w:rPr>
                <w:sz w:val="22"/>
                <w:szCs w:val="22"/>
              </w:rPr>
              <w:t>образовательная организация вправе самостоятельно предусмотреть тематику самостоятельной работы обучающихся)</w:t>
            </w:r>
          </w:p>
        </w:tc>
        <w:tc>
          <w:tcPr>
            <w:tcW w:w="1701" w:type="dxa"/>
          </w:tcPr>
          <w:p w14:paraId="2FB4E872" w14:textId="77777777" w:rsidR="00722FD9" w:rsidRPr="001F15D7" w:rsidRDefault="00722FD9" w:rsidP="001F15D7">
            <w:pPr>
              <w:widowControl w:val="0"/>
              <w:jc w:val="both"/>
              <w:rPr>
                <w:i/>
              </w:rPr>
            </w:pPr>
          </w:p>
        </w:tc>
        <w:tc>
          <w:tcPr>
            <w:tcW w:w="1417" w:type="dxa"/>
            <w:vAlign w:val="center"/>
          </w:tcPr>
          <w:p w14:paraId="22741E08" w14:textId="69885F17" w:rsidR="00722FD9" w:rsidRPr="001F15D7" w:rsidRDefault="00722FD9" w:rsidP="001F15D7">
            <w:pPr>
              <w:widowControl w:val="0"/>
              <w:jc w:val="both"/>
              <w:rPr>
                <w:i/>
              </w:rPr>
            </w:pPr>
          </w:p>
        </w:tc>
        <w:tc>
          <w:tcPr>
            <w:tcW w:w="2570" w:type="dxa"/>
            <w:vMerge/>
          </w:tcPr>
          <w:p w14:paraId="5BB0D96B" w14:textId="77777777" w:rsidR="00722FD9" w:rsidRPr="001F15D7" w:rsidRDefault="00722FD9" w:rsidP="001F15D7">
            <w:pPr>
              <w:widowControl w:val="0"/>
              <w:jc w:val="center"/>
              <w:rPr>
                <w:b/>
              </w:rPr>
            </w:pPr>
          </w:p>
        </w:tc>
      </w:tr>
      <w:tr w:rsidR="00722FD9" w:rsidRPr="001F15D7" w14:paraId="183E9D74" w14:textId="77777777" w:rsidTr="00722FD9">
        <w:trPr>
          <w:trHeight w:val="227"/>
          <w:jc w:val="center"/>
        </w:trPr>
        <w:tc>
          <w:tcPr>
            <w:tcW w:w="9829" w:type="dxa"/>
            <w:gridSpan w:val="2"/>
          </w:tcPr>
          <w:p w14:paraId="358358CC" w14:textId="77777777" w:rsidR="00722FD9" w:rsidRPr="001F15D7" w:rsidRDefault="00722FD9" w:rsidP="001F15D7">
            <w:pPr>
              <w:widowControl w:val="0"/>
              <w:rPr>
                <w:b/>
              </w:rPr>
            </w:pPr>
            <w:r w:rsidRPr="001F15D7">
              <w:rPr>
                <w:b/>
                <w:bCs/>
                <w:sz w:val="22"/>
                <w:szCs w:val="22"/>
              </w:rPr>
              <w:t xml:space="preserve">Раздел </w:t>
            </w:r>
            <w:r w:rsidRPr="001F15D7">
              <w:rPr>
                <w:b/>
                <w:bCs/>
                <w:sz w:val="22"/>
                <w:szCs w:val="22"/>
                <w:lang w:val="en-US"/>
              </w:rPr>
              <w:t xml:space="preserve">5 </w:t>
            </w:r>
            <w:r w:rsidRPr="001F15D7">
              <w:rPr>
                <w:b/>
                <w:bCs/>
                <w:sz w:val="22"/>
                <w:szCs w:val="22"/>
              </w:rPr>
              <w:t>Страхование</w:t>
            </w:r>
          </w:p>
        </w:tc>
        <w:tc>
          <w:tcPr>
            <w:tcW w:w="1701" w:type="dxa"/>
          </w:tcPr>
          <w:p w14:paraId="02C28A4A" w14:textId="5B725A14" w:rsidR="00722FD9" w:rsidRPr="001F15D7" w:rsidRDefault="00722FD9" w:rsidP="001F15D7">
            <w:pPr>
              <w:widowControl w:val="0"/>
              <w:jc w:val="center"/>
              <w:rPr>
                <w:b/>
              </w:rPr>
            </w:pPr>
            <w:r w:rsidRPr="001F15D7">
              <w:rPr>
                <w:b/>
                <w:sz w:val="22"/>
                <w:szCs w:val="22"/>
              </w:rPr>
              <w:t>5</w:t>
            </w:r>
          </w:p>
        </w:tc>
        <w:tc>
          <w:tcPr>
            <w:tcW w:w="1417" w:type="dxa"/>
            <w:vAlign w:val="center"/>
          </w:tcPr>
          <w:p w14:paraId="0AF24CCD" w14:textId="4A463741" w:rsidR="00722FD9" w:rsidRPr="001F15D7" w:rsidRDefault="00722FD9" w:rsidP="001F15D7">
            <w:pPr>
              <w:widowControl w:val="0"/>
              <w:jc w:val="center"/>
              <w:rPr>
                <w:b/>
              </w:rPr>
            </w:pPr>
            <w:r w:rsidRPr="001F15D7">
              <w:rPr>
                <w:b/>
                <w:sz w:val="22"/>
                <w:szCs w:val="22"/>
              </w:rPr>
              <w:t>6</w:t>
            </w:r>
          </w:p>
        </w:tc>
        <w:tc>
          <w:tcPr>
            <w:tcW w:w="2570" w:type="dxa"/>
            <w:vAlign w:val="center"/>
          </w:tcPr>
          <w:p w14:paraId="0C78FAEA" w14:textId="3FBC2537" w:rsidR="00722FD9" w:rsidRPr="001F15D7" w:rsidRDefault="00722FD9" w:rsidP="001F15D7">
            <w:pPr>
              <w:widowControl w:val="0"/>
              <w:jc w:val="center"/>
              <w:rPr>
                <w:b/>
              </w:rPr>
            </w:pPr>
          </w:p>
        </w:tc>
      </w:tr>
      <w:tr w:rsidR="00722FD9" w:rsidRPr="001F15D7" w14:paraId="573EA419" w14:textId="77777777" w:rsidTr="001F15D7">
        <w:trPr>
          <w:trHeight w:val="227"/>
          <w:jc w:val="center"/>
        </w:trPr>
        <w:tc>
          <w:tcPr>
            <w:tcW w:w="1749" w:type="dxa"/>
            <w:vMerge w:val="restart"/>
          </w:tcPr>
          <w:p w14:paraId="352B38B1" w14:textId="77777777" w:rsidR="00722FD9" w:rsidRPr="001F15D7" w:rsidRDefault="00722FD9" w:rsidP="001F15D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F15D7">
              <w:rPr>
                <w:b/>
                <w:bCs/>
                <w:sz w:val="22"/>
                <w:szCs w:val="22"/>
              </w:rPr>
              <w:t xml:space="preserve">Тема 5.1. Виды </w:t>
            </w:r>
            <w:r w:rsidRPr="001F15D7">
              <w:rPr>
                <w:b/>
                <w:bCs/>
                <w:sz w:val="22"/>
                <w:szCs w:val="22"/>
              </w:rPr>
              <w:lastRenderedPageBreak/>
              <w:t>страхования в Российской Федерации. Страхование в повседневной жизни.</w:t>
            </w:r>
          </w:p>
        </w:tc>
        <w:tc>
          <w:tcPr>
            <w:tcW w:w="8080" w:type="dxa"/>
          </w:tcPr>
          <w:p w14:paraId="562AB810" w14:textId="77777777" w:rsidR="00722FD9" w:rsidRPr="001F15D7" w:rsidRDefault="00722FD9" w:rsidP="001F15D7">
            <w:pPr>
              <w:widowControl w:val="0"/>
              <w:jc w:val="both"/>
              <w:rPr>
                <w:b/>
                <w:bCs/>
              </w:rPr>
            </w:pPr>
            <w:r w:rsidRPr="001F15D7">
              <w:rPr>
                <w:b/>
                <w:bCs/>
                <w:sz w:val="22"/>
                <w:szCs w:val="22"/>
              </w:rPr>
              <w:lastRenderedPageBreak/>
              <w:t>Содержание учебного материала</w:t>
            </w:r>
          </w:p>
        </w:tc>
        <w:tc>
          <w:tcPr>
            <w:tcW w:w="1701" w:type="dxa"/>
          </w:tcPr>
          <w:p w14:paraId="3B4A17DF" w14:textId="77777777" w:rsidR="00722FD9" w:rsidRPr="001F15D7" w:rsidRDefault="00722FD9" w:rsidP="001F15D7">
            <w:pPr>
              <w:widowControl w:val="0"/>
              <w:jc w:val="center"/>
              <w:rPr>
                <w:b/>
                <w:bCs/>
              </w:rPr>
            </w:pPr>
          </w:p>
        </w:tc>
        <w:tc>
          <w:tcPr>
            <w:tcW w:w="1417" w:type="dxa"/>
            <w:vAlign w:val="center"/>
          </w:tcPr>
          <w:p w14:paraId="3FE42EE1" w14:textId="7C3FEBE8" w:rsidR="00722FD9" w:rsidRPr="001F15D7" w:rsidRDefault="00722FD9" w:rsidP="001F15D7">
            <w:pPr>
              <w:widowControl w:val="0"/>
              <w:jc w:val="center"/>
              <w:rPr>
                <w:b/>
                <w:bCs/>
              </w:rPr>
            </w:pPr>
          </w:p>
        </w:tc>
        <w:tc>
          <w:tcPr>
            <w:tcW w:w="2570" w:type="dxa"/>
            <w:vMerge w:val="restart"/>
            <w:vAlign w:val="center"/>
          </w:tcPr>
          <w:p w14:paraId="2FE74B40" w14:textId="3A2789BE" w:rsidR="00722FD9" w:rsidRPr="001F15D7" w:rsidRDefault="00722FD9" w:rsidP="001F15D7">
            <w:pPr>
              <w:widowControl w:val="0"/>
              <w:jc w:val="center"/>
            </w:pPr>
            <w:r w:rsidRPr="001F15D7">
              <w:rPr>
                <w:sz w:val="22"/>
                <w:szCs w:val="22"/>
              </w:rPr>
              <w:t>ОК 11</w:t>
            </w:r>
          </w:p>
        </w:tc>
      </w:tr>
      <w:tr w:rsidR="00722FD9" w:rsidRPr="001F15D7" w14:paraId="726E0D44" w14:textId="77777777" w:rsidTr="001F15D7">
        <w:trPr>
          <w:trHeight w:val="227"/>
          <w:jc w:val="center"/>
        </w:trPr>
        <w:tc>
          <w:tcPr>
            <w:tcW w:w="1749" w:type="dxa"/>
            <w:vMerge/>
          </w:tcPr>
          <w:p w14:paraId="192A48B9" w14:textId="77777777" w:rsidR="00722FD9" w:rsidRPr="001F15D7" w:rsidRDefault="00722FD9" w:rsidP="001F15D7">
            <w:pPr>
              <w:widowControl w:val="0"/>
              <w:rPr>
                <w:b/>
                <w:bCs/>
              </w:rPr>
            </w:pPr>
          </w:p>
        </w:tc>
        <w:tc>
          <w:tcPr>
            <w:tcW w:w="8080" w:type="dxa"/>
          </w:tcPr>
          <w:p w14:paraId="06349B6E" w14:textId="77777777" w:rsidR="00722FD9" w:rsidRPr="001F15D7" w:rsidRDefault="00722FD9" w:rsidP="001F15D7">
            <w:pPr>
              <w:pStyle w:val="a8"/>
              <w:widowControl w:val="0"/>
              <w:numPr>
                <w:ilvl w:val="0"/>
                <w:numId w:val="208"/>
              </w:numPr>
              <w:ind w:left="0" w:firstLine="0"/>
              <w:contextualSpacing w:val="0"/>
              <w:jc w:val="both"/>
            </w:pPr>
            <w:r w:rsidRPr="001F15D7">
              <w:rPr>
                <w:sz w:val="22"/>
                <w:szCs w:val="22"/>
              </w:rPr>
              <w:t xml:space="preserve">Понятие страхование. Система страхования в Российской Федерации. </w:t>
            </w:r>
          </w:p>
        </w:tc>
        <w:tc>
          <w:tcPr>
            <w:tcW w:w="1701" w:type="dxa"/>
            <w:vMerge w:val="restart"/>
          </w:tcPr>
          <w:p w14:paraId="438E709B" w14:textId="77777777" w:rsidR="00722FD9" w:rsidRPr="001F15D7" w:rsidRDefault="00722FD9" w:rsidP="001F15D7">
            <w:pPr>
              <w:widowControl w:val="0"/>
              <w:jc w:val="center"/>
              <w:rPr>
                <w:bCs/>
              </w:rPr>
            </w:pPr>
          </w:p>
        </w:tc>
        <w:tc>
          <w:tcPr>
            <w:tcW w:w="1417" w:type="dxa"/>
            <w:vMerge w:val="restart"/>
            <w:vAlign w:val="center"/>
          </w:tcPr>
          <w:p w14:paraId="2B3B839C" w14:textId="2482A8B2" w:rsidR="00722FD9" w:rsidRPr="001F15D7" w:rsidRDefault="00722FD9" w:rsidP="001F15D7">
            <w:pPr>
              <w:widowControl w:val="0"/>
              <w:jc w:val="center"/>
              <w:rPr>
                <w:bCs/>
              </w:rPr>
            </w:pPr>
          </w:p>
        </w:tc>
        <w:tc>
          <w:tcPr>
            <w:tcW w:w="2570" w:type="dxa"/>
            <w:vMerge/>
          </w:tcPr>
          <w:p w14:paraId="2534B770" w14:textId="77777777" w:rsidR="00722FD9" w:rsidRPr="001F15D7" w:rsidRDefault="00722FD9" w:rsidP="001F15D7">
            <w:pPr>
              <w:widowControl w:val="0"/>
              <w:jc w:val="center"/>
              <w:rPr>
                <w:b/>
              </w:rPr>
            </w:pPr>
          </w:p>
        </w:tc>
      </w:tr>
      <w:tr w:rsidR="00722FD9" w:rsidRPr="001F15D7" w14:paraId="2BCE80CA" w14:textId="77777777" w:rsidTr="001F15D7">
        <w:trPr>
          <w:trHeight w:val="227"/>
          <w:jc w:val="center"/>
        </w:trPr>
        <w:tc>
          <w:tcPr>
            <w:tcW w:w="1749" w:type="dxa"/>
            <w:vMerge/>
          </w:tcPr>
          <w:p w14:paraId="02FFD1C8" w14:textId="77777777" w:rsidR="00722FD9" w:rsidRPr="001F15D7" w:rsidRDefault="00722FD9" w:rsidP="001F15D7">
            <w:pPr>
              <w:widowControl w:val="0"/>
              <w:rPr>
                <w:b/>
                <w:bCs/>
              </w:rPr>
            </w:pPr>
          </w:p>
        </w:tc>
        <w:tc>
          <w:tcPr>
            <w:tcW w:w="8080" w:type="dxa"/>
          </w:tcPr>
          <w:p w14:paraId="2B1FA4AC" w14:textId="77777777" w:rsidR="00722FD9" w:rsidRPr="001F15D7" w:rsidRDefault="00722FD9" w:rsidP="001F15D7">
            <w:pPr>
              <w:pStyle w:val="a8"/>
              <w:widowControl w:val="0"/>
              <w:numPr>
                <w:ilvl w:val="0"/>
                <w:numId w:val="208"/>
              </w:numPr>
              <w:ind w:left="0" w:firstLine="0"/>
              <w:contextualSpacing w:val="0"/>
              <w:jc w:val="both"/>
            </w:pPr>
            <w:r w:rsidRPr="001F15D7">
              <w:rPr>
                <w:sz w:val="22"/>
                <w:szCs w:val="22"/>
              </w:rPr>
              <w:t>Сущность страхования, его функциях. Виды страхования для физических лиц. Формы страхования.</w:t>
            </w:r>
          </w:p>
        </w:tc>
        <w:tc>
          <w:tcPr>
            <w:tcW w:w="1701" w:type="dxa"/>
            <w:vMerge/>
          </w:tcPr>
          <w:p w14:paraId="1777A2CA" w14:textId="77777777" w:rsidR="00722FD9" w:rsidRPr="001F15D7" w:rsidRDefault="00722FD9" w:rsidP="001F15D7">
            <w:pPr>
              <w:widowControl w:val="0"/>
              <w:jc w:val="center"/>
              <w:rPr>
                <w:bCs/>
              </w:rPr>
            </w:pPr>
          </w:p>
        </w:tc>
        <w:tc>
          <w:tcPr>
            <w:tcW w:w="1417" w:type="dxa"/>
            <w:vMerge/>
            <w:vAlign w:val="center"/>
          </w:tcPr>
          <w:p w14:paraId="77FD2B1B" w14:textId="4A82D023" w:rsidR="00722FD9" w:rsidRPr="001F15D7" w:rsidRDefault="00722FD9" w:rsidP="001F15D7">
            <w:pPr>
              <w:widowControl w:val="0"/>
              <w:jc w:val="center"/>
              <w:rPr>
                <w:bCs/>
              </w:rPr>
            </w:pPr>
          </w:p>
        </w:tc>
        <w:tc>
          <w:tcPr>
            <w:tcW w:w="2570" w:type="dxa"/>
            <w:vMerge/>
          </w:tcPr>
          <w:p w14:paraId="466BACBC" w14:textId="77777777" w:rsidR="00722FD9" w:rsidRPr="001F15D7" w:rsidRDefault="00722FD9" w:rsidP="001F15D7">
            <w:pPr>
              <w:widowControl w:val="0"/>
              <w:jc w:val="center"/>
              <w:rPr>
                <w:b/>
              </w:rPr>
            </w:pPr>
          </w:p>
        </w:tc>
      </w:tr>
      <w:tr w:rsidR="00722FD9" w:rsidRPr="001F15D7" w14:paraId="52B56F17" w14:textId="77777777" w:rsidTr="001F15D7">
        <w:trPr>
          <w:trHeight w:val="227"/>
          <w:jc w:val="center"/>
        </w:trPr>
        <w:tc>
          <w:tcPr>
            <w:tcW w:w="1749" w:type="dxa"/>
            <w:vMerge/>
          </w:tcPr>
          <w:p w14:paraId="2C2F8CB7" w14:textId="77777777" w:rsidR="00722FD9" w:rsidRPr="001F15D7" w:rsidRDefault="00722FD9" w:rsidP="001F15D7">
            <w:pPr>
              <w:widowControl w:val="0"/>
              <w:rPr>
                <w:b/>
                <w:bCs/>
                <w:lang w:val="en-US"/>
              </w:rPr>
            </w:pPr>
          </w:p>
        </w:tc>
        <w:tc>
          <w:tcPr>
            <w:tcW w:w="8080" w:type="dxa"/>
          </w:tcPr>
          <w:p w14:paraId="37361F53" w14:textId="77777777" w:rsidR="00722FD9" w:rsidRPr="001F15D7" w:rsidRDefault="00722FD9" w:rsidP="001F15D7">
            <w:pPr>
              <w:pStyle w:val="a8"/>
              <w:widowControl w:val="0"/>
              <w:numPr>
                <w:ilvl w:val="0"/>
                <w:numId w:val="208"/>
              </w:numPr>
              <w:ind w:left="0" w:firstLine="0"/>
              <w:contextualSpacing w:val="0"/>
              <w:jc w:val="both"/>
            </w:pPr>
            <w:r w:rsidRPr="001F15D7">
              <w:rPr>
                <w:sz w:val="22"/>
                <w:szCs w:val="22"/>
              </w:rPr>
              <w:t>Договор страхования.</w:t>
            </w:r>
          </w:p>
        </w:tc>
        <w:tc>
          <w:tcPr>
            <w:tcW w:w="1701" w:type="dxa"/>
            <w:vMerge/>
          </w:tcPr>
          <w:p w14:paraId="76FCE0C8" w14:textId="77777777" w:rsidR="00722FD9" w:rsidRPr="001F15D7" w:rsidRDefault="00722FD9" w:rsidP="001F15D7">
            <w:pPr>
              <w:widowControl w:val="0"/>
              <w:jc w:val="center"/>
              <w:rPr>
                <w:bCs/>
              </w:rPr>
            </w:pPr>
          </w:p>
        </w:tc>
        <w:tc>
          <w:tcPr>
            <w:tcW w:w="1417" w:type="dxa"/>
            <w:vMerge/>
            <w:vAlign w:val="center"/>
          </w:tcPr>
          <w:p w14:paraId="325C7AA3" w14:textId="63ACCB37" w:rsidR="00722FD9" w:rsidRPr="001F15D7" w:rsidRDefault="00722FD9" w:rsidP="001F15D7">
            <w:pPr>
              <w:widowControl w:val="0"/>
              <w:jc w:val="center"/>
              <w:rPr>
                <w:bCs/>
              </w:rPr>
            </w:pPr>
          </w:p>
        </w:tc>
        <w:tc>
          <w:tcPr>
            <w:tcW w:w="2570" w:type="dxa"/>
            <w:vMerge/>
          </w:tcPr>
          <w:p w14:paraId="20D97DA2" w14:textId="77777777" w:rsidR="00722FD9" w:rsidRPr="001F15D7" w:rsidRDefault="00722FD9" w:rsidP="001F15D7">
            <w:pPr>
              <w:widowControl w:val="0"/>
              <w:jc w:val="center"/>
              <w:rPr>
                <w:b/>
              </w:rPr>
            </w:pPr>
          </w:p>
        </w:tc>
      </w:tr>
      <w:tr w:rsidR="00722FD9" w:rsidRPr="001F15D7" w14:paraId="6209A214" w14:textId="77777777" w:rsidTr="001F15D7">
        <w:trPr>
          <w:trHeight w:val="227"/>
          <w:jc w:val="center"/>
        </w:trPr>
        <w:tc>
          <w:tcPr>
            <w:tcW w:w="1749" w:type="dxa"/>
            <w:vMerge/>
          </w:tcPr>
          <w:p w14:paraId="1573AAE3" w14:textId="77777777" w:rsidR="00722FD9" w:rsidRPr="001F15D7" w:rsidRDefault="00722FD9" w:rsidP="001F15D7">
            <w:pPr>
              <w:widowControl w:val="0"/>
              <w:rPr>
                <w:b/>
                <w:bCs/>
                <w:lang w:val="en-US"/>
              </w:rPr>
            </w:pPr>
          </w:p>
        </w:tc>
        <w:tc>
          <w:tcPr>
            <w:tcW w:w="8080" w:type="dxa"/>
          </w:tcPr>
          <w:p w14:paraId="116F7EAA" w14:textId="77777777" w:rsidR="00722FD9" w:rsidRPr="001F15D7" w:rsidRDefault="00722FD9" w:rsidP="001F15D7">
            <w:pPr>
              <w:widowControl w:val="0"/>
              <w:jc w:val="both"/>
              <w:rPr>
                <w:rFonts w:eastAsia="SimSun"/>
              </w:rPr>
            </w:pPr>
            <w:r w:rsidRPr="001F15D7">
              <w:rPr>
                <w:b/>
                <w:bCs/>
                <w:sz w:val="22"/>
                <w:szCs w:val="22"/>
              </w:rPr>
              <w:t>В том числе практических и лабораторных занятий</w:t>
            </w:r>
          </w:p>
        </w:tc>
        <w:tc>
          <w:tcPr>
            <w:tcW w:w="1701" w:type="dxa"/>
          </w:tcPr>
          <w:p w14:paraId="1835454B" w14:textId="77777777" w:rsidR="00722FD9" w:rsidRPr="001F15D7" w:rsidRDefault="00722FD9" w:rsidP="001F15D7">
            <w:pPr>
              <w:widowControl w:val="0"/>
              <w:jc w:val="center"/>
              <w:rPr>
                <w:i/>
              </w:rPr>
            </w:pPr>
          </w:p>
        </w:tc>
        <w:tc>
          <w:tcPr>
            <w:tcW w:w="1417" w:type="dxa"/>
            <w:vAlign w:val="center"/>
          </w:tcPr>
          <w:p w14:paraId="7D5AFC12" w14:textId="5E4856C2" w:rsidR="00722FD9" w:rsidRPr="001F15D7" w:rsidRDefault="00722FD9" w:rsidP="001F15D7">
            <w:pPr>
              <w:widowControl w:val="0"/>
              <w:jc w:val="center"/>
              <w:rPr>
                <w:i/>
              </w:rPr>
            </w:pPr>
          </w:p>
        </w:tc>
        <w:tc>
          <w:tcPr>
            <w:tcW w:w="2570" w:type="dxa"/>
            <w:vMerge/>
          </w:tcPr>
          <w:p w14:paraId="26854736" w14:textId="77777777" w:rsidR="00722FD9" w:rsidRPr="001F15D7" w:rsidRDefault="00722FD9" w:rsidP="001F15D7">
            <w:pPr>
              <w:widowControl w:val="0"/>
              <w:jc w:val="center"/>
              <w:rPr>
                <w:b/>
              </w:rPr>
            </w:pPr>
          </w:p>
        </w:tc>
      </w:tr>
      <w:tr w:rsidR="00722FD9" w:rsidRPr="001F15D7" w14:paraId="1026494E" w14:textId="77777777" w:rsidTr="001F15D7">
        <w:trPr>
          <w:trHeight w:val="227"/>
          <w:jc w:val="center"/>
        </w:trPr>
        <w:tc>
          <w:tcPr>
            <w:tcW w:w="1749" w:type="dxa"/>
            <w:vMerge/>
          </w:tcPr>
          <w:p w14:paraId="269BD3B3" w14:textId="77777777" w:rsidR="00722FD9" w:rsidRPr="001F15D7" w:rsidRDefault="00722FD9" w:rsidP="001F15D7">
            <w:pPr>
              <w:widowControl w:val="0"/>
              <w:rPr>
                <w:b/>
                <w:bCs/>
              </w:rPr>
            </w:pPr>
          </w:p>
        </w:tc>
        <w:tc>
          <w:tcPr>
            <w:tcW w:w="8080" w:type="dxa"/>
          </w:tcPr>
          <w:p w14:paraId="43154C39" w14:textId="77777777" w:rsidR="00722FD9" w:rsidRPr="001F15D7" w:rsidRDefault="00722FD9" w:rsidP="001F15D7">
            <w:pPr>
              <w:widowControl w:val="0"/>
              <w:jc w:val="both"/>
              <w:rPr>
                <w:rFonts w:eastAsia="SimSun"/>
              </w:rPr>
            </w:pPr>
            <w:r w:rsidRPr="001F15D7">
              <w:rPr>
                <w:bCs/>
                <w:sz w:val="22"/>
                <w:szCs w:val="22"/>
              </w:rPr>
              <w:t>Примерной образовательной программой не предусмотрены (</w:t>
            </w:r>
            <w:r w:rsidRPr="001F15D7">
              <w:rPr>
                <w:sz w:val="22"/>
                <w:szCs w:val="22"/>
              </w:rPr>
              <w:t>образовательная организация вправе самостоятельно предусмотреть практические и лабораторные работы)</w:t>
            </w:r>
          </w:p>
        </w:tc>
        <w:tc>
          <w:tcPr>
            <w:tcW w:w="1701" w:type="dxa"/>
          </w:tcPr>
          <w:p w14:paraId="52447C1C" w14:textId="77777777" w:rsidR="00722FD9" w:rsidRPr="001F15D7" w:rsidRDefault="00722FD9" w:rsidP="001F15D7">
            <w:pPr>
              <w:widowControl w:val="0"/>
              <w:jc w:val="both"/>
              <w:rPr>
                <w:i/>
              </w:rPr>
            </w:pPr>
          </w:p>
        </w:tc>
        <w:tc>
          <w:tcPr>
            <w:tcW w:w="1417" w:type="dxa"/>
            <w:vAlign w:val="center"/>
          </w:tcPr>
          <w:p w14:paraId="39121B55" w14:textId="4EB0088A" w:rsidR="00722FD9" w:rsidRPr="001F15D7" w:rsidRDefault="00722FD9" w:rsidP="001F15D7">
            <w:pPr>
              <w:widowControl w:val="0"/>
              <w:jc w:val="both"/>
              <w:rPr>
                <w:i/>
              </w:rPr>
            </w:pPr>
          </w:p>
        </w:tc>
        <w:tc>
          <w:tcPr>
            <w:tcW w:w="2570" w:type="dxa"/>
            <w:vMerge/>
          </w:tcPr>
          <w:p w14:paraId="06AF5A42" w14:textId="77777777" w:rsidR="00722FD9" w:rsidRPr="001F15D7" w:rsidRDefault="00722FD9" w:rsidP="001F15D7">
            <w:pPr>
              <w:widowControl w:val="0"/>
              <w:jc w:val="center"/>
              <w:rPr>
                <w:b/>
              </w:rPr>
            </w:pPr>
          </w:p>
        </w:tc>
      </w:tr>
      <w:tr w:rsidR="00722FD9" w:rsidRPr="001F15D7" w14:paraId="359FA614" w14:textId="77777777" w:rsidTr="001F15D7">
        <w:trPr>
          <w:trHeight w:val="227"/>
          <w:jc w:val="center"/>
        </w:trPr>
        <w:tc>
          <w:tcPr>
            <w:tcW w:w="1749" w:type="dxa"/>
            <w:vMerge/>
          </w:tcPr>
          <w:p w14:paraId="27D6F913" w14:textId="77777777" w:rsidR="00722FD9" w:rsidRPr="001F15D7" w:rsidRDefault="00722FD9" w:rsidP="001F15D7">
            <w:pPr>
              <w:widowControl w:val="0"/>
              <w:rPr>
                <w:b/>
                <w:bCs/>
              </w:rPr>
            </w:pPr>
          </w:p>
        </w:tc>
        <w:tc>
          <w:tcPr>
            <w:tcW w:w="8080" w:type="dxa"/>
          </w:tcPr>
          <w:p w14:paraId="7D1E092B" w14:textId="77777777" w:rsidR="00722FD9" w:rsidRPr="001F15D7" w:rsidRDefault="00722FD9" w:rsidP="001F15D7">
            <w:pPr>
              <w:widowControl w:val="0"/>
              <w:jc w:val="both"/>
              <w:rPr>
                <w:b/>
                <w:bCs/>
              </w:rPr>
            </w:pPr>
            <w:r w:rsidRPr="001F15D7">
              <w:rPr>
                <w:b/>
                <w:bCs/>
                <w:sz w:val="22"/>
                <w:szCs w:val="22"/>
              </w:rPr>
              <w:t>Самостоятельная работа обучающихся</w:t>
            </w:r>
          </w:p>
          <w:p w14:paraId="0452AA77" w14:textId="77777777" w:rsidR="00722FD9" w:rsidRPr="001F15D7" w:rsidRDefault="00722FD9" w:rsidP="001F15D7">
            <w:pPr>
              <w:widowControl w:val="0"/>
              <w:jc w:val="both"/>
              <w:rPr>
                <w:rFonts w:eastAsia="SimSun"/>
              </w:rPr>
            </w:pPr>
            <w:r w:rsidRPr="001F15D7">
              <w:rPr>
                <w:bCs/>
                <w:sz w:val="22"/>
                <w:szCs w:val="22"/>
              </w:rPr>
              <w:t>Примерной образовательной программой не предусмотрена (</w:t>
            </w:r>
            <w:r w:rsidRPr="001F15D7">
              <w:rPr>
                <w:sz w:val="22"/>
                <w:szCs w:val="22"/>
              </w:rPr>
              <w:t>образовательная организация вправе самостоятельно предусмотреть тематику самостоятельной работы обучающихся)</w:t>
            </w:r>
          </w:p>
        </w:tc>
        <w:tc>
          <w:tcPr>
            <w:tcW w:w="1701" w:type="dxa"/>
          </w:tcPr>
          <w:p w14:paraId="24914EAB" w14:textId="77777777" w:rsidR="00722FD9" w:rsidRPr="001F15D7" w:rsidRDefault="00722FD9" w:rsidP="001F15D7">
            <w:pPr>
              <w:widowControl w:val="0"/>
              <w:jc w:val="both"/>
              <w:rPr>
                <w:i/>
              </w:rPr>
            </w:pPr>
          </w:p>
        </w:tc>
        <w:tc>
          <w:tcPr>
            <w:tcW w:w="1417" w:type="dxa"/>
            <w:vAlign w:val="center"/>
          </w:tcPr>
          <w:p w14:paraId="3ECA9F95" w14:textId="285A202E" w:rsidR="00722FD9" w:rsidRPr="001F15D7" w:rsidRDefault="00722FD9" w:rsidP="001F15D7">
            <w:pPr>
              <w:widowControl w:val="0"/>
              <w:jc w:val="both"/>
              <w:rPr>
                <w:i/>
              </w:rPr>
            </w:pPr>
          </w:p>
        </w:tc>
        <w:tc>
          <w:tcPr>
            <w:tcW w:w="2570" w:type="dxa"/>
            <w:vMerge/>
          </w:tcPr>
          <w:p w14:paraId="7E58F443" w14:textId="77777777" w:rsidR="00722FD9" w:rsidRPr="001F15D7" w:rsidRDefault="00722FD9" w:rsidP="001F15D7">
            <w:pPr>
              <w:widowControl w:val="0"/>
              <w:jc w:val="center"/>
              <w:rPr>
                <w:b/>
              </w:rPr>
            </w:pPr>
          </w:p>
        </w:tc>
      </w:tr>
      <w:tr w:rsidR="00722FD9" w:rsidRPr="001F15D7" w14:paraId="3EB51743" w14:textId="77777777" w:rsidTr="001F15D7">
        <w:trPr>
          <w:trHeight w:val="227"/>
          <w:jc w:val="center"/>
        </w:trPr>
        <w:tc>
          <w:tcPr>
            <w:tcW w:w="1749" w:type="dxa"/>
            <w:vMerge w:val="restart"/>
          </w:tcPr>
          <w:p w14:paraId="48B30AC8" w14:textId="77777777" w:rsidR="00722FD9" w:rsidRPr="001F15D7" w:rsidRDefault="00722FD9" w:rsidP="001F15D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F15D7">
              <w:rPr>
                <w:b/>
                <w:bCs/>
                <w:sz w:val="22"/>
                <w:szCs w:val="22"/>
              </w:rPr>
              <w:t>Тема 5.2. Расчёт страхового взноса. Страховые продукты. Страхование как способ сокращения финансовых потерь.</w:t>
            </w:r>
          </w:p>
        </w:tc>
        <w:tc>
          <w:tcPr>
            <w:tcW w:w="8080" w:type="dxa"/>
          </w:tcPr>
          <w:p w14:paraId="17B1795E" w14:textId="77777777" w:rsidR="00722FD9" w:rsidRPr="001F15D7" w:rsidRDefault="00722FD9" w:rsidP="001F15D7">
            <w:pPr>
              <w:widowControl w:val="0"/>
              <w:jc w:val="both"/>
              <w:rPr>
                <w:b/>
                <w:bCs/>
              </w:rPr>
            </w:pPr>
            <w:r w:rsidRPr="001F15D7">
              <w:rPr>
                <w:b/>
                <w:bCs/>
                <w:sz w:val="22"/>
                <w:szCs w:val="22"/>
              </w:rPr>
              <w:t>Содержание учебного материала</w:t>
            </w:r>
          </w:p>
        </w:tc>
        <w:tc>
          <w:tcPr>
            <w:tcW w:w="1701" w:type="dxa"/>
          </w:tcPr>
          <w:p w14:paraId="58A931C2" w14:textId="77777777" w:rsidR="00722FD9" w:rsidRPr="001F15D7" w:rsidRDefault="00722FD9" w:rsidP="001F15D7">
            <w:pPr>
              <w:widowControl w:val="0"/>
              <w:jc w:val="center"/>
              <w:rPr>
                <w:b/>
                <w:bCs/>
              </w:rPr>
            </w:pPr>
          </w:p>
        </w:tc>
        <w:tc>
          <w:tcPr>
            <w:tcW w:w="1417" w:type="dxa"/>
            <w:vAlign w:val="center"/>
          </w:tcPr>
          <w:p w14:paraId="0E89D568" w14:textId="7583B44F" w:rsidR="00722FD9" w:rsidRPr="001F15D7" w:rsidRDefault="00722FD9" w:rsidP="001F15D7">
            <w:pPr>
              <w:widowControl w:val="0"/>
              <w:jc w:val="center"/>
              <w:rPr>
                <w:b/>
                <w:bCs/>
              </w:rPr>
            </w:pPr>
          </w:p>
        </w:tc>
        <w:tc>
          <w:tcPr>
            <w:tcW w:w="2570" w:type="dxa"/>
            <w:vMerge w:val="restart"/>
            <w:vAlign w:val="center"/>
          </w:tcPr>
          <w:p w14:paraId="58CCAA7B" w14:textId="4362A382" w:rsidR="00722FD9" w:rsidRPr="001F15D7" w:rsidRDefault="00722FD9" w:rsidP="001F15D7">
            <w:pPr>
              <w:widowControl w:val="0"/>
              <w:jc w:val="center"/>
            </w:pPr>
            <w:r w:rsidRPr="001F15D7">
              <w:rPr>
                <w:sz w:val="22"/>
                <w:szCs w:val="22"/>
              </w:rPr>
              <w:t>ОК 11</w:t>
            </w:r>
          </w:p>
        </w:tc>
      </w:tr>
      <w:tr w:rsidR="00722FD9" w:rsidRPr="001F15D7" w14:paraId="1FAD8928" w14:textId="77777777" w:rsidTr="001F15D7">
        <w:trPr>
          <w:trHeight w:val="227"/>
          <w:jc w:val="center"/>
        </w:trPr>
        <w:tc>
          <w:tcPr>
            <w:tcW w:w="1749" w:type="dxa"/>
            <w:vMerge/>
          </w:tcPr>
          <w:p w14:paraId="444A325E" w14:textId="77777777" w:rsidR="00722FD9" w:rsidRPr="001F15D7" w:rsidRDefault="00722FD9" w:rsidP="001F15D7">
            <w:pPr>
              <w:widowControl w:val="0"/>
              <w:rPr>
                <w:b/>
                <w:bCs/>
              </w:rPr>
            </w:pPr>
          </w:p>
        </w:tc>
        <w:tc>
          <w:tcPr>
            <w:tcW w:w="8080" w:type="dxa"/>
          </w:tcPr>
          <w:p w14:paraId="6D7B0F7F" w14:textId="77777777" w:rsidR="00722FD9" w:rsidRPr="001F15D7" w:rsidRDefault="00722FD9" w:rsidP="001F15D7">
            <w:pPr>
              <w:pStyle w:val="a8"/>
              <w:widowControl w:val="0"/>
              <w:numPr>
                <w:ilvl w:val="0"/>
                <w:numId w:val="209"/>
              </w:numPr>
              <w:ind w:left="0" w:firstLine="0"/>
              <w:contextualSpacing w:val="0"/>
              <w:jc w:val="both"/>
            </w:pPr>
            <w:r w:rsidRPr="001F15D7">
              <w:rPr>
                <w:sz w:val="22"/>
                <w:szCs w:val="22"/>
              </w:rPr>
              <w:t>Действия сторон договора страхования при наступлении страхового случая</w:t>
            </w:r>
          </w:p>
        </w:tc>
        <w:tc>
          <w:tcPr>
            <w:tcW w:w="1701" w:type="dxa"/>
            <w:vMerge w:val="restart"/>
          </w:tcPr>
          <w:p w14:paraId="4AFDC074" w14:textId="77777777" w:rsidR="00722FD9" w:rsidRPr="001F15D7" w:rsidRDefault="00722FD9" w:rsidP="001F15D7">
            <w:pPr>
              <w:widowControl w:val="0"/>
              <w:jc w:val="center"/>
              <w:rPr>
                <w:bCs/>
              </w:rPr>
            </w:pPr>
          </w:p>
        </w:tc>
        <w:tc>
          <w:tcPr>
            <w:tcW w:w="1417" w:type="dxa"/>
            <w:vMerge w:val="restart"/>
            <w:vAlign w:val="center"/>
          </w:tcPr>
          <w:p w14:paraId="250E62B1" w14:textId="6DE6D171" w:rsidR="00722FD9" w:rsidRPr="001F15D7" w:rsidRDefault="00722FD9" w:rsidP="001F15D7">
            <w:pPr>
              <w:widowControl w:val="0"/>
              <w:jc w:val="center"/>
              <w:rPr>
                <w:bCs/>
              </w:rPr>
            </w:pPr>
          </w:p>
        </w:tc>
        <w:tc>
          <w:tcPr>
            <w:tcW w:w="2570" w:type="dxa"/>
            <w:vMerge/>
          </w:tcPr>
          <w:p w14:paraId="33ECD4D4" w14:textId="77777777" w:rsidR="00722FD9" w:rsidRPr="001F15D7" w:rsidRDefault="00722FD9" w:rsidP="001F15D7">
            <w:pPr>
              <w:widowControl w:val="0"/>
              <w:jc w:val="center"/>
              <w:rPr>
                <w:b/>
              </w:rPr>
            </w:pPr>
          </w:p>
        </w:tc>
      </w:tr>
      <w:tr w:rsidR="00722FD9" w:rsidRPr="001F15D7" w14:paraId="7F8DC8B5" w14:textId="77777777" w:rsidTr="001F15D7">
        <w:trPr>
          <w:trHeight w:val="227"/>
          <w:jc w:val="center"/>
        </w:trPr>
        <w:tc>
          <w:tcPr>
            <w:tcW w:w="1749" w:type="dxa"/>
            <w:vMerge/>
          </w:tcPr>
          <w:p w14:paraId="5F738996" w14:textId="77777777" w:rsidR="00722FD9" w:rsidRPr="001F15D7" w:rsidRDefault="00722FD9" w:rsidP="001F15D7">
            <w:pPr>
              <w:widowControl w:val="0"/>
            </w:pPr>
          </w:p>
        </w:tc>
        <w:tc>
          <w:tcPr>
            <w:tcW w:w="8080" w:type="dxa"/>
          </w:tcPr>
          <w:p w14:paraId="6E723953" w14:textId="77777777" w:rsidR="00722FD9" w:rsidRPr="001F15D7" w:rsidRDefault="00722FD9" w:rsidP="001F15D7">
            <w:pPr>
              <w:pStyle w:val="a8"/>
              <w:widowControl w:val="0"/>
              <w:numPr>
                <w:ilvl w:val="0"/>
                <w:numId w:val="209"/>
              </w:numPr>
              <w:ind w:left="0" w:firstLine="0"/>
              <w:contextualSpacing w:val="0"/>
              <w:jc w:val="both"/>
            </w:pPr>
            <w:r w:rsidRPr="001F15D7">
              <w:rPr>
                <w:sz w:val="22"/>
                <w:szCs w:val="22"/>
              </w:rPr>
              <w:t>Страховые продукты. Страхование как способ сокращения финансовых потерь</w:t>
            </w:r>
          </w:p>
        </w:tc>
        <w:tc>
          <w:tcPr>
            <w:tcW w:w="1701" w:type="dxa"/>
            <w:vMerge/>
          </w:tcPr>
          <w:p w14:paraId="6C360378" w14:textId="77777777" w:rsidR="00722FD9" w:rsidRPr="001F15D7" w:rsidRDefault="00722FD9" w:rsidP="001F15D7">
            <w:pPr>
              <w:widowControl w:val="0"/>
              <w:jc w:val="center"/>
              <w:rPr>
                <w:bCs/>
              </w:rPr>
            </w:pPr>
          </w:p>
        </w:tc>
        <w:tc>
          <w:tcPr>
            <w:tcW w:w="1417" w:type="dxa"/>
            <w:vMerge/>
            <w:vAlign w:val="center"/>
          </w:tcPr>
          <w:p w14:paraId="2F0E0C54" w14:textId="03CD0B45" w:rsidR="00722FD9" w:rsidRPr="001F15D7" w:rsidRDefault="00722FD9" w:rsidP="001F15D7">
            <w:pPr>
              <w:widowControl w:val="0"/>
              <w:jc w:val="center"/>
              <w:rPr>
                <w:bCs/>
              </w:rPr>
            </w:pPr>
          </w:p>
        </w:tc>
        <w:tc>
          <w:tcPr>
            <w:tcW w:w="2570" w:type="dxa"/>
            <w:vMerge/>
          </w:tcPr>
          <w:p w14:paraId="48FBD100" w14:textId="77777777" w:rsidR="00722FD9" w:rsidRPr="001F15D7" w:rsidRDefault="00722FD9" w:rsidP="001F15D7">
            <w:pPr>
              <w:widowControl w:val="0"/>
              <w:jc w:val="center"/>
              <w:rPr>
                <w:b/>
              </w:rPr>
            </w:pPr>
          </w:p>
        </w:tc>
      </w:tr>
      <w:tr w:rsidR="00722FD9" w:rsidRPr="001F15D7" w14:paraId="525710AC" w14:textId="77777777" w:rsidTr="001F15D7">
        <w:trPr>
          <w:trHeight w:val="227"/>
          <w:jc w:val="center"/>
        </w:trPr>
        <w:tc>
          <w:tcPr>
            <w:tcW w:w="1749" w:type="dxa"/>
            <w:vMerge/>
          </w:tcPr>
          <w:p w14:paraId="7D59D48A" w14:textId="77777777" w:rsidR="00722FD9" w:rsidRPr="001F15D7" w:rsidRDefault="00722FD9" w:rsidP="001F15D7">
            <w:pPr>
              <w:widowControl w:val="0"/>
            </w:pPr>
          </w:p>
        </w:tc>
        <w:tc>
          <w:tcPr>
            <w:tcW w:w="8080" w:type="dxa"/>
          </w:tcPr>
          <w:p w14:paraId="7A3BBE05" w14:textId="77777777" w:rsidR="00722FD9" w:rsidRPr="001F15D7" w:rsidRDefault="00722FD9" w:rsidP="001F15D7">
            <w:pPr>
              <w:widowControl w:val="0"/>
              <w:jc w:val="both"/>
            </w:pPr>
            <w:r w:rsidRPr="001F15D7">
              <w:rPr>
                <w:b/>
                <w:bCs/>
                <w:sz w:val="22"/>
                <w:szCs w:val="22"/>
              </w:rPr>
              <w:t>В том числе практических и лабораторных занятий</w:t>
            </w:r>
          </w:p>
        </w:tc>
        <w:tc>
          <w:tcPr>
            <w:tcW w:w="1701" w:type="dxa"/>
          </w:tcPr>
          <w:p w14:paraId="22BB28F2" w14:textId="77777777" w:rsidR="00722FD9" w:rsidRPr="001F15D7" w:rsidRDefault="00722FD9" w:rsidP="001F15D7">
            <w:pPr>
              <w:widowControl w:val="0"/>
              <w:jc w:val="center"/>
              <w:rPr>
                <w:b/>
                <w:bCs/>
              </w:rPr>
            </w:pPr>
          </w:p>
        </w:tc>
        <w:tc>
          <w:tcPr>
            <w:tcW w:w="1417" w:type="dxa"/>
            <w:vAlign w:val="center"/>
          </w:tcPr>
          <w:p w14:paraId="60F5CAD0" w14:textId="6F3015A4" w:rsidR="00722FD9" w:rsidRPr="001F15D7" w:rsidRDefault="00722FD9" w:rsidP="001F15D7">
            <w:pPr>
              <w:widowControl w:val="0"/>
              <w:jc w:val="center"/>
              <w:rPr>
                <w:b/>
                <w:bCs/>
              </w:rPr>
            </w:pPr>
          </w:p>
        </w:tc>
        <w:tc>
          <w:tcPr>
            <w:tcW w:w="2570" w:type="dxa"/>
            <w:vMerge/>
          </w:tcPr>
          <w:p w14:paraId="50727749" w14:textId="77777777" w:rsidR="00722FD9" w:rsidRPr="001F15D7" w:rsidRDefault="00722FD9" w:rsidP="001F15D7">
            <w:pPr>
              <w:widowControl w:val="0"/>
              <w:jc w:val="center"/>
              <w:rPr>
                <w:b/>
              </w:rPr>
            </w:pPr>
          </w:p>
        </w:tc>
      </w:tr>
      <w:tr w:rsidR="00722FD9" w:rsidRPr="001F15D7" w14:paraId="34B4F20D" w14:textId="77777777" w:rsidTr="001F15D7">
        <w:trPr>
          <w:trHeight w:val="227"/>
          <w:jc w:val="center"/>
        </w:trPr>
        <w:tc>
          <w:tcPr>
            <w:tcW w:w="1749" w:type="dxa"/>
            <w:vMerge/>
          </w:tcPr>
          <w:p w14:paraId="71277890" w14:textId="77777777" w:rsidR="00722FD9" w:rsidRPr="001F15D7" w:rsidRDefault="00722FD9" w:rsidP="001F15D7">
            <w:pPr>
              <w:widowControl w:val="0"/>
            </w:pPr>
          </w:p>
        </w:tc>
        <w:tc>
          <w:tcPr>
            <w:tcW w:w="8080" w:type="dxa"/>
          </w:tcPr>
          <w:p w14:paraId="1249239A" w14:textId="77777777" w:rsidR="00722FD9" w:rsidRPr="001F15D7" w:rsidRDefault="00722FD9" w:rsidP="001F15D7">
            <w:pPr>
              <w:widowControl w:val="0"/>
              <w:jc w:val="both"/>
            </w:pPr>
            <w:r w:rsidRPr="001F15D7">
              <w:rPr>
                <w:sz w:val="22"/>
                <w:szCs w:val="22"/>
              </w:rPr>
              <w:t>Практическое занятие №5. Расчёт страхового взноса.</w:t>
            </w:r>
          </w:p>
        </w:tc>
        <w:tc>
          <w:tcPr>
            <w:tcW w:w="1701" w:type="dxa"/>
          </w:tcPr>
          <w:p w14:paraId="0A8E2B0E" w14:textId="77777777" w:rsidR="00722FD9" w:rsidRPr="001F15D7" w:rsidRDefault="00722FD9" w:rsidP="001F15D7">
            <w:pPr>
              <w:widowControl w:val="0"/>
              <w:jc w:val="center"/>
              <w:rPr>
                <w:bCs/>
              </w:rPr>
            </w:pPr>
          </w:p>
        </w:tc>
        <w:tc>
          <w:tcPr>
            <w:tcW w:w="1417" w:type="dxa"/>
            <w:vAlign w:val="center"/>
          </w:tcPr>
          <w:p w14:paraId="1AE78504" w14:textId="011E82D7" w:rsidR="00722FD9" w:rsidRPr="001F15D7" w:rsidRDefault="00722FD9" w:rsidP="001F15D7">
            <w:pPr>
              <w:widowControl w:val="0"/>
              <w:jc w:val="center"/>
              <w:rPr>
                <w:bCs/>
              </w:rPr>
            </w:pPr>
          </w:p>
        </w:tc>
        <w:tc>
          <w:tcPr>
            <w:tcW w:w="2570" w:type="dxa"/>
            <w:vMerge/>
          </w:tcPr>
          <w:p w14:paraId="3EE6BB87" w14:textId="77777777" w:rsidR="00722FD9" w:rsidRPr="001F15D7" w:rsidRDefault="00722FD9" w:rsidP="001F15D7">
            <w:pPr>
              <w:widowControl w:val="0"/>
              <w:jc w:val="center"/>
              <w:rPr>
                <w:iCs/>
              </w:rPr>
            </w:pPr>
          </w:p>
        </w:tc>
      </w:tr>
      <w:tr w:rsidR="00722FD9" w:rsidRPr="001F15D7" w14:paraId="66D911AC" w14:textId="77777777" w:rsidTr="001F15D7">
        <w:trPr>
          <w:trHeight w:val="227"/>
          <w:jc w:val="center"/>
        </w:trPr>
        <w:tc>
          <w:tcPr>
            <w:tcW w:w="1749" w:type="dxa"/>
            <w:vMerge/>
          </w:tcPr>
          <w:p w14:paraId="1CB6A58E" w14:textId="77777777" w:rsidR="00722FD9" w:rsidRPr="001F15D7" w:rsidRDefault="00722FD9" w:rsidP="001F15D7">
            <w:pPr>
              <w:widowControl w:val="0"/>
            </w:pPr>
          </w:p>
        </w:tc>
        <w:tc>
          <w:tcPr>
            <w:tcW w:w="8080" w:type="dxa"/>
          </w:tcPr>
          <w:p w14:paraId="25FA0158" w14:textId="77777777" w:rsidR="00722FD9" w:rsidRPr="001F15D7" w:rsidRDefault="00722FD9" w:rsidP="001F15D7">
            <w:pPr>
              <w:widowControl w:val="0"/>
              <w:jc w:val="both"/>
              <w:rPr>
                <w:b/>
                <w:bCs/>
              </w:rPr>
            </w:pPr>
            <w:r w:rsidRPr="001F15D7">
              <w:rPr>
                <w:b/>
                <w:bCs/>
                <w:sz w:val="22"/>
                <w:szCs w:val="22"/>
              </w:rPr>
              <w:t>Самостоятельная работа обучающихся</w:t>
            </w:r>
          </w:p>
          <w:p w14:paraId="03124EC3" w14:textId="77777777" w:rsidR="00722FD9" w:rsidRPr="001F15D7" w:rsidRDefault="00722FD9" w:rsidP="001F15D7">
            <w:pPr>
              <w:widowControl w:val="0"/>
              <w:jc w:val="both"/>
              <w:rPr>
                <w:rFonts w:eastAsia="SimSun"/>
              </w:rPr>
            </w:pPr>
            <w:r w:rsidRPr="001F15D7">
              <w:rPr>
                <w:bCs/>
                <w:sz w:val="22"/>
                <w:szCs w:val="22"/>
              </w:rPr>
              <w:t>Примерной образовательной программой не предусмотрена (</w:t>
            </w:r>
            <w:r w:rsidRPr="001F15D7">
              <w:rPr>
                <w:sz w:val="22"/>
                <w:szCs w:val="22"/>
              </w:rPr>
              <w:t>образовательная организация вправе самостоятельно предусмотреть тематику самостоятельной работы обучающихся)</w:t>
            </w:r>
          </w:p>
        </w:tc>
        <w:tc>
          <w:tcPr>
            <w:tcW w:w="1701" w:type="dxa"/>
          </w:tcPr>
          <w:p w14:paraId="766E4D61" w14:textId="77777777" w:rsidR="00722FD9" w:rsidRPr="001F15D7" w:rsidRDefault="00722FD9" w:rsidP="001F15D7">
            <w:pPr>
              <w:widowControl w:val="0"/>
              <w:jc w:val="both"/>
              <w:rPr>
                <w:i/>
              </w:rPr>
            </w:pPr>
          </w:p>
        </w:tc>
        <w:tc>
          <w:tcPr>
            <w:tcW w:w="1417" w:type="dxa"/>
            <w:vAlign w:val="center"/>
          </w:tcPr>
          <w:p w14:paraId="4E545180" w14:textId="0B166D5D" w:rsidR="00722FD9" w:rsidRPr="001F15D7" w:rsidRDefault="00722FD9" w:rsidP="001F15D7">
            <w:pPr>
              <w:widowControl w:val="0"/>
              <w:jc w:val="both"/>
              <w:rPr>
                <w:i/>
              </w:rPr>
            </w:pPr>
          </w:p>
        </w:tc>
        <w:tc>
          <w:tcPr>
            <w:tcW w:w="2570" w:type="dxa"/>
            <w:vMerge/>
          </w:tcPr>
          <w:p w14:paraId="13C77B7C" w14:textId="77777777" w:rsidR="00722FD9" w:rsidRPr="001F15D7" w:rsidRDefault="00722FD9" w:rsidP="001F15D7">
            <w:pPr>
              <w:widowControl w:val="0"/>
              <w:jc w:val="center"/>
              <w:rPr>
                <w:iCs/>
              </w:rPr>
            </w:pPr>
          </w:p>
        </w:tc>
      </w:tr>
      <w:tr w:rsidR="00722FD9" w:rsidRPr="001F15D7" w14:paraId="607CBA68" w14:textId="77777777" w:rsidTr="001F15D7">
        <w:trPr>
          <w:trHeight w:val="227"/>
          <w:jc w:val="center"/>
        </w:trPr>
        <w:tc>
          <w:tcPr>
            <w:tcW w:w="1749" w:type="dxa"/>
            <w:vMerge w:val="restart"/>
          </w:tcPr>
          <w:p w14:paraId="3087D438" w14:textId="77777777" w:rsidR="00722FD9" w:rsidRPr="001F15D7" w:rsidRDefault="00722FD9" w:rsidP="001F15D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F15D7">
              <w:rPr>
                <w:b/>
                <w:bCs/>
                <w:sz w:val="22"/>
                <w:szCs w:val="22"/>
              </w:rPr>
              <w:t>Тема 5.3. Пенсии, их виды, расчёт размера пенсии.</w:t>
            </w:r>
          </w:p>
        </w:tc>
        <w:tc>
          <w:tcPr>
            <w:tcW w:w="8080" w:type="dxa"/>
          </w:tcPr>
          <w:p w14:paraId="65E52EED" w14:textId="77777777" w:rsidR="00722FD9" w:rsidRPr="001F15D7" w:rsidRDefault="00722FD9" w:rsidP="001F15D7">
            <w:pPr>
              <w:widowControl w:val="0"/>
              <w:jc w:val="both"/>
              <w:rPr>
                <w:b/>
                <w:bCs/>
              </w:rPr>
            </w:pPr>
            <w:r w:rsidRPr="001F15D7">
              <w:rPr>
                <w:b/>
                <w:bCs/>
                <w:sz w:val="22"/>
                <w:szCs w:val="22"/>
              </w:rPr>
              <w:t>Содержание учебного материала</w:t>
            </w:r>
          </w:p>
        </w:tc>
        <w:tc>
          <w:tcPr>
            <w:tcW w:w="1701" w:type="dxa"/>
          </w:tcPr>
          <w:p w14:paraId="67B5D875" w14:textId="77777777" w:rsidR="00722FD9" w:rsidRPr="001F15D7" w:rsidRDefault="00722FD9" w:rsidP="001F15D7">
            <w:pPr>
              <w:widowControl w:val="0"/>
              <w:jc w:val="center"/>
              <w:rPr>
                <w:b/>
                <w:bCs/>
              </w:rPr>
            </w:pPr>
          </w:p>
        </w:tc>
        <w:tc>
          <w:tcPr>
            <w:tcW w:w="1417" w:type="dxa"/>
            <w:vAlign w:val="center"/>
          </w:tcPr>
          <w:p w14:paraId="244617FC" w14:textId="009B7A77" w:rsidR="00722FD9" w:rsidRPr="001F15D7" w:rsidRDefault="00722FD9" w:rsidP="001F15D7">
            <w:pPr>
              <w:widowControl w:val="0"/>
              <w:jc w:val="center"/>
              <w:rPr>
                <w:b/>
                <w:bCs/>
              </w:rPr>
            </w:pPr>
          </w:p>
        </w:tc>
        <w:tc>
          <w:tcPr>
            <w:tcW w:w="2570" w:type="dxa"/>
            <w:vMerge w:val="restart"/>
            <w:vAlign w:val="center"/>
          </w:tcPr>
          <w:p w14:paraId="3012E8E1" w14:textId="10450878" w:rsidR="00722FD9" w:rsidRPr="001F15D7" w:rsidRDefault="00722FD9" w:rsidP="001F15D7">
            <w:pPr>
              <w:widowControl w:val="0"/>
              <w:jc w:val="center"/>
            </w:pPr>
            <w:r w:rsidRPr="001F15D7">
              <w:rPr>
                <w:sz w:val="22"/>
                <w:szCs w:val="22"/>
              </w:rPr>
              <w:t>ОК 11</w:t>
            </w:r>
          </w:p>
        </w:tc>
      </w:tr>
      <w:tr w:rsidR="00722FD9" w:rsidRPr="001F15D7" w14:paraId="312559F1" w14:textId="77777777" w:rsidTr="001F15D7">
        <w:trPr>
          <w:trHeight w:val="227"/>
          <w:jc w:val="center"/>
        </w:trPr>
        <w:tc>
          <w:tcPr>
            <w:tcW w:w="1749" w:type="dxa"/>
            <w:vMerge/>
          </w:tcPr>
          <w:p w14:paraId="2C080A3D" w14:textId="77777777" w:rsidR="00722FD9" w:rsidRPr="001F15D7" w:rsidRDefault="00722FD9" w:rsidP="001F15D7">
            <w:pPr>
              <w:widowControl w:val="0"/>
            </w:pPr>
          </w:p>
        </w:tc>
        <w:tc>
          <w:tcPr>
            <w:tcW w:w="8080" w:type="dxa"/>
          </w:tcPr>
          <w:p w14:paraId="4B7D9390" w14:textId="77777777" w:rsidR="00722FD9" w:rsidRPr="001F15D7" w:rsidRDefault="00722FD9" w:rsidP="001F15D7">
            <w:pPr>
              <w:pStyle w:val="a8"/>
              <w:widowControl w:val="0"/>
              <w:numPr>
                <w:ilvl w:val="0"/>
                <w:numId w:val="210"/>
              </w:numPr>
              <w:ind w:left="0" w:firstLine="0"/>
              <w:contextualSpacing w:val="0"/>
              <w:jc w:val="both"/>
            </w:pPr>
            <w:r w:rsidRPr="001F15D7">
              <w:rPr>
                <w:sz w:val="22"/>
                <w:szCs w:val="22"/>
              </w:rPr>
              <w:t>Пенсия, государственная пенсионная система в Российской Федерации.</w:t>
            </w:r>
          </w:p>
        </w:tc>
        <w:tc>
          <w:tcPr>
            <w:tcW w:w="1701" w:type="dxa"/>
            <w:vMerge w:val="restart"/>
          </w:tcPr>
          <w:p w14:paraId="4FDF88BB" w14:textId="77777777" w:rsidR="00722FD9" w:rsidRPr="001F15D7" w:rsidRDefault="00722FD9" w:rsidP="001F15D7">
            <w:pPr>
              <w:widowControl w:val="0"/>
              <w:jc w:val="center"/>
              <w:rPr>
                <w:bCs/>
              </w:rPr>
            </w:pPr>
          </w:p>
        </w:tc>
        <w:tc>
          <w:tcPr>
            <w:tcW w:w="1417" w:type="dxa"/>
            <w:vMerge w:val="restart"/>
            <w:vAlign w:val="center"/>
          </w:tcPr>
          <w:p w14:paraId="2B92C724" w14:textId="463DE74E" w:rsidR="00722FD9" w:rsidRPr="001F15D7" w:rsidRDefault="00722FD9" w:rsidP="001F15D7">
            <w:pPr>
              <w:widowControl w:val="0"/>
              <w:jc w:val="center"/>
              <w:rPr>
                <w:bCs/>
              </w:rPr>
            </w:pPr>
          </w:p>
        </w:tc>
        <w:tc>
          <w:tcPr>
            <w:tcW w:w="2570" w:type="dxa"/>
            <w:vMerge/>
          </w:tcPr>
          <w:p w14:paraId="38EE8306" w14:textId="77777777" w:rsidR="00722FD9" w:rsidRPr="001F15D7" w:rsidRDefault="00722FD9" w:rsidP="001F15D7">
            <w:pPr>
              <w:widowControl w:val="0"/>
              <w:jc w:val="center"/>
              <w:rPr>
                <w:b/>
              </w:rPr>
            </w:pPr>
          </w:p>
        </w:tc>
      </w:tr>
      <w:tr w:rsidR="00722FD9" w:rsidRPr="001F15D7" w14:paraId="3C872E46" w14:textId="77777777" w:rsidTr="001F15D7">
        <w:trPr>
          <w:trHeight w:val="227"/>
          <w:jc w:val="center"/>
        </w:trPr>
        <w:tc>
          <w:tcPr>
            <w:tcW w:w="1749" w:type="dxa"/>
            <w:vMerge/>
          </w:tcPr>
          <w:p w14:paraId="00F84773" w14:textId="77777777" w:rsidR="00722FD9" w:rsidRPr="001F15D7" w:rsidRDefault="00722FD9" w:rsidP="001F15D7">
            <w:pPr>
              <w:widowControl w:val="0"/>
            </w:pPr>
          </w:p>
        </w:tc>
        <w:tc>
          <w:tcPr>
            <w:tcW w:w="8080" w:type="dxa"/>
          </w:tcPr>
          <w:p w14:paraId="4FD9B289" w14:textId="77777777" w:rsidR="00722FD9" w:rsidRPr="001F15D7" w:rsidRDefault="00722FD9" w:rsidP="001F15D7">
            <w:pPr>
              <w:pStyle w:val="a8"/>
              <w:widowControl w:val="0"/>
              <w:numPr>
                <w:ilvl w:val="0"/>
                <w:numId w:val="210"/>
              </w:numPr>
              <w:ind w:left="0" w:firstLine="0"/>
              <w:contextualSpacing w:val="0"/>
              <w:jc w:val="both"/>
            </w:pPr>
            <w:r w:rsidRPr="001F15D7">
              <w:rPr>
                <w:sz w:val="22"/>
                <w:szCs w:val="22"/>
              </w:rPr>
              <w:t>Система государственного пенсионного: основным группам. Виды пенсий. Пенсионный фонд Российской Федерации и его функции. Негосударственные пенсионные фонды</w:t>
            </w:r>
          </w:p>
        </w:tc>
        <w:tc>
          <w:tcPr>
            <w:tcW w:w="1701" w:type="dxa"/>
            <w:vMerge/>
          </w:tcPr>
          <w:p w14:paraId="4126BBAB" w14:textId="77777777" w:rsidR="00722FD9" w:rsidRPr="001F15D7" w:rsidRDefault="00722FD9" w:rsidP="001F15D7">
            <w:pPr>
              <w:widowControl w:val="0"/>
              <w:jc w:val="center"/>
              <w:rPr>
                <w:b/>
              </w:rPr>
            </w:pPr>
          </w:p>
        </w:tc>
        <w:tc>
          <w:tcPr>
            <w:tcW w:w="1417" w:type="dxa"/>
            <w:vMerge/>
            <w:vAlign w:val="center"/>
          </w:tcPr>
          <w:p w14:paraId="6DA30E9B" w14:textId="4D8D4F44" w:rsidR="00722FD9" w:rsidRPr="001F15D7" w:rsidRDefault="00722FD9" w:rsidP="001F15D7">
            <w:pPr>
              <w:widowControl w:val="0"/>
              <w:jc w:val="center"/>
              <w:rPr>
                <w:b/>
              </w:rPr>
            </w:pPr>
          </w:p>
        </w:tc>
        <w:tc>
          <w:tcPr>
            <w:tcW w:w="2570" w:type="dxa"/>
            <w:vMerge/>
          </w:tcPr>
          <w:p w14:paraId="237437A3" w14:textId="77777777" w:rsidR="00722FD9" w:rsidRPr="001F15D7" w:rsidRDefault="00722FD9" w:rsidP="001F15D7">
            <w:pPr>
              <w:widowControl w:val="0"/>
              <w:jc w:val="center"/>
              <w:rPr>
                <w:b/>
              </w:rPr>
            </w:pPr>
          </w:p>
        </w:tc>
      </w:tr>
      <w:tr w:rsidR="00722FD9" w:rsidRPr="001F15D7" w14:paraId="052564AB" w14:textId="77777777" w:rsidTr="001F15D7">
        <w:trPr>
          <w:trHeight w:val="227"/>
          <w:jc w:val="center"/>
        </w:trPr>
        <w:tc>
          <w:tcPr>
            <w:tcW w:w="1749" w:type="dxa"/>
            <w:vMerge/>
          </w:tcPr>
          <w:p w14:paraId="290706E7" w14:textId="77777777" w:rsidR="00722FD9" w:rsidRPr="001F15D7" w:rsidRDefault="00722FD9" w:rsidP="001F15D7">
            <w:pPr>
              <w:widowControl w:val="0"/>
            </w:pPr>
          </w:p>
        </w:tc>
        <w:tc>
          <w:tcPr>
            <w:tcW w:w="8080" w:type="dxa"/>
          </w:tcPr>
          <w:p w14:paraId="0DA08CBC" w14:textId="77777777" w:rsidR="00722FD9" w:rsidRPr="001F15D7" w:rsidRDefault="00722FD9" w:rsidP="001F15D7">
            <w:pPr>
              <w:widowControl w:val="0"/>
              <w:jc w:val="both"/>
              <w:rPr>
                <w:rFonts w:eastAsia="SimSun"/>
              </w:rPr>
            </w:pPr>
            <w:r w:rsidRPr="001F15D7">
              <w:rPr>
                <w:b/>
                <w:bCs/>
                <w:sz w:val="22"/>
                <w:szCs w:val="22"/>
              </w:rPr>
              <w:t>В том числе практических и лабораторных занятий</w:t>
            </w:r>
          </w:p>
        </w:tc>
        <w:tc>
          <w:tcPr>
            <w:tcW w:w="1701" w:type="dxa"/>
          </w:tcPr>
          <w:p w14:paraId="7403A6BE" w14:textId="77777777" w:rsidR="00722FD9" w:rsidRPr="001F15D7" w:rsidRDefault="00722FD9" w:rsidP="001F15D7">
            <w:pPr>
              <w:widowControl w:val="0"/>
              <w:jc w:val="center"/>
              <w:rPr>
                <w:b/>
              </w:rPr>
            </w:pPr>
          </w:p>
        </w:tc>
        <w:tc>
          <w:tcPr>
            <w:tcW w:w="1417" w:type="dxa"/>
            <w:vAlign w:val="center"/>
          </w:tcPr>
          <w:p w14:paraId="6343C057" w14:textId="05FA7268" w:rsidR="00722FD9" w:rsidRPr="001F15D7" w:rsidRDefault="00722FD9" w:rsidP="001F15D7">
            <w:pPr>
              <w:widowControl w:val="0"/>
              <w:jc w:val="center"/>
              <w:rPr>
                <w:b/>
              </w:rPr>
            </w:pPr>
          </w:p>
        </w:tc>
        <w:tc>
          <w:tcPr>
            <w:tcW w:w="2570" w:type="dxa"/>
            <w:vMerge/>
          </w:tcPr>
          <w:p w14:paraId="3936C4B7" w14:textId="77777777" w:rsidR="00722FD9" w:rsidRPr="001F15D7" w:rsidRDefault="00722FD9" w:rsidP="001F15D7">
            <w:pPr>
              <w:widowControl w:val="0"/>
              <w:jc w:val="center"/>
              <w:rPr>
                <w:b/>
              </w:rPr>
            </w:pPr>
          </w:p>
        </w:tc>
      </w:tr>
      <w:tr w:rsidR="00722FD9" w:rsidRPr="001F15D7" w14:paraId="612FC2D4" w14:textId="77777777" w:rsidTr="001F15D7">
        <w:trPr>
          <w:trHeight w:val="227"/>
          <w:jc w:val="center"/>
        </w:trPr>
        <w:tc>
          <w:tcPr>
            <w:tcW w:w="1749" w:type="dxa"/>
            <w:vMerge/>
          </w:tcPr>
          <w:p w14:paraId="0693B2D7" w14:textId="77777777" w:rsidR="00722FD9" w:rsidRPr="001F15D7" w:rsidRDefault="00722FD9" w:rsidP="001F15D7">
            <w:pPr>
              <w:widowControl w:val="0"/>
            </w:pPr>
          </w:p>
        </w:tc>
        <w:tc>
          <w:tcPr>
            <w:tcW w:w="8080" w:type="dxa"/>
          </w:tcPr>
          <w:p w14:paraId="6B4096DA" w14:textId="77777777" w:rsidR="00722FD9" w:rsidRPr="001F15D7" w:rsidRDefault="00722FD9" w:rsidP="001F15D7">
            <w:pPr>
              <w:widowControl w:val="0"/>
              <w:jc w:val="both"/>
            </w:pPr>
            <w:r w:rsidRPr="001F15D7">
              <w:rPr>
                <w:sz w:val="22"/>
                <w:szCs w:val="22"/>
              </w:rPr>
              <w:t>Практическое занятие №6. Расчёт</w:t>
            </w:r>
            <w:r w:rsidRPr="001F15D7">
              <w:rPr>
                <w:sz w:val="22"/>
                <w:szCs w:val="22"/>
                <w:lang w:val="en-US"/>
              </w:rPr>
              <w:t xml:space="preserve"> </w:t>
            </w:r>
            <w:r w:rsidRPr="001F15D7">
              <w:rPr>
                <w:sz w:val="22"/>
                <w:szCs w:val="22"/>
              </w:rPr>
              <w:t>пенсии</w:t>
            </w:r>
            <w:r w:rsidRPr="001F15D7">
              <w:rPr>
                <w:sz w:val="22"/>
                <w:szCs w:val="22"/>
                <w:lang w:val="en-US"/>
              </w:rPr>
              <w:t>.</w:t>
            </w:r>
          </w:p>
        </w:tc>
        <w:tc>
          <w:tcPr>
            <w:tcW w:w="1701" w:type="dxa"/>
          </w:tcPr>
          <w:p w14:paraId="4062F207" w14:textId="77777777" w:rsidR="00722FD9" w:rsidRPr="001F15D7" w:rsidRDefault="00722FD9" w:rsidP="001F15D7">
            <w:pPr>
              <w:widowControl w:val="0"/>
              <w:jc w:val="center"/>
              <w:rPr>
                <w:b/>
              </w:rPr>
            </w:pPr>
          </w:p>
        </w:tc>
        <w:tc>
          <w:tcPr>
            <w:tcW w:w="1417" w:type="dxa"/>
            <w:vAlign w:val="center"/>
          </w:tcPr>
          <w:p w14:paraId="27E8249B" w14:textId="4B20B23F" w:rsidR="00722FD9" w:rsidRPr="001F15D7" w:rsidRDefault="00722FD9" w:rsidP="001F15D7">
            <w:pPr>
              <w:widowControl w:val="0"/>
              <w:jc w:val="center"/>
              <w:rPr>
                <w:b/>
              </w:rPr>
            </w:pPr>
          </w:p>
        </w:tc>
        <w:tc>
          <w:tcPr>
            <w:tcW w:w="2570" w:type="dxa"/>
            <w:vMerge/>
          </w:tcPr>
          <w:p w14:paraId="0FD10815" w14:textId="77777777" w:rsidR="00722FD9" w:rsidRPr="001F15D7" w:rsidRDefault="00722FD9" w:rsidP="001F15D7">
            <w:pPr>
              <w:widowControl w:val="0"/>
              <w:jc w:val="center"/>
              <w:rPr>
                <w:b/>
              </w:rPr>
            </w:pPr>
          </w:p>
        </w:tc>
      </w:tr>
      <w:tr w:rsidR="00722FD9" w:rsidRPr="001F15D7" w14:paraId="27971829" w14:textId="77777777" w:rsidTr="001F15D7">
        <w:trPr>
          <w:trHeight w:val="227"/>
          <w:jc w:val="center"/>
        </w:trPr>
        <w:tc>
          <w:tcPr>
            <w:tcW w:w="1749" w:type="dxa"/>
            <w:vMerge/>
          </w:tcPr>
          <w:p w14:paraId="00521783" w14:textId="77777777" w:rsidR="00722FD9" w:rsidRPr="001F15D7" w:rsidRDefault="00722FD9" w:rsidP="001F15D7">
            <w:pPr>
              <w:widowControl w:val="0"/>
            </w:pPr>
          </w:p>
        </w:tc>
        <w:tc>
          <w:tcPr>
            <w:tcW w:w="8080" w:type="dxa"/>
          </w:tcPr>
          <w:p w14:paraId="685C9D8E" w14:textId="77777777" w:rsidR="00722FD9" w:rsidRPr="001F15D7" w:rsidRDefault="00722FD9" w:rsidP="001F15D7">
            <w:pPr>
              <w:widowControl w:val="0"/>
              <w:jc w:val="both"/>
              <w:rPr>
                <w:b/>
                <w:bCs/>
              </w:rPr>
            </w:pPr>
            <w:r w:rsidRPr="001F15D7">
              <w:rPr>
                <w:b/>
                <w:bCs/>
                <w:sz w:val="22"/>
                <w:szCs w:val="22"/>
              </w:rPr>
              <w:t>Самостоятельная работа обучающихся</w:t>
            </w:r>
          </w:p>
          <w:p w14:paraId="44154DCB" w14:textId="77777777" w:rsidR="00722FD9" w:rsidRPr="001F15D7" w:rsidRDefault="00722FD9" w:rsidP="001F15D7">
            <w:pPr>
              <w:widowControl w:val="0"/>
              <w:jc w:val="both"/>
              <w:rPr>
                <w:rFonts w:eastAsia="SimSun"/>
              </w:rPr>
            </w:pPr>
            <w:r w:rsidRPr="001F15D7">
              <w:rPr>
                <w:bCs/>
                <w:sz w:val="22"/>
                <w:szCs w:val="22"/>
              </w:rPr>
              <w:t>Примерной образовательной программой не предусмотрена (</w:t>
            </w:r>
            <w:r w:rsidRPr="001F15D7">
              <w:rPr>
                <w:sz w:val="22"/>
                <w:szCs w:val="22"/>
              </w:rPr>
              <w:t>образовательная организация вправе самостоятельно предусмотреть тематику самостоятельной работы обучающихся)</w:t>
            </w:r>
          </w:p>
        </w:tc>
        <w:tc>
          <w:tcPr>
            <w:tcW w:w="1701" w:type="dxa"/>
          </w:tcPr>
          <w:p w14:paraId="291320DA" w14:textId="77777777" w:rsidR="00722FD9" w:rsidRPr="001F15D7" w:rsidRDefault="00722FD9" w:rsidP="001F15D7">
            <w:pPr>
              <w:widowControl w:val="0"/>
              <w:jc w:val="both"/>
              <w:rPr>
                <w:i/>
              </w:rPr>
            </w:pPr>
          </w:p>
        </w:tc>
        <w:tc>
          <w:tcPr>
            <w:tcW w:w="1417" w:type="dxa"/>
            <w:vAlign w:val="center"/>
          </w:tcPr>
          <w:p w14:paraId="07137906" w14:textId="2EEBD9E6" w:rsidR="00722FD9" w:rsidRPr="001F15D7" w:rsidRDefault="00722FD9" w:rsidP="001F15D7">
            <w:pPr>
              <w:widowControl w:val="0"/>
              <w:jc w:val="both"/>
              <w:rPr>
                <w:i/>
              </w:rPr>
            </w:pPr>
          </w:p>
        </w:tc>
        <w:tc>
          <w:tcPr>
            <w:tcW w:w="2570" w:type="dxa"/>
            <w:vMerge/>
          </w:tcPr>
          <w:p w14:paraId="11168272" w14:textId="77777777" w:rsidR="00722FD9" w:rsidRPr="001F15D7" w:rsidRDefault="00722FD9" w:rsidP="001F15D7">
            <w:pPr>
              <w:widowControl w:val="0"/>
              <w:jc w:val="center"/>
              <w:rPr>
                <w:iCs/>
              </w:rPr>
            </w:pPr>
          </w:p>
        </w:tc>
      </w:tr>
      <w:tr w:rsidR="00722FD9" w:rsidRPr="001F15D7" w14:paraId="2D4D32AD" w14:textId="77777777" w:rsidTr="00722FD9">
        <w:trPr>
          <w:trHeight w:val="227"/>
          <w:jc w:val="center"/>
        </w:trPr>
        <w:tc>
          <w:tcPr>
            <w:tcW w:w="9829" w:type="dxa"/>
            <w:gridSpan w:val="2"/>
          </w:tcPr>
          <w:p w14:paraId="6A86B5CB" w14:textId="77777777" w:rsidR="00722FD9" w:rsidRPr="001F15D7" w:rsidRDefault="00722FD9" w:rsidP="001F15D7">
            <w:pPr>
              <w:widowControl w:val="0"/>
              <w:rPr>
                <w:b/>
              </w:rPr>
            </w:pPr>
            <w:r w:rsidRPr="001F15D7">
              <w:rPr>
                <w:b/>
                <w:bCs/>
                <w:sz w:val="22"/>
                <w:szCs w:val="22"/>
              </w:rPr>
              <w:t xml:space="preserve">Раздел </w:t>
            </w:r>
            <w:r w:rsidRPr="001F15D7">
              <w:rPr>
                <w:b/>
                <w:bCs/>
                <w:sz w:val="22"/>
                <w:szCs w:val="22"/>
                <w:lang w:val="en-US"/>
              </w:rPr>
              <w:t xml:space="preserve">6 </w:t>
            </w:r>
            <w:r w:rsidRPr="001F15D7">
              <w:rPr>
                <w:b/>
                <w:bCs/>
                <w:sz w:val="22"/>
                <w:szCs w:val="22"/>
              </w:rPr>
              <w:t>Налоги</w:t>
            </w:r>
          </w:p>
        </w:tc>
        <w:tc>
          <w:tcPr>
            <w:tcW w:w="1701" w:type="dxa"/>
          </w:tcPr>
          <w:p w14:paraId="7736A743" w14:textId="3BF93073" w:rsidR="00722FD9" w:rsidRPr="001F15D7" w:rsidRDefault="00722FD9" w:rsidP="001F15D7">
            <w:pPr>
              <w:widowControl w:val="0"/>
              <w:jc w:val="center"/>
              <w:rPr>
                <w:b/>
              </w:rPr>
            </w:pPr>
            <w:r w:rsidRPr="001F15D7">
              <w:rPr>
                <w:b/>
                <w:sz w:val="22"/>
                <w:szCs w:val="22"/>
              </w:rPr>
              <w:t>7</w:t>
            </w:r>
          </w:p>
        </w:tc>
        <w:tc>
          <w:tcPr>
            <w:tcW w:w="1417" w:type="dxa"/>
            <w:vAlign w:val="center"/>
          </w:tcPr>
          <w:p w14:paraId="4CF92D96" w14:textId="5DE00BEF" w:rsidR="00722FD9" w:rsidRPr="001F15D7" w:rsidRDefault="00722FD9" w:rsidP="001F15D7">
            <w:pPr>
              <w:widowControl w:val="0"/>
              <w:jc w:val="center"/>
              <w:rPr>
                <w:b/>
              </w:rPr>
            </w:pPr>
            <w:r w:rsidRPr="001F15D7">
              <w:rPr>
                <w:b/>
                <w:sz w:val="22"/>
                <w:szCs w:val="22"/>
              </w:rPr>
              <w:t>8</w:t>
            </w:r>
          </w:p>
        </w:tc>
        <w:tc>
          <w:tcPr>
            <w:tcW w:w="2570" w:type="dxa"/>
            <w:vAlign w:val="center"/>
          </w:tcPr>
          <w:p w14:paraId="0E56A6E4" w14:textId="2AD4CB2F" w:rsidR="00722FD9" w:rsidRPr="001F15D7" w:rsidRDefault="00722FD9" w:rsidP="001F15D7">
            <w:pPr>
              <w:widowControl w:val="0"/>
              <w:jc w:val="center"/>
              <w:rPr>
                <w:b/>
              </w:rPr>
            </w:pPr>
          </w:p>
        </w:tc>
      </w:tr>
      <w:tr w:rsidR="00722FD9" w:rsidRPr="001F15D7" w14:paraId="6F4F7843" w14:textId="77777777" w:rsidTr="001F15D7">
        <w:trPr>
          <w:trHeight w:val="227"/>
          <w:jc w:val="center"/>
        </w:trPr>
        <w:tc>
          <w:tcPr>
            <w:tcW w:w="1749" w:type="dxa"/>
            <w:vMerge w:val="restart"/>
          </w:tcPr>
          <w:p w14:paraId="059DD305" w14:textId="77777777" w:rsidR="00722FD9" w:rsidRPr="001F15D7" w:rsidRDefault="00722FD9" w:rsidP="001F15D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F15D7">
              <w:rPr>
                <w:b/>
                <w:bCs/>
                <w:sz w:val="22"/>
                <w:szCs w:val="22"/>
              </w:rPr>
              <w:lastRenderedPageBreak/>
              <w:t>Тема 6.1. Понятие налогов и налоговой системы Российской Федерации.</w:t>
            </w:r>
          </w:p>
        </w:tc>
        <w:tc>
          <w:tcPr>
            <w:tcW w:w="8080" w:type="dxa"/>
          </w:tcPr>
          <w:p w14:paraId="12B514D3" w14:textId="77777777" w:rsidR="00722FD9" w:rsidRPr="001F15D7" w:rsidRDefault="00722FD9" w:rsidP="001F15D7">
            <w:pPr>
              <w:widowControl w:val="0"/>
              <w:jc w:val="both"/>
              <w:rPr>
                <w:b/>
                <w:bCs/>
              </w:rPr>
            </w:pPr>
            <w:r w:rsidRPr="001F15D7">
              <w:rPr>
                <w:b/>
                <w:bCs/>
                <w:sz w:val="22"/>
                <w:szCs w:val="22"/>
              </w:rPr>
              <w:t>Содержание учебного материала</w:t>
            </w:r>
          </w:p>
        </w:tc>
        <w:tc>
          <w:tcPr>
            <w:tcW w:w="1701" w:type="dxa"/>
          </w:tcPr>
          <w:p w14:paraId="6A0B08D9" w14:textId="77777777" w:rsidR="00722FD9" w:rsidRPr="001F15D7" w:rsidRDefault="00722FD9" w:rsidP="001F15D7">
            <w:pPr>
              <w:widowControl w:val="0"/>
              <w:jc w:val="center"/>
              <w:rPr>
                <w:b/>
              </w:rPr>
            </w:pPr>
          </w:p>
        </w:tc>
        <w:tc>
          <w:tcPr>
            <w:tcW w:w="1417" w:type="dxa"/>
            <w:vAlign w:val="center"/>
          </w:tcPr>
          <w:p w14:paraId="47ECAA5C" w14:textId="06BBB492" w:rsidR="00722FD9" w:rsidRPr="001F15D7" w:rsidRDefault="00722FD9" w:rsidP="001F15D7">
            <w:pPr>
              <w:widowControl w:val="0"/>
              <w:jc w:val="center"/>
              <w:rPr>
                <w:b/>
              </w:rPr>
            </w:pPr>
          </w:p>
        </w:tc>
        <w:tc>
          <w:tcPr>
            <w:tcW w:w="2570" w:type="dxa"/>
            <w:vMerge w:val="restart"/>
            <w:vAlign w:val="center"/>
          </w:tcPr>
          <w:p w14:paraId="5D505EBE" w14:textId="4FB28FD7" w:rsidR="00722FD9" w:rsidRPr="001F15D7" w:rsidRDefault="00722FD9" w:rsidP="001F15D7">
            <w:pPr>
              <w:widowControl w:val="0"/>
              <w:jc w:val="center"/>
            </w:pPr>
            <w:r w:rsidRPr="001F15D7">
              <w:rPr>
                <w:sz w:val="22"/>
                <w:szCs w:val="22"/>
              </w:rPr>
              <w:t>ОК 11</w:t>
            </w:r>
          </w:p>
        </w:tc>
      </w:tr>
      <w:tr w:rsidR="00722FD9" w:rsidRPr="001F15D7" w14:paraId="46B50E6D" w14:textId="77777777" w:rsidTr="001F15D7">
        <w:trPr>
          <w:trHeight w:val="227"/>
          <w:jc w:val="center"/>
        </w:trPr>
        <w:tc>
          <w:tcPr>
            <w:tcW w:w="1749" w:type="dxa"/>
            <w:vMerge/>
          </w:tcPr>
          <w:p w14:paraId="56C588FE" w14:textId="77777777" w:rsidR="00722FD9" w:rsidRPr="001F15D7" w:rsidRDefault="00722FD9" w:rsidP="001F15D7">
            <w:pPr>
              <w:widowControl w:val="0"/>
              <w:rPr>
                <w:b/>
                <w:bCs/>
              </w:rPr>
            </w:pPr>
          </w:p>
        </w:tc>
        <w:tc>
          <w:tcPr>
            <w:tcW w:w="8080" w:type="dxa"/>
          </w:tcPr>
          <w:p w14:paraId="73254C44" w14:textId="77777777" w:rsidR="00722FD9" w:rsidRPr="001F15D7" w:rsidRDefault="00722FD9" w:rsidP="001F15D7">
            <w:pPr>
              <w:pStyle w:val="a8"/>
              <w:widowControl w:val="0"/>
              <w:numPr>
                <w:ilvl w:val="0"/>
                <w:numId w:val="211"/>
              </w:numPr>
              <w:ind w:left="0" w:firstLine="0"/>
              <w:contextualSpacing w:val="0"/>
              <w:jc w:val="both"/>
            </w:pPr>
            <w:r w:rsidRPr="001F15D7">
              <w:rPr>
                <w:sz w:val="22"/>
                <w:szCs w:val="22"/>
              </w:rPr>
              <w:t>Понятие и общая характеристика налогов. Понятие налоговой системы Российской Федерации. Виды налогов. Основные элементы налогообложения.</w:t>
            </w:r>
          </w:p>
        </w:tc>
        <w:tc>
          <w:tcPr>
            <w:tcW w:w="1701" w:type="dxa"/>
          </w:tcPr>
          <w:p w14:paraId="185D4CAF" w14:textId="77777777" w:rsidR="00722FD9" w:rsidRPr="001F15D7" w:rsidRDefault="00722FD9" w:rsidP="001F15D7">
            <w:pPr>
              <w:widowControl w:val="0"/>
              <w:jc w:val="center"/>
            </w:pPr>
          </w:p>
        </w:tc>
        <w:tc>
          <w:tcPr>
            <w:tcW w:w="1417" w:type="dxa"/>
            <w:vAlign w:val="center"/>
          </w:tcPr>
          <w:p w14:paraId="78EBBE4B" w14:textId="445F556F" w:rsidR="00722FD9" w:rsidRPr="001F15D7" w:rsidRDefault="00722FD9" w:rsidP="001F15D7">
            <w:pPr>
              <w:widowControl w:val="0"/>
              <w:jc w:val="center"/>
            </w:pPr>
          </w:p>
        </w:tc>
        <w:tc>
          <w:tcPr>
            <w:tcW w:w="2570" w:type="dxa"/>
            <w:vMerge/>
          </w:tcPr>
          <w:p w14:paraId="06F02B2D" w14:textId="77777777" w:rsidR="00722FD9" w:rsidRPr="001F15D7" w:rsidRDefault="00722FD9" w:rsidP="001F15D7">
            <w:pPr>
              <w:widowControl w:val="0"/>
              <w:jc w:val="center"/>
              <w:rPr>
                <w:b/>
              </w:rPr>
            </w:pPr>
          </w:p>
        </w:tc>
      </w:tr>
      <w:tr w:rsidR="00722FD9" w:rsidRPr="001F15D7" w14:paraId="40F91F57" w14:textId="77777777" w:rsidTr="001F15D7">
        <w:trPr>
          <w:trHeight w:val="227"/>
          <w:jc w:val="center"/>
        </w:trPr>
        <w:tc>
          <w:tcPr>
            <w:tcW w:w="1749" w:type="dxa"/>
            <w:vMerge/>
          </w:tcPr>
          <w:p w14:paraId="2AF74477" w14:textId="77777777" w:rsidR="00722FD9" w:rsidRPr="001F15D7" w:rsidRDefault="00722FD9" w:rsidP="001F15D7">
            <w:pPr>
              <w:widowControl w:val="0"/>
              <w:rPr>
                <w:b/>
                <w:bCs/>
              </w:rPr>
            </w:pPr>
          </w:p>
        </w:tc>
        <w:tc>
          <w:tcPr>
            <w:tcW w:w="8080" w:type="dxa"/>
            <w:tcBorders>
              <w:bottom w:val="single" w:sz="4" w:space="0" w:color="auto"/>
            </w:tcBorders>
          </w:tcPr>
          <w:p w14:paraId="6B0A4D0A" w14:textId="77777777" w:rsidR="00722FD9" w:rsidRPr="001F15D7" w:rsidRDefault="00722FD9" w:rsidP="001F15D7">
            <w:pPr>
              <w:widowControl w:val="0"/>
              <w:jc w:val="both"/>
              <w:rPr>
                <w:rFonts w:eastAsia="SimSun"/>
              </w:rPr>
            </w:pPr>
            <w:r w:rsidRPr="001F15D7">
              <w:rPr>
                <w:b/>
                <w:bCs/>
                <w:sz w:val="22"/>
                <w:szCs w:val="22"/>
              </w:rPr>
              <w:t>В том числе практических и лабораторных занятий</w:t>
            </w:r>
          </w:p>
        </w:tc>
        <w:tc>
          <w:tcPr>
            <w:tcW w:w="1701" w:type="dxa"/>
            <w:tcBorders>
              <w:bottom w:val="single" w:sz="4" w:space="0" w:color="auto"/>
            </w:tcBorders>
          </w:tcPr>
          <w:p w14:paraId="74BDB4E7" w14:textId="77777777" w:rsidR="00722FD9" w:rsidRPr="001F15D7" w:rsidRDefault="00722FD9" w:rsidP="001F15D7">
            <w:pPr>
              <w:widowControl w:val="0"/>
              <w:jc w:val="center"/>
            </w:pPr>
          </w:p>
        </w:tc>
        <w:tc>
          <w:tcPr>
            <w:tcW w:w="1417" w:type="dxa"/>
            <w:tcBorders>
              <w:bottom w:val="single" w:sz="4" w:space="0" w:color="auto"/>
            </w:tcBorders>
            <w:vAlign w:val="center"/>
          </w:tcPr>
          <w:p w14:paraId="053A613D" w14:textId="4E538261" w:rsidR="00722FD9" w:rsidRPr="001F15D7" w:rsidRDefault="00722FD9" w:rsidP="001F15D7">
            <w:pPr>
              <w:widowControl w:val="0"/>
              <w:jc w:val="center"/>
            </w:pPr>
          </w:p>
        </w:tc>
        <w:tc>
          <w:tcPr>
            <w:tcW w:w="2570" w:type="dxa"/>
            <w:vMerge/>
          </w:tcPr>
          <w:p w14:paraId="2BB10427" w14:textId="77777777" w:rsidR="00722FD9" w:rsidRPr="001F15D7" w:rsidRDefault="00722FD9" w:rsidP="001F15D7">
            <w:pPr>
              <w:widowControl w:val="0"/>
              <w:jc w:val="center"/>
              <w:rPr>
                <w:b/>
              </w:rPr>
            </w:pPr>
          </w:p>
        </w:tc>
      </w:tr>
      <w:tr w:rsidR="00722FD9" w:rsidRPr="001F15D7" w14:paraId="7FDC90B1" w14:textId="77777777" w:rsidTr="001F15D7">
        <w:trPr>
          <w:trHeight w:val="227"/>
          <w:jc w:val="center"/>
        </w:trPr>
        <w:tc>
          <w:tcPr>
            <w:tcW w:w="1749" w:type="dxa"/>
            <w:vMerge/>
          </w:tcPr>
          <w:p w14:paraId="303417E9" w14:textId="77777777" w:rsidR="00722FD9" w:rsidRPr="001F15D7" w:rsidRDefault="00722FD9" w:rsidP="001F15D7">
            <w:pPr>
              <w:widowControl w:val="0"/>
              <w:rPr>
                <w:b/>
                <w:bCs/>
              </w:rPr>
            </w:pPr>
          </w:p>
        </w:tc>
        <w:tc>
          <w:tcPr>
            <w:tcW w:w="8080" w:type="dxa"/>
          </w:tcPr>
          <w:p w14:paraId="59860E2D" w14:textId="77777777" w:rsidR="00722FD9" w:rsidRPr="001F15D7" w:rsidRDefault="00722FD9" w:rsidP="001F15D7">
            <w:pPr>
              <w:widowControl w:val="0"/>
              <w:jc w:val="both"/>
              <w:rPr>
                <w:rFonts w:eastAsia="SimSun"/>
              </w:rPr>
            </w:pPr>
            <w:r w:rsidRPr="001F15D7">
              <w:rPr>
                <w:bCs/>
                <w:sz w:val="22"/>
                <w:szCs w:val="22"/>
              </w:rPr>
              <w:t>Примерной образовательной программой не предусмотрены (</w:t>
            </w:r>
            <w:r w:rsidRPr="001F15D7">
              <w:rPr>
                <w:sz w:val="22"/>
                <w:szCs w:val="22"/>
              </w:rPr>
              <w:t>образовательная организация вправе самостоятельно предусмотреть практические и лабораторные работы)</w:t>
            </w:r>
          </w:p>
        </w:tc>
        <w:tc>
          <w:tcPr>
            <w:tcW w:w="1701" w:type="dxa"/>
          </w:tcPr>
          <w:p w14:paraId="0D102ED0" w14:textId="77777777" w:rsidR="00722FD9" w:rsidRPr="001F15D7" w:rsidRDefault="00722FD9" w:rsidP="001F15D7">
            <w:pPr>
              <w:widowControl w:val="0"/>
              <w:jc w:val="both"/>
              <w:rPr>
                <w:i/>
              </w:rPr>
            </w:pPr>
          </w:p>
        </w:tc>
        <w:tc>
          <w:tcPr>
            <w:tcW w:w="1417" w:type="dxa"/>
            <w:vAlign w:val="center"/>
          </w:tcPr>
          <w:p w14:paraId="0D5C447E" w14:textId="2CD1F0D0" w:rsidR="00722FD9" w:rsidRPr="001F15D7" w:rsidRDefault="00722FD9" w:rsidP="001F15D7">
            <w:pPr>
              <w:widowControl w:val="0"/>
              <w:jc w:val="both"/>
              <w:rPr>
                <w:i/>
              </w:rPr>
            </w:pPr>
          </w:p>
        </w:tc>
        <w:tc>
          <w:tcPr>
            <w:tcW w:w="2570" w:type="dxa"/>
            <w:vMerge/>
          </w:tcPr>
          <w:p w14:paraId="27BC5A2F" w14:textId="77777777" w:rsidR="00722FD9" w:rsidRPr="001F15D7" w:rsidRDefault="00722FD9" w:rsidP="001F15D7">
            <w:pPr>
              <w:widowControl w:val="0"/>
              <w:jc w:val="center"/>
              <w:rPr>
                <w:b/>
              </w:rPr>
            </w:pPr>
          </w:p>
        </w:tc>
      </w:tr>
      <w:tr w:rsidR="00722FD9" w:rsidRPr="001F15D7" w14:paraId="61774F84" w14:textId="77777777" w:rsidTr="001F15D7">
        <w:trPr>
          <w:trHeight w:val="227"/>
          <w:jc w:val="center"/>
        </w:trPr>
        <w:tc>
          <w:tcPr>
            <w:tcW w:w="1749" w:type="dxa"/>
            <w:vMerge/>
          </w:tcPr>
          <w:p w14:paraId="4BA7CB6A" w14:textId="77777777" w:rsidR="00722FD9" w:rsidRPr="001F15D7" w:rsidRDefault="00722FD9" w:rsidP="001F15D7">
            <w:pPr>
              <w:widowControl w:val="0"/>
              <w:rPr>
                <w:b/>
                <w:bCs/>
              </w:rPr>
            </w:pPr>
          </w:p>
        </w:tc>
        <w:tc>
          <w:tcPr>
            <w:tcW w:w="8080" w:type="dxa"/>
          </w:tcPr>
          <w:p w14:paraId="7F3377BF" w14:textId="77777777" w:rsidR="00722FD9" w:rsidRPr="001F15D7" w:rsidRDefault="00722FD9" w:rsidP="001F15D7">
            <w:pPr>
              <w:widowControl w:val="0"/>
              <w:jc w:val="both"/>
              <w:rPr>
                <w:rFonts w:eastAsia="SimSun"/>
                <w:b/>
              </w:rPr>
            </w:pPr>
            <w:r w:rsidRPr="001F15D7">
              <w:rPr>
                <w:rFonts w:eastAsia="SimSun"/>
                <w:b/>
                <w:sz w:val="22"/>
                <w:szCs w:val="22"/>
              </w:rPr>
              <w:t>Самостоятельная работа обучающихся</w:t>
            </w:r>
          </w:p>
          <w:p w14:paraId="7485DD35" w14:textId="77777777" w:rsidR="00722FD9" w:rsidRPr="001F15D7" w:rsidRDefault="00722FD9" w:rsidP="001F15D7">
            <w:pPr>
              <w:widowControl w:val="0"/>
              <w:jc w:val="both"/>
              <w:rPr>
                <w:rFonts w:eastAsia="SimSun"/>
              </w:rPr>
            </w:pPr>
            <w:r w:rsidRPr="001F15D7">
              <w:rPr>
                <w:sz w:val="22"/>
                <w:szCs w:val="22"/>
              </w:rPr>
              <w:t>Понятие предпринимательской деятельности в профессиональной деятельности. Виды предпринимательской деятельности</w:t>
            </w:r>
            <w:r w:rsidRPr="001F15D7">
              <w:rPr>
                <w:rFonts w:eastAsia="SimSun"/>
                <w:sz w:val="22"/>
                <w:szCs w:val="22"/>
              </w:rPr>
              <w:t>. Характеристика производственной деятельности. Характеристика и сущность коммерческой деятельности. Сущность и задачи финансовой деятельности</w:t>
            </w:r>
          </w:p>
        </w:tc>
        <w:tc>
          <w:tcPr>
            <w:tcW w:w="1701" w:type="dxa"/>
          </w:tcPr>
          <w:p w14:paraId="01A01F5F" w14:textId="77777777" w:rsidR="00722FD9" w:rsidRPr="001F15D7" w:rsidRDefault="00722FD9" w:rsidP="001F15D7">
            <w:pPr>
              <w:widowControl w:val="0"/>
              <w:jc w:val="center"/>
            </w:pPr>
          </w:p>
        </w:tc>
        <w:tc>
          <w:tcPr>
            <w:tcW w:w="1417" w:type="dxa"/>
            <w:vAlign w:val="center"/>
          </w:tcPr>
          <w:p w14:paraId="4E844000" w14:textId="40E08D79" w:rsidR="00722FD9" w:rsidRPr="001F15D7" w:rsidRDefault="00722FD9" w:rsidP="001F15D7">
            <w:pPr>
              <w:widowControl w:val="0"/>
              <w:jc w:val="center"/>
            </w:pPr>
          </w:p>
        </w:tc>
        <w:tc>
          <w:tcPr>
            <w:tcW w:w="2570" w:type="dxa"/>
            <w:vMerge/>
          </w:tcPr>
          <w:p w14:paraId="429822AE" w14:textId="77777777" w:rsidR="00722FD9" w:rsidRPr="001F15D7" w:rsidRDefault="00722FD9" w:rsidP="001F15D7">
            <w:pPr>
              <w:widowControl w:val="0"/>
              <w:jc w:val="center"/>
              <w:rPr>
                <w:b/>
              </w:rPr>
            </w:pPr>
          </w:p>
        </w:tc>
      </w:tr>
      <w:tr w:rsidR="00722FD9" w:rsidRPr="001F15D7" w14:paraId="3DEFD078" w14:textId="77777777" w:rsidTr="001F15D7">
        <w:trPr>
          <w:trHeight w:val="227"/>
          <w:jc w:val="center"/>
        </w:trPr>
        <w:tc>
          <w:tcPr>
            <w:tcW w:w="1749" w:type="dxa"/>
            <w:vMerge w:val="restart"/>
          </w:tcPr>
          <w:p w14:paraId="393260C8" w14:textId="77777777" w:rsidR="00722FD9" w:rsidRPr="001F15D7" w:rsidRDefault="00722FD9" w:rsidP="001F15D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F15D7">
              <w:rPr>
                <w:b/>
                <w:bCs/>
                <w:sz w:val="22"/>
                <w:szCs w:val="22"/>
              </w:rPr>
              <w:t>Тема 6.2. Налоговые вычеты. Порядок уплаты налогов. Решение задач.</w:t>
            </w:r>
          </w:p>
        </w:tc>
        <w:tc>
          <w:tcPr>
            <w:tcW w:w="8080" w:type="dxa"/>
          </w:tcPr>
          <w:p w14:paraId="5CB7ACB9" w14:textId="77777777" w:rsidR="00722FD9" w:rsidRPr="001F15D7" w:rsidRDefault="00722FD9" w:rsidP="001F15D7">
            <w:pPr>
              <w:widowControl w:val="0"/>
              <w:jc w:val="both"/>
              <w:rPr>
                <w:b/>
                <w:bCs/>
              </w:rPr>
            </w:pPr>
            <w:r w:rsidRPr="001F15D7">
              <w:rPr>
                <w:b/>
                <w:bCs/>
                <w:sz w:val="22"/>
                <w:szCs w:val="22"/>
              </w:rPr>
              <w:t>Содержание учебного материала</w:t>
            </w:r>
          </w:p>
        </w:tc>
        <w:tc>
          <w:tcPr>
            <w:tcW w:w="1701" w:type="dxa"/>
          </w:tcPr>
          <w:p w14:paraId="11225052" w14:textId="77777777" w:rsidR="00722FD9" w:rsidRPr="001F15D7" w:rsidRDefault="00722FD9" w:rsidP="001F15D7">
            <w:pPr>
              <w:widowControl w:val="0"/>
              <w:jc w:val="center"/>
              <w:rPr>
                <w:b/>
              </w:rPr>
            </w:pPr>
          </w:p>
        </w:tc>
        <w:tc>
          <w:tcPr>
            <w:tcW w:w="1417" w:type="dxa"/>
            <w:vAlign w:val="center"/>
          </w:tcPr>
          <w:p w14:paraId="0D6A2DC5" w14:textId="76E02CC4" w:rsidR="00722FD9" w:rsidRPr="001F15D7" w:rsidRDefault="00722FD9" w:rsidP="001F15D7">
            <w:pPr>
              <w:widowControl w:val="0"/>
              <w:jc w:val="center"/>
              <w:rPr>
                <w:b/>
              </w:rPr>
            </w:pPr>
          </w:p>
        </w:tc>
        <w:tc>
          <w:tcPr>
            <w:tcW w:w="2570" w:type="dxa"/>
            <w:vMerge w:val="restart"/>
            <w:vAlign w:val="center"/>
          </w:tcPr>
          <w:p w14:paraId="3D6A9C02" w14:textId="5443FFA0" w:rsidR="00722FD9" w:rsidRPr="001F15D7" w:rsidRDefault="00722FD9" w:rsidP="001F15D7">
            <w:pPr>
              <w:widowControl w:val="0"/>
              <w:jc w:val="center"/>
            </w:pPr>
            <w:r w:rsidRPr="001F15D7">
              <w:rPr>
                <w:sz w:val="22"/>
                <w:szCs w:val="22"/>
              </w:rPr>
              <w:t>ОК 11</w:t>
            </w:r>
          </w:p>
        </w:tc>
      </w:tr>
      <w:tr w:rsidR="00722FD9" w:rsidRPr="001F15D7" w14:paraId="57630FDD" w14:textId="77777777" w:rsidTr="001F15D7">
        <w:trPr>
          <w:trHeight w:val="227"/>
          <w:jc w:val="center"/>
        </w:trPr>
        <w:tc>
          <w:tcPr>
            <w:tcW w:w="1749" w:type="dxa"/>
            <w:vMerge/>
            <w:tcBorders>
              <w:bottom w:val="single" w:sz="4" w:space="0" w:color="auto"/>
            </w:tcBorders>
          </w:tcPr>
          <w:p w14:paraId="341D59F8" w14:textId="77777777" w:rsidR="00722FD9" w:rsidRPr="001F15D7" w:rsidRDefault="00722FD9" w:rsidP="001F15D7">
            <w:pPr>
              <w:widowControl w:val="0"/>
              <w:rPr>
                <w:b/>
                <w:bCs/>
              </w:rPr>
            </w:pPr>
          </w:p>
        </w:tc>
        <w:tc>
          <w:tcPr>
            <w:tcW w:w="8080" w:type="dxa"/>
            <w:tcBorders>
              <w:bottom w:val="single" w:sz="4" w:space="0" w:color="auto"/>
            </w:tcBorders>
          </w:tcPr>
          <w:p w14:paraId="651158C8" w14:textId="77777777" w:rsidR="00722FD9" w:rsidRPr="001F15D7" w:rsidRDefault="00722FD9" w:rsidP="001F15D7">
            <w:pPr>
              <w:pStyle w:val="a8"/>
              <w:widowControl w:val="0"/>
              <w:numPr>
                <w:ilvl w:val="0"/>
                <w:numId w:val="212"/>
              </w:numPr>
              <w:ind w:left="0" w:firstLine="0"/>
              <w:contextualSpacing w:val="0"/>
              <w:jc w:val="both"/>
            </w:pPr>
            <w:r w:rsidRPr="001F15D7">
              <w:rPr>
                <w:sz w:val="22"/>
                <w:szCs w:val="22"/>
              </w:rPr>
              <w:t xml:space="preserve">Налоговые вычеты для физических лиц. </w:t>
            </w:r>
          </w:p>
        </w:tc>
        <w:tc>
          <w:tcPr>
            <w:tcW w:w="1701" w:type="dxa"/>
            <w:vMerge w:val="restart"/>
          </w:tcPr>
          <w:p w14:paraId="22E4ADED" w14:textId="77777777" w:rsidR="00722FD9" w:rsidRPr="001F15D7" w:rsidRDefault="00722FD9" w:rsidP="001F15D7">
            <w:pPr>
              <w:widowControl w:val="0"/>
              <w:jc w:val="center"/>
              <w:rPr>
                <w:b/>
              </w:rPr>
            </w:pPr>
          </w:p>
        </w:tc>
        <w:tc>
          <w:tcPr>
            <w:tcW w:w="1417" w:type="dxa"/>
            <w:vMerge w:val="restart"/>
            <w:tcBorders>
              <w:bottom w:val="single" w:sz="4" w:space="0" w:color="auto"/>
            </w:tcBorders>
            <w:vAlign w:val="center"/>
          </w:tcPr>
          <w:p w14:paraId="6587DAC1" w14:textId="6C70150E" w:rsidR="00722FD9" w:rsidRPr="001F15D7" w:rsidRDefault="00722FD9" w:rsidP="001F15D7">
            <w:pPr>
              <w:widowControl w:val="0"/>
              <w:jc w:val="center"/>
              <w:rPr>
                <w:b/>
              </w:rPr>
            </w:pPr>
          </w:p>
        </w:tc>
        <w:tc>
          <w:tcPr>
            <w:tcW w:w="2570" w:type="dxa"/>
            <w:vMerge/>
            <w:tcBorders>
              <w:bottom w:val="single" w:sz="4" w:space="0" w:color="auto"/>
            </w:tcBorders>
          </w:tcPr>
          <w:p w14:paraId="27DFFFBF" w14:textId="77777777" w:rsidR="00722FD9" w:rsidRPr="001F15D7" w:rsidRDefault="00722FD9" w:rsidP="001F15D7">
            <w:pPr>
              <w:widowControl w:val="0"/>
              <w:jc w:val="center"/>
              <w:rPr>
                <w:iCs/>
              </w:rPr>
            </w:pPr>
          </w:p>
        </w:tc>
      </w:tr>
      <w:tr w:rsidR="00722FD9" w:rsidRPr="001F15D7" w14:paraId="4C5A8F23" w14:textId="77777777" w:rsidTr="001F15D7">
        <w:trPr>
          <w:trHeight w:val="227"/>
          <w:jc w:val="center"/>
        </w:trPr>
        <w:tc>
          <w:tcPr>
            <w:tcW w:w="1749" w:type="dxa"/>
            <w:vMerge/>
          </w:tcPr>
          <w:p w14:paraId="0E646416" w14:textId="77777777" w:rsidR="00722FD9" w:rsidRPr="001F15D7" w:rsidRDefault="00722FD9" w:rsidP="001F15D7">
            <w:pPr>
              <w:widowControl w:val="0"/>
              <w:rPr>
                <w:b/>
                <w:bCs/>
              </w:rPr>
            </w:pPr>
          </w:p>
        </w:tc>
        <w:tc>
          <w:tcPr>
            <w:tcW w:w="8080" w:type="dxa"/>
          </w:tcPr>
          <w:p w14:paraId="3C604874" w14:textId="77777777" w:rsidR="00722FD9" w:rsidRPr="001F15D7" w:rsidRDefault="00722FD9" w:rsidP="001F15D7">
            <w:pPr>
              <w:pStyle w:val="a8"/>
              <w:widowControl w:val="0"/>
              <w:numPr>
                <w:ilvl w:val="0"/>
                <w:numId w:val="212"/>
              </w:numPr>
              <w:ind w:left="0" w:firstLine="0"/>
              <w:contextualSpacing w:val="0"/>
              <w:jc w:val="both"/>
            </w:pPr>
            <w:r w:rsidRPr="001F15D7">
              <w:rPr>
                <w:sz w:val="22"/>
                <w:szCs w:val="22"/>
              </w:rPr>
              <w:t>Классификация налоговых вычетов</w:t>
            </w:r>
          </w:p>
        </w:tc>
        <w:tc>
          <w:tcPr>
            <w:tcW w:w="1701" w:type="dxa"/>
            <w:vMerge/>
          </w:tcPr>
          <w:p w14:paraId="74C73303" w14:textId="77777777" w:rsidR="00722FD9" w:rsidRPr="001F15D7" w:rsidRDefault="00722FD9" w:rsidP="001F15D7">
            <w:pPr>
              <w:widowControl w:val="0"/>
              <w:jc w:val="center"/>
            </w:pPr>
          </w:p>
        </w:tc>
        <w:tc>
          <w:tcPr>
            <w:tcW w:w="1417" w:type="dxa"/>
            <w:vMerge/>
            <w:vAlign w:val="center"/>
          </w:tcPr>
          <w:p w14:paraId="54C86747" w14:textId="39F12FE5" w:rsidR="00722FD9" w:rsidRPr="001F15D7" w:rsidRDefault="00722FD9" w:rsidP="001F15D7">
            <w:pPr>
              <w:widowControl w:val="0"/>
              <w:jc w:val="center"/>
            </w:pPr>
          </w:p>
        </w:tc>
        <w:tc>
          <w:tcPr>
            <w:tcW w:w="2570" w:type="dxa"/>
            <w:vMerge/>
          </w:tcPr>
          <w:p w14:paraId="272EE02B" w14:textId="77777777" w:rsidR="00722FD9" w:rsidRPr="001F15D7" w:rsidRDefault="00722FD9" w:rsidP="001F15D7">
            <w:pPr>
              <w:widowControl w:val="0"/>
              <w:jc w:val="center"/>
              <w:rPr>
                <w:b/>
              </w:rPr>
            </w:pPr>
          </w:p>
        </w:tc>
      </w:tr>
      <w:tr w:rsidR="00722FD9" w:rsidRPr="001F15D7" w14:paraId="3C6C8E9D" w14:textId="77777777" w:rsidTr="001F15D7">
        <w:trPr>
          <w:trHeight w:val="227"/>
          <w:jc w:val="center"/>
        </w:trPr>
        <w:tc>
          <w:tcPr>
            <w:tcW w:w="1749" w:type="dxa"/>
            <w:vMerge/>
          </w:tcPr>
          <w:p w14:paraId="4932106D" w14:textId="77777777" w:rsidR="00722FD9" w:rsidRPr="001F15D7" w:rsidRDefault="00722FD9" w:rsidP="001F15D7">
            <w:pPr>
              <w:widowControl w:val="0"/>
              <w:rPr>
                <w:b/>
                <w:bCs/>
              </w:rPr>
            </w:pPr>
          </w:p>
        </w:tc>
        <w:tc>
          <w:tcPr>
            <w:tcW w:w="8080" w:type="dxa"/>
          </w:tcPr>
          <w:p w14:paraId="20ACEFDB" w14:textId="77777777" w:rsidR="00722FD9" w:rsidRPr="001F15D7" w:rsidRDefault="00722FD9" w:rsidP="001F15D7">
            <w:pPr>
              <w:widowControl w:val="0"/>
              <w:jc w:val="both"/>
              <w:rPr>
                <w:rFonts w:eastAsia="SimSun"/>
              </w:rPr>
            </w:pPr>
            <w:r w:rsidRPr="001F15D7">
              <w:rPr>
                <w:b/>
                <w:bCs/>
                <w:sz w:val="22"/>
                <w:szCs w:val="22"/>
              </w:rPr>
              <w:t>В том числе практических и лабораторных занятий</w:t>
            </w:r>
          </w:p>
        </w:tc>
        <w:tc>
          <w:tcPr>
            <w:tcW w:w="1701" w:type="dxa"/>
          </w:tcPr>
          <w:p w14:paraId="3C995B4E" w14:textId="77777777" w:rsidR="00722FD9" w:rsidRPr="001F15D7" w:rsidRDefault="00722FD9" w:rsidP="001F15D7">
            <w:pPr>
              <w:widowControl w:val="0"/>
              <w:jc w:val="center"/>
              <w:rPr>
                <w:b/>
              </w:rPr>
            </w:pPr>
          </w:p>
        </w:tc>
        <w:tc>
          <w:tcPr>
            <w:tcW w:w="1417" w:type="dxa"/>
            <w:vAlign w:val="center"/>
          </w:tcPr>
          <w:p w14:paraId="257A5843" w14:textId="18FCFD97" w:rsidR="00722FD9" w:rsidRPr="001F15D7" w:rsidRDefault="00722FD9" w:rsidP="001F15D7">
            <w:pPr>
              <w:widowControl w:val="0"/>
              <w:jc w:val="center"/>
              <w:rPr>
                <w:b/>
              </w:rPr>
            </w:pPr>
          </w:p>
        </w:tc>
        <w:tc>
          <w:tcPr>
            <w:tcW w:w="2570" w:type="dxa"/>
            <w:vMerge/>
          </w:tcPr>
          <w:p w14:paraId="6198C28D" w14:textId="77777777" w:rsidR="00722FD9" w:rsidRPr="001F15D7" w:rsidRDefault="00722FD9" w:rsidP="001F15D7">
            <w:pPr>
              <w:widowControl w:val="0"/>
              <w:jc w:val="center"/>
              <w:rPr>
                <w:b/>
              </w:rPr>
            </w:pPr>
          </w:p>
        </w:tc>
      </w:tr>
      <w:tr w:rsidR="00722FD9" w:rsidRPr="001F15D7" w14:paraId="04D333EB" w14:textId="77777777" w:rsidTr="001F15D7">
        <w:trPr>
          <w:trHeight w:val="227"/>
          <w:jc w:val="center"/>
        </w:trPr>
        <w:tc>
          <w:tcPr>
            <w:tcW w:w="1749" w:type="dxa"/>
            <w:vMerge/>
          </w:tcPr>
          <w:p w14:paraId="2BA7EC63" w14:textId="77777777" w:rsidR="00722FD9" w:rsidRPr="001F15D7" w:rsidRDefault="00722FD9" w:rsidP="001F15D7">
            <w:pPr>
              <w:widowControl w:val="0"/>
            </w:pPr>
          </w:p>
        </w:tc>
        <w:tc>
          <w:tcPr>
            <w:tcW w:w="8080" w:type="dxa"/>
          </w:tcPr>
          <w:p w14:paraId="64245327" w14:textId="77777777" w:rsidR="00722FD9" w:rsidRPr="001F15D7" w:rsidRDefault="00722FD9" w:rsidP="001F15D7">
            <w:pPr>
              <w:widowControl w:val="0"/>
              <w:jc w:val="both"/>
              <w:rPr>
                <w:b/>
              </w:rPr>
            </w:pPr>
            <w:r w:rsidRPr="001F15D7">
              <w:rPr>
                <w:sz w:val="22"/>
                <w:szCs w:val="22"/>
              </w:rPr>
              <w:t>Практическое занятие №7.</w:t>
            </w:r>
            <w:r w:rsidRPr="001F15D7">
              <w:rPr>
                <w:rFonts w:eastAsia="SimSun"/>
                <w:sz w:val="22"/>
                <w:szCs w:val="22"/>
              </w:rPr>
              <w:t>Определение сумм налогов для физических лиц.</w:t>
            </w:r>
          </w:p>
        </w:tc>
        <w:tc>
          <w:tcPr>
            <w:tcW w:w="1701" w:type="dxa"/>
          </w:tcPr>
          <w:p w14:paraId="45DDE9E1" w14:textId="77777777" w:rsidR="00722FD9" w:rsidRPr="001F15D7" w:rsidRDefault="00722FD9" w:rsidP="001F15D7">
            <w:pPr>
              <w:widowControl w:val="0"/>
              <w:jc w:val="center"/>
              <w:rPr>
                <w:b/>
              </w:rPr>
            </w:pPr>
          </w:p>
        </w:tc>
        <w:tc>
          <w:tcPr>
            <w:tcW w:w="1417" w:type="dxa"/>
            <w:vAlign w:val="center"/>
          </w:tcPr>
          <w:p w14:paraId="6096DA0E" w14:textId="625083D2" w:rsidR="00722FD9" w:rsidRPr="001F15D7" w:rsidRDefault="00722FD9" w:rsidP="001F15D7">
            <w:pPr>
              <w:widowControl w:val="0"/>
              <w:jc w:val="center"/>
              <w:rPr>
                <w:b/>
              </w:rPr>
            </w:pPr>
          </w:p>
        </w:tc>
        <w:tc>
          <w:tcPr>
            <w:tcW w:w="2570" w:type="dxa"/>
            <w:vMerge/>
          </w:tcPr>
          <w:p w14:paraId="16383197" w14:textId="77777777" w:rsidR="00722FD9" w:rsidRPr="001F15D7" w:rsidRDefault="00722FD9" w:rsidP="001F15D7">
            <w:pPr>
              <w:widowControl w:val="0"/>
              <w:jc w:val="center"/>
              <w:rPr>
                <w:b/>
              </w:rPr>
            </w:pPr>
          </w:p>
        </w:tc>
      </w:tr>
      <w:tr w:rsidR="00722FD9" w:rsidRPr="001F15D7" w14:paraId="653AA94E" w14:textId="77777777" w:rsidTr="001F15D7">
        <w:trPr>
          <w:trHeight w:val="227"/>
          <w:jc w:val="center"/>
        </w:trPr>
        <w:tc>
          <w:tcPr>
            <w:tcW w:w="1749" w:type="dxa"/>
            <w:vMerge/>
          </w:tcPr>
          <w:p w14:paraId="357B6B7B" w14:textId="77777777" w:rsidR="00722FD9" w:rsidRPr="001F15D7" w:rsidRDefault="00722FD9" w:rsidP="001F15D7">
            <w:pPr>
              <w:widowControl w:val="0"/>
            </w:pPr>
          </w:p>
        </w:tc>
        <w:tc>
          <w:tcPr>
            <w:tcW w:w="8080" w:type="dxa"/>
          </w:tcPr>
          <w:p w14:paraId="5AD70E7F" w14:textId="77777777" w:rsidR="00722FD9" w:rsidRPr="001F15D7" w:rsidRDefault="00722FD9" w:rsidP="001F15D7">
            <w:pPr>
              <w:widowControl w:val="0"/>
              <w:jc w:val="both"/>
              <w:rPr>
                <w:b/>
                <w:bCs/>
              </w:rPr>
            </w:pPr>
            <w:r w:rsidRPr="001F15D7">
              <w:rPr>
                <w:b/>
                <w:bCs/>
                <w:sz w:val="22"/>
                <w:szCs w:val="22"/>
              </w:rPr>
              <w:t>Самостоятельная работа обучающихся</w:t>
            </w:r>
          </w:p>
          <w:p w14:paraId="0753FC8D" w14:textId="77777777" w:rsidR="00722FD9" w:rsidRPr="001F15D7" w:rsidRDefault="00722FD9" w:rsidP="001F15D7">
            <w:pPr>
              <w:widowControl w:val="0"/>
              <w:jc w:val="both"/>
              <w:rPr>
                <w:rFonts w:eastAsia="SimSun"/>
              </w:rPr>
            </w:pPr>
            <w:r w:rsidRPr="001F15D7">
              <w:rPr>
                <w:bCs/>
                <w:sz w:val="22"/>
                <w:szCs w:val="22"/>
              </w:rPr>
              <w:t>Примерной образовательной программой не предусмотрена (</w:t>
            </w:r>
            <w:r w:rsidRPr="001F15D7">
              <w:rPr>
                <w:sz w:val="22"/>
                <w:szCs w:val="22"/>
              </w:rPr>
              <w:t>образовательная организация вправе самостоятельно предусмотреть тематику самостоятельной работы обучающихся)</w:t>
            </w:r>
          </w:p>
        </w:tc>
        <w:tc>
          <w:tcPr>
            <w:tcW w:w="1701" w:type="dxa"/>
          </w:tcPr>
          <w:p w14:paraId="698D17B0" w14:textId="77777777" w:rsidR="00722FD9" w:rsidRPr="001F15D7" w:rsidRDefault="00722FD9" w:rsidP="001F15D7">
            <w:pPr>
              <w:widowControl w:val="0"/>
              <w:jc w:val="both"/>
              <w:rPr>
                <w:i/>
              </w:rPr>
            </w:pPr>
          </w:p>
        </w:tc>
        <w:tc>
          <w:tcPr>
            <w:tcW w:w="1417" w:type="dxa"/>
            <w:vAlign w:val="center"/>
          </w:tcPr>
          <w:p w14:paraId="41230D7E" w14:textId="6D62275D" w:rsidR="00722FD9" w:rsidRPr="001F15D7" w:rsidRDefault="00722FD9" w:rsidP="001F15D7">
            <w:pPr>
              <w:widowControl w:val="0"/>
              <w:jc w:val="both"/>
              <w:rPr>
                <w:i/>
              </w:rPr>
            </w:pPr>
          </w:p>
        </w:tc>
        <w:tc>
          <w:tcPr>
            <w:tcW w:w="2570" w:type="dxa"/>
            <w:vMerge/>
          </w:tcPr>
          <w:p w14:paraId="78C97FD9" w14:textId="77777777" w:rsidR="00722FD9" w:rsidRPr="001F15D7" w:rsidRDefault="00722FD9" w:rsidP="001F15D7">
            <w:pPr>
              <w:widowControl w:val="0"/>
              <w:jc w:val="center"/>
              <w:rPr>
                <w:b/>
              </w:rPr>
            </w:pPr>
          </w:p>
        </w:tc>
      </w:tr>
      <w:tr w:rsidR="00722FD9" w:rsidRPr="001F15D7" w14:paraId="2D216A65" w14:textId="77777777" w:rsidTr="00722FD9">
        <w:trPr>
          <w:trHeight w:val="227"/>
          <w:jc w:val="center"/>
        </w:trPr>
        <w:tc>
          <w:tcPr>
            <w:tcW w:w="9829" w:type="dxa"/>
            <w:gridSpan w:val="2"/>
          </w:tcPr>
          <w:p w14:paraId="167E10BF" w14:textId="77777777" w:rsidR="00722FD9" w:rsidRPr="001F15D7" w:rsidRDefault="00722FD9" w:rsidP="001F15D7">
            <w:pPr>
              <w:widowControl w:val="0"/>
              <w:rPr>
                <w:b/>
                <w:bCs/>
              </w:rPr>
            </w:pPr>
            <w:r w:rsidRPr="001F15D7">
              <w:rPr>
                <w:b/>
                <w:bCs/>
                <w:sz w:val="22"/>
                <w:szCs w:val="22"/>
              </w:rPr>
              <w:t xml:space="preserve">Раздел </w:t>
            </w:r>
            <w:r w:rsidRPr="001F15D7">
              <w:rPr>
                <w:b/>
                <w:bCs/>
                <w:sz w:val="22"/>
                <w:szCs w:val="22"/>
                <w:lang w:val="en-US"/>
              </w:rPr>
              <w:t xml:space="preserve">7 </w:t>
            </w:r>
            <w:r w:rsidRPr="001F15D7">
              <w:rPr>
                <w:b/>
                <w:bCs/>
                <w:sz w:val="22"/>
                <w:szCs w:val="22"/>
              </w:rPr>
              <w:t>Инвестиции</w:t>
            </w:r>
          </w:p>
        </w:tc>
        <w:tc>
          <w:tcPr>
            <w:tcW w:w="1701" w:type="dxa"/>
          </w:tcPr>
          <w:p w14:paraId="02373334" w14:textId="4E9AFC95" w:rsidR="00722FD9" w:rsidRPr="001F15D7" w:rsidRDefault="00722FD9" w:rsidP="001F15D7">
            <w:pPr>
              <w:widowControl w:val="0"/>
              <w:jc w:val="center"/>
              <w:rPr>
                <w:b/>
              </w:rPr>
            </w:pPr>
            <w:r w:rsidRPr="001F15D7">
              <w:rPr>
                <w:b/>
                <w:sz w:val="22"/>
                <w:szCs w:val="22"/>
              </w:rPr>
              <w:t>4</w:t>
            </w:r>
          </w:p>
        </w:tc>
        <w:tc>
          <w:tcPr>
            <w:tcW w:w="1417" w:type="dxa"/>
            <w:vAlign w:val="center"/>
          </w:tcPr>
          <w:p w14:paraId="7D552914" w14:textId="64D2B358" w:rsidR="00722FD9" w:rsidRPr="001F15D7" w:rsidRDefault="00722FD9" w:rsidP="001F15D7">
            <w:pPr>
              <w:widowControl w:val="0"/>
              <w:jc w:val="center"/>
              <w:rPr>
                <w:bCs/>
              </w:rPr>
            </w:pPr>
            <w:r w:rsidRPr="001F15D7">
              <w:rPr>
                <w:b/>
                <w:sz w:val="22"/>
                <w:szCs w:val="22"/>
              </w:rPr>
              <w:t>5</w:t>
            </w:r>
          </w:p>
        </w:tc>
        <w:tc>
          <w:tcPr>
            <w:tcW w:w="2570" w:type="dxa"/>
            <w:vAlign w:val="center"/>
          </w:tcPr>
          <w:p w14:paraId="4715DF39" w14:textId="168DC784" w:rsidR="00722FD9" w:rsidRPr="001F15D7" w:rsidRDefault="00722FD9" w:rsidP="001F15D7">
            <w:pPr>
              <w:widowControl w:val="0"/>
              <w:jc w:val="center"/>
              <w:rPr>
                <w:b/>
              </w:rPr>
            </w:pPr>
          </w:p>
        </w:tc>
      </w:tr>
      <w:tr w:rsidR="00722FD9" w:rsidRPr="001F15D7" w14:paraId="47EFF9F3" w14:textId="77777777" w:rsidTr="001F15D7">
        <w:trPr>
          <w:trHeight w:val="227"/>
          <w:jc w:val="center"/>
        </w:trPr>
        <w:tc>
          <w:tcPr>
            <w:tcW w:w="1749" w:type="dxa"/>
            <w:vMerge w:val="restart"/>
          </w:tcPr>
          <w:p w14:paraId="75FB729D" w14:textId="77777777" w:rsidR="00722FD9" w:rsidRPr="001F15D7" w:rsidRDefault="00722FD9" w:rsidP="001F15D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F15D7">
              <w:rPr>
                <w:b/>
                <w:bCs/>
                <w:sz w:val="22"/>
                <w:szCs w:val="22"/>
              </w:rPr>
              <w:t>Тема 7.1. Инвестиции, способы инвестирования, доступные физическим лицам. Понятие и виды ценных бумаг.</w:t>
            </w:r>
          </w:p>
        </w:tc>
        <w:tc>
          <w:tcPr>
            <w:tcW w:w="8080" w:type="dxa"/>
          </w:tcPr>
          <w:p w14:paraId="4A68EDA4" w14:textId="77777777" w:rsidR="00722FD9" w:rsidRPr="001F15D7" w:rsidRDefault="00722FD9" w:rsidP="001F15D7">
            <w:pPr>
              <w:widowControl w:val="0"/>
              <w:jc w:val="both"/>
              <w:rPr>
                <w:b/>
                <w:bCs/>
              </w:rPr>
            </w:pPr>
            <w:r w:rsidRPr="001F15D7">
              <w:rPr>
                <w:b/>
                <w:bCs/>
                <w:sz w:val="22"/>
                <w:szCs w:val="22"/>
              </w:rPr>
              <w:t>Содержание учебного материала</w:t>
            </w:r>
          </w:p>
        </w:tc>
        <w:tc>
          <w:tcPr>
            <w:tcW w:w="1701" w:type="dxa"/>
          </w:tcPr>
          <w:p w14:paraId="082A6E39" w14:textId="77777777" w:rsidR="00722FD9" w:rsidRPr="001F15D7" w:rsidRDefault="00722FD9" w:rsidP="001F15D7">
            <w:pPr>
              <w:widowControl w:val="0"/>
              <w:jc w:val="center"/>
              <w:rPr>
                <w:b/>
                <w:bCs/>
              </w:rPr>
            </w:pPr>
          </w:p>
        </w:tc>
        <w:tc>
          <w:tcPr>
            <w:tcW w:w="1417" w:type="dxa"/>
            <w:vAlign w:val="center"/>
          </w:tcPr>
          <w:p w14:paraId="3671891E" w14:textId="1AB40B83" w:rsidR="00722FD9" w:rsidRPr="001F15D7" w:rsidRDefault="00722FD9" w:rsidP="001F15D7">
            <w:pPr>
              <w:widowControl w:val="0"/>
              <w:jc w:val="center"/>
              <w:rPr>
                <w:b/>
                <w:bCs/>
              </w:rPr>
            </w:pPr>
          </w:p>
        </w:tc>
        <w:tc>
          <w:tcPr>
            <w:tcW w:w="2570" w:type="dxa"/>
          </w:tcPr>
          <w:p w14:paraId="3CA603E3" w14:textId="77777777" w:rsidR="00722FD9" w:rsidRPr="001F15D7" w:rsidRDefault="00722FD9" w:rsidP="001F15D7">
            <w:pPr>
              <w:widowControl w:val="0"/>
              <w:jc w:val="center"/>
              <w:rPr>
                <w:iCs/>
              </w:rPr>
            </w:pPr>
          </w:p>
        </w:tc>
      </w:tr>
      <w:tr w:rsidR="00722FD9" w:rsidRPr="001F15D7" w14:paraId="406F8A6A" w14:textId="77777777" w:rsidTr="001F15D7">
        <w:trPr>
          <w:trHeight w:val="227"/>
          <w:jc w:val="center"/>
        </w:trPr>
        <w:tc>
          <w:tcPr>
            <w:tcW w:w="1749" w:type="dxa"/>
            <w:vMerge/>
          </w:tcPr>
          <w:p w14:paraId="5C54BAFD" w14:textId="77777777" w:rsidR="00722FD9" w:rsidRPr="001F15D7" w:rsidRDefault="00722FD9" w:rsidP="001F15D7">
            <w:pPr>
              <w:widowControl w:val="0"/>
              <w:rPr>
                <w:b/>
                <w:bCs/>
              </w:rPr>
            </w:pPr>
          </w:p>
        </w:tc>
        <w:tc>
          <w:tcPr>
            <w:tcW w:w="8080" w:type="dxa"/>
          </w:tcPr>
          <w:p w14:paraId="39966256" w14:textId="77777777" w:rsidR="00722FD9" w:rsidRPr="001F15D7" w:rsidRDefault="00722FD9" w:rsidP="001F15D7">
            <w:pPr>
              <w:pStyle w:val="a8"/>
              <w:widowControl w:val="0"/>
              <w:numPr>
                <w:ilvl w:val="0"/>
                <w:numId w:val="213"/>
              </w:numPr>
              <w:ind w:left="0" w:firstLine="0"/>
              <w:contextualSpacing w:val="0"/>
              <w:jc w:val="both"/>
            </w:pPr>
            <w:r w:rsidRPr="001F15D7">
              <w:rPr>
                <w:sz w:val="22"/>
                <w:szCs w:val="22"/>
              </w:rPr>
              <w:t>Понятие инвестиций и их виды.</w:t>
            </w:r>
          </w:p>
        </w:tc>
        <w:tc>
          <w:tcPr>
            <w:tcW w:w="1701" w:type="dxa"/>
            <w:vMerge w:val="restart"/>
          </w:tcPr>
          <w:p w14:paraId="6640EF5C" w14:textId="77777777" w:rsidR="00722FD9" w:rsidRPr="001F15D7" w:rsidRDefault="00722FD9" w:rsidP="001F15D7">
            <w:pPr>
              <w:widowControl w:val="0"/>
              <w:jc w:val="center"/>
              <w:rPr>
                <w:bCs/>
              </w:rPr>
            </w:pPr>
          </w:p>
        </w:tc>
        <w:tc>
          <w:tcPr>
            <w:tcW w:w="1417" w:type="dxa"/>
            <w:vMerge w:val="restart"/>
            <w:vAlign w:val="center"/>
          </w:tcPr>
          <w:p w14:paraId="594762B2" w14:textId="5ED32BB7" w:rsidR="00722FD9" w:rsidRPr="001F15D7" w:rsidRDefault="00722FD9" w:rsidP="001F15D7">
            <w:pPr>
              <w:widowControl w:val="0"/>
              <w:jc w:val="center"/>
              <w:rPr>
                <w:bCs/>
              </w:rPr>
            </w:pPr>
          </w:p>
        </w:tc>
        <w:tc>
          <w:tcPr>
            <w:tcW w:w="2570" w:type="dxa"/>
            <w:vMerge w:val="restart"/>
            <w:vAlign w:val="center"/>
          </w:tcPr>
          <w:p w14:paraId="22A21E42" w14:textId="1F885CAF" w:rsidR="00722FD9" w:rsidRPr="001F15D7" w:rsidRDefault="00722FD9" w:rsidP="001F15D7">
            <w:pPr>
              <w:widowControl w:val="0"/>
              <w:jc w:val="center"/>
            </w:pPr>
            <w:r w:rsidRPr="001F15D7">
              <w:rPr>
                <w:sz w:val="22"/>
                <w:szCs w:val="22"/>
              </w:rPr>
              <w:t>ОК 11</w:t>
            </w:r>
          </w:p>
        </w:tc>
      </w:tr>
      <w:tr w:rsidR="00722FD9" w:rsidRPr="001F15D7" w14:paraId="0AA78037" w14:textId="77777777" w:rsidTr="001F15D7">
        <w:trPr>
          <w:trHeight w:val="227"/>
          <w:jc w:val="center"/>
        </w:trPr>
        <w:tc>
          <w:tcPr>
            <w:tcW w:w="1749" w:type="dxa"/>
            <w:vMerge/>
          </w:tcPr>
          <w:p w14:paraId="121DE671" w14:textId="77777777" w:rsidR="00722FD9" w:rsidRPr="001F15D7" w:rsidRDefault="00722FD9" w:rsidP="001F15D7">
            <w:pPr>
              <w:widowControl w:val="0"/>
              <w:rPr>
                <w:b/>
                <w:bCs/>
              </w:rPr>
            </w:pPr>
          </w:p>
        </w:tc>
        <w:tc>
          <w:tcPr>
            <w:tcW w:w="8080" w:type="dxa"/>
          </w:tcPr>
          <w:p w14:paraId="201E400A" w14:textId="77777777" w:rsidR="00722FD9" w:rsidRPr="001F15D7" w:rsidRDefault="00722FD9" w:rsidP="001F15D7">
            <w:pPr>
              <w:pStyle w:val="a8"/>
              <w:widowControl w:val="0"/>
              <w:numPr>
                <w:ilvl w:val="0"/>
                <w:numId w:val="213"/>
              </w:numPr>
              <w:ind w:left="0" w:firstLine="0"/>
              <w:contextualSpacing w:val="0"/>
              <w:jc w:val="both"/>
            </w:pPr>
            <w:r w:rsidRPr="001F15D7">
              <w:rPr>
                <w:sz w:val="22"/>
                <w:szCs w:val="22"/>
              </w:rPr>
              <w:t>Классификация инвестиций  по основным признакам.</w:t>
            </w:r>
          </w:p>
        </w:tc>
        <w:tc>
          <w:tcPr>
            <w:tcW w:w="1701" w:type="dxa"/>
            <w:vMerge/>
          </w:tcPr>
          <w:p w14:paraId="731F919A" w14:textId="77777777" w:rsidR="00722FD9" w:rsidRPr="001F15D7" w:rsidRDefault="00722FD9" w:rsidP="001F15D7">
            <w:pPr>
              <w:widowControl w:val="0"/>
              <w:jc w:val="center"/>
              <w:rPr>
                <w:bCs/>
              </w:rPr>
            </w:pPr>
          </w:p>
        </w:tc>
        <w:tc>
          <w:tcPr>
            <w:tcW w:w="1417" w:type="dxa"/>
            <w:vMerge/>
            <w:vAlign w:val="center"/>
          </w:tcPr>
          <w:p w14:paraId="438B81F2" w14:textId="642B7B21" w:rsidR="00722FD9" w:rsidRPr="001F15D7" w:rsidRDefault="00722FD9" w:rsidP="001F15D7">
            <w:pPr>
              <w:widowControl w:val="0"/>
              <w:jc w:val="center"/>
              <w:rPr>
                <w:bCs/>
              </w:rPr>
            </w:pPr>
          </w:p>
        </w:tc>
        <w:tc>
          <w:tcPr>
            <w:tcW w:w="2570" w:type="dxa"/>
            <w:vMerge/>
          </w:tcPr>
          <w:p w14:paraId="5A04F13C" w14:textId="77777777" w:rsidR="00722FD9" w:rsidRPr="001F15D7" w:rsidRDefault="00722FD9" w:rsidP="001F15D7">
            <w:pPr>
              <w:widowControl w:val="0"/>
              <w:jc w:val="center"/>
              <w:rPr>
                <w:b/>
              </w:rPr>
            </w:pPr>
          </w:p>
        </w:tc>
      </w:tr>
      <w:tr w:rsidR="00722FD9" w:rsidRPr="001F15D7" w14:paraId="0506017B" w14:textId="77777777" w:rsidTr="001F15D7">
        <w:trPr>
          <w:trHeight w:val="227"/>
          <w:jc w:val="center"/>
        </w:trPr>
        <w:tc>
          <w:tcPr>
            <w:tcW w:w="1749" w:type="dxa"/>
            <w:vMerge/>
          </w:tcPr>
          <w:p w14:paraId="56EE634B" w14:textId="77777777" w:rsidR="00722FD9" w:rsidRPr="001F15D7" w:rsidRDefault="00722FD9" w:rsidP="001F15D7">
            <w:pPr>
              <w:widowControl w:val="0"/>
              <w:rPr>
                <w:b/>
                <w:bCs/>
              </w:rPr>
            </w:pPr>
          </w:p>
        </w:tc>
        <w:tc>
          <w:tcPr>
            <w:tcW w:w="8080" w:type="dxa"/>
          </w:tcPr>
          <w:p w14:paraId="12641F9F" w14:textId="77777777" w:rsidR="00722FD9" w:rsidRPr="001F15D7" w:rsidRDefault="00722FD9" w:rsidP="001F15D7">
            <w:pPr>
              <w:pStyle w:val="a8"/>
              <w:widowControl w:val="0"/>
              <w:numPr>
                <w:ilvl w:val="0"/>
                <w:numId w:val="213"/>
              </w:numPr>
              <w:ind w:left="0" w:firstLine="0"/>
              <w:contextualSpacing w:val="0"/>
              <w:jc w:val="both"/>
            </w:pPr>
            <w:r w:rsidRPr="001F15D7">
              <w:rPr>
                <w:sz w:val="22"/>
                <w:szCs w:val="22"/>
              </w:rPr>
              <w:t>Способы инвестирования, доступные физическим лицам</w:t>
            </w:r>
          </w:p>
        </w:tc>
        <w:tc>
          <w:tcPr>
            <w:tcW w:w="1701" w:type="dxa"/>
            <w:vMerge/>
          </w:tcPr>
          <w:p w14:paraId="33044017" w14:textId="77777777" w:rsidR="00722FD9" w:rsidRPr="001F15D7" w:rsidRDefault="00722FD9" w:rsidP="001F15D7">
            <w:pPr>
              <w:widowControl w:val="0"/>
              <w:jc w:val="center"/>
              <w:rPr>
                <w:bCs/>
              </w:rPr>
            </w:pPr>
          </w:p>
        </w:tc>
        <w:tc>
          <w:tcPr>
            <w:tcW w:w="1417" w:type="dxa"/>
            <w:vMerge/>
            <w:vAlign w:val="center"/>
          </w:tcPr>
          <w:p w14:paraId="261DD567" w14:textId="1D21C160" w:rsidR="00722FD9" w:rsidRPr="001F15D7" w:rsidRDefault="00722FD9" w:rsidP="001F15D7">
            <w:pPr>
              <w:widowControl w:val="0"/>
              <w:jc w:val="center"/>
              <w:rPr>
                <w:bCs/>
              </w:rPr>
            </w:pPr>
          </w:p>
        </w:tc>
        <w:tc>
          <w:tcPr>
            <w:tcW w:w="2570" w:type="dxa"/>
            <w:vMerge/>
          </w:tcPr>
          <w:p w14:paraId="6190A490" w14:textId="77777777" w:rsidR="00722FD9" w:rsidRPr="001F15D7" w:rsidRDefault="00722FD9" w:rsidP="001F15D7">
            <w:pPr>
              <w:widowControl w:val="0"/>
              <w:jc w:val="center"/>
              <w:rPr>
                <w:b/>
              </w:rPr>
            </w:pPr>
          </w:p>
        </w:tc>
      </w:tr>
      <w:tr w:rsidR="00722FD9" w:rsidRPr="001F15D7" w14:paraId="3F6A3CF4" w14:textId="77777777" w:rsidTr="001F15D7">
        <w:trPr>
          <w:trHeight w:val="227"/>
          <w:jc w:val="center"/>
        </w:trPr>
        <w:tc>
          <w:tcPr>
            <w:tcW w:w="1749" w:type="dxa"/>
            <w:vMerge/>
          </w:tcPr>
          <w:p w14:paraId="52738501" w14:textId="77777777" w:rsidR="00722FD9" w:rsidRPr="001F15D7" w:rsidRDefault="00722FD9" w:rsidP="001F15D7">
            <w:pPr>
              <w:widowControl w:val="0"/>
              <w:rPr>
                <w:b/>
                <w:bCs/>
              </w:rPr>
            </w:pPr>
          </w:p>
        </w:tc>
        <w:tc>
          <w:tcPr>
            <w:tcW w:w="8080" w:type="dxa"/>
          </w:tcPr>
          <w:p w14:paraId="34C24F7B" w14:textId="77777777" w:rsidR="00722FD9" w:rsidRPr="001F15D7" w:rsidRDefault="00722FD9" w:rsidP="001F15D7">
            <w:pPr>
              <w:pStyle w:val="a8"/>
              <w:widowControl w:val="0"/>
              <w:numPr>
                <w:ilvl w:val="0"/>
                <w:numId w:val="213"/>
              </w:numPr>
              <w:ind w:left="0" w:firstLine="0"/>
              <w:contextualSpacing w:val="0"/>
              <w:jc w:val="both"/>
            </w:pPr>
            <w:r w:rsidRPr="001F15D7">
              <w:rPr>
                <w:sz w:val="22"/>
                <w:szCs w:val="22"/>
              </w:rPr>
              <w:t>Понятие и виды ценных бумаг.</w:t>
            </w:r>
          </w:p>
        </w:tc>
        <w:tc>
          <w:tcPr>
            <w:tcW w:w="1701" w:type="dxa"/>
            <w:vMerge/>
          </w:tcPr>
          <w:p w14:paraId="4AF2A1F3" w14:textId="77777777" w:rsidR="00722FD9" w:rsidRPr="001F15D7" w:rsidRDefault="00722FD9" w:rsidP="001F15D7">
            <w:pPr>
              <w:widowControl w:val="0"/>
              <w:jc w:val="center"/>
              <w:rPr>
                <w:bCs/>
              </w:rPr>
            </w:pPr>
          </w:p>
        </w:tc>
        <w:tc>
          <w:tcPr>
            <w:tcW w:w="1417" w:type="dxa"/>
            <w:vMerge/>
            <w:vAlign w:val="center"/>
          </w:tcPr>
          <w:p w14:paraId="1D6FEC8A" w14:textId="451B7F62" w:rsidR="00722FD9" w:rsidRPr="001F15D7" w:rsidRDefault="00722FD9" w:rsidP="001F15D7">
            <w:pPr>
              <w:widowControl w:val="0"/>
              <w:jc w:val="center"/>
              <w:rPr>
                <w:bCs/>
              </w:rPr>
            </w:pPr>
          </w:p>
        </w:tc>
        <w:tc>
          <w:tcPr>
            <w:tcW w:w="2570" w:type="dxa"/>
            <w:vMerge/>
          </w:tcPr>
          <w:p w14:paraId="69D22F37" w14:textId="77777777" w:rsidR="00722FD9" w:rsidRPr="001F15D7" w:rsidRDefault="00722FD9" w:rsidP="001F15D7">
            <w:pPr>
              <w:widowControl w:val="0"/>
              <w:jc w:val="center"/>
              <w:rPr>
                <w:b/>
              </w:rPr>
            </w:pPr>
          </w:p>
        </w:tc>
      </w:tr>
      <w:tr w:rsidR="00722FD9" w:rsidRPr="001F15D7" w14:paraId="677F10C6" w14:textId="77777777" w:rsidTr="001F15D7">
        <w:trPr>
          <w:trHeight w:val="227"/>
          <w:jc w:val="center"/>
        </w:trPr>
        <w:tc>
          <w:tcPr>
            <w:tcW w:w="1749" w:type="dxa"/>
            <w:vMerge/>
          </w:tcPr>
          <w:p w14:paraId="69B12CA9" w14:textId="77777777" w:rsidR="00722FD9" w:rsidRPr="001F15D7" w:rsidRDefault="00722FD9" w:rsidP="001F15D7">
            <w:pPr>
              <w:widowControl w:val="0"/>
              <w:rPr>
                <w:b/>
                <w:bCs/>
              </w:rPr>
            </w:pPr>
          </w:p>
        </w:tc>
        <w:tc>
          <w:tcPr>
            <w:tcW w:w="8080" w:type="dxa"/>
          </w:tcPr>
          <w:p w14:paraId="4D0B4F4C" w14:textId="77777777" w:rsidR="00722FD9" w:rsidRPr="001F15D7" w:rsidRDefault="00722FD9" w:rsidP="001F15D7">
            <w:pPr>
              <w:widowControl w:val="0"/>
              <w:jc w:val="both"/>
              <w:rPr>
                <w:rFonts w:eastAsia="SimSun"/>
              </w:rPr>
            </w:pPr>
            <w:r w:rsidRPr="001F15D7">
              <w:rPr>
                <w:b/>
                <w:bCs/>
                <w:sz w:val="22"/>
                <w:szCs w:val="22"/>
              </w:rPr>
              <w:t>В том числе практических и лабораторных занятий</w:t>
            </w:r>
          </w:p>
        </w:tc>
        <w:tc>
          <w:tcPr>
            <w:tcW w:w="1701" w:type="dxa"/>
          </w:tcPr>
          <w:p w14:paraId="667A75E7" w14:textId="77777777" w:rsidR="00722FD9" w:rsidRPr="001F15D7" w:rsidRDefault="00722FD9" w:rsidP="001F15D7">
            <w:pPr>
              <w:widowControl w:val="0"/>
              <w:jc w:val="center"/>
              <w:rPr>
                <w:i/>
              </w:rPr>
            </w:pPr>
          </w:p>
        </w:tc>
        <w:tc>
          <w:tcPr>
            <w:tcW w:w="1417" w:type="dxa"/>
            <w:vAlign w:val="center"/>
          </w:tcPr>
          <w:p w14:paraId="45EDF2C5" w14:textId="593BCED4" w:rsidR="00722FD9" w:rsidRPr="001F15D7" w:rsidRDefault="00722FD9" w:rsidP="001F15D7">
            <w:pPr>
              <w:widowControl w:val="0"/>
              <w:jc w:val="center"/>
              <w:rPr>
                <w:i/>
              </w:rPr>
            </w:pPr>
          </w:p>
        </w:tc>
        <w:tc>
          <w:tcPr>
            <w:tcW w:w="2570" w:type="dxa"/>
            <w:vMerge/>
          </w:tcPr>
          <w:p w14:paraId="54875970" w14:textId="77777777" w:rsidR="00722FD9" w:rsidRPr="001F15D7" w:rsidRDefault="00722FD9" w:rsidP="001F15D7">
            <w:pPr>
              <w:widowControl w:val="0"/>
              <w:jc w:val="center"/>
              <w:rPr>
                <w:b/>
              </w:rPr>
            </w:pPr>
          </w:p>
        </w:tc>
      </w:tr>
      <w:tr w:rsidR="00722FD9" w:rsidRPr="001F15D7" w14:paraId="23CAD87C" w14:textId="77777777" w:rsidTr="001F15D7">
        <w:trPr>
          <w:trHeight w:val="227"/>
          <w:jc w:val="center"/>
        </w:trPr>
        <w:tc>
          <w:tcPr>
            <w:tcW w:w="1749" w:type="dxa"/>
            <w:vMerge/>
          </w:tcPr>
          <w:p w14:paraId="10B37C23" w14:textId="77777777" w:rsidR="00722FD9" w:rsidRPr="001F15D7" w:rsidRDefault="00722FD9" w:rsidP="001F15D7">
            <w:pPr>
              <w:widowControl w:val="0"/>
              <w:rPr>
                <w:b/>
                <w:bCs/>
              </w:rPr>
            </w:pPr>
          </w:p>
        </w:tc>
        <w:tc>
          <w:tcPr>
            <w:tcW w:w="8080" w:type="dxa"/>
          </w:tcPr>
          <w:p w14:paraId="50ADF606" w14:textId="77777777" w:rsidR="00722FD9" w:rsidRPr="001F15D7" w:rsidRDefault="00722FD9" w:rsidP="001F15D7">
            <w:pPr>
              <w:widowControl w:val="0"/>
              <w:jc w:val="both"/>
              <w:rPr>
                <w:rFonts w:eastAsia="SimSun"/>
              </w:rPr>
            </w:pPr>
            <w:r w:rsidRPr="001F15D7">
              <w:rPr>
                <w:bCs/>
                <w:sz w:val="22"/>
                <w:szCs w:val="22"/>
              </w:rPr>
              <w:t>Примерной образовательной программой не предусмотрены (</w:t>
            </w:r>
            <w:r w:rsidRPr="001F15D7">
              <w:rPr>
                <w:sz w:val="22"/>
                <w:szCs w:val="22"/>
              </w:rPr>
              <w:t>образовательная организация вправе самостоятельно предусмотреть практические и лабораторные работы)</w:t>
            </w:r>
          </w:p>
        </w:tc>
        <w:tc>
          <w:tcPr>
            <w:tcW w:w="1701" w:type="dxa"/>
          </w:tcPr>
          <w:p w14:paraId="327EC64B" w14:textId="77777777" w:rsidR="00722FD9" w:rsidRPr="001F15D7" w:rsidRDefault="00722FD9" w:rsidP="001F15D7">
            <w:pPr>
              <w:widowControl w:val="0"/>
              <w:jc w:val="both"/>
              <w:rPr>
                <w:i/>
              </w:rPr>
            </w:pPr>
          </w:p>
        </w:tc>
        <w:tc>
          <w:tcPr>
            <w:tcW w:w="1417" w:type="dxa"/>
            <w:vAlign w:val="center"/>
          </w:tcPr>
          <w:p w14:paraId="4AAF3844" w14:textId="030A056D" w:rsidR="00722FD9" w:rsidRPr="001F15D7" w:rsidRDefault="00722FD9" w:rsidP="001F15D7">
            <w:pPr>
              <w:widowControl w:val="0"/>
              <w:jc w:val="both"/>
              <w:rPr>
                <w:i/>
              </w:rPr>
            </w:pPr>
          </w:p>
        </w:tc>
        <w:tc>
          <w:tcPr>
            <w:tcW w:w="2570" w:type="dxa"/>
            <w:vMerge/>
          </w:tcPr>
          <w:p w14:paraId="3F0E5475" w14:textId="77777777" w:rsidR="00722FD9" w:rsidRPr="001F15D7" w:rsidRDefault="00722FD9" w:rsidP="001F15D7">
            <w:pPr>
              <w:widowControl w:val="0"/>
              <w:jc w:val="center"/>
              <w:rPr>
                <w:b/>
              </w:rPr>
            </w:pPr>
          </w:p>
        </w:tc>
      </w:tr>
      <w:tr w:rsidR="00722FD9" w:rsidRPr="001F15D7" w14:paraId="6C5643D9" w14:textId="77777777" w:rsidTr="001F15D7">
        <w:trPr>
          <w:trHeight w:val="227"/>
          <w:jc w:val="center"/>
        </w:trPr>
        <w:tc>
          <w:tcPr>
            <w:tcW w:w="1749" w:type="dxa"/>
            <w:vMerge/>
          </w:tcPr>
          <w:p w14:paraId="37DFC791" w14:textId="77777777" w:rsidR="00722FD9" w:rsidRPr="001F15D7" w:rsidRDefault="00722FD9" w:rsidP="001F15D7">
            <w:pPr>
              <w:widowControl w:val="0"/>
              <w:rPr>
                <w:b/>
                <w:bCs/>
              </w:rPr>
            </w:pPr>
          </w:p>
        </w:tc>
        <w:tc>
          <w:tcPr>
            <w:tcW w:w="8080" w:type="dxa"/>
          </w:tcPr>
          <w:p w14:paraId="1EF7DA32" w14:textId="77777777" w:rsidR="00722FD9" w:rsidRPr="001F15D7" w:rsidRDefault="00722FD9" w:rsidP="001F15D7">
            <w:pPr>
              <w:widowControl w:val="0"/>
              <w:jc w:val="both"/>
              <w:rPr>
                <w:b/>
                <w:bCs/>
              </w:rPr>
            </w:pPr>
            <w:r w:rsidRPr="001F15D7">
              <w:rPr>
                <w:b/>
                <w:bCs/>
                <w:sz w:val="22"/>
                <w:szCs w:val="22"/>
              </w:rPr>
              <w:t>Самостоятельная работа обучающихся</w:t>
            </w:r>
          </w:p>
          <w:p w14:paraId="257A85CF" w14:textId="77777777" w:rsidR="00722FD9" w:rsidRPr="001F15D7" w:rsidRDefault="00722FD9" w:rsidP="001F15D7">
            <w:pPr>
              <w:widowControl w:val="0"/>
              <w:jc w:val="both"/>
              <w:rPr>
                <w:rFonts w:eastAsia="SimSun"/>
              </w:rPr>
            </w:pPr>
            <w:r w:rsidRPr="001F15D7">
              <w:rPr>
                <w:bCs/>
                <w:sz w:val="22"/>
                <w:szCs w:val="22"/>
              </w:rPr>
              <w:t>Примерной образовательной программой не предусмотрена (</w:t>
            </w:r>
            <w:r w:rsidRPr="001F15D7">
              <w:rPr>
                <w:sz w:val="22"/>
                <w:szCs w:val="22"/>
              </w:rPr>
              <w:t xml:space="preserve">образовательная организация вправе самостоятельно предусмотреть тематику самостоятельной </w:t>
            </w:r>
            <w:r w:rsidRPr="001F15D7">
              <w:rPr>
                <w:sz w:val="22"/>
                <w:szCs w:val="22"/>
              </w:rPr>
              <w:lastRenderedPageBreak/>
              <w:t>работы обучающихся)</w:t>
            </w:r>
          </w:p>
        </w:tc>
        <w:tc>
          <w:tcPr>
            <w:tcW w:w="1701" w:type="dxa"/>
          </w:tcPr>
          <w:p w14:paraId="7CFDB0A8" w14:textId="77777777" w:rsidR="00722FD9" w:rsidRPr="001F15D7" w:rsidRDefault="00722FD9" w:rsidP="001F15D7">
            <w:pPr>
              <w:widowControl w:val="0"/>
              <w:jc w:val="both"/>
              <w:rPr>
                <w:i/>
              </w:rPr>
            </w:pPr>
          </w:p>
        </w:tc>
        <w:tc>
          <w:tcPr>
            <w:tcW w:w="1417" w:type="dxa"/>
            <w:vAlign w:val="center"/>
          </w:tcPr>
          <w:p w14:paraId="17457AC9" w14:textId="4489FEB8" w:rsidR="00722FD9" w:rsidRPr="001F15D7" w:rsidRDefault="00722FD9" w:rsidP="001F15D7">
            <w:pPr>
              <w:widowControl w:val="0"/>
              <w:jc w:val="both"/>
              <w:rPr>
                <w:i/>
              </w:rPr>
            </w:pPr>
          </w:p>
        </w:tc>
        <w:tc>
          <w:tcPr>
            <w:tcW w:w="2570" w:type="dxa"/>
            <w:vMerge/>
          </w:tcPr>
          <w:p w14:paraId="5F842A43" w14:textId="77777777" w:rsidR="00722FD9" w:rsidRPr="001F15D7" w:rsidRDefault="00722FD9" w:rsidP="001F15D7">
            <w:pPr>
              <w:widowControl w:val="0"/>
              <w:jc w:val="center"/>
              <w:rPr>
                <w:b/>
              </w:rPr>
            </w:pPr>
          </w:p>
        </w:tc>
      </w:tr>
      <w:tr w:rsidR="00722FD9" w:rsidRPr="001F15D7" w14:paraId="0C9A949F" w14:textId="77777777" w:rsidTr="001F15D7">
        <w:trPr>
          <w:trHeight w:val="227"/>
          <w:jc w:val="center"/>
        </w:trPr>
        <w:tc>
          <w:tcPr>
            <w:tcW w:w="1749" w:type="dxa"/>
            <w:vMerge w:val="restart"/>
          </w:tcPr>
          <w:p w14:paraId="4475D12B" w14:textId="77777777" w:rsidR="00722FD9" w:rsidRPr="001F15D7" w:rsidRDefault="00722FD9" w:rsidP="001F15D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F15D7">
              <w:rPr>
                <w:b/>
                <w:bCs/>
                <w:sz w:val="22"/>
                <w:szCs w:val="22"/>
              </w:rPr>
              <w:lastRenderedPageBreak/>
              <w:t>Тема 7.2. Инвестиционный портфель.</w:t>
            </w:r>
          </w:p>
        </w:tc>
        <w:tc>
          <w:tcPr>
            <w:tcW w:w="8080" w:type="dxa"/>
          </w:tcPr>
          <w:p w14:paraId="76E649B1" w14:textId="77777777" w:rsidR="00722FD9" w:rsidRPr="001F15D7" w:rsidRDefault="00722FD9" w:rsidP="001F15D7">
            <w:pPr>
              <w:widowControl w:val="0"/>
              <w:jc w:val="both"/>
              <w:rPr>
                <w:b/>
                <w:bCs/>
              </w:rPr>
            </w:pPr>
            <w:r w:rsidRPr="001F15D7">
              <w:rPr>
                <w:b/>
                <w:bCs/>
                <w:sz w:val="22"/>
                <w:szCs w:val="22"/>
              </w:rPr>
              <w:t>Содержание учебного материала</w:t>
            </w:r>
          </w:p>
        </w:tc>
        <w:tc>
          <w:tcPr>
            <w:tcW w:w="1701" w:type="dxa"/>
          </w:tcPr>
          <w:p w14:paraId="6014E04D" w14:textId="77777777" w:rsidR="00722FD9" w:rsidRPr="001F15D7" w:rsidRDefault="00722FD9" w:rsidP="001F15D7">
            <w:pPr>
              <w:widowControl w:val="0"/>
              <w:jc w:val="center"/>
              <w:rPr>
                <w:b/>
                <w:bCs/>
              </w:rPr>
            </w:pPr>
          </w:p>
        </w:tc>
        <w:tc>
          <w:tcPr>
            <w:tcW w:w="1417" w:type="dxa"/>
            <w:vAlign w:val="center"/>
          </w:tcPr>
          <w:p w14:paraId="7BA5FACA" w14:textId="2B6F18BD" w:rsidR="00722FD9" w:rsidRPr="001F15D7" w:rsidRDefault="00722FD9" w:rsidP="001F15D7">
            <w:pPr>
              <w:widowControl w:val="0"/>
              <w:jc w:val="center"/>
              <w:rPr>
                <w:b/>
                <w:bCs/>
              </w:rPr>
            </w:pPr>
          </w:p>
        </w:tc>
        <w:tc>
          <w:tcPr>
            <w:tcW w:w="2570" w:type="dxa"/>
            <w:vMerge w:val="restart"/>
            <w:vAlign w:val="center"/>
          </w:tcPr>
          <w:p w14:paraId="29932260" w14:textId="4D5858AD" w:rsidR="00722FD9" w:rsidRPr="001F15D7" w:rsidRDefault="00722FD9" w:rsidP="001F15D7">
            <w:pPr>
              <w:widowControl w:val="0"/>
              <w:jc w:val="center"/>
            </w:pPr>
            <w:r w:rsidRPr="001F15D7">
              <w:rPr>
                <w:sz w:val="22"/>
                <w:szCs w:val="22"/>
              </w:rPr>
              <w:t>ОК 11</w:t>
            </w:r>
          </w:p>
        </w:tc>
      </w:tr>
      <w:tr w:rsidR="00722FD9" w:rsidRPr="001F15D7" w14:paraId="0B5A8F0C" w14:textId="77777777" w:rsidTr="001F15D7">
        <w:trPr>
          <w:trHeight w:val="227"/>
          <w:jc w:val="center"/>
        </w:trPr>
        <w:tc>
          <w:tcPr>
            <w:tcW w:w="1749" w:type="dxa"/>
            <w:vMerge/>
          </w:tcPr>
          <w:p w14:paraId="21443FC7" w14:textId="77777777" w:rsidR="00722FD9" w:rsidRPr="001F15D7" w:rsidRDefault="00722FD9" w:rsidP="001F15D7">
            <w:pPr>
              <w:widowControl w:val="0"/>
              <w:rPr>
                <w:b/>
                <w:bCs/>
              </w:rPr>
            </w:pPr>
          </w:p>
        </w:tc>
        <w:tc>
          <w:tcPr>
            <w:tcW w:w="8080" w:type="dxa"/>
          </w:tcPr>
          <w:p w14:paraId="524F689E" w14:textId="77777777" w:rsidR="00722FD9" w:rsidRPr="001F15D7" w:rsidRDefault="00722FD9" w:rsidP="001F15D7">
            <w:pPr>
              <w:pStyle w:val="a8"/>
              <w:widowControl w:val="0"/>
              <w:numPr>
                <w:ilvl w:val="0"/>
                <w:numId w:val="214"/>
              </w:numPr>
              <w:ind w:left="0" w:firstLine="0"/>
              <w:contextualSpacing w:val="0"/>
              <w:jc w:val="both"/>
            </w:pPr>
            <w:r w:rsidRPr="001F15D7">
              <w:rPr>
                <w:sz w:val="22"/>
                <w:szCs w:val="22"/>
              </w:rPr>
              <w:t>Понятие инвестиционного портфеля.</w:t>
            </w:r>
          </w:p>
        </w:tc>
        <w:tc>
          <w:tcPr>
            <w:tcW w:w="1701" w:type="dxa"/>
          </w:tcPr>
          <w:p w14:paraId="0F074B80" w14:textId="77777777" w:rsidR="00722FD9" w:rsidRPr="001F15D7" w:rsidRDefault="00722FD9" w:rsidP="001F15D7">
            <w:pPr>
              <w:widowControl w:val="0"/>
              <w:jc w:val="center"/>
              <w:rPr>
                <w:bCs/>
              </w:rPr>
            </w:pPr>
          </w:p>
        </w:tc>
        <w:tc>
          <w:tcPr>
            <w:tcW w:w="1417" w:type="dxa"/>
            <w:vAlign w:val="center"/>
          </w:tcPr>
          <w:p w14:paraId="4B6D5F7F" w14:textId="1BEDDB6B" w:rsidR="00722FD9" w:rsidRPr="001F15D7" w:rsidRDefault="00722FD9" w:rsidP="001F15D7">
            <w:pPr>
              <w:widowControl w:val="0"/>
              <w:jc w:val="center"/>
              <w:rPr>
                <w:bCs/>
              </w:rPr>
            </w:pPr>
          </w:p>
        </w:tc>
        <w:tc>
          <w:tcPr>
            <w:tcW w:w="2570" w:type="dxa"/>
            <w:vMerge/>
          </w:tcPr>
          <w:p w14:paraId="3DF56CC5" w14:textId="77777777" w:rsidR="00722FD9" w:rsidRPr="001F15D7" w:rsidRDefault="00722FD9" w:rsidP="001F15D7">
            <w:pPr>
              <w:widowControl w:val="0"/>
              <w:jc w:val="center"/>
              <w:rPr>
                <w:b/>
              </w:rPr>
            </w:pPr>
          </w:p>
        </w:tc>
      </w:tr>
      <w:tr w:rsidR="00722FD9" w:rsidRPr="001F15D7" w14:paraId="492514B9" w14:textId="77777777" w:rsidTr="001F15D7">
        <w:trPr>
          <w:trHeight w:val="227"/>
          <w:jc w:val="center"/>
        </w:trPr>
        <w:tc>
          <w:tcPr>
            <w:tcW w:w="1749" w:type="dxa"/>
            <w:vMerge/>
          </w:tcPr>
          <w:p w14:paraId="2C2E6BCB" w14:textId="77777777" w:rsidR="00722FD9" w:rsidRPr="001F15D7" w:rsidRDefault="00722FD9" w:rsidP="001F15D7">
            <w:pPr>
              <w:widowControl w:val="0"/>
              <w:rPr>
                <w:b/>
                <w:bCs/>
                <w:lang w:val="en-US"/>
              </w:rPr>
            </w:pPr>
          </w:p>
        </w:tc>
        <w:tc>
          <w:tcPr>
            <w:tcW w:w="8080" w:type="dxa"/>
          </w:tcPr>
          <w:p w14:paraId="0BEA1993" w14:textId="77777777" w:rsidR="00722FD9" w:rsidRPr="001F15D7" w:rsidRDefault="00722FD9" w:rsidP="001F15D7">
            <w:pPr>
              <w:widowControl w:val="0"/>
              <w:jc w:val="both"/>
              <w:rPr>
                <w:rFonts w:eastAsia="SimSun"/>
              </w:rPr>
            </w:pPr>
            <w:r w:rsidRPr="001F15D7">
              <w:rPr>
                <w:b/>
                <w:bCs/>
                <w:sz w:val="22"/>
                <w:szCs w:val="22"/>
              </w:rPr>
              <w:t>В том числе практических и лабораторных занятий</w:t>
            </w:r>
          </w:p>
        </w:tc>
        <w:tc>
          <w:tcPr>
            <w:tcW w:w="1701" w:type="dxa"/>
          </w:tcPr>
          <w:p w14:paraId="56233E88" w14:textId="77777777" w:rsidR="00722FD9" w:rsidRPr="001F15D7" w:rsidRDefault="00722FD9" w:rsidP="001F15D7">
            <w:pPr>
              <w:widowControl w:val="0"/>
              <w:jc w:val="center"/>
              <w:rPr>
                <w:i/>
              </w:rPr>
            </w:pPr>
          </w:p>
        </w:tc>
        <w:tc>
          <w:tcPr>
            <w:tcW w:w="1417" w:type="dxa"/>
            <w:vAlign w:val="center"/>
          </w:tcPr>
          <w:p w14:paraId="2EE3D32D" w14:textId="25E826BF" w:rsidR="00722FD9" w:rsidRPr="001F15D7" w:rsidRDefault="00722FD9" w:rsidP="001F15D7">
            <w:pPr>
              <w:widowControl w:val="0"/>
              <w:jc w:val="center"/>
              <w:rPr>
                <w:i/>
              </w:rPr>
            </w:pPr>
          </w:p>
        </w:tc>
        <w:tc>
          <w:tcPr>
            <w:tcW w:w="2570" w:type="dxa"/>
            <w:vMerge/>
          </w:tcPr>
          <w:p w14:paraId="752936B8" w14:textId="77777777" w:rsidR="00722FD9" w:rsidRPr="001F15D7" w:rsidRDefault="00722FD9" w:rsidP="001F15D7">
            <w:pPr>
              <w:widowControl w:val="0"/>
              <w:jc w:val="center"/>
              <w:rPr>
                <w:b/>
              </w:rPr>
            </w:pPr>
          </w:p>
        </w:tc>
      </w:tr>
      <w:tr w:rsidR="00722FD9" w:rsidRPr="001F15D7" w14:paraId="1F4D1AF1" w14:textId="77777777" w:rsidTr="001F15D7">
        <w:trPr>
          <w:trHeight w:val="227"/>
          <w:jc w:val="center"/>
        </w:trPr>
        <w:tc>
          <w:tcPr>
            <w:tcW w:w="1749" w:type="dxa"/>
            <w:vMerge/>
          </w:tcPr>
          <w:p w14:paraId="2E98DBFE" w14:textId="77777777" w:rsidR="00722FD9" w:rsidRPr="001F15D7" w:rsidRDefault="00722FD9" w:rsidP="001F15D7">
            <w:pPr>
              <w:widowControl w:val="0"/>
              <w:rPr>
                <w:b/>
                <w:bCs/>
              </w:rPr>
            </w:pPr>
          </w:p>
        </w:tc>
        <w:tc>
          <w:tcPr>
            <w:tcW w:w="8080" w:type="dxa"/>
          </w:tcPr>
          <w:p w14:paraId="393C707F" w14:textId="77777777" w:rsidR="00722FD9" w:rsidRPr="001F15D7" w:rsidRDefault="00722FD9" w:rsidP="001F15D7">
            <w:pPr>
              <w:widowControl w:val="0"/>
              <w:jc w:val="both"/>
              <w:rPr>
                <w:rFonts w:eastAsia="SimSun"/>
              </w:rPr>
            </w:pPr>
            <w:r w:rsidRPr="001F15D7">
              <w:rPr>
                <w:bCs/>
                <w:sz w:val="22"/>
                <w:szCs w:val="22"/>
              </w:rPr>
              <w:t>Примерной образовательной программой не предусмотрены (</w:t>
            </w:r>
            <w:r w:rsidRPr="001F15D7">
              <w:rPr>
                <w:sz w:val="22"/>
                <w:szCs w:val="22"/>
              </w:rPr>
              <w:t>образовательная организация вправе самостоятельно предусмотреть практические и лабораторные работы)</w:t>
            </w:r>
          </w:p>
        </w:tc>
        <w:tc>
          <w:tcPr>
            <w:tcW w:w="1701" w:type="dxa"/>
          </w:tcPr>
          <w:p w14:paraId="517B5018" w14:textId="77777777" w:rsidR="00722FD9" w:rsidRPr="001F15D7" w:rsidRDefault="00722FD9" w:rsidP="001F15D7">
            <w:pPr>
              <w:widowControl w:val="0"/>
              <w:jc w:val="both"/>
              <w:rPr>
                <w:i/>
              </w:rPr>
            </w:pPr>
          </w:p>
        </w:tc>
        <w:tc>
          <w:tcPr>
            <w:tcW w:w="1417" w:type="dxa"/>
            <w:vAlign w:val="center"/>
          </w:tcPr>
          <w:p w14:paraId="4FBB7C37" w14:textId="2122DCBF" w:rsidR="00722FD9" w:rsidRPr="001F15D7" w:rsidRDefault="00722FD9" w:rsidP="001F15D7">
            <w:pPr>
              <w:widowControl w:val="0"/>
              <w:jc w:val="both"/>
              <w:rPr>
                <w:i/>
              </w:rPr>
            </w:pPr>
          </w:p>
        </w:tc>
        <w:tc>
          <w:tcPr>
            <w:tcW w:w="2570" w:type="dxa"/>
            <w:vMerge/>
          </w:tcPr>
          <w:p w14:paraId="669939D9" w14:textId="77777777" w:rsidR="00722FD9" w:rsidRPr="001F15D7" w:rsidRDefault="00722FD9" w:rsidP="001F15D7">
            <w:pPr>
              <w:widowControl w:val="0"/>
              <w:jc w:val="center"/>
              <w:rPr>
                <w:b/>
              </w:rPr>
            </w:pPr>
          </w:p>
        </w:tc>
      </w:tr>
      <w:tr w:rsidR="00722FD9" w:rsidRPr="001F15D7" w14:paraId="0745640F" w14:textId="77777777" w:rsidTr="001F15D7">
        <w:trPr>
          <w:trHeight w:val="227"/>
          <w:jc w:val="center"/>
        </w:trPr>
        <w:tc>
          <w:tcPr>
            <w:tcW w:w="1749" w:type="dxa"/>
            <w:vMerge/>
          </w:tcPr>
          <w:p w14:paraId="6C0F529C" w14:textId="77777777" w:rsidR="00722FD9" w:rsidRPr="001F15D7" w:rsidRDefault="00722FD9" w:rsidP="001F15D7">
            <w:pPr>
              <w:widowControl w:val="0"/>
              <w:rPr>
                <w:b/>
                <w:bCs/>
              </w:rPr>
            </w:pPr>
          </w:p>
        </w:tc>
        <w:tc>
          <w:tcPr>
            <w:tcW w:w="8080" w:type="dxa"/>
          </w:tcPr>
          <w:p w14:paraId="22E11A51" w14:textId="77777777" w:rsidR="00722FD9" w:rsidRPr="001F15D7" w:rsidRDefault="00722FD9" w:rsidP="001F15D7">
            <w:pPr>
              <w:widowControl w:val="0"/>
              <w:jc w:val="both"/>
              <w:rPr>
                <w:b/>
                <w:bCs/>
              </w:rPr>
            </w:pPr>
            <w:r w:rsidRPr="001F15D7">
              <w:rPr>
                <w:b/>
                <w:bCs/>
                <w:sz w:val="22"/>
                <w:szCs w:val="22"/>
              </w:rPr>
              <w:t>Самостоятельная работа обучающихся</w:t>
            </w:r>
          </w:p>
          <w:p w14:paraId="30BB61A1" w14:textId="77777777" w:rsidR="00722FD9" w:rsidRPr="001F15D7" w:rsidRDefault="00722FD9" w:rsidP="001F15D7">
            <w:pPr>
              <w:widowControl w:val="0"/>
              <w:jc w:val="both"/>
              <w:rPr>
                <w:rFonts w:eastAsia="SimSun"/>
              </w:rPr>
            </w:pPr>
            <w:r w:rsidRPr="001F15D7">
              <w:rPr>
                <w:bCs/>
                <w:sz w:val="22"/>
                <w:szCs w:val="22"/>
              </w:rPr>
              <w:t>Примерной образовательной программой не предусмотрена (</w:t>
            </w:r>
            <w:r w:rsidRPr="001F15D7">
              <w:rPr>
                <w:sz w:val="22"/>
                <w:szCs w:val="22"/>
              </w:rPr>
              <w:t>образовательная организация вправе самостоятельно предусмотреть тематику самостоятельной работы обучающихся)</w:t>
            </w:r>
          </w:p>
        </w:tc>
        <w:tc>
          <w:tcPr>
            <w:tcW w:w="1701" w:type="dxa"/>
          </w:tcPr>
          <w:p w14:paraId="18283440" w14:textId="77777777" w:rsidR="00722FD9" w:rsidRPr="001F15D7" w:rsidRDefault="00722FD9" w:rsidP="001F15D7">
            <w:pPr>
              <w:widowControl w:val="0"/>
              <w:jc w:val="both"/>
              <w:rPr>
                <w:i/>
              </w:rPr>
            </w:pPr>
          </w:p>
        </w:tc>
        <w:tc>
          <w:tcPr>
            <w:tcW w:w="1417" w:type="dxa"/>
            <w:vAlign w:val="center"/>
          </w:tcPr>
          <w:p w14:paraId="6BD0D529" w14:textId="02BC9837" w:rsidR="00722FD9" w:rsidRPr="001F15D7" w:rsidRDefault="00722FD9" w:rsidP="001F15D7">
            <w:pPr>
              <w:widowControl w:val="0"/>
              <w:jc w:val="both"/>
              <w:rPr>
                <w:i/>
              </w:rPr>
            </w:pPr>
          </w:p>
        </w:tc>
        <w:tc>
          <w:tcPr>
            <w:tcW w:w="2570" w:type="dxa"/>
            <w:vMerge/>
          </w:tcPr>
          <w:p w14:paraId="458E8306" w14:textId="77777777" w:rsidR="00722FD9" w:rsidRPr="001F15D7" w:rsidRDefault="00722FD9" w:rsidP="001F15D7">
            <w:pPr>
              <w:widowControl w:val="0"/>
              <w:jc w:val="center"/>
              <w:rPr>
                <w:b/>
              </w:rPr>
            </w:pPr>
          </w:p>
        </w:tc>
      </w:tr>
      <w:tr w:rsidR="00722FD9" w:rsidRPr="001F15D7" w14:paraId="245CAA5B" w14:textId="77777777" w:rsidTr="001F15D7">
        <w:trPr>
          <w:trHeight w:val="227"/>
          <w:jc w:val="center"/>
        </w:trPr>
        <w:tc>
          <w:tcPr>
            <w:tcW w:w="1749" w:type="dxa"/>
            <w:vMerge w:val="restart"/>
          </w:tcPr>
          <w:p w14:paraId="0C1C55FD" w14:textId="77777777" w:rsidR="00722FD9" w:rsidRPr="001F15D7" w:rsidRDefault="00722FD9" w:rsidP="001F15D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F15D7">
              <w:rPr>
                <w:b/>
                <w:bCs/>
                <w:sz w:val="22"/>
                <w:szCs w:val="22"/>
              </w:rPr>
              <w:t xml:space="preserve">Тема 7.3. Понятие и характеристика </w:t>
            </w:r>
            <w:proofErr w:type="spellStart"/>
            <w:r w:rsidRPr="001F15D7">
              <w:rPr>
                <w:b/>
                <w:bCs/>
                <w:sz w:val="22"/>
                <w:szCs w:val="22"/>
              </w:rPr>
              <w:t>ПИФов</w:t>
            </w:r>
            <w:proofErr w:type="spellEnd"/>
            <w:r w:rsidRPr="001F15D7">
              <w:rPr>
                <w:b/>
                <w:bCs/>
                <w:sz w:val="22"/>
                <w:szCs w:val="22"/>
              </w:rPr>
              <w:t>. Правила инвестиций.</w:t>
            </w:r>
          </w:p>
        </w:tc>
        <w:tc>
          <w:tcPr>
            <w:tcW w:w="8080" w:type="dxa"/>
          </w:tcPr>
          <w:p w14:paraId="361B89C7" w14:textId="77777777" w:rsidR="00722FD9" w:rsidRPr="001F15D7" w:rsidRDefault="00722FD9" w:rsidP="001F15D7">
            <w:pPr>
              <w:widowControl w:val="0"/>
              <w:jc w:val="both"/>
              <w:rPr>
                <w:b/>
                <w:bCs/>
              </w:rPr>
            </w:pPr>
            <w:r w:rsidRPr="001F15D7">
              <w:rPr>
                <w:b/>
                <w:bCs/>
                <w:sz w:val="22"/>
                <w:szCs w:val="22"/>
              </w:rPr>
              <w:t>Содержание учебного материала</w:t>
            </w:r>
          </w:p>
        </w:tc>
        <w:tc>
          <w:tcPr>
            <w:tcW w:w="1701" w:type="dxa"/>
          </w:tcPr>
          <w:p w14:paraId="32DF21FF" w14:textId="77777777" w:rsidR="00722FD9" w:rsidRPr="001F15D7" w:rsidRDefault="00722FD9" w:rsidP="001F15D7">
            <w:pPr>
              <w:widowControl w:val="0"/>
              <w:jc w:val="center"/>
              <w:rPr>
                <w:b/>
                <w:bCs/>
              </w:rPr>
            </w:pPr>
          </w:p>
        </w:tc>
        <w:tc>
          <w:tcPr>
            <w:tcW w:w="1417" w:type="dxa"/>
            <w:vAlign w:val="center"/>
          </w:tcPr>
          <w:p w14:paraId="598159FA" w14:textId="59692C8E" w:rsidR="00722FD9" w:rsidRPr="001F15D7" w:rsidRDefault="00722FD9" w:rsidP="001F15D7">
            <w:pPr>
              <w:widowControl w:val="0"/>
              <w:jc w:val="center"/>
              <w:rPr>
                <w:b/>
                <w:bCs/>
              </w:rPr>
            </w:pPr>
          </w:p>
        </w:tc>
        <w:tc>
          <w:tcPr>
            <w:tcW w:w="2570" w:type="dxa"/>
            <w:vMerge w:val="restart"/>
            <w:vAlign w:val="center"/>
          </w:tcPr>
          <w:p w14:paraId="5265BEFC" w14:textId="514EBA0A" w:rsidR="00722FD9" w:rsidRPr="001F15D7" w:rsidRDefault="00722FD9" w:rsidP="001F15D7">
            <w:pPr>
              <w:widowControl w:val="0"/>
              <w:jc w:val="center"/>
            </w:pPr>
            <w:r w:rsidRPr="001F15D7">
              <w:rPr>
                <w:sz w:val="22"/>
                <w:szCs w:val="22"/>
              </w:rPr>
              <w:t>ОК 11</w:t>
            </w:r>
          </w:p>
        </w:tc>
      </w:tr>
      <w:tr w:rsidR="00722FD9" w:rsidRPr="001F15D7" w14:paraId="0C8C39F6" w14:textId="77777777" w:rsidTr="001F15D7">
        <w:trPr>
          <w:trHeight w:val="227"/>
          <w:jc w:val="center"/>
        </w:trPr>
        <w:tc>
          <w:tcPr>
            <w:tcW w:w="1749" w:type="dxa"/>
            <w:vMerge/>
          </w:tcPr>
          <w:p w14:paraId="1200329D" w14:textId="77777777" w:rsidR="00722FD9" w:rsidRPr="001F15D7" w:rsidRDefault="00722FD9" w:rsidP="001F15D7">
            <w:pPr>
              <w:widowControl w:val="0"/>
              <w:rPr>
                <w:b/>
                <w:bCs/>
              </w:rPr>
            </w:pPr>
          </w:p>
        </w:tc>
        <w:tc>
          <w:tcPr>
            <w:tcW w:w="8080" w:type="dxa"/>
          </w:tcPr>
          <w:p w14:paraId="2CA26470" w14:textId="77777777" w:rsidR="00722FD9" w:rsidRPr="001F15D7" w:rsidRDefault="00722FD9" w:rsidP="001F15D7">
            <w:pPr>
              <w:pStyle w:val="a8"/>
              <w:widowControl w:val="0"/>
              <w:numPr>
                <w:ilvl w:val="0"/>
                <w:numId w:val="215"/>
              </w:numPr>
              <w:ind w:left="0" w:firstLine="0"/>
              <w:contextualSpacing w:val="0"/>
              <w:jc w:val="both"/>
            </w:pPr>
            <w:r w:rsidRPr="001F15D7">
              <w:rPr>
                <w:sz w:val="22"/>
                <w:szCs w:val="22"/>
              </w:rPr>
              <w:t xml:space="preserve">Понятие и характеристика </w:t>
            </w:r>
            <w:proofErr w:type="spellStart"/>
            <w:r w:rsidRPr="001F15D7">
              <w:rPr>
                <w:sz w:val="22"/>
                <w:szCs w:val="22"/>
              </w:rPr>
              <w:t>ПИФов</w:t>
            </w:r>
            <w:proofErr w:type="spellEnd"/>
            <w:r w:rsidRPr="001F15D7">
              <w:rPr>
                <w:sz w:val="22"/>
                <w:szCs w:val="22"/>
              </w:rPr>
              <w:t>.</w:t>
            </w:r>
          </w:p>
        </w:tc>
        <w:tc>
          <w:tcPr>
            <w:tcW w:w="1701" w:type="dxa"/>
            <w:vMerge w:val="restart"/>
          </w:tcPr>
          <w:p w14:paraId="5BD65BC9" w14:textId="77777777" w:rsidR="00722FD9" w:rsidRPr="001F15D7" w:rsidRDefault="00722FD9" w:rsidP="001F15D7">
            <w:pPr>
              <w:widowControl w:val="0"/>
              <w:jc w:val="center"/>
              <w:rPr>
                <w:bCs/>
              </w:rPr>
            </w:pPr>
          </w:p>
        </w:tc>
        <w:tc>
          <w:tcPr>
            <w:tcW w:w="1417" w:type="dxa"/>
            <w:vMerge w:val="restart"/>
            <w:vAlign w:val="center"/>
          </w:tcPr>
          <w:p w14:paraId="6CF3E763" w14:textId="35280862" w:rsidR="00722FD9" w:rsidRPr="001F15D7" w:rsidRDefault="00722FD9" w:rsidP="001F15D7">
            <w:pPr>
              <w:widowControl w:val="0"/>
              <w:jc w:val="center"/>
              <w:rPr>
                <w:bCs/>
              </w:rPr>
            </w:pPr>
          </w:p>
        </w:tc>
        <w:tc>
          <w:tcPr>
            <w:tcW w:w="2570" w:type="dxa"/>
            <w:vMerge/>
          </w:tcPr>
          <w:p w14:paraId="6400C4D6" w14:textId="77777777" w:rsidR="00722FD9" w:rsidRPr="001F15D7" w:rsidRDefault="00722FD9" w:rsidP="001F15D7">
            <w:pPr>
              <w:widowControl w:val="0"/>
              <w:jc w:val="center"/>
              <w:rPr>
                <w:b/>
              </w:rPr>
            </w:pPr>
          </w:p>
        </w:tc>
      </w:tr>
      <w:tr w:rsidR="00722FD9" w:rsidRPr="001F15D7" w14:paraId="296F06E8" w14:textId="77777777" w:rsidTr="001F15D7">
        <w:trPr>
          <w:trHeight w:val="227"/>
          <w:jc w:val="center"/>
        </w:trPr>
        <w:tc>
          <w:tcPr>
            <w:tcW w:w="1749" w:type="dxa"/>
            <w:vMerge/>
          </w:tcPr>
          <w:p w14:paraId="7A983B46" w14:textId="77777777" w:rsidR="00722FD9" w:rsidRPr="001F15D7" w:rsidRDefault="00722FD9" w:rsidP="001F15D7">
            <w:pPr>
              <w:widowControl w:val="0"/>
              <w:rPr>
                <w:lang w:val="en-US"/>
              </w:rPr>
            </w:pPr>
          </w:p>
        </w:tc>
        <w:tc>
          <w:tcPr>
            <w:tcW w:w="8080" w:type="dxa"/>
          </w:tcPr>
          <w:p w14:paraId="3D26F360" w14:textId="77777777" w:rsidR="00722FD9" w:rsidRPr="001F15D7" w:rsidRDefault="00722FD9" w:rsidP="001F15D7">
            <w:pPr>
              <w:pStyle w:val="a8"/>
              <w:widowControl w:val="0"/>
              <w:numPr>
                <w:ilvl w:val="0"/>
                <w:numId w:val="215"/>
              </w:numPr>
              <w:ind w:left="0" w:firstLine="0"/>
              <w:contextualSpacing w:val="0"/>
              <w:jc w:val="both"/>
            </w:pPr>
            <w:r w:rsidRPr="001F15D7">
              <w:rPr>
                <w:sz w:val="22"/>
                <w:szCs w:val="22"/>
              </w:rPr>
              <w:t>Основные правила инвестиций.</w:t>
            </w:r>
          </w:p>
        </w:tc>
        <w:tc>
          <w:tcPr>
            <w:tcW w:w="1701" w:type="dxa"/>
            <w:vMerge/>
          </w:tcPr>
          <w:p w14:paraId="1DC58132" w14:textId="77777777" w:rsidR="00722FD9" w:rsidRPr="001F15D7" w:rsidRDefault="00722FD9" w:rsidP="001F15D7">
            <w:pPr>
              <w:widowControl w:val="0"/>
              <w:jc w:val="center"/>
              <w:rPr>
                <w:b/>
              </w:rPr>
            </w:pPr>
          </w:p>
        </w:tc>
        <w:tc>
          <w:tcPr>
            <w:tcW w:w="1417" w:type="dxa"/>
            <w:vMerge/>
            <w:vAlign w:val="center"/>
          </w:tcPr>
          <w:p w14:paraId="1A5388F6" w14:textId="498C1319" w:rsidR="00722FD9" w:rsidRPr="001F15D7" w:rsidRDefault="00722FD9" w:rsidP="001F15D7">
            <w:pPr>
              <w:widowControl w:val="0"/>
              <w:jc w:val="center"/>
              <w:rPr>
                <w:b/>
              </w:rPr>
            </w:pPr>
          </w:p>
        </w:tc>
        <w:tc>
          <w:tcPr>
            <w:tcW w:w="2570" w:type="dxa"/>
            <w:vMerge/>
          </w:tcPr>
          <w:p w14:paraId="11BA0C1A" w14:textId="77777777" w:rsidR="00722FD9" w:rsidRPr="001F15D7" w:rsidRDefault="00722FD9" w:rsidP="001F15D7">
            <w:pPr>
              <w:widowControl w:val="0"/>
              <w:jc w:val="center"/>
              <w:rPr>
                <w:b/>
              </w:rPr>
            </w:pPr>
          </w:p>
        </w:tc>
      </w:tr>
      <w:tr w:rsidR="00722FD9" w:rsidRPr="001F15D7" w14:paraId="7938D409" w14:textId="77777777" w:rsidTr="001F15D7">
        <w:trPr>
          <w:trHeight w:val="227"/>
          <w:jc w:val="center"/>
        </w:trPr>
        <w:tc>
          <w:tcPr>
            <w:tcW w:w="1749" w:type="dxa"/>
            <w:vMerge/>
          </w:tcPr>
          <w:p w14:paraId="2368B45F" w14:textId="77777777" w:rsidR="00722FD9" w:rsidRPr="001F15D7" w:rsidRDefault="00722FD9" w:rsidP="001F15D7">
            <w:pPr>
              <w:widowControl w:val="0"/>
              <w:rPr>
                <w:lang w:val="en-US"/>
              </w:rPr>
            </w:pPr>
          </w:p>
        </w:tc>
        <w:tc>
          <w:tcPr>
            <w:tcW w:w="8080" w:type="dxa"/>
          </w:tcPr>
          <w:p w14:paraId="02DC5BEF" w14:textId="77777777" w:rsidR="00722FD9" w:rsidRPr="001F15D7" w:rsidRDefault="00722FD9" w:rsidP="001F15D7">
            <w:pPr>
              <w:widowControl w:val="0"/>
              <w:jc w:val="both"/>
              <w:rPr>
                <w:rFonts w:eastAsia="SimSun"/>
              </w:rPr>
            </w:pPr>
            <w:r w:rsidRPr="001F15D7">
              <w:rPr>
                <w:b/>
                <w:bCs/>
                <w:sz w:val="22"/>
                <w:szCs w:val="22"/>
              </w:rPr>
              <w:t>В том числе практических и лабораторных занятий</w:t>
            </w:r>
          </w:p>
        </w:tc>
        <w:tc>
          <w:tcPr>
            <w:tcW w:w="1701" w:type="dxa"/>
          </w:tcPr>
          <w:p w14:paraId="6518414F" w14:textId="77777777" w:rsidR="00722FD9" w:rsidRPr="001F15D7" w:rsidRDefault="00722FD9" w:rsidP="001F15D7">
            <w:pPr>
              <w:widowControl w:val="0"/>
              <w:jc w:val="center"/>
              <w:rPr>
                <w:i/>
              </w:rPr>
            </w:pPr>
          </w:p>
        </w:tc>
        <w:tc>
          <w:tcPr>
            <w:tcW w:w="1417" w:type="dxa"/>
            <w:vAlign w:val="center"/>
          </w:tcPr>
          <w:p w14:paraId="5ABF94DF" w14:textId="3CFA3035" w:rsidR="00722FD9" w:rsidRPr="001F15D7" w:rsidRDefault="00722FD9" w:rsidP="001F15D7">
            <w:pPr>
              <w:widowControl w:val="0"/>
              <w:jc w:val="center"/>
              <w:rPr>
                <w:i/>
              </w:rPr>
            </w:pPr>
          </w:p>
        </w:tc>
        <w:tc>
          <w:tcPr>
            <w:tcW w:w="2570" w:type="dxa"/>
            <w:vMerge/>
          </w:tcPr>
          <w:p w14:paraId="02BF1FEF" w14:textId="77777777" w:rsidR="00722FD9" w:rsidRPr="001F15D7" w:rsidRDefault="00722FD9" w:rsidP="001F15D7">
            <w:pPr>
              <w:widowControl w:val="0"/>
              <w:jc w:val="center"/>
              <w:rPr>
                <w:b/>
              </w:rPr>
            </w:pPr>
          </w:p>
        </w:tc>
      </w:tr>
      <w:tr w:rsidR="00722FD9" w:rsidRPr="001F15D7" w14:paraId="335717F0" w14:textId="77777777" w:rsidTr="001F15D7">
        <w:trPr>
          <w:trHeight w:val="227"/>
          <w:jc w:val="center"/>
        </w:trPr>
        <w:tc>
          <w:tcPr>
            <w:tcW w:w="1749" w:type="dxa"/>
            <w:vMerge/>
          </w:tcPr>
          <w:p w14:paraId="142B50AA" w14:textId="77777777" w:rsidR="00722FD9" w:rsidRPr="001F15D7" w:rsidRDefault="00722FD9" w:rsidP="001F15D7">
            <w:pPr>
              <w:widowControl w:val="0"/>
            </w:pPr>
          </w:p>
        </w:tc>
        <w:tc>
          <w:tcPr>
            <w:tcW w:w="8080" w:type="dxa"/>
          </w:tcPr>
          <w:p w14:paraId="5CC249AC" w14:textId="77777777" w:rsidR="00722FD9" w:rsidRPr="001F15D7" w:rsidRDefault="00722FD9" w:rsidP="001F15D7">
            <w:pPr>
              <w:widowControl w:val="0"/>
              <w:jc w:val="both"/>
              <w:rPr>
                <w:rFonts w:eastAsia="SimSun"/>
              </w:rPr>
            </w:pPr>
            <w:r w:rsidRPr="001F15D7">
              <w:rPr>
                <w:bCs/>
                <w:sz w:val="22"/>
                <w:szCs w:val="22"/>
              </w:rPr>
              <w:t>Примерной образовательной программой не предусмотрены (</w:t>
            </w:r>
            <w:r w:rsidRPr="001F15D7">
              <w:rPr>
                <w:sz w:val="22"/>
                <w:szCs w:val="22"/>
              </w:rPr>
              <w:t>образовательная организация вправе самостоятельно предусмотреть практические и лабораторные работы)</w:t>
            </w:r>
          </w:p>
        </w:tc>
        <w:tc>
          <w:tcPr>
            <w:tcW w:w="1701" w:type="dxa"/>
          </w:tcPr>
          <w:p w14:paraId="6937FFA4" w14:textId="77777777" w:rsidR="00722FD9" w:rsidRPr="001F15D7" w:rsidRDefault="00722FD9" w:rsidP="001F15D7">
            <w:pPr>
              <w:widowControl w:val="0"/>
              <w:jc w:val="both"/>
              <w:rPr>
                <w:i/>
              </w:rPr>
            </w:pPr>
          </w:p>
        </w:tc>
        <w:tc>
          <w:tcPr>
            <w:tcW w:w="1417" w:type="dxa"/>
            <w:vAlign w:val="center"/>
          </w:tcPr>
          <w:p w14:paraId="6EF896D5" w14:textId="6E8E6EA7" w:rsidR="00722FD9" w:rsidRPr="001F15D7" w:rsidRDefault="00722FD9" w:rsidP="001F15D7">
            <w:pPr>
              <w:widowControl w:val="0"/>
              <w:jc w:val="both"/>
              <w:rPr>
                <w:i/>
              </w:rPr>
            </w:pPr>
          </w:p>
        </w:tc>
        <w:tc>
          <w:tcPr>
            <w:tcW w:w="2570" w:type="dxa"/>
            <w:vMerge/>
          </w:tcPr>
          <w:p w14:paraId="51BF4F6E" w14:textId="77777777" w:rsidR="00722FD9" w:rsidRPr="001F15D7" w:rsidRDefault="00722FD9" w:rsidP="001F15D7">
            <w:pPr>
              <w:widowControl w:val="0"/>
              <w:jc w:val="center"/>
              <w:rPr>
                <w:b/>
              </w:rPr>
            </w:pPr>
          </w:p>
        </w:tc>
      </w:tr>
      <w:tr w:rsidR="00722FD9" w:rsidRPr="001F15D7" w14:paraId="61A9B2B1" w14:textId="77777777" w:rsidTr="001F15D7">
        <w:trPr>
          <w:trHeight w:val="227"/>
          <w:jc w:val="center"/>
        </w:trPr>
        <w:tc>
          <w:tcPr>
            <w:tcW w:w="1749" w:type="dxa"/>
            <w:vMerge/>
          </w:tcPr>
          <w:p w14:paraId="2F3E1806" w14:textId="77777777" w:rsidR="00722FD9" w:rsidRPr="001F15D7" w:rsidRDefault="00722FD9" w:rsidP="001F15D7">
            <w:pPr>
              <w:widowControl w:val="0"/>
            </w:pPr>
          </w:p>
        </w:tc>
        <w:tc>
          <w:tcPr>
            <w:tcW w:w="8080" w:type="dxa"/>
          </w:tcPr>
          <w:p w14:paraId="7C2C5CBE" w14:textId="77777777" w:rsidR="00722FD9" w:rsidRPr="001F15D7" w:rsidRDefault="00722FD9" w:rsidP="001F15D7">
            <w:pPr>
              <w:widowControl w:val="0"/>
              <w:jc w:val="both"/>
              <w:rPr>
                <w:b/>
                <w:bCs/>
              </w:rPr>
            </w:pPr>
            <w:r w:rsidRPr="001F15D7">
              <w:rPr>
                <w:b/>
                <w:bCs/>
                <w:sz w:val="22"/>
                <w:szCs w:val="22"/>
              </w:rPr>
              <w:t>Самостоятельная работа обучающихся</w:t>
            </w:r>
          </w:p>
          <w:p w14:paraId="4CEED890" w14:textId="77777777" w:rsidR="00722FD9" w:rsidRPr="001F15D7" w:rsidRDefault="00722FD9" w:rsidP="001F15D7">
            <w:pPr>
              <w:widowControl w:val="0"/>
              <w:jc w:val="both"/>
              <w:rPr>
                <w:rFonts w:eastAsia="SimSun"/>
              </w:rPr>
            </w:pPr>
            <w:r w:rsidRPr="001F15D7">
              <w:rPr>
                <w:bCs/>
                <w:sz w:val="22"/>
                <w:szCs w:val="22"/>
              </w:rPr>
              <w:t>Примерной образовательной программой не предусмотрена (</w:t>
            </w:r>
            <w:r w:rsidRPr="001F15D7">
              <w:rPr>
                <w:sz w:val="22"/>
                <w:szCs w:val="22"/>
              </w:rPr>
              <w:t>образовательная организация вправе самостоятельно предусмотреть тематику самостоятельной работы обучающихся)</w:t>
            </w:r>
          </w:p>
        </w:tc>
        <w:tc>
          <w:tcPr>
            <w:tcW w:w="1701" w:type="dxa"/>
          </w:tcPr>
          <w:p w14:paraId="3E0908EB" w14:textId="77777777" w:rsidR="00722FD9" w:rsidRPr="001F15D7" w:rsidRDefault="00722FD9" w:rsidP="001F15D7">
            <w:pPr>
              <w:widowControl w:val="0"/>
              <w:jc w:val="both"/>
              <w:rPr>
                <w:i/>
              </w:rPr>
            </w:pPr>
          </w:p>
        </w:tc>
        <w:tc>
          <w:tcPr>
            <w:tcW w:w="1417" w:type="dxa"/>
            <w:vAlign w:val="center"/>
          </w:tcPr>
          <w:p w14:paraId="786C71E3" w14:textId="245723E7" w:rsidR="00722FD9" w:rsidRPr="001F15D7" w:rsidRDefault="00722FD9" w:rsidP="001F15D7">
            <w:pPr>
              <w:widowControl w:val="0"/>
              <w:jc w:val="both"/>
              <w:rPr>
                <w:i/>
              </w:rPr>
            </w:pPr>
          </w:p>
        </w:tc>
        <w:tc>
          <w:tcPr>
            <w:tcW w:w="2570" w:type="dxa"/>
            <w:vMerge/>
          </w:tcPr>
          <w:p w14:paraId="735A1377" w14:textId="77777777" w:rsidR="00722FD9" w:rsidRPr="001F15D7" w:rsidRDefault="00722FD9" w:rsidP="001F15D7">
            <w:pPr>
              <w:widowControl w:val="0"/>
              <w:jc w:val="center"/>
              <w:rPr>
                <w:b/>
              </w:rPr>
            </w:pPr>
          </w:p>
        </w:tc>
      </w:tr>
      <w:tr w:rsidR="00722FD9" w:rsidRPr="001F15D7" w14:paraId="79B6C08D" w14:textId="77777777" w:rsidTr="00722FD9">
        <w:trPr>
          <w:trHeight w:val="227"/>
          <w:jc w:val="center"/>
        </w:trPr>
        <w:tc>
          <w:tcPr>
            <w:tcW w:w="9829" w:type="dxa"/>
            <w:gridSpan w:val="2"/>
          </w:tcPr>
          <w:p w14:paraId="463910E2" w14:textId="77777777" w:rsidR="00722FD9" w:rsidRPr="001F15D7" w:rsidRDefault="00722FD9" w:rsidP="001F15D7">
            <w:pPr>
              <w:widowControl w:val="0"/>
              <w:rPr>
                <w:b/>
              </w:rPr>
            </w:pPr>
            <w:r w:rsidRPr="001F15D7">
              <w:rPr>
                <w:b/>
                <w:bCs/>
                <w:sz w:val="22"/>
                <w:szCs w:val="22"/>
              </w:rPr>
              <w:t>Раздел 8 Фондовый рынок. Финансовые риски</w:t>
            </w:r>
          </w:p>
        </w:tc>
        <w:tc>
          <w:tcPr>
            <w:tcW w:w="1701" w:type="dxa"/>
          </w:tcPr>
          <w:p w14:paraId="76669A68" w14:textId="7C46C05D" w:rsidR="00722FD9" w:rsidRPr="001F15D7" w:rsidRDefault="00722FD9" w:rsidP="001F15D7">
            <w:pPr>
              <w:widowControl w:val="0"/>
              <w:jc w:val="center"/>
              <w:rPr>
                <w:b/>
              </w:rPr>
            </w:pPr>
            <w:r w:rsidRPr="001F15D7">
              <w:rPr>
                <w:b/>
                <w:sz w:val="22"/>
                <w:szCs w:val="22"/>
              </w:rPr>
              <w:t>5</w:t>
            </w:r>
          </w:p>
        </w:tc>
        <w:tc>
          <w:tcPr>
            <w:tcW w:w="1417" w:type="dxa"/>
            <w:vAlign w:val="center"/>
          </w:tcPr>
          <w:p w14:paraId="16498D1D" w14:textId="7BA7FB74" w:rsidR="00722FD9" w:rsidRPr="001F15D7" w:rsidRDefault="00722FD9" w:rsidP="001F15D7">
            <w:pPr>
              <w:widowControl w:val="0"/>
              <w:jc w:val="center"/>
              <w:rPr>
                <w:bCs/>
              </w:rPr>
            </w:pPr>
            <w:r w:rsidRPr="001F15D7">
              <w:rPr>
                <w:b/>
                <w:sz w:val="22"/>
                <w:szCs w:val="22"/>
              </w:rPr>
              <w:t>6</w:t>
            </w:r>
          </w:p>
        </w:tc>
        <w:tc>
          <w:tcPr>
            <w:tcW w:w="2570" w:type="dxa"/>
            <w:vAlign w:val="center"/>
          </w:tcPr>
          <w:p w14:paraId="1EB7514D" w14:textId="007A5916" w:rsidR="00722FD9" w:rsidRPr="001F15D7" w:rsidRDefault="00722FD9" w:rsidP="001F15D7">
            <w:pPr>
              <w:widowControl w:val="0"/>
              <w:jc w:val="center"/>
              <w:rPr>
                <w:b/>
              </w:rPr>
            </w:pPr>
          </w:p>
        </w:tc>
      </w:tr>
      <w:tr w:rsidR="00722FD9" w:rsidRPr="001F15D7" w14:paraId="1D3808F7" w14:textId="77777777" w:rsidTr="001F15D7">
        <w:trPr>
          <w:trHeight w:val="227"/>
          <w:jc w:val="center"/>
        </w:trPr>
        <w:tc>
          <w:tcPr>
            <w:tcW w:w="1749" w:type="dxa"/>
            <w:vMerge w:val="restart"/>
          </w:tcPr>
          <w:p w14:paraId="7305C94C" w14:textId="77777777" w:rsidR="00722FD9" w:rsidRPr="001F15D7" w:rsidRDefault="00722FD9" w:rsidP="001F15D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F15D7">
              <w:rPr>
                <w:b/>
                <w:bCs/>
                <w:sz w:val="22"/>
                <w:szCs w:val="22"/>
              </w:rPr>
              <w:t>Тема 8.1. Фондовый рынок и его инструменты.</w:t>
            </w:r>
          </w:p>
        </w:tc>
        <w:tc>
          <w:tcPr>
            <w:tcW w:w="8080" w:type="dxa"/>
          </w:tcPr>
          <w:p w14:paraId="40084DFD" w14:textId="77777777" w:rsidR="00722FD9" w:rsidRPr="001F15D7" w:rsidRDefault="00722FD9" w:rsidP="001F15D7">
            <w:pPr>
              <w:widowControl w:val="0"/>
              <w:jc w:val="both"/>
              <w:rPr>
                <w:b/>
                <w:bCs/>
              </w:rPr>
            </w:pPr>
            <w:r w:rsidRPr="001F15D7">
              <w:rPr>
                <w:b/>
                <w:bCs/>
                <w:sz w:val="22"/>
                <w:szCs w:val="22"/>
              </w:rPr>
              <w:t>Содержание учебного материала</w:t>
            </w:r>
          </w:p>
        </w:tc>
        <w:tc>
          <w:tcPr>
            <w:tcW w:w="1701" w:type="dxa"/>
          </w:tcPr>
          <w:p w14:paraId="4D9AAFD0" w14:textId="77777777" w:rsidR="00722FD9" w:rsidRPr="001F15D7" w:rsidRDefault="00722FD9" w:rsidP="001F15D7">
            <w:pPr>
              <w:widowControl w:val="0"/>
              <w:jc w:val="center"/>
              <w:rPr>
                <w:b/>
                <w:bCs/>
              </w:rPr>
            </w:pPr>
          </w:p>
        </w:tc>
        <w:tc>
          <w:tcPr>
            <w:tcW w:w="1417" w:type="dxa"/>
            <w:vAlign w:val="center"/>
          </w:tcPr>
          <w:p w14:paraId="19A4B39C" w14:textId="593E7EFE" w:rsidR="00722FD9" w:rsidRPr="001F15D7" w:rsidRDefault="00722FD9" w:rsidP="001F15D7">
            <w:pPr>
              <w:widowControl w:val="0"/>
              <w:jc w:val="center"/>
              <w:rPr>
                <w:b/>
                <w:bCs/>
              </w:rPr>
            </w:pPr>
          </w:p>
        </w:tc>
        <w:tc>
          <w:tcPr>
            <w:tcW w:w="2570" w:type="dxa"/>
            <w:vMerge w:val="restart"/>
            <w:vAlign w:val="center"/>
          </w:tcPr>
          <w:p w14:paraId="5E8B3333" w14:textId="0CA90E8B" w:rsidR="00722FD9" w:rsidRPr="001F15D7" w:rsidRDefault="001F15D7" w:rsidP="001F15D7">
            <w:pPr>
              <w:widowControl w:val="0"/>
              <w:jc w:val="center"/>
            </w:pPr>
            <w:r w:rsidRPr="001F15D7">
              <w:rPr>
                <w:sz w:val="22"/>
                <w:szCs w:val="22"/>
              </w:rPr>
              <w:t>ОК 11</w:t>
            </w:r>
          </w:p>
        </w:tc>
      </w:tr>
      <w:tr w:rsidR="00722FD9" w:rsidRPr="001F15D7" w14:paraId="253A808A" w14:textId="77777777" w:rsidTr="001F15D7">
        <w:trPr>
          <w:trHeight w:val="227"/>
          <w:jc w:val="center"/>
        </w:trPr>
        <w:tc>
          <w:tcPr>
            <w:tcW w:w="1749" w:type="dxa"/>
            <w:vMerge/>
          </w:tcPr>
          <w:p w14:paraId="09BCB29E" w14:textId="77777777" w:rsidR="00722FD9" w:rsidRPr="001F15D7" w:rsidRDefault="00722FD9" w:rsidP="001F15D7">
            <w:pPr>
              <w:widowControl w:val="0"/>
              <w:rPr>
                <w:b/>
                <w:bCs/>
              </w:rPr>
            </w:pPr>
          </w:p>
        </w:tc>
        <w:tc>
          <w:tcPr>
            <w:tcW w:w="8080" w:type="dxa"/>
          </w:tcPr>
          <w:p w14:paraId="271D046F" w14:textId="77777777" w:rsidR="00722FD9" w:rsidRPr="001F15D7" w:rsidRDefault="00722FD9" w:rsidP="001F15D7">
            <w:pPr>
              <w:pStyle w:val="a8"/>
              <w:widowControl w:val="0"/>
              <w:numPr>
                <w:ilvl w:val="0"/>
                <w:numId w:val="216"/>
              </w:numPr>
              <w:ind w:left="0" w:firstLine="0"/>
              <w:contextualSpacing w:val="0"/>
              <w:jc w:val="both"/>
            </w:pPr>
            <w:r w:rsidRPr="001F15D7">
              <w:rPr>
                <w:sz w:val="22"/>
                <w:szCs w:val="22"/>
              </w:rPr>
              <w:t>Фондовый рынок</w:t>
            </w:r>
          </w:p>
        </w:tc>
        <w:tc>
          <w:tcPr>
            <w:tcW w:w="1701" w:type="dxa"/>
            <w:vMerge w:val="restart"/>
          </w:tcPr>
          <w:p w14:paraId="35D79515" w14:textId="77777777" w:rsidR="00722FD9" w:rsidRPr="001F15D7" w:rsidRDefault="00722FD9" w:rsidP="001F15D7">
            <w:pPr>
              <w:widowControl w:val="0"/>
              <w:jc w:val="center"/>
              <w:rPr>
                <w:bCs/>
              </w:rPr>
            </w:pPr>
          </w:p>
        </w:tc>
        <w:tc>
          <w:tcPr>
            <w:tcW w:w="1417" w:type="dxa"/>
            <w:vMerge w:val="restart"/>
            <w:vAlign w:val="center"/>
          </w:tcPr>
          <w:p w14:paraId="1F3FD02C" w14:textId="42579AB9" w:rsidR="00722FD9" w:rsidRPr="001F15D7" w:rsidRDefault="00722FD9" w:rsidP="001F15D7">
            <w:pPr>
              <w:widowControl w:val="0"/>
              <w:jc w:val="center"/>
              <w:rPr>
                <w:bCs/>
              </w:rPr>
            </w:pPr>
          </w:p>
        </w:tc>
        <w:tc>
          <w:tcPr>
            <w:tcW w:w="2570" w:type="dxa"/>
            <w:vMerge/>
          </w:tcPr>
          <w:p w14:paraId="6E21E426" w14:textId="77777777" w:rsidR="00722FD9" w:rsidRPr="001F15D7" w:rsidRDefault="00722FD9" w:rsidP="001F15D7">
            <w:pPr>
              <w:widowControl w:val="0"/>
              <w:jc w:val="center"/>
              <w:rPr>
                <w:b/>
              </w:rPr>
            </w:pPr>
          </w:p>
        </w:tc>
      </w:tr>
      <w:tr w:rsidR="00722FD9" w:rsidRPr="001F15D7" w14:paraId="412668B0" w14:textId="77777777" w:rsidTr="001F15D7">
        <w:trPr>
          <w:trHeight w:val="227"/>
          <w:jc w:val="center"/>
        </w:trPr>
        <w:tc>
          <w:tcPr>
            <w:tcW w:w="1749" w:type="dxa"/>
            <w:vMerge/>
          </w:tcPr>
          <w:p w14:paraId="5061F5D7" w14:textId="77777777" w:rsidR="00722FD9" w:rsidRPr="001F15D7" w:rsidRDefault="00722FD9" w:rsidP="001F15D7">
            <w:pPr>
              <w:widowControl w:val="0"/>
              <w:rPr>
                <w:b/>
                <w:bCs/>
              </w:rPr>
            </w:pPr>
          </w:p>
        </w:tc>
        <w:tc>
          <w:tcPr>
            <w:tcW w:w="8080" w:type="dxa"/>
          </w:tcPr>
          <w:p w14:paraId="59210C6D" w14:textId="77777777" w:rsidR="00722FD9" w:rsidRPr="001F15D7" w:rsidRDefault="00722FD9" w:rsidP="001F15D7">
            <w:pPr>
              <w:pStyle w:val="a8"/>
              <w:widowControl w:val="0"/>
              <w:numPr>
                <w:ilvl w:val="0"/>
                <w:numId w:val="216"/>
              </w:numPr>
              <w:ind w:left="0" w:firstLine="0"/>
              <w:contextualSpacing w:val="0"/>
              <w:jc w:val="both"/>
            </w:pPr>
            <w:r w:rsidRPr="001F15D7">
              <w:rPr>
                <w:sz w:val="22"/>
                <w:szCs w:val="22"/>
              </w:rPr>
              <w:t>Структура фондового рынка</w:t>
            </w:r>
          </w:p>
        </w:tc>
        <w:tc>
          <w:tcPr>
            <w:tcW w:w="1701" w:type="dxa"/>
            <w:vMerge/>
          </w:tcPr>
          <w:p w14:paraId="681663E5" w14:textId="77777777" w:rsidR="00722FD9" w:rsidRPr="001F15D7" w:rsidRDefault="00722FD9" w:rsidP="001F15D7">
            <w:pPr>
              <w:widowControl w:val="0"/>
              <w:jc w:val="center"/>
              <w:rPr>
                <w:bCs/>
              </w:rPr>
            </w:pPr>
          </w:p>
        </w:tc>
        <w:tc>
          <w:tcPr>
            <w:tcW w:w="1417" w:type="dxa"/>
            <w:vMerge/>
            <w:vAlign w:val="center"/>
          </w:tcPr>
          <w:p w14:paraId="63E68AD6" w14:textId="2A7F135B" w:rsidR="00722FD9" w:rsidRPr="001F15D7" w:rsidRDefault="00722FD9" w:rsidP="001F15D7">
            <w:pPr>
              <w:widowControl w:val="0"/>
              <w:jc w:val="center"/>
              <w:rPr>
                <w:bCs/>
              </w:rPr>
            </w:pPr>
          </w:p>
        </w:tc>
        <w:tc>
          <w:tcPr>
            <w:tcW w:w="2570" w:type="dxa"/>
            <w:vMerge/>
          </w:tcPr>
          <w:p w14:paraId="1E691A65" w14:textId="77777777" w:rsidR="00722FD9" w:rsidRPr="001F15D7" w:rsidRDefault="00722FD9" w:rsidP="001F15D7">
            <w:pPr>
              <w:widowControl w:val="0"/>
              <w:jc w:val="center"/>
              <w:rPr>
                <w:b/>
              </w:rPr>
            </w:pPr>
          </w:p>
        </w:tc>
      </w:tr>
      <w:tr w:rsidR="00722FD9" w:rsidRPr="001F15D7" w14:paraId="6EAA3019" w14:textId="77777777" w:rsidTr="001F15D7">
        <w:trPr>
          <w:trHeight w:val="227"/>
          <w:jc w:val="center"/>
        </w:trPr>
        <w:tc>
          <w:tcPr>
            <w:tcW w:w="1749" w:type="dxa"/>
            <w:vMerge/>
          </w:tcPr>
          <w:p w14:paraId="798AF32A" w14:textId="77777777" w:rsidR="00722FD9" w:rsidRPr="001F15D7" w:rsidRDefault="00722FD9" w:rsidP="001F15D7">
            <w:pPr>
              <w:widowControl w:val="0"/>
              <w:rPr>
                <w:b/>
                <w:bCs/>
              </w:rPr>
            </w:pPr>
          </w:p>
        </w:tc>
        <w:tc>
          <w:tcPr>
            <w:tcW w:w="8080" w:type="dxa"/>
          </w:tcPr>
          <w:p w14:paraId="629F7A2E" w14:textId="77777777" w:rsidR="00722FD9" w:rsidRPr="001F15D7" w:rsidRDefault="00722FD9" w:rsidP="001F15D7">
            <w:pPr>
              <w:pStyle w:val="a8"/>
              <w:widowControl w:val="0"/>
              <w:numPr>
                <w:ilvl w:val="0"/>
                <w:numId w:val="216"/>
              </w:numPr>
              <w:ind w:left="0" w:firstLine="0"/>
              <w:contextualSpacing w:val="0"/>
              <w:jc w:val="both"/>
            </w:pPr>
            <w:r w:rsidRPr="001F15D7">
              <w:rPr>
                <w:sz w:val="22"/>
                <w:szCs w:val="22"/>
              </w:rPr>
              <w:t>Виды ценных бумаг</w:t>
            </w:r>
          </w:p>
        </w:tc>
        <w:tc>
          <w:tcPr>
            <w:tcW w:w="1701" w:type="dxa"/>
            <w:vMerge/>
          </w:tcPr>
          <w:p w14:paraId="1DC3CA76" w14:textId="77777777" w:rsidR="00722FD9" w:rsidRPr="001F15D7" w:rsidRDefault="00722FD9" w:rsidP="001F15D7">
            <w:pPr>
              <w:widowControl w:val="0"/>
              <w:jc w:val="center"/>
              <w:rPr>
                <w:bCs/>
              </w:rPr>
            </w:pPr>
          </w:p>
        </w:tc>
        <w:tc>
          <w:tcPr>
            <w:tcW w:w="1417" w:type="dxa"/>
            <w:vMerge/>
            <w:vAlign w:val="center"/>
          </w:tcPr>
          <w:p w14:paraId="1B1F3485" w14:textId="3E03403A" w:rsidR="00722FD9" w:rsidRPr="001F15D7" w:rsidRDefault="00722FD9" w:rsidP="001F15D7">
            <w:pPr>
              <w:widowControl w:val="0"/>
              <w:jc w:val="center"/>
              <w:rPr>
                <w:bCs/>
              </w:rPr>
            </w:pPr>
          </w:p>
        </w:tc>
        <w:tc>
          <w:tcPr>
            <w:tcW w:w="2570" w:type="dxa"/>
            <w:vMerge/>
          </w:tcPr>
          <w:p w14:paraId="172E84D2" w14:textId="77777777" w:rsidR="00722FD9" w:rsidRPr="001F15D7" w:rsidRDefault="00722FD9" w:rsidP="001F15D7">
            <w:pPr>
              <w:widowControl w:val="0"/>
              <w:jc w:val="center"/>
              <w:rPr>
                <w:b/>
              </w:rPr>
            </w:pPr>
          </w:p>
        </w:tc>
      </w:tr>
      <w:tr w:rsidR="00722FD9" w:rsidRPr="001F15D7" w14:paraId="427C4710" w14:textId="77777777" w:rsidTr="001F15D7">
        <w:trPr>
          <w:trHeight w:val="227"/>
          <w:jc w:val="center"/>
        </w:trPr>
        <w:tc>
          <w:tcPr>
            <w:tcW w:w="1749" w:type="dxa"/>
            <w:vMerge/>
          </w:tcPr>
          <w:p w14:paraId="120417AF" w14:textId="77777777" w:rsidR="00722FD9" w:rsidRPr="001F15D7" w:rsidRDefault="00722FD9" w:rsidP="001F15D7">
            <w:pPr>
              <w:widowControl w:val="0"/>
              <w:rPr>
                <w:b/>
                <w:bCs/>
                <w:lang w:val="en-US"/>
              </w:rPr>
            </w:pPr>
          </w:p>
        </w:tc>
        <w:tc>
          <w:tcPr>
            <w:tcW w:w="8080" w:type="dxa"/>
          </w:tcPr>
          <w:p w14:paraId="420D5DEE" w14:textId="77777777" w:rsidR="00722FD9" w:rsidRPr="001F15D7" w:rsidRDefault="00722FD9" w:rsidP="001F15D7">
            <w:pPr>
              <w:pStyle w:val="a8"/>
              <w:widowControl w:val="0"/>
              <w:numPr>
                <w:ilvl w:val="0"/>
                <w:numId w:val="216"/>
              </w:numPr>
              <w:ind w:left="0" w:firstLine="0"/>
              <w:contextualSpacing w:val="0"/>
              <w:jc w:val="both"/>
            </w:pPr>
            <w:r w:rsidRPr="001F15D7">
              <w:rPr>
                <w:sz w:val="22"/>
                <w:szCs w:val="22"/>
              </w:rPr>
              <w:t>Фондовая биржа</w:t>
            </w:r>
          </w:p>
        </w:tc>
        <w:tc>
          <w:tcPr>
            <w:tcW w:w="1701" w:type="dxa"/>
            <w:vMerge/>
          </w:tcPr>
          <w:p w14:paraId="1C8D6779" w14:textId="77777777" w:rsidR="00722FD9" w:rsidRPr="001F15D7" w:rsidRDefault="00722FD9" w:rsidP="001F15D7">
            <w:pPr>
              <w:widowControl w:val="0"/>
              <w:jc w:val="center"/>
              <w:rPr>
                <w:bCs/>
              </w:rPr>
            </w:pPr>
          </w:p>
        </w:tc>
        <w:tc>
          <w:tcPr>
            <w:tcW w:w="1417" w:type="dxa"/>
            <w:vMerge/>
            <w:vAlign w:val="center"/>
          </w:tcPr>
          <w:p w14:paraId="15D946A2" w14:textId="7B3ADF17" w:rsidR="00722FD9" w:rsidRPr="001F15D7" w:rsidRDefault="00722FD9" w:rsidP="001F15D7">
            <w:pPr>
              <w:widowControl w:val="0"/>
              <w:jc w:val="center"/>
              <w:rPr>
                <w:bCs/>
              </w:rPr>
            </w:pPr>
          </w:p>
        </w:tc>
        <w:tc>
          <w:tcPr>
            <w:tcW w:w="2570" w:type="dxa"/>
            <w:vMerge/>
          </w:tcPr>
          <w:p w14:paraId="4B778027" w14:textId="77777777" w:rsidR="00722FD9" w:rsidRPr="001F15D7" w:rsidRDefault="00722FD9" w:rsidP="001F15D7">
            <w:pPr>
              <w:widowControl w:val="0"/>
              <w:jc w:val="center"/>
              <w:rPr>
                <w:b/>
              </w:rPr>
            </w:pPr>
          </w:p>
        </w:tc>
      </w:tr>
      <w:tr w:rsidR="00722FD9" w:rsidRPr="001F15D7" w14:paraId="16AB2992" w14:textId="77777777" w:rsidTr="001F15D7">
        <w:trPr>
          <w:trHeight w:val="227"/>
          <w:jc w:val="center"/>
        </w:trPr>
        <w:tc>
          <w:tcPr>
            <w:tcW w:w="1749" w:type="dxa"/>
            <w:vMerge/>
          </w:tcPr>
          <w:p w14:paraId="34BF040F" w14:textId="77777777" w:rsidR="00722FD9" w:rsidRPr="001F15D7" w:rsidRDefault="00722FD9" w:rsidP="001F15D7">
            <w:pPr>
              <w:widowControl w:val="0"/>
              <w:rPr>
                <w:b/>
                <w:bCs/>
                <w:lang w:val="en-US"/>
              </w:rPr>
            </w:pPr>
          </w:p>
        </w:tc>
        <w:tc>
          <w:tcPr>
            <w:tcW w:w="8080" w:type="dxa"/>
          </w:tcPr>
          <w:p w14:paraId="1F0B85B9" w14:textId="77777777" w:rsidR="00722FD9" w:rsidRPr="001F15D7" w:rsidRDefault="00722FD9" w:rsidP="001F15D7">
            <w:pPr>
              <w:widowControl w:val="0"/>
              <w:jc w:val="both"/>
              <w:rPr>
                <w:rFonts w:eastAsia="SimSun"/>
              </w:rPr>
            </w:pPr>
            <w:r w:rsidRPr="001F15D7">
              <w:rPr>
                <w:b/>
                <w:bCs/>
                <w:sz w:val="22"/>
                <w:szCs w:val="22"/>
              </w:rPr>
              <w:t>В том числе практических и лабораторных занятий</w:t>
            </w:r>
          </w:p>
        </w:tc>
        <w:tc>
          <w:tcPr>
            <w:tcW w:w="1701" w:type="dxa"/>
          </w:tcPr>
          <w:p w14:paraId="35AE8994" w14:textId="77777777" w:rsidR="00722FD9" w:rsidRPr="001F15D7" w:rsidRDefault="00722FD9" w:rsidP="001F15D7">
            <w:pPr>
              <w:widowControl w:val="0"/>
              <w:jc w:val="center"/>
              <w:rPr>
                <w:i/>
              </w:rPr>
            </w:pPr>
          </w:p>
        </w:tc>
        <w:tc>
          <w:tcPr>
            <w:tcW w:w="1417" w:type="dxa"/>
            <w:vAlign w:val="center"/>
          </w:tcPr>
          <w:p w14:paraId="1815CE9F" w14:textId="77C75902" w:rsidR="00722FD9" w:rsidRPr="001F15D7" w:rsidRDefault="00722FD9" w:rsidP="001F15D7">
            <w:pPr>
              <w:widowControl w:val="0"/>
              <w:jc w:val="center"/>
              <w:rPr>
                <w:i/>
              </w:rPr>
            </w:pPr>
          </w:p>
        </w:tc>
        <w:tc>
          <w:tcPr>
            <w:tcW w:w="2570" w:type="dxa"/>
            <w:vMerge/>
          </w:tcPr>
          <w:p w14:paraId="17A45705" w14:textId="77777777" w:rsidR="00722FD9" w:rsidRPr="001F15D7" w:rsidRDefault="00722FD9" w:rsidP="001F15D7">
            <w:pPr>
              <w:widowControl w:val="0"/>
              <w:jc w:val="center"/>
              <w:rPr>
                <w:b/>
              </w:rPr>
            </w:pPr>
          </w:p>
        </w:tc>
      </w:tr>
      <w:tr w:rsidR="00722FD9" w:rsidRPr="001F15D7" w14:paraId="109C95CC" w14:textId="77777777" w:rsidTr="001F15D7">
        <w:trPr>
          <w:trHeight w:val="227"/>
          <w:jc w:val="center"/>
        </w:trPr>
        <w:tc>
          <w:tcPr>
            <w:tcW w:w="1749" w:type="dxa"/>
            <w:vMerge/>
          </w:tcPr>
          <w:p w14:paraId="3F6675D8" w14:textId="77777777" w:rsidR="00722FD9" w:rsidRPr="001F15D7" w:rsidRDefault="00722FD9" w:rsidP="001F15D7">
            <w:pPr>
              <w:widowControl w:val="0"/>
              <w:rPr>
                <w:b/>
                <w:bCs/>
              </w:rPr>
            </w:pPr>
          </w:p>
        </w:tc>
        <w:tc>
          <w:tcPr>
            <w:tcW w:w="8080" w:type="dxa"/>
          </w:tcPr>
          <w:p w14:paraId="58C3B4F6" w14:textId="77777777" w:rsidR="00722FD9" w:rsidRPr="001F15D7" w:rsidRDefault="00722FD9" w:rsidP="001F15D7">
            <w:pPr>
              <w:widowControl w:val="0"/>
              <w:jc w:val="both"/>
              <w:rPr>
                <w:rFonts w:eastAsia="SimSun"/>
              </w:rPr>
            </w:pPr>
            <w:r w:rsidRPr="001F15D7">
              <w:rPr>
                <w:bCs/>
                <w:sz w:val="22"/>
                <w:szCs w:val="22"/>
              </w:rPr>
              <w:t>Примерной образовательной программой не предусмотрены (</w:t>
            </w:r>
            <w:r w:rsidRPr="001F15D7">
              <w:rPr>
                <w:sz w:val="22"/>
                <w:szCs w:val="22"/>
              </w:rPr>
              <w:t>образовательная организация вправе самостоятельно предусмотреть практические и лабораторные работы)</w:t>
            </w:r>
          </w:p>
        </w:tc>
        <w:tc>
          <w:tcPr>
            <w:tcW w:w="1701" w:type="dxa"/>
          </w:tcPr>
          <w:p w14:paraId="60ABF846" w14:textId="77777777" w:rsidR="00722FD9" w:rsidRPr="001F15D7" w:rsidRDefault="00722FD9" w:rsidP="001F15D7">
            <w:pPr>
              <w:widowControl w:val="0"/>
              <w:jc w:val="both"/>
              <w:rPr>
                <w:i/>
              </w:rPr>
            </w:pPr>
          </w:p>
        </w:tc>
        <w:tc>
          <w:tcPr>
            <w:tcW w:w="1417" w:type="dxa"/>
            <w:vAlign w:val="center"/>
          </w:tcPr>
          <w:p w14:paraId="584D613E" w14:textId="03E0C32B" w:rsidR="00722FD9" w:rsidRPr="001F15D7" w:rsidRDefault="00722FD9" w:rsidP="001F15D7">
            <w:pPr>
              <w:widowControl w:val="0"/>
              <w:jc w:val="both"/>
              <w:rPr>
                <w:i/>
              </w:rPr>
            </w:pPr>
          </w:p>
        </w:tc>
        <w:tc>
          <w:tcPr>
            <w:tcW w:w="2570" w:type="dxa"/>
            <w:vMerge/>
          </w:tcPr>
          <w:p w14:paraId="2B986662" w14:textId="77777777" w:rsidR="00722FD9" w:rsidRPr="001F15D7" w:rsidRDefault="00722FD9" w:rsidP="001F15D7">
            <w:pPr>
              <w:widowControl w:val="0"/>
              <w:jc w:val="center"/>
              <w:rPr>
                <w:b/>
              </w:rPr>
            </w:pPr>
          </w:p>
        </w:tc>
      </w:tr>
      <w:tr w:rsidR="00722FD9" w:rsidRPr="001F15D7" w14:paraId="67AB9C5D" w14:textId="77777777" w:rsidTr="001F15D7">
        <w:trPr>
          <w:trHeight w:val="227"/>
          <w:jc w:val="center"/>
        </w:trPr>
        <w:tc>
          <w:tcPr>
            <w:tcW w:w="1749" w:type="dxa"/>
            <w:vMerge/>
          </w:tcPr>
          <w:p w14:paraId="622B5E91" w14:textId="77777777" w:rsidR="00722FD9" w:rsidRPr="001F15D7" w:rsidRDefault="00722FD9" w:rsidP="001F15D7">
            <w:pPr>
              <w:widowControl w:val="0"/>
              <w:rPr>
                <w:b/>
                <w:bCs/>
              </w:rPr>
            </w:pPr>
          </w:p>
        </w:tc>
        <w:tc>
          <w:tcPr>
            <w:tcW w:w="8080" w:type="dxa"/>
          </w:tcPr>
          <w:p w14:paraId="34D7C801" w14:textId="77777777" w:rsidR="00722FD9" w:rsidRPr="001F15D7" w:rsidRDefault="00722FD9" w:rsidP="001F15D7">
            <w:pPr>
              <w:widowControl w:val="0"/>
              <w:jc w:val="both"/>
              <w:rPr>
                <w:b/>
                <w:bCs/>
              </w:rPr>
            </w:pPr>
            <w:r w:rsidRPr="001F15D7">
              <w:rPr>
                <w:b/>
                <w:bCs/>
                <w:sz w:val="22"/>
                <w:szCs w:val="22"/>
              </w:rPr>
              <w:t>Самостоятельная работа обучающихся</w:t>
            </w:r>
          </w:p>
          <w:p w14:paraId="55209458" w14:textId="77777777" w:rsidR="00722FD9" w:rsidRPr="001F15D7" w:rsidRDefault="00722FD9" w:rsidP="001F15D7">
            <w:pPr>
              <w:widowControl w:val="0"/>
              <w:jc w:val="both"/>
              <w:rPr>
                <w:rFonts w:eastAsia="SimSun"/>
              </w:rPr>
            </w:pPr>
            <w:r w:rsidRPr="001F15D7">
              <w:rPr>
                <w:bCs/>
                <w:sz w:val="22"/>
                <w:szCs w:val="22"/>
              </w:rPr>
              <w:t>Примерной образовательной программой не предусмотрена (</w:t>
            </w:r>
            <w:r w:rsidRPr="001F15D7">
              <w:rPr>
                <w:sz w:val="22"/>
                <w:szCs w:val="22"/>
              </w:rPr>
              <w:t xml:space="preserve">образовательная </w:t>
            </w:r>
            <w:r w:rsidRPr="001F15D7">
              <w:rPr>
                <w:sz w:val="22"/>
                <w:szCs w:val="22"/>
              </w:rPr>
              <w:lastRenderedPageBreak/>
              <w:t>организация вправе самостоятельно предусмотреть тематику самостоятельной работы обучающихся)</w:t>
            </w:r>
          </w:p>
        </w:tc>
        <w:tc>
          <w:tcPr>
            <w:tcW w:w="1701" w:type="dxa"/>
          </w:tcPr>
          <w:p w14:paraId="519BD914" w14:textId="77777777" w:rsidR="00722FD9" w:rsidRPr="001F15D7" w:rsidRDefault="00722FD9" w:rsidP="001F15D7">
            <w:pPr>
              <w:widowControl w:val="0"/>
              <w:jc w:val="both"/>
              <w:rPr>
                <w:i/>
              </w:rPr>
            </w:pPr>
          </w:p>
        </w:tc>
        <w:tc>
          <w:tcPr>
            <w:tcW w:w="1417" w:type="dxa"/>
            <w:vAlign w:val="center"/>
          </w:tcPr>
          <w:p w14:paraId="248F64AE" w14:textId="4060835A" w:rsidR="00722FD9" w:rsidRPr="001F15D7" w:rsidRDefault="00722FD9" w:rsidP="001F15D7">
            <w:pPr>
              <w:widowControl w:val="0"/>
              <w:jc w:val="both"/>
              <w:rPr>
                <w:i/>
              </w:rPr>
            </w:pPr>
          </w:p>
        </w:tc>
        <w:tc>
          <w:tcPr>
            <w:tcW w:w="2570" w:type="dxa"/>
            <w:vMerge/>
          </w:tcPr>
          <w:p w14:paraId="2C161EE2" w14:textId="77777777" w:rsidR="00722FD9" w:rsidRPr="001F15D7" w:rsidRDefault="00722FD9" w:rsidP="001F15D7">
            <w:pPr>
              <w:widowControl w:val="0"/>
              <w:jc w:val="center"/>
              <w:rPr>
                <w:b/>
              </w:rPr>
            </w:pPr>
          </w:p>
        </w:tc>
      </w:tr>
      <w:tr w:rsidR="00722FD9" w:rsidRPr="001F15D7" w14:paraId="79A78BF3" w14:textId="77777777" w:rsidTr="001F15D7">
        <w:trPr>
          <w:trHeight w:val="227"/>
          <w:jc w:val="center"/>
        </w:trPr>
        <w:tc>
          <w:tcPr>
            <w:tcW w:w="1749" w:type="dxa"/>
            <w:vMerge w:val="restart"/>
          </w:tcPr>
          <w:p w14:paraId="3D9A9AF0" w14:textId="77777777" w:rsidR="00722FD9" w:rsidRPr="001F15D7" w:rsidRDefault="00722FD9" w:rsidP="001F15D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F15D7">
              <w:rPr>
                <w:b/>
                <w:bCs/>
                <w:sz w:val="22"/>
                <w:szCs w:val="22"/>
              </w:rPr>
              <w:lastRenderedPageBreak/>
              <w:t>Тема 8.2 Оценка и контроль рисков своих сбережений.</w:t>
            </w:r>
          </w:p>
        </w:tc>
        <w:tc>
          <w:tcPr>
            <w:tcW w:w="8080" w:type="dxa"/>
          </w:tcPr>
          <w:p w14:paraId="6F36CC64" w14:textId="77777777" w:rsidR="00722FD9" w:rsidRPr="001F15D7" w:rsidRDefault="00722FD9" w:rsidP="001F15D7">
            <w:pPr>
              <w:widowControl w:val="0"/>
              <w:jc w:val="both"/>
              <w:rPr>
                <w:b/>
                <w:bCs/>
              </w:rPr>
            </w:pPr>
            <w:r w:rsidRPr="001F15D7">
              <w:rPr>
                <w:b/>
                <w:bCs/>
                <w:sz w:val="22"/>
                <w:szCs w:val="22"/>
              </w:rPr>
              <w:t>Содержание учебного материала</w:t>
            </w:r>
          </w:p>
        </w:tc>
        <w:tc>
          <w:tcPr>
            <w:tcW w:w="1701" w:type="dxa"/>
          </w:tcPr>
          <w:p w14:paraId="54C0464A" w14:textId="77777777" w:rsidR="00722FD9" w:rsidRPr="001F15D7" w:rsidRDefault="00722FD9" w:rsidP="001F15D7">
            <w:pPr>
              <w:widowControl w:val="0"/>
              <w:jc w:val="center"/>
              <w:rPr>
                <w:b/>
              </w:rPr>
            </w:pPr>
          </w:p>
        </w:tc>
        <w:tc>
          <w:tcPr>
            <w:tcW w:w="1417" w:type="dxa"/>
            <w:vAlign w:val="center"/>
          </w:tcPr>
          <w:p w14:paraId="244C050D" w14:textId="62E3B5BF" w:rsidR="00722FD9" w:rsidRPr="001F15D7" w:rsidRDefault="00722FD9" w:rsidP="001F15D7">
            <w:pPr>
              <w:widowControl w:val="0"/>
              <w:jc w:val="center"/>
              <w:rPr>
                <w:b/>
              </w:rPr>
            </w:pPr>
          </w:p>
        </w:tc>
        <w:tc>
          <w:tcPr>
            <w:tcW w:w="2570" w:type="dxa"/>
            <w:vMerge w:val="restart"/>
            <w:vAlign w:val="center"/>
          </w:tcPr>
          <w:p w14:paraId="136A8CC8" w14:textId="4C9F90B6" w:rsidR="00722FD9" w:rsidRPr="001F15D7" w:rsidRDefault="001F15D7" w:rsidP="001F15D7">
            <w:pPr>
              <w:widowControl w:val="0"/>
              <w:jc w:val="center"/>
            </w:pPr>
            <w:r w:rsidRPr="001F15D7">
              <w:rPr>
                <w:sz w:val="22"/>
                <w:szCs w:val="22"/>
              </w:rPr>
              <w:t>ОК 11</w:t>
            </w:r>
          </w:p>
        </w:tc>
      </w:tr>
      <w:tr w:rsidR="00722FD9" w:rsidRPr="001F15D7" w14:paraId="1E3598EA" w14:textId="77777777" w:rsidTr="001F15D7">
        <w:trPr>
          <w:trHeight w:val="227"/>
          <w:jc w:val="center"/>
        </w:trPr>
        <w:tc>
          <w:tcPr>
            <w:tcW w:w="1749" w:type="dxa"/>
            <w:vMerge/>
          </w:tcPr>
          <w:p w14:paraId="2BB0EB6E" w14:textId="77777777" w:rsidR="00722FD9" w:rsidRPr="001F15D7" w:rsidRDefault="00722FD9" w:rsidP="001F15D7">
            <w:pPr>
              <w:widowControl w:val="0"/>
              <w:rPr>
                <w:b/>
                <w:bCs/>
              </w:rPr>
            </w:pPr>
          </w:p>
        </w:tc>
        <w:tc>
          <w:tcPr>
            <w:tcW w:w="8080" w:type="dxa"/>
          </w:tcPr>
          <w:p w14:paraId="3D44A212" w14:textId="77777777" w:rsidR="00722FD9" w:rsidRPr="001F15D7" w:rsidRDefault="00722FD9" w:rsidP="001F15D7">
            <w:pPr>
              <w:pStyle w:val="a8"/>
              <w:widowControl w:val="0"/>
              <w:numPr>
                <w:ilvl w:val="0"/>
                <w:numId w:val="217"/>
              </w:numPr>
              <w:ind w:left="0" w:firstLine="0"/>
              <w:contextualSpacing w:val="0"/>
              <w:jc w:val="both"/>
            </w:pPr>
            <w:r w:rsidRPr="001F15D7">
              <w:rPr>
                <w:sz w:val="22"/>
                <w:szCs w:val="22"/>
              </w:rPr>
              <w:t xml:space="preserve">Понятие и сущность рисков в предпринимательстве. </w:t>
            </w:r>
          </w:p>
        </w:tc>
        <w:tc>
          <w:tcPr>
            <w:tcW w:w="1701" w:type="dxa"/>
            <w:vMerge w:val="restart"/>
          </w:tcPr>
          <w:p w14:paraId="394DAECF" w14:textId="77777777" w:rsidR="00722FD9" w:rsidRPr="001F15D7" w:rsidRDefault="00722FD9" w:rsidP="001F15D7">
            <w:pPr>
              <w:widowControl w:val="0"/>
              <w:jc w:val="center"/>
              <w:rPr>
                <w:bCs/>
              </w:rPr>
            </w:pPr>
          </w:p>
        </w:tc>
        <w:tc>
          <w:tcPr>
            <w:tcW w:w="1417" w:type="dxa"/>
            <w:vMerge w:val="restart"/>
            <w:vAlign w:val="center"/>
          </w:tcPr>
          <w:p w14:paraId="0D0A4E7B" w14:textId="6F555FEB" w:rsidR="00722FD9" w:rsidRPr="001F15D7" w:rsidRDefault="00722FD9" w:rsidP="001F15D7">
            <w:pPr>
              <w:widowControl w:val="0"/>
              <w:jc w:val="center"/>
              <w:rPr>
                <w:bCs/>
              </w:rPr>
            </w:pPr>
          </w:p>
        </w:tc>
        <w:tc>
          <w:tcPr>
            <w:tcW w:w="2570" w:type="dxa"/>
            <w:vMerge/>
          </w:tcPr>
          <w:p w14:paraId="5F71722A" w14:textId="77777777" w:rsidR="00722FD9" w:rsidRPr="001F15D7" w:rsidRDefault="00722FD9" w:rsidP="001F15D7">
            <w:pPr>
              <w:widowControl w:val="0"/>
              <w:jc w:val="center"/>
              <w:rPr>
                <w:b/>
              </w:rPr>
            </w:pPr>
          </w:p>
        </w:tc>
      </w:tr>
      <w:tr w:rsidR="00722FD9" w:rsidRPr="001F15D7" w14:paraId="525A07E4" w14:textId="77777777" w:rsidTr="001F15D7">
        <w:trPr>
          <w:trHeight w:val="227"/>
          <w:jc w:val="center"/>
        </w:trPr>
        <w:tc>
          <w:tcPr>
            <w:tcW w:w="1749" w:type="dxa"/>
            <w:vMerge/>
          </w:tcPr>
          <w:p w14:paraId="093812D1" w14:textId="77777777" w:rsidR="00722FD9" w:rsidRPr="001F15D7" w:rsidRDefault="00722FD9" w:rsidP="001F15D7">
            <w:pPr>
              <w:widowControl w:val="0"/>
              <w:rPr>
                <w:b/>
                <w:bCs/>
              </w:rPr>
            </w:pPr>
          </w:p>
        </w:tc>
        <w:tc>
          <w:tcPr>
            <w:tcW w:w="8080" w:type="dxa"/>
          </w:tcPr>
          <w:p w14:paraId="47368C2E" w14:textId="77777777" w:rsidR="00722FD9" w:rsidRPr="001F15D7" w:rsidRDefault="00722FD9" w:rsidP="001F15D7">
            <w:pPr>
              <w:pStyle w:val="a8"/>
              <w:widowControl w:val="0"/>
              <w:numPr>
                <w:ilvl w:val="0"/>
                <w:numId w:val="217"/>
              </w:numPr>
              <w:ind w:left="0" w:firstLine="0"/>
              <w:contextualSpacing w:val="0"/>
              <w:jc w:val="both"/>
            </w:pPr>
            <w:r w:rsidRPr="001F15D7">
              <w:rPr>
                <w:sz w:val="22"/>
                <w:szCs w:val="22"/>
              </w:rPr>
              <w:t xml:space="preserve">Классификация рисков.  </w:t>
            </w:r>
          </w:p>
        </w:tc>
        <w:tc>
          <w:tcPr>
            <w:tcW w:w="1701" w:type="dxa"/>
            <w:vMerge/>
          </w:tcPr>
          <w:p w14:paraId="2818A076" w14:textId="77777777" w:rsidR="00722FD9" w:rsidRPr="001F15D7" w:rsidRDefault="00722FD9" w:rsidP="001F15D7">
            <w:pPr>
              <w:widowControl w:val="0"/>
              <w:jc w:val="center"/>
              <w:rPr>
                <w:bCs/>
              </w:rPr>
            </w:pPr>
          </w:p>
        </w:tc>
        <w:tc>
          <w:tcPr>
            <w:tcW w:w="1417" w:type="dxa"/>
            <w:vMerge/>
            <w:vAlign w:val="center"/>
          </w:tcPr>
          <w:p w14:paraId="12AC99A7" w14:textId="74381F60" w:rsidR="00722FD9" w:rsidRPr="001F15D7" w:rsidRDefault="00722FD9" w:rsidP="001F15D7">
            <w:pPr>
              <w:widowControl w:val="0"/>
              <w:jc w:val="center"/>
              <w:rPr>
                <w:bCs/>
              </w:rPr>
            </w:pPr>
          </w:p>
        </w:tc>
        <w:tc>
          <w:tcPr>
            <w:tcW w:w="2570" w:type="dxa"/>
            <w:vMerge/>
          </w:tcPr>
          <w:p w14:paraId="028F6673" w14:textId="77777777" w:rsidR="00722FD9" w:rsidRPr="001F15D7" w:rsidRDefault="00722FD9" w:rsidP="001F15D7">
            <w:pPr>
              <w:widowControl w:val="0"/>
              <w:jc w:val="center"/>
              <w:rPr>
                <w:b/>
              </w:rPr>
            </w:pPr>
          </w:p>
        </w:tc>
      </w:tr>
      <w:tr w:rsidR="00722FD9" w:rsidRPr="001F15D7" w14:paraId="71127124" w14:textId="77777777" w:rsidTr="001F15D7">
        <w:trPr>
          <w:trHeight w:val="227"/>
          <w:jc w:val="center"/>
        </w:trPr>
        <w:tc>
          <w:tcPr>
            <w:tcW w:w="1749" w:type="dxa"/>
            <w:vMerge/>
          </w:tcPr>
          <w:p w14:paraId="62EDA5EC" w14:textId="77777777" w:rsidR="00722FD9" w:rsidRPr="001F15D7" w:rsidRDefault="00722FD9" w:rsidP="001F15D7">
            <w:pPr>
              <w:widowControl w:val="0"/>
              <w:rPr>
                <w:b/>
                <w:bCs/>
                <w:lang w:val="en-US"/>
              </w:rPr>
            </w:pPr>
          </w:p>
        </w:tc>
        <w:tc>
          <w:tcPr>
            <w:tcW w:w="8080" w:type="dxa"/>
          </w:tcPr>
          <w:p w14:paraId="52033563" w14:textId="77777777" w:rsidR="00722FD9" w:rsidRPr="001F15D7" w:rsidRDefault="00722FD9" w:rsidP="001F15D7">
            <w:pPr>
              <w:pStyle w:val="a8"/>
              <w:widowControl w:val="0"/>
              <w:numPr>
                <w:ilvl w:val="0"/>
                <w:numId w:val="217"/>
              </w:numPr>
              <w:ind w:left="0" w:firstLine="0"/>
              <w:contextualSpacing w:val="0"/>
              <w:jc w:val="both"/>
            </w:pPr>
            <w:r w:rsidRPr="001F15D7">
              <w:rPr>
                <w:sz w:val="22"/>
                <w:szCs w:val="22"/>
              </w:rPr>
              <w:t>Система управления рисками: процесс управления рисками на предприятии, методы управления рисками, управление информационными рисками, методы финансирования рисков.</w:t>
            </w:r>
          </w:p>
        </w:tc>
        <w:tc>
          <w:tcPr>
            <w:tcW w:w="1701" w:type="dxa"/>
            <w:vMerge/>
          </w:tcPr>
          <w:p w14:paraId="0216B0C8" w14:textId="77777777" w:rsidR="00722FD9" w:rsidRPr="001F15D7" w:rsidRDefault="00722FD9" w:rsidP="001F15D7">
            <w:pPr>
              <w:widowControl w:val="0"/>
              <w:jc w:val="center"/>
              <w:rPr>
                <w:bCs/>
              </w:rPr>
            </w:pPr>
          </w:p>
        </w:tc>
        <w:tc>
          <w:tcPr>
            <w:tcW w:w="1417" w:type="dxa"/>
            <w:vMerge/>
            <w:vAlign w:val="center"/>
          </w:tcPr>
          <w:p w14:paraId="6023EAF5" w14:textId="53D088A3" w:rsidR="00722FD9" w:rsidRPr="001F15D7" w:rsidRDefault="00722FD9" w:rsidP="001F15D7">
            <w:pPr>
              <w:widowControl w:val="0"/>
              <w:jc w:val="center"/>
              <w:rPr>
                <w:bCs/>
              </w:rPr>
            </w:pPr>
          </w:p>
        </w:tc>
        <w:tc>
          <w:tcPr>
            <w:tcW w:w="2570" w:type="dxa"/>
            <w:vMerge/>
          </w:tcPr>
          <w:p w14:paraId="5CF9AA98" w14:textId="77777777" w:rsidR="00722FD9" w:rsidRPr="001F15D7" w:rsidRDefault="00722FD9" w:rsidP="001F15D7">
            <w:pPr>
              <w:widowControl w:val="0"/>
              <w:jc w:val="center"/>
              <w:rPr>
                <w:b/>
              </w:rPr>
            </w:pPr>
          </w:p>
        </w:tc>
      </w:tr>
      <w:tr w:rsidR="00722FD9" w:rsidRPr="001F15D7" w14:paraId="48B23A31" w14:textId="77777777" w:rsidTr="001F15D7">
        <w:trPr>
          <w:trHeight w:val="227"/>
          <w:jc w:val="center"/>
        </w:trPr>
        <w:tc>
          <w:tcPr>
            <w:tcW w:w="1749" w:type="dxa"/>
            <w:vMerge/>
          </w:tcPr>
          <w:p w14:paraId="6B8B6FCE" w14:textId="77777777" w:rsidR="00722FD9" w:rsidRPr="001F15D7" w:rsidRDefault="00722FD9" w:rsidP="001F15D7">
            <w:pPr>
              <w:widowControl w:val="0"/>
              <w:rPr>
                <w:b/>
                <w:bCs/>
              </w:rPr>
            </w:pPr>
          </w:p>
        </w:tc>
        <w:tc>
          <w:tcPr>
            <w:tcW w:w="8080" w:type="dxa"/>
          </w:tcPr>
          <w:p w14:paraId="5F4D2A18" w14:textId="77777777" w:rsidR="00722FD9" w:rsidRPr="001F15D7" w:rsidRDefault="00722FD9" w:rsidP="001F15D7">
            <w:pPr>
              <w:widowControl w:val="0"/>
              <w:jc w:val="both"/>
              <w:rPr>
                <w:rFonts w:eastAsia="SimSun"/>
              </w:rPr>
            </w:pPr>
            <w:r w:rsidRPr="001F15D7">
              <w:rPr>
                <w:b/>
                <w:bCs/>
                <w:sz w:val="22"/>
                <w:szCs w:val="22"/>
              </w:rPr>
              <w:t>В том числе практических и лабораторных занятий</w:t>
            </w:r>
          </w:p>
        </w:tc>
        <w:tc>
          <w:tcPr>
            <w:tcW w:w="1701" w:type="dxa"/>
          </w:tcPr>
          <w:p w14:paraId="02A6D85C" w14:textId="77777777" w:rsidR="00722FD9" w:rsidRPr="001F15D7" w:rsidRDefault="00722FD9" w:rsidP="001F15D7">
            <w:pPr>
              <w:widowControl w:val="0"/>
              <w:jc w:val="center"/>
              <w:rPr>
                <w:i/>
              </w:rPr>
            </w:pPr>
          </w:p>
        </w:tc>
        <w:tc>
          <w:tcPr>
            <w:tcW w:w="1417" w:type="dxa"/>
            <w:vAlign w:val="center"/>
          </w:tcPr>
          <w:p w14:paraId="2E54C917" w14:textId="3B889AC9" w:rsidR="00722FD9" w:rsidRPr="001F15D7" w:rsidRDefault="00722FD9" w:rsidP="001F15D7">
            <w:pPr>
              <w:widowControl w:val="0"/>
              <w:jc w:val="center"/>
              <w:rPr>
                <w:i/>
              </w:rPr>
            </w:pPr>
          </w:p>
        </w:tc>
        <w:tc>
          <w:tcPr>
            <w:tcW w:w="2570" w:type="dxa"/>
            <w:vMerge/>
          </w:tcPr>
          <w:p w14:paraId="05B34031" w14:textId="77777777" w:rsidR="00722FD9" w:rsidRPr="001F15D7" w:rsidRDefault="00722FD9" w:rsidP="001F15D7">
            <w:pPr>
              <w:widowControl w:val="0"/>
              <w:jc w:val="center"/>
              <w:rPr>
                <w:b/>
              </w:rPr>
            </w:pPr>
          </w:p>
        </w:tc>
      </w:tr>
      <w:tr w:rsidR="00722FD9" w:rsidRPr="001F15D7" w14:paraId="371A3F2B" w14:textId="77777777" w:rsidTr="001F15D7">
        <w:trPr>
          <w:trHeight w:val="227"/>
          <w:jc w:val="center"/>
        </w:trPr>
        <w:tc>
          <w:tcPr>
            <w:tcW w:w="1749" w:type="dxa"/>
            <w:vMerge/>
          </w:tcPr>
          <w:p w14:paraId="786F51F3" w14:textId="77777777" w:rsidR="00722FD9" w:rsidRPr="001F15D7" w:rsidRDefault="00722FD9" w:rsidP="001F15D7">
            <w:pPr>
              <w:widowControl w:val="0"/>
              <w:rPr>
                <w:b/>
                <w:bCs/>
              </w:rPr>
            </w:pPr>
          </w:p>
        </w:tc>
        <w:tc>
          <w:tcPr>
            <w:tcW w:w="8080" w:type="dxa"/>
          </w:tcPr>
          <w:p w14:paraId="61A7C38C" w14:textId="77777777" w:rsidR="00722FD9" w:rsidRPr="001F15D7" w:rsidRDefault="00722FD9" w:rsidP="001F15D7">
            <w:pPr>
              <w:widowControl w:val="0"/>
              <w:jc w:val="both"/>
              <w:rPr>
                <w:rFonts w:eastAsia="SimSun"/>
              </w:rPr>
            </w:pPr>
            <w:r w:rsidRPr="001F15D7">
              <w:rPr>
                <w:bCs/>
                <w:sz w:val="22"/>
                <w:szCs w:val="22"/>
              </w:rPr>
              <w:t>Примерной образовательной программой не предусмотрены (</w:t>
            </w:r>
            <w:r w:rsidRPr="001F15D7">
              <w:rPr>
                <w:sz w:val="22"/>
                <w:szCs w:val="22"/>
              </w:rPr>
              <w:t>образовательная организация вправе самостоятельно предусмотреть практические и лабораторные работы)</w:t>
            </w:r>
          </w:p>
        </w:tc>
        <w:tc>
          <w:tcPr>
            <w:tcW w:w="1701" w:type="dxa"/>
          </w:tcPr>
          <w:p w14:paraId="49EDACEA" w14:textId="77777777" w:rsidR="00722FD9" w:rsidRPr="001F15D7" w:rsidRDefault="00722FD9" w:rsidP="001F15D7">
            <w:pPr>
              <w:widowControl w:val="0"/>
              <w:jc w:val="both"/>
              <w:rPr>
                <w:i/>
              </w:rPr>
            </w:pPr>
          </w:p>
        </w:tc>
        <w:tc>
          <w:tcPr>
            <w:tcW w:w="1417" w:type="dxa"/>
            <w:vAlign w:val="center"/>
          </w:tcPr>
          <w:p w14:paraId="03506468" w14:textId="55C6E28A" w:rsidR="00722FD9" w:rsidRPr="001F15D7" w:rsidRDefault="00722FD9" w:rsidP="001F15D7">
            <w:pPr>
              <w:widowControl w:val="0"/>
              <w:jc w:val="both"/>
              <w:rPr>
                <w:i/>
              </w:rPr>
            </w:pPr>
          </w:p>
        </w:tc>
        <w:tc>
          <w:tcPr>
            <w:tcW w:w="2570" w:type="dxa"/>
            <w:vMerge/>
          </w:tcPr>
          <w:p w14:paraId="3E289CF5" w14:textId="77777777" w:rsidR="00722FD9" w:rsidRPr="001F15D7" w:rsidRDefault="00722FD9" w:rsidP="001F15D7">
            <w:pPr>
              <w:widowControl w:val="0"/>
              <w:jc w:val="center"/>
              <w:rPr>
                <w:b/>
              </w:rPr>
            </w:pPr>
          </w:p>
        </w:tc>
      </w:tr>
      <w:tr w:rsidR="00722FD9" w:rsidRPr="001F15D7" w14:paraId="2CA63329" w14:textId="77777777" w:rsidTr="001F15D7">
        <w:trPr>
          <w:trHeight w:val="227"/>
          <w:jc w:val="center"/>
        </w:trPr>
        <w:tc>
          <w:tcPr>
            <w:tcW w:w="1749" w:type="dxa"/>
            <w:vMerge/>
          </w:tcPr>
          <w:p w14:paraId="04F62F23" w14:textId="77777777" w:rsidR="00722FD9" w:rsidRPr="001F15D7" w:rsidRDefault="00722FD9" w:rsidP="001F15D7">
            <w:pPr>
              <w:widowControl w:val="0"/>
              <w:rPr>
                <w:b/>
                <w:bCs/>
              </w:rPr>
            </w:pPr>
          </w:p>
        </w:tc>
        <w:tc>
          <w:tcPr>
            <w:tcW w:w="8080" w:type="dxa"/>
          </w:tcPr>
          <w:p w14:paraId="737B155F" w14:textId="77777777" w:rsidR="00722FD9" w:rsidRPr="001F15D7" w:rsidRDefault="00722FD9" w:rsidP="001F15D7">
            <w:pPr>
              <w:widowControl w:val="0"/>
              <w:jc w:val="both"/>
              <w:rPr>
                <w:b/>
                <w:bCs/>
              </w:rPr>
            </w:pPr>
            <w:r w:rsidRPr="001F15D7">
              <w:rPr>
                <w:b/>
                <w:bCs/>
                <w:sz w:val="22"/>
                <w:szCs w:val="22"/>
              </w:rPr>
              <w:t>Самостоятельная работа обучающихся</w:t>
            </w:r>
          </w:p>
          <w:p w14:paraId="53EFDE8A" w14:textId="77777777" w:rsidR="00722FD9" w:rsidRPr="001F15D7" w:rsidRDefault="00722FD9" w:rsidP="001F15D7">
            <w:pPr>
              <w:widowControl w:val="0"/>
              <w:jc w:val="both"/>
              <w:rPr>
                <w:rFonts w:eastAsia="SimSun"/>
              </w:rPr>
            </w:pPr>
            <w:r w:rsidRPr="001F15D7">
              <w:rPr>
                <w:bCs/>
                <w:sz w:val="22"/>
                <w:szCs w:val="22"/>
              </w:rPr>
              <w:t>Примерной образовательной программой не предусмотрена (</w:t>
            </w:r>
            <w:r w:rsidRPr="001F15D7">
              <w:rPr>
                <w:sz w:val="22"/>
                <w:szCs w:val="22"/>
              </w:rPr>
              <w:t>образовательная организация вправе самостоятельно предусмотреть тематику самостоятельной работы обучающихся)</w:t>
            </w:r>
          </w:p>
        </w:tc>
        <w:tc>
          <w:tcPr>
            <w:tcW w:w="1701" w:type="dxa"/>
          </w:tcPr>
          <w:p w14:paraId="6F5F6AB5" w14:textId="77777777" w:rsidR="00722FD9" w:rsidRPr="001F15D7" w:rsidRDefault="00722FD9" w:rsidP="001F15D7">
            <w:pPr>
              <w:widowControl w:val="0"/>
              <w:jc w:val="both"/>
              <w:rPr>
                <w:i/>
              </w:rPr>
            </w:pPr>
          </w:p>
        </w:tc>
        <w:tc>
          <w:tcPr>
            <w:tcW w:w="1417" w:type="dxa"/>
            <w:vAlign w:val="center"/>
          </w:tcPr>
          <w:p w14:paraId="0F69495C" w14:textId="3E0F6340" w:rsidR="00722FD9" w:rsidRPr="001F15D7" w:rsidRDefault="00722FD9" w:rsidP="001F15D7">
            <w:pPr>
              <w:widowControl w:val="0"/>
              <w:jc w:val="both"/>
              <w:rPr>
                <w:i/>
              </w:rPr>
            </w:pPr>
          </w:p>
        </w:tc>
        <w:tc>
          <w:tcPr>
            <w:tcW w:w="2570" w:type="dxa"/>
            <w:vMerge/>
          </w:tcPr>
          <w:p w14:paraId="552FFA67" w14:textId="77777777" w:rsidR="00722FD9" w:rsidRPr="001F15D7" w:rsidRDefault="00722FD9" w:rsidP="001F15D7">
            <w:pPr>
              <w:widowControl w:val="0"/>
              <w:jc w:val="center"/>
              <w:rPr>
                <w:b/>
              </w:rPr>
            </w:pPr>
          </w:p>
        </w:tc>
      </w:tr>
      <w:tr w:rsidR="00722FD9" w:rsidRPr="001F15D7" w14:paraId="2F710843" w14:textId="77777777" w:rsidTr="001F15D7">
        <w:trPr>
          <w:trHeight w:val="227"/>
          <w:jc w:val="center"/>
        </w:trPr>
        <w:tc>
          <w:tcPr>
            <w:tcW w:w="1749" w:type="dxa"/>
            <w:vMerge w:val="restart"/>
          </w:tcPr>
          <w:p w14:paraId="7F057B64" w14:textId="77777777" w:rsidR="00722FD9" w:rsidRPr="001F15D7" w:rsidRDefault="00722FD9" w:rsidP="001F15D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F15D7">
              <w:rPr>
                <w:b/>
                <w:bCs/>
                <w:sz w:val="22"/>
                <w:szCs w:val="22"/>
              </w:rPr>
              <w:t>Тема 8.3. Экономические кризисы.</w:t>
            </w:r>
          </w:p>
        </w:tc>
        <w:tc>
          <w:tcPr>
            <w:tcW w:w="8080" w:type="dxa"/>
          </w:tcPr>
          <w:p w14:paraId="105BA0D2" w14:textId="77777777" w:rsidR="00722FD9" w:rsidRPr="001F15D7" w:rsidRDefault="00722FD9" w:rsidP="001F15D7">
            <w:pPr>
              <w:widowControl w:val="0"/>
              <w:jc w:val="both"/>
              <w:rPr>
                <w:b/>
                <w:bCs/>
              </w:rPr>
            </w:pPr>
            <w:r w:rsidRPr="001F15D7">
              <w:rPr>
                <w:b/>
                <w:bCs/>
                <w:sz w:val="22"/>
                <w:szCs w:val="22"/>
              </w:rPr>
              <w:t>Содержание учебного материала</w:t>
            </w:r>
          </w:p>
        </w:tc>
        <w:tc>
          <w:tcPr>
            <w:tcW w:w="1701" w:type="dxa"/>
          </w:tcPr>
          <w:p w14:paraId="675FBC2E" w14:textId="77777777" w:rsidR="00722FD9" w:rsidRPr="001F15D7" w:rsidRDefault="00722FD9" w:rsidP="001F15D7">
            <w:pPr>
              <w:widowControl w:val="0"/>
              <w:jc w:val="center"/>
              <w:rPr>
                <w:bCs/>
              </w:rPr>
            </w:pPr>
          </w:p>
        </w:tc>
        <w:tc>
          <w:tcPr>
            <w:tcW w:w="1417" w:type="dxa"/>
            <w:vAlign w:val="center"/>
          </w:tcPr>
          <w:p w14:paraId="26354493" w14:textId="3A8DA780" w:rsidR="00722FD9" w:rsidRPr="001F15D7" w:rsidRDefault="00722FD9" w:rsidP="001F15D7">
            <w:pPr>
              <w:widowControl w:val="0"/>
              <w:jc w:val="center"/>
              <w:rPr>
                <w:bCs/>
              </w:rPr>
            </w:pPr>
          </w:p>
        </w:tc>
        <w:tc>
          <w:tcPr>
            <w:tcW w:w="2570" w:type="dxa"/>
            <w:vMerge w:val="restart"/>
            <w:vAlign w:val="center"/>
          </w:tcPr>
          <w:p w14:paraId="64947C4A" w14:textId="207F6206" w:rsidR="00722FD9" w:rsidRPr="001F15D7" w:rsidRDefault="001F15D7" w:rsidP="001F15D7">
            <w:pPr>
              <w:widowControl w:val="0"/>
              <w:jc w:val="center"/>
            </w:pPr>
            <w:r w:rsidRPr="001F15D7">
              <w:rPr>
                <w:sz w:val="22"/>
                <w:szCs w:val="22"/>
              </w:rPr>
              <w:t>ОК 11</w:t>
            </w:r>
          </w:p>
        </w:tc>
      </w:tr>
      <w:tr w:rsidR="00722FD9" w:rsidRPr="001F15D7" w14:paraId="0ED01355" w14:textId="77777777" w:rsidTr="001F15D7">
        <w:trPr>
          <w:trHeight w:val="227"/>
          <w:jc w:val="center"/>
        </w:trPr>
        <w:tc>
          <w:tcPr>
            <w:tcW w:w="1749" w:type="dxa"/>
            <w:vMerge/>
          </w:tcPr>
          <w:p w14:paraId="1E56C2F7" w14:textId="77777777" w:rsidR="00722FD9" w:rsidRPr="001F15D7" w:rsidRDefault="00722FD9" w:rsidP="001F15D7">
            <w:pPr>
              <w:widowControl w:val="0"/>
              <w:rPr>
                <w:b/>
                <w:bCs/>
              </w:rPr>
            </w:pPr>
          </w:p>
        </w:tc>
        <w:tc>
          <w:tcPr>
            <w:tcW w:w="8080" w:type="dxa"/>
          </w:tcPr>
          <w:p w14:paraId="0182424B" w14:textId="77777777" w:rsidR="00722FD9" w:rsidRPr="001F15D7" w:rsidRDefault="00722FD9" w:rsidP="001F15D7">
            <w:pPr>
              <w:pStyle w:val="a8"/>
              <w:widowControl w:val="0"/>
              <w:numPr>
                <w:ilvl w:val="0"/>
                <w:numId w:val="218"/>
              </w:numPr>
              <w:ind w:left="0" w:firstLine="0"/>
              <w:contextualSpacing w:val="0"/>
              <w:jc w:val="both"/>
            </w:pPr>
            <w:r w:rsidRPr="001F15D7">
              <w:rPr>
                <w:sz w:val="22"/>
                <w:szCs w:val="22"/>
              </w:rPr>
              <w:t xml:space="preserve">Понятие и сущность экономических кризисов. </w:t>
            </w:r>
          </w:p>
        </w:tc>
        <w:tc>
          <w:tcPr>
            <w:tcW w:w="1701" w:type="dxa"/>
            <w:vMerge w:val="restart"/>
          </w:tcPr>
          <w:p w14:paraId="7CBD6647" w14:textId="77777777" w:rsidR="00722FD9" w:rsidRPr="001F15D7" w:rsidRDefault="00722FD9" w:rsidP="001F15D7">
            <w:pPr>
              <w:widowControl w:val="0"/>
              <w:jc w:val="center"/>
              <w:rPr>
                <w:bCs/>
              </w:rPr>
            </w:pPr>
          </w:p>
        </w:tc>
        <w:tc>
          <w:tcPr>
            <w:tcW w:w="1417" w:type="dxa"/>
            <w:vMerge w:val="restart"/>
            <w:vAlign w:val="center"/>
          </w:tcPr>
          <w:p w14:paraId="7D35F270" w14:textId="5EC31304" w:rsidR="00722FD9" w:rsidRPr="001F15D7" w:rsidRDefault="00722FD9" w:rsidP="001F15D7">
            <w:pPr>
              <w:widowControl w:val="0"/>
              <w:jc w:val="center"/>
              <w:rPr>
                <w:bCs/>
              </w:rPr>
            </w:pPr>
          </w:p>
        </w:tc>
        <w:tc>
          <w:tcPr>
            <w:tcW w:w="2570" w:type="dxa"/>
            <w:vMerge/>
          </w:tcPr>
          <w:p w14:paraId="19A29F90" w14:textId="77777777" w:rsidR="00722FD9" w:rsidRPr="001F15D7" w:rsidRDefault="00722FD9" w:rsidP="001F15D7">
            <w:pPr>
              <w:widowControl w:val="0"/>
              <w:jc w:val="center"/>
              <w:rPr>
                <w:b/>
              </w:rPr>
            </w:pPr>
          </w:p>
        </w:tc>
      </w:tr>
      <w:tr w:rsidR="00722FD9" w:rsidRPr="001F15D7" w14:paraId="38B8156C" w14:textId="77777777" w:rsidTr="001F15D7">
        <w:trPr>
          <w:trHeight w:val="227"/>
          <w:jc w:val="center"/>
        </w:trPr>
        <w:tc>
          <w:tcPr>
            <w:tcW w:w="1749" w:type="dxa"/>
            <w:vMerge/>
          </w:tcPr>
          <w:p w14:paraId="5F826A4F" w14:textId="77777777" w:rsidR="00722FD9" w:rsidRPr="001F15D7" w:rsidRDefault="00722FD9" w:rsidP="001F15D7">
            <w:pPr>
              <w:widowControl w:val="0"/>
              <w:rPr>
                <w:b/>
                <w:bCs/>
              </w:rPr>
            </w:pPr>
          </w:p>
        </w:tc>
        <w:tc>
          <w:tcPr>
            <w:tcW w:w="8080" w:type="dxa"/>
          </w:tcPr>
          <w:p w14:paraId="29354F03" w14:textId="77777777" w:rsidR="00722FD9" w:rsidRPr="001F15D7" w:rsidRDefault="00722FD9" w:rsidP="001F15D7">
            <w:pPr>
              <w:pStyle w:val="a8"/>
              <w:widowControl w:val="0"/>
              <w:numPr>
                <w:ilvl w:val="0"/>
                <w:numId w:val="218"/>
              </w:numPr>
              <w:ind w:left="0" w:firstLine="0"/>
              <w:contextualSpacing w:val="0"/>
              <w:jc w:val="both"/>
            </w:pPr>
            <w:r w:rsidRPr="001F15D7">
              <w:rPr>
                <w:sz w:val="22"/>
                <w:szCs w:val="22"/>
              </w:rPr>
              <w:t xml:space="preserve">Виды экономических кризисов. </w:t>
            </w:r>
          </w:p>
        </w:tc>
        <w:tc>
          <w:tcPr>
            <w:tcW w:w="1701" w:type="dxa"/>
            <w:vMerge/>
          </w:tcPr>
          <w:p w14:paraId="5320FF44" w14:textId="77777777" w:rsidR="00722FD9" w:rsidRPr="001F15D7" w:rsidRDefault="00722FD9" w:rsidP="001F15D7">
            <w:pPr>
              <w:widowControl w:val="0"/>
              <w:jc w:val="center"/>
              <w:rPr>
                <w:bCs/>
              </w:rPr>
            </w:pPr>
          </w:p>
        </w:tc>
        <w:tc>
          <w:tcPr>
            <w:tcW w:w="1417" w:type="dxa"/>
            <w:vMerge/>
            <w:vAlign w:val="center"/>
          </w:tcPr>
          <w:p w14:paraId="7D24F8A8" w14:textId="0909AC3B" w:rsidR="00722FD9" w:rsidRPr="001F15D7" w:rsidRDefault="00722FD9" w:rsidP="001F15D7">
            <w:pPr>
              <w:widowControl w:val="0"/>
              <w:jc w:val="center"/>
              <w:rPr>
                <w:bCs/>
              </w:rPr>
            </w:pPr>
          </w:p>
        </w:tc>
        <w:tc>
          <w:tcPr>
            <w:tcW w:w="2570" w:type="dxa"/>
            <w:vMerge/>
          </w:tcPr>
          <w:p w14:paraId="0E644BAE" w14:textId="77777777" w:rsidR="00722FD9" w:rsidRPr="001F15D7" w:rsidRDefault="00722FD9" w:rsidP="001F15D7">
            <w:pPr>
              <w:widowControl w:val="0"/>
              <w:jc w:val="center"/>
              <w:rPr>
                <w:b/>
              </w:rPr>
            </w:pPr>
          </w:p>
        </w:tc>
      </w:tr>
      <w:tr w:rsidR="00722FD9" w:rsidRPr="001F15D7" w14:paraId="75695B4B" w14:textId="77777777" w:rsidTr="001F15D7">
        <w:trPr>
          <w:trHeight w:val="227"/>
          <w:jc w:val="center"/>
        </w:trPr>
        <w:tc>
          <w:tcPr>
            <w:tcW w:w="1749" w:type="dxa"/>
            <w:vMerge/>
          </w:tcPr>
          <w:p w14:paraId="091AA774" w14:textId="77777777" w:rsidR="00722FD9" w:rsidRPr="001F15D7" w:rsidRDefault="00722FD9" w:rsidP="001F15D7">
            <w:pPr>
              <w:widowControl w:val="0"/>
              <w:rPr>
                <w:b/>
                <w:bCs/>
              </w:rPr>
            </w:pPr>
          </w:p>
        </w:tc>
        <w:tc>
          <w:tcPr>
            <w:tcW w:w="8080" w:type="dxa"/>
          </w:tcPr>
          <w:p w14:paraId="5E96D119" w14:textId="77777777" w:rsidR="00722FD9" w:rsidRPr="001F15D7" w:rsidRDefault="00722FD9" w:rsidP="001F15D7">
            <w:pPr>
              <w:widowControl w:val="0"/>
              <w:jc w:val="both"/>
              <w:rPr>
                <w:rFonts w:eastAsia="SimSun"/>
              </w:rPr>
            </w:pPr>
            <w:r w:rsidRPr="001F15D7">
              <w:rPr>
                <w:b/>
                <w:bCs/>
                <w:sz w:val="22"/>
                <w:szCs w:val="22"/>
              </w:rPr>
              <w:t>В том числе практических и лабораторных занятий</w:t>
            </w:r>
          </w:p>
        </w:tc>
        <w:tc>
          <w:tcPr>
            <w:tcW w:w="1701" w:type="dxa"/>
          </w:tcPr>
          <w:p w14:paraId="41A5CDF8" w14:textId="77777777" w:rsidR="00722FD9" w:rsidRPr="001F15D7" w:rsidRDefault="00722FD9" w:rsidP="001F15D7">
            <w:pPr>
              <w:widowControl w:val="0"/>
              <w:jc w:val="center"/>
              <w:rPr>
                <w:i/>
              </w:rPr>
            </w:pPr>
          </w:p>
        </w:tc>
        <w:tc>
          <w:tcPr>
            <w:tcW w:w="1417" w:type="dxa"/>
            <w:vAlign w:val="center"/>
          </w:tcPr>
          <w:p w14:paraId="5AE0A29E" w14:textId="33EDB782" w:rsidR="00722FD9" w:rsidRPr="001F15D7" w:rsidRDefault="00722FD9" w:rsidP="001F15D7">
            <w:pPr>
              <w:widowControl w:val="0"/>
              <w:jc w:val="center"/>
              <w:rPr>
                <w:i/>
              </w:rPr>
            </w:pPr>
          </w:p>
        </w:tc>
        <w:tc>
          <w:tcPr>
            <w:tcW w:w="2570" w:type="dxa"/>
            <w:vMerge/>
          </w:tcPr>
          <w:p w14:paraId="76CB6EDF" w14:textId="77777777" w:rsidR="00722FD9" w:rsidRPr="001F15D7" w:rsidRDefault="00722FD9" w:rsidP="001F15D7">
            <w:pPr>
              <w:widowControl w:val="0"/>
              <w:jc w:val="center"/>
              <w:rPr>
                <w:b/>
              </w:rPr>
            </w:pPr>
          </w:p>
        </w:tc>
      </w:tr>
      <w:tr w:rsidR="00722FD9" w:rsidRPr="001F15D7" w14:paraId="22E6C1C9" w14:textId="77777777" w:rsidTr="001F15D7">
        <w:trPr>
          <w:trHeight w:val="227"/>
          <w:jc w:val="center"/>
        </w:trPr>
        <w:tc>
          <w:tcPr>
            <w:tcW w:w="1749" w:type="dxa"/>
            <w:vMerge/>
          </w:tcPr>
          <w:p w14:paraId="65E036DE" w14:textId="77777777" w:rsidR="00722FD9" w:rsidRPr="001F15D7" w:rsidRDefault="00722FD9" w:rsidP="001F15D7">
            <w:pPr>
              <w:widowControl w:val="0"/>
              <w:rPr>
                <w:b/>
                <w:bCs/>
              </w:rPr>
            </w:pPr>
          </w:p>
        </w:tc>
        <w:tc>
          <w:tcPr>
            <w:tcW w:w="8080" w:type="dxa"/>
          </w:tcPr>
          <w:p w14:paraId="65A5CEC5" w14:textId="77777777" w:rsidR="00722FD9" w:rsidRPr="001F15D7" w:rsidRDefault="00722FD9" w:rsidP="001F15D7">
            <w:pPr>
              <w:widowControl w:val="0"/>
              <w:jc w:val="both"/>
              <w:rPr>
                <w:rFonts w:eastAsia="SimSun"/>
              </w:rPr>
            </w:pPr>
            <w:r w:rsidRPr="001F15D7">
              <w:rPr>
                <w:bCs/>
                <w:sz w:val="22"/>
                <w:szCs w:val="22"/>
              </w:rPr>
              <w:t>Примерной образовательной программой не предусмотрены (</w:t>
            </w:r>
            <w:r w:rsidRPr="001F15D7">
              <w:rPr>
                <w:sz w:val="22"/>
                <w:szCs w:val="22"/>
              </w:rPr>
              <w:t>образовательная организация вправе самостоятельно предусмотреть практические и лабораторные работы)</w:t>
            </w:r>
          </w:p>
        </w:tc>
        <w:tc>
          <w:tcPr>
            <w:tcW w:w="1701" w:type="dxa"/>
          </w:tcPr>
          <w:p w14:paraId="4D9CE248" w14:textId="77777777" w:rsidR="00722FD9" w:rsidRPr="001F15D7" w:rsidRDefault="00722FD9" w:rsidP="001F15D7">
            <w:pPr>
              <w:widowControl w:val="0"/>
              <w:jc w:val="both"/>
              <w:rPr>
                <w:i/>
              </w:rPr>
            </w:pPr>
          </w:p>
        </w:tc>
        <w:tc>
          <w:tcPr>
            <w:tcW w:w="1417" w:type="dxa"/>
            <w:vAlign w:val="center"/>
          </w:tcPr>
          <w:p w14:paraId="2E7DC157" w14:textId="10DB7179" w:rsidR="00722FD9" w:rsidRPr="001F15D7" w:rsidRDefault="00722FD9" w:rsidP="001F15D7">
            <w:pPr>
              <w:widowControl w:val="0"/>
              <w:jc w:val="both"/>
              <w:rPr>
                <w:i/>
              </w:rPr>
            </w:pPr>
          </w:p>
        </w:tc>
        <w:tc>
          <w:tcPr>
            <w:tcW w:w="2570" w:type="dxa"/>
            <w:vMerge/>
          </w:tcPr>
          <w:p w14:paraId="296F0385" w14:textId="77777777" w:rsidR="00722FD9" w:rsidRPr="001F15D7" w:rsidRDefault="00722FD9" w:rsidP="001F15D7">
            <w:pPr>
              <w:widowControl w:val="0"/>
              <w:jc w:val="center"/>
              <w:rPr>
                <w:b/>
              </w:rPr>
            </w:pPr>
          </w:p>
        </w:tc>
      </w:tr>
      <w:tr w:rsidR="00722FD9" w:rsidRPr="001F15D7" w14:paraId="01BD09D6" w14:textId="77777777" w:rsidTr="001F15D7">
        <w:trPr>
          <w:trHeight w:val="227"/>
          <w:jc w:val="center"/>
        </w:trPr>
        <w:tc>
          <w:tcPr>
            <w:tcW w:w="1749" w:type="dxa"/>
            <w:vMerge/>
          </w:tcPr>
          <w:p w14:paraId="09A505E7" w14:textId="77777777" w:rsidR="00722FD9" w:rsidRPr="001F15D7" w:rsidRDefault="00722FD9" w:rsidP="001F15D7">
            <w:pPr>
              <w:widowControl w:val="0"/>
              <w:rPr>
                <w:b/>
                <w:bCs/>
              </w:rPr>
            </w:pPr>
          </w:p>
        </w:tc>
        <w:tc>
          <w:tcPr>
            <w:tcW w:w="8080" w:type="dxa"/>
          </w:tcPr>
          <w:p w14:paraId="1AE02625" w14:textId="77777777" w:rsidR="00722FD9" w:rsidRPr="001F15D7" w:rsidRDefault="00722FD9" w:rsidP="001F15D7">
            <w:pPr>
              <w:widowControl w:val="0"/>
              <w:jc w:val="both"/>
              <w:rPr>
                <w:b/>
                <w:bCs/>
              </w:rPr>
            </w:pPr>
            <w:r w:rsidRPr="001F15D7">
              <w:rPr>
                <w:b/>
                <w:bCs/>
                <w:sz w:val="22"/>
                <w:szCs w:val="22"/>
              </w:rPr>
              <w:t>Самостоятельная работа обучающихся</w:t>
            </w:r>
          </w:p>
          <w:p w14:paraId="242407E6" w14:textId="77777777" w:rsidR="00722FD9" w:rsidRPr="001F15D7" w:rsidRDefault="00722FD9" w:rsidP="001F15D7">
            <w:pPr>
              <w:widowControl w:val="0"/>
              <w:jc w:val="both"/>
              <w:rPr>
                <w:rFonts w:eastAsia="SimSun"/>
              </w:rPr>
            </w:pPr>
            <w:r w:rsidRPr="001F15D7">
              <w:rPr>
                <w:bCs/>
                <w:sz w:val="22"/>
                <w:szCs w:val="22"/>
              </w:rPr>
              <w:t>Примерной образовательной программой не предусмотрена (</w:t>
            </w:r>
            <w:r w:rsidRPr="001F15D7">
              <w:rPr>
                <w:sz w:val="22"/>
                <w:szCs w:val="22"/>
              </w:rPr>
              <w:t>образовательная организация вправе самостоятельно предусмотреть тематику самостоятельной работы обучающихся)</w:t>
            </w:r>
          </w:p>
        </w:tc>
        <w:tc>
          <w:tcPr>
            <w:tcW w:w="1701" w:type="dxa"/>
          </w:tcPr>
          <w:p w14:paraId="5872753E" w14:textId="77777777" w:rsidR="00722FD9" w:rsidRPr="001F15D7" w:rsidRDefault="00722FD9" w:rsidP="001F15D7">
            <w:pPr>
              <w:widowControl w:val="0"/>
              <w:jc w:val="both"/>
              <w:rPr>
                <w:i/>
              </w:rPr>
            </w:pPr>
          </w:p>
        </w:tc>
        <w:tc>
          <w:tcPr>
            <w:tcW w:w="1417" w:type="dxa"/>
            <w:vAlign w:val="center"/>
          </w:tcPr>
          <w:p w14:paraId="319379B6" w14:textId="16A1CE42" w:rsidR="00722FD9" w:rsidRPr="001F15D7" w:rsidRDefault="00722FD9" w:rsidP="001F15D7">
            <w:pPr>
              <w:widowControl w:val="0"/>
              <w:jc w:val="both"/>
              <w:rPr>
                <w:i/>
              </w:rPr>
            </w:pPr>
          </w:p>
        </w:tc>
        <w:tc>
          <w:tcPr>
            <w:tcW w:w="2570" w:type="dxa"/>
            <w:vMerge/>
          </w:tcPr>
          <w:p w14:paraId="01B1169C" w14:textId="77777777" w:rsidR="00722FD9" w:rsidRPr="001F15D7" w:rsidRDefault="00722FD9" w:rsidP="001F15D7">
            <w:pPr>
              <w:widowControl w:val="0"/>
              <w:jc w:val="center"/>
              <w:rPr>
                <w:b/>
              </w:rPr>
            </w:pPr>
          </w:p>
        </w:tc>
      </w:tr>
      <w:tr w:rsidR="00722FD9" w:rsidRPr="001F15D7" w14:paraId="61D8DCF3" w14:textId="77777777" w:rsidTr="001F15D7">
        <w:trPr>
          <w:trHeight w:val="227"/>
          <w:jc w:val="center"/>
        </w:trPr>
        <w:tc>
          <w:tcPr>
            <w:tcW w:w="1749" w:type="dxa"/>
            <w:vMerge w:val="restart"/>
          </w:tcPr>
          <w:p w14:paraId="4C2EFBD5" w14:textId="77777777" w:rsidR="00722FD9" w:rsidRPr="001F15D7" w:rsidRDefault="00722FD9" w:rsidP="001F15D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F15D7">
              <w:rPr>
                <w:b/>
                <w:bCs/>
                <w:sz w:val="22"/>
                <w:szCs w:val="22"/>
              </w:rPr>
              <w:t xml:space="preserve">Тема 8.4. Финансовое мошенничество. Риски финансовых вложений. Виды </w:t>
            </w:r>
            <w:r w:rsidRPr="001F15D7">
              <w:rPr>
                <w:b/>
                <w:bCs/>
                <w:sz w:val="22"/>
                <w:szCs w:val="22"/>
              </w:rPr>
              <w:lastRenderedPageBreak/>
              <w:t>финансовых пирамид.</w:t>
            </w:r>
          </w:p>
        </w:tc>
        <w:tc>
          <w:tcPr>
            <w:tcW w:w="8080" w:type="dxa"/>
          </w:tcPr>
          <w:p w14:paraId="418007D8" w14:textId="77777777" w:rsidR="00722FD9" w:rsidRPr="001F15D7" w:rsidRDefault="00722FD9" w:rsidP="001F15D7">
            <w:pPr>
              <w:widowControl w:val="0"/>
              <w:jc w:val="both"/>
              <w:rPr>
                <w:b/>
                <w:bCs/>
              </w:rPr>
            </w:pPr>
            <w:r w:rsidRPr="001F15D7">
              <w:rPr>
                <w:b/>
                <w:bCs/>
                <w:sz w:val="22"/>
                <w:szCs w:val="22"/>
              </w:rPr>
              <w:lastRenderedPageBreak/>
              <w:t>Содержание учебного материала</w:t>
            </w:r>
          </w:p>
        </w:tc>
        <w:tc>
          <w:tcPr>
            <w:tcW w:w="1701" w:type="dxa"/>
          </w:tcPr>
          <w:p w14:paraId="7CA22594" w14:textId="77777777" w:rsidR="00722FD9" w:rsidRPr="001F15D7" w:rsidRDefault="00722FD9" w:rsidP="001F15D7">
            <w:pPr>
              <w:widowControl w:val="0"/>
              <w:jc w:val="center"/>
              <w:rPr>
                <w:b/>
                <w:bCs/>
              </w:rPr>
            </w:pPr>
          </w:p>
        </w:tc>
        <w:tc>
          <w:tcPr>
            <w:tcW w:w="1417" w:type="dxa"/>
            <w:vAlign w:val="center"/>
          </w:tcPr>
          <w:p w14:paraId="67B9CA20" w14:textId="3A08BF5D" w:rsidR="00722FD9" w:rsidRPr="001F15D7" w:rsidRDefault="00722FD9" w:rsidP="001F15D7">
            <w:pPr>
              <w:widowControl w:val="0"/>
              <w:jc w:val="center"/>
              <w:rPr>
                <w:b/>
                <w:bCs/>
              </w:rPr>
            </w:pPr>
          </w:p>
        </w:tc>
        <w:tc>
          <w:tcPr>
            <w:tcW w:w="2570" w:type="dxa"/>
            <w:vMerge w:val="restart"/>
            <w:vAlign w:val="center"/>
          </w:tcPr>
          <w:p w14:paraId="5D8C139A" w14:textId="51E033BB" w:rsidR="00722FD9" w:rsidRPr="001F15D7" w:rsidRDefault="00722FD9" w:rsidP="001F15D7">
            <w:pPr>
              <w:widowControl w:val="0"/>
              <w:jc w:val="center"/>
            </w:pPr>
            <w:r w:rsidRPr="001F15D7">
              <w:rPr>
                <w:sz w:val="22"/>
                <w:szCs w:val="22"/>
              </w:rPr>
              <w:t>ОК 11</w:t>
            </w:r>
          </w:p>
        </w:tc>
      </w:tr>
      <w:tr w:rsidR="00722FD9" w:rsidRPr="001F15D7" w14:paraId="2C850BE4" w14:textId="77777777" w:rsidTr="001F15D7">
        <w:trPr>
          <w:trHeight w:val="227"/>
          <w:jc w:val="center"/>
        </w:trPr>
        <w:tc>
          <w:tcPr>
            <w:tcW w:w="1749" w:type="dxa"/>
            <w:vMerge/>
          </w:tcPr>
          <w:p w14:paraId="57A14698" w14:textId="77777777" w:rsidR="00722FD9" w:rsidRPr="001F15D7" w:rsidRDefault="00722FD9" w:rsidP="001F15D7">
            <w:pPr>
              <w:widowControl w:val="0"/>
              <w:rPr>
                <w:b/>
                <w:bCs/>
              </w:rPr>
            </w:pPr>
          </w:p>
        </w:tc>
        <w:tc>
          <w:tcPr>
            <w:tcW w:w="8080" w:type="dxa"/>
          </w:tcPr>
          <w:p w14:paraId="611E19C5" w14:textId="77777777" w:rsidR="00722FD9" w:rsidRPr="001F15D7" w:rsidRDefault="00722FD9" w:rsidP="001F15D7">
            <w:pPr>
              <w:pStyle w:val="a8"/>
              <w:widowControl w:val="0"/>
              <w:numPr>
                <w:ilvl w:val="0"/>
                <w:numId w:val="219"/>
              </w:numPr>
              <w:ind w:left="0" w:firstLine="0"/>
              <w:contextualSpacing w:val="0"/>
              <w:jc w:val="both"/>
            </w:pPr>
            <w:r w:rsidRPr="001F15D7">
              <w:rPr>
                <w:sz w:val="22"/>
                <w:szCs w:val="22"/>
              </w:rPr>
              <w:t>Понятие финансовое мошенничество. Формы мошенничества и способы минимизации рисков</w:t>
            </w:r>
          </w:p>
        </w:tc>
        <w:tc>
          <w:tcPr>
            <w:tcW w:w="1701" w:type="dxa"/>
            <w:vMerge w:val="restart"/>
          </w:tcPr>
          <w:p w14:paraId="59A0D4C6" w14:textId="77777777" w:rsidR="00722FD9" w:rsidRPr="001F15D7" w:rsidRDefault="00722FD9" w:rsidP="001F15D7">
            <w:pPr>
              <w:widowControl w:val="0"/>
              <w:jc w:val="center"/>
              <w:rPr>
                <w:bCs/>
              </w:rPr>
            </w:pPr>
          </w:p>
        </w:tc>
        <w:tc>
          <w:tcPr>
            <w:tcW w:w="1417" w:type="dxa"/>
            <w:vMerge w:val="restart"/>
            <w:vAlign w:val="center"/>
          </w:tcPr>
          <w:p w14:paraId="5ACF91A0" w14:textId="738893F3" w:rsidR="00722FD9" w:rsidRPr="001F15D7" w:rsidRDefault="00722FD9" w:rsidP="001F15D7">
            <w:pPr>
              <w:widowControl w:val="0"/>
              <w:jc w:val="center"/>
              <w:rPr>
                <w:bCs/>
              </w:rPr>
            </w:pPr>
          </w:p>
        </w:tc>
        <w:tc>
          <w:tcPr>
            <w:tcW w:w="2570" w:type="dxa"/>
            <w:vMerge/>
          </w:tcPr>
          <w:p w14:paraId="68129904" w14:textId="77777777" w:rsidR="00722FD9" w:rsidRPr="001F15D7" w:rsidRDefault="00722FD9" w:rsidP="001F15D7">
            <w:pPr>
              <w:widowControl w:val="0"/>
              <w:jc w:val="center"/>
              <w:rPr>
                <w:b/>
              </w:rPr>
            </w:pPr>
          </w:p>
        </w:tc>
      </w:tr>
      <w:tr w:rsidR="00722FD9" w:rsidRPr="001F15D7" w14:paraId="07C241F3" w14:textId="77777777" w:rsidTr="001F15D7">
        <w:trPr>
          <w:trHeight w:val="227"/>
          <w:jc w:val="center"/>
        </w:trPr>
        <w:tc>
          <w:tcPr>
            <w:tcW w:w="1749" w:type="dxa"/>
            <w:vMerge/>
          </w:tcPr>
          <w:p w14:paraId="0725F0B7" w14:textId="77777777" w:rsidR="00722FD9" w:rsidRPr="001F15D7" w:rsidRDefault="00722FD9" w:rsidP="001F15D7">
            <w:pPr>
              <w:widowControl w:val="0"/>
            </w:pPr>
          </w:p>
        </w:tc>
        <w:tc>
          <w:tcPr>
            <w:tcW w:w="8080" w:type="dxa"/>
          </w:tcPr>
          <w:p w14:paraId="55904983" w14:textId="77777777" w:rsidR="00722FD9" w:rsidRPr="001F15D7" w:rsidRDefault="00722FD9" w:rsidP="001F15D7">
            <w:pPr>
              <w:pStyle w:val="a8"/>
              <w:widowControl w:val="0"/>
              <w:numPr>
                <w:ilvl w:val="0"/>
                <w:numId w:val="219"/>
              </w:numPr>
              <w:ind w:left="0" w:firstLine="0"/>
              <w:contextualSpacing w:val="0"/>
              <w:jc w:val="both"/>
            </w:pPr>
            <w:r w:rsidRPr="001F15D7">
              <w:rPr>
                <w:sz w:val="22"/>
                <w:szCs w:val="22"/>
              </w:rPr>
              <w:t>Основные риски финансовых вложений.</w:t>
            </w:r>
          </w:p>
        </w:tc>
        <w:tc>
          <w:tcPr>
            <w:tcW w:w="1701" w:type="dxa"/>
            <w:vMerge/>
          </w:tcPr>
          <w:p w14:paraId="15A2E883" w14:textId="77777777" w:rsidR="00722FD9" w:rsidRPr="001F15D7" w:rsidRDefault="00722FD9" w:rsidP="001F15D7">
            <w:pPr>
              <w:widowControl w:val="0"/>
              <w:jc w:val="center"/>
              <w:rPr>
                <w:bCs/>
              </w:rPr>
            </w:pPr>
          </w:p>
        </w:tc>
        <w:tc>
          <w:tcPr>
            <w:tcW w:w="1417" w:type="dxa"/>
            <w:vMerge/>
            <w:vAlign w:val="center"/>
          </w:tcPr>
          <w:p w14:paraId="1B6106CD" w14:textId="0A0FA7BE" w:rsidR="00722FD9" w:rsidRPr="001F15D7" w:rsidRDefault="00722FD9" w:rsidP="001F15D7">
            <w:pPr>
              <w:widowControl w:val="0"/>
              <w:jc w:val="center"/>
              <w:rPr>
                <w:bCs/>
              </w:rPr>
            </w:pPr>
          </w:p>
        </w:tc>
        <w:tc>
          <w:tcPr>
            <w:tcW w:w="2570" w:type="dxa"/>
            <w:vMerge/>
          </w:tcPr>
          <w:p w14:paraId="744EA2A3" w14:textId="77777777" w:rsidR="00722FD9" w:rsidRPr="001F15D7" w:rsidRDefault="00722FD9" w:rsidP="001F15D7">
            <w:pPr>
              <w:widowControl w:val="0"/>
              <w:rPr>
                <w:b/>
              </w:rPr>
            </w:pPr>
          </w:p>
        </w:tc>
      </w:tr>
      <w:tr w:rsidR="00722FD9" w:rsidRPr="001F15D7" w14:paraId="493B92E5" w14:textId="77777777" w:rsidTr="001F15D7">
        <w:trPr>
          <w:trHeight w:val="227"/>
          <w:jc w:val="center"/>
        </w:trPr>
        <w:tc>
          <w:tcPr>
            <w:tcW w:w="1749" w:type="dxa"/>
            <w:vMerge/>
          </w:tcPr>
          <w:p w14:paraId="4268CEFC" w14:textId="77777777" w:rsidR="00722FD9" w:rsidRPr="001F15D7" w:rsidRDefault="00722FD9" w:rsidP="001F15D7">
            <w:pPr>
              <w:widowControl w:val="0"/>
              <w:rPr>
                <w:lang w:val="en-US"/>
              </w:rPr>
            </w:pPr>
          </w:p>
        </w:tc>
        <w:tc>
          <w:tcPr>
            <w:tcW w:w="8080" w:type="dxa"/>
          </w:tcPr>
          <w:p w14:paraId="49D96CDE" w14:textId="77777777" w:rsidR="00722FD9" w:rsidRPr="001F15D7" w:rsidRDefault="00722FD9" w:rsidP="001F15D7">
            <w:pPr>
              <w:pStyle w:val="a8"/>
              <w:widowControl w:val="0"/>
              <w:numPr>
                <w:ilvl w:val="0"/>
                <w:numId w:val="219"/>
              </w:numPr>
              <w:ind w:left="0" w:firstLine="0"/>
              <w:contextualSpacing w:val="0"/>
              <w:jc w:val="both"/>
            </w:pPr>
            <w:r w:rsidRPr="001F15D7">
              <w:rPr>
                <w:sz w:val="22"/>
                <w:szCs w:val="22"/>
              </w:rPr>
              <w:t>Виды финансовых пирамид.</w:t>
            </w:r>
          </w:p>
        </w:tc>
        <w:tc>
          <w:tcPr>
            <w:tcW w:w="1701" w:type="dxa"/>
            <w:vMerge/>
          </w:tcPr>
          <w:p w14:paraId="1CB9258F" w14:textId="77777777" w:rsidR="00722FD9" w:rsidRPr="001F15D7" w:rsidRDefault="00722FD9" w:rsidP="001F15D7">
            <w:pPr>
              <w:widowControl w:val="0"/>
              <w:jc w:val="center"/>
              <w:rPr>
                <w:b/>
              </w:rPr>
            </w:pPr>
          </w:p>
        </w:tc>
        <w:tc>
          <w:tcPr>
            <w:tcW w:w="1417" w:type="dxa"/>
            <w:vMerge/>
            <w:vAlign w:val="center"/>
          </w:tcPr>
          <w:p w14:paraId="353259E4" w14:textId="25BE9DD1" w:rsidR="00722FD9" w:rsidRPr="001F15D7" w:rsidRDefault="00722FD9" w:rsidP="001F15D7">
            <w:pPr>
              <w:widowControl w:val="0"/>
              <w:jc w:val="center"/>
              <w:rPr>
                <w:b/>
              </w:rPr>
            </w:pPr>
          </w:p>
        </w:tc>
        <w:tc>
          <w:tcPr>
            <w:tcW w:w="2570" w:type="dxa"/>
            <w:vMerge/>
          </w:tcPr>
          <w:p w14:paraId="67AF401D" w14:textId="77777777" w:rsidR="00722FD9" w:rsidRPr="001F15D7" w:rsidRDefault="00722FD9" w:rsidP="001F15D7">
            <w:pPr>
              <w:widowControl w:val="0"/>
              <w:rPr>
                <w:b/>
              </w:rPr>
            </w:pPr>
          </w:p>
        </w:tc>
      </w:tr>
      <w:tr w:rsidR="00722FD9" w:rsidRPr="001F15D7" w14:paraId="2C00C547" w14:textId="77777777" w:rsidTr="001F15D7">
        <w:trPr>
          <w:trHeight w:val="227"/>
          <w:jc w:val="center"/>
        </w:trPr>
        <w:tc>
          <w:tcPr>
            <w:tcW w:w="1749" w:type="dxa"/>
            <w:vMerge/>
          </w:tcPr>
          <w:p w14:paraId="0D7F266C" w14:textId="77777777" w:rsidR="00722FD9" w:rsidRPr="001F15D7" w:rsidRDefault="00722FD9" w:rsidP="001F15D7">
            <w:pPr>
              <w:widowControl w:val="0"/>
              <w:rPr>
                <w:lang w:val="en-US"/>
              </w:rPr>
            </w:pPr>
          </w:p>
        </w:tc>
        <w:tc>
          <w:tcPr>
            <w:tcW w:w="8080" w:type="dxa"/>
          </w:tcPr>
          <w:p w14:paraId="61F1BECB" w14:textId="77777777" w:rsidR="00722FD9" w:rsidRPr="001F15D7" w:rsidRDefault="00722FD9" w:rsidP="001F15D7">
            <w:pPr>
              <w:widowControl w:val="0"/>
              <w:jc w:val="both"/>
              <w:rPr>
                <w:rFonts w:eastAsia="SimSun"/>
              </w:rPr>
            </w:pPr>
            <w:r w:rsidRPr="001F15D7">
              <w:rPr>
                <w:b/>
                <w:bCs/>
                <w:sz w:val="22"/>
                <w:szCs w:val="22"/>
              </w:rPr>
              <w:t>В том числе практических и лабораторных занятий</w:t>
            </w:r>
          </w:p>
        </w:tc>
        <w:tc>
          <w:tcPr>
            <w:tcW w:w="1701" w:type="dxa"/>
          </w:tcPr>
          <w:p w14:paraId="5F99B6F5" w14:textId="77777777" w:rsidR="00722FD9" w:rsidRPr="001F15D7" w:rsidRDefault="00722FD9" w:rsidP="001F15D7">
            <w:pPr>
              <w:widowControl w:val="0"/>
              <w:jc w:val="center"/>
              <w:rPr>
                <w:i/>
              </w:rPr>
            </w:pPr>
          </w:p>
        </w:tc>
        <w:tc>
          <w:tcPr>
            <w:tcW w:w="1417" w:type="dxa"/>
            <w:vAlign w:val="center"/>
          </w:tcPr>
          <w:p w14:paraId="12316F7B" w14:textId="05E28F22" w:rsidR="00722FD9" w:rsidRPr="001F15D7" w:rsidRDefault="00722FD9" w:rsidP="001F15D7">
            <w:pPr>
              <w:widowControl w:val="0"/>
              <w:jc w:val="center"/>
              <w:rPr>
                <w:i/>
              </w:rPr>
            </w:pPr>
          </w:p>
        </w:tc>
        <w:tc>
          <w:tcPr>
            <w:tcW w:w="2570" w:type="dxa"/>
            <w:vMerge/>
          </w:tcPr>
          <w:p w14:paraId="0D8E6D38" w14:textId="77777777" w:rsidR="00722FD9" w:rsidRPr="001F15D7" w:rsidRDefault="00722FD9" w:rsidP="001F15D7">
            <w:pPr>
              <w:widowControl w:val="0"/>
              <w:rPr>
                <w:b/>
              </w:rPr>
            </w:pPr>
          </w:p>
        </w:tc>
      </w:tr>
      <w:tr w:rsidR="00722FD9" w:rsidRPr="001F15D7" w14:paraId="7DC9D6EB" w14:textId="77777777" w:rsidTr="001F15D7">
        <w:trPr>
          <w:trHeight w:val="227"/>
          <w:jc w:val="center"/>
        </w:trPr>
        <w:tc>
          <w:tcPr>
            <w:tcW w:w="1749" w:type="dxa"/>
            <w:vMerge/>
          </w:tcPr>
          <w:p w14:paraId="349CF6A8" w14:textId="77777777" w:rsidR="00722FD9" w:rsidRPr="001F15D7" w:rsidRDefault="00722FD9" w:rsidP="001F15D7">
            <w:pPr>
              <w:widowControl w:val="0"/>
            </w:pPr>
          </w:p>
        </w:tc>
        <w:tc>
          <w:tcPr>
            <w:tcW w:w="8080" w:type="dxa"/>
          </w:tcPr>
          <w:p w14:paraId="04AF57E9" w14:textId="77777777" w:rsidR="00722FD9" w:rsidRPr="001F15D7" w:rsidRDefault="00722FD9" w:rsidP="001F15D7">
            <w:pPr>
              <w:widowControl w:val="0"/>
              <w:jc w:val="both"/>
              <w:rPr>
                <w:rFonts w:eastAsia="SimSun"/>
              </w:rPr>
            </w:pPr>
            <w:r w:rsidRPr="001F15D7">
              <w:rPr>
                <w:bCs/>
                <w:sz w:val="22"/>
                <w:szCs w:val="22"/>
              </w:rPr>
              <w:t>Примерной образовательной программой не предусмотрены (</w:t>
            </w:r>
            <w:r w:rsidRPr="001F15D7">
              <w:rPr>
                <w:sz w:val="22"/>
                <w:szCs w:val="22"/>
              </w:rPr>
              <w:t xml:space="preserve">образовательная </w:t>
            </w:r>
            <w:r w:rsidRPr="001F15D7">
              <w:rPr>
                <w:sz w:val="22"/>
                <w:szCs w:val="22"/>
              </w:rPr>
              <w:lastRenderedPageBreak/>
              <w:t>организация вправе самостоятельно предусмотреть практические и лабораторные работы)</w:t>
            </w:r>
          </w:p>
        </w:tc>
        <w:tc>
          <w:tcPr>
            <w:tcW w:w="1701" w:type="dxa"/>
          </w:tcPr>
          <w:p w14:paraId="30B876CF" w14:textId="77777777" w:rsidR="00722FD9" w:rsidRPr="001F15D7" w:rsidRDefault="00722FD9" w:rsidP="001F15D7">
            <w:pPr>
              <w:widowControl w:val="0"/>
              <w:jc w:val="both"/>
              <w:rPr>
                <w:i/>
              </w:rPr>
            </w:pPr>
          </w:p>
        </w:tc>
        <w:tc>
          <w:tcPr>
            <w:tcW w:w="1417" w:type="dxa"/>
            <w:vAlign w:val="center"/>
          </w:tcPr>
          <w:p w14:paraId="18CED3E2" w14:textId="270CCA45" w:rsidR="00722FD9" w:rsidRPr="001F15D7" w:rsidRDefault="00722FD9" w:rsidP="001F15D7">
            <w:pPr>
              <w:widowControl w:val="0"/>
              <w:jc w:val="both"/>
              <w:rPr>
                <w:i/>
              </w:rPr>
            </w:pPr>
          </w:p>
        </w:tc>
        <w:tc>
          <w:tcPr>
            <w:tcW w:w="2570" w:type="dxa"/>
            <w:vMerge/>
          </w:tcPr>
          <w:p w14:paraId="51A338E0" w14:textId="77777777" w:rsidR="00722FD9" w:rsidRPr="001F15D7" w:rsidRDefault="00722FD9" w:rsidP="001F15D7">
            <w:pPr>
              <w:widowControl w:val="0"/>
              <w:rPr>
                <w:b/>
              </w:rPr>
            </w:pPr>
          </w:p>
        </w:tc>
      </w:tr>
      <w:tr w:rsidR="00722FD9" w:rsidRPr="001F15D7" w14:paraId="3EBC139A" w14:textId="77777777" w:rsidTr="001F15D7">
        <w:trPr>
          <w:trHeight w:val="227"/>
          <w:jc w:val="center"/>
        </w:trPr>
        <w:tc>
          <w:tcPr>
            <w:tcW w:w="1749" w:type="dxa"/>
            <w:vMerge/>
          </w:tcPr>
          <w:p w14:paraId="4346E4A4" w14:textId="77777777" w:rsidR="00722FD9" w:rsidRPr="001F15D7" w:rsidRDefault="00722FD9" w:rsidP="001F15D7">
            <w:pPr>
              <w:widowControl w:val="0"/>
            </w:pPr>
          </w:p>
        </w:tc>
        <w:tc>
          <w:tcPr>
            <w:tcW w:w="8080" w:type="dxa"/>
          </w:tcPr>
          <w:p w14:paraId="11BE3761" w14:textId="77777777" w:rsidR="00722FD9" w:rsidRPr="001F15D7" w:rsidRDefault="00722FD9" w:rsidP="001F15D7">
            <w:pPr>
              <w:widowControl w:val="0"/>
              <w:jc w:val="both"/>
              <w:rPr>
                <w:b/>
                <w:bCs/>
              </w:rPr>
            </w:pPr>
            <w:r w:rsidRPr="001F15D7">
              <w:rPr>
                <w:b/>
                <w:bCs/>
                <w:sz w:val="22"/>
                <w:szCs w:val="22"/>
              </w:rPr>
              <w:t>Самостоятельная работа обучающихся</w:t>
            </w:r>
          </w:p>
          <w:p w14:paraId="495F48DF" w14:textId="77777777" w:rsidR="00722FD9" w:rsidRPr="001F15D7" w:rsidRDefault="00722FD9" w:rsidP="001F15D7">
            <w:pPr>
              <w:widowControl w:val="0"/>
              <w:jc w:val="both"/>
              <w:rPr>
                <w:rFonts w:eastAsia="SimSun"/>
              </w:rPr>
            </w:pPr>
            <w:r w:rsidRPr="001F15D7">
              <w:rPr>
                <w:bCs/>
                <w:sz w:val="22"/>
                <w:szCs w:val="22"/>
              </w:rPr>
              <w:t>Примерной образовательной программой не предусмотрена (</w:t>
            </w:r>
            <w:r w:rsidRPr="001F15D7">
              <w:rPr>
                <w:sz w:val="22"/>
                <w:szCs w:val="22"/>
              </w:rPr>
              <w:t>образовательная организация вправе самостоятельно предусмотреть тематику самостоятельной работы обучающихся)</w:t>
            </w:r>
          </w:p>
        </w:tc>
        <w:tc>
          <w:tcPr>
            <w:tcW w:w="1701" w:type="dxa"/>
          </w:tcPr>
          <w:p w14:paraId="75281007" w14:textId="77777777" w:rsidR="00722FD9" w:rsidRPr="001F15D7" w:rsidRDefault="00722FD9" w:rsidP="001F15D7">
            <w:pPr>
              <w:widowControl w:val="0"/>
              <w:jc w:val="both"/>
              <w:rPr>
                <w:i/>
              </w:rPr>
            </w:pPr>
          </w:p>
        </w:tc>
        <w:tc>
          <w:tcPr>
            <w:tcW w:w="1417" w:type="dxa"/>
            <w:vAlign w:val="center"/>
          </w:tcPr>
          <w:p w14:paraId="073F1F86" w14:textId="2FB2B074" w:rsidR="00722FD9" w:rsidRPr="001F15D7" w:rsidRDefault="00722FD9" w:rsidP="001F15D7">
            <w:pPr>
              <w:widowControl w:val="0"/>
              <w:jc w:val="both"/>
              <w:rPr>
                <w:i/>
              </w:rPr>
            </w:pPr>
          </w:p>
        </w:tc>
        <w:tc>
          <w:tcPr>
            <w:tcW w:w="2570" w:type="dxa"/>
            <w:vMerge/>
          </w:tcPr>
          <w:p w14:paraId="1BA9089C" w14:textId="77777777" w:rsidR="00722FD9" w:rsidRPr="001F15D7" w:rsidRDefault="00722FD9" w:rsidP="001F15D7">
            <w:pPr>
              <w:widowControl w:val="0"/>
              <w:rPr>
                <w:b/>
              </w:rPr>
            </w:pPr>
          </w:p>
        </w:tc>
      </w:tr>
      <w:tr w:rsidR="00722FD9" w:rsidRPr="001F15D7" w14:paraId="2C316C0E" w14:textId="77777777" w:rsidTr="00722FD9">
        <w:tblPrEx>
          <w:tblLook w:val="01E0" w:firstRow="1" w:lastRow="1" w:firstColumn="1" w:lastColumn="1" w:noHBand="0" w:noVBand="0"/>
        </w:tblPrEx>
        <w:trPr>
          <w:trHeight w:val="227"/>
          <w:jc w:val="center"/>
        </w:trPr>
        <w:tc>
          <w:tcPr>
            <w:tcW w:w="9829" w:type="dxa"/>
            <w:gridSpan w:val="2"/>
            <w:shd w:val="clear" w:color="auto" w:fill="auto"/>
          </w:tcPr>
          <w:p w14:paraId="59C38EC6" w14:textId="77777777" w:rsidR="00722FD9" w:rsidRPr="001F15D7" w:rsidRDefault="00722FD9" w:rsidP="001F15D7">
            <w:pPr>
              <w:widowControl w:val="0"/>
              <w:rPr>
                <w:b/>
              </w:rPr>
            </w:pPr>
            <w:r w:rsidRPr="001F15D7">
              <w:rPr>
                <w:b/>
                <w:sz w:val="22"/>
                <w:szCs w:val="22"/>
              </w:rPr>
              <w:t>Промежуточная аттестация</w:t>
            </w:r>
          </w:p>
        </w:tc>
        <w:tc>
          <w:tcPr>
            <w:tcW w:w="1701" w:type="dxa"/>
          </w:tcPr>
          <w:p w14:paraId="05841ACF" w14:textId="77777777" w:rsidR="00722FD9" w:rsidRPr="001F15D7" w:rsidRDefault="00722FD9" w:rsidP="001F15D7">
            <w:pPr>
              <w:widowControl w:val="0"/>
              <w:jc w:val="both"/>
            </w:pPr>
          </w:p>
        </w:tc>
        <w:tc>
          <w:tcPr>
            <w:tcW w:w="1417" w:type="dxa"/>
            <w:shd w:val="clear" w:color="auto" w:fill="auto"/>
            <w:vAlign w:val="center"/>
          </w:tcPr>
          <w:p w14:paraId="175ED35C" w14:textId="1CFBDE19" w:rsidR="00722FD9" w:rsidRPr="001F15D7" w:rsidRDefault="00722FD9" w:rsidP="001F15D7">
            <w:pPr>
              <w:widowControl w:val="0"/>
              <w:jc w:val="both"/>
            </w:pPr>
          </w:p>
        </w:tc>
        <w:tc>
          <w:tcPr>
            <w:tcW w:w="2570" w:type="dxa"/>
            <w:shd w:val="clear" w:color="auto" w:fill="auto"/>
            <w:vAlign w:val="center"/>
          </w:tcPr>
          <w:p w14:paraId="2BDF2F97" w14:textId="77777777" w:rsidR="00722FD9" w:rsidRPr="001F15D7" w:rsidRDefault="00722FD9" w:rsidP="001F15D7">
            <w:pPr>
              <w:widowControl w:val="0"/>
              <w:jc w:val="center"/>
              <w:rPr>
                <w:b/>
                <w:bCs/>
              </w:rPr>
            </w:pPr>
          </w:p>
        </w:tc>
      </w:tr>
      <w:tr w:rsidR="00722FD9" w:rsidRPr="001F15D7" w14:paraId="43F1DE57" w14:textId="77777777" w:rsidTr="00722FD9">
        <w:trPr>
          <w:trHeight w:val="227"/>
          <w:jc w:val="center"/>
        </w:trPr>
        <w:tc>
          <w:tcPr>
            <w:tcW w:w="9829" w:type="dxa"/>
            <w:gridSpan w:val="2"/>
          </w:tcPr>
          <w:p w14:paraId="7F0B1166" w14:textId="77777777" w:rsidR="00722FD9" w:rsidRPr="001F15D7" w:rsidRDefault="00722FD9" w:rsidP="001F15D7">
            <w:pPr>
              <w:widowControl w:val="0"/>
              <w:rPr>
                <w:b/>
                <w:bCs/>
              </w:rPr>
            </w:pPr>
            <w:r w:rsidRPr="001F15D7">
              <w:rPr>
                <w:b/>
                <w:bCs/>
                <w:sz w:val="22"/>
                <w:szCs w:val="22"/>
              </w:rPr>
              <w:t>Всего:</w:t>
            </w:r>
          </w:p>
        </w:tc>
        <w:tc>
          <w:tcPr>
            <w:tcW w:w="1701" w:type="dxa"/>
          </w:tcPr>
          <w:p w14:paraId="3A9ED0DF" w14:textId="252A184B" w:rsidR="00722FD9" w:rsidRPr="001F15D7" w:rsidRDefault="00722FD9" w:rsidP="001F15D7">
            <w:pPr>
              <w:widowControl w:val="0"/>
              <w:jc w:val="center"/>
              <w:rPr>
                <w:b/>
                <w:bCs/>
                <w:iCs/>
              </w:rPr>
            </w:pPr>
            <w:r w:rsidRPr="001F15D7">
              <w:rPr>
                <w:b/>
                <w:bCs/>
                <w:iCs/>
                <w:sz w:val="22"/>
                <w:szCs w:val="22"/>
              </w:rPr>
              <w:t>36</w:t>
            </w:r>
          </w:p>
        </w:tc>
        <w:tc>
          <w:tcPr>
            <w:tcW w:w="1417" w:type="dxa"/>
            <w:vAlign w:val="center"/>
          </w:tcPr>
          <w:p w14:paraId="66A77EB9" w14:textId="380533BE" w:rsidR="00722FD9" w:rsidRPr="001F15D7" w:rsidRDefault="00722FD9" w:rsidP="001F15D7">
            <w:pPr>
              <w:widowControl w:val="0"/>
              <w:jc w:val="center"/>
              <w:rPr>
                <w:b/>
                <w:bCs/>
                <w:iCs/>
              </w:rPr>
            </w:pPr>
            <w:r w:rsidRPr="001F15D7">
              <w:rPr>
                <w:b/>
                <w:bCs/>
                <w:iCs/>
                <w:sz w:val="22"/>
                <w:szCs w:val="22"/>
              </w:rPr>
              <w:t>44</w:t>
            </w:r>
          </w:p>
        </w:tc>
        <w:tc>
          <w:tcPr>
            <w:tcW w:w="2570" w:type="dxa"/>
          </w:tcPr>
          <w:p w14:paraId="42B56509" w14:textId="77777777" w:rsidR="00722FD9" w:rsidRPr="001F15D7" w:rsidRDefault="00722FD9" w:rsidP="001F15D7">
            <w:pPr>
              <w:widowControl w:val="0"/>
              <w:rPr>
                <w:b/>
                <w:bCs/>
                <w:i/>
              </w:rPr>
            </w:pPr>
          </w:p>
        </w:tc>
      </w:tr>
    </w:tbl>
    <w:p w14:paraId="55DF7947" w14:textId="77777777" w:rsidR="0087775E" w:rsidRPr="00A47DFD" w:rsidRDefault="0087775E" w:rsidP="0087775E">
      <w:pPr>
        <w:widowControl w:val="0"/>
        <w:rPr>
          <w:sz w:val="20"/>
          <w:szCs w:val="20"/>
        </w:rPr>
        <w:sectPr w:rsidR="0087775E" w:rsidRPr="00A47DFD" w:rsidSect="00B812B8">
          <w:headerReference w:type="default" r:id="rId56"/>
          <w:pgSz w:w="16840" w:h="11907" w:orient="landscape"/>
          <w:pgMar w:top="1701" w:right="1134" w:bottom="851" w:left="1134" w:header="709" w:footer="709" w:gutter="0"/>
          <w:cols w:space="720"/>
        </w:sectPr>
      </w:pPr>
    </w:p>
    <w:p w14:paraId="793C7088" w14:textId="212D6593" w:rsidR="0087775E" w:rsidRPr="00A47DFD" w:rsidRDefault="0087775E" w:rsidP="0087775E">
      <w:pPr>
        <w:widowControl w:val="0"/>
        <w:spacing w:after="240"/>
        <w:jc w:val="center"/>
        <w:rPr>
          <w:b/>
        </w:rPr>
      </w:pPr>
      <w:r w:rsidRPr="00A47DFD">
        <w:rPr>
          <w:b/>
        </w:rPr>
        <w:lastRenderedPageBreak/>
        <w:t>3. УСЛОВИЯ РЕАЛИЗАЦИИ УЧЕБНОЙ ДИСЦИПЛИНЫ</w:t>
      </w:r>
    </w:p>
    <w:p w14:paraId="1EB60626" w14:textId="77777777" w:rsidR="0087775E" w:rsidRPr="00A47DFD" w:rsidRDefault="0087775E" w:rsidP="0087775E">
      <w:pPr>
        <w:widowControl w:val="0"/>
        <w:spacing w:before="120" w:after="120"/>
        <w:ind w:firstLine="709"/>
        <w:jc w:val="both"/>
        <w:rPr>
          <w:b/>
        </w:rPr>
      </w:pPr>
      <w:r w:rsidRPr="00A47DFD">
        <w:rPr>
          <w:b/>
        </w:rPr>
        <w:t>3.1. Для реализации программы учебной дисциплины должны быть предусмотрены следующие специальные помещения:</w:t>
      </w:r>
    </w:p>
    <w:p w14:paraId="48169321" w14:textId="4D5854C8" w:rsidR="0087775E" w:rsidRPr="00A47DFD" w:rsidRDefault="00A13167" w:rsidP="0087775E">
      <w:pPr>
        <w:widowControl w:val="0"/>
        <w:ind w:firstLine="709"/>
        <w:jc w:val="both"/>
        <w:rPr>
          <w:bCs/>
        </w:rPr>
      </w:pPr>
      <w:r>
        <w:rPr>
          <w:bCs/>
        </w:rPr>
        <w:t>Кабинет</w:t>
      </w:r>
      <w:r w:rsidR="0087775E" w:rsidRPr="00A47DFD">
        <w:rPr>
          <w:bCs/>
        </w:rPr>
        <w:t xml:space="preserve"> «</w:t>
      </w:r>
      <w:r w:rsidR="0087775E" w:rsidRPr="00A47DFD">
        <w:t>Общепрофессиональные дисциплины</w:t>
      </w:r>
      <w:r w:rsidR="0087775E" w:rsidRPr="00A47DFD">
        <w:rPr>
          <w:bCs/>
        </w:rPr>
        <w:t>»,</w:t>
      </w:r>
      <w:r w:rsidR="001F15D7">
        <w:rPr>
          <w:bCs/>
        </w:rPr>
        <w:t xml:space="preserve"> </w:t>
      </w:r>
      <w:r w:rsidR="001F15D7" w:rsidRPr="001F15D7">
        <w:rPr>
          <w:bCs/>
        </w:rPr>
        <w:t>оснащённый в соответствии с п. 6.1.2.1 образовательной программы по специальности.</w:t>
      </w:r>
    </w:p>
    <w:p w14:paraId="4FC2D5BE" w14:textId="77777777" w:rsidR="0087775E" w:rsidRPr="00A47DFD" w:rsidRDefault="0087775E" w:rsidP="0087775E">
      <w:pPr>
        <w:widowControl w:val="0"/>
        <w:spacing w:before="120" w:after="120"/>
        <w:ind w:firstLine="709"/>
        <w:jc w:val="both"/>
        <w:rPr>
          <w:b/>
        </w:rPr>
      </w:pPr>
      <w:r w:rsidRPr="00A47DFD">
        <w:rPr>
          <w:b/>
        </w:rPr>
        <w:t>3.2. Информационное обеспечение реализации программы</w:t>
      </w:r>
    </w:p>
    <w:p w14:paraId="008EA8DA" w14:textId="2E94DD83" w:rsidR="0087775E" w:rsidRPr="00A47DFD" w:rsidRDefault="0087775E" w:rsidP="0087775E">
      <w:pPr>
        <w:widowControl w:val="0"/>
        <w:ind w:firstLine="709"/>
        <w:jc w:val="both"/>
        <w:rPr>
          <w:bCs/>
        </w:rPr>
      </w:pPr>
      <w:r w:rsidRPr="00A47DFD">
        <w:rPr>
          <w:bCs/>
        </w:rPr>
        <w:t>Для реализации программы библиотечный фонд образовательной организации должен иметь п</w:t>
      </w:r>
      <w:r w:rsidRPr="00A47DFD">
        <w:t xml:space="preserve">ечатные и/или электронные образовательные и </w:t>
      </w:r>
      <w:r w:rsidR="00A13167">
        <w:t>информационные ресурсы для</w:t>
      </w:r>
      <w:r w:rsidRPr="00A47DFD">
        <w:t xml:space="preserve"> использования в образовательном процессе. При формировании </w:t>
      </w:r>
      <w:r w:rsidRPr="00A47DFD">
        <w:rPr>
          <w:bCs/>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w:t>
      </w:r>
      <w:r w:rsidR="00A13167">
        <w:rPr>
          <w:bCs/>
        </w:rPr>
        <w:t>при этом список может</w:t>
      </w:r>
      <w:r w:rsidRPr="00A47DFD">
        <w:rPr>
          <w:bCs/>
        </w:rPr>
        <w:t xml:space="preserve"> быть дополнен новыми изданиями.</w:t>
      </w:r>
    </w:p>
    <w:p w14:paraId="7BF069F7" w14:textId="19428DE8" w:rsidR="0087775E" w:rsidRDefault="0087775E" w:rsidP="0087775E">
      <w:pPr>
        <w:widowControl w:val="0"/>
        <w:spacing w:before="120" w:after="120"/>
        <w:ind w:firstLine="709"/>
        <w:jc w:val="both"/>
        <w:rPr>
          <w:b/>
        </w:rPr>
      </w:pPr>
      <w:r>
        <w:rPr>
          <w:b/>
        </w:rPr>
        <w:t xml:space="preserve">3.2.1. Основные печатные </w:t>
      </w:r>
      <w:r w:rsidR="001F15D7">
        <w:rPr>
          <w:b/>
        </w:rPr>
        <w:t xml:space="preserve">и электронные </w:t>
      </w:r>
      <w:r>
        <w:rPr>
          <w:b/>
        </w:rPr>
        <w:t>издания</w:t>
      </w:r>
    </w:p>
    <w:p w14:paraId="511E2077" w14:textId="7A3883FF" w:rsidR="0087775E" w:rsidRDefault="001F15D7" w:rsidP="001F15D7">
      <w:pPr>
        <w:pStyle w:val="a8"/>
        <w:numPr>
          <w:ilvl w:val="0"/>
          <w:numId w:val="238"/>
        </w:numPr>
        <w:tabs>
          <w:tab w:val="left" w:pos="1134"/>
        </w:tabs>
        <w:ind w:left="0" w:firstLine="709"/>
        <w:contextualSpacing w:val="0"/>
        <w:jc w:val="both"/>
      </w:pPr>
      <w:r w:rsidRPr="001F15D7">
        <w:t xml:space="preserve">Основы финансовой грамотности : учебное пособие / под общ. ред. В.А. </w:t>
      </w:r>
      <w:proofErr w:type="spellStart"/>
      <w:r w:rsidRPr="001F15D7">
        <w:t>Кальней</w:t>
      </w:r>
      <w:proofErr w:type="spellEnd"/>
      <w:r w:rsidRPr="001F15D7">
        <w:t>. — Москва : ИНФРА-М, 2024. — 248 с. — (Среднее профессиональное образование). — DOI 10.12737/1086517. - ISBN 978-5-16-016198-3. - Текст : электронный. - URL: https://znanium.com/catalog/product/2090562 (дата обращения: 13.08.2023). – Режим доступа: по подписке.</w:t>
      </w:r>
    </w:p>
    <w:p w14:paraId="0BD064A7" w14:textId="77777777" w:rsidR="0087775E" w:rsidRDefault="0087775E" w:rsidP="001F15D7">
      <w:pPr>
        <w:pStyle w:val="a8"/>
        <w:numPr>
          <w:ilvl w:val="0"/>
          <w:numId w:val="238"/>
        </w:numPr>
        <w:tabs>
          <w:tab w:val="left" w:pos="1134"/>
        </w:tabs>
        <w:ind w:left="0" w:firstLine="709"/>
        <w:contextualSpacing w:val="0"/>
        <w:jc w:val="both"/>
      </w:pPr>
      <w:r>
        <w:t xml:space="preserve">Жданова О.А. Финансовая грамотность. Материалы для учащихся СПО / О.А. Жданова. – М.: </w:t>
      </w:r>
      <w:proofErr w:type="spellStart"/>
      <w:r>
        <w:t>Вако</w:t>
      </w:r>
      <w:proofErr w:type="spellEnd"/>
      <w:r>
        <w:t>, 2016. – 400 с.</w:t>
      </w:r>
    </w:p>
    <w:p w14:paraId="54B211F7" w14:textId="365C9811" w:rsidR="0087775E" w:rsidRDefault="001F15D7" w:rsidP="001F15D7">
      <w:pPr>
        <w:pStyle w:val="a8"/>
        <w:numPr>
          <w:ilvl w:val="0"/>
          <w:numId w:val="238"/>
        </w:numPr>
        <w:tabs>
          <w:tab w:val="left" w:pos="1134"/>
        </w:tabs>
        <w:ind w:left="0" w:firstLine="709"/>
        <w:contextualSpacing w:val="0"/>
        <w:jc w:val="both"/>
      </w:pPr>
      <w:proofErr w:type="spellStart"/>
      <w:r w:rsidRPr="001F15D7">
        <w:t>Фрицлер</w:t>
      </w:r>
      <w:proofErr w:type="spellEnd"/>
      <w:r w:rsidRPr="001F15D7">
        <w:t>, А. В.  Основы финансовой грамотности : учебник для среднего профессионального образования / А. В. </w:t>
      </w:r>
      <w:proofErr w:type="spellStart"/>
      <w:r w:rsidRPr="001F15D7">
        <w:t>Фрицлер</w:t>
      </w:r>
      <w:proofErr w:type="spellEnd"/>
      <w:r w:rsidRPr="001F15D7">
        <w:t xml:space="preserve">, Е. А. Тарханова. — 2-е изд., </w:t>
      </w:r>
      <w:proofErr w:type="spellStart"/>
      <w:r w:rsidRPr="001F15D7">
        <w:t>перераб</w:t>
      </w:r>
      <w:proofErr w:type="spellEnd"/>
      <w:r w:rsidRPr="001F15D7">
        <w:t xml:space="preserve">. и доп. — Москва : Издательство </w:t>
      </w:r>
      <w:proofErr w:type="spellStart"/>
      <w:r w:rsidRPr="001F15D7">
        <w:t>Юрайт</w:t>
      </w:r>
      <w:proofErr w:type="spellEnd"/>
      <w:r w:rsidRPr="001F15D7">
        <w:t xml:space="preserve">, 2023. — 148 с. — (Профессиональное образование). — ISBN 978-5-534-16794-8. — Текст : электронный // Образовательная платформа </w:t>
      </w:r>
      <w:proofErr w:type="spellStart"/>
      <w:r w:rsidRPr="001F15D7">
        <w:t>Юрайт</w:t>
      </w:r>
      <w:proofErr w:type="spellEnd"/>
      <w:r w:rsidRPr="001F15D7">
        <w:t xml:space="preserve"> [сайт]. — URL: https://urait.ru/bcode/531714 (дата обращения: 13.08.2023).</w:t>
      </w:r>
    </w:p>
    <w:p w14:paraId="1EB60BA2" w14:textId="77777777" w:rsidR="001F15D7" w:rsidRDefault="001F15D7" w:rsidP="008777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bCs/>
          <w:color w:val="000000"/>
        </w:rPr>
      </w:pPr>
    </w:p>
    <w:p w14:paraId="0A8DA5BA" w14:textId="08221616" w:rsidR="0087775E" w:rsidRDefault="0087775E" w:rsidP="008777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bCs/>
          <w:color w:val="000000"/>
        </w:rPr>
      </w:pPr>
      <w:r>
        <w:rPr>
          <w:b/>
          <w:bCs/>
          <w:color w:val="000000"/>
        </w:rPr>
        <w:t>3.2.</w:t>
      </w:r>
      <w:r w:rsidR="001F15D7">
        <w:rPr>
          <w:b/>
          <w:bCs/>
          <w:color w:val="000000"/>
        </w:rPr>
        <w:t>2.</w:t>
      </w:r>
      <w:r>
        <w:rPr>
          <w:bCs/>
          <w:color w:val="000000"/>
        </w:rPr>
        <w:t xml:space="preserve"> </w:t>
      </w:r>
      <w:r>
        <w:rPr>
          <w:b/>
          <w:bCs/>
          <w:color w:val="000000"/>
        </w:rPr>
        <w:t>Дополнительные источники</w:t>
      </w:r>
    </w:p>
    <w:p w14:paraId="32883485" w14:textId="578087A0" w:rsidR="0087775E" w:rsidRDefault="001F15D7" w:rsidP="001F15D7">
      <w:pPr>
        <w:pStyle w:val="a8"/>
        <w:widowControl w:val="0"/>
        <w:numPr>
          <w:ilvl w:val="0"/>
          <w:numId w:val="239"/>
        </w:numPr>
        <w:spacing w:after="60"/>
        <w:ind w:left="0" w:firstLine="709"/>
        <w:contextualSpacing w:val="0"/>
        <w:jc w:val="both"/>
      </w:pPr>
      <w:r w:rsidRPr="001F15D7">
        <w:t xml:space="preserve">Левкин Г.Г. Основы коммерческой деятельности : учебное пособие для СПО / Левкин Г.Г., Ларин А.Н.. — Саратов : Профобразование, 2017. — 140 c. — ISBN 978-5-4488-0171-6. — Текст : электронный // IPR SMART : [сайт]. — URL: https://www.iprbookshop.ru/73757.html (дата обращения: 13.08.2023). — Режим доступа: для </w:t>
      </w:r>
      <w:proofErr w:type="spellStart"/>
      <w:r w:rsidRPr="001F15D7">
        <w:t>авторизир</w:t>
      </w:r>
      <w:proofErr w:type="spellEnd"/>
      <w:r w:rsidRPr="001F15D7">
        <w:t>. пользователей</w:t>
      </w:r>
    </w:p>
    <w:p w14:paraId="2E53A976" w14:textId="10A9715D" w:rsidR="0087775E" w:rsidRDefault="001F15D7" w:rsidP="001F15D7">
      <w:pPr>
        <w:pStyle w:val="a8"/>
        <w:widowControl w:val="0"/>
        <w:numPr>
          <w:ilvl w:val="0"/>
          <w:numId w:val="239"/>
        </w:numPr>
        <w:spacing w:after="60"/>
        <w:ind w:left="0" w:firstLine="709"/>
        <w:contextualSpacing w:val="0"/>
        <w:jc w:val="both"/>
      </w:pPr>
      <w:proofErr w:type="spellStart"/>
      <w:r w:rsidRPr="001F15D7">
        <w:t>Чеберко</w:t>
      </w:r>
      <w:proofErr w:type="spellEnd"/>
      <w:r w:rsidRPr="001F15D7">
        <w:t>, Е. Ф.  Предпринимательская деятельность : учебник и практикум для среднего профессионального образования / Е. Ф. </w:t>
      </w:r>
      <w:proofErr w:type="spellStart"/>
      <w:r w:rsidRPr="001F15D7">
        <w:t>Чеберко</w:t>
      </w:r>
      <w:proofErr w:type="spellEnd"/>
      <w:r w:rsidRPr="001F15D7">
        <w:t xml:space="preserve">. — Москва : Издательство </w:t>
      </w:r>
      <w:proofErr w:type="spellStart"/>
      <w:r w:rsidRPr="001F15D7">
        <w:t>Юрайт</w:t>
      </w:r>
      <w:proofErr w:type="spellEnd"/>
      <w:r w:rsidRPr="001F15D7">
        <w:t xml:space="preserve">, 2023. — 213 с. — (Профессиональное образование). — ISBN 978-5-534-16939-3. — Текст : электронный // Образовательная платформа </w:t>
      </w:r>
      <w:proofErr w:type="spellStart"/>
      <w:r w:rsidRPr="001F15D7">
        <w:t>Юрайт</w:t>
      </w:r>
      <w:proofErr w:type="spellEnd"/>
      <w:r w:rsidRPr="001F15D7">
        <w:t xml:space="preserve"> [сайт]. — URL: https://urait.ru/bcode/532052 (дата обращения: 13.08.2023).</w:t>
      </w:r>
    </w:p>
    <w:p w14:paraId="5A98D0DC" w14:textId="49D12F19" w:rsidR="0087775E" w:rsidRDefault="001F15D7" w:rsidP="001F15D7">
      <w:pPr>
        <w:pStyle w:val="a8"/>
        <w:widowControl w:val="0"/>
        <w:numPr>
          <w:ilvl w:val="0"/>
          <w:numId w:val="239"/>
        </w:numPr>
        <w:spacing w:after="60"/>
        <w:ind w:left="0" w:firstLine="709"/>
        <w:contextualSpacing w:val="0"/>
        <w:jc w:val="both"/>
      </w:pPr>
      <w:proofErr w:type="spellStart"/>
      <w:r w:rsidRPr="001F15D7">
        <w:t>Пансков</w:t>
      </w:r>
      <w:proofErr w:type="spellEnd"/>
      <w:r w:rsidRPr="001F15D7">
        <w:t>, В. Г.  Налоги и налогообложение : учебник для среднего профессионального образования / В. Г. </w:t>
      </w:r>
      <w:proofErr w:type="spellStart"/>
      <w:r w:rsidRPr="001F15D7">
        <w:t>Пансков</w:t>
      </w:r>
      <w:proofErr w:type="spellEnd"/>
      <w:r w:rsidRPr="001F15D7">
        <w:t xml:space="preserve">. — 8-е изд., </w:t>
      </w:r>
      <w:proofErr w:type="spellStart"/>
      <w:r w:rsidRPr="001F15D7">
        <w:t>перераб</w:t>
      </w:r>
      <w:proofErr w:type="spellEnd"/>
      <w:r w:rsidRPr="001F15D7">
        <w:t xml:space="preserve">. и доп. — Москва : Издательство </w:t>
      </w:r>
      <w:proofErr w:type="spellStart"/>
      <w:r w:rsidRPr="001F15D7">
        <w:t>Юрайт</w:t>
      </w:r>
      <w:proofErr w:type="spellEnd"/>
      <w:r w:rsidRPr="001F15D7">
        <w:t xml:space="preserve">, 2023. — 474 с. — (Профессиональное образование). — ISBN 978-5-534-15590-7. — Текст : электронный // Образовательная платформа </w:t>
      </w:r>
      <w:proofErr w:type="spellStart"/>
      <w:r w:rsidRPr="001F15D7">
        <w:t>Юрайт</w:t>
      </w:r>
      <w:proofErr w:type="spellEnd"/>
      <w:r w:rsidRPr="001F15D7">
        <w:t xml:space="preserve"> [сайт]. — URL: https://urait.ru/bcode/511559 (дата обращения: 13.08.2023).</w:t>
      </w:r>
      <w:r w:rsidR="0087775E">
        <w:t xml:space="preserve"> </w:t>
      </w:r>
    </w:p>
    <w:p w14:paraId="0749AA13" w14:textId="13803D3C" w:rsidR="0087775E" w:rsidRDefault="001F15D7" w:rsidP="001F15D7">
      <w:pPr>
        <w:pStyle w:val="a8"/>
        <w:widowControl w:val="0"/>
        <w:numPr>
          <w:ilvl w:val="0"/>
          <w:numId w:val="239"/>
        </w:numPr>
        <w:spacing w:after="60"/>
        <w:ind w:left="0" w:firstLine="709"/>
        <w:contextualSpacing w:val="0"/>
        <w:jc w:val="both"/>
      </w:pPr>
      <w:proofErr w:type="spellStart"/>
      <w:r w:rsidRPr="001F15D7">
        <w:t>Купцова</w:t>
      </w:r>
      <w:proofErr w:type="spellEnd"/>
      <w:r w:rsidRPr="001F15D7">
        <w:t>, Е. В.  Бизнес-планирование : учебник и практикум для среднего профессионального образования / Е. В. </w:t>
      </w:r>
      <w:proofErr w:type="spellStart"/>
      <w:r w:rsidRPr="001F15D7">
        <w:t>Купцова</w:t>
      </w:r>
      <w:proofErr w:type="spellEnd"/>
      <w:r w:rsidRPr="001F15D7">
        <w:t xml:space="preserve">, А. А. Степанов. — Москва : Издательство </w:t>
      </w:r>
      <w:proofErr w:type="spellStart"/>
      <w:r w:rsidRPr="001F15D7">
        <w:t>Юрайт</w:t>
      </w:r>
      <w:proofErr w:type="spellEnd"/>
      <w:r w:rsidRPr="001F15D7">
        <w:t xml:space="preserve">, 2023. — 435 с. — (Профессиональное образование). — ISBN 978-5-534-11053-1. — Текст : электронный // Образовательная платформа </w:t>
      </w:r>
      <w:proofErr w:type="spellStart"/>
      <w:r w:rsidRPr="001F15D7">
        <w:t>Юрайт</w:t>
      </w:r>
      <w:proofErr w:type="spellEnd"/>
      <w:r w:rsidRPr="001F15D7">
        <w:t xml:space="preserve"> [сайт]. — URL: https://urait.ru/bcode/518212 (дата обращения: 13.08.2023).</w:t>
      </w:r>
    </w:p>
    <w:p w14:paraId="300E4D68" w14:textId="77777777" w:rsidR="0087775E" w:rsidRPr="00A47DFD" w:rsidRDefault="0087775E" w:rsidP="0087775E">
      <w:pPr>
        <w:pStyle w:val="a8"/>
        <w:widowControl w:val="0"/>
        <w:spacing w:after="60"/>
        <w:ind w:left="709"/>
        <w:jc w:val="both"/>
      </w:pPr>
    </w:p>
    <w:p w14:paraId="2FBC5298" w14:textId="77777777" w:rsidR="0087775E" w:rsidRPr="00A47DFD" w:rsidRDefault="0087775E" w:rsidP="0087775E">
      <w:pPr>
        <w:widowControl w:val="0"/>
        <w:spacing w:before="240"/>
        <w:jc w:val="center"/>
        <w:rPr>
          <w:b/>
        </w:rPr>
      </w:pPr>
      <w:r w:rsidRPr="00A47DFD">
        <w:rPr>
          <w:b/>
        </w:rPr>
        <w:lastRenderedPageBreak/>
        <w:t>4. КОНТРОЛЬ И ОЦЕНКА РЕЗУЛЬТАТОВ ОСВОЕНИЯ</w:t>
      </w:r>
    </w:p>
    <w:p w14:paraId="66B95374" w14:textId="77777777" w:rsidR="0087775E" w:rsidRPr="00A47DFD" w:rsidRDefault="0087775E" w:rsidP="0087775E">
      <w:pPr>
        <w:widowControl w:val="0"/>
        <w:spacing w:after="120"/>
        <w:jc w:val="center"/>
        <w:rPr>
          <w:b/>
        </w:rPr>
      </w:pPr>
      <w:r w:rsidRPr="00A47DFD">
        <w:rPr>
          <w:b/>
        </w:rPr>
        <w:t>УЧЕБНОЙ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17"/>
        <w:gridCol w:w="4110"/>
        <w:gridCol w:w="2042"/>
      </w:tblGrid>
      <w:tr w:rsidR="0087775E" w:rsidRPr="00A47DFD" w14:paraId="413EBDB6" w14:textId="77777777" w:rsidTr="00F0712A">
        <w:trPr>
          <w:trHeight w:val="227"/>
          <w:jc w:val="center"/>
        </w:trPr>
        <w:tc>
          <w:tcPr>
            <w:tcW w:w="1752" w:type="pct"/>
          </w:tcPr>
          <w:p w14:paraId="6EC378DB" w14:textId="77777777" w:rsidR="0087775E" w:rsidRPr="00A47DFD" w:rsidRDefault="0087775E" w:rsidP="00B812B8">
            <w:pPr>
              <w:widowControl w:val="0"/>
              <w:jc w:val="center"/>
              <w:rPr>
                <w:b/>
                <w:bCs/>
              </w:rPr>
            </w:pPr>
            <w:r w:rsidRPr="00A47DFD">
              <w:rPr>
                <w:b/>
                <w:bCs/>
              </w:rPr>
              <w:t>Результаты обучения</w:t>
            </w:r>
          </w:p>
        </w:tc>
        <w:tc>
          <w:tcPr>
            <w:tcW w:w="2170" w:type="pct"/>
            <w:vAlign w:val="center"/>
          </w:tcPr>
          <w:p w14:paraId="5C006317" w14:textId="77777777" w:rsidR="0087775E" w:rsidRPr="00A47DFD" w:rsidRDefault="0087775E" w:rsidP="00B812B8">
            <w:pPr>
              <w:widowControl w:val="0"/>
              <w:jc w:val="center"/>
              <w:rPr>
                <w:b/>
                <w:bCs/>
              </w:rPr>
            </w:pPr>
            <w:r w:rsidRPr="00A47DFD">
              <w:rPr>
                <w:b/>
                <w:bCs/>
              </w:rPr>
              <w:t>Критерии оценки</w:t>
            </w:r>
          </w:p>
        </w:tc>
        <w:tc>
          <w:tcPr>
            <w:tcW w:w="1078" w:type="pct"/>
          </w:tcPr>
          <w:p w14:paraId="15E65B06" w14:textId="77777777" w:rsidR="0087775E" w:rsidRPr="00A47DFD" w:rsidRDefault="0087775E" w:rsidP="00B812B8">
            <w:pPr>
              <w:widowControl w:val="0"/>
              <w:jc w:val="center"/>
              <w:rPr>
                <w:b/>
                <w:bCs/>
              </w:rPr>
            </w:pPr>
            <w:r w:rsidRPr="00A47DFD">
              <w:rPr>
                <w:b/>
                <w:bCs/>
              </w:rPr>
              <w:t>Методы оценки</w:t>
            </w:r>
          </w:p>
        </w:tc>
      </w:tr>
      <w:tr w:rsidR="0087775E" w:rsidRPr="00A47DFD" w14:paraId="16DA04E3" w14:textId="77777777" w:rsidTr="00F0712A">
        <w:trPr>
          <w:trHeight w:val="227"/>
          <w:jc w:val="center"/>
        </w:trPr>
        <w:tc>
          <w:tcPr>
            <w:tcW w:w="1752" w:type="pct"/>
          </w:tcPr>
          <w:p w14:paraId="7B2D3C0E" w14:textId="77777777" w:rsidR="0087775E" w:rsidRPr="00A47DFD" w:rsidRDefault="0087775E" w:rsidP="00F0712A">
            <w:pPr>
              <w:pStyle w:val="Default"/>
              <w:widowControl w:val="0"/>
              <w:numPr>
                <w:ilvl w:val="0"/>
                <w:numId w:val="47"/>
              </w:numPr>
              <w:ind w:left="0" w:firstLine="0"/>
              <w:rPr>
                <w:color w:val="auto"/>
              </w:rPr>
            </w:pPr>
            <w:r w:rsidRPr="00A47DFD">
              <w:rPr>
                <w:color w:val="auto"/>
              </w:rPr>
              <w:t>принципы финансового планирования, включая планирование накоплений, инвестирования и управления личными финансами в течение жизненного цикла человека с целью повышения его благосостояния;</w:t>
            </w:r>
          </w:p>
          <w:p w14:paraId="1165CFDD" w14:textId="77777777" w:rsidR="0087775E" w:rsidRPr="00A47DFD" w:rsidRDefault="0087775E" w:rsidP="00F0712A">
            <w:pPr>
              <w:pStyle w:val="Default"/>
              <w:widowControl w:val="0"/>
              <w:numPr>
                <w:ilvl w:val="0"/>
                <w:numId w:val="47"/>
              </w:numPr>
              <w:ind w:left="0" w:firstLine="0"/>
              <w:rPr>
                <w:color w:val="auto"/>
              </w:rPr>
            </w:pPr>
            <w:r w:rsidRPr="00A47DFD">
              <w:rPr>
                <w:color w:val="auto"/>
              </w:rPr>
              <w:t>основные финансовые инструменты накопления, инвестирования, кредитные продукты банков, их особенности. сопутствующие риски и способы управления ими;</w:t>
            </w:r>
          </w:p>
          <w:p w14:paraId="09E3FE9F" w14:textId="77777777" w:rsidR="0087775E" w:rsidRPr="00A47DFD" w:rsidRDefault="0087775E" w:rsidP="00F0712A">
            <w:pPr>
              <w:pStyle w:val="Default"/>
              <w:widowControl w:val="0"/>
              <w:numPr>
                <w:ilvl w:val="0"/>
                <w:numId w:val="47"/>
              </w:numPr>
              <w:ind w:left="0" w:firstLine="0"/>
              <w:rPr>
                <w:color w:val="auto"/>
              </w:rPr>
            </w:pPr>
            <w:r w:rsidRPr="00A47DFD">
              <w:rPr>
                <w:color w:val="auto"/>
              </w:rPr>
              <w:t>структуру и механизм регулирования финансового рынка;</w:t>
            </w:r>
          </w:p>
          <w:p w14:paraId="0AABC91F" w14:textId="77777777" w:rsidR="0087775E" w:rsidRPr="00A47DFD" w:rsidRDefault="0087775E" w:rsidP="00F0712A">
            <w:pPr>
              <w:pStyle w:val="Default"/>
              <w:widowControl w:val="0"/>
              <w:numPr>
                <w:ilvl w:val="0"/>
                <w:numId w:val="47"/>
              </w:numPr>
              <w:ind w:left="0" w:firstLine="0"/>
              <w:rPr>
                <w:color w:val="auto"/>
              </w:rPr>
            </w:pPr>
            <w:r w:rsidRPr="00A47DFD">
              <w:rPr>
                <w:color w:val="auto"/>
              </w:rPr>
              <w:t>механизмы функционирования пенсионной системы России и возможности формирования будущей пенсии;</w:t>
            </w:r>
          </w:p>
          <w:p w14:paraId="7B4F55F1" w14:textId="77777777" w:rsidR="0087775E" w:rsidRPr="00A47DFD" w:rsidRDefault="0087775E" w:rsidP="00F0712A">
            <w:pPr>
              <w:pStyle w:val="Default"/>
              <w:widowControl w:val="0"/>
              <w:numPr>
                <w:ilvl w:val="0"/>
                <w:numId w:val="47"/>
              </w:numPr>
              <w:ind w:left="0" w:firstLine="0"/>
              <w:rPr>
                <w:color w:val="auto"/>
              </w:rPr>
            </w:pPr>
            <w:r w:rsidRPr="00A47DFD">
              <w:rPr>
                <w:color w:val="auto"/>
              </w:rPr>
              <w:t>принципы страхования и возможности защиты активов;</w:t>
            </w:r>
          </w:p>
          <w:p w14:paraId="2DA0FAC9" w14:textId="77777777" w:rsidR="0087775E" w:rsidRPr="00A47DFD" w:rsidRDefault="0087775E" w:rsidP="00F0712A">
            <w:pPr>
              <w:pStyle w:val="Default"/>
              <w:widowControl w:val="0"/>
              <w:numPr>
                <w:ilvl w:val="0"/>
                <w:numId w:val="47"/>
              </w:numPr>
              <w:ind w:left="0" w:firstLine="0"/>
              <w:rPr>
                <w:color w:val="auto"/>
              </w:rPr>
            </w:pPr>
            <w:r w:rsidRPr="00A47DFD">
              <w:rPr>
                <w:color w:val="auto"/>
              </w:rPr>
              <w:t>основные налоги, уплачиваемые гражданами;</w:t>
            </w:r>
          </w:p>
          <w:p w14:paraId="13C1AAA4" w14:textId="77777777" w:rsidR="0087775E" w:rsidRPr="00A47DFD" w:rsidRDefault="0087775E" w:rsidP="00F0712A">
            <w:pPr>
              <w:pStyle w:val="Default"/>
              <w:widowControl w:val="0"/>
              <w:numPr>
                <w:ilvl w:val="0"/>
                <w:numId w:val="47"/>
              </w:numPr>
              <w:ind w:left="0" w:firstLine="0"/>
              <w:rPr>
                <w:color w:val="auto"/>
              </w:rPr>
            </w:pPr>
            <w:r w:rsidRPr="00A47DFD">
              <w:rPr>
                <w:color w:val="auto"/>
              </w:rPr>
              <w:t>порядок оформления налоговой декларации и порядок применения налоговых вычетов;</w:t>
            </w:r>
          </w:p>
          <w:p w14:paraId="07BC2335" w14:textId="77777777" w:rsidR="0087775E" w:rsidRPr="00A47DFD" w:rsidRDefault="0087775E" w:rsidP="00F0712A">
            <w:pPr>
              <w:pStyle w:val="Default"/>
              <w:widowControl w:val="0"/>
              <w:numPr>
                <w:ilvl w:val="0"/>
                <w:numId w:val="47"/>
              </w:numPr>
              <w:ind w:left="0" w:firstLine="0"/>
              <w:rPr>
                <w:color w:val="auto"/>
              </w:rPr>
            </w:pPr>
            <w:r w:rsidRPr="00A47DFD">
              <w:rPr>
                <w:color w:val="auto"/>
              </w:rPr>
              <w:t>этапы формирования собственного бизнеса;</w:t>
            </w:r>
          </w:p>
          <w:p w14:paraId="5A89BA9D" w14:textId="1A37B82E" w:rsidR="0087775E" w:rsidRPr="00A47DFD" w:rsidRDefault="0087775E" w:rsidP="00F0712A">
            <w:pPr>
              <w:pStyle w:val="Default"/>
              <w:widowControl w:val="0"/>
              <w:numPr>
                <w:ilvl w:val="0"/>
                <w:numId w:val="47"/>
              </w:numPr>
              <w:ind w:left="0" w:firstLine="0"/>
              <w:rPr>
                <w:color w:val="auto"/>
              </w:rPr>
            </w:pPr>
            <w:r w:rsidRPr="00A47DFD">
              <w:rPr>
                <w:color w:val="auto"/>
              </w:rPr>
              <w:t>правила защиты о</w:t>
            </w:r>
            <w:r w:rsidR="001F15D7">
              <w:rPr>
                <w:color w:val="auto"/>
              </w:rPr>
              <w:t>т махинаций на финансовом рынке</w:t>
            </w:r>
          </w:p>
        </w:tc>
        <w:tc>
          <w:tcPr>
            <w:tcW w:w="2170" w:type="pct"/>
          </w:tcPr>
          <w:p w14:paraId="70C9054E" w14:textId="77777777" w:rsidR="0087775E" w:rsidRPr="00A47DFD" w:rsidRDefault="0087775E" w:rsidP="00F0712A">
            <w:pPr>
              <w:widowControl w:val="0"/>
            </w:pPr>
            <w:r w:rsidRPr="00A47DFD">
              <w:t>Демонстрация знаний принципов финансового планирования, включая планирование накоплений, инвестирования и управления личными финансами в течение жизненного цикла человека с целью повышения его благосостояния.</w:t>
            </w:r>
          </w:p>
          <w:p w14:paraId="6ADD6D3B" w14:textId="77777777" w:rsidR="0087775E" w:rsidRPr="00A47DFD" w:rsidRDefault="0087775E" w:rsidP="00F0712A">
            <w:pPr>
              <w:widowControl w:val="0"/>
            </w:pPr>
            <w:r w:rsidRPr="00A47DFD">
              <w:t>Демонстрация знаний основных финансовых инструментов накопления, инвестирования, кредитных продуктов банков, их особенностей, сопутствующих рисков и способов управления ими.</w:t>
            </w:r>
          </w:p>
          <w:p w14:paraId="4BB45FDA" w14:textId="77777777" w:rsidR="0087775E" w:rsidRPr="00A47DFD" w:rsidRDefault="0087775E" w:rsidP="00F0712A">
            <w:pPr>
              <w:widowControl w:val="0"/>
            </w:pPr>
            <w:r w:rsidRPr="00A47DFD">
              <w:t>Демонстрация знаний структуры и механизмов регулирования финансового рынка.</w:t>
            </w:r>
          </w:p>
          <w:p w14:paraId="61CE0BEE" w14:textId="77777777" w:rsidR="0087775E" w:rsidRPr="00A47DFD" w:rsidRDefault="0087775E" w:rsidP="00F0712A">
            <w:pPr>
              <w:widowControl w:val="0"/>
            </w:pPr>
            <w:r w:rsidRPr="00A47DFD">
              <w:t>Демонстрация знаний механизмов функционирования пенсионной системы России и возможностей формирования будущей пенсии.</w:t>
            </w:r>
          </w:p>
          <w:p w14:paraId="38AC8C38" w14:textId="77777777" w:rsidR="0087775E" w:rsidRPr="00A47DFD" w:rsidRDefault="0087775E" w:rsidP="00F0712A">
            <w:pPr>
              <w:widowControl w:val="0"/>
            </w:pPr>
            <w:r w:rsidRPr="00A47DFD">
              <w:t>Демонстрация знаний принципов страхования и возможностей защиты активов.</w:t>
            </w:r>
          </w:p>
          <w:p w14:paraId="4E8C0341" w14:textId="77777777" w:rsidR="0087775E" w:rsidRPr="00A47DFD" w:rsidRDefault="0087775E" w:rsidP="00F0712A">
            <w:pPr>
              <w:widowControl w:val="0"/>
            </w:pPr>
            <w:r w:rsidRPr="00A47DFD">
              <w:t>Демонстрация знаний основных налогов, уплачиваемых гражданами.</w:t>
            </w:r>
          </w:p>
          <w:p w14:paraId="6C65B651" w14:textId="77777777" w:rsidR="0087775E" w:rsidRPr="00A47DFD" w:rsidRDefault="0087775E" w:rsidP="00F0712A">
            <w:pPr>
              <w:widowControl w:val="0"/>
            </w:pPr>
            <w:r w:rsidRPr="00A47DFD">
              <w:t>Демонстрация знаний порядка оформления налоговой декларации и порядка применения налоговых вычетов.</w:t>
            </w:r>
          </w:p>
          <w:p w14:paraId="15103C3C" w14:textId="77777777" w:rsidR="0087775E" w:rsidRPr="00A47DFD" w:rsidRDefault="0087775E" w:rsidP="00F0712A">
            <w:pPr>
              <w:widowControl w:val="0"/>
            </w:pPr>
            <w:r w:rsidRPr="00A47DFD">
              <w:t>Демонстрация знаний этапов формирования собственного бизнеса.</w:t>
            </w:r>
          </w:p>
          <w:p w14:paraId="59A5565B" w14:textId="194C1995" w:rsidR="0087775E" w:rsidRPr="00A47DFD" w:rsidRDefault="0087775E" w:rsidP="00F0712A">
            <w:pPr>
              <w:widowControl w:val="0"/>
              <w:rPr>
                <w:iCs/>
              </w:rPr>
            </w:pPr>
            <w:r w:rsidRPr="00A47DFD">
              <w:t>Демонстрация знаний правил защиты о</w:t>
            </w:r>
            <w:r w:rsidR="001F15D7">
              <w:t>т махинаций на финансовом рынке</w:t>
            </w:r>
          </w:p>
        </w:tc>
        <w:tc>
          <w:tcPr>
            <w:tcW w:w="1078" w:type="pct"/>
          </w:tcPr>
          <w:p w14:paraId="549496CB" w14:textId="77777777" w:rsidR="00F0712A" w:rsidRPr="00F0712A" w:rsidRDefault="00F0712A" w:rsidP="00F0712A">
            <w:pPr>
              <w:widowControl w:val="0"/>
              <w:rPr>
                <w:bCs/>
              </w:rPr>
            </w:pPr>
            <w:r w:rsidRPr="00F0712A">
              <w:rPr>
                <w:bCs/>
              </w:rPr>
              <w:t>экспертное наблюдение и оценка результатов достижения компетенции на учебных занятиях;</w:t>
            </w:r>
          </w:p>
          <w:p w14:paraId="6369BBA4" w14:textId="77777777" w:rsidR="00F0712A" w:rsidRPr="00F0712A" w:rsidRDefault="00F0712A" w:rsidP="00F0712A">
            <w:pPr>
              <w:widowControl w:val="0"/>
              <w:rPr>
                <w:bCs/>
              </w:rPr>
            </w:pPr>
            <w:r w:rsidRPr="00F0712A">
              <w:rPr>
                <w:bCs/>
              </w:rPr>
              <w:t>тестирование;</w:t>
            </w:r>
          </w:p>
          <w:p w14:paraId="5EA263C2" w14:textId="6A5070DF" w:rsidR="0087775E" w:rsidRPr="00F0712A" w:rsidRDefault="00F0712A" w:rsidP="00F0712A">
            <w:pPr>
              <w:widowControl w:val="0"/>
              <w:rPr>
                <w:bCs/>
              </w:rPr>
            </w:pPr>
            <w:r w:rsidRPr="00F0712A">
              <w:rPr>
                <w:bCs/>
              </w:rPr>
              <w:t>экспертное наблюдение за ходом выполнения практических работ</w:t>
            </w:r>
          </w:p>
        </w:tc>
      </w:tr>
      <w:tr w:rsidR="0087775E" w:rsidRPr="00A47DFD" w14:paraId="325B9866" w14:textId="77777777" w:rsidTr="00F0712A">
        <w:trPr>
          <w:trHeight w:val="227"/>
          <w:jc w:val="center"/>
        </w:trPr>
        <w:tc>
          <w:tcPr>
            <w:tcW w:w="1752" w:type="pct"/>
          </w:tcPr>
          <w:p w14:paraId="4D63237D" w14:textId="77777777" w:rsidR="0087775E" w:rsidRPr="00A47DFD" w:rsidRDefault="0087775E" w:rsidP="00F0712A">
            <w:pPr>
              <w:pStyle w:val="Default"/>
              <w:widowControl w:val="0"/>
              <w:numPr>
                <w:ilvl w:val="0"/>
                <w:numId w:val="47"/>
              </w:numPr>
              <w:ind w:left="0" w:firstLine="0"/>
              <w:rPr>
                <w:color w:val="auto"/>
              </w:rPr>
            </w:pPr>
            <w:r w:rsidRPr="00A47DFD">
              <w:rPr>
                <w:color w:val="auto"/>
              </w:rPr>
              <w:t>формулировать финансовые цели и составлять личный финансовый план, планировать сбережения и инвестирование;</w:t>
            </w:r>
          </w:p>
          <w:p w14:paraId="6F554F05" w14:textId="77777777" w:rsidR="0087775E" w:rsidRPr="00A47DFD" w:rsidRDefault="0087775E" w:rsidP="00F0712A">
            <w:pPr>
              <w:pStyle w:val="Default"/>
              <w:widowControl w:val="0"/>
              <w:numPr>
                <w:ilvl w:val="0"/>
                <w:numId w:val="47"/>
              </w:numPr>
              <w:ind w:left="0" w:firstLine="0"/>
              <w:rPr>
                <w:color w:val="auto"/>
              </w:rPr>
            </w:pPr>
            <w:r w:rsidRPr="00A47DFD">
              <w:rPr>
                <w:color w:val="auto"/>
              </w:rPr>
              <w:t>выбирать инструменты накопления и инвестирования, исходя из степени риска и возможности его минимизации;</w:t>
            </w:r>
          </w:p>
          <w:p w14:paraId="36C56023" w14:textId="77777777" w:rsidR="0087775E" w:rsidRPr="00A47DFD" w:rsidRDefault="0087775E" w:rsidP="00F0712A">
            <w:pPr>
              <w:pStyle w:val="Default"/>
              <w:widowControl w:val="0"/>
              <w:numPr>
                <w:ilvl w:val="0"/>
                <w:numId w:val="47"/>
              </w:numPr>
              <w:ind w:left="0" w:firstLine="0"/>
              <w:rPr>
                <w:color w:val="auto"/>
              </w:rPr>
            </w:pPr>
            <w:r w:rsidRPr="00A47DFD">
              <w:rPr>
                <w:color w:val="auto"/>
              </w:rPr>
              <w:t xml:space="preserve">оценивать будущие денежные потоки по вкладам, кредитам, иным финансовым </w:t>
            </w:r>
            <w:r w:rsidRPr="00A47DFD">
              <w:rPr>
                <w:color w:val="auto"/>
              </w:rPr>
              <w:lastRenderedPageBreak/>
              <w:t>инструментам;</w:t>
            </w:r>
          </w:p>
          <w:p w14:paraId="4D05F927" w14:textId="77777777" w:rsidR="0087775E" w:rsidRPr="00A47DFD" w:rsidRDefault="0087775E" w:rsidP="00F0712A">
            <w:pPr>
              <w:pStyle w:val="Default"/>
              <w:widowControl w:val="0"/>
              <w:numPr>
                <w:ilvl w:val="0"/>
                <w:numId w:val="47"/>
              </w:numPr>
              <w:ind w:left="0" w:firstLine="0"/>
              <w:rPr>
                <w:color w:val="auto"/>
              </w:rPr>
            </w:pPr>
            <w:r w:rsidRPr="00A47DFD">
              <w:rPr>
                <w:color w:val="auto"/>
              </w:rPr>
              <w:t>рассчитывать стоимость использования банковских, страховых и инвестиционных продуктов;</w:t>
            </w:r>
          </w:p>
          <w:p w14:paraId="22D7FCF3" w14:textId="60AEB221" w:rsidR="0087775E" w:rsidRPr="00A47DFD" w:rsidRDefault="0087775E" w:rsidP="00F0712A">
            <w:pPr>
              <w:pStyle w:val="Default"/>
              <w:widowControl w:val="0"/>
              <w:numPr>
                <w:ilvl w:val="0"/>
                <w:numId w:val="47"/>
              </w:numPr>
              <w:ind w:left="0" w:firstLine="0"/>
              <w:rPr>
                <w:iCs/>
                <w:color w:val="auto"/>
              </w:rPr>
            </w:pPr>
            <w:r w:rsidRPr="00A47DFD">
              <w:rPr>
                <w:color w:val="auto"/>
              </w:rPr>
              <w:t>рассчитывать доход от инвестирования с учётом налогов и налоговых вычетов и сравнивать с инфляцией</w:t>
            </w:r>
          </w:p>
        </w:tc>
        <w:tc>
          <w:tcPr>
            <w:tcW w:w="2170" w:type="pct"/>
          </w:tcPr>
          <w:p w14:paraId="530FC7F3" w14:textId="77777777" w:rsidR="0087775E" w:rsidRPr="00A47DFD" w:rsidRDefault="0087775E" w:rsidP="00F0712A">
            <w:pPr>
              <w:widowControl w:val="0"/>
            </w:pPr>
            <w:r w:rsidRPr="00A47DFD">
              <w:lastRenderedPageBreak/>
              <w:t>Демонстрация умений формулировать финансовые цели и составлять личный финансовый план, планировать сбережения и инвестирование.</w:t>
            </w:r>
          </w:p>
          <w:p w14:paraId="1F768EAB" w14:textId="77777777" w:rsidR="0087775E" w:rsidRPr="00A47DFD" w:rsidRDefault="0087775E" w:rsidP="00F0712A">
            <w:pPr>
              <w:widowControl w:val="0"/>
            </w:pPr>
            <w:r w:rsidRPr="00A47DFD">
              <w:t>Демонстрация умений выбирать инструменты накопления и инвестирования, исходя из степени риска и возможности его минимизации.</w:t>
            </w:r>
          </w:p>
          <w:p w14:paraId="224C0459" w14:textId="77777777" w:rsidR="0087775E" w:rsidRPr="00A47DFD" w:rsidRDefault="0087775E" w:rsidP="00F0712A">
            <w:pPr>
              <w:widowControl w:val="0"/>
            </w:pPr>
            <w:r w:rsidRPr="00A47DFD">
              <w:t>Демонстрация умений оценивать будущие денежные потоки по вкладам, кредитам, иным финансовым инструментам.</w:t>
            </w:r>
          </w:p>
          <w:p w14:paraId="594F9615" w14:textId="77777777" w:rsidR="0087775E" w:rsidRPr="00A47DFD" w:rsidRDefault="0087775E" w:rsidP="00F0712A">
            <w:pPr>
              <w:widowControl w:val="0"/>
            </w:pPr>
            <w:r w:rsidRPr="00A47DFD">
              <w:lastRenderedPageBreak/>
              <w:t>Демонстрация умений рассчитывать стоимость использования банковских, страховых и инвестиционных продуктов.</w:t>
            </w:r>
          </w:p>
          <w:p w14:paraId="6409AF94" w14:textId="6D5A68EE" w:rsidR="0087775E" w:rsidRPr="00A47DFD" w:rsidRDefault="0087775E" w:rsidP="00F0712A">
            <w:pPr>
              <w:widowControl w:val="0"/>
            </w:pPr>
            <w:r w:rsidRPr="00A47DFD">
              <w:t>Демонстрация умений рассчитывать доход от инвестирования с учётом налогов и налоговых в</w:t>
            </w:r>
            <w:r w:rsidR="00F0712A">
              <w:t>ычетов и сравнивать с инфляцией</w:t>
            </w:r>
          </w:p>
        </w:tc>
        <w:tc>
          <w:tcPr>
            <w:tcW w:w="1078" w:type="pct"/>
          </w:tcPr>
          <w:p w14:paraId="3ADB676E" w14:textId="77777777" w:rsidR="00F0712A" w:rsidRPr="00F0712A" w:rsidRDefault="00F0712A" w:rsidP="00F0712A">
            <w:pPr>
              <w:widowControl w:val="0"/>
              <w:rPr>
                <w:bCs/>
              </w:rPr>
            </w:pPr>
            <w:r w:rsidRPr="00F0712A">
              <w:rPr>
                <w:bCs/>
              </w:rPr>
              <w:lastRenderedPageBreak/>
              <w:t>экспертное наблюдение и оценка результатов достижения компетенции на учебных занятиях;</w:t>
            </w:r>
          </w:p>
          <w:p w14:paraId="0E1BC1C7" w14:textId="77777777" w:rsidR="00F0712A" w:rsidRPr="00F0712A" w:rsidRDefault="00F0712A" w:rsidP="00F0712A">
            <w:pPr>
              <w:widowControl w:val="0"/>
              <w:rPr>
                <w:bCs/>
              </w:rPr>
            </w:pPr>
            <w:r w:rsidRPr="00F0712A">
              <w:rPr>
                <w:bCs/>
              </w:rPr>
              <w:t>тестирование;</w:t>
            </w:r>
          </w:p>
          <w:p w14:paraId="2CAADFE1" w14:textId="59E5A876" w:rsidR="0087775E" w:rsidRPr="00F0712A" w:rsidRDefault="00F0712A" w:rsidP="00F0712A">
            <w:pPr>
              <w:widowControl w:val="0"/>
              <w:rPr>
                <w:bCs/>
              </w:rPr>
            </w:pPr>
            <w:r w:rsidRPr="00F0712A">
              <w:rPr>
                <w:bCs/>
              </w:rPr>
              <w:t xml:space="preserve">экспертное наблюдение за ходом выполнения практических </w:t>
            </w:r>
            <w:r w:rsidRPr="00F0712A">
              <w:rPr>
                <w:bCs/>
              </w:rPr>
              <w:lastRenderedPageBreak/>
              <w:t>работ</w:t>
            </w:r>
          </w:p>
        </w:tc>
      </w:tr>
    </w:tbl>
    <w:p w14:paraId="28CE3681" w14:textId="77777777" w:rsidR="0087775E" w:rsidRPr="00381D8F" w:rsidRDefault="0087775E" w:rsidP="005025B6">
      <w:pPr>
        <w:jc w:val="center"/>
        <w:rPr>
          <w:b/>
          <w:i/>
          <w:u w:val="single"/>
        </w:rPr>
      </w:pPr>
    </w:p>
    <w:sectPr w:rsidR="0087775E" w:rsidRPr="00381D8F" w:rsidSect="00F116C8">
      <w:footerReference w:type="even" r:id="rId57"/>
      <w:footerReference w:type="default" r:id="rId58"/>
      <w:pgSz w:w="11906" w:h="16838"/>
      <w:pgMar w:top="1134" w:right="850" w:bottom="284" w:left="1701" w:header="708" w:footer="708"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CA66F4" w14:textId="77777777" w:rsidR="00722FD9" w:rsidRDefault="00722FD9" w:rsidP="00216969">
      <w:r>
        <w:separator/>
      </w:r>
    </w:p>
  </w:endnote>
  <w:endnote w:type="continuationSeparator" w:id="0">
    <w:p w14:paraId="6F11A9CC" w14:textId="77777777" w:rsidR="00722FD9" w:rsidRDefault="00722FD9" w:rsidP="00216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ndale Sans UI">
    <w:altName w:val="Times New Roman"/>
    <w:charset w:val="CC"/>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Roboto">
    <w:altName w:val="Times New Roman"/>
    <w:charset w:val="00"/>
    <w:family w:val="auto"/>
    <w:pitch w:val="variable"/>
    <w:sig w:usb0="00000001" w:usb1="5000205B" w:usb2="0000002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892235"/>
      <w:docPartObj>
        <w:docPartGallery w:val="Page Numbers (Bottom of Page)"/>
        <w:docPartUnique/>
      </w:docPartObj>
    </w:sdtPr>
    <w:sdtEndPr/>
    <w:sdtContent>
      <w:p w14:paraId="53776A13" w14:textId="77777777" w:rsidR="00722FD9" w:rsidRDefault="00722FD9">
        <w:pPr>
          <w:pStyle w:val="a4"/>
          <w:jc w:val="right"/>
        </w:pPr>
        <w:r>
          <w:fldChar w:fldCharType="begin"/>
        </w:r>
        <w:r>
          <w:instrText xml:space="preserve"> PAGE   \* MERGEFORMAT </w:instrText>
        </w:r>
        <w:r>
          <w:fldChar w:fldCharType="separate"/>
        </w:r>
        <w:r w:rsidR="00526AC3">
          <w:rPr>
            <w:noProof/>
          </w:rPr>
          <w:t>1</w:t>
        </w:r>
        <w:r>
          <w:rPr>
            <w:noProof/>
          </w:rPr>
          <w:fldChar w:fldCharType="end"/>
        </w:r>
      </w:p>
    </w:sdtContent>
  </w:sdt>
  <w:p w14:paraId="272D36D7" w14:textId="77777777" w:rsidR="00722FD9" w:rsidRDefault="00722FD9">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A30CD8" w14:textId="77777777" w:rsidR="00722FD9" w:rsidRDefault="00722FD9" w:rsidP="00562A73">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38306242" w14:textId="77777777" w:rsidR="00722FD9" w:rsidRDefault="00722FD9" w:rsidP="00562A73">
    <w:pPr>
      <w:pStyle w:val="a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AC02F0" w14:textId="77777777" w:rsidR="00722FD9" w:rsidRDefault="00722FD9" w:rsidP="00562A73">
    <w:pPr>
      <w:pStyle w:val="a4"/>
      <w:jc w:val="right"/>
    </w:pPr>
    <w:r>
      <w:fldChar w:fldCharType="begin"/>
    </w:r>
    <w:r>
      <w:instrText>PAGE   \* MERGEFORMAT</w:instrText>
    </w:r>
    <w:r>
      <w:fldChar w:fldCharType="separate"/>
    </w:r>
    <w:r w:rsidR="00526AC3">
      <w:rPr>
        <w:noProof/>
      </w:rPr>
      <w:t>64</w:t>
    </w:r>
    <w:r>
      <w:rPr>
        <w:noProof/>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5731B4" w14:textId="77777777" w:rsidR="00722FD9" w:rsidRDefault="00722FD9" w:rsidP="00562A73">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011AB0A5" w14:textId="77777777" w:rsidR="00722FD9" w:rsidRDefault="00722FD9" w:rsidP="00562A73">
    <w:pPr>
      <w:pStyle w:val="a4"/>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498041" w14:textId="77777777" w:rsidR="00722FD9" w:rsidRDefault="00722FD9" w:rsidP="00562A73">
    <w:pPr>
      <w:pStyle w:val="a4"/>
      <w:jc w:val="right"/>
    </w:pPr>
    <w:r>
      <w:fldChar w:fldCharType="begin"/>
    </w:r>
    <w:r>
      <w:instrText>PAGE   \* MERGEFORMAT</w:instrText>
    </w:r>
    <w:r>
      <w:fldChar w:fldCharType="separate"/>
    </w:r>
    <w:r w:rsidR="00526AC3">
      <w:rPr>
        <w:noProof/>
      </w:rPr>
      <w:t>74</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BBC5C3" w14:textId="77777777" w:rsidR="00722FD9" w:rsidRDefault="00722FD9" w:rsidP="00F5168E">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199E8F4D" w14:textId="77777777" w:rsidR="00722FD9" w:rsidRDefault="00722FD9" w:rsidP="00F5168E">
    <w:pPr>
      <w:pStyle w:val="a4"/>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3C043A" w14:textId="77777777" w:rsidR="00722FD9" w:rsidRDefault="00722FD9" w:rsidP="00F5168E">
    <w:pPr>
      <w:pStyle w:val="a4"/>
      <w:jc w:val="right"/>
    </w:pPr>
    <w:r>
      <w:fldChar w:fldCharType="begin"/>
    </w:r>
    <w:r>
      <w:instrText>PAGE   \* MERGEFORMAT</w:instrText>
    </w:r>
    <w:r>
      <w:fldChar w:fldCharType="separate"/>
    </w:r>
    <w:r w:rsidR="00526AC3">
      <w:rPr>
        <w:noProof/>
      </w:rPr>
      <w:t>75</w:t>
    </w:r>
    <w:r>
      <w:rPr>
        <w:noProof/>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F627D1" w14:textId="77777777" w:rsidR="00722FD9" w:rsidRDefault="00722FD9" w:rsidP="00B812B8">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20622457" w14:textId="77777777" w:rsidR="00722FD9" w:rsidRDefault="00722FD9" w:rsidP="00B812B8">
    <w:pPr>
      <w:pStyle w:val="a4"/>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CEF35D" w14:textId="77777777" w:rsidR="00722FD9" w:rsidRDefault="00722FD9" w:rsidP="00B812B8">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1B5AEFF5" w14:textId="77777777" w:rsidR="00722FD9" w:rsidRDefault="00722FD9" w:rsidP="00B812B8">
    <w:pPr>
      <w:pStyle w:val="a4"/>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BA9C26" w14:textId="77777777" w:rsidR="00722FD9" w:rsidRDefault="00722FD9" w:rsidP="00B812B8">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54052643" w14:textId="77777777" w:rsidR="00722FD9" w:rsidRDefault="00722FD9" w:rsidP="00B812B8">
    <w:pPr>
      <w:pStyle w:val="a4"/>
      <w:ind w:right="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2C779A" w14:textId="77777777" w:rsidR="00722FD9" w:rsidRDefault="00722FD9" w:rsidP="00B812B8">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1BF514DC" w14:textId="77777777" w:rsidR="00722FD9" w:rsidRDefault="00722FD9" w:rsidP="00B812B8">
    <w:pPr>
      <w:pStyle w:val="a4"/>
      <w:ind w:right="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2D7EB2" w14:textId="77777777" w:rsidR="00722FD9" w:rsidRDefault="00722FD9" w:rsidP="00B812B8">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6A621EDF" w14:textId="77777777" w:rsidR="00722FD9" w:rsidRDefault="00722FD9" w:rsidP="00B812B8">
    <w:pPr>
      <w:pStyle w:val="a4"/>
      <w:ind w:right="36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30B2C8" w14:textId="77777777" w:rsidR="00722FD9" w:rsidRDefault="00722FD9" w:rsidP="00B812B8">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6E476424" w14:textId="77777777" w:rsidR="00722FD9" w:rsidRDefault="00722FD9" w:rsidP="00B812B8">
    <w:pPr>
      <w:pStyle w:val="a4"/>
      <w:ind w:right="360"/>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3D0A5A" w14:textId="77777777" w:rsidR="00722FD9" w:rsidRDefault="00722FD9" w:rsidP="00B812B8">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6BC2DA30" w14:textId="77777777" w:rsidR="00722FD9" w:rsidRDefault="00722FD9" w:rsidP="00B812B8">
    <w:pPr>
      <w:pStyle w:val="a4"/>
      <w:ind w:right="360"/>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CA1882" w14:textId="77777777" w:rsidR="00722FD9" w:rsidRDefault="00722FD9" w:rsidP="00B812B8">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641AD5B1" w14:textId="77777777" w:rsidR="00722FD9" w:rsidRDefault="00722FD9" w:rsidP="00B812B8">
    <w:pPr>
      <w:pStyle w:val="a4"/>
      <w:ind w:right="360"/>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00B523" w14:textId="77777777" w:rsidR="00722FD9" w:rsidRDefault="00722FD9" w:rsidP="00B812B8">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1231A45C" w14:textId="77777777" w:rsidR="00722FD9" w:rsidRDefault="00722FD9" w:rsidP="00B812B8">
    <w:pPr>
      <w:pStyle w:val="a4"/>
      <w:ind w:right="360"/>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33A08B" w14:textId="77777777" w:rsidR="00722FD9" w:rsidRDefault="00722FD9" w:rsidP="00F5168E">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09A2E6B1" w14:textId="77777777" w:rsidR="00722FD9" w:rsidRDefault="00722FD9" w:rsidP="00F5168E">
    <w:pPr>
      <w:pStyle w:val="a4"/>
      <w:ind w:right="360"/>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8C7ADD" w14:textId="77777777" w:rsidR="00722FD9" w:rsidRDefault="00722FD9" w:rsidP="00F5168E">
    <w:pPr>
      <w:pStyle w:val="a4"/>
      <w:jc w:val="right"/>
    </w:pPr>
    <w:r>
      <w:fldChar w:fldCharType="begin"/>
    </w:r>
    <w:r>
      <w:instrText>PAGE   \* MERGEFORMAT</w:instrText>
    </w:r>
    <w:r>
      <w:fldChar w:fldCharType="separate"/>
    </w:r>
    <w:r w:rsidR="00526AC3">
      <w:rPr>
        <w:noProof/>
      </w:rPr>
      <w:t>191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9E3D5D" w14:textId="77777777" w:rsidR="00722FD9" w:rsidRDefault="00722FD9" w:rsidP="00216969">
      <w:r>
        <w:separator/>
      </w:r>
    </w:p>
  </w:footnote>
  <w:footnote w:type="continuationSeparator" w:id="0">
    <w:p w14:paraId="388C1850" w14:textId="77777777" w:rsidR="00722FD9" w:rsidRDefault="00722FD9" w:rsidP="00216969">
      <w:r>
        <w:continuationSeparator/>
      </w:r>
    </w:p>
  </w:footnote>
  <w:footnote w:id="1">
    <w:p w14:paraId="573F4A8C" w14:textId="77777777" w:rsidR="00722FD9" w:rsidRPr="009E400D" w:rsidRDefault="00722FD9" w:rsidP="002313E3">
      <w:pPr>
        <w:rPr>
          <w:sz w:val="20"/>
          <w:szCs w:val="20"/>
        </w:rPr>
      </w:pPr>
      <w:r w:rsidRPr="00ED71C9">
        <w:rPr>
          <w:rStyle w:val="ae"/>
        </w:rPr>
        <w:footnoteRef/>
      </w:r>
      <w:r w:rsidRPr="00ED71C9">
        <w:rPr>
          <w:sz w:val="20"/>
          <w:szCs w:val="20"/>
        </w:rPr>
        <w:t xml:space="preserve"> </w:t>
      </w:r>
      <w:r w:rsidRPr="00ED71C9">
        <w:rPr>
          <w:i/>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06109892" w14:textId="77777777" w:rsidR="00722FD9" w:rsidRPr="000A19C6" w:rsidRDefault="00722FD9" w:rsidP="002313E3">
      <w:pPr>
        <w:pStyle w:val="ad"/>
        <w:rPr>
          <w:lang w:val="ru-RU"/>
        </w:rPr>
      </w:pPr>
      <w:r>
        <w:rPr>
          <w:rStyle w:val="af"/>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11E75161" w14:textId="77777777" w:rsidR="00722FD9" w:rsidRPr="009E400D" w:rsidRDefault="00722FD9" w:rsidP="002313E3">
      <w:pPr>
        <w:rPr>
          <w:sz w:val="20"/>
          <w:szCs w:val="20"/>
        </w:rPr>
      </w:pPr>
      <w:r w:rsidRPr="00ED71C9">
        <w:rPr>
          <w:rStyle w:val="ae"/>
        </w:rPr>
        <w:footnoteRef/>
      </w:r>
      <w:r w:rsidRPr="00ED71C9">
        <w:rPr>
          <w:sz w:val="20"/>
          <w:szCs w:val="20"/>
        </w:rPr>
        <w:t xml:space="preserve"> </w:t>
      </w:r>
      <w:r w:rsidRPr="00ED71C9">
        <w:rPr>
          <w:i/>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44C08414" w14:textId="77777777" w:rsidR="00722FD9" w:rsidRPr="000A19C6" w:rsidRDefault="00722FD9" w:rsidP="002313E3">
      <w:pPr>
        <w:pStyle w:val="ad"/>
        <w:rPr>
          <w:lang w:val="ru-RU"/>
        </w:rPr>
      </w:pPr>
      <w:r>
        <w:rPr>
          <w:rStyle w:val="af"/>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1DDFE4D9" w14:textId="77777777" w:rsidR="00722FD9" w:rsidRPr="009E400D" w:rsidRDefault="00722FD9" w:rsidP="00B222B3">
      <w:pPr>
        <w:rPr>
          <w:sz w:val="20"/>
          <w:szCs w:val="20"/>
        </w:rPr>
      </w:pPr>
      <w:r w:rsidRPr="00ED71C9">
        <w:rPr>
          <w:rStyle w:val="ae"/>
        </w:rPr>
        <w:footnoteRef/>
      </w:r>
      <w:r w:rsidRPr="00ED71C9">
        <w:rPr>
          <w:sz w:val="20"/>
          <w:szCs w:val="20"/>
        </w:rPr>
        <w:t xml:space="preserve"> </w:t>
      </w:r>
      <w:r w:rsidRPr="00ED71C9">
        <w:rPr>
          <w:i/>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3B7DE4E9" w14:textId="77777777" w:rsidR="00722FD9" w:rsidRPr="000A19C6" w:rsidRDefault="00722FD9" w:rsidP="00A875F7">
      <w:pPr>
        <w:pStyle w:val="ad"/>
        <w:rPr>
          <w:lang w:val="ru-RU"/>
        </w:rPr>
      </w:pPr>
      <w:r>
        <w:rPr>
          <w:rStyle w:val="af"/>
        </w:rPr>
        <w:footnoteRef/>
      </w:r>
      <w:r w:rsidRPr="00B222B3">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6CB81604" w14:textId="77777777" w:rsidR="00722FD9" w:rsidRPr="000A19C6" w:rsidRDefault="00722FD9" w:rsidP="002313E3">
      <w:pPr>
        <w:pStyle w:val="ad"/>
        <w:rPr>
          <w:lang w:val="ru-RU"/>
        </w:rPr>
      </w:pPr>
      <w:r>
        <w:rPr>
          <w:rStyle w:val="af"/>
        </w:rPr>
        <w:footnoteRef/>
      </w:r>
      <w:r w:rsidRPr="00F13C55">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8">
    <w:p w14:paraId="7A07D67E" w14:textId="77777777" w:rsidR="00722FD9" w:rsidRPr="000A19C6" w:rsidRDefault="00722FD9" w:rsidP="002313E3">
      <w:pPr>
        <w:pStyle w:val="ad"/>
        <w:rPr>
          <w:lang w:val="ru-RU"/>
        </w:rPr>
      </w:pPr>
      <w:r>
        <w:rPr>
          <w:rStyle w:val="af"/>
        </w:rPr>
        <w:footnoteRef/>
      </w:r>
      <w:r w:rsidRPr="00707F4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9">
    <w:p w14:paraId="3FD75F52" w14:textId="77777777" w:rsidR="00722FD9" w:rsidRPr="000A19C6" w:rsidRDefault="00722FD9" w:rsidP="00B812B8">
      <w:pPr>
        <w:pStyle w:val="ad"/>
        <w:rPr>
          <w:lang w:val="ru-RU"/>
        </w:rPr>
      </w:pPr>
      <w:r>
        <w:rPr>
          <w:rStyle w:val="af"/>
        </w:rPr>
        <w:footnoteRef/>
      </w:r>
      <w:r w:rsidRPr="00707F4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0">
    <w:p w14:paraId="71B86143" w14:textId="77777777" w:rsidR="00722FD9" w:rsidRPr="000A19C6" w:rsidRDefault="00722FD9" w:rsidP="00D419DF">
      <w:pPr>
        <w:pStyle w:val="ad"/>
        <w:rPr>
          <w:lang w:val="ru-RU"/>
        </w:rPr>
      </w:pPr>
      <w:r>
        <w:rPr>
          <w:rStyle w:val="af"/>
        </w:rPr>
        <w:footnoteRef/>
      </w:r>
      <w:r w:rsidRPr="00707F4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1">
    <w:p w14:paraId="79FDD42D" w14:textId="77777777" w:rsidR="00722FD9" w:rsidRPr="000A19C6" w:rsidRDefault="00722FD9" w:rsidP="0028696D">
      <w:pPr>
        <w:pStyle w:val="ad"/>
        <w:rPr>
          <w:lang w:val="ru-RU"/>
        </w:rPr>
      </w:pPr>
      <w:r>
        <w:rPr>
          <w:rStyle w:val="af"/>
        </w:rPr>
        <w:footnoteRef/>
      </w:r>
      <w:r w:rsidRPr="00707F4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2">
    <w:p w14:paraId="4F0E0F7B" w14:textId="77777777" w:rsidR="00722FD9" w:rsidRPr="000A19C6" w:rsidRDefault="00722FD9" w:rsidP="004D0C67">
      <w:pPr>
        <w:pStyle w:val="ad"/>
        <w:rPr>
          <w:lang w:val="ru-RU"/>
        </w:rPr>
      </w:pPr>
      <w:r>
        <w:rPr>
          <w:rStyle w:val="af"/>
        </w:rPr>
        <w:footnoteRef/>
      </w:r>
      <w:r w:rsidRPr="00707F4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3">
    <w:p w14:paraId="11118A60" w14:textId="77777777" w:rsidR="00722FD9" w:rsidRPr="000A19C6" w:rsidRDefault="00722FD9" w:rsidP="003C3B2B">
      <w:pPr>
        <w:pStyle w:val="ad"/>
        <w:rPr>
          <w:lang w:val="ru-RU"/>
        </w:rPr>
      </w:pPr>
      <w:r>
        <w:rPr>
          <w:rStyle w:val="af"/>
        </w:rPr>
        <w:footnoteRef/>
      </w:r>
      <w:r w:rsidRPr="00707F4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4">
    <w:p w14:paraId="6C250B65" w14:textId="77777777" w:rsidR="00722FD9" w:rsidRPr="000A19C6" w:rsidRDefault="00722FD9" w:rsidP="00722FD9">
      <w:pPr>
        <w:pStyle w:val="ad"/>
        <w:rPr>
          <w:lang w:val="ru-RU"/>
        </w:rPr>
      </w:pPr>
      <w:r>
        <w:rPr>
          <w:rStyle w:val="af"/>
        </w:rPr>
        <w:footnoteRef/>
      </w:r>
      <w:r w:rsidRPr="00707F4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1065310"/>
      <w:docPartObj>
        <w:docPartGallery w:val="Page Numbers (Margins)"/>
        <w:docPartUnique/>
      </w:docPartObj>
    </w:sdtPr>
    <w:sdtEndPr/>
    <w:sdtContent>
      <w:p w14:paraId="504ECD8F" w14:textId="77777777" w:rsidR="00722FD9" w:rsidRDefault="00526AC3" w:rsidP="00D87E93">
        <w:pPr>
          <w:pStyle w:val="afd"/>
          <w:jc w:val="center"/>
        </w:pPr>
        <w:r>
          <w:rPr>
            <w:noProof/>
          </w:rPr>
          <w:pict w14:anchorId="74F09743">
            <v:rect id="Прямоугольник 16" o:spid="_x0000_s2049" style="position:absolute;left:0;text-align:left;margin-left:0;margin-top:0;width:28.35pt;height:28.35pt;z-index:251659264;visibility:visible;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M5upwIAACEFAAAOAAAAZHJzL2Uyb0RvYy54bWysVM2O0zAQviPxDpbv3SQl7TZR09VulyKk&#10;BVZaeADXcRqLxDa223SFVkLiisQj8BBcED/7DOkbMXba0sIFIXJwPJ4ffzPzjcdn67pCK6YNlyLD&#10;0UmIERNU5lwsMvzq5aw3wshYInJSScEyfMsMPps8fDBuVMr6spRVzjSCIMKkjcpwaa1Kg8DQktXE&#10;nEjFBCgLqWtiQdSLINekgeh1FfTDcBg0UudKS8qMgdPLToknPn5RMGpfFIVhFlUZBmzWr9qvc7cG&#10;kzFJF5qoktMtDPIPKGrCBVy6D3VJLEFLzf8IVXOqpZGFPaGyDmRRcMp8DpBNFP6WzU1JFPO5QHGM&#10;2pfJ/L+w9PnqWiOeQ++GGAlSQ4/aT5t3m4/t9/Z+87793N633zYf2h/tl/YrAiOoWKNMCo436lq7&#10;nI26kvS1QUJOSyIW7Fxr2ZSM5IAzcvbBkYMTDLiiefNM5nAfWVrpi7cudO0CQlnQ2vfodt8jtraI&#10;wuGjYQgfRhRU2727gaQ7Z6WNfcJkjdwmwxoo4IOT1ZWxnenOxIOXFc9nvKq8oBfzaaXRigBdZv7z&#10;+CHHQ7NKOGMhnVsXsTsBjHCH0zm0vv1vk6gfhxf9pDcbjk578Swe9JLTcNQLo+QiGYZxEl/O7hzA&#10;KE5LnudMXHHBdlSM4r9r9XYoOhJ5MqImw8mgP/C5H6E3h0m6YkI5uyyOzGpuYTIrXmd4tDciqevr&#10;Y5GDA0kt4VW3D47h+4ZADXZ/XxXPAtf4jkB2PV974iU7Ss1lfgu00BLaBh2GVwU2bsWogQnNsHmz&#10;JJphVD0VQK0kimM30l6IB6d9EPShZn6oIYKWEgafWo1RJ0xt9xAsleaLEu6KfLGEPAdCFtyTxZG1&#10;w7WlMcyhz2r7ZrhBP5S91a+XbfITAAD//wMAUEsDBBQABgAIAAAAIQDyfoWH2gAAAAMBAAAPAAAA&#10;ZHJzL2Rvd25yZXYueG1sTI9BS8NAEIXvgv9hGcGL2I2KVWI2RQoVcxBq7KW3SXZMQrOzIbtt4793&#10;tAe9zGN4w3vfZIvJ9epAY+g8G7iZJaCIa287bgxsPlbXj6BCRLbYeyYDXxRgkZ+fZZhaf+R3OpSx&#10;URLCIUUDbYxDqnWoW3IYZn4gFu/Tjw6jrGOj7YhHCXe9vk2SuXbYsTS0ONCypXpX7p2Boky6uiru&#10;1tvl9mpVvL1u7PplZ8zlxfT8BCrSFP+O4Qdf0CEXpsrv2QbVG5BH4u8U737+AKo6qc4z/Z89/wYA&#10;AP//AwBQSwECLQAUAAYACAAAACEAtoM4kv4AAADhAQAAEwAAAAAAAAAAAAAAAAAAAAAAW0NvbnRl&#10;bnRfVHlwZXNdLnhtbFBLAQItABQABgAIAAAAIQA4/SH/1gAAAJQBAAALAAAAAAAAAAAAAAAAAC8B&#10;AABfcmVscy8ucmVsc1BLAQItABQABgAIAAAAIQCUoM5upwIAACEFAAAOAAAAAAAAAAAAAAAAAC4C&#10;AABkcnMvZTJvRG9jLnhtbFBLAQItABQABgAIAAAAIQDyfoWH2gAAAAMBAAAPAAAAAAAAAAAAAAAA&#10;AAEFAABkcnMvZG93bnJldi54bWxQSwUGAAAAAAQABADzAAAACAYAAAAA&#10;" o:allowincell="f" stroked="f">
              <v:textbox style="layout-flow:vertical">
                <w:txbxContent>
                  <w:sdt>
                    <w:sdtPr>
                      <w:rPr>
                        <w:rFonts w:eastAsiaTheme="majorEastAsia"/>
                      </w:rPr>
                      <w:id w:val="941959484"/>
                      <w:docPartObj>
                        <w:docPartGallery w:val="Page Numbers (Margins)"/>
                        <w:docPartUnique/>
                      </w:docPartObj>
                    </w:sdtPr>
                    <w:sdtEndPr/>
                    <w:sdtContent>
                      <w:p w14:paraId="4CE7E9F6" w14:textId="77777777" w:rsidR="00722FD9" w:rsidRPr="00750A45" w:rsidRDefault="00722FD9" w:rsidP="00D87E93">
                        <w:pPr>
                          <w:widowControl w:val="0"/>
                          <w:jc w:val="center"/>
                          <w:rPr>
                            <w:rFonts w:eastAsiaTheme="majorEastAsia"/>
                          </w:rPr>
                        </w:pPr>
                        <w:r w:rsidRPr="00750A45">
                          <w:rPr>
                            <w:rFonts w:eastAsiaTheme="minorEastAsia"/>
                          </w:rPr>
                          <w:fldChar w:fldCharType="begin"/>
                        </w:r>
                        <w:r w:rsidRPr="00750A45">
                          <w:instrText>PAGE  \* MERGEFORMAT</w:instrText>
                        </w:r>
                        <w:r w:rsidRPr="00750A45">
                          <w:rPr>
                            <w:rFonts w:eastAsiaTheme="minorEastAsia"/>
                          </w:rPr>
                          <w:fldChar w:fldCharType="separate"/>
                        </w:r>
                        <w:r w:rsidR="00526AC3" w:rsidRPr="00526AC3">
                          <w:rPr>
                            <w:rFonts w:eastAsiaTheme="majorEastAsia"/>
                            <w:noProof/>
                          </w:rPr>
                          <w:t>75</w:t>
                        </w:r>
                        <w:r w:rsidRPr="00750A45">
                          <w:rPr>
                            <w:rFonts w:eastAsiaTheme="majorEastAsia"/>
                          </w:rPr>
                          <w:fldChar w:fldCharType="end"/>
                        </w:r>
                      </w:p>
                    </w:sdtContent>
                  </w:sdt>
                </w:txbxContent>
              </v:textbox>
              <w10:wrap anchorx="margin" anchory="margin"/>
            </v:rect>
          </w:pic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496616"/>
      <w:docPartObj>
        <w:docPartGallery w:val="Page Numbers (Top of Page)"/>
        <w:docPartUnique/>
      </w:docPartObj>
    </w:sdtPr>
    <w:sdtEndPr/>
    <w:sdtContent>
      <w:p w14:paraId="51C22AAA" w14:textId="77777777" w:rsidR="00722FD9" w:rsidRDefault="00722FD9" w:rsidP="00B812B8">
        <w:pPr>
          <w:pStyle w:val="afd"/>
          <w:widowControl w:val="0"/>
          <w:jc w:val="center"/>
        </w:pPr>
        <w:r>
          <w:fldChar w:fldCharType="begin"/>
        </w:r>
        <w:r>
          <w:instrText>PAGE   \* MERGEFORMAT</w:instrText>
        </w:r>
        <w:r>
          <w:fldChar w:fldCharType="separate"/>
        </w:r>
        <w:r w:rsidR="00526AC3">
          <w:rPr>
            <w:noProof/>
          </w:rPr>
          <w:t>91</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3468328"/>
      <w:docPartObj>
        <w:docPartGallery w:val="Page Numbers (Margins)"/>
        <w:docPartUnique/>
      </w:docPartObj>
    </w:sdtPr>
    <w:sdtEndPr/>
    <w:sdtContent>
      <w:p w14:paraId="0639005A" w14:textId="77777777" w:rsidR="00722FD9" w:rsidRDefault="00526AC3" w:rsidP="00B812B8">
        <w:pPr>
          <w:pStyle w:val="afd"/>
          <w:jc w:val="center"/>
        </w:pPr>
        <w:r>
          <w:rPr>
            <w:noProof/>
          </w:rPr>
          <w:pict w14:anchorId="7EF25CD7">
            <v:rect id="Прямоугольник 23" o:spid="_x0000_s2050" style="position:absolute;left:0;text-align:left;margin-left:0;margin-top:0;width:28.35pt;height:28.35pt;z-index:251661312;visibility:visible;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VtnpwIAACIFAAAOAAAAZHJzL2Uyb0RvYy54bWysVNuO0zAQfUfiHyy/d3PZtNtEm672QhHS&#10;AistfIBrO41FYgfbbbpCSEi8IvEJfAQviMt+Q/pHjJ22tPCCEHlwPJ6Lz8yc8enZqq7QkmsjlMxx&#10;dBRixCVVTMh5jl++mA7GGBlLJCOVkjzHd9zgs8nDB6dtk/FYlapiXCMIIk3WNjkurW2yIDC05DUx&#10;R6rhEpSF0jWxIOp5wDRpIXpdBXEYjoJWadZoRbkxcHrVK/HExy8KTu3zojDcoirHgM36Vft15tZg&#10;ckqyuSZNKegGBvkHFDUREi7dhboilqCFFn+EqgXVyqjCHlFVB6ooBOU+B8gmCn/L5rYkDfe5QHFM&#10;syuT+X9h6bPljUaC5Tg+xkiSGnrUfVq/W3/svnf36/fd5+6++7b+0P3ovnRfERhBxdrGZOB429xo&#10;l7NprhV9ZZBUlyWRc36utWpLThjgjJx9cODgBAOuaNY+VQzuIwurfPFWha5dQCgLWvke3e16xFcW&#10;UTg8HoXwYURBtdm7G0i2dW60sY+5qpHb5FgDBXxwsrw2tjfdmnjwqhJsKqrKC3o+u6w0WhKgy9R/&#10;Hj/kuG9WSWcslXPrI/YngBHucDqH1rf/TRrFSXgRp4PpaHwySKbJcJCehONBGKUX6ShM0uRq+tYB&#10;jJKsFIxxeS0k31IxSv6u1Zuh6EnkyYjaHKfDeOhzP0Bv9pN0xYRy9lkcmNXCwmRWos7xeGdEMtfX&#10;R5KBA8ksEVW/Dw7h+4ZADbZ/XxXPAtf4nkB2NVt54kU7Ts0UuwNeaAV9gxbDswIbt2LUwojm2Lxe&#10;EM0xqp5I4FYaJYmbaS8kw5MYBL2vme1riKSlgsmnVmPUC5e2fwkWjRbzEu6KfLWkOgdGFsKzxbG1&#10;x7XhMQyiT2vzaLhJ35e91a+nbfITAAD//wMAUEsDBBQABgAIAAAAIQDyfoWH2gAAAAMBAAAPAAAA&#10;ZHJzL2Rvd25yZXYueG1sTI9BS8NAEIXvgv9hGcGL2I2KVWI2RQoVcxBq7KW3SXZMQrOzIbtt4793&#10;tAe9zGN4w3vfZIvJ9epAY+g8G7iZJaCIa287bgxsPlbXj6BCRLbYeyYDXxRgkZ+fZZhaf+R3OpSx&#10;URLCIUUDbYxDqnWoW3IYZn4gFu/Tjw6jrGOj7YhHCXe9vk2SuXbYsTS0ONCypXpX7p2Boky6uiru&#10;1tvl9mpVvL1u7PplZ8zlxfT8BCrSFP+O4Qdf0CEXpsrv2QbVG5BH4u8U737+AKo6qc4z/Z89/wYA&#10;AP//AwBQSwECLQAUAAYACAAAACEAtoM4kv4AAADhAQAAEwAAAAAAAAAAAAAAAAAAAAAAW0NvbnRl&#10;bnRfVHlwZXNdLnhtbFBLAQItABQABgAIAAAAIQA4/SH/1gAAAJQBAAALAAAAAAAAAAAAAAAAAC8B&#10;AABfcmVscy8ucmVsc1BLAQItABQABgAIAAAAIQATmVtnpwIAACIFAAAOAAAAAAAAAAAAAAAAAC4C&#10;AABkcnMvZTJvRG9jLnhtbFBLAQItABQABgAIAAAAIQDyfoWH2gAAAAMBAAAPAAAAAAAAAAAAAAAA&#10;AAEFAABkcnMvZG93bnJldi54bWxQSwUGAAAAAAQABADzAAAACAYAAAAA&#10;" o:allowincell="f" stroked="f">
              <v:textbox style="layout-flow:vertical">
                <w:txbxContent>
                  <w:sdt>
                    <w:sdtPr>
                      <w:rPr>
                        <w:rFonts w:eastAsiaTheme="majorEastAsia"/>
                      </w:rPr>
                      <w:id w:val="-768083007"/>
                      <w:docPartObj>
                        <w:docPartGallery w:val="Page Numbers (Margins)"/>
                        <w:docPartUnique/>
                      </w:docPartObj>
                    </w:sdtPr>
                    <w:sdtEndPr/>
                    <w:sdtContent>
                      <w:p w14:paraId="0F337D31" w14:textId="77777777" w:rsidR="00722FD9" w:rsidRPr="00750A45" w:rsidRDefault="00722FD9" w:rsidP="00B812B8">
                        <w:pPr>
                          <w:widowControl w:val="0"/>
                          <w:jc w:val="center"/>
                          <w:rPr>
                            <w:rFonts w:eastAsiaTheme="majorEastAsia"/>
                          </w:rPr>
                        </w:pPr>
                        <w:r w:rsidRPr="00750A45">
                          <w:rPr>
                            <w:rFonts w:eastAsiaTheme="minorEastAsia"/>
                          </w:rPr>
                          <w:fldChar w:fldCharType="begin"/>
                        </w:r>
                        <w:r w:rsidRPr="00750A45">
                          <w:instrText>PAGE  \* MERGEFORMAT</w:instrText>
                        </w:r>
                        <w:r w:rsidRPr="00750A45">
                          <w:rPr>
                            <w:rFonts w:eastAsiaTheme="minorEastAsia"/>
                          </w:rPr>
                          <w:fldChar w:fldCharType="separate"/>
                        </w:r>
                        <w:r w:rsidR="00526AC3" w:rsidRPr="00526AC3">
                          <w:rPr>
                            <w:rFonts w:eastAsiaTheme="majorEastAsia"/>
                            <w:noProof/>
                          </w:rPr>
                          <w:t>96</w:t>
                        </w:r>
                        <w:r w:rsidRPr="00750A45">
                          <w:rPr>
                            <w:rFonts w:eastAsiaTheme="majorEastAsia"/>
                          </w:rPr>
                          <w:fldChar w:fldCharType="end"/>
                        </w:r>
                      </w:p>
                    </w:sdtContent>
                  </w:sdt>
                </w:txbxContent>
              </v:textbox>
              <w10:wrap anchorx="margin" anchory="margin"/>
            </v:rect>
          </w:pict>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41664D" w14:textId="263420F1" w:rsidR="00722FD9" w:rsidRDefault="00722FD9" w:rsidP="00B812B8">
    <w:pPr>
      <w:pStyle w:val="afd"/>
      <w:widowControl w:val="0"/>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7227679"/>
      <w:docPartObj>
        <w:docPartGallery w:val="Page Numbers (Margins)"/>
        <w:docPartUnique/>
      </w:docPartObj>
    </w:sdtPr>
    <w:sdtEndPr/>
    <w:sdtContent>
      <w:p w14:paraId="430E622B" w14:textId="77777777" w:rsidR="00722FD9" w:rsidRDefault="00526AC3" w:rsidP="00B812B8">
        <w:pPr>
          <w:pStyle w:val="afd"/>
          <w:jc w:val="center"/>
        </w:pPr>
        <w:r>
          <w:rPr>
            <w:noProof/>
          </w:rPr>
          <w:pict w14:anchorId="32E09180">
            <v:rect id="Прямоугольник 25" o:spid="_x0000_s2051" style="position:absolute;left:0;text-align:left;margin-left:0;margin-top:0;width:28.35pt;height:28.35pt;z-index:251662336;visibility:visible;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GlsqQIAACIFAAAOAAAAZHJzL2Uyb0RvYy54bWysVM2O0zAQviPxDpbv3SQl7TbRpqtllyKk&#10;BVZaeADXcRoLxza223SFkJC4IvEIPAQXxM8+Q/pGjJ22dOGCEDk4Hs+Pv5n5xien60agFTOWK1ng&#10;5CjGiEmqSi4XBX75YjaYYGQdkSURSrIC3zCLT6f37520OmdDVStRMoMgiLR5qwtcO6fzKLK0Zg2x&#10;R0ozCcpKmYY4EM0iKg1pIXojomEcj6NWmVIbRZm1cHrRK/E0xK8qRt3zqrLMIVFgwObCasI692s0&#10;PSH5whBdc7qFQf4BRUO4hEv3oS6II2hp+B+hGk6NsqpyR1Q1kaoqTlnIAbJJ4t+yua6JZiEXKI7V&#10;+zLZ/xeWPltdGcTLAg9HGEnSQI+6T5t3m4/d9+5287773N123zYfuh/dl+4rAiOoWKttDo7X+sr4&#10;nK2+VPSVRVKd10Qu2Jkxqq0ZKQFn4u2jOw5esOCK5u1TVcJ9ZOlUKN66Mo0PCGVB69Cjm32P2Noh&#10;CocPxjF8GFFQbff+BpLvnLWx7jFTDfKbAhugQAhOVpfW9aY7kwBeCV7OuBBBMIv5uTBoRYAus/AF&#10;/JDjoZmQ3lgq79ZH7E8AI9zhdR5taP+bLBmm8cNhNpiNJ8eDdJaOBtlxPBnESfYwG8dpll7M3nqA&#10;SZrXvCyZvOSS7aiYpH/X6u1Q9CQKZERtgbMR9CvkdYjeHibpiwnl7LO4k2TDHUym4E2BJ3sjkvu+&#10;PpIlOJDcES76fXQXfmgI1GD3D1UJLPCN7wnk1vN1IF6S7jg1V+UN8MIo6Bu0GJ4V2PgVoxZGtMD2&#10;9ZIYhpF4IoFbWZKmfqaDkI6OhyCYQ838UEMkrRVMPnUGo144d/1LsNSGL2q4KwnVkuoMGFnxwBbP&#10;1h7XlscwiCGt7aPhJ/1QDla/nrbpTwAAAP//AwBQSwMEFAAGAAgAAAAhAPJ+hYfaAAAAAwEAAA8A&#10;AABkcnMvZG93bnJldi54bWxMj0FLw0AQhe+C/2EZwYvYjYpVYjZFChVzEGrspbdJdkxCs7Mhu23j&#10;v3e0B73MY3jDe99ki8n16kBj6DwbuJkloIhrbztuDGw+VtePoEJEtth7JgNfFGCRn59lmFp/5Hc6&#10;lLFREsIhRQNtjEOqdahbchhmfiAW79OPDqOsY6PtiEcJd72+TZK5dtixNLQ40LKlelfunYGiTLq6&#10;Ku7W2+X2alW8vW7s+mVnzOXF9PwEKtIU/47hB1/QIRemyu/ZBtUbkEfi7xTvfv4AqjqpzjP9nz3/&#10;BgAA//8DAFBLAQItABQABgAIAAAAIQC2gziS/gAAAOEBAAATAAAAAAAAAAAAAAAAAAAAAABbQ29u&#10;dGVudF9UeXBlc10ueG1sUEsBAi0AFAAGAAgAAAAhADj9If/WAAAAlAEAAAsAAAAAAAAAAAAAAAAA&#10;LwEAAF9yZWxzLy5yZWxzUEsBAi0AFAAGAAgAAAAhAHhcaWypAgAAIgUAAA4AAAAAAAAAAAAAAAAA&#10;LgIAAGRycy9lMm9Eb2MueG1sUEsBAi0AFAAGAAgAAAAhAPJ+hYfaAAAAAwEAAA8AAAAAAAAAAAAA&#10;AAAAAwUAAGRycy9kb3ducmV2LnhtbFBLBQYAAAAABAAEAPMAAAAKBgAAAAA=&#10;" o:allowincell="f" stroked="f">
              <v:textbox style="layout-flow:vertical">
                <w:txbxContent>
                  <w:sdt>
                    <w:sdtPr>
                      <w:rPr>
                        <w:rFonts w:eastAsiaTheme="majorEastAsia"/>
                      </w:rPr>
                      <w:id w:val="1948034082"/>
                      <w:docPartObj>
                        <w:docPartGallery w:val="Page Numbers (Margins)"/>
                        <w:docPartUnique/>
                      </w:docPartObj>
                    </w:sdtPr>
                    <w:sdtEndPr/>
                    <w:sdtContent>
                      <w:p w14:paraId="2080FBED" w14:textId="77777777" w:rsidR="00722FD9" w:rsidRPr="00750A45" w:rsidRDefault="00722FD9" w:rsidP="00B812B8">
                        <w:pPr>
                          <w:widowControl w:val="0"/>
                          <w:jc w:val="center"/>
                          <w:rPr>
                            <w:rFonts w:eastAsiaTheme="majorEastAsia"/>
                          </w:rPr>
                        </w:pPr>
                        <w:r w:rsidRPr="00750A45">
                          <w:rPr>
                            <w:rFonts w:eastAsiaTheme="minorEastAsia"/>
                          </w:rPr>
                          <w:fldChar w:fldCharType="begin"/>
                        </w:r>
                        <w:r w:rsidRPr="00750A45">
                          <w:instrText>PAGE  \* MERGEFORMAT</w:instrText>
                        </w:r>
                        <w:r w:rsidRPr="00750A45">
                          <w:rPr>
                            <w:rFonts w:eastAsiaTheme="minorEastAsia"/>
                          </w:rPr>
                          <w:fldChar w:fldCharType="separate"/>
                        </w:r>
                        <w:r w:rsidR="00526AC3" w:rsidRPr="00526AC3">
                          <w:rPr>
                            <w:rFonts w:eastAsiaTheme="majorEastAsia"/>
                            <w:noProof/>
                          </w:rPr>
                          <w:t>110</w:t>
                        </w:r>
                        <w:r w:rsidRPr="00750A45">
                          <w:rPr>
                            <w:rFonts w:eastAsiaTheme="majorEastAsia"/>
                          </w:rPr>
                          <w:fldChar w:fldCharType="end"/>
                        </w:r>
                      </w:p>
                    </w:sdtContent>
                  </w:sdt>
                </w:txbxContent>
              </v:textbox>
              <w10:wrap anchorx="margin" anchory="margin"/>
            </v:rect>
          </w:pict>
        </w:r>
      </w:p>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556954"/>
      <w:docPartObj>
        <w:docPartGallery w:val="Page Numbers (Top of Page)"/>
        <w:docPartUnique/>
      </w:docPartObj>
    </w:sdtPr>
    <w:sdtEndPr/>
    <w:sdtContent>
      <w:p w14:paraId="57FC3385" w14:textId="77777777" w:rsidR="00722FD9" w:rsidRDefault="00722FD9" w:rsidP="00B812B8">
        <w:pPr>
          <w:pStyle w:val="afd"/>
          <w:widowControl w:val="0"/>
          <w:jc w:val="center"/>
        </w:pPr>
        <w:r>
          <w:fldChar w:fldCharType="begin"/>
        </w:r>
        <w:r>
          <w:instrText>PAGE   \* MERGEFORMAT</w:instrText>
        </w:r>
        <w:r>
          <w:fldChar w:fldCharType="separate"/>
        </w:r>
        <w:r w:rsidR="00526AC3">
          <w:rPr>
            <w:noProof/>
          </w:rPr>
          <w:t>116</w:t>
        </w:r>
        <w:r>
          <w:fldChar w:fldCharType="end"/>
        </w:r>
      </w:p>
    </w:sdtContent>
  </w:sdt>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5511273"/>
      <w:docPartObj>
        <w:docPartGallery w:val="Page Numbers (Margins)"/>
        <w:docPartUnique/>
      </w:docPartObj>
    </w:sdtPr>
    <w:sdtEndPr/>
    <w:sdtContent>
      <w:p w14:paraId="770653F9" w14:textId="77777777" w:rsidR="00722FD9" w:rsidRDefault="00526AC3" w:rsidP="00B812B8">
        <w:pPr>
          <w:pStyle w:val="afd"/>
          <w:jc w:val="center"/>
        </w:pPr>
        <w:r>
          <w:rPr>
            <w:noProof/>
          </w:rPr>
          <w:pict w14:anchorId="6C3ABCD4">
            <v:rect id="Прямоугольник 26" o:spid="_x0000_s2052" style="position:absolute;left:0;text-align:left;margin-left:0;margin-top:0;width:28.35pt;height:28.35pt;z-index:251663360;visibility:visible;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YcIqAIAACIFAAAOAAAAZHJzL2Uyb0RvYy54bWysVNuO0zAQfUfiHyy/d3Mh7TbRpqu9UIS0&#10;wEoLH+A6TmOR2MZ2m67QSki8IvEJfAQviMt+Q/pHjJ22tPCCEHlwPJ6Lz8yc8cnpqqnRkmnDpchx&#10;dBRixASVBRfzHL96OR2MMTKWiILUUrAc3zKDTycPH5y0KmOxrGRdMI0giDBZq3JcWauyIDC0Yg0x&#10;R1IxAcpS6oZYEPU8KDRpIXpTB3EYjoJW6kJpSZkxcHrZK/HExy9LRu2LsjTMojrHgM36Vft15tZg&#10;ckKyuSaq4nQDg/wDioZwAZfuQl0SS9BC8z9CNZxqaWRpj6hsAlmWnDKfA2QThb9lc1MRxXwuUByj&#10;dmUy/y8sfb681ogXOY5HGAnSQI+6T+t364/d9+5+/b773N1339Yfuh/dl+4rAiOoWKtMBo436lq7&#10;nI26kvS1QUJeVETM2ZnWsq0YKQBn5OyDAwcnGHBFs/aZLOA+srDSF29V6sYFhLKgle/R7a5HbGUR&#10;hcNHoxA+jCioNnt3A8m2zkob+4TJBrlNjjVQwAcnyytje9OtiQcva15MeV17Qc9nF7VGSwJ0mfrP&#10;44cc981q4YyFdG59xP4EMMIdTufQ+va/TaM4Cc/jdDAdjY8HyTQZDtLjcDwIo/Q8HYVJmlxO7xzA&#10;KMkqXhRMXHHBtlSMkr9r9WYoehJ5MqI2x+kwHvrcD9Cb/SRdMaGcfRYHZg23MJk1b3I83hmRzPX1&#10;sSjAgWSW8LrfB4fwfUOgBtu/r4pngWt8TyC7mq088aLhllMzWdwCL7SEvkGL4VmBjVsxamFEc2ze&#10;LIhmGNVPBXArjZLEzbQXkuFxDILe18z2NUTQSsLkU6sx6oUL278EC6X5vIK7Il8tIc+AkSX3bHFs&#10;7XFteAyD6NPaPBpu0vdlb/XraZv8BAAA//8DAFBLAwQUAAYACAAAACEA8n6Fh9oAAAADAQAADwAA&#10;AGRycy9kb3ducmV2LnhtbEyPQUvDQBCF74L/YRnBi9iNilViNkUKFXMQauylt0l2TEKzsyG7beO/&#10;d7QHvcxjeMN732SLyfXqQGPoPBu4mSWgiGtvO24MbD5W14+gQkS22HsmA18UYJGfn2WYWn/kdzqU&#10;sVESwiFFA22MQ6p1qFtyGGZ+IBbv048Oo6xjo+2IRwl3vb5Nkrl22LE0tDjQsqV6V+6dgaJMuroq&#10;7tbb5fZqVby9buz6ZWfM5cX0/AQq0hT/juEHX9AhF6bK79kG1RuQR+LvFO9+/gCqOqnOM/2fPf8G&#10;AAD//wMAUEsBAi0AFAAGAAgAAAAhALaDOJL+AAAA4QEAABMAAAAAAAAAAAAAAAAAAAAAAFtDb250&#10;ZW50X1R5cGVzXS54bWxQSwECLQAUAAYACAAAACEAOP0h/9YAAACUAQAACwAAAAAAAAAAAAAAAAAv&#10;AQAAX3JlbHMvLnJlbHNQSwECLQAUAAYACAAAACEAntmHCKgCAAAiBQAADgAAAAAAAAAAAAAAAAAu&#10;AgAAZHJzL2Uyb0RvYy54bWxQSwECLQAUAAYACAAAACEA8n6Fh9oAAAADAQAADwAAAAAAAAAAAAAA&#10;AAACBQAAZHJzL2Rvd25yZXYueG1sUEsFBgAAAAAEAAQA8wAAAAkGAAAAAA==&#10;" o:allowincell="f" stroked="f">
              <v:textbox style="layout-flow:vertical">
                <w:txbxContent>
                  <w:sdt>
                    <w:sdtPr>
                      <w:rPr>
                        <w:rFonts w:eastAsiaTheme="majorEastAsia"/>
                      </w:rPr>
                      <w:id w:val="381991893"/>
                      <w:docPartObj>
                        <w:docPartGallery w:val="Page Numbers (Margins)"/>
                        <w:docPartUnique/>
                      </w:docPartObj>
                    </w:sdtPr>
                    <w:sdtEndPr/>
                    <w:sdtContent>
                      <w:p w14:paraId="27900523" w14:textId="77777777" w:rsidR="00722FD9" w:rsidRPr="00750A45" w:rsidRDefault="00722FD9" w:rsidP="00B812B8">
                        <w:pPr>
                          <w:widowControl w:val="0"/>
                          <w:jc w:val="center"/>
                          <w:rPr>
                            <w:rFonts w:eastAsiaTheme="majorEastAsia"/>
                          </w:rPr>
                        </w:pPr>
                        <w:r w:rsidRPr="00750A45">
                          <w:rPr>
                            <w:rFonts w:eastAsiaTheme="minorEastAsia"/>
                          </w:rPr>
                          <w:fldChar w:fldCharType="begin"/>
                        </w:r>
                        <w:r w:rsidRPr="00750A45">
                          <w:instrText>PAGE  \* MERGEFORMAT</w:instrText>
                        </w:r>
                        <w:r w:rsidRPr="00750A45">
                          <w:rPr>
                            <w:rFonts w:eastAsiaTheme="minorEastAsia"/>
                          </w:rPr>
                          <w:fldChar w:fldCharType="separate"/>
                        </w:r>
                        <w:r w:rsidR="00526AC3" w:rsidRPr="00526AC3">
                          <w:rPr>
                            <w:rFonts w:eastAsiaTheme="majorEastAsia"/>
                            <w:noProof/>
                          </w:rPr>
                          <w:t>124</w:t>
                        </w:r>
                        <w:r w:rsidRPr="00750A45">
                          <w:rPr>
                            <w:rFonts w:eastAsiaTheme="majorEastAsia"/>
                          </w:rPr>
                          <w:fldChar w:fldCharType="end"/>
                        </w:r>
                      </w:p>
                    </w:sdtContent>
                  </w:sdt>
                </w:txbxContent>
              </v:textbox>
              <w10:wrap anchorx="margin" anchory="margin"/>
            </v:rect>
          </w:pict>
        </w:r>
      </w:p>
    </w:sdtContent>
  </w:sdt>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3089027"/>
      <w:docPartObj>
        <w:docPartGallery w:val="Page Numbers (Top of Page)"/>
        <w:docPartUnique/>
      </w:docPartObj>
    </w:sdtPr>
    <w:sdtEndPr/>
    <w:sdtContent>
      <w:p w14:paraId="14AB13A6" w14:textId="77777777" w:rsidR="00722FD9" w:rsidRDefault="00722FD9" w:rsidP="00B812B8">
        <w:pPr>
          <w:pStyle w:val="afd"/>
          <w:widowControl w:val="0"/>
          <w:jc w:val="center"/>
        </w:pPr>
        <w:r>
          <w:fldChar w:fldCharType="begin"/>
        </w:r>
        <w:r>
          <w:instrText>PAGE   \* MERGEFORMAT</w:instrText>
        </w:r>
        <w:r>
          <w:fldChar w:fldCharType="separate"/>
        </w:r>
        <w:r w:rsidR="00526AC3">
          <w:rPr>
            <w:noProof/>
          </w:rPr>
          <w:t>129</w:t>
        </w:r>
        <w:r>
          <w:fldChar w:fldCharType="end"/>
        </w:r>
      </w:p>
    </w:sdtContent>
  </w:sdt>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2899940"/>
      <w:docPartObj>
        <w:docPartGallery w:val="Page Numbers (Margins)"/>
        <w:docPartUnique/>
      </w:docPartObj>
    </w:sdtPr>
    <w:sdtEndPr/>
    <w:sdtContent>
      <w:p w14:paraId="11AD6913" w14:textId="77777777" w:rsidR="00722FD9" w:rsidRDefault="00526AC3" w:rsidP="00B812B8">
        <w:pPr>
          <w:pStyle w:val="afd"/>
          <w:jc w:val="center"/>
        </w:pPr>
        <w:r>
          <w:rPr>
            <w:noProof/>
          </w:rPr>
          <w:pict w14:anchorId="246B0F59">
            <v:rect id="Прямоугольник 28" o:spid="_x0000_s2053" style="position:absolute;left:0;text-align:left;margin-left:0;margin-top:0;width:28.35pt;height:28.35pt;z-index:251664384;visibility:visible;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wnqAIAACIFAAAOAAAAZHJzL2Uyb0RvYy54bWysVNuO0zAQfUfiHyy/d3Mh7TbRpqu9UIS0&#10;wEoLH+A6TmPh2MF2m67QSki8IvEJfAQviMt+Q/pHjJ22tPCCEHlwPJ6Lz8yc8cnpqhZoybThSuY4&#10;OgoxYpKqgst5jl+9nA7GGBlLZEGEkizHt8zg08nDBydtk7FYVUoUTCMIIk3WNjmurG2yIDC0YjUx&#10;R6phEpSl0jWxIOp5UGjSQvRaBHEYjoJW6aLRijJj4PSyV+KJj1+WjNoXZWmYRSLHgM36Vft15tZg&#10;ckKyuSZNxekGBvkHFDXhEi7dhboklqCF5n+EqjnVyqjSHlFVB6osOWU+B8gmCn/L5qYiDfO5QHFM&#10;syuT+X9h6fPltUa8yHEMnZKkhh51n9bv1h+77939+n33ubvvvq0/dD+6L91XBEZQsbYxGTjeNNfa&#10;5WyaK0VfGyTVRUXknJ1prdqKkQJwRs4+OHBwggFXNGufqQLuIwurfPFWpa5dQCgLWvke3e56xFYW&#10;UTh8NArhw4iCarN3N5Bs69xoY58wVSO3ybEGCvjgZHllbG+6NfHgleDFlAvhBT2fXQiNlgToMvWf&#10;xw857psJ6Yylcm59xP4EMMIdTufQ+va/TaM4Cc/jdDAdjY8HyTQZDtLjcDwIo/Q8HYVJmlxO7xzA&#10;KMkqXhRMXnHJtlSMkr9r9WYoehJ5MqI2x+kwHvrcD9Cb/SRdMaGcfRYHZjW3MJmC1zke74xI5vr6&#10;WBbgQDJLuOj3wSF83xCowfbvq+JZ4BrfE8iuZitPvGi05dRMFbfAC62gb9BieFZg41aMWhjRHJs3&#10;C6IZRuKpBG6lUZK4mfZCMjyOQdD7mtm+hkhaKZh8ajVGvXBh+5dg0Wg+r+CuyFdLqjNgZMk9Wxxb&#10;e1wbHsMg+rQ2j4ab9H3ZW/162iY/AQAA//8DAFBLAwQUAAYACAAAACEA8n6Fh9oAAAADAQAADwAA&#10;AGRycy9kb3ducmV2LnhtbEyPQUvDQBCF74L/YRnBi9iNilViNkUKFXMQauylt0l2TEKzsyG7beO/&#10;d7QHvcxjeMN732SLyfXqQGPoPBu4mSWgiGtvO24MbD5W14+gQkS22HsmA18UYJGfn2WYWn/kdzqU&#10;sVESwiFFA22MQ6p1qFtyGGZ+IBbv048Oo6xjo+2IRwl3vb5Nkrl22LE0tDjQsqV6V+6dgaJMuroq&#10;7tbb5fZqVby9buz6ZWfM5cX0/AQq0hT/juEHX9AhF6bK79kG1RuQR+LvFO9+/gCqOqnOM/2fPf8G&#10;AAD//wMAUEsBAi0AFAAGAAgAAAAhALaDOJL+AAAA4QEAABMAAAAAAAAAAAAAAAAAAAAAAFtDb250&#10;ZW50X1R5cGVzXS54bWxQSwECLQAUAAYACAAAACEAOP0h/9YAAACUAQAACwAAAAAAAAAAAAAAAAAv&#10;AQAAX3JlbHMvLnJlbHNQSwECLQAUAAYACAAAACEAf6y8J6gCAAAiBQAADgAAAAAAAAAAAAAAAAAu&#10;AgAAZHJzL2Uyb0RvYy54bWxQSwECLQAUAAYACAAAACEA8n6Fh9oAAAADAQAADwAAAAAAAAAAAAAA&#10;AAACBQAAZHJzL2Rvd25yZXYueG1sUEsFBgAAAAAEAAQA8wAAAAkGAAAAAA==&#10;" o:allowincell="f" stroked="f">
              <v:textbox style="layout-flow:vertical">
                <w:txbxContent>
                  <w:sdt>
                    <w:sdtPr>
                      <w:rPr>
                        <w:rFonts w:eastAsiaTheme="majorEastAsia"/>
                      </w:rPr>
                      <w:id w:val="-1745482217"/>
                      <w:docPartObj>
                        <w:docPartGallery w:val="Page Numbers (Margins)"/>
                        <w:docPartUnique/>
                      </w:docPartObj>
                    </w:sdtPr>
                    <w:sdtEndPr/>
                    <w:sdtContent>
                      <w:p w14:paraId="3B74C783" w14:textId="77777777" w:rsidR="00722FD9" w:rsidRPr="00750A45" w:rsidRDefault="00722FD9" w:rsidP="00B812B8">
                        <w:pPr>
                          <w:widowControl w:val="0"/>
                          <w:jc w:val="center"/>
                          <w:rPr>
                            <w:rFonts w:eastAsiaTheme="majorEastAsia"/>
                          </w:rPr>
                        </w:pPr>
                        <w:r w:rsidRPr="00750A45">
                          <w:rPr>
                            <w:rFonts w:eastAsiaTheme="minorEastAsia"/>
                          </w:rPr>
                          <w:fldChar w:fldCharType="begin"/>
                        </w:r>
                        <w:r w:rsidRPr="00750A45">
                          <w:instrText>PAGE  \* MERGEFORMAT</w:instrText>
                        </w:r>
                        <w:r w:rsidRPr="00750A45">
                          <w:rPr>
                            <w:rFonts w:eastAsiaTheme="minorEastAsia"/>
                          </w:rPr>
                          <w:fldChar w:fldCharType="separate"/>
                        </w:r>
                        <w:r w:rsidR="00526AC3" w:rsidRPr="00526AC3">
                          <w:rPr>
                            <w:rFonts w:eastAsiaTheme="majorEastAsia"/>
                            <w:noProof/>
                          </w:rPr>
                          <w:t>133</w:t>
                        </w:r>
                        <w:r w:rsidRPr="00750A45">
                          <w:rPr>
                            <w:rFonts w:eastAsiaTheme="majorEastAsia"/>
                          </w:rPr>
                          <w:fldChar w:fldCharType="end"/>
                        </w:r>
                      </w:p>
                    </w:sdtContent>
                  </w:sdt>
                </w:txbxContent>
              </v:textbox>
              <w10:wrap anchorx="margin" anchory="margin"/>
            </v:rect>
          </w:pict>
        </w:r>
      </w:p>
    </w:sdtContent>
  </w:sdt>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BF0492" w14:textId="42F867D0" w:rsidR="00722FD9" w:rsidRDefault="00722FD9" w:rsidP="00B812B8">
    <w:pPr>
      <w:pStyle w:val="afd"/>
      <w:widowControl w:val="0"/>
      <w:jc w:val="cent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3915923"/>
      <w:docPartObj>
        <w:docPartGallery w:val="Page Numbers (Margins)"/>
        <w:docPartUnique/>
      </w:docPartObj>
    </w:sdtPr>
    <w:sdtEndPr/>
    <w:sdtContent>
      <w:p w14:paraId="333AF3BF" w14:textId="77777777" w:rsidR="00722FD9" w:rsidRDefault="00526AC3" w:rsidP="00B812B8">
        <w:pPr>
          <w:pStyle w:val="afd"/>
          <w:jc w:val="center"/>
        </w:pPr>
        <w:r>
          <w:rPr>
            <w:noProof/>
          </w:rPr>
          <w:pict w14:anchorId="3A388640">
            <v:rect id="Прямоугольник 30" o:spid="_x0000_s2054" style="position:absolute;left:0;text-align:left;margin-left:0;margin-top:0;width:28.35pt;height:28.35pt;z-index:251665408;visibility:visible;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L1mqAIAACIFAAAOAAAAZHJzL2Uyb0RvYy54bWysVNuO0zAQfUfiHyy/d5N000uipqu9UIS0&#10;wEoLH+DaTmOR2MF2m64QEhKvSHwCH8EL4rLfkP4RY6ctLbwgRB4cj+fiMzNnPDlbVyVacW2EkhmO&#10;TkKMuKSKCbnI8MsXs94YI2OJZKRUkmf4jht8Nn34YNLUKe+rQpWMawRBpEmbOsOFtXUaBIYWvCLm&#10;RNVcgjJXuiIWRL0ImCYNRK/KoB+Gw6BRmtVaUW4MnF51Sjz18fOcU/s8zw23qMwwYLN+1X6duzWY&#10;Tki60KQuBN3CIP+AoiJCwqX7UFfEErTU4o9QlaBaGZXbE6qqQOW5oNznANlE4W/Z3Bak5j4XKI6p&#10;92Uy/y8sfba60UiwDJ9CeSSpoEftp827zcf2e3u/ed9+bu/bb5sP7Y/2S/sVgRFUrKlNCo639Y12&#10;OZv6WtFXBkl1WRC54Odaq6bghAHOyNkHRw5OMOCK5s1TxeA+srTKF2+d68oFhLKgte/R3b5HfG0R&#10;hcPTYQgfRhRU2727gaQ751ob+5irCrlNhjVQwAcnq2tjO9OdiQevSsFmoiy9oBfzy1KjFQG6zPzn&#10;8UOOh2aldMZSObcuYncCGOEOp3NoffvfJFE/Di/6SW82HI968Swe9JJROO6FUXKRDMM4ia9mbx3A&#10;KE4LwRiX10LyHRWj+O9avR2KjkSejKjJcDLoD3zuR+jNYZKumFDOLosjs0pYmMxSVBke741I6vr6&#10;SDJwIKklouz2wTF83xCowe7vq+JZ4BrfEciu52tPvGi049RcsTvghVbQN2gxPCuwcStGDYxohs3r&#10;JdEco/KJBG4lURy7mfZCPBj1QdCHmvmhhkhaKJh8ajVGnXBpu5dgWWuxKOCuyFdLqnNgZC48Wxxb&#10;O1xbHsMg+rS2j4ab9EPZW/162qY/AQAA//8DAFBLAwQUAAYACAAAACEA8n6Fh9oAAAADAQAADwAA&#10;AGRycy9kb3ducmV2LnhtbEyPQUvDQBCF74L/YRnBi9iNilViNkUKFXMQauylt0l2TEKzsyG7beO/&#10;d7QHvcxjeMN732SLyfXqQGPoPBu4mSWgiGtvO24MbD5W14+gQkS22HsmA18UYJGfn2WYWn/kdzqU&#10;sVESwiFFA22MQ6p1qFtyGGZ+IBbv048Oo6xjo+2IRwl3vb5Nkrl22LE0tDjQsqV6V+6dgaJMuroq&#10;7tbb5fZqVby9buz6ZWfM5cX0/AQq0hT/juEHX9AhF6bK79kG1RuQR+LvFO9+/gCqOqnOM/2fPf8G&#10;AAD//wMAUEsBAi0AFAAGAAgAAAAhALaDOJL+AAAA4QEAABMAAAAAAAAAAAAAAAAAAAAAAFtDb250&#10;ZW50X1R5cGVzXS54bWxQSwECLQAUAAYACAAAACEAOP0h/9YAAACUAQAACwAAAAAAAAAAAAAAAAAv&#10;AQAAX3JlbHMvLnJlbHNQSwECLQAUAAYACAAAACEAWaC9ZqgCAAAiBQAADgAAAAAAAAAAAAAAAAAu&#10;AgAAZHJzL2Uyb0RvYy54bWxQSwECLQAUAAYACAAAACEA8n6Fh9oAAAADAQAADwAAAAAAAAAAAAAA&#10;AAACBQAAZHJzL2Rvd25yZXYueG1sUEsFBgAAAAAEAAQA8wAAAAkGAAAAAA==&#10;" o:allowincell="f" stroked="f">
              <v:textbox style="layout-flow:vertical">
                <w:txbxContent>
                  <w:sdt>
                    <w:sdtPr>
                      <w:rPr>
                        <w:rFonts w:eastAsiaTheme="majorEastAsia"/>
                      </w:rPr>
                      <w:id w:val="-1856491721"/>
                      <w:docPartObj>
                        <w:docPartGallery w:val="Page Numbers (Margins)"/>
                        <w:docPartUnique/>
                      </w:docPartObj>
                    </w:sdtPr>
                    <w:sdtEndPr/>
                    <w:sdtContent>
                      <w:p w14:paraId="283FCAB1" w14:textId="77777777" w:rsidR="00722FD9" w:rsidRPr="00750A45" w:rsidRDefault="00722FD9" w:rsidP="00B812B8">
                        <w:pPr>
                          <w:widowControl w:val="0"/>
                          <w:jc w:val="center"/>
                          <w:rPr>
                            <w:rFonts w:eastAsiaTheme="majorEastAsia"/>
                          </w:rPr>
                        </w:pPr>
                        <w:r w:rsidRPr="00750A45">
                          <w:rPr>
                            <w:rFonts w:eastAsiaTheme="minorEastAsia"/>
                          </w:rPr>
                          <w:fldChar w:fldCharType="begin"/>
                        </w:r>
                        <w:r w:rsidRPr="00750A45">
                          <w:instrText>PAGE  \* MERGEFORMAT</w:instrText>
                        </w:r>
                        <w:r w:rsidRPr="00750A45">
                          <w:rPr>
                            <w:rFonts w:eastAsiaTheme="minorEastAsia"/>
                          </w:rPr>
                          <w:fldChar w:fldCharType="separate"/>
                        </w:r>
                        <w:r w:rsidR="00526AC3" w:rsidRPr="00526AC3">
                          <w:rPr>
                            <w:rFonts w:eastAsiaTheme="majorEastAsia"/>
                            <w:noProof/>
                          </w:rPr>
                          <w:t>146</w:t>
                        </w:r>
                        <w:r w:rsidRPr="00750A45">
                          <w:rPr>
                            <w:rFonts w:eastAsiaTheme="majorEastAsia"/>
                          </w:rPr>
                          <w:fldChar w:fldCharType="end"/>
                        </w:r>
                      </w:p>
                    </w:sdtContent>
                  </w:sdt>
                </w:txbxContent>
              </v:textbox>
              <w10:wrap anchorx="margin" anchory="margin"/>
            </v:rect>
          </w:pict>
        </w:r>
      </w:p>
    </w:sdtContent>
  </w:sdt>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F3DA24" w14:textId="28305F2A" w:rsidR="00722FD9" w:rsidRDefault="00722FD9" w:rsidP="00B812B8">
    <w:pPr>
      <w:pStyle w:val="afd"/>
      <w:jc w:val="cent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450304"/>
      <w:docPartObj>
        <w:docPartGallery w:val="Page Numbers (Top of Page)"/>
        <w:docPartUnique/>
      </w:docPartObj>
    </w:sdtPr>
    <w:sdtEndPr/>
    <w:sdtContent>
      <w:p w14:paraId="113BA134" w14:textId="77777777" w:rsidR="00722FD9" w:rsidRDefault="00722FD9" w:rsidP="00B812B8">
        <w:pPr>
          <w:pStyle w:val="afd"/>
          <w:jc w:val="center"/>
        </w:pPr>
        <w:r>
          <w:fldChar w:fldCharType="begin"/>
        </w:r>
        <w:r>
          <w:instrText>PAGE   \* MERGEFORMAT</w:instrText>
        </w:r>
        <w:r>
          <w:fldChar w:fldCharType="separate"/>
        </w:r>
        <w:r w:rsidR="00526AC3">
          <w:rPr>
            <w:noProof/>
          </w:rPr>
          <w:t>151</w:t>
        </w:r>
        <w:r>
          <w:fldChar w:fldCharType="end"/>
        </w:r>
      </w:p>
    </w:sdtContent>
  </w:sdt>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1144748"/>
      <w:docPartObj>
        <w:docPartGallery w:val="Page Numbers (Margins)"/>
        <w:docPartUnique/>
      </w:docPartObj>
    </w:sdtPr>
    <w:sdtEndPr/>
    <w:sdtContent>
      <w:p w14:paraId="09384FCD" w14:textId="77777777" w:rsidR="00722FD9" w:rsidRDefault="00526AC3" w:rsidP="00B812B8">
        <w:pPr>
          <w:pStyle w:val="afd"/>
          <w:jc w:val="center"/>
        </w:pPr>
        <w:r>
          <w:rPr>
            <w:noProof/>
          </w:rPr>
          <w:pict w14:anchorId="25831294">
            <v:rect id="Прямоугольник 4" o:spid="_x0000_s2055" style="position:absolute;left:0;text-align:left;margin-left:0;margin-top:0;width:28.35pt;height:28.35pt;z-index:251666432;visibility:visible;mso-position-horizontal:center;mso-position-horizontal-relative:right-margin-area;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BlpwIAACAFAAAOAAAAZHJzL2Uyb0RvYy54bWysVM2O0zAQviPxDpbv3SQl7TZR09VulyKk&#10;BVZaeADXcRoLxw6223SFVkLiisQj8BBcED/7DOkbMXba0sIFIXJwPJ4ffzPzjcdn60qgFdOGK5nh&#10;6CTEiEmqci4XGX71ctYbYWQskTkRSrIM3zKDzyYPH4ybOmV9VSqRM40giDRpU2e4tLZOg8DQklXE&#10;nKiaSVAWSlfEgqgXQa5JA9ErEfTDcBg0Sue1VpQZA6eXnRJPfPyiYNS+KArDLBIZBmzWr9qvc7cG&#10;kzFJF5rUJadbGOQfUFSES7h0H+qSWIKWmv8RquJUK6MKe0JVFaii4JT5HCCbKPwtm5uS1MznAsUx&#10;9b5M5v+Fpc9X1xrxPMMxRpJU0KL20+bd5mP7vb3fvG8/t/ftt82H9kf7pf2KYlevpjYpuN3U19pl&#10;bOorRV8bJNW0JHLBzrVWTclIDigjZx8cOTjBgCuaN89UDteRpVW+dOtCVy4gFAWtfYdu9x1ia4so&#10;HD4ahvBhREG13bsbSLpzrrWxT5iqkNtkWAMBfHCyujK2M92ZePBK8HzGhfCCXsynQqMVAbLM/Ofx&#10;Q46HZkI6Y6mcWxexOwGMcIfTObS++W+TqB+HF/2kNxuOTnvxLB70ktNw1Auj5CIZhnESX87uHMAo&#10;Tkue50xeccl2RIziv2v0diQ6CnkqoibDyaA/8LkfoTeHSbpiQjm7LI7MKm5hLgWvMjzaG5HU9fWx&#10;zMGBpJZw0e2DY/i+IVCD3d9XxbPANb4jkF3P15520WjHqbnKb4EXWkHfoMXwqMDGrRg1MKAZNm+W&#10;RDOMxFMJ3EqiOHYT7YV4cNoHQR9q5ocaImmpYO6p1Rh1wtR278Cy1nxRwl2Rr5ZU58DIgnu2OLZ2&#10;uLY8hjH0aW2fDDfnh7K3+vWwTX4CAAD//wMAUEsDBBQABgAIAAAAIQDyfoWH2gAAAAMBAAAPAAAA&#10;ZHJzL2Rvd25yZXYueG1sTI9BS8NAEIXvgv9hGcGL2I2KVWI2RQoVcxBq7KW3SXZMQrOzIbtt4793&#10;tAe9zGN4w3vfZIvJ9epAY+g8G7iZJaCIa287bgxsPlbXj6BCRLbYeyYDXxRgkZ+fZZhaf+R3OpSx&#10;URLCIUUDbYxDqnWoW3IYZn4gFu/Tjw6jrGOj7YhHCXe9vk2SuXbYsTS0ONCypXpX7p2Boky6uiru&#10;1tvl9mpVvL1u7PplZ8zlxfT8BCrSFP+O4Qdf0CEXpsrv2QbVG5BH4u8U737+AKo6qc4z/Z89/wYA&#10;AP//AwBQSwECLQAUAAYACAAAACEAtoM4kv4AAADhAQAAEwAAAAAAAAAAAAAAAAAAAAAAW0NvbnRl&#10;bnRfVHlwZXNdLnhtbFBLAQItABQABgAIAAAAIQA4/SH/1gAAAJQBAAALAAAAAAAAAAAAAAAAAC8B&#10;AABfcmVscy8ucmVsc1BLAQItABQABgAIAAAAIQC2r/BlpwIAACAFAAAOAAAAAAAAAAAAAAAAAC4C&#10;AABkcnMvZTJvRG9jLnhtbFBLAQItABQABgAIAAAAIQDyfoWH2gAAAAMBAAAPAAAAAAAAAAAAAAAA&#10;AAEFAABkcnMvZG93bnJldi54bWxQSwUGAAAAAAQABADzAAAACAYAAAAA&#10;" o:allowincell="f" stroked="f">
              <v:textbox style="layout-flow:vertical">
                <w:txbxContent>
                  <w:sdt>
                    <w:sdtPr>
                      <w:rPr>
                        <w:rFonts w:eastAsiaTheme="majorEastAsia"/>
                      </w:rPr>
                      <w:id w:val="2076857129"/>
                      <w:docPartObj>
                        <w:docPartGallery w:val="Page Numbers (Margins)"/>
                        <w:docPartUnique/>
                      </w:docPartObj>
                    </w:sdtPr>
                    <w:sdtEndPr/>
                    <w:sdtContent>
                      <w:p w14:paraId="385C1650" w14:textId="77777777" w:rsidR="00722FD9" w:rsidRPr="00F12B61" w:rsidRDefault="00722FD9" w:rsidP="00B812B8">
                        <w:pPr>
                          <w:widowControl w:val="0"/>
                          <w:jc w:val="center"/>
                          <w:rPr>
                            <w:rFonts w:eastAsiaTheme="majorEastAsia"/>
                          </w:rPr>
                        </w:pPr>
                        <w:r w:rsidRPr="00F12B61">
                          <w:rPr>
                            <w:rFonts w:eastAsiaTheme="minorEastAsia"/>
                          </w:rPr>
                          <w:fldChar w:fldCharType="begin"/>
                        </w:r>
                        <w:r w:rsidRPr="00F12B61">
                          <w:instrText>PAGE  \* MERGEFORMAT</w:instrText>
                        </w:r>
                        <w:r w:rsidRPr="00F12B61">
                          <w:rPr>
                            <w:rFonts w:eastAsiaTheme="minorEastAsia"/>
                          </w:rPr>
                          <w:fldChar w:fldCharType="separate"/>
                        </w:r>
                        <w:r w:rsidR="00526AC3" w:rsidRPr="00526AC3">
                          <w:rPr>
                            <w:rFonts w:eastAsiaTheme="majorEastAsia"/>
                            <w:noProof/>
                          </w:rPr>
                          <w:t>158</w:t>
                        </w:r>
                        <w:r w:rsidRPr="00F12B61">
                          <w:rPr>
                            <w:rFonts w:eastAsiaTheme="majorEastAsia"/>
                          </w:rPr>
                          <w:fldChar w:fldCharType="end"/>
                        </w:r>
                      </w:p>
                    </w:sdtContent>
                  </w:sdt>
                </w:txbxContent>
              </v:textbox>
              <w10:wrap anchorx="margin" anchory="margin"/>
            </v:rect>
          </w:pict>
        </w:r>
      </w:p>
    </w:sdtContent>
  </w:sdt>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4448593"/>
      <w:docPartObj>
        <w:docPartGallery w:val="Page Numbers (Top of Page)"/>
        <w:docPartUnique/>
      </w:docPartObj>
    </w:sdtPr>
    <w:sdtEndPr/>
    <w:sdtContent>
      <w:p w14:paraId="2421A1D8" w14:textId="77777777" w:rsidR="00722FD9" w:rsidRDefault="00722FD9" w:rsidP="00B812B8">
        <w:pPr>
          <w:pStyle w:val="afd"/>
          <w:widowControl w:val="0"/>
          <w:jc w:val="center"/>
        </w:pPr>
        <w:r>
          <w:fldChar w:fldCharType="begin"/>
        </w:r>
        <w:r>
          <w:instrText>PAGE   \* MERGEFORMAT</w:instrText>
        </w:r>
        <w:r>
          <w:fldChar w:fldCharType="separate"/>
        </w:r>
        <w:r w:rsidR="00526AC3">
          <w:rPr>
            <w:noProof/>
          </w:rPr>
          <w:t>167</w:t>
        </w:r>
        <w:r>
          <w:fldChar w:fldCharType="end"/>
        </w:r>
      </w:p>
    </w:sdtContent>
  </w:sdt>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22BA7D" w14:textId="77DFFED2" w:rsidR="00722FD9" w:rsidRDefault="00722FD9" w:rsidP="00B812B8">
    <w:pPr>
      <w:pStyle w:val="afd"/>
      <w:jc w:val="cent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7723647"/>
      <w:docPartObj>
        <w:docPartGallery w:val="Page Numbers (Top of Page)"/>
        <w:docPartUnique/>
      </w:docPartObj>
    </w:sdtPr>
    <w:sdtEndPr/>
    <w:sdtContent>
      <w:p w14:paraId="1BF71C56" w14:textId="77777777" w:rsidR="00722FD9" w:rsidRDefault="00722FD9" w:rsidP="00B812B8">
        <w:pPr>
          <w:pStyle w:val="afd"/>
          <w:widowControl w:val="0"/>
          <w:jc w:val="center"/>
        </w:pPr>
        <w:r>
          <w:fldChar w:fldCharType="begin"/>
        </w:r>
        <w:r>
          <w:instrText>PAGE   \* MERGEFORMAT</w:instrText>
        </w:r>
        <w:r>
          <w:fldChar w:fldCharType="separate"/>
        </w:r>
        <w:r w:rsidR="00526AC3">
          <w:rPr>
            <w:noProof/>
          </w:rPr>
          <w:t>179</w:t>
        </w:r>
        <w:r>
          <w:fldChar w:fldCharType="end"/>
        </w:r>
      </w:p>
    </w:sdtContent>
  </w:sdt>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3E84FF" w14:textId="462EBDD8" w:rsidR="00722FD9" w:rsidRDefault="00722FD9" w:rsidP="00B812B8">
    <w:pPr>
      <w:pStyle w:val="afd"/>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11763"/>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B30DCF"/>
    <w:multiLevelType w:val="hybridMultilevel"/>
    <w:tmpl w:val="D0607DEC"/>
    <w:lvl w:ilvl="0" w:tplc="C5E452C6">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0E575AB"/>
    <w:multiLevelType w:val="hybridMultilevel"/>
    <w:tmpl w:val="69B80F16"/>
    <w:lvl w:ilvl="0" w:tplc="E63C1A18">
      <w:start w:val="1"/>
      <w:numFmt w:val="decimal"/>
      <w:suff w:val="space"/>
      <w:lvlText w:val="%1."/>
      <w:lvlJc w:val="left"/>
      <w:pPr>
        <w:ind w:left="720" w:hanging="360"/>
      </w:pPr>
      <w:rPr>
        <w:rFonts w:ascii="Times New Roman" w:hAnsi="Times New Roman" w:cs="Times New Roman" w:hint="default"/>
        <w:b w:val="0"/>
        <w:i w:val="0"/>
        <w:caps w:val="0"/>
        <w:strike w:val="0"/>
        <w:dstrike w:val="0"/>
        <w:vanish w:val="0"/>
        <w:webHidden w:val="0"/>
        <w:spacing w:val="0"/>
        <w:w w:val="100"/>
        <w:kern w:val="0"/>
        <w:position w:val="0"/>
        <w:sz w:val="22"/>
        <w:u w:val="none"/>
        <w:effect w:val="none"/>
        <w:vertAlign w:val="baseli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0EE5642"/>
    <w:multiLevelType w:val="hybridMultilevel"/>
    <w:tmpl w:val="AB78A5D6"/>
    <w:lvl w:ilvl="0" w:tplc="AC5AAAE0">
      <w:start w:val="1"/>
      <w:numFmt w:val="decimal"/>
      <w:suff w:val="space"/>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0EE594C"/>
    <w:multiLevelType w:val="hybridMultilevel"/>
    <w:tmpl w:val="AB78A5D6"/>
    <w:lvl w:ilvl="0" w:tplc="AC5AAAE0">
      <w:start w:val="1"/>
      <w:numFmt w:val="decimal"/>
      <w:suff w:val="space"/>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1525D57"/>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29E1D90"/>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3113FAE"/>
    <w:multiLevelType w:val="hybridMultilevel"/>
    <w:tmpl w:val="E0DCD872"/>
    <w:lvl w:ilvl="0" w:tplc="2C38E71E">
      <w:start w:val="1"/>
      <w:numFmt w:val="decimal"/>
      <w:suff w:val="space"/>
      <w:lvlText w:val="%1."/>
      <w:lvlJc w:val="left"/>
      <w:pPr>
        <w:ind w:left="1380" w:hanging="360"/>
      </w:pPr>
      <w:rPr>
        <w:rFonts w:ascii="Times New Roman" w:hAnsi="Times New Roman" w:hint="default"/>
        <w:b w:val="0"/>
        <w:i w:val="0"/>
        <w:caps w:val="0"/>
        <w:strike w:val="0"/>
        <w:dstrike w:val="0"/>
        <w:vanish w:val="0"/>
        <w:spacing w:val="0"/>
        <w:w w:val="100"/>
        <w:kern w:val="0"/>
        <w:position w:val="0"/>
        <w:sz w:val="24"/>
        <w:szCs w:val="24"/>
        <w:vertAlign w:val="baseline"/>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8">
    <w:nsid w:val="04B121CF"/>
    <w:multiLevelType w:val="hybridMultilevel"/>
    <w:tmpl w:val="A1D02D52"/>
    <w:lvl w:ilvl="0" w:tplc="3CCE25FC">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5B40216"/>
    <w:multiLevelType w:val="hybridMultilevel"/>
    <w:tmpl w:val="A0904D28"/>
    <w:lvl w:ilvl="0" w:tplc="40741A7E">
      <w:start w:val="1"/>
      <w:numFmt w:val="decimal"/>
      <w:suff w:val="space"/>
      <w:lvlText w:val="%1."/>
      <w:lvlJc w:val="left"/>
      <w:pPr>
        <w:ind w:left="720" w:hanging="360"/>
      </w:pPr>
      <w:rPr>
        <w:rFonts w:ascii="Times New Roman" w:hAnsi="Times New Roman" w:cs="Times New Roman" w:hint="default"/>
        <w:b w:val="0"/>
        <w:i w:val="0"/>
        <w:caps w:val="0"/>
        <w:strike w:val="0"/>
        <w:dstrike w:val="0"/>
        <w:vanish w:val="0"/>
        <w:webHidden w:val="0"/>
        <w:spacing w:val="0"/>
        <w:w w:val="100"/>
        <w:kern w:val="0"/>
        <w:position w:val="0"/>
        <w:sz w:val="22"/>
        <w:u w:val="none"/>
        <w:effect w:val="none"/>
        <w:vertAlign w:val="baseli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05B92E67"/>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6146143"/>
    <w:multiLevelType w:val="hybridMultilevel"/>
    <w:tmpl w:val="E0DCD872"/>
    <w:lvl w:ilvl="0" w:tplc="2C38E71E">
      <w:start w:val="1"/>
      <w:numFmt w:val="decimal"/>
      <w:suff w:val="space"/>
      <w:lvlText w:val="%1."/>
      <w:lvlJc w:val="left"/>
      <w:pPr>
        <w:ind w:left="1380" w:hanging="360"/>
      </w:pPr>
      <w:rPr>
        <w:rFonts w:ascii="Times New Roman" w:hAnsi="Times New Roman" w:hint="default"/>
        <w:b w:val="0"/>
        <w:i w:val="0"/>
        <w:caps w:val="0"/>
        <w:strike w:val="0"/>
        <w:dstrike w:val="0"/>
        <w:vanish w:val="0"/>
        <w:spacing w:val="0"/>
        <w:w w:val="100"/>
        <w:kern w:val="0"/>
        <w:position w:val="0"/>
        <w:sz w:val="24"/>
        <w:szCs w:val="24"/>
        <w:vertAlign w:val="baseline"/>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12">
    <w:nsid w:val="066035EB"/>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08BE1541"/>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09372205"/>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
    <w:nsid w:val="0A2A26F1"/>
    <w:multiLevelType w:val="hybridMultilevel"/>
    <w:tmpl w:val="E0DCD872"/>
    <w:lvl w:ilvl="0" w:tplc="2C38E71E">
      <w:start w:val="1"/>
      <w:numFmt w:val="decimal"/>
      <w:suff w:val="space"/>
      <w:lvlText w:val="%1."/>
      <w:lvlJc w:val="left"/>
      <w:pPr>
        <w:ind w:left="1380" w:hanging="360"/>
      </w:pPr>
      <w:rPr>
        <w:rFonts w:ascii="Times New Roman" w:hAnsi="Times New Roman" w:hint="default"/>
        <w:b w:val="0"/>
        <w:i w:val="0"/>
        <w:caps w:val="0"/>
        <w:strike w:val="0"/>
        <w:dstrike w:val="0"/>
        <w:vanish w:val="0"/>
        <w:spacing w:val="0"/>
        <w:w w:val="100"/>
        <w:kern w:val="0"/>
        <w:position w:val="0"/>
        <w:sz w:val="24"/>
        <w:szCs w:val="24"/>
        <w:vertAlign w:val="baseline"/>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17">
    <w:nsid w:val="0B7F3F48"/>
    <w:multiLevelType w:val="hybridMultilevel"/>
    <w:tmpl w:val="ECD8AC4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0CEC72A0"/>
    <w:multiLevelType w:val="hybridMultilevel"/>
    <w:tmpl w:val="7326DA5E"/>
    <w:lvl w:ilvl="0" w:tplc="2334E64C">
      <w:start w:val="1"/>
      <w:numFmt w:val="decimal"/>
      <w:suff w:val="space"/>
      <w:lvlText w:val="%1."/>
      <w:lvlJc w:val="left"/>
      <w:pPr>
        <w:ind w:left="138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0CFD6555"/>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0D7B609E"/>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0DC62997"/>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0DCD16E9"/>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0DCE3E94"/>
    <w:multiLevelType w:val="hybridMultilevel"/>
    <w:tmpl w:val="2D8244BE"/>
    <w:lvl w:ilvl="0" w:tplc="C130C61E">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0DFF1573"/>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0E7964E6"/>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0EA17866"/>
    <w:multiLevelType w:val="hybridMultilevel"/>
    <w:tmpl w:val="15A4B1D0"/>
    <w:lvl w:ilvl="0" w:tplc="10FC1394">
      <w:start w:val="1"/>
      <w:numFmt w:val="decimal"/>
      <w:suff w:val="space"/>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0F2E10C4"/>
    <w:multiLevelType w:val="hybridMultilevel"/>
    <w:tmpl w:val="CA966426"/>
    <w:lvl w:ilvl="0" w:tplc="47944782">
      <w:start w:val="1"/>
      <w:numFmt w:val="decimal"/>
      <w:suff w:val="space"/>
      <w:lvlText w:val="%1."/>
      <w:lvlJc w:val="left"/>
      <w:pPr>
        <w:ind w:left="720" w:hanging="360"/>
      </w:pPr>
      <w:rPr>
        <w:rFonts w:ascii="Times New Roman" w:hAnsi="Times New Roman" w:cs="Times New Roman" w:hint="default"/>
        <w:b w:val="0"/>
        <w:i w:val="0"/>
        <w:caps w:val="0"/>
        <w:strike w:val="0"/>
        <w:dstrike w:val="0"/>
        <w:vanish w:val="0"/>
        <w:webHidden w:val="0"/>
        <w:spacing w:val="0"/>
        <w:w w:val="100"/>
        <w:kern w:val="0"/>
        <w:position w:val="0"/>
        <w:sz w:val="22"/>
        <w:u w:val="none"/>
        <w:effect w:val="none"/>
        <w:vertAlign w:val="baseli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0F696947"/>
    <w:multiLevelType w:val="hybridMultilevel"/>
    <w:tmpl w:val="E0DCD872"/>
    <w:lvl w:ilvl="0" w:tplc="2C38E71E">
      <w:start w:val="1"/>
      <w:numFmt w:val="decimal"/>
      <w:suff w:val="space"/>
      <w:lvlText w:val="%1."/>
      <w:lvlJc w:val="left"/>
      <w:pPr>
        <w:ind w:left="1380" w:hanging="360"/>
      </w:pPr>
      <w:rPr>
        <w:rFonts w:ascii="Times New Roman" w:hAnsi="Times New Roman" w:hint="default"/>
        <w:b w:val="0"/>
        <w:i w:val="0"/>
        <w:caps w:val="0"/>
        <w:strike w:val="0"/>
        <w:dstrike w:val="0"/>
        <w:vanish w:val="0"/>
        <w:spacing w:val="0"/>
        <w:w w:val="100"/>
        <w:kern w:val="0"/>
        <w:position w:val="0"/>
        <w:sz w:val="24"/>
        <w:szCs w:val="24"/>
        <w:vertAlign w:val="baseline"/>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29">
    <w:nsid w:val="0FDF03EC"/>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120D32A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1">
    <w:nsid w:val="125863A9"/>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12B842DE"/>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12C13AEA"/>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13944E23"/>
    <w:multiLevelType w:val="hybridMultilevel"/>
    <w:tmpl w:val="1F6CC822"/>
    <w:lvl w:ilvl="0" w:tplc="DBDC1A9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13B66BC4"/>
    <w:multiLevelType w:val="hybridMultilevel"/>
    <w:tmpl w:val="1382CB56"/>
    <w:lvl w:ilvl="0" w:tplc="32649144">
      <w:start w:val="1"/>
      <w:numFmt w:val="decimal"/>
      <w:suff w:val="space"/>
      <w:lvlText w:val="%1."/>
      <w:lvlJc w:val="left"/>
      <w:pPr>
        <w:ind w:left="1380" w:hanging="360"/>
      </w:pPr>
      <w:rPr>
        <w:rFonts w:ascii="Times New Roman" w:hAnsi="Times New Roman" w:cs="Times New Roman" w:hint="default"/>
        <w:b w:val="0"/>
        <w:i w:val="0"/>
        <w:caps w:val="0"/>
        <w:strike w:val="0"/>
        <w:dstrike w:val="0"/>
        <w:vanish w:val="0"/>
        <w:webHidden w:val="0"/>
        <w:spacing w:val="0"/>
        <w:w w:val="100"/>
        <w:kern w:val="0"/>
        <w:position w:val="0"/>
        <w:sz w:val="24"/>
        <w:szCs w:val="24"/>
        <w:u w:val="none"/>
        <w:effect w:val="none"/>
        <w:vertAlign w:val="baseline"/>
        <w:lang w:val="ru-RU"/>
        <w:specVanish w:val="0"/>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6">
    <w:nsid w:val="13EE4535"/>
    <w:multiLevelType w:val="hybridMultilevel"/>
    <w:tmpl w:val="E0DCD872"/>
    <w:lvl w:ilvl="0" w:tplc="2C38E71E">
      <w:start w:val="1"/>
      <w:numFmt w:val="decimal"/>
      <w:suff w:val="space"/>
      <w:lvlText w:val="%1."/>
      <w:lvlJc w:val="left"/>
      <w:pPr>
        <w:ind w:left="1380" w:hanging="360"/>
      </w:pPr>
      <w:rPr>
        <w:rFonts w:ascii="Times New Roman" w:hAnsi="Times New Roman" w:hint="default"/>
        <w:b w:val="0"/>
        <w:i w:val="0"/>
        <w:caps w:val="0"/>
        <w:strike w:val="0"/>
        <w:dstrike w:val="0"/>
        <w:vanish w:val="0"/>
        <w:spacing w:val="0"/>
        <w:w w:val="100"/>
        <w:kern w:val="0"/>
        <w:position w:val="0"/>
        <w:sz w:val="24"/>
        <w:szCs w:val="24"/>
        <w:vertAlign w:val="baseline"/>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37">
    <w:nsid w:val="14400A53"/>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151B6A98"/>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15D95882"/>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15ED5740"/>
    <w:multiLevelType w:val="hybridMultilevel"/>
    <w:tmpl w:val="06A41EFE"/>
    <w:lvl w:ilvl="0" w:tplc="37541D44">
      <w:start w:val="1"/>
      <w:numFmt w:val="decimal"/>
      <w:suff w:val="space"/>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nsid w:val="160913A9"/>
    <w:multiLevelType w:val="hybridMultilevel"/>
    <w:tmpl w:val="BB96D8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2">
    <w:nsid w:val="17182E24"/>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183D028B"/>
    <w:multiLevelType w:val="hybridMultilevel"/>
    <w:tmpl w:val="D188E732"/>
    <w:lvl w:ilvl="0" w:tplc="747C3C26">
      <w:start w:val="1"/>
      <w:numFmt w:val="decimal"/>
      <w:suff w:val="space"/>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4">
    <w:nsid w:val="184426ED"/>
    <w:multiLevelType w:val="hybridMultilevel"/>
    <w:tmpl w:val="84DEADCA"/>
    <w:lvl w:ilvl="0" w:tplc="FA5C4FF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19115A83"/>
    <w:multiLevelType w:val="hybridMultilevel"/>
    <w:tmpl w:val="E0DCD872"/>
    <w:lvl w:ilvl="0" w:tplc="2C38E71E">
      <w:start w:val="1"/>
      <w:numFmt w:val="decimal"/>
      <w:suff w:val="space"/>
      <w:lvlText w:val="%1."/>
      <w:lvlJc w:val="left"/>
      <w:pPr>
        <w:ind w:left="1380" w:hanging="360"/>
      </w:pPr>
      <w:rPr>
        <w:rFonts w:ascii="Times New Roman" w:hAnsi="Times New Roman" w:hint="default"/>
        <w:b w:val="0"/>
        <w:i w:val="0"/>
        <w:caps w:val="0"/>
        <w:strike w:val="0"/>
        <w:dstrike w:val="0"/>
        <w:vanish w:val="0"/>
        <w:spacing w:val="0"/>
        <w:w w:val="100"/>
        <w:kern w:val="0"/>
        <w:position w:val="0"/>
        <w:sz w:val="24"/>
        <w:szCs w:val="24"/>
        <w:vertAlign w:val="baseline"/>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46">
    <w:nsid w:val="1A415D0D"/>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1AEE5641"/>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1B2A558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1B733DF0"/>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1D2C667E"/>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1FF662C6"/>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20581379"/>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20B32EB4"/>
    <w:multiLevelType w:val="hybridMultilevel"/>
    <w:tmpl w:val="091A8ABA"/>
    <w:lvl w:ilvl="0" w:tplc="A0241A3C">
      <w:start w:val="1"/>
      <w:numFmt w:val="decimal"/>
      <w:suff w:val="space"/>
      <w:lvlText w:val="%1."/>
      <w:lvlJc w:val="left"/>
      <w:pPr>
        <w:ind w:left="720" w:hanging="360"/>
      </w:pPr>
      <w:rPr>
        <w:rFonts w:ascii="Times New Roman" w:hAnsi="Times New Roman" w:cs="Times New Roman" w:hint="default"/>
        <w:b w:val="0"/>
        <w:i w:val="0"/>
        <w:caps w:val="0"/>
        <w:strike w:val="0"/>
        <w:dstrike w:val="0"/>
        <w:vanish w:val="0"/>
        <w:webHidden w:val="0"/>
        <w:color w:val="0000FF"/>
        <w:spacing w:val="0"/>
        <w:w w:val="100"/>
        <w:kern w:val="0"/>
        <w:position w:val="0"/>
        <w:sz w:val="22"/>
        <w:u w:val="none"/>
        <w:effect w:val="none"/>
        <w:vertAlign w:val="baseli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4">
    <w:nsid w:val="21057D9D"/>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220E1BAC"/>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228D21F3"/>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22B543AF"/>
    <w:multiLevelType w:val="hybridMultilevel"/>
    <w:tmpl w:val="AB78A5D6"/>
    <w:lvl w:ilvl="0" w:tplc="AC5AAAE0">
      <w:start w:val="1"/>
      <w:numFmt w:val="decimal"/>
      <w:suff w:val="space"/>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22C107C0"/>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22DA4E34"/>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24F041C0"/>
    <w:multiLevelType w:val="hybridMultilevel"/>
    <w:tmpl w:val="AB78A5D6"/>
    <w:lvl w:ilvl="0" w:tplc="AC5AAAE0">
      <w:start w:val="1"/>
      <w:numFmt w:val="decimal"/>
      <w:suff w:val="space"/>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25420E16"/>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25711F6C"/>
    <w:multiLevelType w:val="hybridMultilevel"/>
    <w:tmpl w:val="7938F122"/>
    <w:lvl w:ilvl="0" w:tplc="46802F1A">
      <w:start w:val="1"/>
      <w:numFmt w:val="decimal"/>
      <w:suff w:val="space"/>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3">
    <w:nsid w:val="261E021D"/>
    <w:multiLevelType w:val="hybridMultilevel"/>
    <w:tmpl w:val="7FD6A49E"/>
    <w:lvl w:ilvl="0" w:tplc="DA6AB630">
      <w:start w:val="1"/>
      <w:numFmt w:val="decimal"/>
      <w:suff w:val="space"/>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26F53998"/>
    <w:multiLevelType w:val="hybridMultilevel"/>
    <w:tmpl w:val="7DFCB4B6"/>
    <w:lvl w:ilvl="0" w:tplc="B9E2976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278A00CB"/>
    <w:multiLevelType w:val="hybridMultilevel"/>
    <w:tmpl w:val="2FF41978"/>
    <w:lvl w:ilvl="0" w:tplc="9AE23930">
      <w:start w:val="1"/>
      <w:numFmt w:val="decimal"/>
      <w:suff w:val="space"/>
      <w:lvlText w:val="%1."/>
      <w:lvlJc w:val="left"/>
      <w:pPr>
        <w:ind w:left="720" w:hanging="360"/>
      </w:pPr>
      <w:rPr>
        <w:rFonts w:ascii="Times New Roman" w:hAnsi="Times New Roman" w:cs="Times New Roman" w:hint="default"/>
        <w:b w:val="0"/>
        <w:i w:val="0"/>
        <w:caps w:val="0"/>
        <w:strike w:val="0"/>
        <w:dstrike w:val="0"/>
        <w:vanish w:val="0"/>
        <w:webHidden w:val="0"/>
        <w:spacing w:val="0"/>
        <w:w w:val="100"/>
        <w:kern w:val="0"/>
        <w:position w:val="0"/>
        <w:sz w:val="22"/>
        <w:u w:val="none"/>
        <w:effect w:val="none"/>
        <w:vertAlign w:val="baseli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6">
    <w:nsid w:val="27C26953"/>
    <w:multiLevelType w:val="hybridMultilevel"/>
    <w:tmpl w:val="0C323486"/>
    <w:lvl w:ilvl="0" w:tplc="C2E6A90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288A5F1E"/>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294A3F01"/>
    <w:multiLevelType w:val="hybridMultilevel"/>
    <w:tmpl w:val="88D6EE6E"/>
    <w:lvl w:ilvl="0" w:tplc="5470D602">
      <w:start w:val="1"/>
      <w:numFmt w:val="decimal"/>
      <w:suff w:val="space"/>
      <w:lvlText w:val="%1."/>
      <w:lvlJc w:val="left"/>
      <w:pPr>
        <w:ind w:left="720" w:hanging="360"/>
      </w:pPr>
      <w:rPr>
        <w:rFonts w:ascii="Times New Roman" w:hAnsi="Times New Roman" w:cs="Times New Roman" w:hint="default"/>
        <w:b w:val="0"/>
        <w:i w:val="0"/>
        <w:caps w:val="0"/>
        <w:strike w:val="0"/>
        <w:dstrike w:val="0"/>
        <w:vanish w:val="0"/>
        <w:webHidden w:val="0"/>
        <w:spacing w:val="0"/>
        <w:w w:val="100"/>
        <w:kern w:val="0"/>
        <w:position w:val="0"/>
        <w:sz w:val="22"/>
        <w:u w:val="none"/>
        <w:effect w:val="none"/>
        <w:vertAlign w:val="baseli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9">
    <w:nsid w:val="299B5104"/>
    <w:multiLevelType w:val="hybridMultilevel"/>
    <w:tmpl w:val="D0607DEC"/>
    <w:lvl w:ilvl="0" w:tplc="C5E452C6">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29F31868"/>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2B010F0B"/>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2C382DB6"/>
    <w:multiLevelType w:val="hybridMultilevel"/>
    <w:tmpl w:val="C284B612"/>
    <w:lvl w:ilvl="0" w:tplc="2C76311C">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3">
    <w:nsid w:val="2F1449D6"/>
    <w:multiLevelType w:val="hybridMultilevel"/>
    <w:tmpl w:val="D0607DEC"/>
    <w:lvl w:ilvl="0" w:tplc="C5E452C6">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2FC711FA"/>
    <w:multiLevelType w:val="hybridMultilevel"/>
    <w:tmpl w:val="AB78A5D6"/>
    <w:lvl w:ilvl="0" w:tplc="AC5AAAE0">
      <w:start w:val="1"/>
      <w:numFmt w:val="decimal"/>
      <w:suff w:val="space"/>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30642768"/>
    <w:multiLevelType w:val="hybridMultilevel"/>
    <w:tmpl w:val="E0DCD872"/>
    <w:lvl w:ilvl="0" w:tplc="2C38E71E">
      <w:start w:val="1"/>
      <w:numFmt w:val="decimal"/>
      <w:suff w:val="space"/>
      <w:lvlText w:val="%1."/>
      <w:lvlJc w:val="left"/>
      <w:pPr>
        <w:ind w:left="1380" w:hanging="360"/>
      </w:pPr>
      <w:rPr>
        <w:rFonts w:ascii="Times New Roman" w:hAnsi="Times New Roman" w:hint="default"/>
        <w:b w:val="0"/>
        <w:i w:val="0"/>
        <w:caps w:val="0"/>
        <w:strike w:val="0"/>
        <w:dstrike w:val="0"/>
        <w:vanish w:val="0"/>
        <w:spacing w:val="0"/>
        <w:w w:val="100"/>
        <w:kern w:val="0"/>
        <w:position w:val="0"/>
        <w:sz w:val="24"/>
        <w:szCs w:val="24"/>
        <w:vertAlign w:val="baseline"/>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76">
    <w:nsid w:val="310A7D76"/>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312174DF"/>
    <w:multiLevelType w:val="hybridMultilevel"/>
    <w:tmpl w:val="52A4BB74"/>
    <w:lvl w:ilvl="0" w:tplc="9006E25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31832F01"/>
    <w:multiLevelType w:val="hybridMultilevel"/>
    <w:tmpl w:val="876A5FBC"/>
    <w:lvl w:ilvl="0" w:tplc="476C91FA">
      <w:start w:val="1"/>
      <w:numFmt w:val="decimal"/>
      <w:suff w:val="space"/>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31AE152C"/>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31F958C7"/>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327A36A2"/>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32A940DB"/>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32F40225"/>
    <w:multiLevelType w:val="hybridMultilevel"/>
    <w:tmpl w:val="E0DCD872"/>
    <w:lvl w:ilvl="0" w:tplc="2C38E71E">
      <w:start w:val="1"/>
      <w:numFmt w:val="decimal"/>
      <w:suff w:val="space"/>
      <w:lvlText w:val="%1."/>
      <w:lvlJc w:val="left"/>
      <w:pPr>
        <w:ind w:left="1380" w:hanging="360"/>
      </w:pPr>
      <w:rPr>
        <w:rFonts w:ascii="Times New Roman" w:hAnsi="Times New Roman" w:hint="default"/>
        <w:b w:val="0"/>
        <w:i w:val="0"/>
        <w:caps w:val="0"/>
        <w:strike w:val="0"/>
        <w:dstrike w:val="0"/>
        <w:vanish w:val="0"/>
        <w:spacing w:val="0"/>
        <w:w w:val="100"/>
        <w:kern w:val="0"/>
        <w:position w:val="0"/>
        <w:sz w:val="24"/>
        <w:szCs w:val="24"/>
        <w:vertAlign w:val="baseline"/>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84">
    <w:nsid w:val="34043FBF"/>
    <w:multiLevelType w:val="hybridMultilevel"/>
    <w:tmpl w:val="502AAA2E"/>
    <w:lvl w:ilvl="0" w:tplc="54828680">
      <w:start w:val="1"/>
      <w:numFmt w:val="bullet"/>
      <w:pStyle w:val="002"/>
      <w:suff w:val="space"/>
      <w:lvlText w:val=""/>
      <w:lvlJc w:val="left"/>
      <w:pPr>
        <w:ind w:left="1135" w:firstLine="709"/>
      </w:pPr>
      <w:rPr>
        <w:rFonts w:ascii="Symbol" w:hAnsi="Symbol" w:hint="default"/>
        <w:i/>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nsid w:val="340C79BB"/>
    <w:multiLevelType w:val="hybridMultilevel"/>
    <w:tmpl w:val="E0DCD872"/>
    <w:lvl w:ilvl="0" w:tplc="2C38E71E">
      <w:start w:val="1"/>
      <w:numFmt w:val="decimal"/>
      <w:suff w:val="space"/>
      <w:lvlText w:val="%1."/>
      <w:lvlJc w:val="left"/>
      <w:pPr>
        <w:ind w:left="1380" w:hanging="360"/>
      </w:pPr>
      <w:rPr>
        <w:rFonts w:ascii="Times New Roman" w:hAnsi="Times New Roman" w:hint="default"/>
        <w:b w:val="0"/>
        <w:i w:val="0"/>
        <w:caps w:val="0"/>
        <w:strike w:val="0"/>
        <w:dstrike w:val="0"/>
        <w:vanish w:val="0"/>
        <w:spacing w:val="0"/>
        <w:w w:val="100"/>
        <w:kern w:val="0"/>
        <w:position w:val="0"/>
        <w:sz w:val="24"/>
        <w:szCs w:val="24"/>
        <w:vertAlign w:val="baseline"/>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86">
    <w:nsid w:val="34765F1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7">
    <w:nsid w:val="353E371F"/>
    <w:multiLevelType w:val="hybridMultilevel"/>
    <w:tmpl w:val="AB78A5D6"/>
    <w:lvl w:ilvl="0" w:tplc="AC5AAAE0">
      <w:start w:val="1"/>
      <w:numFmt w:val="decimal"/>
      <w:suff w:val="space"/>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nsid w:val="363A0251"/>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37160ECC"/>
    <w:multiLevelType w:val="hybridMultilevel"/>
    <w:tmpl w:val="5F084344"/>
    <w:lvl w:ilvl="0" w:tplc="B9F20C98">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396F1654"/>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nsid w:val="39867F9B"/>
    <w:multiLevelType w:val="hybridMultilevel"/>
    <w:tmpl w:val="4E1E47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3A0D3E8C"/>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3A1454AB"/>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3A435CB2"/>
    <w:multiLevelType w:val="hybridMultilevel"/>
    <w:tmpl w:val="CF00C186"/>
    <w:lvl w:ilvl="0" w:tplc="FE2212A4">
      <w:start w:val="1"/>
      <w:numFmt w:val="bullet"/>
      <w:suff w:val="space"/>
      <w:lvlText w:val=""/>
      <w:lvlJc w:val="left"/>
      <w:pPr>
        <w:ind w:left="609"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5">
    <w:nsid w:val="3A9F2A77"/>
    <w:multiLevelType w:val="hybridMultilevel"/>
    <w:tmpl w:val="AB78A5D6"/>
    <w:lvl w:ilvl="0" w:tplc="AC5AAAE0">
      <w:start w:val="1"/>
      <w:numFmt w:val="decimal"/>
      <w:suff w:val="space"/>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nsid w:val="3B2528EC"/>
    <w:multiLevelType w:val="hybridMultilevel"/>
    <w:tmpl w:val="AB78A5D6"/>
    <w:lvl w:ilvl="0" w:tplc="AC5AAAE0">
      <w:start w:val="1"/>
      <w:numFmt w:val="decimal"/>
      <w:suff w:val="space"/>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nsid w:val="3B781838"/>
    <w:multiLevelType w:val="hybridMultilevel"/>
    <w:tmpl w:val="49BC24C2"/>
    <w:lvl w:ilvl="0" w:tplc="76529824">
      <w:start w:val="1"/>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nsid w:val="3C095D5A"/>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nsid w:val="3C7A4834"/>
    <w:multiLevelType w:val="hybridMultilevel"/>
    <w:tmpl w:val="E0DCD872"/>
    <w:lvl w:ilvl="0" w:tplc="2C38E71E">
      <w:start w:val="1"/>
      <w:numFmt w:val="decimal"/>
      <w:suff w:val="space"/>
      <w:lvlText w:val="%1."/>
      <w:lvlJc w:val="left"/>
      <w:pPr>
        <w:ind w:left="1380" w:hanging="360"/>
      </w:pPr>
      <w:rPr>
        <w:rFonts w:ascii="Times New Roman" w:hAnsi="Times New Roman" w:hint="default"/>
        <w:b w:val="0"/>
        <w:i w:val="0"/>
        <w:caps w:val="0"/>
        <w:strike w:val="0"/>
        <w:dstrike w:val="0"/>
        <w:vanish w:val="0"/>
        <w:spacing w:val="0"/>
        <w:w w:val="100"/>
        <w:kern w:val="0"/>
        <w:position w:val="0"/>
        <w:sz w:val="24"/>
        <w:szCs w:val="24"/>
        <w:vertAlign w:val="baseline"/>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100">
    <w:nsid w:val="3CFD6655"/>
    <w:multiLevelType w:val="hybridMultilevel"/>
    <w:tmpl w:val="1E0C134C"/>
    <w:lvl w:ilvl="0" w:tplc="938AC2AC">
      <w:start w:val="1"/>
      <w:numFmt w:val="decimal"/>
      <w:pStyle w:val="001"/>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nsid w:val="3D3E26F8"/>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nsid w:val="3ED40A6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nsid w:val="3FCA6826"/>
    <w:multiLevelType w:val="hybridMultilevel"/>
    <w:tmpl w:val="D188E732"/>
    <w:lvl w:ilvl="0" w:tplc="747C3C26">
      <w:start w:val="1"/>
      <w:numFmt w:val="decimal"/>
      <w:suff w:val="space"/>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4">
    <w:nsid w:val="407462E6"/>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nsid w:val="40FE1427"/>
    <w:multiLevelType w:val="hybridMultilevel"/>
    <w:tmpl w:val="B2725D7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6">
    <w:nsid w:val="4190056D"/>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nsid w:val="42AA39BA"/>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nsid w:val="44B46A61"/>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nsid w:val="44BD4CBF"/>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nsid w:val="454E79DA"/>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nsid w:val="45CA0EBA"/>
    <w:multiLevelType w:val="hybridMultilevel"/>
    <w:tmpl w:val="9286BA72"/>
    <w:lvl w:ilvl="0" w:tplc="99F6203A">
      <w:start w:val="1"/>
      <w:numFmt w:val="decimal"/>
      <w:suff w:val="space"/>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2">
    <w:nsid w:val="466553D9"/>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nsid w:val="466960BB"/>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nsid w:val="46A31E82"/>
    <w:multiLevelType w:val="hybridMultilevel"/>
    <w:tmpl w:val="3F02AB48"/>
    <w:lvl w:ilvl="0" w:tplc="AB686710">
      <w:start w:val="1"/>
      <w:numFmt w:val="decimal"/>
      <w:suff w:val="space"/>
      <w:lvlText w:val="Практическое занятие № %1."/>
      <w:lvlJc w:val="left"/>
      <w:pPr>
        <w:ind w:left="720" w:hanging="360"/>
      </w:pPr>
      <w:rPr>
        <w:rFonts w:ascii="Times New Roman" w:hAnsi="Times New Roman" w:cs="Times New Roman" w:hint="default"/>
        <w:b w:val="0"/>
        <w:i w:val="0"/>
        <w:caps w:val="0"/>
        <w:strike w:val="0"/>
        <w:dstrike w:val="0"/>
        <w:vanish w:val="0"/>
        <w:webHidden w:val="0"/>
        <w:spacing w:val="0"/>
        <w:w w:val="100"/>
        <w:kern w:val="0"/>
        <w:position w:val="0"/>
        <w:sz w:val="22"/>
        <w:u w:val="none"/>
        <w:effect w:val="none"/>
        <w:vertAlign w:val="baseli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5">
    <w:nsid w:val="48970BA2"/>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nsid w:val="48DE37CE"/>
    <w:multiLevelType w:val="hybridMultilevel"/>
    <w:tmpl w:val="AB78A5D6"/>
    <w:lvl w:ilvl="0" w:tplc="AC5AAAE0">
      <w:start w:val="1"/>
      <w:numFmt w:val="decimal"/>
      <w:suff w:val="space"/>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nsid w:val="493076C0"/>
    <w:multiLevelType w:val="hybridMultilevel"/>
    <w:tmpl w:val="AC525E50"/>
    <w:lvl w:ilvl="0" w:tplc="1CDED3C4">
      <w:start w:val="1"/>
      <w:numFmt w:val="decimal"/>
      <w:suff w:val="space"/>
      <w:lvlText w:val="%1."/>
      <w:lvlJc w:val="left"/>
      <w:pPr>
        <w:ind w:left="720" w:hanging="360"/>
      </w:pPr>
      <w:rPr>
        <w:rFonts w:ascii="Times New Roman" w:hAnsi="Times New Roman" w:cs="Times New Roman" w:hint="default"/>
        <w:b w:val="0"/>
        <w:i w:val="0"/>
        <w:caps w:val="0"/>
        <w:strike w:val="0"/>
        <w:dstrike w:val="0"/>
        <w:vanish w:val="0"/>
        <w:webHidden w:val="0"/>
        <w:spacing w:val="0"/>
        <w:w w:val="100"/>
        <w:kern w:val="0"/>
        <w:position w:val="0"/>
        <w:sz w:val="22"/>
        <w:u w:val="none"/>
        <w:effect w:val="none"/>
        <w:vertAlign w:val="baseli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8">
    <w:nsid w:val="4963166E"/>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nsid w:val="497608DF"/>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nsid w:val="49F9234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1">
    <w:nsid w:val="4ACC43A0"/>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nsid w:val="4B4F5C35"/>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nsid w:val="4BEB37AF"/>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nsid w:val="4C790F10"/>
    <w:multiLevelType w:val="hybridMultilevel"/>
    <w:tmpl w:val="22D800AC"/>
    <w:lvl w:ilvl="0" w:tplc="222C4576">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nsid w:val="4DF26FFD"/>
    <w:multiLevelType w:val="hybridMultilevel"/>
    <w:tmpl w:val="B340500C"/>
    <w:lvl w:ilvl="0" w:tplc="5B9ABB84">
      <w:start w:val="1"/>
      <w:numFmt w:val="decimal"/>
      <w:suff w:val="space"/>
      <w:lvlText w:val="%1."/>
      <w:lvlJc w:val="left"/>
      <w:pPr>
        <w:ind w:left="1070" w:hanging="360"/>
      </w:pPr>
      <w:rPr>
        <w:rFonts w:ascii="Times New Roman" w:hAnsi="Times New Roman" w:cs="Times New Roman" w:hint="default"/>
        <w:b w:val="0"/>
        <w:i w:val="0"/>
        <w:caps w:val="0"/>
        <w:strike w:val="0"/>
        <w:dstrike w:val="0"/>
        <w:vanish w:val="0"/>
        <w:webHidden w:val="0"/>
        <w:spacing w:val="0"/>
        <w:w w:val="100"/>
        <w:kern w:val="0"/>
        <w:position w:val="0"/>
        <w:sz w:val="24"/>
        <w:szCs w:val="24"/>
        <w:u w:val="none"/>
        <w:effect w:val="none"/>
        <w:vertAlign w:val="baseline"/>
        <w:specVanish w:val="0"/>
      </w:rPr>
    </w:lvl>
    <w:lvl w:ilvl="1" w:tplc="04190019">
      <w:start w:val="1"/>
      <w:numFmt w:val="lowerLetter"/>
      <w:lvlText w:val="%2."/>
      <w:lvlJc w:val="left"/>
      <w:pPr>
        <w:ind w:left="2100" w:hanging="360"/>
      </w:pPr>
    </w:lvl>
    <w:lvl w:ilvl="2" w:tplc="0419001B">
      <w:start w:val="1"/>
      <w:numFmt w:val="lowerRoman"/>
      <w:lvlText w:val="%3."/>
      <w:lvlJc w:val="right"/>
      <w:pPr>
        <w:ind w:left="2820" w:hanging="180"/>
      </w:pPr>
    </w:lvl>
    <w:lvl w:ilvl="3" w:tplc="0419000F">
      <w:start w:val="1"/>
      <w:numFmt w:val="decimal"/>
      <w:lvlText w:val="%4."/>
      <w:lvlJc w:val="left"/>
      <w:pPr>
        <w:ind w:left="3540" w:hanging="360"/>
      </w:pPr>
    </w:lvl>
    <w:lvl w:ilvl="4" w:tplc="04190019">
      <w:start w:val="1"/>
      <w:numFmt w:val="lowerLetter"/>
      <w:lvlText w:val="%5."/>
      <w:lvlJc w:val="left"/>
      <w:pPr>
        <w:ind w:left="4260" w:hanging="360"/>
      </w:pPr>
    </w:lvl>
    <w:lvl w:ilvl="5" w:tplc="0419001B">
      <w:start w:val="1"/>
      <w:numFmt w:val="lowerRoman"/>
      <w:lvlText w:val="%6."/>
      <w:lvlJc w:val="right"/>
      <w:pPr>
        <w:ind w:left="4980" w:hanging="180"/>
      </w:pPr>
    </w:lvl>
    <w:lvl w:ilvl="6" w:tplc="0419000F">
      <w:start w:val="1"/>
      <w:numFmt w:val="decimal"/>
      <w:lvlText w:val="%7."/>
      <w:lvlJc w:val="left"/>
      <w:pPr>
        <w:ind w:left="5700" w:hanging="360"/>
      </w:pPr>
    </w:lvl>
    <w:lvl w:ilvl="7" w:tplc="04190019">
      <w:start w:val="1"/>
      <w:numFmt w:val="lowerLetter"/>
      <w:lvlText w:val="%8."/>
      <w:lvlJc w:val="left"/>
      <w:pPr>
        <w:ind w:left="6420" w:hanging="360"/>
      </w:pPr>
    </w:lvl>
    <w:lvl w:ilvl="8" w:tplc="0419001B">
      <w:start w:val="1"/>
      <w:numFmt w:val="lowerRoman"/>
      <w:lvlText w:val="%9."/>
      <w:lvlJc w:val="right"/>
      <w:pPr>
        <w:ind w:left="7140" w:hanging="180"/>
      </w:pPr>
    </w:lvl>
  </w:abstractNum>
  <w:abstractNum w:abstractNumId="126">
    <w:nsid w:val="4E031E2D"/>
    <w:multiLevelType w:val="hybridMultilevel"/>
    <w:tmpl w:val="8C96D572"/>
    <w:lvl w:ilvl="0" w:tplc="23FCEC86">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nsid w:val="4E821DBB"/>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nsid w:val="4EC40C5C"/>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nsid w:val="4EE44DFB"/>
    <w:multiLevelType w:val="hybridMultilevel"/>
    <w:tmpl w:val="37FC1B18"/>
    <w:lvl w:ilvl="0" w:tplc="F82C6E3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nsid w:val="4EE61DDC"/>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nsid w:val="4EF2631C"/>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nsid w:val="4F37281E"/>
    <w:multiLevelType w:val="hybridMultilevel"/>
    <w:tmpl w:val="A95465DA"/>
    <w:lvl w:ilvl="0" w:tplc="EE7A613C">
      <w:start w:val="1"/>
      <w:numFmt w:val="decimal"/>
      <w:suff w:val="space"/>
      <w:lvlText w:val="%1."/>
      <w:lvlJc w:val="left"/>
      <w:pPr>
        <w:ind w:left="720" w:hanging="360"/>
      </w:pPr>
      <w:rPr>
        <w:rFonts w:ascii="Times New Roman" w:hAnsi="Times New Roman" w:cs="Times New Roman" w:hint="default"/>
        <w:b w:val="0"/>
        <w:i w:val="0"/>
        <w:caps w:val="0"/>
        <w:strike w:val="0"/>
        <w:dstrike w:val="0"/>
        <w:vanish w:val="0"/>
        <w:webHidden w:val="0"/>
        <w:spacing w:val="0"/>
        <w:w w:val="100"/>
        <w:kern w:val="0"/>
        <w:position w:val="0"/>
        <w:sz w:val="22"/>
        <w:u w:val="none"/>
        <w:effect w:val="none"/>
        <w:vertAlign w:val="baseli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3">
    <w:nsid w:val="4FC3203E"/>
    <w:multiLevelType w:val="multilevel"/>
    <w:tmpl w:val="957AFB5E"/>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4">
    <w:nsid w:val="503712D5"/>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nsid w:val="50465763"/>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nsid w:val="506324AC"/>
    <w:multiLevelType w:val="hybridMultilevel"/>
    <w:tmpl w:val="AA8AEBD2"/>
    <w:lvl w:ilvl="0" w:tplc="88522DE8">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nsid w:val="509B07D3"/>
    <w:multiLevelType w:val="hybridMultilevel"/>
    <w:tmpl w:val="89A4009C"/>
    <w:lvl w:ilvl="0" w:tplc="A60A6BE4">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nsid w:val="50C14AA0"/>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nsid w:val="51AA3B7B"/>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0">
    <w:nsid w:val="51F159D2"/>
    <w:multiLevelType w:val="hybridMultilevel"/>
    <w:tmpl w:val="D0607DEC"/>
    <w:lvl w:ilvl="0" w:tplc="C5E452C6">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nsid w:val="524606A8"/>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nsid w:val="52C343E0"/>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nsid w:val="52C81515"/>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4">
    <w:nsid w:val="53012255"/>
    <w:multiLevelType w:val="hybridMultilevel"/>
    <w:tmpl w:val="AB78A5D6"/>
    <w:lvl w:ilvl="0" w:tplc="AC5AAAE0">
      <w:start w:val="1"/>
      <w:numFmt w:val="decimal"/>
      <w:suff w:val="space"/>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nsid w:val="530825F8"/>
    <w:multiLevelType w:val="hybridMultilevel"/>
    <w:tmpl w:val="4790D1BC"/>
    <w:lvl w:ilvl="0" w:tplc="0FE0508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6">
    <w:nsid w:val="537038D1"/>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7">
    <w:nsid w:val="53B91C16"/>
    <w:multiLevelType w:val="hybridMultilevel"/>
    <w:tmpl w:val="64E06CD8"/>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48">
    <w:nsid w:val="53C860C6"/>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nsid w:val="54395B84"/>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0">
    <w:nsid w:val="55195A6A"/>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nsid w:val="55933688"/>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2">
    <w:nsid w:val="561C31EB"/>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3">
    <w:nsid w:val="57B57C79"/>
    <w:multiLevelType w:val="hybridMultilevel"/>
    <w:tmpl w:val="4DB6AA60"/>
    <w:lvl w:ilvl="0" w:tplc="C13EFCC2">
      <w:start w:val="1"/>
      <w:numFmt w:val="decimal"/>
      <w:suff w:val="space"/>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4">
    <w:nsid w:val="57BC1FCA"/>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nsid w:val="58ED4136"/>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6">
    <w:nsid w:val="598936F8"/>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7">
    <w:nsid w:val="59B65E2C"/>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8">
    <w:nsid w:val="59FC741A"/>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9">
    <w:nsid w:val="5A0417B0"/>
    <w:multiLevelType w:val="hybridMultilevel"/>
    <w:tmpl w:val="AB78A5D6"/>
    <w:lvl w:ilvl="0" w:tplc="AC5AAAE0">
      <w:start w:val="1"/>
      <w:numFmt w:val="decimal"/>
      <w:suff w:val="space"/>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0">
    <w:nsid w:val="5AB35171"/>
    <w:multiLevelType w:val="hybridMultilevel"/>
    <w:tmpl w:val="5AD4F206"/>
    <w:lvl w:ilvl="0" w:tplc="EC587D68">
      <w:start w:val="1"/>
      <w:numFmt w:val="decimal"/>
      <w:suff w:val="space"/>
      <w:lvlText w:val="%1."/>
      <w:lvlJc w:val="left"/>
      <w:pPr>
        <w:ind w:left="720" w:hanging="360"/>
      </w:pPr>
      <w:rPr>
        <w:rFonts w:ascii="Times New Roman" w:hAnsi="Times New Roman" w:cs="Times New Roman" w:hint="default"/>
        <w:b w:val="0"/>
        <w:i w:val="0"/>
        <w:caps w:val="0"/>
        <w:strike w:val="0"/>
        <w:dstrike w:val="0"/>
        <w:vanish w:val="0"/>
        <w:webHidden w:val="0"/>
        <w:spacing w:val="0"/>
        <w:w w:val="100"/>
        <w:kern w:val="0"/>
        <w:position w:val="0"/>
        <w:sz w:val="22"/>
        <w:u w:val="none"/>
        <w:effect w:val="none"/>
        <w:vertAlign w:val="baseli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1">
    <w:nsid w:val="5AC56E9E"/>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2">
    <w:nsid w:val="5B5A588E"/>
    <w:multiLevelType w:val="hybridMultilevel"/>
    <w:tmpl w:val="09DEDBC4"/>
    <w:lvl w:ilvl="0" w:tplc="A55EB91C">
      <w:start w:val="1"/>
      <w:numFmt w:val="decimal"/>
      <w:suff w:val="space"/>
      <w:lvlText w:val="Лабораторное занятие № %1."/>
      <w:lvlJc w:val="left"/>
      <w:pPr>
        <w:ind w:left="0" w:firstLine="0"/>
      </w:pPr>
      <w:rPr>
        <w:rFonts w:ascii="Times New Roman" w:hAnsi="Times New Roman" w:hint="default"/>
        <w:b w:val="0"/>
        <w:i w:val="0"/>
        <w:caps w:val="0"/>
        <w:strike w:val="0"/>
        <w:dstrike w:val="0"/>
        <w:vanish w:val="0"/>
        <w:color w:val="auto"/>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3">
    <w:nsid w:val="5B9473A4"/>
    <w:multiLevelType w:val="hybridMultilevel"/>
    <w:tmpl w:val="E0DCD872"/>
    <w:lvl w:ilvl="0" w:tplc="2C38E71E">
      <w:start w:val="1"/>
      <w:numFmt w:val="decimal"/>
      <w:suff w:val="space"/>
      <w:lvlText w:val="%1."/>
      <w:lvlJc w:val="left"/>
      <w:pPr>
        <w:ind w:left="1380" w:hanging="360"/>
      </w:pPr>
      <w:rPr>
        <w:rFonts w:ascii="Times New Roman" w:hAnsi="Times New Roman" w:hint="default"/>
        <w:b w:val="0"/>
        <w:i w:val="0"/>
        <w:caps w:val="0"/>
        <w:strike w:val="0"/>
        <w:dstrike w:val="0"/>
        <w:vanish w:val="0"/>
        <w:spacing w:val="0"/>
        <w:w w:val="100"/>
        <w:kern w:val="0"/>
        <w:position w:val="0"/>
        <w:sz w:val="24"/>
        <w:szCs w:val="24"/>
        <w:vertAlign w:val="baseline"/>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164">
    <w:nsid w:val="5BD5442B"/>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5">
    <w:nsid w:val="5C4E5969"/>
    <w:multiLevelType w:val="hybridMultilevel"/>
    <w:tmpl w:val="05CCDEEC"/>
    <w:lvl w:ilvl="0" w:tplc="637CE198">
      <w:start w:val="1"/>
      <w:numFmt w:val="decimal"/>
      <w:suff w:val="space"/>
      <w:lvlText w:val="%1."/>
      <w:lvlJc w:val="left"/>
      <w:pPr>
        <w:ind w:left="720" w:hanging="360"/>
      </w:pPr>
      <w:rPr>
        <w:rFonts w:ascii="Times New Roman" w:hAnsi="Times New Roman" w:cs="Times New Roman" w:hint="default"/>
        <w:b w:val="0"/>
        <w:i w:val="0"/>
        <w:caps w:val="0"/>
        <w:strike w:val="0"/>
        <w:dstrike w:val="0"/>
        <w:vanish w:val="0"/>
        <w:webHidden w:val="0"/>
        <w:spacing w:val="0"/>
        <w:w w:val="100"/>
        <w:kern w:val="0"/>
        <w:position w:val="0"/>
        <w:sz w:val="22"/>
        <w:u w:val="none"/>
        <w:effect w:val="none"/>
        <w:vertAlign w:val="baseli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6">
    <w:nsid w:val="5C7B209D"/>
    <w:multiLevelType w:val="hybridMultilevel"/>
    <w:tmpl w:val="C75CB786"/>
    <w:lvl w:ilvl="0" w:tplc="D7D81D56">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7">
    <w:nsid w:val="5CF97504"/>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8">
    <w:nsid w:val="5DA66C68"/>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9">
    <w:nsid w:val="5DCF1921"/>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0">
    <w:nsid w:val="5EE13671"/>
    <w:multiLevelType w:val="hybridMultilevel"/>
    <w:tmpl w:val="1D14CBC0"/>
    <w:lvl w:ilvl="0" w:tplc="EE725076">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1">
    <w:nsid w:val="5EFC2BA5"/>
    <w:multiLevelType w:val="hybridMultilevel"/>
    <w:tmpl w:val="D0607DEC"/>
    <w:lvl w:ilvl="0" w:tplc="C5E452C6">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2">
    <w:nsid w:val="5FA63D51"/>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3">
    <w:nsid w:val="60DF0430"/>
    <w:multiLevelType w:val="hybridMultilevel"/>
    <w:tmpl w:val="F78C5086"/>
    <w:lvl w:ilvl="0" w:tplc="7B002CAA">
      <w:start w:val="1"/>
      <w:numFmt w:val="bullet"/>
      <w:pStyle w:val="a"/>
      <w:suff w:val="space"/>
      <w:lvlText w:val="‒"/>
      <w:lvlJc w:val="left"/>
      <w:pPr>
        <w:ind w:left="1553" w:hanging="360"/>
      </w:pPr>
      <w:rPr>
        <w:rFonts w:ascii="Times New Roman" w:hAnsi="Times New Roman" w:cs="Times New Roman" w:hint="default"/>
      </w:rPr>
    </w:lvl>
    <w:lvl w:ilvl="1" w:tplc="04190003" w:tentative="1">
      <w:start w:val="1"/>
      <w:numFmt w:val="bullet"/>
      <w:lvlText w:val="o"/>
      <w:lvlJc w:val="left"/>
      <w:pPr>
        <w:ind w:left="2273" w:hanging="360"/>
      </w:pPr>
      <w:rPr>
        <w:rFonts w:ascii="Courier New" w:hAnsi="Courier New" w:cs="Courier New" w:hint="default"/>
      </w:rPr>
    </w:lvl>
    <w:lvl w:ilvl="2" w:tplc="04190005" w:tentative="1">
      <w:start w:val="1"/>
      <w:numFmt w:val="bullet"/>
      <w:lvlText w:val=""/>
      <w:lvlJc w:val="left"/>
      <w:pPr>
        <w:ind w:left="2993" w:hanging="360"/>
      </w:pPr>
      <w:rPr>
        <w:rFonts w:ascii="Wingdings" w:hAnsi="Wingdings" w:hint="default"/>
      </w:rPr>
    </w:lvl>
    <w:lvl w:ilvl="3" w:tplc="04190001" w:tentative="1">
      <w:start w:val="1"/>
      <w:numFmt w:val="bullet"/>
      <w:lvlText w:val=""/>
      <w:lvlJc w:val="left"/>
      <w:pPr>
        <w:ind w:left="3713" w:hanging="360"/>
      </w:pPr>
      <w:rPr>
        <w:rFonts w:ascii="Symbol" w:hAnsi="Symbol" w:hint="default"/>
      </w:rPr>
    </w:lvl>
    <w:lvl w:ilvl="4" w:tplc="04190003" w:tentative="1">
      <w:start w:val="1"/>
      <w:numFmt w:val="bullet"/>
      <w:lvlText w:val="o"/>
      <w:lvlJc w:val="left"/>
      <w:pPr>
        <w:ind w:left="4433" w:hanging="360"/>
      </w:pPr>
      <w:rPr>
        <w:rFonts w:ascii="Courier New" w:hAnsi="Courier New" w:cs="Courier New" w:hint="default"/>
      </w:rPr>
    </w:lvl>
    <w:lvl w:ilvl="5" w:tplc="04190005" w:tentative="1">
      <w:start w:val="1"/>
      <w:numFmt w:val="bullet"/>
      <w:lvlText w:val=""/>
      <w:lvlJc w:val="left"/>
      <w:pPr>
        <w:ind w:left="5153" w:hanging="360"/>
      </w:pPr>
      <w:rPr>
        <w:rFonts w:ascii="Wingdings" w:hAnsi="Wingdings" w:hint="default"/>
      </w:rPr>
    </w:lvl>
    <w:lvl w:ilvl="6" w:tplc="04190001" w:tentative="1">
      <w:start w:val="1"/>
      <w:numFmt w:val="bullet"/>
      <w:lvlText w:val=""/>
      <w:lvlJc w:val="left"/>
      <w:pPr>
        <w:ind w:left="5873" w:hanging="360"/>
      </w:pPr>
      <w:rPr>
        <w:rFonts w:ascii="Symbol" w:hAnsi="Symbol" w:hint="default"/>
      </w:rPr>
    </w:lvl>
    <w:lvl w:ilvl="7" w:tplc="04190003" w:tentative="1">
      <w:start w:val="1"/>
      <w:numFmt w:val="bullet"/>
      <w:lvlText w:val="o"/>
      <w:lvlJc w:val="left"/>
      <w:pPr>
        <w:ind w:left="6593" w:hanging="360"/>
      </w:pPr>
      <w:rPr>
        <w:rFonts w:ascii="Courier New" w:hAnsi="Courier New" w:cs="Courier New" w:hint="default"/>
      </w:rPr>
    </w:lvl>
    <w:lvl w:ilvl="8" w:tplc="04190005" w:tentative="1">
      <w:start w:val="1"/>
      <w:numFmt w:val="bullet"/>
      <w:lvlText w:val=""/>
      <w:lvlJc w:val="left"/>
      <w:pPr>
        <w:ind w:left="7313" w:hanging="360"/>
      </w:pPr>
      <w:rPr>
        <w:rFonts w:ascii="Wingdings" w:hAnsi="Wingdings" w:hint="default"/>
      </w:rPr>
    </w:lvl>
  </w:abstractNum>
  <w:abstractNum w:abstractNumId="174">
    <w:nsid w:val="60F56BD9"/>
    <w:multiLevelType w:val="hybridMultilevel"/>
    <w:tmpl w:val="4208A140"/>
    <w:lvl w:ilvl="0" w:tplc="D8364736">
      <w:start w:val="1"/>
      <w:numFmt w:val="decimal"/>
      <w:suff w:val="space"/>
      <w:lvlText w:val="%1."/>
      <w:lvlJc w:val="left"/>
      <w:pPr>
        <w:ind w:left="720" w:hanging="360"/>
      </w:pPr>
      <w:rPr>
        <w:rFonts w:ascii="Times New Roman" w:hAnsi="Times New Roman" w:cs="Times New Roman" w:hint="default"/>
        <w:b w:val="0"/>
        <w:i w:val="0"/>
        <w:caps w:val="0"/>
        <w:strike w:val="0"/>
        <w:dstrike w:val="0"/>
        <w:vanish w:val="0"/>
        <w:webHidden w:val="0"/>
        <w:spacing w:val="0"/>
        <w:w w:val="100"/>
        <w:kern w:val="0"/>
        <w:position w:val="0"/>
        <w:sz w:val="22"/>
        <w:u w:val="none"/>
        <w:effect w:val="none"/>
        <w:vertAlign w:val="baseli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5">
    <w:nsid w:val="615420A3"/>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6">
    <w:nsid w:val="615B38F4"/>
    <w:multiLevelType w:val="hybridMultilevel"/>
    <w:tmpl w:val="1C6CC20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7">
    <w:nsid w:val="62A9261B"/>
    <w:multiLevelType w:val="hybridMultilevel"/>
    <w:tmpl w:val="AB78A5D6"/>
    <w:lvl w:ilvl="0" w:tplc="AC5AAAE0">
      <w:start w:val="1"/>
      <w:numFmt w:val="decimal"/>
      <w:suff w:val="space"/>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8">
    <w:nsid w:val="630E63E1"/>
    <w:multiLevelType w:val="hybridMultilevel"/>
    <w:tmpl w:val="5922DBE6"/>
    <w:lvl w:ilvl="0" w:tplc="932810E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9">
    <w:nsid w:val="6393454A"/>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0">
    <w:nsid w:val="64195A41"/>
    <w:multiLevelType w:val="hybridMultilevel"/>
    <w:tmpl w:val="E0DCD872"/>
    <w:lvl w:ilvl="0" w:tplc="2C38E71E">
      <w:start w:val="1"/>
      <w:numFmt w:val="decimal"/>
      <w:suff w:val="space"/>
      <w:lvlText w:val="%1."/>
      <w:lvlJc w:val="left"/>
      <w:pPr>
        <w:ind w:left="1380" w:hanging="360"/>
      </w:pPr>
      <w:rPr>
        <w:rFonts w:ascii="Times New Roman" w:hAnsi="Times New Roman" w:hint="default"/>
        <w:b w:val="0"/>
        <w:i w:val="0"/>
        <w:caps w:val="0"/>
        <w:strike w:val="0"/>
        <w:dstrike w:val="0"/>
        <w:vanish w:val="0"/>
        <w:spacing w:val="0"/>
        <w:w w:val="100"/>
        <w:kern w:val="0"/>
        <w:position w:val="0"/>
        <w:sz w:val="24"/>
        <w:szCs w:val="24"/>
        <w:vertAlign w:val="baseline"/>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181">
    <w:nsid w:val="648521BD"/>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2">
    <w:nsid w:val="649D380C"/>
    <w:multiLevelType w:val="hybridMultilevel"/>
    <w:tmpl w:val="E0DCD872"/>
    <w:lvl w:ilvl="0" w:tplc="2C38E71E">
      <w:start w:val="1"/>
      <w:numFmt w:val="decimal"/>
      <w:suff w:val="space"/>
      <w:lvlText w:val="%1."/>
      <w:lvlJc w:val="left"/>
      <w:pPr>
        <w:ind w:left="1380" w:hanging="360"/>
      </w:pPr>
      <w:rPr>
        <w:rFonts w:ascii="Times New Roman" w:hAnsi="Times New Roman" w:hint="default"/>
        <w:b w:val="0"/>
        <w:i w:val="0"/>
        <w:caps w:val="0"/>
        <w:strike w:val="0"/>
        <w:dstrike w:val="0"/>
        <w:vanish w:val="0"/>
        <w:spacing w:val="0"/>
        <w:w w:val="100"/>
        <w:kern w:val="0"/>
        <w:position w:val="0"/>
        <w:sz w:val="24"/>
        <w:szCs w:val="24"/>
        <w:vertAlign w:val="baseline"/>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183">
    <w:nsid w:val="64EE509F"/>
    <w:multiLevelType w:val="hybridMultilevel"/>
    <w:tmpl w:val="4DB6AA60"/>
    <w:lvl w:ilvl="0" w:tplc="C13EFCC2">
      <w:start w:val="1"/>
      <w:numFmt w:val="decimal"/>
      <w:suff w:val="space"/>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4">
    <w:nsid w:val="653E3857"/>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5">
    <w:nsid w:val="65676FEC"/>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6">
    <w:nsid w:val="659426EA"/>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7">
    <w:nsid w:val="66272767"/>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8">
    <w:nsid w:val="66477D7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9">
    <w:nsid w:val="66F16D04"/>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0">
    <w:nsid w:val="68863BBF"/>
    <w:multiLevelType w:val="hybridMultilevel"/>
    <w:tmpl w:val="E0DCD872"/>
    <w:lvl w:ilvl="0" w:tplc="2C38E71E">
      <w:start w:val="1"/>
      <w:numFmt w:val="decimal"/>
      <w:suff w:val="space"/>
      <w:lvlText w:val="%1."/>
      <w:lvlJc w:val="left"/>
      <w:pPr>
        <w:ind w:left="1380" w:hanging="360"/>
      </w:pPr>
      <w:rPr>
        <w:rFonts w:ascii="Times New Roman" w:hAnsi="Times New Roman" w:hint="default"/>
        <w:b w:val="0"/>
        <w:i w:val="0"/>
        <w:caps w:val="0"/>
        <w:strike w:val="0"/>
        <w:dstrike w:val="0"/>
        <w:vanish w:val="0"/>
        <w:spacing w:val="0"/>
        <w:w w:val="100"/>
        <w:kern w:val="0"/>
        <w:position w:val="0"/>
        <w:sz w:val="24"/>
        <w:szCs w:val="24"/>
        <w:vertAlign w:val="baseline"/>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191">
    <w:nsid w:val="68B231AF"/>
    <w:multiLevelType w:val="hybridMultilevel"/>
    <w:tmpl w:val="E0DCD872"/>
    <w:lvl w:ilvl="0" w:tplc="2C38E71E">
      <w:start w:val="1"/>
      <w:numFmt w:val="decimal"/>
      <w:suff w:val="space"/>
      <w:lvlText w:val="%1."/>
      <w:lvlJc w:val="left"/>
      <w:pPr>
        <w:ind w:left="1380" w:hanging="360"/>
      </w:pPr>
      <w:rPr>
        <w:rFonts w:ascii="Times New Roman" w:hAnsi="Times New Roman" w:hint="default"/>
        <w:b w:val="0"/>
        <w:i w:val="0"/>
        <w:caps w:val="0"/>
        <w:strike w:val="0"/>
        <w:dstrike w:val="0"/>
        <w:vanish w:val="0"/>
        <w:spacing w:val="0"/>
        <w:w w:val="100"/>
        <w:kern w:val="0"/>
        <w:position w:val="0"/>
        <w:sz w:val="24"/>
        <w:szCs w:val="24"/>
        <w:vertAlign w:val="baseline"/>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192">
    <w:nsid w:val="695061A1"/>
    <w:multiLevelType w:val="hybridMultilevel"/>
    <w:tmpl w:val="9286BA72"/>
    <w:lvl w:ilvl="0" w:tplc="99F6203A">
      <w:start w:val="1"/>
      <w:numFmt w:val="decimal"/>
      <w:suff w:val="space"/>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3">
    <w:nsid w:val="6977436E"/>
    <w:multiLevelType w:val="hybridMultilevel"/>
    <w:tmpl w:val="A1920DE4"/>
    <w:lvl w:ilvl="0" w:tplc="D6A4DBF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4">
    <w:nsid w:val="6A2D20B2"/>
    <w:multiLevelType w:val="hybridMultilevel"/>
    <w:tmpl w:val="2012A2C4"/>
    <w:lvl w:ilvl="0" w:tplc="0E8A1A88">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nsid w:val="6AC004DC"/>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6">
    <w:nsid w:val="6B3A6A31"/>
    <w:multiLevelType w:val="hybridMultilevel"/>
    <w:tmpl w:val="53648E5C"/>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97">
    <w:nsid w:val="6B5433AB"/>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8">
    <w:nsid w:val="6C5C5949"/>
    <w:multiLevelType w:val="hybridMultilevel"/>
    <w:tmpl w:val="E6BA0946"/>
    <w:lvl w:ilvl="0" w:tplc="7B3052E8">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9">
    <w:nsid w:val="6CEA2CB1"/>
    <w:multiLevelType w:val="hybridMultilevel"/>
    <w:tmpl w:val="E0DCD872"/>
    <w:lvl w:ilvl="0" w:tplc="2C38E71E">
      <w:start w:val="1"/>
      <w:numFmt w:val="decimal"/>
      <w:suff w:val="space"/>
      <w:lvlText w:val="%1."/>
      <w:lvlJc w:val="left"/>
      <w:pPr>
        <w:ind w:left="1380" w:hanging="360"/>
      </w:pPr>
      <w:rPr>
        <w:rFonts w:ascii="Times New Roman" w:hAnsi="Times New Roman" w:hint="default"/>
        <w:b w:val="0"/>
        <w:i w:val="0"/>
        <w:caps w:val="0"/>
        <w:strike w:val="0"/>
        <w:dstrike w:val="0"/>
        <w:vanish w:val="0"/>
        <w:spacing w:val="0"/>
        <w:w w:val="100"/>
        <w:kern w:val="0"/>
        <w:position w:val="0"/>
        <w:sz w:val="24"/>
        <w:szCs w:val="24"/>
        <w:vertAlign w:val="baseline"/>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200">
    <w:nsid w:val="6CF82AE2"/>
    <w:multiLevelType w:val="hybridMultilevel"/>
    <w:tmpl w:val="4D0E6290"/>
    <w:lvl w:ilvl="0" w:tplc="C78276A0">
      <w:start w:val="1"/>
      <w:numFmt w:val="decimal"/>
      <w:suff w:val="space"/>
      <w:lvlText w:val="%1."/>
      <w:lvlJc w:val="left"/>
      <w:pPr>
        <w:ind w:left="720" w:hanging="360"/>
      </w:pPr>
      <w:rPr>
        <w:rFonts w:ascii="Times New Roman" w:hAnsi="Times New Roman" w:cs="Times New Roman" w:hint="default"/>
        <w:b w:val="0"/>
        <w:i w:val="0"/>
        <w:caps w:val="0"/>
        <w:strike w:val="0"/>
        <w:dstrike w:val="0"/>
        <w:vanish w:val="0"/>
        <w:webHidden w:val="0"/>
        <w:spacing w:val="0"/>
        <w:w w:val="100"/>
        <w:kern w:val="0"/>
        <w:position w:val="0"/>
        <w:sz w:val="22"/>
        <w:u w:val="none"/>
        <w:effect w:val="none"/>
        <w:vertAlign w:val="baseli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1">
    <w:nsid w:val="6D4B34D8"/>
    <w:multiLevelType w:val="hybridMultilevel"/>
    <w:tmpl w:val="BA6EAB68"/>
    <w:lvl w:ilvl="0" w:tplc="55BCA692">
      <w:start w:val="1"/>
      <w:numFmt w:val="decimal"/>
      <w:suff w:val="space"/>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2">
    <w:nsid w:val="6DA76B26"/>
    <w:multiLevelType w:val="hybridMultilevel"/>
    <w:tmpl w:val="AB78A5D6"/>
    <w:lvl w:ilvl="0" w:tplc="AC5AAAE0">
      <w:start w:val="1"/>
      <w:numFmt w:val="decimal"/>
      <w:suff w:val="space"/>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3">
    <w:nsid w:val="6E561DDD"/>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4">
    <w:nsid w:val="6E6202DC"/>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5">
    <w:nsid w:val="6EA4534E"/>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6">
    <w:nsid w:val="6EDA651F"/>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7">
    <w:nsid w:val="70204A99"/>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8">
    <w:nsid w:val="72E5131F"/>
    <w:multiLevelType w:val="hybridMultilevel"/>
    <w:tmpl w:val="AB78A5D6"/>
    <w:lvl w:ilvl="0" w:tplc="AC5AAAE0">
      <w:start w:val="1"/>
      <w:numFmt w:val="decimal"/>
      <w:suff w:val="space"/>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9">
    <w:nsid w:val="736B2DEC"/>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0">
    <w:nsid w:val="73FB448C"/>
    <w:multiLevelType w:val="hybridMultilevel"/>
    <w:tmpl w:val="01D6CE7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1">
    <w:nsid w:val="744539F6"/>
    <w:multiLevelType w:val="multilevel"/>
    <w:tmpl w:val="B954708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2">
    <w:nsid w:val="74F11484"/>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3">
    <w:nsid w:val="750B6551"/>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4">
    <w:nsid w:val="75B20059"/>
    <w:multiLevelType w:val="hybridMultilevel"/>
    <w:tmpl w:val="EE2247A0"/>
    <w:lvl w:ilvl="0" w:tplc="1B88AD78">
      <w:start w:val="1"/>
      <w:numFmt w:val="decimal"/>
      <w:suff w:val="space"/>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5">
    <w:nsid w:val="75D94644"/>
    <w:multiLevelType w:val="hybridMultilevel"/>
    <w:tmpl w:val="4DB6AA60"/>
    <w:lvl w:ilvl="0" w:tplc="C13EFCC2">
      <w:start w:val="1"/>
      <w:numFmt w:val="decimal"/>
      <w:suff w:val="space"/>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6">
    <w:nsid w:val="76741F3D"/>
    <w:multiLevelType w:val="hybridMultilevel"/>
    <w:tmpl w:val="D0607DEC"/>
    <w:lvl w:ilvl="0" w:tplc="C5E452C6">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7">
    <w:nsid w:val="77B0639F"/>
    <w:multiLevelType w:val="multilevel"/>
    <w:tmpl w:val="5A9802C0"/>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8">
    <w:nsid w:val="78232A75"/>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9">
    <w:nsid w:val="793F459F"/>
    <w:multiLevelType w:val="hybridMultilevel"/>
    <w:tmpl w:val="95A6A5D8"/>
    <w:lvl w:ilvl="0" w:tplc="04629368">
      <w:start w:val="1"/>
      <w:numFmt w:val="decimal"/>
      <w:suff w:val="space"/>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0">
    <w:nsid w:val="79DD74E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1">
    <w:nsid w:val="79F160DD"/>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2">
    <w:nsid w:val="79FC0371"/>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3">
    <w:nsid w:val="7A0F768F"/>
    <w:multiLevelType w:val="hybridMultilevel"/>
    <w:tmpl w:val="E0DCD872"/>
    <w:lvl w:ilvl="0" w:tplc="2C38E71E">
      <w:start w:val="1"/>
      <w:numFmt w:val="decimal"/>
      <w:suff w:val="space"/>
      <w:lvlText w:val="%1."/>
      <w:lvlJc w:val="left"/>
      <w:pPr>
        <w:ind w:left="1380" w:hanging="360"/>
      </w:pPr>
      <w:rPr>
        <w:rFonts w:ascii="Times New Roman" w:hAnsi="Times New Roman" w:hint="default"/>
        <w:b w:val="0"/>
        <w:i w:val="0"/>
        <w:caps w:val="0"/>
        <w:strike w:val="0"/>
        <w:dstrike w:val="0"/>
        <w:vanish w:val="0"/>
        <w:spacing w:val="0"/>
        <w:w w:val="100"/>
        <w:kern w:val="0"/>
        <w:position w:val="0"/>
        <w:sz w:val="24"/>
        <w:szCs w:val="24"/>
        <w:vertAlign w:val="baseline"/>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224">
    <w:nsid w:val="7A8E73B7"/>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5">
    <w:nsid w:val="7B8021D3"/>
    <w:multiLevelType w:val="hybridMultilevel"/>
    <w:tmpl w:val="AB78A5D6"/>
    <w:lvl w:ilvl="0" w:tplc="AC5AAAE0">
      <w:start w:val="1"/>
      <w:numFmt w:val="decimal"/>
      <w:suff w:val="space"/>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6">
    <w:nsid w:val="7BCE5286"/>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7">
    <w:nsid w:val="7CD70992"/>
    <w:multiLevelType w:val="hybridMultilevel"/>
    <w:tmpl w:val="86C6D0F6"/>
    <w:lvl w:ilvl="0" w:tplc="D0BEA4A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8">
    <w:nsid w:val="7D7A7995"/>
    <w:multiLevelType w:val="hybridMultilevel"/>
    <w:tmpl w:val="D0864D20"/>
    <w:lvl w:ilvl="0" w:tplc="47586872">
      <w:start w:val="1"/>
      <w:numFmt w:val="decimal"/>
      <w:suff w:val="space"/>
      <w:lvlText w:val="%1."/>
      <w:lvlJc w:val="left"/>
      <w:pPr>
        <w:ind w:left="1380" w:hanging="360"/>
      </w:pPr>
      <w:rPr>
        <w:rFonts w:ascii="Times New Roman" w:hAnsi="Times New Roman" w:cs="Times New Roman" w:hint="default"/>
        <w:b w:val="0"/>
        <w:i w:val="0"/>
        <w:caps w:val="0"/>
        <w:strike w:val="0"/>
        <w:dstrike w:val="0"/>
        <w:vanish w:val="0"/>
        <w:webHidden w:val="0"/>
        <w:spacing w:val="0"/>
        <w:w w:val="100"/>
        <w:kern w:val="0"/>
        <w:position w:val="0"/>
        <w:sz w:val="24"/>
        <w:szCs w:val="24"/>
        <w:u w:val="none"/>
        <w:effect w:val="none"/>
        <w:vertAlign w:val="baseline"/>
        <w:lang w:val="ru-RU"/>
        <w:specVanish w:val="0"/>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29">
    <w:nsid w:val="7D824516"/>
    <w:multiLevelType w:val="hybridMultilevel"/>
    <w:tmpl w:val="760E673C"/>
    <w:lvl w:ilvl="0" w:tplc="09685982">
      <w:start w:val="1"/>
      <w:numFmt w:val="decimal"/>
      <w:suff w:val="space"/>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0">
    <w:nsid w:val="7DCC5018"/>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1">
    <w:nsid w:val="7F460503"/>
    <w:multiLevelType w:val="hybridMultilevel"/>
    <w:tmpl w:val="5AD4F206"/>
    <w:lvl w:ilvl="0" w:tplc="EC587D68">
      <w:start w:val="1"/>
      <w:numFmt w:val="decimal"/>
      <w:suff w:val="space"/>
      <w:lvlText w:val="%1."/>
      <w:lvlJc w:val="left"/>
      <w:pPr>
        <w:ind w:left="720" w:hanging="360"/>
      </w:pPr>
      <w:rPr>
        <w:rFonts w:ascii="Times New Roman" w:hAnsi="Times New Roman" w:cs="Times New Roman" w:hint="default"/>
        <w:b w:val="0"/>
        <w:i w:val="0"/>
        <w:caps w:val="0"/>
        <w:strike w:val="0"/>
        <w:dstrike w:val="0"/>
        <w:vanish w:val="0"/>
        <w:webHidden w:val="0"/>
        <w:spacing w:val="0"/>
        <w:w w:val="100"/>
        <w:kern w:val="0"/>
        <w:position w:val="0"/>
        <w:sz w:val="22"/>
        <w:u w:val="none"/>
        <w:effect w:val="none"/>
        <w:vertAlign w:val="baseli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5"/>
  </w:num>
  <w:num w:numId="2">
    <w:abstractNumId w:val="203"/>
  </w:num>
  <w:num w:numId="3">
    <w:abstractNumId w:val="176"/>
  </w:num>
  <w:num w:numId="4">
    <w:abstractNumId w:val="211"/>
  </w:num>
  <w:num w:numId="5">
    <w:abstractNumId w:val="48"/>
  </w:num>
  <w:num w:numId="6">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6"/>
  </w:num>
  <w:num w:numId="8">
    <w:abstractNumId w:val="188"/>
  </w:num>
  <w:num w:numId="9">
    <w:abstractNumId w:val="120"/>
  </w:num>
  <w:num w:numId="10">
    <w:abstractNumId w:val="102"/>
  </w:num>
  <w:num w:numId="11">
    <w:abstractNumId w:val="151"/>
  </w:num>
  <w:num w:numId="12">
    <w:abstractNumId w:val="30"/>
  </w:num>
  <w:num w:numId="13">
    <w:abstractNumId w:val="145"/>
  </w:num>
  <w:num w:numId="14">
    <w:abstractNumId w:val="97"/>
  </w:num>
  <w:num w:numId="15">
    <w:abstractNumId w:val="133"/>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0"/>
  </w:num>
  <w:num w:numId="18">
    <w:abstractNumId w:val="220"/>
  </w:num>
  <w:num w:numId="19">
    <w:abstractNumId w:val="217"/>
  </w:num>
  <w:num w:numId="20">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94"/>
  </w:num>
  <w:num w:numId="48">
    <w:abstractNumId w:val="84"/>
  </w:num>
  <w:num w:numId="49">
    <w:abstractNumId w:val="173"/>
  </w:num>
  <w:num w:numId="50">
    <w:abstractNumId w:val="100"/>
  </w:num>
  <w:num w:numId="51">
    <w:abstractNumId w:val="198"/>
  </w:num>
  <w:num w:numId="52">
    <w:abstractNumId w:val="166"/>
  </w:num>
  <w:num w:numId="53">
    <w:abstractNumId w:val="56"/>
  </w:num>
  <w:num w:numId="54">
    <w:abstractNumId w:val="44"/>
  </w:num>
  <w:num w:numId="55">
    <w:abstractNumId w:val="66"/>
  </w:num>
  <w:num w:numId="56">
    <w:abstractNumId w:val="129"/>
  </w:num>
  <w:num w:numId="57">
    <w:abstractNumId w:val="77"/>
  </w:num>
  <w:num w:numId="58">
    <w:abstractNumId w:val="193"/>
  </w:num>
  <w:num w:numId="59">
    <w:abstractNumId w:val="34"/>
  </w:num>
  <w:num w:numId="60">
    <w:abstractNumId w:val="229"/>
  </w:num>
  <w:num w:numId="61">
    <w:abstractNumId w:val="63"/>
  </w:num>
  <w:num w:numId="62">
    <w:abstractNumId w:val="18"/>
  </w:num>
  <w:num w:numId="63">
    <w:abstractNumId w:val="100"/>
  </w:num>
  <w:num w:numId="64">
    <w:abstractNumId w:val="71"/>
  </w:num>
  <w:num w:numId="65">
    <w:abstractNumId w:val="1"/>
  </w:num>
  <w:num w:numId="66">
    <w:abstractNumId w:val="87"/>
  </w:num>
  <w:num w:numId="67">
    <w:abstractNumId w:val="116"/>
  </w:num>
  <w:num w:numId="68">
    <w:abstractNumId w:val="96"/>
  </w:num>
  <w:num w:numId="69">
    <w:abstractNumId w:val="225"/>
  </w:num>
  <w:num w:numId="70">
    <w:abstractNumId w:val="95"/>
  </w:num>
  <w:num w:numId="71">
    <w:abstractNumId w:val="4"/>
  </w:num>
  <w:num w:numId="72">
    <w:abstractNumId w:val="177"/>
  </w:num>
  <w:num w:numId="73">
    <w:abstractNumId w:val="208"/>
  </w:num>
  <w:num w:numId="74">
    <w:abstractNumId w:val="159"/>
  </w:num>
  <w:num w:numId="75">
    <w:abstractNumId w:val="226"/>
  </w:num>
  <w:num w:numId="76">
    <w:abstractNumId w:val="3"/>
  </w:num>
  <w:num w:numId="77">
    <w:abstractNumId w:val="202"/>
  </w:num>
  <w:num w:numId="78">
    <w:abstractNumId w:val="144"/>
  </w:num>
  <w:num w:numId="79">
    <w:abstractNumId w:val="60"/>
  </w:num>
  <w:num w:numId="80">
    <w:abstractNumId w:val="57"/>
  </w:num>
  <w:num w:numId="81">
    <w:abstractNumId w:val="74"/>
  </w:num>
  <w:num w:numId="82">
    <w:abstractNumId w:val="182"/>
  </w:num>
  <w:num w:numId="83">
    <w:abstractNumId w:val="130"/>
  </w:num>
  <w:num w:numId="84">
    <w:abstractNumId w:val="142"/>
  </w:num>
  <w:num w:numId="85">
    <w:abstractNumId w:val="140"/>
  </w:num>
  <w:num w:numId="86">
    <w:abstractNumId w:val="152"/>
  </w:num>
  <w:num w:numId="87">
    <w:abstractNumId w:val="58"/>
  </w:num>
  <w:num w:numId="88">
    <w:abstractNumId w:val="104"/>
  </w:num>
  <w:num w:numId="89">
    <w:abstractNumId w:val="47"/>
  </w:num>
  <w:num w:numId="90">
    <w:abstractNumId w:val="42"/>
  </w:num>
  <w:num w:numId="91">
    <w:abstractNumId w:val="184"/>
  </w:num>
  <w:num w:numId="92">
    <w:abstractNumId w:val="149"/>
  </w:num>
  <w:num w:numId="93">
    <w:abstractNumId w:val="213"/>
  </w:num>
  <w:num w:numId="94">
    <w:abstractNumId w:val="158"/>
  </w:num>
  <w:num w:numId="95">
    <w:abstractNumId w:val="143"/>
  </w:num>
  <w:num w:numId="96">
    <w:abstractNumId w:val="187"/>
  </w:num>
  <w:num w:numId="97">
    <w:abstractNumId w:val="155"/>
  </w:num>
  <w:num w:numId="98">
    <w:abstractNumId w:val="106"/>
  </w:num>
  <w:num w:numId="99">
    <w:abstractNumId w:val="209"/>
  </w:num>
  <w:num w:numId="100">
    <w:abstractNumId w:val="138"/>
  </w:num>
  <w:num w:numId="101">
    <w:abstractNumId w:val="38"/>
  </w:num>
  <w:num w:numId="102">
    <w:abstractNumId w:val="70"/>
  </w:num>
  <w:num w:numId="103">
    <w:abstractNumId w:val="204"/>
  </w:num>
  <w:num w:numId="104">
    <w:abstractNumId w:val="164"/>
  </w:num>
  <w:num w:numId="105">
    <w:abstractNumId w:val="59"/>
  </w:num>
  <w:num w:numId="106">
    <w:abstractNumId w:val="212"/>
  </w:num>
  <w:num w:numId="107">
    <w:abstractNumId w:val="134"/>
  </w:num>
  <w:num w:numId="108">
    <w:abstractNumId w:val="98"/>
  </w:num>
  <w:num w:numId="109">
    <w:abstractNumId w:val="93"/>
  </w:num>
  <w:num w:numId="110">
    <w:abstractNumId w:val="110"/>
  </w:num>
  <w:num w:numId="111">
    <w:abstractNumId w:val="75"/>
  </w:num>
  <w:num w:numId="112">
    <w:abstractNumId w:val="162"/>
  </w:num>
  <w:num w:numId="113">
    <w:abstractNumId w:val="179"/>
  </w:num>
  <w:num w:numId="114">
    <w:abstractNumId w:val="73"/>
  </w:num>
  <w:num w:numId="115">
    <w:abstractNumId w:val="49"/>
  </w:num>
  <w:num w:numId="116">
    <w:abstractNumId w:val="37"/>
  </w:num>
  <w:num w:numId="117">
    <w:abstractNumId w:val="121"/>
  </w:num>
  <w:num w:numId="118">
    <w:abstractNumId w:val="185"/>
  </w:num>
  <w:num w:numId="119">
    <w:abstractNumId w:val="119"/>
  </w:num>
  <w:num w:numId="120">
    <w:abstractNumId w:val="122"/>
  </w:num>
  <w:num w:numId="121">
    <w:abstractNumId w:val="101"/>
  </w:num>
  <w:num w:numId="122">
    <w:abstractNumId w:val="20"/>
  </w:num>
  <w:num w:numId="123">
    <w:abstractNumId w:val="81"/>
  </w:num>
  <w:num w:numId="124">
    <w:abstractNumId w:val="13"/>
  </w:num>
  <w:num w:numId="125">
    <w:abstractNumId w:val="167"/>
  </w:num>
  <w:num w:numId="126">
    <w:abstractNumId w:val="218"/>
  </w:num>
  <w:num w:numId="127">
    <w:abstractNumId w:val="195"/>
  </w:num>
  <w:num w:numId="128">
    <w:abstractNumId w:val="207"/>
  </w:num>
  <w:num w:numId="129">
    <w:abstractNumId w:val="79"/>
  </w:num>
  <w:num w:numId="130">
    <w:abstractNumId w:val="118"/>
  </w:num>
  <w:num w:numId="131">
    <w:abstractNumId w:val="148"/>
  </w:num>
  <w:num w:numId="132">
    <w:abstractNumId w:val="206"/>
  </w:num>
  <w:num w:numId="133">
    <w:abstractNumId w:val="180"/>
  </w:num>
  <w:num w:numId="134">
    <w:abstractNumId w:val="107"/>
  </w:num>
  <w:num w:numId="135">
    <w:abstractNumId w:val="205"/>
  </w:num>
  <w:num w:numId="136">
    <w:abstractNumId w:val="52"/>
  </w:num>
  <w:num w:numId="137">
    <w:abstractNumId w:val="21"/>
  </w:num>
  <w:num w:numId="138">
    <w:abstractNumId w:val="69"/>
  </w:num>
  <w:num w:numId="139">
    <w:abstractNumId w:val="181"/>
  </w:num>
  <w:num w:numId="140">
    <w:abstractNumId w:val="139"/>
  </w:num>
  <w:num w:numId="141">
    <w:abstractNumId w:val="22"/>
  </w:num>
  <w:num w:numId="142">
    <w:abstractNumId w:val="157"/>
  </w:num>
  <w:num w:numId="143">
    <w:abstractNumId w:val="230"/>
  </w:num>
  <w:num w:numId="144">
    <w:abstractNumId w:val="123"/>
  </w:num>
  <w:num w:numId="145">
    <w:abstractNumId w:val="197"/>
  </w:num>
  <w:num w:numId="146">
    <w:abstractNumId w:val="108"/>
  </w:num>
  <w:num w:numId="147">
    <w:abstractNumId w:val="46"/>
  </w:num>
  <w:num w:numId="148">
    <w:abstractNumId w:val="189"/>
  </w:num>
  <w:num w:numId="149">
    <w:abstractNumId w:val="31"/>
  </w:num>
  <w:num w:numId="150">
    <w:abstractNumId w:val="109"/>
  </w:num>
  <w:num w:numId="151">
    <w:abstractNumId w:val="169"/>
  </w:num>
  <w:num w:numId="152">
    <w:abstractNumId w:val="83"/>
  </w:num>
  <w:num w:numId="153">
    <w:abstractNumId w:val="150"/>
  </w:num>
  <w:num w:numId="154">
    <w:abstractNumId w:val="216"/>
  </w:num>
  <w:num w:numId="155">
    <w:abstractNumId w:val="19"/>
  </w:num>
  <w:num w:numId="156">
    <w:abstractNumId w:val="161"/>
  </w:num>
  <w:num w:numId="157">
    <w:abstractNumId w:val="127"/>
  </w:num>
  <w:num w:numId="158">
    <w:abstractNumId w:val="76"/>
  </w:num>
  <w:num w:numId="159">
    <w:abstractNumId w:val="61"/>
  </w:num>
  <w:num w:numId="160">
    <w:abstractNumId w:val="29"/>
  </w:num>
  <w:num w:numId="161">
    <w:abstractNumId w:val="224"/>
  </w:num>
  <w:num w:numId="162">
    <w:abstractNumId w:val="39"/>
  </w:num>
  <w:num w:numId="163">
    <w:abstractNumId w:val="156"/>
  </w:num>
  <w:num w:numId="164">
    <w:abstractNumId w:val="0"/>
  </w:num>
  <w:num w:numId="165">
    <w:abstractNumId w:val="90"/>
  </w:num>
  <w:num w:numId="166">
    <w:abstractNumId w:val="33"/>
  </w:num>
  <w:num w:numId="167">
    <w:abstractNumId w:val="16"/>
  </w:num>
  <w:num w:numId="168">
    <w:abstractNumId w:val="137"/>
  </w:num>
  <w:num w:numId="169">
    <w:abstractNumId w:val="8"/>
  </w:num>
  <w:num w:numId="170">
    <w:abstractNumId w:val="64"/>
  </w:num>
  <w:num w:numId="171">
    <w:abstractNumId w:val="26"/>
  </w:num>
  <w:num w:numId="172">
    <w:abstractNumId w:val="214"/>
  </w:num>
  <w:num w:numId="173">
    <w:abstractNumId w:val="78"/>
  </w:num>
  <w:num w:numId="174">
    <w:abstractNumId w:val="178"/>
  </w:num>
  <w:num w:numId="175">
    <w:abstractNumId w:val="89"/>
  </w:num>
  <w:num w:numId="176">
    <w:abstractNumId w:val="194"/>
  </w:num>
  <w:num w:numId="177">
    <w:abstractNumId w:val="126"/>
  </w:num>
  <w:num w:numId="178">
    <w:abstractNumId w:val="124"/>
  </w:num>
  <w:num w:numId="179">
    <w:abstractNumId w:val="227"/>
  </w:num>
  <w:num w:numId="180">
    <w:abstractNumId w:val="170"/>
  </w:num>
  <w:num w:numId="181">
    <w:abstractNumId w:val="136"/>
  </w:num>
  <w:num w:numId="182">
    <w:abstractNumId w:val="100"/>
    <w:lvlOverride w:ilvl="0">
      <w:startOverride w:val="1"/>
    </w:lvlOverride>
  </w:num>
  <w:num w:numId="183">
    <w:abstractNumId w:val="100"/>
    <w:lvlOverride w:ilvl="0">
      <w:startOverride w:val="1"/>
    </w:lvlOverride>
  </w:num>
  <w:num w:numId="184">
    <w:abstractNumId w:val="100"/>
    <w:lvlOverride w:ilvl="0">
      <w:startOverride w:val="1"/>
    </w:lvlOverride>
  </w:num>
  <w:num w:numId="185">
    <w:abstractNumId w:val="100"/>
    <w:lvlOverride w:ilvl="0">
      <w:startOverride w:val="1"/>
    </w:lvlOverride>
  </w:num>
  <w:num w:numId="186">
    <w:abstractNumId w:val="24"/>
  </w:num>
  <w:num w:numId="187">
    <w:abstractNumId w:val="186"/>
  </w:num>
  <w:num w:numId="188">
    <w:abstractNumId w:val="5"/>
  </w:num>
  <w:num w:numId="189">
    <w:abstractNumId w:val="6"/>
  </w:num>
  <w:num w:numId="190">
    <w:abstractNumId w:val="171"/>
  </w:num>
  <w:num w:numId="191">
    <w:abstractNumId w:val="25"/>
  </w:num>
  <w:num w:numId="192">
    <w:abstractNumId w:val="55"/>
  </w:num>
  <w:num w:numId="193">
    <w:abstractNumId w:val="175"/>
  </w:num>
  <w:num w:numId="194">
    <w:abstractNumId w:val="51"/>
  </w:num>
  <w:num w:numId="195">
    <w:abstractNumId w:val="221"/>
  </w:num>
  <w:num w:numId="196">
    <w:abstractNumId w:val="222"/>
  </w:num>
  <w:num w:numId="197">
    <w:abstractNumId w:val="99"/>
  </w:num>
  <w:num w:numId="198">
    <w:abstractNumId w:val="82"/>
  </w:num>
  <w:num w:numId="199">
    <w:abstractNumId w:val="112"/>
  </w:num>
  <w:num w:numId="200">
    <w:abstractNumId w:val="131"/>
  </w:num>
  <w:num w:numId="201">
    <w:abstractNumId w:val="113"/>
  </w:num>
  <w:num w:numId="202">
    <w:abstractNumId w:val="141"/>
  </w:num>
  <w:num w:numId="203">
    <w:abstractNumId w:val="128"/>
  </w:num>
  <w:num w:numId="204">
    <w:abstractNumId w:val="50"/>
  </w:num>
  <w:num w:numId="205">
    <w:abstractNumId w:val="168"/>
  </w:num>
  <w:num w:numId="206">
    <w:abstractNumId w:val="146"/>
  </w:num>
  <w:num w:numId="207">
    <w:abstractNumId w:val="80"/>
  </w:num>
  <w:num w:numId="208">
    <w:abstractNumId w:val="88"/>
  </w:num>
  <w:num w:numId="209">
    <w:abstractNumId w:val="172"/>
  </w:num>
  <w:num w:numId="210">
    <w:abstractNumId w:val="10"/>
  </w:num>
  <w:num w:numId="211">
    <w:abstractNumId w:val="54"/>
  </w:num>
  <w:num w:numId="212">
    <w:abstractNumId w:val="92"/>
  </w:num>
  <w:num w:numId="213">
    <w:abstractNumId w:val="12"/>
  </w:num>
  <w:num w:numId="214">
    <w:abstractNumId w:val="67"/>
  </w:num>
  <w:num w:numId="215">
    <w:abstractNumId w:val="115"/>
  </w:num>
  <w:num w:numId="216">
    <w:abstractNumId w:val="32"/>
  </w:num>
  <w:num w:numId="217">
    <w:abstractNumId w:val="14"/>
  </w:num>
  <w:num w:numId="218">
    <w:abstractNumId w:val="154"/>
  </w:num>
  <w:num w:numId="219">
    <w:abstractNumId w:val="135"/>
  </w:num>
  <w:num w:numId="2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1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1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1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1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2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72"/>
  </w:num>
  <w:num w:numId="23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1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2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hideSpellingErrors/>
  <w:proofState w:spelling="clean"/>
  <w:defaultTabStop w:val="708"/>
  <w:drawingGridHorizontalSpacing w:val="120"/>
  <w:displayHorizontalDrawingGridEvery w:val="2"/>
  <w:characterSpacingControl w:val="doNotCompress"/>
  <w:hdrShapeDefaults>
    <o:shapedefaults v:ext="edit" spidmax="2063"/>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267C3C"/>
    <w:rsid w:val="0000507C"/>
    <w:rsid w:val="00005127"/>
    <w:rsid w:val="00007123"/>
    <w:rsid w:val="00011A1B"/>
    <w:rsid w:val="0001401B"/>
    <w:rsid w:val="00017CDC"/>
    <w:rsid w:val="00024C47"/>
    <w:rsid w:val="00032671"/>
    <w:rsid w:val="000334D2"/>
    <w:rsid w:val="000416A9"/>
    <w:rsid w:val="00042AE7"/>
    <w:rsid w:val="0004433B"/>
    <w:rsid w:val="00051066"/>
    <w:rsid w:val="000733C9"/>
    <w:rsid w:val="000744FA"/>
    <w:rsid w:val="00080205"/>
    <w:rsid w:val="000864E0"/>
    <w:rsid w:val="0009251B"/>
    <w:rsid w:val="00092A43"/>
    <w:rsid w:val="000A0F42"/>
    <w:rsid w:val="000A7C90"/>
    <w:rsid w:val="000B3D9F"/>
    <w:rsid w:val="000B4567"/>
    <w:rsid w:val="000B49E6"/>
    <w:rsid w:val="000C0AA7"/>
    <w:rsid w:val="000C0C5A"/>
    <w:rsid w:val="000D17CC"/>
    <w:rsid w:val="000D59F7"/>
    <w:rsid w:val="000E0AC5"/>
    <w:rsid w:val="000E50E7"/>
    <w:rsid w:val="000E7025"/>
    <w:rsid w:val="000F02A4"/>
    <w:rsid w:val="000F28DB"/>
    <w:rsid w:val="000F3199"/>
    <w:rsid w:val="001006C4"/>
    <w:rsid w:val="00103E69"/>
    <w:rsid w:val="0010546C"/>
    <w:rsid w:val="001056DD"/>
    <w:rsid w:val="0011023A"/>
    <w:rsid w:val="00116C91"/>
    <w:rsid w:val="00120625"/>
    <w:rsid w:val="00121106"/>
    <w:rsid w:val="00126206"/>
    <w:rsid w:val="001262F4"/>
    <w:rsid w:val="00130489"/>
    <w:rsid w:val="00131E46"/>
    <w:rsid w:val="00132838"/>
    <w:rsid w:val="001377B7"/>
    <w:rsid w:val="00141AA5"/>
    <w:rsid w:val="00142BE8"/>
    <w:rsid w:val="00145662"/>
    <w:rsid w:val="00155776"/>
    <w:rsid w:val="00163D5D"/>
    <w:rsid w:val="00172554"/>
    <w:rsid w:val="001725B8"/>
    <w:rsid w:val="001735D3"/>
    <w:rsid w:val="001774CB"/>
    <w:rsid w:val="0018099D"/>
    <w:rsid w:val="00185A2A"/>
    <w:rsid w:val="00186145"/>
    <w:rsid w:val="0019600C"/>
    <w:rsid w:val="001A214E"/>
    <w:rsid w:val="001A2AEE"/>
    <w:rsid w:val="001A567D"/>
    <w:rsid w:val="001A58B4"/>
    <w:rsid w:val="001A59AD"/>
    <w:rsid w:val="001A70C3"/>
    <w:rsid w:val="001A7451"/>
    <w:rsid w:val="001B1B3D"/>
    <w:rsid w:val="001B2AE2"/>
    <w:rsid w:val="001B4B3E"/>
    <w:rsid w:val="001C2AEF"/>
    <w:rsid w:val="001D0200"/>
    <w:rsid w:val="001D13A0"/>
    <w:rsid w:val="001D2020"/>
    <w:rsid w:val="001D24B7"/>
    <w:rsid w:val="001D30D2"/>
    <w:rsid w:val="001D3315"/>
    <w:rsid w:val="001D7DB8"/>
    <w:rsid w:val="001E3981"/>
    <w:rsid w:val="001F15D7"/>
    <w:rsid w:val="001F220F"/>
    <w:rsid w:val="001F7106"/>
    <w:rsid w:val="001F7FDD"/>
    <w:rsid w:val="00200BDD"/>
    <w:rsid w:val="00201563"/>
    <w:rsid w:val="002066B5"/>
    <w:rsid w:val="002067F1"/>
    <w:rsid w:val="00211775"/>
    <w:rsid w:val="00212E78"/>
    <w:rsid w:val="00216946"/>
    <w:rsid w:val="00216969"/>
    <w:rsid w:val="002213B4"/>
    <w:rsid w:val="0022208F"/>
    <w:rsid w:val="00231059"/>
    <w:rsid w:val="002313E3"/>
    <w:rsid w:val="002356FC"/>
    <w:rsid w:val="002357FD"/>
    <w:rsid w:val="00236710"/>
    <w:rsid w:val="00237610"/>
    <w:rsid w:val="00246BBF"/>
    <w:rsid w:val="002472F1"/>
    <w:rsid w:val="00247475"/>
    <w:rsid w:val="00253B1B"/>
    <w:rsid w:val="002542F9"/>
    <w:rsid w:val="00260739"/>
    <w:rsid w:val="00263D56"/>
    <w:rsid w:val="00263DFD"/>
    <w:rsid w:val="00267C3C"/>
    <w:rsid w:val="00272CE7"/>
    <w:rsid w:val="00275234"/>
    <w:rsid w:val="0027750E"/>
    <w:rsid w:val="00280A30"/>
    <w:rsid w:val="0028696D"/>
    <w:rsid w:val="00291283"/>
    <w:rsid w:val="00293185"/>
    <w:rsid w:val="00296B0E"/>
    <w:rsid w:val="002A29D3"/>
    <w:rsid w:val="002A3392"/>
    <w:rsid w:val="002A5EDC"/>
    <w:rsid w:val="002B1BBF"/>
    <w:rsid w:val="002B1BD6"/>
    <w:rsid w:val="002B3DB2"/>
    <w:rsid w:val="002B4C60"/>
    <w:rsid w:val="002B5506"/>
    <w:rsid w:val="002B6128"/>
    <w:rsid w:val="002B75E3"/>
    <w:rsid w:val="002B784B"/>
    <w:rsid w:val="002C271B"/>
    <w:rsid w:val="002C7EDE"/>
    <w:rsid w:val="002D213D"/>
    <w:rsid w:val="002E2A2E"/>
    <w:rsid w:val="002E2F97"/>
    <w:rsid w:val="002E6D58"/>
    <w:rsid w:val="002F1857"/>
    <w:rsid w:val="002F4001"/>
    <w:rsid w:val="002F5310"/>
    <w:rsid w:val="002F6AB0"/>
    <w:rsid w:val="00301A6A"/>
    <w:rsid w:val="00307843"/>
    <w:rsid w:val="0031558A"/>
    <w:rsid w:val="00320A49"/>
    <w:rsid w:val="0032163A"/>
    <w:rsid w:val="00326C10"/>
    <w:rsid w:val="00331A9F"/>
    <w:rsid w:val="00333B25"/>
    <w:rsid w:val="00334D0A"/>
    <w:rsid w:val="0033528E"/>
    <w:rsid w:val="00335DA8"/>
    <w:rsid w:val="0034110A"/>
    <w:rsid w:val="00344114"/>
    <w:rsid w:val="003456EF"/>
    <w:rsid w:val="00352A7C"/>
    <w:rsid w:val="00352ACE"/>
    <w:rsid w:val="0035445C"/>
    <w:rsid w:val="003556D1"/>
    <w:rsid w:val="003575EC"/>
    <w:rsid w:val="00357EF8"/>
    <w:rsid w:val="00362A89"/>
    <w:rsid w:val="003729F4"/>
    <w:rsid w:val="00373B46"/>
    <w:rsid w:val="0038496E"/>
    <w:rsid w:val="0038707F"/>
    <w:rsid w:val="003925B1"/>
    <w:rsid w:val="00394088"/>
    <w:rsid w:val="003A05E2"/>
    <w:rsid w:val="003A461F"/>
    <w:rsid w:val="003A4C4D"/>
    <w:rsid w:val="003A6F15"/>
    <w:rsid w:val="003B088B"/>
    <w:rsid w:val="003B661C"/>
    <w:rsid w:val="003C02E1"/>
    <w:rsid w:val="003C0F6C"/>
    <w:rsid w:val="003C1A8B"/>
    <w:rsid w:val="003C3B2B"/>
    <w:rsid w:val="003C4A43"/>
    <w:rsid w:val="003D1476"/>
    <w:rsid w:val="003D202E"/>
    <w:rsid w:val="003D5BCC"/>
    <w:rsid w:val="003E353D"/>
    <w:rsid w:val="003F59C7"/>
    <w:rsid w:val="004027DD"/>
    <w:rsid w:val="004105FF"/>
    <w:rsid w:val="0041156B"/>
    <w:rsid w:val="00420A1C"/>
    <w:rsid w:val="004214BA"/>
    <w:rsid w:val="00421664"/>
    <w:rsid w:val="0042471F"/>
    <w:rsid w:val="00425BE8"/>
    <w:rsid w:val="00433197"/>
    <w:rsid w:val="0044602E"/>
    <w:rsid w:val="00447401"/>
    <w:rsid w:val="00450D45"/>
    <w:rsid w:val="00453D18"/>
    <w:rsid w:val="00457314"/>
    <w:rsid w:val="004577F8"/>
    <w:rsid w:val="00457888"/>
    <w:rsid w:val="00463270"/>
    <w:rsid w:val="0046402A"/>
    <w:rsid w:val="00465E86"/>
    <w:rsid w:val="00471F83"/>
    <w:rsid w:val="0047765F"/>
    <w:rsid w:val="00486D9B"/>
    <w:rsid w:val="00487A7E"/>
    <w:rsid w:val="004907C1"/>
    <w:rsid w:val="00491C59"/>
    <w:rsid w:val="00493FFE"/>
    <w:rsid w:val="004976B9"/>
    <w:rsid w:val="004A04BF"/>
    <w:rsid w:val="004A2BDD"/>
    <w:rsid w:val="004A6362"/>
    <w:rsid w:val="004B0E4F"/>
    <w:rsid w:val="004B1844"/>
    <w:rsid w:val="004B3FFC"/>
    <w:rsid w:val="004B5CDC"/>
    <w:rsid w:val="004B6F9A"/>
    <w:rsid w:val="004C55BD"/>
    <w:rsid w:val="004D0C67"/>
    <w:rsid w:val="004D4312"/>
    <w:rsid w:val="004D7278"/>
    <w:rsid w:val="004E04F6"/>
    <w:rsid w:val="004E2F01"/>
    <w:rsid w:val="004E78E6"/>
    <w:rsid w:val="004E7F8B"/>
    <w:rsid w:val="004F1FA9"/>
    <w:rsid w:val="004F58CC"/>
    <w:rsid w:val="00501658"/>
    <w:rsid w:val="005025B6"/>
    <w:rsid w:val="00503ABE"/>
    <w:rsid w:val="00505E5D"/>
    <w:rsid w:val="0050770C"/>
    <w:rsid w:val="005120C9"/>
    <w:rsid w:val="0051497B"/>
    <w:rsid w:val="00517295"/>
    <w:rsid w:val="005210D8"/>
    <w:rsid w:val="00521CEE"/>
    <w:rsid w:val="00526AC3"/>
    <w:rsid w:val="00531908"/>
    <w:rsid w:val="00537B61"/>
    <w:rsid w:val="00540300"/>
    <w:rsid w:val="005446DE"/>
    <w:rsid w:val="00546251"/>
    <w:rsid w:val="00547B5B"/>
    <w:rsid w:val="00560AA6"/>
    <w:rsid w:val="00562A73"/>
    <w:rsid w:val="00566016"/>
    <w:rsid w:val="00567E56"/>
    <w:rsid w:val="00580D4D"/>
    <w:rsid w:val="00581512"/>
    <w:rsid w:val="00582AFA"/>
    <w:rsid w:val="00584569"/>
    <w:rsid w:val="0058489A"/>
    <w:rsid w:val="00591C54"/>
    <w:rsid w:val="00594048"/>
    <w:rsid w:val="00597287"/>
    <w:rsid w:val="00597D6A"/>
    <w:rsid w:val="005A0716"/>
    <w:rsid w:val="005A1166"/>
    <w:rsid w:val="005A6DD8"/>
    <w:rsid w:val="005A7A8C"/>
    <w:rsid w:val="005B68FB"/>
    <w:rsid w:val="005C09B4"/>
    <w:rsid w:val="005C12B4"/>
    <w:rsid w:val="005C2285"/>
    <w:rsid w:val="005C3B9D"/>
    <w:rsid w:val="005E2125"/>
    <w:rsid w:val="005E28E2"/>
    <w:rsid w:val="005E4989"/>
    <w:rsid w:val="005F2E1D"/>
    <w:rsid w:val="00600F60"/>
    <w:rsid w:val="006023E4"/>
    <w:rsid w:val="006157FD"/>
    <w:rsid w:val="00623043"/>
    <w:rsid w:val="006242E7"/>
    <w:rsid w:val="006278DF"/>
    <w:rsid w:val="006278FE"/>
    <w:rsid w:val="00640B7E"/>
    <w:rsid w:val="00642DA4"/>
    <w:rsid w:val="00653CC4"/>
    <w:rsid w:val="00654008"/>
    <w:rsid w:val="006570F6"/>
    <w:rsid w:val="0066487A"/>
    <w:rsid w:val="006871FB"/>
    <w:rsid w:val="00695E74"/>
    <w:rsid w:val="006A17F0"/>
    <w:rsid w:val="006A6CCB"/>
    <w:rsid w:val="006A7BFF"/>
    <w:rsid w:val="006B3081"/>
    <w:rsid w:val="006B6C1C"/>
    <w:rsid w:val="006C2464"/>
    <w:rsid w:val="006D445D"/>
    <w:rsid w:val="006D4586"/>
    <w:rsid w:val="006D5ECA"/>
    <w:rsid w:val="006D635A"/>
    <w:rsid w:val="006E1637"/>
    <w:rsid w:val="006F0850"/>
    <w:rsid w:val="006F7877"/>
    <w:rsid w:val="00702B64"/>
    <w:rsid w:val="00707F4A"/>
    <w:rsid w:val="00710BB6"/>
    <w:rsid w:val="007118C6"/>
    <w:rsid w:val="00714393"/>
    <w:rsid w:val="00715181"/>
    <w:rsid w:val="00715674"/>
    <w:rsid w:val="00716D9C"/>
    <w:rsid w:val="0071714A"/>
    <w:rsid w:val="00717306"/>
    <w:rsid w:val="00722FD9"/>
    <w:rsid w:val="00725056"/>
    <w:rsid w:val="00725FFD"/>
    <w:rsid w:val="0072621C"/>
    <w:rsid w:val="0073247F"/>
    <w:rsid w:val="00733B71"/>
    <w:rsid w:val="0073564B"/>
    <w:rsid w:val="00735A52"/>
    <w:rsid w:val="007361D0"/>
    <w:rsid w:val="00741DF3"/>
    <w:rsid w:val="00746412"/>
    <w:rsid w:val="00752D71"/>
    <w:rsid w:val="00753C7A"/>
    <w:rsid w:val="00760E72"/>
    <w:rsid w:val="00767672"/>
    <w:rsid w:val="00775E11"/>
    <w:rsid w:val="007804BF"/>
    <w:rsid w:val="00780565"/>
    <w:rsid w:val="00782696"/>
    <w:rsid w:val="007828C9"/>
    <w:rsid w:val="00783F57"/>
    <w:rsid w:val="007859FD"/>
    <w:rsid w:val="007930E7"/>
    <w:rsid w:val="007A14BC"/>
    <w:rsid w:val="007A35AD"/>
    <w:rsid w:val="007A47F7"/>
    <w:rsid w:val="007A4A8A"/>
    <w:rsid w:val="007A583B"/>
    <w:rsid w:val="007A62AB"/>
    <w:rsid w:val="007B15A3"/>
    <w:rsid w:val="007B601E"/>
    <w:rsid w:val="007C2396"/>
    <w:rsid w:val="007D0B47"/>
    <w:rsid w:val="007D2284"/>
    <w:rsid w:val="007D68CA"/>
    <w:rsid w:val="007D73DD"/>
    <w:rsid w:val="007E4C76"/>
    <w:rsid w:val="007E56DC"/>
    <w:rsid w:val="007E60A3"/>
    <w:rsid w:val="007E7564"/>
    <w:rsid w:val="007F02D3"/>
    <w:rsid w:val="0080126B"/>
    <w:rsid w:val="00802C28"/>
    <w:rsid w:val="0080454C"/>
    <w:rsid w:val="008075EC"/>
    <w:rsid w:val="00810222"/>
    <w:rsid w:val="00811F4B"/>
    <w:rsid w:val="00815D73"/>
    <w:rsid w:val="00820D5B"/>
    <w:rsid w:val="00822FD5"/>
    <w:rsid w:val="00824E5F"/>
    <w:rsid w:val="008410B2"/>
    <w:rsid w:val="00846BA1"/>
    <w:rsid w:val="008474EA"/>
    <w:rsid w:val="00850161"/>
    <w:rsid w:val="00850CE0"/>
    <w:rsid w:val="00863F9E"/>
    <w:rsid w:val="00864226"/>
    <w:rsid w:val="008645EB"/>
    <w:rsid w:val="00865868"/>
    <w:rsid w:val="00872AE9"/>
    <w:rsid w:val="00875290"/>
    <w:rsid w:val="0087775E"/>
    <w:rsid w:val="00877A21"/>
    <w:rsid w:val="00881B94"/>
    <w:rsid w:val="008845F8"/>
    <w:rsid w:val="00890201"/>
    <w:rsid w:val="008935CA"/>
    <w:rsid w:val="008A0744"/>
    <w:rsid w:val="008A1D30"/>
    <w:rsid w:val="008A5020"/>
    <w:rsid w:val="008C4EA6"/>
    <w:rsid w:val="008C771C"/>
    <w:rsid w:val="008C7E7A"/>
    <w:rsid w:val="008D70E3"/>
    <w:rsid w:val="008E2504"/>
    <w:rsid w:val="008E2F3E"/>
    <w:rsid w:val="008E3751"/>
    <w:rsid w:val="008E40A1"/>
    <w:rsid w:val="008E6714"/>
    <w:rsid w:val="008E773B"/>
    <w:rsid w:val="008F2549"/>
    <w:rsid w:val="008F4D81"/>
    <w:rsid w:val="008F74C4"/>
    <w:rsid w:val="009019CE"/>
    <w:rsid w:val="00902E1B"/>
    <w:rsid w:val="009038B9"/>
    <w:rsid w:val="00903E66"/>
    <w:rsid w:val="00905B83"/>
    <w:rsid w:val="009066B1"/>
    <w:rsid w:val="00911B9D"/>
    <w:rsid w:val="00911FE5"/>
    <w:rsid w:val="009135E2"/>
    <w:rsid w:val="00914B83"/>
    <w:rsid w:val="009152B7"/>
    <w:rsid w:val="00916B5A"/>
    <w:rsid w:val="009208B0"/>
    <w:rsid w:val="009249F9"/>
    <w:rsid w:val="00930925"/>
    <w:rsid w:val="0093596D"/>
    <w:rsid w:val="00941A76"/>
    <w:rsid w:val="009441B4"/>
    <w:rsid w:val="0094658D"/>
    <w:rsid w:val="009533D4"/>
    <w:rsid w:val="009616AB"/>
    <w:rsid w:val="00961D01"/>
    <w:rsid w:val="00964213"/>
    <w:rsid w:val="009652A6"/>
    <w:rsid w:val="00965B06"/>
    <w:rsid w:val="00965C63"/>
    <w:rsid w:val="0097544B"/>
    <w:rsid w:val="0097546B"/>
    <w:rsid w:val="0097739B"/>
    <w:rsid w:val="0098029E"/>
    <w:rsid w:val="00980AFC"/>
    <w:rsid w:val="0098172B"/>
    <w:rsid w:val="009842AA"/>
    <w:rsid w:val="0098649F"/>
    <w:rsid w:val="00993578"/>
    <w:rsid w:val="009970B1"/>
    <w:rsid w:val="009A1094"/>
    <w:rsid w:val="009A1FE3"/>
    <w:rsid w:val="009A3E69"/>
    <w:rsid w:val="009B3569"/>
    <w:rsid w:val="009B3E74"/>
    <w:rsid w:val="009B5035"/>
    <w:rsid w:val="009B6483"/>
    <w:rsid w:val="009C0FFD"/>
    <w:rsid w:val="009C7F7F"/>
    <w:rsid w:val="009D0E22"/>
    <w:rsid w:val="009E3F69"/>
    <w:rsid w:val="009E5C25"/>
    <w:rsid w:val="009E6DC2"/>
    <w:rsid w:val="009E779C"/>
    <w:rsid w:val="009E79D5"/>
    <w:rsid w:val="009F266E"/>
    <w:rsid w:val="00A0010D"/>
    <w:rsid w:val="00A13167"/>
    <w:rsid w:val="00A13CA4"/>
    <w:rsid w:val="00A149CB"/>
    <w:rsid w:val="00A231DA"/>
    <w:rsid w:val="00A30DF3"/>
    <w:rsid w:val="00A32F55"/>
    <w:rsid w:val="00A35564"/>
    <w:rsid w:val="00A4380A"/>
    <w:rsid w:val="00A44E62"/>
    <w:rsid w:val="00A4599F"/>
    <w:rsid w:val="00A625EC"/>
    <w:rsid w:val="00A6343C"/>
    <w:rsid w:val="00A66E97"/>
    <w:rsid w:val="00A6756A"/>
    <w:rsid w:val="00A72FC5"/>
    <w:rsid w:val="00A83833"/>
    <w:rsid w:val="00A84B23"/>
    <w:rsid w:val="00A875F7"/>
    <w:rsid w:val="00A90337"/>
    <w:rsid w:val="00A92419"/>
    <w:rsid w:val="00A95A34"/>
    <w:rsid w:val="00A96A0A"/>
    <w:rsid w:val="00AA40DC"/>
    <w:rsid w:val="00AA5F23"/>
    <w:rsid w:val="00AA758E"/>
    <w:rsid w:val="00AB335A"/>
    <w:rsid w:val="00AB65F2"/>
    <w:rsid w:val="00AC2C54"/>
    <w:rsid w:val="00AD0944"/>
    <w:rsid w:val="00AD0D9A"/>
    <w:rsid w:val="00AE2C95"/>
    <w:rsid w:val="00AE5600"/>
    <w:rsid w:val="00AF0DE4"/>
    <w:rsid w:val="00AF2B60"/>
    <w:rsid w:val="00B0168C"/>
    <w:rsid w:val="00B01D16"/>
    <w:rsid w:val="00B043F7"/>
    <w:rsid w:val="00B10B91"/>
    <w:rsid w:val="00B154C7"/>
    <w:rsid w:val="00B17625"/>
    <w:rsid w:val="00B21828"/>
    <w:rsid w:val="00B222B3"/>
    <w:rsid w:val="00B23E2B"/>
    <w:rsid w:val="00B259F2"/>
    <w:rsid w:val="00B30E41"/>
    <w:rsid w:val="00B31348"/>
    <w:rsid w:val="00B31C14"/>
    <w:rsid w:val="00B3262A"/>
    <w:rsid w:val="00B339C8"/>
    <w:rsid w:val="00B34734"/>
    <w:rsid w:val="00B43195"/>
    <w:rsid w:val="00B44806"/>
    <w:rsid w:val="00B45CB0"/>
    <w:rsid w:val="00B4657B"/>
    <w:rsid w:val="00B633D2"/>
    <w:rsid w:val="00B63AA8"/>
    <w:rsid w:val="00B64287"/>
    <w:rsid w:val="00B64F66"/>
    <w:rsid w:val="00B6598C"/>
    <w:rsid w:val="00B7174B"/>
    <w:rsid w:val="00B747F5"/>
    <w:rsid w:val="00B7484E"/>
    <w:rsid w:val="00B778DB"/>
    <w:rsid w:val="00B810DB"/>
    <w:rsid w:val="00B812B8"/>
    <w:rsid w:val="00B82C43"/>
    <w:rsid w:val="00B86D9A"/>
    <w:rsid w:val="00B92119"/>
    <w:rsid w:val="00B96574"/>
    <w:rsid w:val="00BA0480"/>
    <w:rsid w:val="00BA0FAA"/>
    <w:rsid w:val="00BA157C"/>
    <w:rsid w:val="00BA32F5"/>
    <w:rsid w:val="00BA492F"/>
    <w:rsid w:val="00BA4E8C"/>
    <w:rsid w:val="00BB1613"/>
    <w:rsid w:val="00BB4E93"/>
    <w:rsid w:val="00BB7C23"/>
    <w:rsid w:val="00BD1182"/>
    <w:rsid w:val="00BD11CC"/>
    <w:rsid w:val="00BD4272"/>
    <w:rsid w:val="00BD5920"/>
    <w:rsid w:val="00BD7038"/>
    <w:rsid w:val="00BD7659"/>
    <w:rsid w:val="00BE2038"/>
    <w:rsid w:val="00BE72BB"/>
    <w:rsid w:val="00BF4D64"/>
    <w:rsid w:val="00C05631"/>
    <w:rsid w:val="00C157B3"/>
    <w:rsid w:val="00C15CE7"/>
    <w:rsid w:val="00C163AF"/>
    <w:rsid w:val="00C22AD8"/>
    <w:rsid w:val="00C255FE"/>
    <w:rsid w:val="00C31B33"/>
    <w:rsid w:val="00C33B2C"/>
    <w:rsid w:val="00C407BF"/>
    <w:rsid w:val="00C4144E"/>
    <w:rsid w:val="00C4212A"/>
    <w:rsid w:val="00C45FA7"/>
    <w:rsid w:val="00C47DF5"/>
    <w:rsid w:val="00C51AEC"/>
    <w:rsid w:val="00C550AD"/>
    <w:rsid w:val="00C60E38"/>
    <w:rsid w:val="00C63554"/>
    <w:rsid w:val="00C64616"/>
    <w:rsid w:val="00C648E6"/>
    <w:rsid w:val="00C65B57"/>
    <w:rsid w:val="00C779BD"/>
    <w:rsid w:val="00C94170"/>
    <w:rsid w:val="00C97199"/>
    <w:rsid w:val="00CA0F08"/>
    <w:rsid w:val="00CA4AA7"/>
    <w:rsid w:val="00CA599F"/>
    <w:rsid w:val="00CA5F47"/>
    <w:rsid w:val="00CA64BE"/>
    <w:rsid w:val="00CB1A1F"/>
    <w:rsid w:val="00CB506F"/>
    <w:rsid w:val="00CC5652"/>
    <w:rsid w:val="00CD2652"/>
    <w:rsid w:val="00CD4FC9"/>
    <w:rsid w:val="00CD7913"/>
    <w:rsid w:val="00CE2D08"/>
    <w:rsid w:val="00CF27A7"/>
    <w:rsid w:val="00CF4085"/>
    <w:rsid w:val="00CF468E"/>
    <w:rsid w:val="00CF5E6B"/>
    <w:rsid w:val="00CF7328"/>
    <w:rsid w:val="00D00D85"/>
    <w:rsid w:val="00D04039"/>
    <w:rsid w:val="00D04289"/>
    <w:rsid w:val="00D07C8F"/>
    <w:rsid w:val="00D10FEB"/>
    <w:rsid w:val="00D1727A"/>
    <w:rsid w:val="00D419DF"/>
    <w:rsid w:val="00D4533C"/>
    <w:rsid w:val="00D47773"/>
    <w:rsid w:val="00D47A19"/>
    <w:rsid w:val="00D561E4"/>
    <w:rsid w:val="00D5624A"/>
    <w:rsid w:val="00D72DAE"/>
    <w:rsid w:val="00D81410"/>
    <w:rsid w:val="00D87E93"/>
    <w:rsid w:val="00D970A4"/>
    <w:rsid w:val="00DA0F6B"/>
    <w:rsid w:val="00DA13DA"/>
    <w:rsid w:val="00DA5A26"/>
    <w:rsid w:val="00DB14C8"/>
    <w:rsid w:val="00DB4699"/>
    <w:rsid w:val="00DB71D2"/>
    <w:rsid w:val="00DC2598"/>
    <w:rsid w:val="00DC3485"/>
    <w:rsid w:val="00DC6D3C"/>
    <w:rsid w:val="00DD551A"/>
    <w:rsid w:val="00DD792B"/>
    <w:rsid w:val="00DF0B1C"/>
    <w:rsid w:val="00DF4DC1"/>
    <w:rsid w:val="00DF5854"/>
    <w:rsid w:val="00E01D0A"/>
    <w:rsid w:val="00E0223F"/>
    <w:rsid w:val="00E034CA"/>
    <w:rsid w:val="00E03A1A"/>
    <w:rsid w:val="00E10A72"/>
    <w:rsid w:val="00E1535E"/>
    <w:rsid w:val="00E17D29"/>
    <w:rsid w:val="00E25D2D"/>
    <w:rsid w:val="00E35B8A"/>
    <w:rsid w:val="00E408AF"/>
    <w:rsid w:val="00E51827"/>
    <w:rsid w:val="00E524FE"/>
    <w:rsid w:val="00E538C7"/>
    <w:rsid w:val="00E53B31"/>
    <w:rsid w:val="00E553EB"/>
    <w:rsid w:val="00E568CF"/>
    <w:rsid w:val="00E66F53"/>
    <w:rsid w:val="00E67799"/>
    <w:rsid w:val="00E754AB"/>
    <w:rsid w:val="00E7579A"/>
    <w:rsid w:val="00E77394"/>
    <w:rsid w:val="00E83B63"/>
    <w:rsid w:val="00E83F8E"/>
    <w:rsid w:val="00E90771"/>
    <w:rsid w:val="00E93E35"/>
    <w:rsid w:val="00E945D9"/>
    <w:rsid w:val="00E978F4"/>
    <w:rsid w:val="00EA37C4"/>
    <w:rsid w:val="00EA4816"/>
    <w:rsid w:val="00EA55EC"/>
    <w:rsid w:val="00EB0CCA"/>
    <w:rsid w:val="00EB23D2"/>
    <w:rsid w:val="00EB5688"/>
    <w:rsid w:val="00EB762E"/>
    <w:rsid w:val="00EC18DA"/>
    <w:rsid w:val="00EC2A9B"/>
    <w:rsid w:val="00ED233E"/>
    <w:rsid w:val="00ED347E"/>
    <w:rsid w:val="00ED71C9"/>
    <w:rsid w:val="00EF50AC"/>
    <w:rsid w:val="00F01E73"/>
    <w:rsid w:val="00F022EC"/>
    <w:rsid w:val="00F057B5"/>
    <w:rsid w:val="00F06E65"/>
    <w:rsid w:val="00F0712A"/>
    <w:rsid w:val="00F10BB4"/>
    <w:rsid w:val="00F116C8"/>
    <w:rsid w:val="00F12C5D"/>
    <w:rsid w:val="00F13C55"/>
    <w:rsid w:val="00F20BAC"/>
    <w:rsid w:val="00F2301A"/>
    <w:rsid w:val="00F234BC"/>
    <w:rsid w:val="00F23C1E"/>
    <w:rsid w:val="00F25B32"/>
    <w:rsid w:val="00F3511E"/>
    <w:rsid w:val="00F36C71"/>
    <w:rsid w:val="00F42254"/>
    <w:rsid w:val="00F42298"/>
    <w:rsid w:val="00F42C33"/>
    <w:rsid w:val="00F4452F"/>
    <w:rsid w:val="00F4525B"/>
    <w:rsid w:val="00F45CA0"/>
    <w:rsid w:val="00F45D97"/>
    <w:rsid w:val="00F507D4"/>
    <w:rsid w:val="00F5168E"/>
    <w:rsid w:val="00F5241B"/>
    <w:rsid w:val="00F54FFF"/>
    <w:rsid w:val="00F55979"/>
    <w:rsid w:val="00F732AD"/>
    <w:rsid w:val="00F73F2B"/>
    <w:rsid w:val="00F74E28"/>
    <w:rsid w:val="00F753D1"/>
    <w:rsid w:val="00F807B1"/>
    <w:rsid w:val="00F86E9D"/>
    <w:rsid w:val="00F87602"/>
    <w:rsid w:val="00F876A7"/>
    <w:rsid w:val="00F87E2E"/>
    <w:rsid w:val="00F951F0"/>
    <w:rsid w:val="00F9778E"/>
    <w:rsid w:val="00FA0BDC"/>
    <w:rsid w:val="00FA186B"/>
    <w:rsid w:val="00FA77F8"/>
    <w:rsid w:val="00FB28DC"/>
    <w:rsid w:val="00FB72B7"/>
    <w:rsid w:val="00FB7A86"/>
    <w:rsid w:val="00FB7FC0"/>
    <w:rsid w:val="00FC0AC3"/>
    <w:rsid w:val="00FC5BE1"/>
    <w:rsid w:val="00FE0A61"/>
    <w:rsid w:val="00FE1D15"/>
    <w:rsid w:val="00FE21E7"/>
    <w:rsid w:val="00FE2EB9"/>
    <w:rsid w:val="00FE3250"/>
    <w:rsid w:val="00FF27AD"/>
    <w:rsid w:val="00FF7F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63"/>
    <o:shapelayout v:ext="edit">
      <o:idmap v:ext="edit" data="1"/>
    </o:shapelayout>
  </w:shapeDefaults>
  <w:decimalSymbol w:val=","/>
  <w:listSeparator w:val=";"/>
  <w14:docId w14:val="60650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footnote text" w:qFormat="1"/>
    <w:lsdException w:name="annotation text" w:qFormat="1"/>
    <w:lsdException w:name="footer" w:qFormat="1"/>
    <w:lsdException w:name="caption" w:uiPriority="35" w:qFormat="1"/>
    <w:lsdException w:name="annotation reference" w:qFormat="1"/>
    <w:lsdException w:name="page number" w:uiPriority="0" w:qFormat="1"/>
    <w:lsdException w:name="endnote reference" w:qFormat="1"/>
    <w:lsdException w:name="List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qFormat="1"/>
    <w:lsdException w:name="Body Text 3" w:uiPriority="0"/>
    <w:lsdException w:name="Body Text Indent 2" w:uiPriority="0" w:qFormat="1"/>
    <w:lsdException w:name="Strong" w:semiHidden="0" w:uiPriority="22" w:unhideWhenUsed="0" w:qFormat="1"/>
    <w:lsdException w:name="Emphasis" w:semiHidden="0" w:uiPriority="0" w:unhideWhenUsed="0" w:qFormat="1"/>
    <w:lsdException w:name="Normal (Web)"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472F1"/>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267C3C"/>
    <w:pPr>
      <w:keepNext/>
      <w:autoSpaceDE w:val="0"/>
      <w:autoSpaceDN w:val="0"/>
      <w:ind w:firstLine="284"/>
      <w:outlineLvl w:val="0"/>
    </w:pPr>
  </w:style>
  <w:style w:type="paragraph" w:styleId="2">
    <w:name w:val="heading 2"/>
    <w:basedOn w:val="a0"/>
    <w:next w:val="a0"/>
    <w:link w:val="20"/>
    <w:uiPriority w:val="99"/>
    <w:qFormat/>
    <w:rsid w:val="00185A2A"/>
    <w:pPr>
      <w:keepNext/>
      <w:spacing w:before="240" w:after="60"/>
      <w:outlineLvl w:val="1"/>
    </w:pPr>
    <w:rPr>
      <w:rFonts w:ascii="Arial" w:hAnsi="Arial"/>
      <w:b/>
      <w:bCs/>
      <w:i/>
      <w:iCs/>
      <w:sz w:val="28"/>
      <w:szCs w:val="28"/>
    </w:rPr>
  </w:style>
  <w:style w:type="paragraph" w:styleId="3">
    <w:name w:val="heading 3"/>
    <w:basedOn w:val="a0"/>
    <w:next w:val="a0"/>
    <w:link w:val="30"/>
    <w:uiPriority w:val="99"/>
    <w:qFormat/>
    <w:rsid w:val="00185A2A"/>
    <w:pPr>
      <w:keepNext/>
      <w:spacing w:before="240" w:after="60"/>
      <w:outlineLvl w:val="2"/>
    </w:pPr>
    <w:rPr>
      <w:rFonts w:ascii="Arial" w:hAnsi="Arial"/>
      <w:b/>
      <w:bCs/>
      <w:sz w:val="26"/>
      <w:szCs w:val="26"/>
    </w:rPr>
  </w:style>
  <w:style w:type="paragraph" w:styleId="4">
    <w:name w:val="heading 4"/>
    <w:basedOn w:val="3"/>
    <w:next w:val="a0"/>
    <w:link w:val="40"/>
    <w:uiPriority w:val="99"/>
    <w:qFormat/>
    <w:rsid w:val="00185A2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unhideWhenUsed/>
    <w:qFormat/>
    <w:rsid w:val="005025B6"/>
    <w:pPr>
      <w:keepNext/>
      <w:keepLines/>
      <w:spacing w:before="200" w:line="360" w:lineRule="auto"/>
      <w:ind w:firstLine="567"/>
      <w:jc w:val="both"/>
      <w:outlineLvl w:val="4"/>
    </w:pPr>
    <w:rPr>
      <w:rFonts w:ascii="Cambria" w:hAnsi="Cambria"/>
      <w:color w:val="243F60"/>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qFormat/>
    <w:rsid w:val="00267C3C"/>
    <w:rPr>
      <w:rFonts w:ascii="Times New Roman" w:eastAsia="Times New Roman" w:hAnsi="Times New Roman" w:cs="Times New Roman"/>
      <w:sz w:val="24"/>
      <w:szCs w:val="24"/>
      <w:lang w:eastAsia="ru-RU"/>
    </w:rPr>
  </w:style>
  <w:style w:type="paragraph" w:styleId="21">
    <w:name w:val="Body Text Indent 2"/>
    <w:basedOn w:val="a0"/>
    <w:link w:val="22"/>
    <w:qFormat/>
    <w:rsid w:val="00267C3C"/>
    <w:pPr>
      <w:spacing w:after="120" w:line="480" w:lineRule="auto"/>
      <w:ind w:left="283"/>
    </w:pPr>
  </w:style>
  <w:style w:type="character" w:customStyle="1" w:styleId="22">
    <w:name w:val="Основной текст с отступом 2 Знак"/>
    <w:basedOn w:val="a1"/>
    <w:link w:val="21"/>
    <w:qFormat/>
    <w:rsid w:val="00267C3C"/>
    <w:rPr>
      <w:rFonts w:ascii="Times New Roman" w:eastAsia="Times New Roman" w:hAnsi="Times New Roman" w:cs="Times New Roman"/>
      <w:sz w:val="24"/>
      <w:szCs w:val="24"/>
      <w:lang w:eastAsia="ru-RU"/>
    </w:rPr>
  </w:style>
  <w:style w:type="paragraph" w:styleId="a4">
    <w:name w:val="footer"/>
    <w:aliases w:val="Нижний колонтитул Знак Знак Знак,Нижний колонтитул1,Нижний колонтитул Знак Знак"/>
    <w:basedOn w:val="a0"/>
    <w:link w:val="a5"/>
    <w:uiPriority w:val="99"/>
    <w:qFormat/>
    <w:rsid w:val="00267C3C"/>
    <w:pPr>
      <w:tabs>
        <w:tab w:val="center" w:pos="4677"/>
        <w:tab w:val="right" w:pos="9355"/>
      </w:tabs>
    </w:pPr>
  </w:style>
  <w:style w:type="character" w:customStyle="1" w:styleId="a5">
    <w:name w:val="Нижний колонтитул Знак"/>
    <w:aliases w:val="Нижний колонтитул Знак Знак Знак Знак,Нижний колонтитул1 Знак,Нижний колонтитул Знак Знак Знак1"/>
    <w:basedOn w:val="a1"/>
    <w:link w:val="a4"/>
    <w:uiPriority w:val="99"/>
    <w:qFormat/>
    <w:rsid w:val="00267C3C"/>
    <w:rPr>
      <w:rFonts w:ascii="Times New Roman" w:eastAsia="Times New Roman" w:hAnsi="Times New Roman" w:cs="Times New Roman"/>
      <w:sz w:val="24"/>
      <w:szCs w:val="24"/>
      <w:lang w:eastAsia="ru-RU"/>
    </w:rPr>
  </w:style>
  <w:style w:type="character" w:styleId="a6">
    <w:name w:val="page number"/>
    <w:basedOn w:val="a1"/>
    <w:qFormat/>
    <w:rsid w:val="00267C3C"/>
  </w:style>
  <w:style w:type="paragraph" w:styleId="a7">
    <w:name w:val="Title"/>
    <w:basedOn w:val="a0"/>
    <w:next w:val="a0"/>
    <w:link w:val="11"/>
    <w:uiPriority w:val="10"/>
    <w:qFormat/>
    <w:rsid w:val="00267C3C"/>
    <w:pPr>
      <w:jc w:val="center"/>
      <w:outlineLvl w:val="0"/>
    </w:pPr>
    <w:rPr>
      <w:b/>
      <w:bCs/>
      <w:kern w:val="28"/>
      <w:sz w:val="28"/>
      <w:szCs w:val="32"/>
    </w:rPr>
  </w:style>
  <w:style w:type="character" w:customStyle="1" w:styleId="11">
    <w:name w:val="Название Знак1"/>
    <w:basedOn w:val="a1"/>
    <w:link w:val="a7"/>
    <w:uiPriority w:val="10"/>
    <w:rsid w:val="00267C3C"/>
    <w:rPr>
      <w:rFonts w:ascii="Times New Roman" w:eastAsia="Times New Roman" w:hAnsi="Times New Roman" w:cs="Times New Roman"/>
      <w:b/>
      <w:bCs/>
      <w:kern w:val="28"/>
      <w:sz w:val="28"/>
      <w:szCs w:val="32"/>
    </w:rPr>
  </w:style>
  <w:style w:type="paragraph" w:customStyle="1" w:styleId="Style5">
    <w:name w:val="Style5"/>
    <w:basedOn w:val="a0"/>
    <w:uiPriority w:val="99"/>
    <w:rsid w:val="00267C3C"/>
    <w:pPr>
      <w:widowControl w:val="0"/>
      <w:autoSpaceDE w:val="0"/>
      <w:autoSpaceDN w:val="0"/>
      <w:adjustRightInd w:val="0"/>
      <w:spacing w:line="432" w:lineRule="exact"/>
      <w:ind w:firstLine="1147"/>
    </w:pPr>
  </w:style>
  <w:style w:type="character" w:customStyle="1" w:styleId="FontStyle46">
    <w:name w:val="Font Style46"/>
    <w:basedOn w:val="a1"/>
    <w:rsid w:val="00267C3C"/>
    <w:rPr>
      <w:rFonts w:ascii="Times New Roman" w:hAnsi="Times New Roman" w:cs="Times New Roman"/>
      <w:b/>
      <w:bCs/>
      <w:sz w:val="26"/>
      <w:szCs w:val="26"/>
    </w:rPr>
  </w:style>
  <w:style w:type="paragraph" w:styleId="a8">
    <w:name w:val="List Paragraph"/>
    <w:aliases w:val="Содержание. 2 уровень,List Paragraph"/>
    <w:basedOn w:val="a0"/>
    <w:link w:val="a9"/>
    <w:uiPriority w:val="34"/>
    <w:qFormat/>
    <w:rsid w:val="00F01E73"/>
    <w:pPr>
      <w:ind w:left="720"/>
      <w:contextualSpacing/>
    </w:pPr>
  </w:style>
  <w:style w:type="character" w:styleId="aa">
    <w:name w:val="Hyperlink"/>
    <w:uiPriority w:val="99"/>
    <w:rsid w:val="009A1FE3"/>
    <w:rPr>
      <w:color w:val="0000FF"/>
      <w:u w:val="single"/>
    </w:rPr>
  </w:style>
  <w:style w:type="table" w:styleId="ab">
    <w:name w:val="Table Grid"/>
    <w:basedOn w:val="a2"/>
    <w:uiPriority w:val="59"/>
    <w:qFormat/>
    <w:rsid w:val="008645E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A95A34"/>
    <w:pPr>
      <w:autoSpaceDE w:val="0"/>
      <w:autoSpaceDN w:val="0"/>
      <w:adjustRightInd w:val="0"/>
      <w:spacing w:after="0" w:line="240" w:lineRule="auto"/>
    </w:pPr>
    <w:rPr>
      <w:rFonts w:ascii="Times New Roman" w:hAnsi="Times New Roman" w:cs="Times New Roman"/>
      <w:color w:val="000000"/>
      <w:sz w:val="24"/>
      <w:szCs w:val="24"/>
    </w:rPr>
  </w:style>
  <w:style w:type="paragraph" w:styleId="ac">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веб)1,Normal (Web)"/>
    <w:basedOn w:val="a0"/>
    <w:link w:val="23"/>
    <w:uiPriority w:val="99"/>
    <w:qFormat/>
    <w:rsid w:val="00B0168C"/>
    <w:pPr>
      <w:widowControl w:val="0"/>
    </w:pPr>
    <w:rPr>
      <w:rFonts w:eastAsiaTheme="minorHAnsi" w:cstheme="minorBidi"/>
      <w:lang w:val="en-US" w:eastAsia="nl-NL"/>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e"/>
    <w:uiPriority w:val="99"/>
    <w:qFormat/>
    <w:rsid w:val="00B0168C"/>
    <w:rPr>
      <w:sz w:val="20"/>
      <w:szCs w:val="20"/>
      <w:lang w:val="en-US"/>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d"/>
    <w:uiPriority w:val="99"/>
    <w:qFormat/>
    <w:rsid w:val="00B0168C"/>
    <w:rPr>
      <w:rFonts w:ascii="Times New Roman" w:eastAsia="Times New Roman" w:hAnsi="Times New Roman" w:cs="Times New Roman"/>
      <w:sz w:val="20"/>
      <w:szCs w:val="20"/>
      <w:lang w:val="en-US"/>
    </w:rPr>
  </w:style>
  <w:style w:type="character" w:styleId="af">
    <w:name w:val="footnote reference"/>
    <w:aliases w:val="Знак сноски-FN,Ciae niinee-FN,AЗнак сноски зел"/>
    <w:link w:val="12"/>
    <w:uiPriority w:val="99"/>
    <w:rsid w:val="00B0168C"/>
    <w:rPr>
      <w:rFonts w:cs="Times New Roman"/>
      <w:vertAlign w:val="superscript"/>
    </w:rPr>
  </w:style>
  <w:style w:type="character" w:styleId="af0">
    <w:name w:val="Emphasis"/>
    <w:qFormat/>
    <w:rsid w:val="00B0168C"/>
    <w:rPr>
      <w:rFonts w:cs="Times New Roman"/>
      <w:i/>
    </w:rPr>
  </w:style>
  <w:style w:type="character" w:customStyle="1" w:styleId="23">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1 Знак1"/>
    <w:link w:val="ac"/>
    <w:locked/>
    <w:rsid w:val="00B0168C"/>
    <w:rPr>
      <w:rFonts w:ascii="Times New Roman" w:hAnsi="Times New Roman"/>
      <w:sz w:val="24"/>
      <w:szCs w:val="24"/>
      <w:lang w:val="en-US" w:eastAsia="nl-NL"/>
    </w:rPr>
  </w:style>
  <w:style w:type="paragraph" w:styleId="af1">
    <w:name w:val="Subtitle"/>
    <w:basedOn w:val="a0"/>
    <w:next w:val="a0"/>
    <w:link w:val="af2"/>
    <w:uiPriority w:val="11"/>
    <w:qFormat/>
    <w:rsid w:val="004E04F6"/>
    <w:pPr>
      <w:spacing w:after="60" w:line="276" w:lineRule="auto"/>
      <w:jc w:val="right"/>
      <w:outlineLvl w:val="1"/>
    </w:pPr>
    <w:rPr>
      <w:b/>
      <w:bCs/>
    </w:rPr>
  </w:style>
  <w:style w:type="character" w:customStyle="1" w:styleId="af2">
    <w:name w:val="Подзаголовок Знак"/>
    <w:basedOn w:val="a1"/>
    <w:link w:val="af1"/>
    <w:uiPriority w:val="11"/>
    <w:rsid w:val="004E04F6"/>
    <w:rPr>
      <w:rFonts w:ascii="Times New Roman" w:eastAsia="Times New Roman" w:hAnsi="Times New Roman" w:cs="Times New Roman"/>
      <w:b/>
      <w:bCs/>
      <w:sz w:val="24"/>
      <w:szCs w:val="24"/>
      <w:lang w:eastAsia="ru-RU"/>
    </w:rPr>
  </w:style>
  <w:style w:type="character" w:customStyle="1" w:styleId="a9">
    <w:name w:val="Абзац списка Знак"/>
    <w:aliases w:val="Содержание. 2 уровень Знак,List Paragraph Знак"/>
    <w:link w:val="a8"/>
    <w:uiPriority w:val="34"/>
    <w:qFormat/>
    <w:locked/>
    <w:rsid w:val="00562A73"/>
    <w:rPr>
      <w:rFonts w:ascii="Times New Roman" w:eastAsia="Times New Roman" w:hAnsi="Times New Roman" w:cs="Times New Roman"/>
      <w:sz w:val="24"/>
      <w:szCs w:val="24"/>
      <w:lang w:eastAsia="ru-RU"/>
    </w:rPr>
  </w:style>
  <w:style w:type="character" w:styleId="af3">
    <w:name w:val="annotation reference"/>
    <w:basedOn w:val="a1"/>
    <w:uiPriority w:val="99"/>
    <w:unhideWhenUsed/>
    <w:qFormat/>
    <w:rsid w:val="00185A2A"/>
    <w:rPr>
      <w:sz w:val="16"/>
      <w:szCs w:val="16"/>
    </w:rPr>
  </w:style>
  <w:style w:type="paragraph" w:styleId="af4">
    <w:name w:val="annotation text"/>
    <w:basedOn w:val="a0"/>
    <w:link w:val="af5"/>
    <w:uiPriority w:val="99"/>
    <w:unhideWhenUsed/>
    <w:qFormat/>
    <w:rsid w:val="00185A2A"/>
    <w:rPr>
      <w:sz w:val="20"/>
      <w:szCs w:val="20"/>
    </w:rPr>
  </w:style>
  <w:style w:type="character" w:customStyle="1" w:styleId="af5">
    <w:name w:val="Текст примечания Знак"/>
    <w:basedOn w:val="a1"/>
    <w:link w:val="af4"/>
    <w:uiPriority w:val="99"/>
    <w:qFormat/>
    <w:rsid w:val="00185A2A"/>
    <w:rPr>
      <w:rFonts w:ascii="Times New Roman" w:eastAsia="Times New Roman" w:hAnsi="Times New Roman" w:cs="Times New Roman"/>
      <w:sz w:val="20"/>
      <w:szCs w:val="20"/>
      <w:lang w:eastAsia="ru-RU"/>
    </w:rPr>
  </w:style>
  <w:style w:type="paragraph" w:styleId="af6">
    <w:name w:val="annotation subject"/>
    <w:basedOn w:val="af4"/>
    <w:next w:val="af4"/>
    <w:link w:val="af7"/>
    <w:uiPriority w:val="99"/>
    <w:unhideWhenUsed/>
    <w:qFormat/>
    <w:rsid w:val="00185A2A"/>
    <w:rPr>
      <w:b/>
      <w:bCs/>
    </w:rPr>
  </w:style>
  <w:style w:type="character" w:customStyle="1" w:styleId="af7">
    <w:name w:val="Тема примечания Знак"/>
    <w:basedOn w:val="af5"/>
    <w:link w:val="af6"/>
    <w:uiPriority w:val="99"/>
    <w:qFormat/>
    <w:rsid w:val="00185A2A"/>
    <w:rPr>
      <w:rFonts w:ascii="Times New Roman" w:eastAsia="Times New Roman" w:hAnsi="Times New Roman" w:cs="Times New Roman"/>
      <w:b/>
      <w:bCs/>
      <w:sz w:val="20"/>
      <w:szCs w:val="20"/>
      <w:lang w:eastAsia="ru-RU"/>
    </w:rPr>
  </w:style>
  <w:style w:type="character" w:customStyle="1" w:styleId="20">
    <w:name w:val="Заголовок 2 Знак"/>
    <w:basedOn w:val="a1"/>
    <w:link w:val="2"/>
    <w:uiPriority w:val="99"/>
    <w:qFormat/>
    <w:rsid w:val="00185A2A"/>
    <w:rPr>
      <w:rFonts w:ascii="Arial" w:eastAsia="Times New Roman" w:hAnsi="Arial" w:cs="Times New Roman"/>
      <w:b/>
      <w:bCs/>
      <w:i/>
      <w:iCs/>
      <w:sz w:val="28"/>
      <w:szCs w:val="28"/>
    </w:rPr>
  </w:style>
  <w:style w:type="character" w:customStyle="1" w:styleId="30">
    <w:name w:val="Заголовок 3 Знак"/>
    <w:basedOn w:val="a1"/>
    <w:link w:val="3"/>
    <w:uiPriority w:val="99"/>
    <w:qFormat/>
    <w:rsid w:val="00185A2A"/>
    <w:rPr>
      <w:rFonts w:ascii="Arial" w:eastAsia="Times New Roman" w:hAnsi="Arial" w:cs="Times New Roman"/>
      <w:b/>
      <w:bCs/>
      <w:sz w:val="26"/>
      <w:szCs w:val="26"/>
    </w:rPr>
  </w:style>
  <w:style w:type="character" w:customStyle="1" w:styleId="40">
    <w:name w:val="Заголовок 4 Знак"/>
    <w:basedOn w:val="a1"/>
    <w:link w:val="4"/>
    <w:uiPriority w:val="99"/>
    <w:qFormat/>
    <w:rsid w:val="00185A2A"/>
    <w:rPr>
      <w:rFonts w:ascii="Times New Roman" w:eastAsia="Times New Roman" w:hAnsi="Times New Roman" w:cs="Times New Roman"/>
      <w:b/>
      <w:bCs/>
      <w:sz w:val="24"/>
      <w:szCs w:val="24"/>
    </w:rPr>
  </w:style>
  <w:style w:type="numbering" w:customStyle="1" w:styleId="13">
    <w:name w:val="Нет списка1"/>
    <w:next w:val="a3"/>
    <w:uiPriority w:val="99"/>
    <w:semiHidden/>
    <w:unhideWhenUsed/>
    <w:rsid w:val="00185A2A"/>
  </w:style>
  <w:style w:type="paragraph" w:styleId="af8">
    <w:name w:val="Body Text"/>
    <w:basedOn w:val="a0"/>
    <w:link w:val="af9"/>
    <w:qFormat/>
    <w:rsid w:val="00185A2A"/>
  </w:style>
  <w:style w:type="character" w:customStyle="1" w:styleId="af9">
    <w:name w:val="Основной текст Знак"/>
    <w:basedOn w:val="a1"/>
    <w:link w:val="af8"/>
    <w:qFormat/>
    <w:rsid w:val="00185A2A"/>
    <w:rPr>
      <w:rFonts w:ascii="Times New Roman" w:eastAsia="Times New Roman" w:hAnsi="Times New Roman" w:cs="Times New Roman"/>
      <w:sz w:val="24"/>
      <w:szCs w:val="24"/>
    </w:rPr>
  </w:style>
  <w:style w:type="paragraph" w:styleId="24">
    <w:name w:val="Body Text 2"/>
    <w:basedOn w:val="a0"/>
    <w:link w:val="25"/>
    <w:qFormat/>
    <w:rsid w:val="00185A2A"/>
    <w:pPr>
      <w:ind w:right="-57"/>
      <w:jc w:val="both"/>
    </w:pPr>
  </w:style>
  <w:style w:type="character" w:customStyle="1" w:styleId="25">
    <w:name w:val="Основной текст 2 Знак"/>
    <w:basedOn w:val="a1"/>
    <w:link w:val="24"/>
    <w:qFormat/>
    <w:rsid w:val="00185A2A"/>
    <w:rPr>
      <w:rFonts w:ascii="Times New Roman" w:eastAsia="Times New Roman" w:hAnsi="Times New Roman" w:cs="Times New Roman"/>
      <w:sz w:val="24"/>
      <w:szCs w:val="24"/>
    </w:rPr>
  </w:style>
  <w:style w:type="character" w:customStyle="1" w:styleId="blk">
    <w:name w:val="blk"/>
    <w:qFormat/>
    <w:rsid w:val="00185A2A"/>
  </w:style>
  <w:style w:type="paragraph" w:customStyle="1" w:styleId="26">
    <w:name w:val="2"/>
    <w:basedOn w:val="a0"/>
    <w:next w:val="a0"/>
    <w:link w:val="afa"/>
    <w:uiPriority w:val="10"/>
    <w:qFormat/>
    <w:rsid w:val="00185A2A"/>
    <w:pPr>
      <w:spacing w:after="120" w:line="276" w:lineRule="auto"/>
      <w:ind w:firstLine="709"/>
      <w:outlineLvl w:val="0"/>
    </w:pPr>
    <w:rPr>
      <w:rFonts w:eastAsiaTheme="minorHAnsi" w:cstheme="minorBidi"/>
      <w:kern w:val="28"/>
      <w:lang w:eastAsia="en-US"/>
    </w:rPr>
  </w:style>
  <w:style w:type="paragraph" w:styleId="27">
    <w:name w:val="List 2"/>
    <w:basedOn w:val="a0"/>
    <w:rsid w:val="00185A2A"/>
    <w:pPr>
      <w:spacing w:before="120" w:after="120"/>
      <w:ind w:left="720" w:hanging="360"/>
      <w:jc w:val="both"/>
    </w:pPr>
    <w:rPr>
      <w:rFonts w:ascii="Arial" w:eastAsia="Batang" w:hAnsi="Arial"/>
      <w:sz w:val="20"/>
      <w:lang w:eastAsia="ko-KR"/>
    </w:rPr>
  </w:style>
  <w:style w:type="paragraph" w:styleId="14">
    <w:name w:val="toc 1"/>
    <w:aliases w:val="Содержание"/>
    <w:basedOn w:val="a0"/>
    <w:next w:val="a0"/>
    <w:autoRedefine/>
    <w:uiPriority w:val="39"/>
    <w:qFormat/>
    <w:rsid w:val="00185A2A"/>
    <w:pPr>
      <w:spacing w:before="240" w:after="120"/>
    </w:pPr>
    <w:rPr>
      <w:rFonts w:ascii="Calibri" w:hAnsi="Calibri" w:cs="Calibri"/>
      <w:b/>
      <w:bCs/>
      <w:sz w:val="20"/>
      <w:szCs w:val="20"/>
    </w:rPr>
  </w:style>
  <w:style w:type="paragraph" w:styleId="28">
    <w:name w:val="toc 2"/>
    <w:basedOn w:val="a0"/>
    <w:next w:val="a0"/>
    <w:autoRedefine/>
    <w:uiPriority w:val="39"/>
    <w:qFormat/>
    <w:rsid w:val="00185A2A"/>
    <w:pPr>
      <w:tabs>
        <w:tab w:val="right" w:leader="dot" w:pos="9344"/>
      </w:tabs>
      <w:spacing w:before="120"/>
      <w:ind w:left="240"/>
    </w:pPr>
    <w:rPr>
      <w:rFonts w:cs="Calibri"/>
      <w:i/>
      <w:iCs/>
      <w:noProof/>
      <w:sz w:val="20"/>
      <w:szCs w:val="20"/>
    </w:rPr>
  </w:style>
  <w:style w:type="paragraph" w:styleId="31">
    <w:name w:val="toc 3"/>
    <w:basedOn w:val="a0"/>
    <w:next w:val="a0"/>
    <w:autoRedefine/>
    <w:uiPriority w:val="39"/>
    <w:qFormat/>
    <w:rsid w:val="00185A2A"/>
    <w:pPr>
      <w:ind w:left="480"/>
    </w:pPr>
    <w:rPr>
      <w:sz w:val="28"/>
      <w:szCs w:val="28"/>
    </w:rPr>
  </w:style>
  <w:style w:type="character" w:customStyle="1" w:styleId="FootnoteTextChar">
    <w:name w:val="Footnote Text Char"/>
    <w:qFormat/>
    <w:locked/>
    <w:rsid w:val="00185A2A"/>
    <w:rPr>
      <w:rFonts w:ascii="Times New Roman" w:hAnsi="Times New Roman"/>
      <w:sz w:val="20"/>
      <w:lang w:eastAsia="ru-RU"/>
    </w:rPr>
  </w:style>
  <w:style w:type="paragraph" w:styleId="afb">
    <w:name w:val="Balloon Text"/>
    <w:basedOn w:val="a0"/>
    <w:link w:val="afc"/>
    <w:uiPriority w:val="99"/>
    <w:qFormat/>
    <w:rsid w:val="00185A2A"/>
    <w:rPr>
      <w:rFonts w:ascii="Segoe UI" w:hAnsi="Segoe UI"/>
      <w:sz w:val="18"/>
      <w:szCs w:val="18"/>
    </w:rPr>
  </w:style>
  <w:style w:type="character" w:customStyle="1" w:styleId="afc">
    <w:name w:val="Текст выноски Знак"/>
    <w:basedOn w:val="a1"/>
    <w:link w:val="afb"/>
    <w:uiPriority w:val="99"/>
    <w:qFormat/>
    <w:rsid w:val="00185A2A"/>
    <w:rPr>
      <w:rFonts w:ascii="Segoe UI" w:eastAsia="Times New Roman" w:hAnsi="Segoe UI" w:cs="Times New Roman"/>
      <w:sz w:val="18"/>
      <w:szCs w:val="18"/>
    </w:rPr>
  </w:style>
  <w:style w:type="paragraph" w:customStyle="1" w:styleId="ConsPlusNormal">
    <w:name w:val="ConsPlusNormal"/>
    <w:qFormat/>
    <w:rsid w:val="00185A2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d">
    <w:name w:val="header"/>
    <w:basedOn w:val="a0"/>
    <w:link w:val="afe"/>
    <w:uiPriority w:val="99"/>
    <w:unhideWhenUsed/>
    <w:rsid w:val="00185A2A"/>
    <w:pPr>
      <w:tabs>
        <w:tab w:val="center" w:pos="4677"/>
        <w:tab w:val="right" w:pos="9355"/>
      </w:tabs>
    </w:pPr>
  </w:style>
  <w:style w:type="character" w:customStyle="1" w:styleId="afe">
    <w:name w:val="Верхний колонтитул Знак"/>
    <w:basedOn w:val="a1"/>
    <w:link w:val="afd"/>
    <w:uiPriority w:val="99"/>
    <w:qFormat/>
    <w:rsid w:val="00185A2A"/>
    <w:rPr>
      <w:rFonts w:ascii="Times New Roman" w:eastAsia="Times New Roman" w:hAnsi="Times New Roman" w:cs="Times New Roman"/>
      <w:sz w:val="24"/>
      <w:szCs w:val="24"/>
    </w:rPr>
  </w:style>
  <w:style w:type="character" w:customStyle="1" w:styleId="110">
    <w:name w:val="Текст примечания Знак11"/>
    <w:uiPriority w:val="99"/>
    <w:qFormat/>
    <w:rsid w:val="00185A2A"/>
    <w:rPr>
      <w:rFonts w:cs="Times New Roman"/>
      <w:sz w:val="20"/>
      <w:szCs w:val="20"/>
    </w:rPr>
  </w:style>
  <w:style w:type="character" w:customStyle="1" w:styleId="15">
    <w:name w:val="Текст примечания Знак1"/>
    <w:uiPriority w:val="99"/>
    <w:qFormat/>
    <w:rsid w:val="00185A2A"/>
    <w:rPr>
      <w:rFonts w:cs="Times New Roman"/>
      <w:sz w:val="20"/>
      <w:szCs w:val="20"/>
    </w:rPr>
  </w:style>
  <w:style w:type="character" w:customStyle="1" w:styleId="111">
    <w:name w:val="Тема примечания Знак11"/>
    <w:uiPriority w:val="99"/>
    <w:qFormat/>
    <w:rsid w:val="00185A2A"/>
    <w:rPr>
      <w:rFonts w:cs="Times New Roman"/>
      <w:b/>
      <w:bCs/>
      <w:sz w:val="20"/>
      <w:szCs w:val="20"/>
    </w:rPr>
  </w:style>
  <w:style w:type="character" w:customStyle="1" w:styleId="16">
    <w:name w:val="Тема примечания Знак1"/>
    <w:uiPriority w:val="99"/>
    <w:qFormat/>
    <w:rsid w:val="00185A2A"/>
    <w:rPr>
      <w:rFonts w:cs="Times New Roman"/>
      <w:b/>
      <w:bCs/>
      <w:sz w:val="20"/>
      <w:szCs w:val="20"/>
    </w:rPr>
  </w:style>
  <w:style w:type="character" w:customStyle="1" w:styleId="apple-converted-space">
    <w:name w:val="apple-converted-space"/>
    <w:qFormat/>
    <w:rsid w:val="00185A2A"/>
  </w:style>
  <w:style w:type="character" w:customStyle="1" w:styleId="aff">
    <w:name w:val="Цветовое выделение"/>
    <w:uiPriority w:val="99"/>
    <w:qFormat/>
    <w:rsid w:val="00185A2A"/>
    <w:rPr>
      <w:b/>
      <w:color w:val="26282F"/>
    </w:rPr>
  </w:style>
  <w:style w:type="character" w:customStyle="1" w:styleId="aff0">
    <w:name w:val="Гипертекстовая ссылка"/>
    <w:uiPriority w:val="99"/>
    <w:qFormat/>
    <w:rsid w:val="00185A2A"/>
    <w:rPr>
      <w:b/>
      <w:color w:val="106BBE"/>
    </w:rPr>
  </w:style>
  <w:style w:type="character" w:customStyle="1" w:styleId="aff1">
    <w:name w:val="Активная гипертекстовая ссылка"/>
    <w:uiPriority w:val="99"/>
    <w:qFormat/>
    <w:rsid w:val="00185A2A"/>
    <w:rPr>
      <w:b/>
      <w:color w:val="106BBE"/>
      <w:u w:val="single"/>
    </w:rPr>
  </w:style>
  <w:style w:type="paragraph" w:customStyle="1" w:styleId="aff2">
    <w:name w:val="Внимание"/>
    <w:basedOn w:val="a0"/>
    <w:next w:val="a0"/>
    <w:uiPriority w:val="99"/>
    <w:qFormat/>
    <w:rsid w:val="00185A2A"/>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3">
    <w:name w:val="Внимание: криминал!!"/>
    <w:basedOn w:val="aff2"/>
    <w:next w:val="a0"/>
    <w:uiPriority w:val="99"/>
    <w:qFormat/>
    <w:rsid w:val="00185A2A"/>
  </w:style>
  <w:style w:type="paragraph" w:customStyle="1" w:styleId="aff4">
    <w:name w:val="Внимание: недобросовестность!"/>
    <w:basedOn w:val="aff2"/>
    <w:next w:val="a0"/>
    <w:uiPriority w:val="99"/>
    <w:qFormat/>
    <w:rsid w:val="00185A2A"/>
  </w:style>
  <w:style w:type="character" w:customStyle="1" w:styleId="aff5">
    <w:name w:val="Выделение для Базового Поиска"/>
    <w:uiPriority w:val="99"/>
    <w:qFormat/>
    <w:rsid w:val="00185A2A"/>
    <w:rPr>
      <w:b/>
      <w:color w:val="0058A9"/>
    </w:rPr>
  </w:style>
  <w:style w:type="character" w:customStyle="1" w:styleId="aff6">
    <w:name w:val="Выделение для Базового Поиска (курсив)"/>
    <w:uiPriority w:val="99"/>
    <w:qFormat/>
    <w:rsid w:val="00185A2A"/>
    <w:rPr>
      <w:b/>
      <w:i/>
      <w:color w:val="0058A9"/>
    </w:rPr>
  </w:style>
  <w:style w:type="paragraph" w:customStyle="1" w:styleId="aff7">
    <w:name w:val="Дочерний элемент списка"/>
    <w:basedOn w:val="a0"/>
    <w:next w:val="a0"/>
    <w:uiPriority w:val="99"/>
    <w:qFormat/>
    <w:rsid w:val="00185A2A"/>
    <w:pPr>
      <w:widowControl w:val="0"/>
      <w:autoSpaceDE w:val="0"/>
      <w:autoSpaceDN w:val="0"/>
      <w:adjustRightInd w:val="0"/>
      <w:spacing w:line="360" w:lineRule="auto"/>
      <w:jc w:val="both"/>
    </w:pPr>
    <w:rPr>
      <w:color w:val="868381"/>
      <w:sz w:val="20"/>
      <w:szCs w:val="20"/>
    </w:rPr>
  </w:style>
  <w:style w:type="paragraph" w:customStyle="1" w:styleId="aff8">
    <w:name w:val="Основное меню (преемственное)"/>
    <w:basedOn w:val="a0"/>
    <w:next w:val="a0"/>
    <w:uiPriority w:val="99"/>
    <w:qFormat/>
    <w:rsid w:val="00185A2A"/>
    <w:pPr>
      <w:widowControl w:val="0"/>
      <w:autoSpaceDE w:val="0"/>
      <w:autoSpaceDN w:val="0"/>
      <w:adjustRightInd w:val="0"/>
      <w:spacing w:line="360" w:lineRule="auto"/>
      <w:ind w:firstLine="720"/>
      <w:jc w:val="both"/>
    </w:pPr>
    <w:rPr>
      <w:rFonts w:ascii="Verdana" w:hAnsi="Verdana" w:cs="Verdana"/>
      <w:sz w:val="22"/>
      <w:szCs w:val="22"/>
    </w:rPr>
  </w:style>
  <w:style w:type="paragraph" w:customStyle="1" w:styleId="17">
    <w:name w:val="Заголовок1"/>
    <w:basedOn w:val="aff8"/>
    <w:next w:val="a0"/>
    <w:uiPriority w:val="99"/>
    <w:qFormat/>
    <w:rsid w:val="00185A2A"/>
    <w:rPr>
      <w:b/>
      <w:bCs/>
      <w:color w:val="0058A9"/>
      <w:shd w:val="clear" w:color="auto" w:fill="ECE9D8"/>
    </w:rPr>
  </w:style>
  <w:style w:type="paragraph" w:customStyle="1" w:styleId="aff9">
    <w:name w:val="Заголовок группы контролов"/>
    <w:basedOn w:val="a0"/>
    <w:next w:val="a0"/>
    <w:uiPriority w:val="99"/>
    <w:qFormat/>
    <w:rsid w:val="00185A2A"/>
    <w:pPr>
      <w:widowControl w:val="0"/>
      <w:autoSpaceDE w:val="0"/>
      <w:autoSpaceDN w:val="0"/>
      <w:adjustRightInd w:val="0"/>
      <w:spacing w:line="360" w:lineRule="auto"/>
      <w:ind w:firstLine="720"/>
      <w:jc w:val="both"/>
    </w:pPr>
    <w:rPr>
      <w:b/>
      <w:bCs/>
      <w:color w:val="000000"/>
    </w:rPr>
  </w:style>
  <w:style w:type="paragraph" w:customStyle="1" w:styleId="affa">
    <w:name w:val="Заголовок для информации об изменениях"/>
    <w:basedOn w:val="1"/>
    <w:next w:val="a0"/>
    <w:uiPriority w:val="99"/>
    <w:qFormat/>
    <w:rsid w:val="00185A2A"/>
    <w:pPr>
      <w:keepLines/>
      <w:adjustRightInd w:val="0"/>
      <w:spacing w:after="240" w:line="360" w:lineRule="auto"/>
      <w:ind w:firstLine="709"/>
      <w:jc w:val="center"/>
      <w:outlineLvl w:val="9"/>
    </w:pPr>
    <w:rPr>
      <w:sz w:val="18"/>
      <w:szCs w:val="18"/>
      <w:shd w:val="clear" w:color="auto" w:fill="FFFFFF"/>
    </w:rPr>
  </w:style>
  <w:style w:type="paragraph" w:customStyle="1" w:styleId="affb">
    <w:name w:val="Заголовок распахивающейся части диалога"/>
    <w:basedOn w:val="a0"/>
    <w:next w:val="a0"/>
    <w:uiPriority w:val="99"/>
    <w:qFormat/>
    <w:rsid w:val="00185A2A"/>
    <w:pPr>
      <w:widowControl w:val="0"/>
      <w:autoSpaceDE w:val="0"/>
      <w:autoSpaceDN w:val="0"/>
      <w:adjustRightInd w:val="0"/>
      <w:spacing w:line="360" w:lineRule="auto"/>
      <w:ind w:firstLine="720"/>
      <w:jc w:val="both"/>
    </w:pPr>
    <w:rPr>
      <w:i/>
      <w:iCs/>
      <w:color w:val="000080"/>
      <w:sz w:val="22"/>
      <w:szCs w:val="22"/>
    </w:rPr>
  </w:style>
  <w:style w:type="character" w:customStyle="1" w:styleId="affc">
    <w:name w:val="Заголовок своего сообщения"/>
    <w:uiPriority w:val="99"/>
    <w:qFormat/>
    <w:rsid w:val="00185A2A"/>
    <w:rPr>
      <w:b/>
      <w:color w:val="26282F"/>
    </w:rPr>
  </w:style>
  <w:style w:type="paragraph" w:customStyle="1" w:styleId="affd">
    <w:name w:val="Заголовок статьи"/>
    <w:basedOn w:val="a0"/>
    <w:next w:val="a0"/>
    <w:uiPriority w:val="99"/>
    <w:qFormat/>
    <w:rsid w:val="00185A2A"/>
    <w:pPr>
      <w:widowControl w:val="0"/>
      <w:autoSpaceDE w:val="0"/>
      <w:autoSpaceDN w:val="0"/>
      <w:adjustRightInd w:val="0"/>
      <w:spacing w:line="360" w:lineRule="auto"/>
      <w:ind w:left="1612" w:hanging="892"/>
      <w:jc w:val="both"/>
    </w:pPr>
  </w:style>
  <w:style w:type="character" w:customStyle="1" w:styleId="affe">
    <w:name w:val="Заголовок чужого сообщения"/>
    <w:uiPriority w:val="99"/>
    <w:qFormat/>
    <w:rsid w:val="00185A2A"/>
    <w:rPr>
      <w:b/>
      <w:color w:val="FF0000"/>
    </w:rPr>
  </w:style>
  <w:style w:type="paragraph" w:customStyle="1" w:styleId="afff">
    <w:name w:val="Заголовок ЭР (левое окно)"/>
    <w:basedOn w:val="a0"/>
    <w:next w:val="a0"/>
    <w:uiPriority w:val="99"/>
    <w:qFormat/>
    <w:rsid w:val="00185A2A"/>
    <w:pPr>
      <w:widowControl w:val="0"/>
      <w:autoSpaceDE w:val="0"/>
      <w:autoSpaceDN w:val="0"/>
      <w:adjustRightInd w:val="0"/>
      <w:spacing w:before="300" w:after="250" w:line="360" w:lineRule="auto"/>
      <w:jc w:val="center"/>
    </w:pPr>
    <w:rPr>
      <w:b/>
      <w:bCs/>
      <w:color w:val="26282F"/>
      <w:sz w:val="26"/>
      <w:szCs w:val="26"/>
    </w:rPr>
  </w:style>
  <w:style w:type="paragraph" w:customStyle="1" w:styleId="afff0">
    <w:name w:val="Заголовок ЭР (правое окно)"/>
    <w:basedOn w:val="afff"/>
    <w:next w:val="a0"/>
    <w:uiPriority w:val="99"/>
    <w:qFormat/>
    <w:rsid w:val="00185A2A"/>
    <w:pPr>
      <w:spacing w:after="0"/>
      <w:jc w:val="left"/>
    </w:pPr>
  </w:style>
  <w:style w:type="paragraph" w:customStyle="1" w:styleId="afff1">
    <w:name w:val="Интерактивный заголовок"/>
    <w:basedOn w:val="17"/>
    <w:next w:val="a0"/>
    <w:uiPriority w:val="99"/>
    <w:qFormat/>
    <w:rsid w:val="00185A2A"/>
    <w:rPr>
      <w:u w:val="single"/>
    </w:rPr>
  </w:style>
  <w:style w:type="paragraph" w:customStyle="1" w:styleId="afff2">
    <w:name w:val="Текст информации об изменениях"/>
    <w:basedOn w:val="a0"/>
    <w:next w:val="a0"/>
    <w:uiPriority w:val="99"/>
    <w:qFormat/>
    <w:rsid w:val="00185A2A"/>
    <w:pPr>
      <w:widowControl w:val="0"/>
      <w:autoSpaceDE w:val="0"/>
      <w:autoSpaceDN w:val="0"/>
      <w:adjustRightInd w:val="0"/>
      <w:spacing w:line="360" w:lineRule="auto"/>
      <w:ind w:firstLine="720"/>
      <w:jc w:val="both"/>
    </w:pPr>
    <w:rPr>
      <w:color w:val="353842"/>
      <w:sz w:val="18"/>
      <w:szCs w:val="18"/>
    </w:rPr>
  </w:style>
  <w:style w:type="paragraph" w:customStyle="1" w:styleId="afff3">
    <w:name w:val="Информация об изменениях"/>
    <w:basedOn w:val="afff2"/>
    <w:next w:val="a0"/>
    <w:uiPriority w:val="99"/>
    <w:qFormat/>
    <w:rsid w:val="00185A2A"/>
    <w:pPr>
      <w:spacing w:before="180"/>
      <w:ind w:left="360" w:right="360" w:firstLine="0"/>
    </w:pPr>
    <w:rPr>
      <w:shd w:val="clear" w:color="auto" w:fill="EAEFED"/>
    </w:rPr>
  </w:style>
  <w:style w:type="paragraph" w:customStyle="1" w:styleId="afff4">
    <w:name w:val="Текст (справка)"/>
    <w:basedOn w:val="a0"/>
    <w:next w:val="a0"/>
    <w:uiPriority w:val="99"/>
    <w:qFormat/>
    <w:rsid w:val="00185A2A"/>
    <w:pPr>
      <w:widowControl w:val="0"/>
      <w:autoSpaceDE w:val="0"/>
      <w:autoSpaceDN w:val="0"/>
      <w:adjustRightInd w:val="0"/>
      <w:spacing w:line="360" w:lineRule="auto"/>
      <w:ind w:left="170" w:right="170"/>
    </w:pPr>
  </w:style>
  <w:style w:type="paragraph" w:customStyle="1" w:styleId="afff5">
    <w:name w:val="Комментарий"/>
    <w:basedOn w:val="afff4"/>
    <w:next w:val="a0"/>
    <w:uiPriority w:val="99"/>
    <w:qFormat/>
    <w:rsid w:val="00185A2A"/>
    <w:pPr>
      <w:spacing w:before="75"/>
      <w:ind w:right="0"/>
      <w:jc w:val="both"/>
    </w:pPr>
    <w:rPr>
      <w:color w:val="353842"/>
      <w:shd w:val="clear" w:color="auto" w:fill="F0F0F0"/>
    </w:rPr>
  </w:style>
  <w:style w:type="paragraph" w:customStyle="1" w:styleId="afff6">
    <w:name w:val="Информация об изменениях документа"/>
    <w:basedOn w:val="afff5"/>
    <w:next w:val="a0"/>
    <w:uiPriority w:val="99"/>
    <w:qFormat/>
    <w:rsid w:val="00185A2A"/>
    <w:rPr>
      <w:i/>
      <w:iCs/>
    </w:rPr>
  </w:style>
  <w:style w:type="paragraph" w:customStyle="1" w:styleId="afff7">
    <w:name w:val="Текст (лев. подпись)"/>
    <w:basedOn w:val="a0"/>
    <w:next w:val="a0"/>
    <w:uiPriority w:val="99"/>
    <w:qFormat/>
    <w:rsid w:val="00185A2A"/>
    <w:pPr>
      <w:widowControl w:val="0"/>
      <w:autoSpaceDE w:val="0"/>
      <w:autoSpaceDN w:val="0"/>
      <w:adjustRightInd w:val="0"/>
      <w:spacing w:line="360" w:lineRule="auto"/>
    </w:pPr>
  </w:style>
  <w:style w:type="paragraph" w:customStyle="1" w:styleId="afff8">
    <w:name w:val="Колонтитул (левый)"/>
    <w:basedOn w:val="afff7"/>
    <w:next w:val="a0"/>
    <w:uiPriority w:val="99"/>
    <w:qFormat/>
    <w:rsid w:val="00185A2A"/>
    <w:rPr>
      <w:sz w:val="14"/>
      <w:szCs w:val="14"/>
    </w:rPr>
  </w:style>
  <w:style w:type="paragraph" w:customStyle="1" w:styleId="afff9">
    <w:name w:val="Текст (прав. подпись)"/>
    <w:basedOn w:val="a0"/>
    <w:next w:val="a0"/>
    <w:uiPriority w:val="99"/>
    <w:qFormat/>
    <w:rsid w:val="00185A2A"/>
    <w:pPr>
      <w:widowControl w:val="0"/>
      <w:autoSpaceDE w:val="0"/>
      <w:autoSpaceDN w:val="0"/>
      <w:adjustRightInd w:val="0"/>
      <w:spacing w:line="360" w:lineRule="auto"/>
      <w:jc w:val="right"/>
    </w:pPr>
  </w:style>
  <w:style w:type="paragraph" w:customStyle="1" w:styleId="afffa">
    <w:name w:val="Колонтитул (правый)"/>
    <w:basedOn w:val="afff9"/>
    <w:next w:val="a0"/>
    <w:uiPriority w:val="99"/>
    <w:qFormat/>
    <w:rsid w:val="00185A2A"/>
    <w:rPr>
      <w:sz w:val="14"/>
      <w:szCs w:val="14"/>
    </w:rPr>
  </w:style>
  <w:style w:type="paragraph" w:customStyle="1" w:styleId="afffb">
    <w:name w:val="Комментарий пользователя"/>
    <w:basedOn w:val="afff5"/>
    <w:next w:val="a0"/>
    <w:uiPriority w:val="99"/>
    <w:qFormat/>
    <w:rsid w:val="00185A2A"/>
    <w:pPr>
      <w:jc w:val="left"/>
    </w:pPr>
    <w:rPr>
      <w:shd w:val="clear" w:color="auto" w:fill="FFDFE0"/>
    </w:rPr>
  </w:style>
  <w:style w:type="paragraph" w:customStyle="1" w:styleId="afffc">
    <w:name w:val="Куда обратиться?"/>
    <w:basedOn w:val="aff2"/>
    <w:next w:val="a0"/>
    <w:uiPriority w:val="99"/>
    <w:qFormat/>
    <w:rsid w:val="00185A2A"/>
  </w:style>
  <w:style w:type="paragraph" w:customStyle="1" w:styleId="afffd">
    <w:name w:val="Моноширинный"/>
    <w:basedOn w:val="a0"/>
    <w:next w:val="a0"/>
    <w:uiPriority w:val="99"/>
    <w:qFormat/>
    <w:rsid w:val="00185A2A"/>
    <w:pPr>
      <w:widowControl w:val="0"/>
      <w:autoSpaceDE w:val="0"/>
      <w:autoSpaceDN w:val="0"/>
      <w:adjustRightInd w:val="0"/>
      <w:spacing w:line="360" w:lineRule="auto"/>
    </w:pPr>
    <w:rPr>
      <w:rFonts w:ascii="Courier New" w:hAnsi="Courier New" w:cs="Courier New"/>
    </w:rPr>
  </w:style>
  <w:style w:type="character" w:customStyle="1" w:styleId="afffe">
    <w:name w:val="Найденные слова"/>
    <w:uiPriority w:val="99"/>
    <w:qFormat/>
    <w:rsid w:val="00185A2A"/>
    <w:rPr>
      <w:b/>
      <w:color w:val="26282F"/>
      <w:shd w:val="clear" w:color="auto" w:fill="FFF580"/>
    </w:rPr>
  </w:style>
  <w:style w:type="paragraph" w:customStyle="1" w:styleId="affff">
    <w:name w:val="Напишите нам"/>
    <w:basedOn w:val="a0"/>
    <w:next w:val="a0"/>
    <w:uiPriority w:val="99"/>
    <w:qFormat/>
    <w:rsid w:val="00185A2A"/>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f0">
    <w:name w:val="Не вступил в силу"/>
    <w:uiPriority w:val="99"/>
    <w:qFormat/>
    <w:rsid w:val="00185A2A"/>
    <w:rPr>
      <w:b/>
      <w:color w:val="000000"/>
      <w:shd w:val="clear" w:color="auto" w:fill="D8EDE8"/>
    </w:rPr>
  </w:style>
  <w:style w:type="paragraph" w:customStyle="1" w:styleId="affff1">
    <w:name w:val="Необходимые документы"/>
    <w:basedOn w:val="aff2"/>
    <w:next w:val="a0"/>
    <w:uiPriority w:val="99"/>
    <w:qFormat/>
    <w:rsid w:val="00185A2A"/>
    <w:pPr>
      <w:ind w:firstLine="118"/>
    </w:pPr>
  </w:style>
  <w:style w:type="paragraph" w:customStyle="1" w:styleId="affff2">
    <w:name w:val="Нормальный (таблица)"/>
    <w:basedOn w:val="a0"/>
    <w:next w:val="a0"/>
    <w:uiPriority w:val="99"/>
    <w:qFormat/>
    <w:rsid w:val="00185A2A"/>
    <w:pPr>
      <w:widowControl w:val="0"/>
      <w:autoSpaceDE w:val="0"/>
      <w:autoSpaceDN w:val="0"/>
      <w:adjustRightInd w:val="0"/>
      <w:spacing w:line="360" w:lineRule="auto"/>
      <w:jc w:val="both"/>
    </w:pPr>
  </w:style>
  <w:style w:type="paragraph" w:customStyle="1" w:styleId="affff3">
    <w:name w:val="Таблицы (моноширинный)"/>
    <w:basedOn w:val="a0"/>
    <w:next w:val="a0"/>
    <w:uiPriority w:val="99"/>
    <w:qFormat/>
    <w:rsid w:val="00185A2A"/>
    <w:pPr>
      <w:widowControl w:val="0"/>
      <w:autoSpaceDE w:val="0"/>
      <w:autoSpaceDN w:val="0"/>
      <w:adjustRightInd w:val="0"/>
      <w:spacing w:line="360" w:lineRule="auto"/>
    </w:pPr>
    <w:rPr>
      <w:rFonts w:ascii="Courier New" w:hAnsi="Courier New" w:cs="Courier New"/>
    </w:rPr>
  </w:style>
  <w:style w:type="paragraph" w:customStyle="1" w:styleId="affff4">
    <w:name w:val="Оглавление"/>
    <w:basedOn w:val="affff3"/>
    <w:next w:val="a0"/>
    <w:uiPriority w:val="99"/>
    <w:qFormat/>
    <w:rsid w:val="00185A2A"/>
    <w:pPr>
      <w:ind w:left="140"/>
    </w:pPr>
  </w:style>
  <w:style w:type="character" w:customStyle="1" w:styleId="affff5">
    <w:name w:val="Опечатки"/>
    <w:uiPriority w:val="99"/>
    <w:qFormat/>
    <w:rsid w:val="00185A2A"/>
    <w:rPr>
      <w:color w:val="FF0000"/>
    </w:rPr>
  </w:style>
  <w:style w:type="paragraph" w:customStyle="1" w:styleId="affff6">
    <w:name w:val="Переменная часть"/>
    <w:basedOn w:val="aff8"/>
    <w:next w:val="a0"/>
    <w:uiPriority w:val="99"/>
    <w:qFormat/>
    <w:rsid w:val="00185A2A"/>
    <w:rPr>
      <w:sz w:val="18"/>
      <w:szCs w:val="18"/>
    </w:rPr>
  </w:style>
  <w:style w:type="paragraph" w:customStyle="1" w:styleId="affff7">
    <w:name w:val="Подвал для информации об изменениях"/>
    <w:basedOn w:val="1"/>
    <w:next w:val="a0"/>
    <w:uiPriority w:val="99"/>
    <w:qFormat/>
    <w:rsid w:val="00185A2A"/>
    <w:pPr>
      <w:keepLines/>
      <w:adjustRightInd w:val="0"/>
      <w:spacing w:before="480" w:after="240" w:line="360" w:lineRule="auto"/>
      <w:ind w:firstLine="709"/>
      <w:jc w:val="center"/>
      <w:outlineLvl w:val="9"/>
    </w:pPr>
    <w:rPr>
      <w:sz w:val="18"/>
      <w:szCs w:val="18"/>
    </w:rPr>
  </w:style>
  <w:style w:type="paragraph" w:customStyle="1" w:styleId="affff8">
    <w:name w:val="Подзаголовок для информации об изменениях"/>
    <w:basedOn w:val="afff2"/>
    <w:next w:val="a0"/>
    <w:uiPriority w:val="99"/>
    <w:qFormat/>
    <w:rsid w:val="00185A2A"/>
    <w:rPr>
      <w:b/>
      <w:bCs/>
    </w:rPr>
  </w:style>
  <w:style w:type="paragraph" w:customStyle="1" w:styleId="affff9">
    <w:name w:val="Подчёркнуный текст"/>
    <w:basedOn w:val="a0"/>
    <w:next w:val="a0"/>
    <w:uiPriority w:val="99"/>
    <w:qFormat/>
    <w:rsid w:val="00185A2A"/>
    <w:pPr>
      <w:widowControl w:val="0"/>
      <w:pBdr>
        <w:bottom w:val="single" w:sz="4" w:space="0" w:color="auto"/>
      </w:pBdr>
      <w:autoSpaceDE w:val="0"/>
      <w:autoSpaceDN w:val="0"/>
      <w:adjustRightInd w:val="0"/>
      <w:spacing w:line="360" w:lineRule="auto"/>
      <w:ind w:firstLine="720"/>
      <w:jc w:val="both"/>
    </w:pPr>
  </w:style>
  <w:style w:type="paragraph" w:customStyle="1" w:styleId="affffa">
    <w:name w:val="Постоянная часть"/>
    <w:basedOn w:val="aff8"/>
    <w:next w:val="a0"/>
    <w:uiPriority w:val="99"/>
    <w:qFormat/>
    <w:rsid w:val="00185A2A"/>
    <w:rPr>
      <w:sz w:val="20"/>
      <w:szCs w:val="20"/>
    </w:rPr>
  </w:style>
  <w:style w:type="paragraph" w:customStyle="1" w:styleId="affffb">
    <w:name w:val="Прижатый влево"/>
    <w:basedOn w:val="a0"/>
    <w:next w:val="a0"/>
    <w:uiPriority w:val="99"/>
    <w:qFormat/>
    <w:rsid w:val="00185A2A"/>
    <w:pPr>
      <w:widowControl w:val="0"/>
      <w:autoSpaceDE w:val="0"/>
      <w:autoSpaceDN w:val="0"/>
      <w:adjustRightInd w:val="0"/>
      <w:spacing w:line="360" w:lineRule="auto"/>
    </w:pPr>
  </w:style>
  <w:style w:type="paragraph" w:customStyle="1" w:styleId="affffc">
    <w:name w:val="Пример."/>
    <w:basedOn w:val="aff2"/>
    <w:next w:val="a0"/>
    <w:uiPriority w:val="99"/>
    <w:qFormat/>
    <w:rsid w:val="00185A2A"/>
  </w:style>
  <w:style w:type="paragraph" w:customStyle="1" w:styleId="affffd">
    <w:name w:val="Примечание."/>
    <w:basedOn w:val="aff2"/>
    <w:next w:val="a0"/>
    <w:uiPriority w:val="99"/>
    <w:qFormat/>
    <w:rsid w:val="00185A2A"/>
  </w:style>
  <w:style w:type="character" w:customStyle="1" w:styleId="affffe">
    <w:name w:val="Продолжение ссылки"/>
    <w:uiPriority w:val="99"/>
    <w:qFormat/>
    <w:rsid w:val="00185A2A"/>
  </w:style>
  <w:style w:type="paragraph" w:customStyle="1" w:styleId="afffff">
    <w:name w:val="Словарная статья"/>
    <w:basedOn w:val="a0"/>
    <w:next w:val="a0"/>
    <w:uiPriority w:val="99"/>
    <w:qFormat/>
    <w:rsid w:val="00185A2A"/>
    <w:pPr>
      <w:widowControl w:val="0"/>
      <w:autoSpaceDE w:val="0"/>
      <w:autoSpaceDN w:val="0"/>
      <w:adjustRightInd w:val="0"/>
      <w:spacing w:line="360" w:lineRule="auto"/>
      <w:ind w:right="118"/>
      <w:jc w:val="both"/>
    </w:pPr>
  </w:style>
  <w:style w:type="character" w:customStyle="1" w:styleId="afffff0">
    <w:name w:val="Сравнение редакций"/>
    <w:uiPriority w:val="99"/>
    <w:qFormat/>
    <w:rsid w:val="00185A2A"/>
    <w:rPr>
      <w:b/>
      <w:color w:val="26282F"/>
    </w:rPr>
  </w:style>
  <w:style w:type="character" w:customStyle="1" w:styleId="afffff1">
    <w:name w:val="Сравнение редакций. Добавленный фрагмент"/>
    <w:uiPriority w:val="99"/>
    <w:qFormat/>
    <w:rsid w:val="00185A2A"/>
    <w:rPr>
      <w:color w:val="000000"/>
      <w:shd w:val="clear" w:color="auto" w:fill="C1D7FF"/>
    </w:rPr>
  </w:style>
  <w:style w:type="character" w:customStyle="1" w:styleId="afffff2">
    <w:name w:val="Сравнение редакций. Удаленный фрагмент"/>
    <w:uiPriority w:val="99"/>
    <w:qFormat/>
    <w:rsid w:val="00185A2A"/>
    <w:rPr>
      <w:color w:val="000000"/>
      <w:shd w:val="clear" w:color="auto" w:fill="C4C413"/>
    </w:rPr>
  </w:style>
  <w:style w:type="paragraph" w:customStyle="1" w:styleId="afffff3">
    <w:name w:val="Ссылка на официальную публикацию"/>
    <w:basedOn w:val="a0"/>
    <w:next w:val="a0"/>
    <w:uiPriority w:val="99"/>
    <w:qFormat/>
    <w:rsid w:val="00185A2A"/>
    <w:pPr>
      <w:widowControl w:val="0"/>
      <w:autoSpaceDE w:val="0"/>
      <w:autoSpaceDN w:val="0"/>
      <w:adjustRightInd w:val="0"/>
      <w:spacing w:line="360" w:lineRule="auto"/>
      <w:ind w:firstLine="720"/>
      <w:jc w:val="both"/>
    </w:pPr>
  </w:style>
  <w:style w:type="character" w:customStyle="1" w:styleId="afffff4">
    <w:name w:val="Ссылка на утративший силу документ"/>
    <w:uiPriority w:val="99"/>
    <w:qFormat/>
    <w:rsid w:val="00185A2A"/>
    <w:rPr>
      <w:b/>
      <w:color w:val="749232"/>
    </w:rPr>
  </w:style>
  <w:style w:type="paragraph" w:customStyle="1" w:styleId="afffff5">
    <w:name w:val="Текст в таблице"/>
    <w:basedOn w:val="affff2"/>
    <w:next w:val="a0"/>
    <w:uiPriority w:val="99"/>
    <w:qFormat/>
    <w:rsid w:val="00185A2A"/>
    <w:pPr>
      <w:ind w:firstLine="500"/>
    </w:pPr>
  </w:style>
  <w:style w:type="paragraph" w:customStyle="1" w:styleId="afffff6">
    <w:name w:val="Текст ЭР (см. также)"/>
    <w:basedOn w:val="a0"/>
    <w:next w:val="a0"/>
    <w:uiPriority w:val="99"/>
    <w:qFormat/>
    <w:rsid w:val="00185A2A"/>
    <w:pPr>
      <w:widowControl w:val="0"/>
      <w:autoSpaceDE w:val="0"/>
      <w:autoSpaceDN w:val="0"/>
      <w:adjustRightInd w:val="0"/>
      <w:spacing w:before="200" w:line="360" w:lineRule="auto"/>
    </w:pPr>
    <w:rPr>
      <w:sz w:val="20"/>
      <w:szCs w:val="20"/>
    </w:rPr>
  </w:style>
  <w:style w:type="paragraph" w:customStyle="1" w:styleId="afffff7">
    <w:name w:val="Технический комментарий"/>
    <w:basedOn w:val="a0"/>
    <w:next w:val="a0"/>
    <w:uiPriority w:val="99"/>
    <w:rsid w:val="00185A2A"/>
    <w:pPr>
      <w:widowControl w:val="0"/>
      <w:autoSpaceDE w:val="0"/>
      <w:autoSpaceDN w:val="0"/>
      <w:adjustRightInd w:val="0"/>
      <w:spacing w:line="360" w:lineRule="auto"/>
    </w:pPr>
    <w:rPr>
      <w:color w:val="463F31"/>
      <w:shd w:val="clear" w:color="auto" w:fill="FFFFA6"/>
    </w:rPr>
  </w:style>
  <w:style w:type="character" w:customStyle="1" w:styleId="afffff8">
    <w:name w:val="Утратил силу"/>
    <w:uiPriority w:val="99"/>
    <w:rsid w:val="00185A2A"/>
    <w:rPr>
      <w:b/>
      <w:strike/>
      <w:color w:val="666600"/>
    </w:rPr>
  </w:style>
  <w:style w:type="paragraph" w:customStyle="1" w:styleId="afffff9">
    <w:name w:val="Формула"/>
    <w:basedOn w:val="a0"/>
    <w:next w:val="a0"/>
    <w:uiPriority w:val="99"/>
    <w:rsid w:val="00185A2A"/>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a">
    <w:name w:val="Центрированный (таблица)"/>
    <w:basedOn w:val="affff2"/>
    <w:next w:val="a0"/>
    <w:uiPriority w:val="99"/>
    <w:rsid w:val="00185A2A"/>
    <w:pPr>
      <w:jc w:val="center"/>
    </w:pPr>
  </w:style>
  <w:style w:type="paragraph" w:customStyle="1" w:styleId="-">
    <w:name w:val="ЭР-содержание (правое окно)"/>
    <w:basedOn w:val="a0"/>
    <w:next w:val="a0"/>
    <w:uiPriority w:val="99"/>
    <w:rsid w:val="00185A2A"/>
    <w:pPr>
      <w:widowControl w:val="0"/>
      <w:autoSpaceDE w:val="0"/>
      <w:autoSpaceDN w:val="0"/>
      <w:adjustRightInd w:val="0"/>
      <w:spacing w:before="300" w:line="360" w:lineRule="auto"/>
    </w:pPr>
  </w:style>
  <w:style w:type="paragraph" w:styleId="41">
    <w:name w:val="toc 4"/>
    <w:basedOn w:val="a0"/>
    <w:next w:val="a0"/>
    <w:autoRedefine/>
    <w:qFormat/>
    <w:rsid w:val="00185A2A"/>
    <w:pPr>
      <w:ind w:left="720"/>
    </w:pPr>
    <w:rPr>
      <w:rFonts w:ascii="Calibri" w:hAnsi="Calibri" w:cs="Calibri"/>
      <w:sz w:val="20"/>
      <w:szCs w:val="20"/>
    </w:rPr>
  </w:style>
  <w:style w:type="paragraph" w:styleId="51">
    <w:name w:val="toc 5"/>
    <w:basedOn w:val="a0"/>
    <w:next w:val="a0"/>
    <w:autoRedefine/>
    <w:qFormat/>
    <w:rsid w:val="00185A2A"/>
    <w:pPr>
      <w:ind w:left="960"/>
    </w:pPr>
    <w:rPr>
      <w:rFonts w:ascii="Calibri" w:hAnsi="Calibri" w:cs="Calibri"/>
      <w:sz w:val="20"/>
      <w:szCs w:val="20"/>
    </w:rPr>
  </w:style>
  <w:style w:type="paragraph" w:styleId="6">
    <w:name w:val="toc 6"/>
    <w:basedOn w:val="a0"/>
    <w:next w:val="a0"/>
    <w:autoRedefine/>
    <w:qFormat/>
    <w:rsid w:val="00185A2A"/>
    <w:pPr>
      <w:ind w:left="1200"/>
    </w:pPr>
    <w:rPr>
      <w:rFonts w:ascii="Calibri" w:hAnsi="Calibri" w:cs="Calibri"/>
      <w:sz w:val="20"/>
      <w:szCs w:val="20"/>
    </w:rPr>
  </w:style>
  <w:style w:type="paragraph" w:styleId="7">
    <w:name w:val="toc 7"/>
    <w:basedOn w:val="a0"/>
    <w:next w:val="a0"/>
    <w:autoRedefine/>
    <w:qFormat/>
    <w:rsid w:val="00185A2A"/>
    <w:pPr>
      <w:ind w:left="1440"/>
    </w:pPr>
    <w:rPr>
      <w:rFonts w:ascii="Calibri" w:hAnsi="Calibri" w:cs="Calibri"/>
      <w:sz w:val="20"/>
      <w:szCs w:val="20"/>
    </w:rPr>
  </w:style>
  <w:style w:type="paragraph" w:styleId="8">
    <w:name w:val="toc 8"/>
    <w:basedOn w:val="a0"/>
    <w:next w:val="a0"/>
    <w:autoRedefine/>
    <w:qFormat/>
    <w:rsid w:val="00185A2A"/>
    <w:pPr>
      <w:ind w:left="1680"/>
    </w:pPr>
    <w:rPr>
      <w:rFonts w:ascii="Calibri" w:hAnsi="Calibri" w:cs="Calibri"/>
      <w:sz w:val="20"/>
      <w:szCs w:val="20"/>
    </w:rPr>
  </w:style>
  <w:style w:type="paragraph" w:styleId="9">
    <w:name w:val="toc 9"/>
    <w:basedOn w:val="a0"/>
    <w:next w:val="a0"/>
    <w:autoRedefine/>
    <w:qFormat/>
    <w:rsid w:val="00185A2A"/>
    <w:pPr>
      <w:ind w:left="1920"/>
    </w:pPr>
    <w:rPr>
      <w:rFonts w:ascii="Calibri" w:hAnsi="Calibri" w:cs="Calibri"/>
      <w:sz w:val="20"/>
      <w:szCs w:val="20"/>
    </w:rPr>
  </w:style>
  <w:style w:type="paragraph" w:customStyle="1" w:styleId="s1">
    <w:name w:val="s_1"/>
    <w:basedOn w:val="a0"/>
    <w:rsid w:val="00185A2A"/>
    <w:pPr>
      <w:spacing w:before="100" w:beforeAutospacing="1" w:after="100" w:afterAutospacing="1"/>
    </w:pPr>
  </w:style>
  <w:style w:type="table" w:customStyle="1" w:styleId="18">
    <w:name w:val="Сетка таблицы1"/>
    <w:basedOn w:val="a2"/>
    <w:next w:val="ab"/>
    <w:uiPriority w:val="39"/>
    <w:rsid w:val="00185A2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b">
    <w:name w:val="endnote text"/>
    <w:basedOn w:val="a0"/>
    <w:link w:val="afffffc"/>
    <w:uiPriority w:val="99"/>
    <w:semiHidden/>
    <w:unhideWhenUsed/>
    <w:rsid w:val="00185A2A"/>
    <w:rPr>
      <w:rFonts w:ascii="Calibri" w:hAnsi="Calibri"/>
      <w:sz w:val="20"/>
      <w:szCs w:val="20"/>
    </w:rPr>
  </w:style>
  <w:style w:type="character" w:customStyle="1" w:styleId="afffffc">
    <w:name w:val="Текст концевой сноски Знак"/>
    <w:basedOn w:val="a1"/>
    <w:link w:val="afffffb"/>
    <w:uiPriority w:val="99"/>
    <w:semiHidden/>
    <w:rsid w:val="00185A2A"/>
    <w:rPr>
      <w:rFonts w:ascii="Calibri" w:eastAsia="Times New Roman" w:hAnsi="Calibri" w:cs="Times New Roman"/>
      <w:sz w:val="20"/>
      <w:szCs w:val="20"/>
    </w:rPr>
  </w:style>
  <w:style w:type="character" w:styleId="afffffd">
    <w:name w:val="endnote reference"/>
    <w:uiPriority w:val="99"/>
    <w:semiHidden/>
    <w:unhideWhenUsed/>
    <w:qFormat/>
    <w:rsid w:val="00185A2A"/>
    <w:rPr>
      <w:rFonts w:cs="Times New Roman"/>
      <w:vertAlign w:val="superscript"/>
    </w:rPr>
  </w:style>
  <w:style w:type="character" w:styleId="afffffe">
    <w:name w:val="Strong"/>
    <w:uiPriority w:val="22"/>
    <w:qFormat/>
    <w:rsid w:val="00185A2A"/>
    <w:rPr>
      <w:b/>
      <w:bCs/>
    </w:rPr>
  </w:style>
  <w:style w:type="table" w:customStyle="1" w:styleId="TableNormal">
    <w:name w:val="Table Normal"/>
    <w:uiPriority w:val="2"/>
    <w:semiHidden/>
    <w:unhideWhenUsed/>
    <w:qFormat/>
    <w:rsid w:val="00185A2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185A2A"/>
    <w:pPr>
      <w:widowControl w:val="0"/>
      <w:autoSpaceDE w:val="0"/>
      <w:autoSpaceDN w:val="0"/>
      <w:ind w:left="9"/>
    </w:pPr>
    <w:rPr>
      <w:sz w:val="22"/>
      <w:szCs w:val="22"/>
      <w:lang w:eastAsia="en-US"/>
    </w:rPr>
  </w:style>
  <w:style w:type="character" w:styleId="affffff">
    <w:name w:val="FollowedHyperlink"/>
    <w:uiPriority w:val="99"/>
    <w:unhideWhenUsed/>
    <w:rsid w:val="00185A2A"/>
    <w:rPr>
      <w:color w:val="0000FF"/>
      <w:u w:val="single"/>
    </w:rPr>
  </w:style>
  <w:style w:type="character" w:styleId="affffff0">
    <w:name w:val="Subtle Emphasis"/>
    <w:uiPriority w:val="19"/>
    <w:qFormat/>
    <w:rsid w:val="00185A2A"/>
    <w:rPr>
      <w:i/>
      <w:iCs/>
      <w:color w:val="404040"/>
    </w:rPr>
  </w:style>
  <w:style w:type="paragraph" w:styleId="affffff1">
    <w:name w:val="TOC Heading"/>
    <w:basedOn w:val="1"/>
    <w:next w:val="a0"/>
    <w:uiPriority w:val="39"/>
    <w:unhideWhenUsed/>
    <w:qFormat/>
    <w:rsid w:val="00185A2A"/>
    <w:pPr>
      <w:keepLines/>
      <w:autoSpaceDE/>
      <w:autoSpaceDN/>
      <w:spacing w:before="240" w:line="259" w:lineRule="auto"/>
      <w:ind w:firstLine="709"/>
      <w:outlineLvl w:val="9"/>
    </w:pPr>
    <w:rPr>
      <w:rFonts w:ascii="Calibri Light" w:hAnsi="Calibri Light"/>
      <w:color w:val="2F5496"/>
    </w:rPr>
  </w:style>
  <w:style w:type="table" w:customStyle="1" w:styleId="310">
    <w:name w:val="Таблица простая 31"/>
    <w:basedOn w:val="a2"/>
    <w:uiPriority w:val="43"/>
    <w:rsid w:val="00185A2A"/>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9">
    <w:name w:val="Неразрешенное упоминание1"/>
    <w:uiPriority w:val="99"/>
    <w:semiHidden/>
    <w:unhideWhenUsed/>
    <w:rsid w:val="00185A2A"/>
    <w:rPr>
      <w:color w:val="605E5C"/>
      <w:shd w:val="clear" w:color="auto" w:fill="E1DFDD"/>
    </w:rPr>
  </w:style>
  <w:style w:type="character" w:customStyle="1" w:styleId="afa">
    <w:name w:val="Заголовок Знак"/>
    <w:link w:val="26"/>
    <w:uiPriority w:val="10"/>
    <w:rsid w:val="00185A2A"/>
    <w:rPr>
      <w:rFonts w:ascii="Times New Roman" w:hAnsi="Times New Roman"/>
      <w:kern w:val="28"/>
      <w:sz w:val="24"/>
      <w:szCs w:val="24"/>
    </w:rPr>
  </w:style>
  <w:style w:type="table" w:customStyle="1" w:styleId="112">
    <w:name w:val="Сетка таблицы11"/>
    <w:basedOn w:val="a2"/>
    <w:next w:val="ab"/>
    <w:uiPriority w:val="59"/>
    <w:rsid w:val="00185A2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
    <w:name w:val="Сетка таблицы2"/>
    <w:basedOn w:val="a2"/>
    <w:next w:val="ab"/>
    <w:uiPriority w:val="39"/>
    <w:rsid w:val="00185A2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0"/>
    <w:uiPriority w:val="3"/>
    <w:qFormat/>
    <w:rsid w:val="00185A2A"/>
    <w:pPr>
      <w:snapToGrid w:val="0"/>
    </w:pPr>
    <w:rPr>
      <w:iCs/>
      <w:szCs w:val="28"/>
    </w:rPr>
  </w:style>
  <w:style w:type="character" w:customStyle="1" w:styleId="affffff2">
    <w:name w:val="Основной текст_"/>
    <w:link w:val="32"/>
    <w:rsid w:val="00F5168E"/>
    <w:rPr>
      <w:rFonts w:ascii="Times New Roman" w:hAnsi="Times New Roman"/>
      <w:sz w:val="28"/>
      <w:szCs w:val="28"/>
      <w:shd w:val="clear" w:color="auto" w:fill="FFFFFF"/>
    </w:rPr>
  </w:style>
  <w:style w:type="paragraph" w:customStyle="1" w:styleId="32">
    <w:name w:val="Основной текст3"/>
    <w:basedOn w:val="a0"/>
    <w:link w:val="affffff2"/>
    <w:rsid w:val="00F5168E"/>
    <w:pPr>
      <w:widowControl w:val="0"/>
      <w:shd w:val="clear" w:color="auto" w:fill="FFFFFF"/>
      <w:spacing w:before="180" w:after="180" w:line="0" w:lineRule="atLeast"/>
      <w:ind w:hanging="1280"/>
      <w:jc w:val="right"/>
    </w:pPr>
    <w:rPr>
      <w:rFonts w:eastAsiaTheme="minorHAnsi" w:cstheme="minorBidi"/>
      <w:sz w:val="28"/>
      <w:szCs w:val="28"/>
      <w:lang w:eastAsia="en-US"/>
    </w:rPr>
  </w:style>
  <w:style w:type="character" w:customStyle="1" w:styleId="11pt">
    <w:name w:val="Основной текст + 11 pt"/>
    <w:rsid w:val="00F5168E"/>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11pt1pt">
    <w:name w:val="Основной текст + 11 pt;Интервал 1 pt"/>
    <w:rsid w:val="00F5168E"/>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ru-RU"/>
    </w:rPr>
  </w:style>
  <w:style w:type="character" w:customStyle="1" w:styleId="115pt">
    <w:name w:val="Основной текст + 11;5 pt"/>
    <w:rsid w:val="00F5168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paragraph" w:customStyle="1" w:styleId="affffff3">
    <w:name w:val="Стиль"/>
    <w:rsid w:val="00F5168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a">
    <w:name w:val="1"/>
    <w:basedOn w:val="a0"/>
    <w:next w:val="ac"/>
    <w:uiPriority w:val="99"/>
    <w:qFormat/>
    <w:rsid w:val="00F5168E"/>
    <w:pPr>
      <w:widowControl w:val="0"/>
    </w:pPr>
    <w:rPr>
      <w:lang w:val="en-US" w:eastAsia="nl-NL"/>
    </w:rPr>
  </w:style>
  <w:style w:type="table" w:customStyle="1" w:styleId="320">
    <w:name w:val="Таблица простая 32"/>
    <w:basedOn w:val="a2"/>
    <w:uiPriority w:val="43"/>
    <w:rsid w:val="00F5168E"/>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HTML">
    <w:name w:val="HTML Cite"/>
    <w:uiPriority w:val="99"/>
    <w:unhideWhenUsed/>
    <w:rsid w:val="00F5168E"/>
    <w:rPr>
      <w:i/>
      <w:iCs/>
    </w:rPr>
  </w:style>
  <w:style w:type="character" w:customStyle="1" w:styleId="em1">
    <w:name w:val="em1"/>
    <w:rsid w:val="00F5168E"/>
  </w:style>
  <w:style w:type="paragraph" w:customStyle="1" w:styleId="c">
    <w:name w:val="c"/>
    <w:basedOn w:val="a0"/>
    <w:rsid w:val="00F5168E"/>
    <w:pPr>
      <w:spacing w:before="100" w:beforeAutospacing="1" w:after="100" w:afterAutospacing="1"/>
    </w:pPr>
  </w:style>
  <w:style w:type="character" w:customStyle="1" w:styleId="2pt">
    <w:name w:val="Основной текст + Интервал 2 pt"/>
    <w:basedOn w:val="affffff2"/>
    <w:rsid w:val="00F5168E"/>
    <w:rPr>
      <w:rFonts w:ascii="Times New Roman" w:eastAsia="Times New Roman" w:hAnsi="Times New Roman" w:cs="Times New Roman"/>
      <w:color w:val="000000"/>
      <w:spacing w:val="50"/>
      <w:w w:val="100"/>
      <w:position w:val="0"/>
      <w:sz w:val="28"/>
      <w:szCs w:val="28"/>
      <w:shd w:val="clear" w:color="auto" w:fill="FFFFFF"/>
      <w:lang w:val="ru-RU"/>
    </w:rPr>
  </w:style>
  <w:style w:type="paragraph" w:styleId="affffff4">
    <w:name w:val="No Spacing"/>
    <w:link w:val="affffff5"/>
    <w:uiPriority w:val="99"/>
    <w:qFormat/>
    <w:rsid w:val="00F5168E"/>
    <w:pPr>
      <w:spacing w:after="0" w:line="240" w:lineRule="auto"/>
    </w:pPr>
    <w:rPr>
      <w:rFonts w:ascii="Calibri" w:eastAsia="Times New Roman" w:hAnsi="Calibri" w:cs="Times New Roman"/>
      <w:lang w:eastAsia="ru-RU"/>
    </w:rPr>
  </w:style>
  <w:style w:type="paragraph" w:customStyle="1" w:styleId="210">
    <w:name w:val="Основной текст с отступом 21"/>
    <w:basedOn w:val="a0"/>
    <w:rsid w:val="00F5168E"/>
    <w:pPr>
      <w:widowControl w:val="0"/>
      <w:ind w:firstLine="720"/>
    </w:pPr>
    <w:rPr>
      <w:sz w:val="28"/>
      <w:szCs w:val="20"/>
    </w:rPr>
  </w:style>
  <w:style w:type="character" w:customStyle="1" w:styleId="linkstyle">
    <w:name w:val="link_style"/>
    <w:rsid w:val="00F5168E"/>
    <w:rPr>
      <w:color w:val="0000FF"/>
      <w:u w:val="single"/>
    </w:rPr>
  </w:style>
  <w:style w:type="character" w:customStyle="1" w:styleId="2a">
    <w:name w:val="Неразрешенное упоминание2"/>
    <w:basedOn w:val="a1"/>
    <w:uiPriority w:val="99"/>
    <w:semiHidden/>
    <w:unhideWhenUsed/>
    <w:rsid w:val="00B21828"/>
    <w:rPr>
      <w:color w:val="605E5C"/>
      <w:shd w:val="clear" w:color="auto" w:fill="E1DFDD"/>
    </w:rPr>
  </w:style>
  <w:style w:type="character" w:customStyle="1" w:styleId="33">
    <w:name w:val="Неразрешенное упоминание3"/>
    <w:uiPriority w:val="99"/>
    <w:semiHidden/>
    <w:unhideWhenUsed/>
    <w:rsid w:val="00D04039"/>
    <w:rPr>
      <w:color w:val="605E5C"/>
      <w:shd w:val="clear" w:color="auto" w:fill="E1DFDD"/>
    </w:rPr>
  </w:style>
  <w:style w:type="paragraph" w:customStyle="1" w:styleId="34">
    <w:name w:val="Стиль3"/>
    <w:basedOn w:val="1"/>
    <w:rsid w:val="00D04039"/>
    <w:pPr>
      <w:widowControl w:val="0"/>
      <w:adjustRightInd w:val="0"/>
      <w:ind w:firstLine="0"/>
      <w:jc w:val="center"/>
    </w:pPr>
    <w:rPr>
      <w:rFonts w:cs="Arial"/>
      <w:b/>
      <w:bCs/>
      <w:kern w:val="32"/>
      <w:sz w:val="28"/>
    </w:rPr>
  </w:style>
  <w:style w:type="character" w:customStyle="1" w:styleId="42">
    <w:name w:val="Неразрешенное упоминание4"/>
    <w:basedOn w:val="a1"/>
    <w:uiPriority w:val="99"/>
    <w:semiHidden/>
    <w:unhideWhenUsed/>
    <w:rsid w:val="00CA0F08"/>
    <w:rPr>
      <w:color w:val="605E5C"/>
      <w:shd w:val="clear" w:color="auto" w:fill="E1DFDD"/>
    </w:rPr>
  </w:style>
  <w:style w:type="table" w:customStyle="1" w:styleId="330">
    <w:name w:val="Таблица простая 33"/>
    <w:basedOn w:val="a2"/>
    <w:uiPriority w:val="43"/>
    <w:rsid w:val="00F4525B"/>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5">
    <w:name w:val="Сетка таблицы3"/>
    <w:basedOn w:val="a2"/>
    <w:next w:val="ab"/>
    <w:uiPriority w:val="59"/>
    <w:rsid w:val="000051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qFormat/>
    <w:rsid w:val="008410B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2">
    <w:name w:val="Table Normal2"/>
    <w:uiPriority w:val="2"/>
    <w:semiHidden/>
    <w:qFormat/>
    <w:rsid w:val="008410B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3">
    <w:name w:val="Table Normal3"/>
    <w:uiPriority w:val="2"/>
    <w:semiHidden/>
    <w:qFormat/>
    <w:rsid w:val="008410B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4">
    <w:name w:val="Table Normal4"/>
    <w:uiPriority w:val="2"/>
    <w:semiHidden/>
    <w:qFormat/>
    <w:rsid w:val="008410B2"/>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c2">
    <w:name w:val="c2"/>
    <w:basedOn w:val="a0"/>
    <w:rsid w:val="00BB7C23"/>
    <w:pPr>
      <w:spacing w:before="104" w:after="104"/>
    </w:pPr>
  </w:style>
  <w:style w:type="table" w:customStyle="1" w:styleId="43">
    <w:name w:val="Сетка таблицы4"/>
    <w:basedOn w:val="a2"/>
    <w:next w:val="ab"/>
    <w:uiPriority w:val="59"/>
    <w:rsid w:val="002B75E3"/>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2b">
    <w:name w:val="Нет списка2"/>
    <w:next w:val="a3"/>
    <w:uiPriority w:val="99"/>
    <w:semiHidden/>
    <w:unhideWhenUsed/>
    <w:rsid w:val="00F87E2E"/>
  </w:style>
  <w:style w:type="numbering" w:customStyle="1" w:styleId="36">
    <w:name w:val="Нет списка3"/>
    <w:next w:val="a3"/>
    <w:uiPriority w:val="99"/>
    <w:semiHidden/>
    <w:unhideWhenUsed/>
    <w:rsid w:val="002C7EDE"/>
  </w:style>
  <w:style w:type="table" w:customStyle="1" w:styleId="TableNormal5">
    <w:name w:val="Table Normal5"/>
    <w:uiPriority w:val="2"/>
    <w:semiHidden/>
    <w:unhideWhenUsed/>
    <w:qFormat/>
    <w:rsid w:val="002C7ED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80">
    <w:name w:val="Сетка таблицы28"/>
    <w:basedOn w:val="a2"/>
    <w:next w:val="ab"/>
    <w:uiPriority w:val="59"/>
    <w:rsid w:val="00C550AD"/>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2">
    <w:name w:val="Знак сноски1"/>
    <w:basedOn w:val="a0"/>
    <w:link w:val="af"/>
    <w:uiPriority w:val="99"/>
    <w:rsid w:val="00783F57"/>
    <w:rPr>
      <w:rFonts w:asciiTheme="minorHAnsi" w:eastAsiaTheme="minorHAnsi" w:hAnsiTheme="minorHAnsi"/>
      <w:sz w:val="22"/>
      <w:szCs w:val="22"/>
      <w:vertAlign w:val="superscript"/>
      <w:lang w:eastAsia="en-US"/>
    </w:rPr>
  </w:style>
  <w:style w:type="character" w:customStyle="1" w:styleId="50">
    <w:name w:val="Заголовок 5 Знак"/>
    <w:basedOn w:val="a1"/>
    <w:link w:val="5"/>
    <w:uiPriority w:val="9"/>
    <w:rsid w:val="005025B6"/>
    <w:rPr>
      <w:rFonts w:ascii="Cambria" w:eastAsia="Times New Roman" w:hAnsi="Cambria" w:cs="Times New Roman"/>
      <w:color w:val="243F60"/>
      <w:sz w:val="24"/>
      <w:lang w:eastAsia="ru-RU"/>
    </w:rPr>
  </w:style>
  <w:style w:type="paragraph" w:styleId="affffff6">
    <w:name w:val="Plain Text"/>
    <w:basedOn w:val="a0"/>
    <w:link w:val="affffff7"/>
    <w:uiPriority w:val="99"/>
    <w:rsid w:val="005025B6"/>
    <w:rPr>
      <w:rFonts w:ascii="Courier New" w:hAnsi="Courier New"/>
      <w:sz w:val="20"/>
      <w:szCs w:val="20"/>
    </w:rPr>
  </w:style>
  <w:style w:type="character" w:customStyle="1" w:styleId="affffff7">
    <w:name w:val="Текст Знак"/>
    <w:basedOn w:val="a1"/>
    <w:link w:val="affffff6"/>
    <w:uiPriority w:val="99"/>
    <w:rsid w:val="005025B6"/>
    <w:rPr>
      <w:rFonts w:ascii="Courier New" w:eastAsia="Times New Roman" w:hAnsi="Courier New" w:cs="Times New Roman"/>
      <w:sz w:val="20"/>
      <w:szCs w:val="20"/>
      <w:lang w:eastAsia="ru-RU"/>
    </w:rPr>
  </w:style>
  <w:style w:type="character" w:customStyle="1" w:styleId="1b">
    <w:name w:val="Обычный (Интернет) Знак1"/>
    <w:aliases w:val="Обычный (Web) Знак,Обычный (веб)1 Знак"/>
    <w:locked/>
    <w:rsid w:val="005025B6"/>
    <w:rPr>
      <w:rFonts w:ascii="Times New Roman" w:eastAsia="PMingLiU" w:hAnsi="Times New Roman" w:cs="Times New Roman"/>
      <w:sz w:val="24"/>
      <w:szCs w:val="24"/>
      <w:lang w:val="en-US" w:eastAsia="nl-NL"/>
    </w:rPr>
  </w:style>
  <w:style w:type="paragraph" w:customStyle="1" w:styleId="msonormalbullet2gif">
    <w:name w:val="msonormalbullet2.gif"/>
    <w:basedOn w:val="a0"/>
    <w:rsid w:val="005025B6"/>
    <w:pPr>
      <w:spacing w:before="100" w:beforeAutospacing="1" w:after="100" w:afterAutospacing="1"/>
    </w:pPr>
  </w:style>
  <w:style w:type="paragraph" w:customStyle="1" w:styleId="book-authors">
    <w:name w:val="book-authors"/>
    <w:basedOn w:val="a0"/>
    <w:rsid w:val="005025B6"/>
    <w:pPr>
      <w:spacing w:before="100" w:beforeAutospacing="1" w:after="100" w:afterAutospacing="1"/>
    </w:pPr>
  </w:style>
  <w:style w:type="paragraph" w:customStyle="1" w:styleId="c4">
    <w:name w:val="c4"/>
    <w:basedOn w:val="a0"/>
    <w:uiPriority w:val="99"/>
    <w:rsid w:val="005025B6"/>
    <w:pPr>
      <w:spacing w:before="100" w:beforeAutospacing="1" w:after="100" w:afterAutospacing="1"/>
    </w:pPr>
  </w:style>
  <w:style w:type="character" w:customStyle="1" w:styleId="c29">
    <w:name w:val="c29"/>
    <w:uiPriority w:val="99"/>
    <w:rsid w:val="005025B6"/>
    <w:rPr>
      <w:rFonts w:cs="Times New Roman"/>
    </w:rPr>
  </w:style>
  <w:style w:type="character" w:customStyle="1" w:styleId="c29c39">
    <w:name w:val="c29 c39"/>
    <w:uiPriority w:val="99"/>
    <w:rsid w:val="005025B6"/>
    <w:rPr>
      <w:rFonts w:cs="Times New Roman"/>
    </w:rPr>
  </w:style>
  <w:style w:type="paragraph" w:customStyle="1" w:styleId="c19">
    <w:name w:val="c19"/>
    <w:basedOn w:val="a0"/>
    <w:uiPriority w:val="99"/>
    <w:rsid w:val="005025B6"/>
    <w:pPr>
      <w:spacing w:before="100" w:beforeAutospacing="1" w:after="100" w:afterAutospacing="1"/>
    </w:pPr>
    <w:rPr>
      <w:rFonts w:eastAsia="Calibri"/>
    </w:rPr>
  </w:style>
  <w:style w:type="character" w:customStyle="1" w:styleId="c3">
    <w:name w:val="c3"/>
    <w:uiPriority w:val="99"/>
    <w:rsid w:val="005025B6"/>
    <w:rPr>
      <w:rFonts w:cs="Times New Roman"/>
    </w:rPr>
  </w:style>
  <w:style w:type="character" w:customStyle="1" w:styleId="c6">
    <w:name w:val="c6"/>
    <w:uiPriority w:val="99"/>
    <w:rsid w:val="005025B6"/>
    <w:rPr>
      <w:rFonts w:cs="Times New Roman"/>
    </w:rPr>
  </w:style>
  <w:style w:type="character" w:customStyle="1" w:styleId="52">
    <w:name w:val="Основной текст (5)_"/>
    <w:link w:val="53"/>
    <w:uiPriority w:val="99"/>
    <w:locked/>
    <w:rsid w:val="005025B6"/>
    <w:rPr>
      <w:rFonts w:ascii="Times New Roman" w:hAnsi="Times New Roman"/>
      <w:sz w:val="27"/>
      <w:szCs w:val="27"/>
      <w:shd w:val="clear" w:color="auto" w:fill="FFFFFF"/>
    </w:rPr>
  </w:style>
  <w:style w:type="paragraph" w:customStyle="1" w:styleId="53">
    <w:name w:val="Основной текст (5)"/>
    <w:basedOn w:val="a0"/>
    <w:link w:val="52"/>
    <w:uiPriority w:val="99"/>
    <w:rsid w:val="005025B6"/>
    <w:pPr>
      <w:shd w:val="clear" w:color="auto" w:fill="FFFFFF"/>
      <w:spacing w:before="60" w:after="240" w:line="322" w:lineRule="exact"/>
      <w:ind w:hanging="360"/>
      <w:jc w:val="both"/>
    </w:pPr>
    <w:rPr>
      <w:rFonts w:eastAsiaTheme="minorHAnsi" w:cstheme="minorBidi"/>
      <w:sz w:val="27"/>
      <w:szCs w:val="27"/>
      <w:lang w:eastAsia="en-US"/>
    </w:rPr>
  </w:style>
  <w:style w:type="paragraph" w:customStyle="1" w:styleId="220">
    <w:name w:val="Основной текст с отступом 22"/>
    <w:basedOn w:val="a0"/>
    <w:rsid w:val="005025B6"/>
    <w:pPr>
      <w:suppressAutoHyphens/>
      <w:spacing w:after="120" w:line="480" w:lineRule="auto"/>
      <w:ind w:left="283"/>
    </w:pPr>
    <w:rPr>
      <w:lang w:eastAsia="ar-SA"/>
    </w:rPr>
  </w:style>
  <w:style w:type="paragraph" w:customStyle="1" w:styleId="1c">
    <w:name w:val="Абзац списка1"/>
    <w:basedOn w:val="a0"/>
    <w:rsid w:val="005025B6"/>
    <w:pPr>
      <w:spacing w:after="200" w:line="276" w:lineRule="auto"/>
      <w:ind w:left="720"/>
    </w:pPr>
    <w:rPr>
      <w:rFonts w:ascii="Calibri" w:eastAsia="Calibri" w:hAnsi="Calibri" w:cs="Calibri"/>
      <w:sz w:val="22"/>
      <w:szCs w:val="22"/>
      <w:lang w:val="en-US" w:eastAsia="en-US"/>
    </w:rPr>
  </w:style>
  <w:style w:type="character" w:customStyle="1" w:styleId="affffff8">
    <w:name w:val="Название Знак"/>
    <w:rsid w:val="005025B6"/>
    <w:rPr>
      <w:rFonts w:cs="Calibri"/>
      <w:b/>
      <w:bCs/>
      <w:sz w:val="36"/>
      <w:szCs w:val="36"/>
    </w:rPr>
  </w:style>
  <w:style w:type="paragraph" w:customStyle="1" w:styleId="2c">
    <w:name w:val="Абзац списка2"/>
    <w:basedOn w:val="a0"/>
    <w:rsid w:val="005025B6"/>
    <w:pPr>
      <w:widowControl w:val="0"/>
      <w:autoSpaceDE w:val="0"/>
      <w:autoSpaceDN w:val="0"/>
      <w:ind w:left="1251" w:hanging="705"/>
    </w:pPr>
    <w:rPr>
      <w:rFonts w:eastAsia="Calibri"/>
      <w:sz w:val="22"/>
      <w:szCs w:val="22"/>
    </w:rPr>
  </w:style>
  <w:style w:type="paragraph" w:customStyle="1" w:styleId="0">
    <w:name w:val="Стиль По центру Первая строка:  0 см Междустр.интервал:  множител..."/>
    <w:basedOn w:val="a0"/>
    <w:rsid w:val="005025B6"/>
    <w:pPr>
      <w:spacing w:line="276" w:lineRule="auto"/>
      <w:jc w:val="center"/>
    </w:pPr>
    <w:rPr>
      <w:szCs w:val="20"/>
    </w:rPr>
  </w:style>
  <w:style w:type="character" w:customStyle="1" w:styleId="1d">
    <w:name w:val="Основной текст Знак1"/>
    <w:rsid w:val="005025B6"/>
    <w:rPr>
      <w:rFonts w:ascii="Times New Roman" w:hAnsi="Times New Roman" w:cs="Times New Roman"/>
      <w:sz w:val="26"/>
      <w:szCs w:val="26"/>
      <w:shd w:val="clear" w:color="auto" w:fill="FFFFFF"/>
    </w:rPr>
  </w:style>
  <w:style w:type="character" w:customStyle="1" w:styleId="60">
    <w:name w:val="Основной текст (6)_"/>
    <w:link w:val="61"/>
    <w:uiPriority w:val="99"/>
    <w:rsid w:val="005025B6"/>
    <w:rPr>
      <w:rFonts w:ascii="Times New Roman" w:hAnsi="Times New Roman"/>
      <w:sz w:val="15"/>
      <w:szCs w:val="15"/>
      <w:shd w:val="clear" w:color="auto" w:fill="FFFFFF"/>
    </w:rPr>
  </w:style>
  <w:style w:type="paragraph" w:customStyle="1" w:styleId="61">
    <w:name w:val="Основной текст (6)"/>
    <w:basedOn w:val="a0"/>
    <w:link w:val="60"/>
    <w:uiPriority w:val="99"/>
    <w:rsid w:val="005025B6"/>
    <w:pPr>
      <w:shd w:val="clear" w:color="auto" w:fill="FFFFFF"/>
      <w:spacing w:line="240" w:lineRule="atLeast"/>
    </w:pPr>
    <w:rPr>
      <w:rFonts w:eastAsiaTheme="minorHAnsi" w:cstheme="minorBidi"/>
      <w:sz w:val="15"/>
      <w:szCs w:val="15"/>
      <w:lang w:eastAsia="en-US"/>
    </w:rPr>
  </w:style>
  <w:style w:type="character" w:customStyle="1" w:styleId="80">
    <w:name w:val="Основной текст (8)_"/>
    <w:link w:val="81"/>
    <w:uiPriority w:val="99"/>
    <w:rsid w:val="005025B6"/>
    <w:rPr>
      <w:rFonts w:ascii="Times New Roman" w:hAnsi="Times New Roman"/>
      <w:b/>
      <w:bCs/>
      <w:sz w:val="26"/>
      <w:szCs w:val="26"/>
      <w:shd w:val="clear" w:color="auto" w:fill="FFFFFF"/>
    </w:rPr>
  </w:style>
  <w:style w:type="paragraph" w:customStyle="1" w:styleId="81">
    <w:name w:val="Основной текст (8)"/>
    <w:basedOn w:val="a0"/>
    <w:link w:val="80"/>
    <w:uiPriority w:val="99"/>
    <w:rsid w:val="005025B6"/>
    <w:pPr>
      <w:shd w:val="clear" w:color="auto" w:fill="FFFFFF"/>
      <w:spacing w:line="322" w:lineRule="exact"/>
    </w:pPr>
    <w:rPr>
      <w:rFonts w:eastAsiaTheme="minorHAnsi" w:cstheme="minorBidi"/>
      <w:b/>
      <w:bCs/>
      <w:sz w:val="26"/>
      <w:szCs w:val="26"/>
      <w:lang w:eastAsia="en-US"/>
    </w:rPr>
  </w:style>
  <w:style w:type="paragraph" w:customStyle="1" w:styleId="headertext">
    <w:name w:val="headertext"/>
    <w:basedOn w:val="a0"/>
    <w:rsid w:val="005025B6"/>
    <w:pPr>
      <w:spacing w:before="100" w:beforeAutospacing="1" w:after="100" w:afterAutospacing="1"/>
    </w:pPr>
  </w:style>
  <w:style w:type="paragraph" w:customStyle="1" w:styleId="formattext">
    <w:name w:val="formattext"/>
    <w:basedOn w:val="a0"/>
    <w:rsid w:val="005025B6"/>
    <w:pPr>
      <w:spacing w:before="100" w:beforeAutospacing="1" w:after="100" w:afterAutospacing="1"/>
    </w:pPr>
  </w:style>
  <w:style w:type="character" w:customStyle="1" w:styleId="2d">
    <w:name w:val="Заголовок №2_"/>
    <w:link w:val="211"/>
    <w:uiPriority w:val="99"/>
    <w:rsid w:val="005025B6"/>
    <w:rPr>
      <w:rFonts w:ascii="Times New Roman" w:hAnsi="Times New Roman"/>
      <w:b/>
      <w:bCs/>
      <w:smallCaps/>
      <w:spacing w:val="40"/>
      <w:sz w:val="29"/>
      <w:szCs w:val="29"/>
      <w:shd w:val="clear" w:color="auto" w:fill="FFFFFF"/>
    </w:rPr>
  </w:style>
  <w:style w:type="paragraph" w:customStyle="1" w:styleId="211">
    <w:name w:val="Заголовок №21"/>
    <w:basedOn w:val="a0"/>
    <w:link w:val="2d"/>
    <w:uiPriority w:val="99"/>
    <w:rsid w:val="005025B6"/>
    <w:pPr>
      <w:shd w:val="clear" w:color="auto" w:fill="FFFFFF"/>
      <w:spacing w:line="240" w:lineRule="atLeast"/>
      <w:outlineLvl w:val="1"/>
    </w:pPr>
    <w:rPr>
      <w:rFonts w:eastAsiaTheme="minorHAnsi" w:cstheme="minorBidi"/>
      <w:b/>
      <w:bCs/>
      <w:smallCaps/>
      <w:spacing w:val="40"/>
      <w:sz w:val="29"/>
      <w:szCs w:val="29"/>
      <w:lang w:eastAsia="en-US"/>
    </w:rPr>
  </w:style>
  <w:style w:type="paragraph" w:customStyle="1" w:styleId="P-Main">
    <w:name w:val="P-Main"/>
    <w:basedOn w:val="a0"/>
    <w:rsid w:val="005025B6"/>
    <w:pPr>
      <w:overflowPunct w:val="0"/>
      <w:autoSpaceDE w:val="0"/>
      <w:autoSpaceDN w:val="0"/>
      <w:adjustRightInd w:val="0"/>
      <w:spacing w:before="60"/>
      <w:ind w:firstLine="284"/>
      <w:jc w:val="both"/>
      <w:textAlignment w:val="baseline"/>
    </w:pPr>
    <w:rPr>
      <w:sz w:val="22"/>
      <w:szCs w:val="20"/>
    </w:rPr>
  </w:style>
  <w:style w:type="character" w:customStyle="1" w:styleId="FontStyle32">
    <w:name w:val="Font Style32"/>
    <w:uiPriority w:val="99"/>
    <w:rsid w:val="005025B6"/>
    <w:rPr>
      <w:rFonts w:ascii="Times New Roman" w:hAnsi="Times New Roman" w:cs="Times New Roman"/>
      <w:sz w:val="20"/>
      <w:szCs w:val="20"/>
    </w:rPr>
  </w:style>
  <w:style w:type="paragraph" w:customStyle="1" w:styleId="Style19">
    <w:name w:val="Style19"/>
    <w:basedOn w:val="a0"/>
    <w:uiPriority w:val="99"/>
    <w:rsid w:val="005025B6"/>
    <w:pPr>
      <w:widowControl w:val="0"/>
      <w:autoSpaceDE w:val="0"/>
      <w:autoSpaceDN w:val="0"/>
      <w:adjustRightInd w:val="0"/>
      <w:spacing w:line="275" w:lineRule="exact"/>
      <w:ind w:firstLine="2515"/>
    </w:pPr>
  </w:style>
  <w:style w:type="character" w:customStyle="1" w:styleId="FontStyle39">
    <w:name w:val="Font Style39"/>
    <w:uiPriority w:val="99"/>
    <w:rsid w:val="005025B6"/>
    <w:rPr>
      <w:rFonts w:ascii="Times New Roman" w:hAnsi="Times New Roman" w:cs="Times New Roman"/>
      <w:b/>
      <w:bCs/>
      <w:sz w:val="20"/>
      <w:szCs w:val="20"/>
    </w:rPr>
  </w:style>
  <w:style w:type="character" w:customStyle="1" w:styleId="FontStyle12">
    <w:name w:val="Font Style12"/>
    <w:uiPriority w:val="99"/>
    <w:rsid w:val="005025B6"/>
    <w:rPr>
      <w:rFonts w:ascii="Times New Roman" w:hAnsi="Times New Roman" w:cs="Times New Roman"/>
      <w:color w:val="000000"/>
      <w:sz w:val="22"/>
      <w:szCs w:val="22"/>
    </w:rPr>
  </w:style>
  <w:style w:type="character" w:customStyle="1" w:styleId="FontStyle11">
    <w:name w:val="Font Style11"/>
    <w:uiPriority w:val="99"/>
    <w:rsid w:val="005025B6"/>
    <w:rPr>
      <w:rFonts w:ascii="Times New Roman" w:hAnsi="Times New Roman" w:cs="Times New Roman"/>
      <w:b/>
      <w:bCs/>
      <w:i/>
      <w:iCs/>
      <w:color w:val="000000"/>
      <w:sz w:val="26"/>
      <w:szCs w:val="26"/>
    </w:rPr>
  </w:style>
  <w:style w:type="table" w:customStyle="1" w:styleId="TableNormal11">
    <w:name w:val="Table Normal11"/>
    <w:uiPriority w:val="2"/>
    <w:semiHidden/>
    <w:unhideWhenUsed/>
    <w:qFormat/>
    <w:rsid w:val="005025B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cf01">
    <w:name w:val="cf01"/>
    <w:basedOn w:val="a1"/>
    <w:rsid w:val="005025B6"/>
    <w:rPr>
      <w:rFonts w:ascii="Segoe UI" w:hAnsi="Segoe UI" w:cs="Segoe UI" w:hint="default"/>
      <w:sz w:val="18"/>
      <w:szCs w:val="18"/>
    </w:rPr>
  </w:style>
  <w:style w:type="paragraph" w:customStyle="1" w:styleId="pf0">
    <w:name w:val="pf0"/>
    <w:basedOn w:val="a0"/>
    <w:rsid w:val="005025B6"/>
    <w:pPr>
      <w:spacing w:before="100" w:beforeAutospacing="1" w:after="100" w:afterAutospacing="1"/>
    </w:pPr>
  </w:style>
  <w:style w:type="paragraph" w:customStyle="1" w:styleId="37">
    <w:name w:val="Абзац списка3"/>
    <w:basedOn w:val="a0"/>
    <w:rsid w:val="005025B6"/>
    <w:pPr>
      <w:widowControl w:val="0"/>
      <w:autoSpaceDE w:val="0"/>
      <w:autoSpaceDN w:val="0"/>
      <w:ind w:left="1251" w:hanging="705"/>
    </w:pPr>
    <w:rPr>
      <w:rFonts w:eastAsia="Calibri"/>
      <w:sz w:val="22"/>
      <w:szCs w:val="22"/>
    </w:rPr>
  </w:style>
  <w:style w:type="paragraph" w:customStyle="1" w:styleId="xl70">
    <w:name w:val="xl70"/>
    <w:basedOn w:val="a0"/>
    <w:rsid w:val="005025B6"/>
    <w:pPr>
      <w:pBdr>
        <w:bottom w:val="single" w:sz="8" w:space="0" w:color="auto"/>
        <w:right w:val="single" w:sz="8" w:space="0" w:color="auto"/>
      </w:pBdr>
      <w:spacing w:before="100" w:beforeAutospacing="1" w:after="100" w:afterAutospacing="1"/>
      <w:textAlignment w:val="center"/>
    </w:pPr>
  </w:style>
  <w:style w:type="paragraph" w:customStyle="1" w:styleId="xl71">
    <w:name w:val="xl71"/>
    <w:basedOn w:val="a0"/>
    <w:rsid w:val="005025B6"/>
    <w:pPr>
      <w:spacing w:before="100" w:beforeAutospacing="1" w:after="100" w:afterAutospacing="1"/>
      <w:jc w:val="center"/>
    </w:pPr>
  </w:style>
  <w:style w:type="paragraph" w:customStyle="1" w:styleId="xl72">
    <w:name w:val="xl72"/>
    <w:basedOn w:val="a0"/>
    <w:rsid w:val="005025B6"/>
    <w:pPr>
      <w:pBdr>
        <w:top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73">
    <w:name w:val="xl73"/>
    <w:basedOn w:val="a0"/>
    <w:rsid w:val="005025B6"/>
    <w:pPr>
      <w:pBdr>
        <w:right w:val="single" w:sz="8" w:space="0" w:color="auto"/>
      </w:pBdr>
      <w:spacing w:before="100" w:beforeAutospacing="1" w:after="100" w:afterAutospacing="1"/>
      <w:jc w:val="center"/>
      <w:textAlignment w:val="center"/>
    </w:pPr>
    <w:rPr>
      <w:b/>
      <w:bCs/>
      <w:sz w:val="16"/>
      <w:szCs w:val="16"/>
    </w:rPr>
  </w:style>
  <w:style w:type="paragraph" w:customStyle="1" w:styleId="xl74">
    <w:name w:val="xl74"/>
    <w:basedOn w:val="a0"/>
    <w:rsid w:val="005025B6"/>
    <w:pPr>
      <w:pBdr>
        <w:right w:val="single" w:sz="8" w:space="0" w:color="auto"/>
      </w:pBdr>
      <w:spacing w:before="100" w:beforeAutospacing="1" w:after="100" w:afterAutospacing="1"/>
      <w:textAlignment w:val="center"/>
    </w:pPr>
  </w:style>
  <w:style w:type="paragraph" w:customStyle="1" w:styleId="xl75">
    <w:name w:val="xl75"/>
    <w:basedOn w:val="a0"/>
    <w:rsid w:val="005025B6"/>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color w:val="0000FF"/>
      <w:u w:val="single"/>
    </w:rPr>
  </w:style>
  <w:style w:type="paragraph" w:customStyle="1" w:styleId="xl76">
    <w:name w:val="xl76"/>
    <w:basedOn w:val="a0"/>
    <w:rsid w:val="005025B6"/>
    <w:pPr>
      <w:pBdr>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77">
    <w:name w:val="xl77"/>
    <w:basedOn w:val="a0"/>
    <w:rsid w:val="005025B6"/>
    <w:pPr>
      <w:pBdr>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78">
    <w:name w:val="xl78"/>
    <w:basedOn w:val="a0"/>
    <w:rsid w:val="005025B6"/>
    <w:pPr>
      <w:pBdr>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79">
    <w:name w:val="xl79"/>
    <w:basedOn w:val="a0"/>
    <w:rsid w:val="005025B6"/>
    <w:pPr>
      <w:pBdr>
        <w:left w:val="single" w:sz="8" w:space="0" w:color="auto"/>
        <w:bottom w:val="single" w:sz="8" w:space="0" w:color="auto"/>
        <w:right w:val="single" w:sz="8" w:space="0" w:color="auto"/>
      </w:pBdr>
      <w:shd w:val="clear" w:color="000000" w:fill="C0C0C0"/>
      <w:spacing w:before="100" w:beforeAutospacing="1" w:after="100" w:afterAutospacing="1"/>
      <w:textAlignment w:val="center"/>
    </w:pPr>
    <w:rPr>
      <w:b/>
      <w:bCs/>
      <w:sz w:val="16"/>
      <w:szCs w:val="16"/>
    </w:rPr>
  </w:style>
  <w:style w:type="paragraph" w:customStyle="1" w:styleId="xl80">
    <w:name w:val="xl80"/>
    <w:basedOn w:val="a0"/>
    <w:rsid w:val="005025B6"/>
    <w:pPr>
      <w:pBdr>
        <w:bottom w:val="single" w:sz="8" w:space="0" w:color="auto"/>
        <w:right w:val="single" w:sz="8" w:space="0" w:color="auto"/>
      </w:pBdr>
      <w:shd w:val="clear" w:color="000000" w:fill="C0C0C0"/>
      <w:spacing w:before="100" w:beforeAutospacing="1" w:after="100" w:afterAutospacing="1"/>
      <w:textAlignment w:val="center"/>
    </w:pPr>
    <w:rPr>
      <w:b/>
      <w:bCs/>
      <w:sz w:val="16"/>
      <w:szCs w:val="16"/>
    </w:rPr>
  </w:style>
  <w:style w:type="paragraph" w:customStyle="1" w:styleId="xl81">
    <w:name w:val="xl81"/>
    <w:basedOn w:val="a0"/>
    <w:rsid w:val="005025B6"/>
    <w:pPr>
      <w:pBdr>
        <w:bottom w:val="single" w:sz="8" w:space="0" w:color="auto"/>
        <w:right w:val="single" w:sz="8" w:space="0" w:color="auto"/>
      </w:pBdr>
      <w:shd w:val="clear" w:color="000000" w:fill="C0C0C0"/>
      <w:spacing w:before="100" w:beforeAutospacing="1" w:after="100" w:afterAutospacing="1"/>
      <w:jc w:val="center"/>
      <w:textAlignment w:val="center"/>
    </w:pPr>
    <w:rPr>
      <w:sz w:val="16"/>
      <w:szCs w:val="16"/>
    </w:rPr>
  </w:style>
  <w:style w:type="paragraph" w:customStyle="1" w:styleId="xl82">
    <w:name w:val="xl82"/>
    <w:basedOn w:val="a0"/>
    <w:rsid w:val="005025B6"/>
    <w:pPr>
      <w:pBdr>
        <w:bottom w:val="single" w:sz="8" w:space="0" w:color="auto"/>
        <w:right w:val="single" w:sz="8" w:space="0" w:color="auto"/>
      </w:pBdr>
      <w:shd w:val="clear" w:color="000000" w:fill="C0C0C0"/>
      <w:spacing w:before="100" w:beforeAutospacing="1" w:after="100" w:afterAutospacing="1"/>
      <w:jc w:val="center"/>
      <w:textAlignment w:val="center"/>
    </w:pPr>
    <w:rPr>
      <w:sz w:val="16"/>
      <w:szCs w:val="16"/>
    </w:rPr>
  </w:style>
  <w:style w:type="paragraph" w:customStyle="1" w:styleId="xl83">
    <w:name w:val="xl83"/>
    <w:basedOn w:val="a0"/>
    <w:rsid w:val="005025B6"/>
    <w:pPr>
      <w:pBdr>
        <w:bottom w:val="single" w:sz="8" w:space="0" w:color="auto"/>
        <w:right w:val="single" w:sz="8" w:space="0" w:color="auto"/>
      </w:pBdr>
      <w:shd w:val="clear" w:color="000000" w:fill="C0C0C0"/>
      <w:spacing w:before="100" w:beforeAutospacing="1" w:after="100" w:afterAutospacing="1"/>
      <w:jc w:val="center"/>
      <w:textAlignment w:val="center"/>
    </w:pPr>
    <w:rPr>
      <w:b/>
      <w:bCs/>
      <w:sz w:val="16"/>
      <w:szCs w:val="16"/>
    </w:rPr>
  </w:style>
  <w:style w:type="paragraph" w:customStyle="1" w:styleId="xl84">
    <w:name w:val="xl84"/>
    <w:basedOn w:val="a0"/>
    <w:rsid w:val="005025B6"/>
    <w:pPr>
      <w:pBdr>
        <w:left w:val="single" w:sz="8" w:space="0" w:color="auto"/>
        <w:bottom w:val="single" w:sz="8" w:space="0" w:color="auto"/>
        <w:right w:val="single" w:sz="8" w:space="0" w:color="auto"/>
      </w:pBdr>
      <w:spacing w:before="100" w:beforeAutospacing="1" w:after="100" w:afterAutospacing="1"/>
      <w:jc w:val="both"/>
      <w:textAlignment w:val="center"/>
    </w:pPr>
    <w:rPr>
      <w:sz w:val="16"/>
      <w:szCs w:val="16"/>
    </w:rPr>
  </w:style>
  <w:style w:type="paragraph" w:customStyle="1" w:styleId="xl85">
    <w:name w:val="xl85"/>
    <w:basedOn w:val="a0"/>
    <w:rsid w:val="005025B6"/>
    <w:pPr>
      <w:pBdr>
        <w:bottom w:val="single" w:sz="8" w:space="0" w:color="auto"/>
        <w:right w:val="single" w:sz="8" w:space="0" w:color="auto"/>
      </w:pBdr>
      <w:spacing w:before="100" w:beforeAutospacing="1" w:after="100" w:afterAutospacing="1"/>
      <w:textAlignment w:val="center"/>
    </w:pPr>
    <w:rPr>
      <w:sz w:val="16"/>
      <w:szCs w:val="16"/>
    </w:rPr>
  </w:style>
  <w:style w:type="paragraph" w:customStyle="1" w:styleId="xl86">
    <w:name w:val="xl86"/>
    <w:basedOn w:val="a0"/>
    <w:rsid w:val="005025B6"/>
    <w:pPr>
      <w:pBdr>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87">
    <w:name w:val="xl87"/>
    <w:basedOn w:val="a0"/>
    <w:rsid w:val="005025B6"/>
    <w:pPr>
      <w:pBdr>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88">
    <w:name w:val="xl88"/>
    <w:basedOn w:val="a0"/>
    <w:rsid w:val="005025B6"/>
    <w:pPr>
      <w:pBdr>
        <w:bottom w:val="single" w:sz="8" w:space="0" w:color="auto"/>
        <w:right w:val="single" w:sz="8" w:space="0" w:color="auto"/>
      </w:pBdr>
      <w:spacing w:before="100" w:beforeAutospacing="1" w:after="100" w:afterAutospacing="1"/>
      <w:textAlignment w:val="center"/>
    </w:pPr>
    <w:rPr>
      <w:color w:val="000000"/>
      <w:sz w:val="16"/>
      <w:szCs w:val="16"/>
    </w:rPr>
  </w:style>
  <w:style w:type="paragraph" w:customStyle="1" w:styleId="xl89">
    <w:name w:val="xl89"/>
    <w:basedOn w:val="a0"/>
    <w:rsid w:val="005025B6"/>
    <w:pPr>
      <w:pBdr>
        <w:left w:val="single" w:sz="8" w:space="0" w:color="auto"/>
        <w:bottom w:val="single" w:sz="8" w:space="0" w:color="auto"/>
        <w:right w:val="single" w:sz="8" w:space="0" w:color="auto"/>
      </w:pBdr>
      <w:shd w:val="clear" w:color="000000" w:fill="C0C0C0"/>
      <w:spacing w:before="100" w:beforeAutospacing="1" w:after="100" w:afterAutospacing="1"/>
      <w:jc w:val="center"/>
      <w:textAlignment w:val="center"/>
    </w:pPr>
    <w:rPr>
      <w:b/>
      <w:bCs/>
      <w:sz w:val="16"/>
      <w:szCs w:val="16"/>
    </w:rPr>
  </w:style>
  <w:style w:type="paragraph" w:customStyle="1" w:styleId="xl90">
    <w:name w:val="xl90"/>
    <w:basedOn w:val="a0"/>
    <w:rsid w:val="005025B6"/>
    <w:pPr>
      <w:pBdr>
        <w:bottom w:val="single" w:sz="8" w:space="0" w:color="auto"/>
        <w:right w:val="single" w:sz="8" w:space="0" w:color="auto"/>
      </w:pBdr>
      <w:shd w:val="clear" w:color="000000" w:fill="C0C0C0"/>
      <w:spacing w:before="100" w:beforeAutospacing="1" w:after="100" w:afterAutospacing="1"/>
      <w:textAlignment w:val="center"/>
    </w:pPr>
    <w:rPr>
      <w:rFonts w:ascii="Arial" w:hAnsi="Arial" w:cs="Arial"/>
      <w:color w:val="0000FF"/>
      <w:u w:val="single"/>
    </w:rPr>
  </w:style>
  <w:style w:type="paragraph" w:customStyle="1" w:styleId="xl91">
    <w:name w:val="xl91"/>
    <w:basedOn w:val="a0"/>
    <w:rsid w:val="005025B6"/>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sz w:val="16"/>
      <w:szCs w:val="16"/>
    </w:rPr>
  </w:style>
  <w:style w:type="paragraph" w:customStyle="1" w:styleId="xl92">
    <w:name w:val="xl92"/>
    <w:basedOn w:val="a0"/>
    <w:rsid w:val="005025B6"/>
    <w:pPr>
      <w:pBdr>
        <w:bottom w:val="single" w:sz="8" w:space="0" w:color="auto"/>
        <w:right w:val="single" w:sz="8" w:space="0" w:color="auto"/>
      </w:pBdr>
      <w:shd w:val="clear" w:color="000000" w:fill="D9D9D9"/>
      <w:spacing w:before="100" w:beforeAutospacing="1" w:after="100" w:afterAutospacing="1"/>
      <w:jc w:val="center"/>
      <w:textAlignment w:val="center"/>
    </w:pPr>
    <w:rPr>
      <w:b/>
      <w:bCs/>
      <w:sz w:val="16"/>
      <w:szCs w:val="16"/>
    </w:rPr>
  </w:style>
  <w:style w:type="paragraph" w:customStyle="1" w:styleId="xl93">
    <w:name w:val="xl93"/>
    <w:basedOn w:val="a0"/>
    <w:rsid w:val="005025B6"/>
    <w:pPr>
      <w:pBdr>
        <w:bottom w:val="single" w:sz="8" w:space="0" w:color="auto"/>
        <w:right w:val="single" w:sz="8" w:space="0" w:color="auto"/>
      </w:pBdr>
      <w:shd w:val="clear" w:color="000000" w:fill="D9D9D9"/>
      <w:spacing w:before="100" w:beforeAutospacing="1" w:after="100" w:afterAutospacing="1"/>
      <w:jc w:val="center"/>
      <w:textAlignment w:val="center"/>
    </w:pPr>
    <w:rPr>
      <w:sz w:val="16"/>
      <w:szCs w:val="16"/>
    </w:rPr>
  </w:style>
  <w:style w:type="paragraph" w:customStyle="1" w:styleId="xl94">
    <w:name w:val="xl94"/>
    <w:basedOn w:val="a0"/>
    <w:rsid w:val="005025B6"/>
    <w:pPr>
      <w:pBdr>
        <w:left w:val="single" w:sz="8" w:space="0" w:color="auto"/>
        <w:bottom w:val="single" w:sz="8" w:space="0" w:color="auto"/>
        <w:right w:val="single" w:sz="8" w:space="0" w:color="auto"/>
      </w:pBdr>
      <w:spacing w:before="100" w:beforeAutospacing="1" w:after="100" w:afterAutospacing="1"/>
      <w:textAlignment w:val="center"/>
    </w:pPr>
    <w:rPr>
      <w:sz w:val="16"/>
      <w:szCs w:val="16"/>
    </w:rPr>
  </w:style>
  <w:style w:type="paragraph" w:customStyle="1" w:styleId="xl95">
    <w:name w:val="xl95"/>
    <w:basedOn w:val="a0"/>
    <w:rsid w:val="005025B6"/>
    <w:pPr>
      <w:pBdr>
        <w:left w:val="single" w:sz="8" w:space="0" w:color="auto"/>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96">
    <w:name w:val="xl96"/>
    <w:basedOn w:val="a0"/>
    <w:rsid w:val="005025B6"/>
    <w:pPr>
      <w:pBdr>
        <w:bottom w:val="single" w:sz="8" w:space="0" w:color="auto"/>
        <w:right w:val="single" w:sz="8" w:space="0" w:color="auto"/>
      </w:pBdr>
      <w:spacing w:before="100" w:beforeAutospacing="1" w:after="100" w:afterAutospacing="1"/>
      <w:jc w:val="both"/>
      <w:textAlignment w:val="center"/>
    </w:pPr>
    <w:rPr>
      <w:sz w:val="16"/>
      <w:szCs w:val="16"/>
    </w:rPr>
  </w:style>
  <w:style w:type="paragraph" w:customStyle="1" w:styleId="xl97">
    <w:name w:val="xl97"/>
    <w:basedOn w:val="a0"/>
    <w:rsid w:val="005025B6"/>
    <w:pPr>
      <w:pBdr>
        <w:right w:val="single" w:sz="8" w:space="0" w:color="auto"/>
      </w:pBdr>
      <w:shd w:val="clear" w:color="000000" w:fill="D9D9D9"/>
      <w:spacing w:before="100" w:beforeAutospacing="1" w:after="100" w:afterAutospacing="1"/>
      <w:jc w:val="both"/>
      <w:textAlignment w:val="center"/>
    </w:pPr>
    <w:rPr>
      <w:b/>
      <w:bCs/>
      <w:sz w:val="16"/>
      <w:szCs w:val="16"/>
    </w:rPr>
  </w:style>
  <w:style w:type="paragraph" w:customStyle="1" w:styleId="xl98">
    <w:name w:val="xl98"/>
    <w:basedOn w:val="a0"/>
    <w:rsid w:val="005025B6"/>
    <w:pPr>
      <w:pBdr>
        <w:bottom w:val="single" w:sz="8" w:space="0" w:color="auto"/>
        <w:right w:val="single" w:sz="8" w:space="0" w:color="auto"/>
      </w:pBdr>
      <w:shd w:val="clear" w:color="000000" w:fill="D9D9D9"/>
      <w:spacing w:before="100" w:beforeAutospacing="1" w:after="100" w:afterAutospacing="1"/>
      <w:jc w:val="both"/>
      <w:textAlignment w:val="center"/>
    </w:pPr>
    <w:rPr>
      <w:b/>
      <w:bCs/>
      <w:sz w:val="16"/>
      <w:szCs w:val="16"/>
    </w:rPr>
  </w:style>
  <w:style w:type="paragraph" w:customStyle="1" w:styleId="xl99">
    <w:name w:val="xl99"/>
    <w:basedOn w:val="a0"/>
    <w:rsid w:val="005025B6"/>
    <w:pPr>
      <w:pBdr>
        <w:right w:val="single" w:sz="8" w:space="0" w:color="auto"/>
      </w:pBdr>
      <w:shd w:val="clear" w:color="000000" w:fill="D9D9D9"/>
      <w:spacing w:before="100" w:beforeAutospacing="1" w:after="100" w:afterAutospacing="1"/>
      <w:textAlignment w:val="center"/>
    </w:pPr>
    <w:rPr>
      <w:b/>
      <w:bCs/>
      <w:sz w:val="16"/>
      <w:szCs w:val="16"/>
    </w:rPr>
  </w:style>
  <w:style w:type="paragraph" w:customStyle="1" w:styleId="xl100">
    <w:name w:val="xl100"/>
    <w:basedOn w:val="a0"/>
    <w:rsid w:val="005025B6"/>
    <w:pPr>
      <w:pBdr>
        <w:bottom w:val="single" w:sz="8" w:space="0" w:color="auto"/>
        <w:right w:val="single" w:sz="8" w:space="0" w:color="auto"/>
      </w:pBdr>
      <w:shd w:val="clear" w:color="000000" w:fill="D9D9D9"/>
      <w:spacing w:before="100" w:beforeAutospacing="1" w:after="100" w:afterAutospacing="1"/>
      <w:textAlignment w:val="center"/>
    </w:pPr>
    <w:rPr>
      <w:b/>
      <w:bCs/>
      <w:sz w:val="16"/>
      <w:szCs w:val="16"/>
    </w:rPr>
  </w:style>
  <w:style w:type="paragraph" w:customStyle="1" w:styleId="xl101">
    <w:name w:val="xl101"/>
    <w:basedOn w:val="a0"/>
    <w:rsid w:val="005025B6"/>
    <w:pPr>
      <w:pBdr>
        <w:top w:val="single" w:sz="8" w:space="0" w:color="auto"/>
        <w:bottom w:val="single" w:sz="8" w:space="0" w:color="auto"/>
        <w:right w:val="single" w:sz="8" w:space="0" w:color="auto"/>
      </w:pBdr>
      <w:spacing w:before="100" w:beforeAutospacing="1" w:after="100" w:afterAutospacing="1"/>
      <w:textAlignment w:val="center"/>
    </w:pPr>
    <w:rPr>
      <w:sz w:val="16"/>
      <w:szCs w:val="16"/>
    </w:rPr>
  </w:style>
  <w:style w:type="paragraph" w:customStyle="1" w:styleId="xl102">
    <w:name w:val="xl102"/>
    <w:basedOn w:val="a0"/>
    <w:rsid w:val="005025B6"/>
    <w:pPr>
      <w:pBdr>
        <w:top w:val="single" w:sz="8" w:space="0" w:color="auto"/>
        <w:bottom w:val="single" w:sz="8" w:space="0" w:color="auto"/>
        <w:right w:val="single" w:sz="8" w:space="0" w:color="auto"/>
      </w:pBdr>
      <w:shd w:val="clear" w:color="000000" w:fill="C0C0C0"/>
      <w:spacing w:before="100" w:beforeAutospacing="1" w:after="100" w:afterAutospacing="1"/>
      <w:textAlignment w:val="center"/>
    </w:pPr>
    <w:rPr>
      <w:sz w:val="16"/>
      <w:szCs w:val="16"/>
    </w:rPr>
  </w:style>
  <w:style w:type="paragraph" w:customStyle="1" w:styleId="xl103">
    <w:name w:val="xl103"/>
    <w:basedOn w:val="a0"/>
    <w:rsid w:val="005025B6"/>
    <w:pPr>
      <w:pBdr>
        <w:top w:val="single" w:sz="8" w:space="0" w:color="auto"/>
        <w:right w:val="single" w:sz="8" w:space="0" w:color="auto"/>
      </w:pBdr>
      <w:shd w:val="clear" w:color="000000" w:fill="D9D9D9"/>
      <w:spacing w:before="100" w:beforeAutospacing="1" w:after="100" w:afterAutospacing="1"/>
      <w:textAlignment w:val="center"/>
    </w:pPr>
    <w:rPr>
      <w:sz w:val="16"/>
      <w:szCs w:val="16"/>
    </w:rPr>
  </w:style>
  <w:style w:type="paragraph" w:customStyle="1" w:styleId="xl104">
    <w:name w:val="xl104"/>
    <w:basedOn w:val="a0"/>
    <w:rsid w:val="005025B6"/>
    <w:pPr>
      <w:pBdr>
        <w:bottom w:val="single" w:sz="8" w:space="0" w:color="auto"/>
        <w:right w:val="single" w:sz="8" w:space="0" w:color="auto"/>
      </w:pBdr>
      <w:shd w:val="clear" w:color="000000" w:fill="D9D9D9"/>
      <w:spacing w:before="100" w:beforeAutospacing="1" w:after="100" w:afterAutospacing="1"/>
      <w:textAlignment w:val="center"/>
    </w:pPr>
    <w:rPr>
      <w:sz w:val="16"/>
      <w:szCs w:val="16"/>
    </w:rPr>
  </w:style>
  <w:style w:type="paragraph" w:customStyle="1" w:styleId="xl105">
    <w:name w:val="xl105"/>
    <w:basedOn w:val="a0"/>
    <w:rsid w:val="005025B6"/>
    <w:pPr>
      <w:pBdr>
        <w:top w:val="single" w:sz="8" w:space="0" w:color="auto"/>
        <w:left w:val="single" w:sz="8" w:space="0" w:color="auto"/>
        <w:bottom w:val="single" w:sz="8" w:space="0" w:color="auto"/>
      </w:pBdr>
      <w:spacing w:before="100" w:beforeAutospacing="1" w:after="100" w:afterAutospacing="1"/>
      <w:textAlignment w:val="center"/>
    </w:pPr>
    <w:rPr>
      <w:sz w:val="16"/>
      <w:szCs w:val="16"/>
    </w:rPr>
  </w:style>
  <w:style w:type="paragraph" w:customStyle="1" w:styleId="xl106">
    <w:name w:val="xl106"/>
    <w:basedOn w:val="a0"/>
    <w:rsid w:val="005025B6"/>
    <w:pPr>
      <w:pBdr>
        <w:top w:val="single" w:sz="8" w:space="0" w:color="auto"/>
        <w:bottom w:val="single" w:sz="8" w:space="0" w:color="auto"/>
        <w:right w:val="single" w:sz="8" w:space="0" w:color="auto"/>
      </w:pBdr>
      <w:spacing w:before="100" w:beforeAutospacing="1" w:after="100" w:afterAutospacing="1"/>
      <w:textAlignment w:val="center"/>
    </w:pPr>
    <w:rPr>
      <w:sz w:val="16"/>
      <w:szCs w:val="16"/>
    </w:rPr>
  </w:style>
  <w:style w:type="paragraph" w:customStyle="1" w:styleId="xl107">
    <w:name w:val="xl107"/>
    <w:basedOn w:val="a0"/>
    <w:rsid w:val="005025B6"/>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sz w:val="16"/>
      <w:szCs w:val="16"/>
    </w:rPr>
  </w:style>
  <w:style w:type="paragraph" w:customStyle="1" w:styleId="xl108">
    <w:name w:val="xl108"/>
    <w:basedOn w:val="a0"/>
    <w:rsid w:val="005025B6"/>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sz w:val="16"/>
      <w:szCs w:val="16"/>
    </w:rPr>
  </w:style>
  <w:style w:type="paragraph" w:customStyle="1" w:styleId="xl109">
    <w:name w:val="xl109"/>
    <w:basedOn w:val="a0"/>
    <w:rsid w:val="005025B6"/>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sz w:val="16"/>
      <w:szCs w:val="16"/>
    </w:rPr>
  </w:style>
  <w:style w:type="paragraph" w:customStyle="1" w:styleId="xl110">
    <w:name w:val="xl110"/>
    <w:basedOn w:val="a0"/>
    <w:rsid w:val="005025B6"/>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textAlignment w:val="center"/>
    </w:pPr>
    <w:rPr>
      <w:sz w:val="16"/>
      <w:szCs w:val="16"/>
    </w:rPr>
  </w:style>
  <w:style w:type="paragraph" w:customStyle="1" w:styleId="xl111">
    <w:name w:val="xl111"/>
    <w:basedOn w:val="a0"/>
    <w:rsid w:val="005025B6"/>
    <w:pPr>
      <w:pBdr>
        <w:top w:val="single" w:sz="8" w:space="0" w:color="auto"/>
        <w:left w:val="single" w:sz="8" w:space="0" w:color="auto"/>
        <w:right w:val="single" w:sz="8" w:space="0" w:color="auto"/>
      </w:pBdr>
      <w:shd w:val="clear" w:color="000000" w:fill="D9D9D9"/>
      <w:spacing w:before="100" w:beforeAutospacing="1" w:after="100" w:afterAutospacing="1"/>
      <w:textAlignment w:val="center"/>
    </w:pPr>
    <w:rPr>
      <w:sz w:val="16"/>
      <w:szCs w:val="16"/>
    </w:rPr>
  </w:style>
  <w:style w:type="paragraph" w:customStyle="1" w:styleId="xl112">
    <w:name w:val="xl112"/>
    <w:basedOn w:val="a0"/>
    <w:rsid w:val="005025B6"/>
    <w:pPr>
      <w:pBdr>
        <w:left w:val="single" w:sz="8" w:space="0" w:color="auto"/>
        <w:bottom w:val="single" w:sz="8" w:space="0" w:color="auto"/>
        <w:right w:val="single" w:sz="8" w:space="0" w:color="auto"/>
      </w:pBdr>
      <w:shd w:val="clear" w:color="000000" w:fill="D9D9D9"/>
      <w:spacing w:before="100" w:beforeAutospacing="1" w:after="100" w:afterAutospacing="1"/>
      <w:textAlignment w:val="center"/>
    </w:pPr>
    <w:rPr>
      <w:sz w:val="16"/>
      <w:szCs w:val="16"/>
    </w:rPr>
  </w:style>
  <w:style w:type="paragraph" w:customStyle="1" w:styleId="xl113">
    <w:name w:val="xl113"/>
    <w:basedOn w:val="a0"/>
    <w:rsid w:val="005025B6"/>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sz w:val="16"/>
      <w:szCs w:val="16"/>
    </w:rPr>
  </w:style>
  <w:style w:type="paragraph" w:customStyle="1" w:styleId="xl114">
    <w:name w:val="xl114"/>
    <w:basedOn w:val="a0"/>
    <w:rsid w:val="005025B6"/>
    <w:pPr>
      <w:pBdr>
        <w:top w:val="single" w:sz="8" w:space="0" w:color="auto"/>
        <w:left w:val="single" w:sz="8" w:space="0" w:color="auto"/>
        <w:bottom w:val="single" w:sz="8" w:space="0" w:color="auto"/>
      </w:pBdr>
      <w:spacing w:before="100" w:beforeAutospacing="1" w:after="100" w:afterAutospacing="1"/>
      <w:jc w:val="center"/>
      <w:textAlignment w:val="center"/>
    </w:pPr>
    <w:rPr>
      <w:sz w:val="16"/>
      <w:szCs w:val="16"/>
    </w:rPr>
  </w:style>
  <w:style w:type="paragraph" w:customStyle="1" w:styleId="xl115">
    <w:name w:val="xl115"/>
    <w:basedOn w:val="a0"/>
    <w:rsid w:val="005025B6"/>
    <w:pPr>
      <w:pBdr>
        <w:top w:val="single" w:sz="8" w:space="0" w:color="auto"/>
        <w:bottom w:val="single" w:sz="8" w:space="0" w:color="auto"/>
      </w:pBdr>
      <w:spacing w:before="100" w:beforeAutospacing="1" w:after="100" w:afterAutospacing="1"/>
      <w:jc w:val="center"/>
      <w:textAlignment w:val="center"/>
    </w:pPr>
    <w:rPr>
      <w:sz w:val="16"/>
      <w:szCs w:val="16"/>
    </w:rPr>
  </w:style>
  <w:style w:type="paragraph" w:customStyle="1" w:styleId="xl116">
    <w:name w:val="xl116"/>
    <w:basedOn w:val="a0"/>
    <w:rsid w:val="005025B6"/>
    <w:pPr>
      <w:pBdr>
        <w:top w:val="single" w:sz="8" w:space="0" w:color="auto"/>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17">
    <w:name w:val="xl117"/>
    <w:basedOn w:val="a0"/>
    <w:rsid w:val="005025B6"/>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sz w:val="16"/>
      <w:szCs w:val="16"/>
    </w:rPr>
  </w:style>
  <w:style w:type="paragraph" w:customStyle="1" w:styleId="xl118">
    <w:name w:val="xl118"/>
    <w:basedOn w:val="a0"/>
    <w:rsid w:val="005025B6"/>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sz w:val="16"/>
      <w:szCs w:val="16"/>
    </w:rPr>
  </w:style>
  <w:style w:type="paragraph" w:customStyle="1" w:styleId="xl119">
    <w:name w:val="xl119"/>
    <w:basedOn w:val="a0"/>
    <w:rsid w:val="005025B6"/>
    <w:pPr>
      <w:pBdr>
        <w:top w:val="single" w:sz="8" w:space="0" w:color="auto"/>
        <w:left w:val="single" w:sz="8" w:space="0" w:color="auto"/>
        <w:bottom w:val="single" w:sz="8" w:space="0" w:color="auto"/>
      </w:pBdr>
      <w:spacing w:before="100" w:beforeAutospacing="1" w:after="100" w:afterAutospacing="1"/>
      <w:jc w:val="center"/>
      <w:textAlignment w:val="center"/>
    </w:pPr>
    <w:rPr>
      <w:sz w:val="16"/>
      <w:szCs w:val="16"/>
    </w:rPr>
  </w:style>
  <w:style w:type="paragraph" w:customStyle="1" w:styleId="xl120">
    <w:name w:val="xl120"/>
    <w:basedOn w:val="a0"/>
    <w:rsid w:val="005025B6"/>
    <w:pPr>
      <w:pBdr>
        <w:top w:val="single" w:sz="8" w:space="0" w:color="auto"/>
        <w:bottom w:val="single" w:sz="8" w:space="0" w:color="auto"/>
      </w:pBdr>
      <w:spacing w:before="100" w:beforeAutospacing="1" w:after="100" w:afterAutospacing="1"/>
      <w:jc w:val="center"/>
      <w:textAlignment w:val="center"/>
    </w:pPr>
    <w:rPr>
      <w:sz w:val="16"/>
      <w:szCs w:val="16"/>
    </w:rPr>
  </w:style>
  <w:style w:type="paragraph" w:customStyle="1" w:styleId="xl121">
    <w:name w:val="xl121"/>
    <w:basedOn w:val="a0"/>
    <w:rsid w:val="005025B6"/>
    <w:pPr>
      <w:pBdr>
        <w:top w:val="single" w:sz="8" w:space="0" w:color="auto"/>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22">
    <w:name w:val="xl122"/>
    <w:basedOn w:val="a0"/>
    <w:rsid w:val="005025B6"/>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b/>
      <w:bCs/>
      <w:sz w:val="16"/>
      <w:szCs w:val="16"/>
    </w:rPr>
  </w:style>
  <w:style w:type="paragraph" w:customStyle="1" w:styleId="xl123">
    <w:name w:val="xl123"/>
    <w:basedOn w:val="a0"/>
    <w:rsid w:val="005025B6"/>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color w:val="0000FF"/>
      <w:u w:val="single"/>
    </w:rPr>
  </w:style>
  <w:style w:type="paragraph" w:customStyle="1" w:styleId="xl124">
    <w:name w:val="xl124"/>
    <w:basedOn w:val="a0"/>
    <w:rsid w:val="005025B6"/>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color w:val="0000FF"/>
      <w:u w:val="single"/>
    </w:rPr>
  </w:style>
  <w:style w:type="paragraph" w:customStyle="1" w:styleId="xl125">
    <w:name w:val="xl125"/>
    <w:basedOn w:val="a0"/>
    <w:rsid w:val="005025B6"/>
    <w:pPr>
      <w:pBdr>
        <w:top w:val="single" w:sz="8" w:space="0" w:color="auto"/>
        <w:left w:val="single" w:sz="8" w:space="0" w:color="auto"/>
        <w:bottom w:val="single" w:sz="8" w:space="0" w:color="auto"/>
      </w:pBdr>
      <w:spacing w:before="100" w:beforeAutospacing="1" w:after="100" w:afterAutospacing="1"/>
      <w:textAlignment w:val="center"/>
    </w:pPr>
    <w:rPr>
      <w:b/>
      <w:bCs/>
      <w:i/>
      <w:iCs/>
      <w:sz w:val="16"/>
      <w:szCs w:val="16"/>
    </w:rPr>
  </w:style>
  <w:style w:type="paragraph" w:customStyle="1" w:styleId="xl126">
    <w:name w:val="xl126"/>
    <w:basedOn w:val="a0"/>
    <w:rsid w:val="005025B6"/>
    <w:pPr>
      <w:pBdr>
        <w:top w:val="single" w:sz="8" w:space="0" w:color="auto"/>
        <w:bottom w:val="single" w:sz="8" w:space="0" w:color="auto"/>
        <w:right w:val="single" w:sz="8" w:space="0" w:color="auto"/>
      </w:pBdr>
      <w:spacing w:before="100" w:beforeAutospacing="1" w:after="100" w:afterAutospacing="1"/>
      <w:textAlignment w:val="center"/>
    </w:pPr>
    <w:rPr>
      <w:b/>
      <w:bCs/>
      <w:i/>
      <w:iCs/>
      <w:sz w:val="16"/>
      <w:szCs w:val="16"/>
    </w:rPr>
  </w:style>
  <w:style w:type="paragraph" w:customStyle="1" w:styleId="xl127">
    <w:name w:val="xl127"/>
    <w:basedOn w:val="a0"/>
    <w:rsid w:val="005025B6"/>
    <w:pPr>
      <w:pBdr>
        <w:top w:val="single" w:sz="8" w:space="0" w:color="auto"/>
        <w:left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28">
    <w:name w:val="xl128"/>
    <w:basedOn w:val="a0"/>
    <w:rsid w:val="005025B6"/>
    <w:pPr>
      <w:pBdr>
        <w:left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29">
    <w:name w:val="xl129"/>
    <w:basedOn w:val="a0"/>
    <w:rsid w:val="005025B6"/>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30">
    <w:name w:val="xl130"/>
    <w:basedOn w:val="a0"/>
    <w:rsid w:val="005025B6"/>
    <w:pPr>
      <w:pBdr>
        <w:top w:val="single" w:sz="8" w:space="0" w:color="auto"/>
        <w:left w:val="single" w:sz="8" w:space="0" w:color="auto"/>
        <w:bottom w:val="single" w:sz="8" w:space="0" w:color="auto"/>
      </w:pBdr>
      <w:spacing w:before="100" w:beforeAutospacing="1" w:after="100" w:afterAutospacing="1"/>
      <w:jc w:val="center"/>
      <w:textAlignment w:val="center"/>
    </w:pPr>
    <w:rPr>
      <w:sz w:val="16"/>
      <w:szCs w:val="16"/>
    </w:rPr>
  </w:style>
  <w:style w:type="paragraph" w:customStyle="1" w:styleId="xl131">
    <w:name w:val="xl131"/>
    <w:basedOn w:val="a0"/>
    <w:rsid w:val="005025B6"/>
    <w:pPr>
      <w:pBdr>
        <w:top w:val="single" w:sz="8" w:space="0" w:color="auto"/>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1e">
    <w:name w:val="заголовок 1"/>
    <w:basedOn w:val="a0"/>
    <w:next w:val="a0"/>
    <w:rsid w:val="005025B6"/>
    <w:pPr>
      <w:keepNext/>
      <w:jc w:val="center"/>
      <w:outlineLvl w:val="0"/>
    </w:pPr>
    <w:rPr>
      <w:b/>
      <w:sz w:val="20"/>
      <w:szCs w:val="20"/>
    </w:rPr>
  </w:style>
  <w:style w:type="paragraph" w:styleId="affffff9">
    <w:name w:val="Body Text Indent"/>
    <w:basedOn w:val="a0"/>
    <w:link w:val="affffffa"/>
    <w:rsid w:val="005025B6"/>
    <w:pPr>
      <w:spacing w:after="120" w:line="276" w:lineRule="auto"/>
      <w:ind w:left="283"/>
    </w:pPr>
    <w:rPr>
      <w:rFonts w:ascii="Calibri" w:eastAsia="Calibri" w:hAnsi="Calibri"/>
      <w:sz w:val="22"/>
      <w:szCs w:val="22"/>
      <w:lang w:val="en-US" w:eastAsia="en-US"/>
    </w:rPr>
  </w:style>
  <w:style w:type="character" w:customStyle="1" w:styleId="affffffa">
    <w:name w:val="Основной текст с отступом Знак"/>
    <w:basedOn w:val="a1"/>
    <w:link w:val="affffff9"/>
    <w:rsid w:val="005025B6"/>
    <w:rPr>
      <w:rFonts w:ascii="Calibri" w:eastAsia="Calibri" w:hAnsi="Calibri" w:cs="Times New Roman"/>
      <w:lang w:val="en-US"/>
    </w:rPr>
  </w:style>
  <w:style w:type="character" w:customStyle="1" w:styleId="affffffb">
    <w:name w:val="Обычный (веб) Знак"/>
    <w:locked/>
    <w:rsid w:val="005025B6"/>
    <w:rPr>
      <w:rFonts w:ascii="Times New Roman" w:hAnsi="Times New Roman"/>
      <w:sz w:val="24"/>
      <w:szCs w:val="24"/>
      <w:lang w:val="en-US" w:eastAsia="nl-NL"/>
    </w:rPr>
  </w:style>
  <w:style w:type="character" w:customStyle="1" w:styleId="130">
    <w:name w:val="Основной текст (13)"/>
    <w:link w:val="131"/>
    <w:uiPriority w:val="99"/>
    <w:locked/>
    <w:rsid w:val="005025B6"/>
    <w:rPr>
      <w:b/>
      <w:bCs/>
      <w:shd w:val="clear" w:color="auto" w:fill="FFFFFF"/>
    </w:rPr>
  </w:style>
  <w:style w:type="paragraph" w:customStyle="1" w:styleId="131">
    <w:name w:val="Основной текст (13)1"/>
    <w:basedOn w:val="a0"/>
    <w:link w:val="130"/>
    <w:uiPriority w:val="99"/>
    <w:rsid w:val="005025B6"/>
    <w:pPr>
      <w:shd w:val="clear" w:color="auto" w:fill="FFFFFF"/>
      <w:spacing w:line="240" w:lineRule="atLeast"/>
    </w:pPr>
    <w:rPr>
      <w:rFonts w:asciiTheme="minorHAnsi" w:eastAsiaTheme="minorHAnsi" w:hAnsiTheme="minorHAnsi" w:cstheme="minorBidi"/>
      <w:b/>
      <w:bCs/>
      <w:sz w:val="22"/>
      <w:szCs w:val="22"/>
      <w:lang w:eastAsia="en-US"/>
    </w:rPr>
  </w:style>
  <w:style w:type="character" w:customStyle="1" w:styleId="121">
    <w:name w:val="Основной текст (12)"/>
    <w:link w:val="1210"/>
    <w:rsid w:val="005025B6"/>
    <w:rPr>
      <w:b/>
      <w:bCs/>
      <w:shd w:val="clear" w:color="auto" w:fill="FFFFFF"/>
    </w:rPr>
  </w:style>
  <w:style w:type="paragraph" w:customStyle="1" w:styleId="1210">
    <w:name w:val="Основной текст (12)1"/>
    <w:basedOn w:val="a0"/>
    <w:link w:val="121"/>
    <w:rsid w:val="005025B6"/>
    <w:pPr>
      <w:shd w:val="clear" w:color="auto" w:fill="FFFFFF"/>
      <w:spacing w:line="240" w:lineRule="atLeast"/>
      <w:jc w:val="center"/>
    </w:pPr>
    <w:rPr>
      <w:rFonts w:asciiTheme="minorHAnsi" w:eastAsiaTheme="minorHAnsi" w:hAnsiTheme="minorHAnsi" w:cstheme="minorBidi"/>
      <w:b/>
      <w:bCs/>
      <w:sz w:val="22"/>
      <w:szCs w:val="22"/>
      <w:lang w:eastAsia="en-US"/>
    </w:rPr>
  </w:style>
  <w:style w:type="character" w:customStyle="1" w:styleId="160">
    <w:name w:val="Основной текст (16)"/>
    <w:link w:val="161"/>
    <w:uiPriority w:val="99"/>
    <w:rsid w:val="005025B6"/>
    <w:rPr>
      <w:i/>
      <w:iCs/>
      <w:shd w:val="clear" w:color="auto" w:fill="FFFFFF"/>
    </w:rPr>
  </w:style>
  <w:style w:type="paragraph" w:customStyle="1" w:styleId="161">
    <w:name w:val="Основной текст (16)1"/>
    <w:basedOn w:val="a0"/>
    <w:link w:val="160"/>
    <w:uiPriority w:val="99"/>
    <w:rsid w:val="005025B6"/>
    <w:pPr>
      <w:shd w:val="clear" w:color="auto" w:fill="FFFFFF"/>
      <w:spacing w:line="226" w:lineRule="exact"/>
      <w:jc w:val="center"/>
    </w:pPr>
    <w:rPr>
      <w:rFonts w:asciiTheme="minorHAnsi" w:eastAsiaTheme="minorHAnsi" w:hAnsiTheme="minorHAnsi" w:cstheme="minorBidi"/>
      <w:i/>
      <w:iCs/>
      <w:sz w:val="22"/>
      <w:szCs w:val="22"/>
      <w:lang w:eastAsia="en-US"/>
    </w:rPr>
  </w:style>
  <w:style w:type="character" w:customStyle="1" w:styleId="180">
    <w:name w:val="Основной текст (18)"/>
    <w:link w:val="181"/>
    <w:rsid w:val="005025B6"/>
    <w:rPr>
      <w:b/>
      <w:bCs/>
      <w:shd w:val="clear" w:color="auto" w:fill="FFFFFF"/>
    </w:rPr>
  </w:style>
  <w:style w:type="paragraph" w:customStyle="1" w:styleId="181">
    <w:name w:val="Основной текст (18)1"/>
    <w:basedOn w:val="a0"/>
    <w:link w:val="180"/>
    <w:rsid w:val="005025B6"/>
    <w:pPr>
      <w:shd w:val="clear" w:color="auto" w:fill="FFFFFF"/>
      <w:spacing w:line="226" w:lineRule="exact"/>
      <w:jc w:val="right"/>
    </w:pPr>
    <w:rPr>
      <w:rFonts w:asciiTheme="minorHAnsi" w:eastAsiaTheme="minorHAnsi" w:hAnsiTheme="minorHAnsi" w:cstheme="minorBidi"/>
      <w:b/>
      <w:bCs/>
      <w:sz w:val="22"/>
      <w:szCs w:val="22"/>
      <w:lang w:eastAsia="en-US"/>
    </w:rPr>
  </w:style>
  <w:style w:type="character" w:customStyle="1" w:styleId="170">
    <w:name w:val="Основной текст (17)"/>
    <w:link w:val="171"/>
    <w:rsid w:val="005025B6"/>
    <w:rPr>
      <w:b/>
      <w:bCs/>
      <w:shd w:val="clear" w:color="auto" w:fill="FFFFFF"/>
    </w:rPr>
  </w:style>
  <w:style w:type="paragraph" w:customStyle="1" w:styleId="171">
    <w:name w:val="Основной текст (17)1"/>
    <w:basedOn w:val="a0"/>
    <w:link w:val="170"/>
    <w:rsid w:val="005025B6"/>
    <w:pPr>
      <w:shd w:val="clear" w:color="auto" w:fill="FFFFFF"/>
      <w:spacing w:line="230" w:lineRule="exact"/>
      <w:ind w:hanging="460"/>
    </w:pPr>
    <w:rPr>
      <w:rFonts w:asciiTheme="minorHAnsi" w:eastAsiaTheme="minorHAnsi" w:hAnsiTheme="minorHAnsi" w:cstheme="minorBidi"/>
      <w:b/>
      <w:bCs/>
      <w:sz w:val="22"/>
      <w:szCs w:val="22"/>
      <w:lang w:eastAsia="en-US"/>
    </w:rPr>
  </w:style>
  <w:style w:type="character" w:customStyle="1" w:styleId="190">
    <w:name w:val="Основной текст (19)"/>
    <w:link w:val="191"/>
    <w:uiPriority w:val="99"/>
    <w:rsid w:val="005025B6"/>
    <w:rPr>
      <w:shd w:val="clear" w:color="auto" w:fill="FFFFFF"/>
    </w:rPr>
  </w:style>
  <w:style w:type="paragraph" w:customStyle="1" w:styleId="191">
    <w:name w:val="Основной текст (19)1"/>
    <w:basedOn w:val="a0"/>
    <w:link w:val="190"/>
    <w:uiPriority w:val="99"/>
    <w:rsid w:val="005025B6"/>
    <w:pPr>
      <w:shd w:val="clear" w:color="auto" w:fill="FFFFFF"/>
      <w:spacing w:line="230" w:lineRule="exact"/>
      <w:jc w:val="center"/>
    </w:pPr>
    <w:rPr>
      <w:rFonts w:asciiTheme="minorHAnsi" w:eastAsiaTheme="minorHAnsi" w:hAnsiTheme="minorHAnsi" w:cstheme="minorBidi"/>
      <w:sz w:val="22"/>
      <w:szCs w:val="22"/>
      <w:lang w:eastAsia="en-US"/>
    </w:rPr>
  </w:style>
  <w:style w:type="character" w:customStyle="1" w:styleId="200">
    <w:name w:val="Основной текст (20)"/>
    <w:link w:val="201"/>
    <w:rsid w:val="005025B6"/>
    <w:rPr>
      <w:i/>
      <w:iCs/>
      <w:shd w:val="clear" w:color="auto" w:fill="FFFFFF"/>
    </w:rPr>
  </w:style>
  <w:style w:type="paragraph" w:customStyle="1" w:styleId="201">
    <w:name w:val="Основной текст (20)1"/>
    <w:basedOn w:val="a0"/>
    <w:link w:val="200"/>
    <w:rsid w:val="005025B6"/>
    <w:pPr>
      <w:shd w:val="clear" w:color="auto" w:fill="FFFFFF"/>
      <w:spacing w:line="226" w:lineRule="exact"/>
      <w:jc w:val="right"/>
    </w:pPr>
    <w:rPr>
      <w:rFonts w:asciiTheme="minorHAnsi" w:eastAsiaTheme="minorHAnsi" w:hAnsiTheme="minorHAnsi" w:cstheme="minorBidi"/>
      <w:i/>
      <w:iCs/>
      <w:sz w:val="22"/>
      <w:szCs w:val="22"/>
      <w:lang w:eastAsia="en-US"/>
    </w:rPr>
  </w:style>
  <w:style w:type="character" w:customStyle="1" w:styleId="212">
    <w:name w:val="Основной текст (21)"/>
    <w:link w:val="2110"/>
    <w:rsid w:val="005025B6"/>
    <w:rPr>
      <w:b/>
      <w:bCs/>
      <w:i/>
      <w:iCs/>
      <w:noProof/>
      <w:shd w:val="clear" w:color="auto" w:fill="FFFFFF"/>
    </w:rPr>
  </w:style>
  <w:style w:type="paragraph" w:customStyle="1" w:styleId="2110">
    <w:name w:val="Основной текст (21)1"/>
    <w:basedOn w:val="a0"/>
    <w:link w:val="212"/>
    <w:rsid w:val="005025B6"/>
    <w:pPr>
      <w:shd w:val="clear" w:color="auto" w:fill="FFFFFF"/>
      <w:spacing w:line="240" w:lineRule="atLeast"/>
      <w:jc w:val="center"/>
    </w:pPr>
    <w:rPr>
      <w:rFonts w:asciiTheme="minorHAnsi" w:eastAsiaTheme="minorHAnsi" w:hAnsiTheme="minorHAnsi" w:cstheme="minorBidi"/>
      <w:b/>
      <w:bCs/>
      <w:i/>
      <w:iCs/>
      <w:noProof/>
      <w:sz w:val="22"/>
      <w:szCs w:val="22"/>
      <w:lang w:eastAsia="en-US"/>
    </w:rPr>
  </w:style>
  <w:style w:type="paragraph" w:customStyle="1" w:styleId="2e">
    <w:name w:val="Знак2"/>
    <w:basedOn w:val="a0"/>
    <w:rsid w:val="005025B6"/>
    <w:pPr>
      <w:tabs>
        <w:tab w:val="left" w:pos="708"/>
      </w:tabs>
      <w:spacing w:after="160" w:line="240" w:lineRule="exact"/>
    </w:pPr>
    <w:rPr>
      <w:rFonts w:ascii="Verdana" w:hAnsi="Verdana" w:cs="Verdana"/>
      <w:sz w:val="20"/>
      <w:szCs w:val="20"/>
      <w:lang w:val="en-US" w:eastAsia="en-US"/>
    </w:rPr>
  </w:style>
  <w:style w:type="paragraph" w:styleId="38">
    <w:name w:val="Body Text 3"/>
    <w:basedOn w:val="a0"/>
    <w:link w:val="39"/>
    <w:rsid w:val="005025B6"/>
    <w:pPr>
      <w:spacing w:after="120"/>
    </w:pPr>
    <w:rPr>
      <w:sz w:val="16"/>
      <w:szCs w:val="16"/>
    </w:rPr>
  </w:style>
  <w:style w:type="character" w:customStyle="1" w:styleId="39">
    <w:name w:val="Основной текст 3 Знак"/>
    <w:basedOn w:val="a1"/>
    <w:link w:val="38"/>
    <w:rsid w:val="005025B6"/>
    <w:rPr>
      <w:rFonts w:ascii="Times New Roman" w:eastAsia="Times New Roman" w:hAnsi="Times New Roman" w:cs="Times New Roman"/>
      <w:sz w:val="16"/>
      <w:szCs w:val="16"/>
      <w:lang w:eastAsia="ru-RU"/>
    </w:rPr>
  </w:style>
  <w:style w:type="character" w:customStyle="1" w:styleId="3a">
    <w:name w:val="Знак Знак3"/>
    <w:rsid w:val="005025B6"/>
    <w:rPr>
      <w:sz w:val="24"/>
      <w:szCs w:val="24"/>
      <w:lang w:val="ru-RU" w:eastAsia="ru-RU" w:bidi="ar-SA"/>
    </w:rPr>
  </w:style>
  <w:style w:type="character" w:customStyle="1" w:styleId="1f">
    <w:name w:val="Заголовок №1"/>
    <w:link w:val="113"/>
    <w:locked/>
    <w:rsid w:val="005025B6"/>
    <w:rPr>
      <w:b/>
      <w:bCs/>
      <w:sz w:val="28"/>
      <w:szCs w:val="28"/>
      <w:shd w:val="clear" w:color="auto" w:fill="FFFFFF"/>
    </w:rPr>
  </w:style>
  <w:style w:type="paragraph" w:customStyle="1" w:styleId="113">
    <w:name w:val="Заголовок №11"/>
    <w:basedOn w:val="a0"/>
    <w:link w:val="1f"/>
    <w:rsid w:val="005025B6"/>
    <w:pPr>
      <w:shd w:val="clear" w:color="auto" w:fill="FFFFFF"/>
      <w:spacing w:after="600" w:line="485" w:lineRule="exact"/>
      <w:ind w:firstLine="1260"/>
      <w:outlineLvl w:val="0"/>
    </w:pPr>
    <w:rPr>
      <w:rFonts w:asciiTheme="minorHAnsi" w:eastAsiaTheme="minorHAnsi" w:hAnsiTheme="minorHAnsi" w:cstheme="minorBidi"/>
      <w:b/>
      <w:bCs/>
      <w:sz w:val="28"/>
      <w:szCs w:val="28"/>
      <w:lang w:eastAsia="en-US"/>
    </w:rPr>
  </w:style>
  <w:style w:type="paragraph" w:customStyle="1" w:styleId="font5">
    <w:name w:val="font5"/>
    <w:basedOn w:val="a0"/>
    <w:rsid w:val="005025B6"/>
    <w:pPr>
      <w:spacing w:before="100" w:beforeAutospacing="1" w:after="100" w:afterAutospacing="1"/>
    </w:pPr>
    <w:rPr>
      <w:sz w:val="20"/>
      <w:szCs w:val="20"/>
    </w:rPr>
  </w:style>
  <w:style w:type="paragraph" w:customStyle="1" w:styleId="font6">
    <w:name w:val="font6"/>
    <w:basedOn w:val="a0"/>
    <w:rsid w:val="005025B6"/>
    <w:pPr>
      <w:spacing w:before="100" w:beforeAutospacing="1" w:after="100" w:afterAutospacing="1"/>
    </w:pPr>
    <w:rPr>
      <w:b/>
      <w:bCs/>
      <w:sz w:val="20"/>
      <w:szCs w:val="20"/>
    </w:rPr>
  </w:style>
  <w:style w:type="paragraph" w:customStyle="1" w:styleId="font7">
    <w:name w:val="font7"/>
    <w:basedOn w:val="a0"/>
    <w:rsid w:val="005025B6"/>
    <w:pPr>
      <w:spacing w:before="100" w:beforeAutospacing="1" w:after="100" w:afterAutospacing="1"/>
    </w:pPr>
    <w:rPr>
      <w:b/>
      <w:bCs/>
      <w:sz w:val="28"/>
      <w:szCs w:val="28"/>
    </w:rPr>
  </w:style>
  <w:style w:type="paragraph" w:customStyle="1" w:styleId="font8">
    <w:name w:val="font8"/>
    <w:basedOn w:val="a0"/>
    <w:rsid w:val="005025B6"/>
    <w:pPr>
      <w:spacing w:before="100" w:beforeAutospacing="1" w:after="100" w:afterAutospacing="1"/>
    </w:pPr>
  </w:style>
  <w:style w:type="paragraph" w:customStyle="1" w:styleId="font9">
    <w:name w:val="font9"/>
    <w:basedOn w:val="a0"/>
    <w:rsid w:val="005025B6"/>
    <w:pPr>
      <w:spacing w:before="100" w:beforeAutospacing="1" w:after="100" w:afterAutospacing="1"/>
    </w:pPr>
    <w:rPr>
      <w:b/>
      <w:bCs/>
    </w:rPr>
  </w:style>
  <w:style w:type="paragraph" w:customStyle="1" w:styleId="font10">
    <w:name w:val="font10"/>
    <w:basedOn w:val="a0"/>
    <w:rsid w:val="005025B6"/>
    <w:pPr>
      <w:spacing w:before="100" w:beforeAutospacing="1" w:after="100" w:afterAutospacing="1"/>
    </w:pPr>
    <w:rPr>
      <w:sz w:val="18"/>
      <w:szCs w:val="18"/>
    </w:rPr>
  </w:style>
  <w:style w:type="paragraph" w:customStyle="1" w:styleId="font11">
    <w:name w:val="font11"/>
    <w:basedOn w:val="a0"/>
    <w:rsid w:val="005025B6"/>
    <w:pPr>
      <w:spacing w:before="100" w:beforeAutospacing="1" w:after="100" w:afterAutospacing="1"/>
    </w:pPr>
    <w:rPr>
      <w:color w:val="FF0000"/>
    </w:rPr>
  </w:style>
  <w:style w:type="paragraph" w:customStyle="1" w:styleId="xl65">
    <w:name w:val="xl65"/>
    <w:basedOn w:val="a0"/>
    <w:rsid w:val="005025B6"/>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rPr>
  </w:style>
  <w:style w:type="paragraph" w:customStyle="1" w:styleId="xl66">
    <w:name w:val="xl66"/>
    <w:basedOn w:val="a0"/>
    <w:rsid w:val="005025B6"/>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67">
    <w:name w:val="xl67"/>
    <w:basedOn w:val="a0"/>
    <w:rsid w:val="005025B6"/>
    <w:pPr>
      <w:pBdr>
        <w:top w:val="single" w:sz="8" w:space="0" w:color="auto"/>
        <w:bottom w:val="single" w:sz="8" w:space="0" w:color="auto"/>
        <w:right w:val="single" w:sz="8" w:space="0" w:color="auto"/>
      </w:pBdr>
      <w:spacing w:before="100" w:beforeAutospacing="1" w:after="100" w:afterAutospacing="1"/>
    </w:pPr>
  </w:style>
  <w:style w:type="paragraph" w:customStyle="1" w:styleId="xl68">
    <w:name w:val="xl68"/>
    <w:basedOn w:val="a0"/>
    <w:rsid w:val="005025B6"/>
    <w:pPr>
      <w:pBdr>
        <w:top w:val="single" w:sz="8" w:space="0" w:color="auto"/>
        <w:right w:val="single" w:sz="8" w:space="0" w:color="auto"/>
      </w:pBdr>
      <w:spacing w:before="100" w:beforeAutospacing="1" w:after="100" w:afterAutospacing="1"/>
    </w:pPr>
  </w:style>
  <w:style w:type="paragraph" w:customStyle="1" w:styleId="xl69">
    <w:name w:val="xl69"/>
    <w:basedOn w:val="a0"/>
    <w:rsid w:val="005025B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32">
    <w:name w:val="xl132"/>
    <w:basedOn w:val="a0"/>
    <w:rsid w:val="005025B6"/>
    <w:pPr>
      <w:spacing w:before="100" w:beforeAutospacing="1" w:after="100" w:afterAutospacing="1"/>
    </w:pPr>
  </w:style>
  <w:style w:type="paragraph" w:customStyle="1" w:styleId="xl133">
    <w:name w:val="xl133"/>
    <w:basedOn w:val="a0"/>
    <w:rsid w:val="005025B6"/>
    <w:pPr>
      <w:pBdr>
        <w:top w:val="single" w:sz="8" w:space="0" w:color="auto"/>
        <w:left w:val="single" w:sz="8" w:space="0" w:color="auto"/>
        <w:bottom w:val="single" w:sz="8" w:space="0" w:color="auto"/>
      </w:pBdr>
      <w:spacing w:before="100" w:beforeAutospacing="1" w:after="100" w:afterAutospacing="1"/>
    </w:pPr>
  </w:style>
  <w:style w:type="paragraph" w:customStyle="1" w:styleId="xl134">
    <w:name w:val="xl134"/>
    <w:basedOn w:val="a0"/>
    <w:rsid w:val="005025B6"/>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35">
    <w:name w:val="xl135"/>
    <w:basedOn w:val="a0"/>
    <w:rsid w:val="005025B6"/>
    <w:pPr>
      <w:pBdr>
        <w:top w:val="single" w:sz="8" w:space="0" w:color="auto"/>
        <w:left w:val="single" w:sz="4" w:space="0" w:color="auto"/>
        <w:right w:val="single" w:sz="8" w:space="0" w:color="auto"/>
      </w:pBdr>
      <w:spacing w:before="100" w:beforeAutospacing="1" w:after="100" w:afterAutospacing="1"/>
    </w:pPr>
  </w:style>
  <w:style w:type="paragraph" w:customStyle="1" w:styleId="xl136">
    <w:name w:val="xl136"/>
    <w:basedOn w:val="a0"/>
    <w:rsid w:val="005025B6"/>
    <w:pPr>
      <w:shd w:val="clear" w:color="000000" w:fill="FFFFFF"/>
      <w:spacing w:before="100" w:beforeAutospacing="1" w:after="100" w:afterAutospacing="1"/>
      <w:textAlignment w:val="top"/>
    </w:pPr>
    <w:rPr>
      <w:b/>
      <w:bCs/>
    </w:rPr>
  </w:style>
  <w:style w:type="paragraph" w:customStyle="1" w:styleId="xl137">
    <w:name w:val="xl137"/>
    <w:basedOn w:val="a0"/>
    <w:rsid w:val="005025B6"/>
    <w:pPr>
      <w:pBdr>
        <w:left w:val="single" w:sz="4" w:space="0" w:color="auto"/>
      </w:pBdr>
      <w:spacing w:before="100" w:beforeAutospacing="1" w:after="100" w:afterAutospacing="1"/>
    </w:pPr>
  </w:style>
  <w:style w:type="paragraph" w:customStyle="1" w:styleId="xl138">
    <w:name w:val="xl138"/>
    <w:basedOn w:val="a0"/>
    <w:rsid w:val="005025B6"/>
    <w:pPr>
      <w:pBdr>
        <w:left w:val="single" w:sz="8" w:space="0" w:color="auto"/>
        <w:right w:val="single" w:sz="8" w:space="0" w:color="auto"/>
      </w:pBdr>
      <w:shd w:val="clear" w:color="000000" w:fill="FFFFFF"/>
      <w:spacing w:before="100" w:beforeAutospacing="1" w:after="100" w:afterAutospacing="1"/>
      <w:textAlignment w:val="top"/>
    </w:pPr>
    <w:rPr>
      <w:b/>
      <w:bCs/>
      <w:sz w:val="28"/>
      <w:szCs w:val="28"/>
    </w:rPr>
  </w:style>
  <w:style w:type="paragraph" w:customStyle="1" w:styleId="xl139">
    <w:name w:val="xl139"/>
    <w:basedOn w:val="a0"/>
    <w:rsid w:val="005025B6"/>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top"/>
    </w:pPr>
    <w:rPr>
      <w:b/>
      <w:bCs/>
    </w:rPr>
  </w:style>
  <w:style w:type="paragraph" w:customStyle="1" w:styleId="xl140">
    <w:name w:val="xl140"/>
    <w:basedOn w:val="a0"/>
    <w:rsid w:val="005025B6"/>
    <w:pPr>
      <w:shd w:val="clear" w:color="000000" w:fill="FFFFFF"/>
      <w:spacing w:before="100" w:beforeAutospacing="1" w:after="100" w:afterAutospacing="1"/>
    </w:pPr>
    <w:rPr>
      <w:b/>
      <w:bCs/>
    </w:rPr>
  </w:style>
  <w:style w:type="paragraph" w:customStyle="1" w:styleId="xl141">
    <w:name w:val="xl141"/>
    <w:basedOn w:val="a0"/>
    <w:rsid w:val="005025B6"/>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pPr>
  </w:style>
  <w:style w:type="paragraph" w:customStyle="1" w:styleId="xl142">
    <w:name w:val="xl142"/>
    <w:basedOn w:val="a0"/>
    <w:rsid w:val="005025B6"/>
    <w:pPr>
      <w:pBdr>
        <w:top w:val="single" w:sz="8" w:space="0" w:color="auto"/>
        <w:left w:val="single" w:sz="8" w:space="0" w:color="auto"/>
        <w:bottom w:val="single" w:sz="4" w:space="0" w:color="auto"/>
      </w:pBdr>
      <w:shd w:val="clear" w:color="000000" w:fill="FFFFFF"/>
      <w:spacing w:before="100" w:beforeAutospacing="1" w:after="100" w:afterAutospacing="1"/>
      <w:textAlignment w:val="top"/>
    </w:pPr>
    <w:rPr>
      <w:b/>
      <w:bCs/>
      <w:sz w:val="28"/>
      <w:szCs w:val="28"/>
    </w:rPr>
  </w:style>
  <w:style w:type="paragraph" w:customStyle="1" w:styleId="xl143">
    <w:name w:val="xl143"/>
    <w:basedOn w:val="a0"/>
    <w:rsid w:val="005025B6"/>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44">
    <w:name w:val="xl144"/>
    <w:basedOn w:val="a0"/>
    <w:rsid w:val="005025B6"/>
    <w:pPr>
      <w:pBdr>
        <w:left w:val="single" w:sz="8" w:space="0" w:color="auto"/>
        <w:bottom w:val="single" w:sz="8" w:space="0" w:color="auto"/>
        <w:right w:val="single" w:sz="8" w:space="0" w:color="auto"/>
      </w:pBdr>
      <w:spacing w:before="100" w:beforeAutospacing="1" w:after="100" w:afterAutospacing="1"/>
    </w:pPr>
    <w:rPr>
      <w:b/>
      <w:bCs/>
    </w:rPr>
  </w:style>
  <w:style w:type="paragraph" w:customStyle="1" w:styleId="xl145">
    <w:name w:val="xl145"/>
    <w:basedOn w:val="a0"/>
    <w:rsid w:val="005025B6"/>
    <w:pPr>
      <w:spacing w:before="100" w:beforeAutospacing="1" w:after="100" w:afterAutospacing="1"/>
      <w:jc w:val="center"/>
    </w:pPr>
  </w:style>
  <w:style w:type="paragraph" w:customStyle="1" w:styleId="xl146">
    <w:name w:val="xl146"/>
    <w:basedOn w:val="a0"/>
    <w:rsid w:val="005025B6"/>
    <w:pPr>
      <w:pBdr>
        <w:bottom w:val="single" w:sz="8" w:space="0" w:color="auto"/>
        <w:right w:val="single" w:sz="8" w:space="0" w:color="auto"/>
      </w:pBdr>
      <w:shd w:val="clear" w:color="000000" w:fill="33CCCC"/>
      <w:spacing w:before="100" w:beforeAutospacing="1" w:after="100" w:afterAutospacing="1"/>
    </w:pPr>
    <w:rPr>
      <w:b/>
      <w:bCs/>
      <w:sz w:val="28"/>
      <w:szCs w:val="28"/>
    </w:rPr>
  </w:style>
  <w:style w:type="paragraph" w:customStyle="1" w:styleId="xl147">
    <w:name w:val="xl147"/>
    <w:basedOn w:val="a0"/>
    <w:rsid w:val="005025B6"/>
    <w:pPr>
      <w:pBdr>
        <w:top w:val="single" w:sz="8" w:space="0" w:color="auto"/>
        <w:right w:val="single" w:sz="8" w:space="0" w:color="auto"/>
      </w:pBdr>
      <w:shd w:val="clear" w:color="000000" w:fill="33CCCC"/>
      <w:spacing w:before="100" w:beforeAutospacing="1" w:after="100" w:afterAutospacing="1"/>
    </w:pPr>
    <w:rPr>
      <w:b/>
      <w:bCs/>
      <w:sz w:val="28"/>
      <w:szCs w:val="28"/>
    </w:rPr>
  </w:style>
  <w:style w:type="paragraph" w:customStyle="1" w:styleId="xl148">
    <w:name w:val="xl148"/>
    <w:basedOn w:val="a0"/>
    <w:rsid w:val="005025B6"/>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textAlignment w:val="top"/>
    </w:pPr>
    <w:rPr>
      <w:b/>
      <w:bCs/>
    </w:rPr>
  </w:style>
  <w:style w:type="paragraph" w:customStyle="1" w:styleId="xl149">
    <w:name w:val="xl149"/>
    <w:basedOn w:val="a0"/>
    <w:rsid w:val="005025B6"/>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textAlignment w:val="top"/>
    </w:pPr>
    <w:rPr>
      <w:b/>
      <w:bCs/>
      <w:sz w:val="28"/>
      <w:szCs w:val="28"/>
    </w:rPr>
  </w:style>
  <w:style w:type="paragraph" w:customStyle="1" w:styleId="xl150">
    <w:name w:val="xl150"/>
    <w:basedOn w:val="a0"/>
    <w:rsid w:val="005025B6"/>
    <w:pPr>
      <w:shd w:val="clear" w:color="000000" w:fill="99CCFF"/>
      <w:spacing w:before="100" w:beforeAutospacing="1" w:after="100" w:afterAutospacing="1"/>
    </w:pPr>
    <w:rPr>
      <w:b/>
      <w:bCs/>
      <w:sz w:val="28"/>
      <w:szCs w:val="28"/>
    </w:rPr>
  </w:style>
  <w:style w:type="paragraph" w:customStyle="1" w:styleId="xl151">
    <w:name w:val="xl151"/>
    <w:basedOn w:val="a0"/>
    <w:rsid w:val="005025B6"/>
    <w:pPr>
      <w:pBdr>
        <w:top w:val="single" w:sz="8" w:space="0" w:color="auto"/>
        <w:bottom w:val="single" w:sz="8" w:space="0" w:color="auto"/>
        <w:right w:val="single" w:sz="8" w:space="0" w:color="auto"/>
      </w:pBdr>
      <w:shd w:val="clear" w:color="000000" w:fill="FFFFFF"/>
      <w:spacing w:before="100" w:beforeAutospacing="1" w:after="100" w:afterAutospacing="1"/>
    </w:pPr>
    <w:rPr>
      <w:b/>
      <w:bCs/>
    </w:rPr>
  </w:style>
  <w:style w:type="paragraph" w:customStyle="1" w:styleId="xl152">
    <w:name w:val="xl152"/>
    <w:basedOn w:val="a0"/>
    <w:rsid w:val="005025B6"/>
    <w:pPr>
      <w:pBdr>
        <w:left w:val="single" w:sz="4" w:space="0" w:color="auto"/>
        <w:bottom w:val="single" w:sz="4" w:space="0" w:color="auto"/>
      </w:pBdr>
      <w:shd w:val="clear" w:color="000000" w:fill="FFFFFF"/>
      <w:spacing w:before="100" w:beforeAutospacing="1" w:after="100" w:afterAutospacing="1"/>
    </w:pPr>
    <w:rPr>
      <w:b/>
      <w:bCs/>
    </w:rPr>
  </w:style>
  <w:style w:type="paragraph" w:customStyle="1" w:styleId="xl153">
    <w:name w:val="xl153"/>
    <w:basedOn w:val="a0"/>
    <w:rsid w:val="005025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154">
    <w:name w:val="xl154"/>
    <w:basedOn w:val="a0"/>
    <w:rsid w:val="005025B6"/>
    <w:pPr>
      <w:pBdr>
        <w:top w:val="single" w:sz="4" w:space="0" w:color="auto"/>
        <w:left w:val="single" w:sz="4" w:space="0" w:color="auto"/>
      </w:pBdr>
      <w:shd w:val="clear" w:color="000000" w:fill="FFFFFF"/>
      <w:spacing w:before="100" w:beforeAutospacing="1" w:after="100" w:afterAutospacing="1"/>
    </w:pPr>
    <w:rPr>
      <w:b/>
      <w:bCs/>
    </w:rPr>
  </w:style>
  <w:style w:type="paragraph" w:customStyle="1" w:styleId="xl155">
    <w:name w:val="xl155"/>
    <w:basedOn w:val="a0"/>
    <w:rsid w:val="005025B6"/>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pPr>
    <w:rPr>
      <w:b/>
      <w:bCs/>
    </w:rPr>
  </w:style>
  <w:style w:type="paragraph" w:customStyle="1" w:styleId="xl156">
    <w:name w:val="xl156"/>
    <w:basedOn w:val="a0"/>
    <w:rsid w:val="005025B6"/>
    <w:pPr>
      <w:pBdr>
        <w:top w:val="single" w:sz="4" w:space="0" w:color="auto"/>
        <w:left w:val="single" w:sz="8" w:space="0" w:color="auto"/>
        <w:right w:val="single" w:sz="8" w:space="0" w:color="auto"/>
      </w:pBdr>
      <w:spacing w:before="100" w:beforeAutospacing="1" w:after="100" w:afterAutospacing="1"/>
      <w:textAlignment w:val="top"/>
    </w:pPr>
    <w:rPr>
      <w:b/>
      <w:bCs/>
    </w:rPr>
  </w:style>
  <w:style w:type="paragraph" w:customStyle="1" w:styleId="xl157">
    <w:name w:val="xl157"/>
    <w:basedOn w:val="a0"/>
    <w:rsid w:val="005025B6"/>
    <w:pPr>
      <w:pBdr>
        <w:left w:val="single" w:sz="8" w:space="0" w:color="auto"/>
        <w:right w:val="single" w:sz="8" w:space="0" w:color="auto"/>
      </w:pBdr>
      <w:spacing w:before="100" w:beforeAutospacing="1" w:after="100" w:afterAutospacing="1"/>
      <w:textAlignment w:val="top"/>
    </w:pPr>
    <w:rPr>
      <w:b/>
      <w:bCs/>
    </w:rPr>
  </w:style>
  <w:style w:type="paragraph" w:customStyle="1" w:styleId="xl158">
    <w:name w:val="xl158"/>
    <w:basedOn w:val="a0"/>
    <w:rsid w:val="005025B6"/>
    <w:pPr>
      <w:pBdr>
        <w:left w:val="single" w:sz="8" w:space="0" w:color="auto"/>
        <w:bottom w:val="single" w:sz="4" w:space="0" w:color="auto"/>
        <w:right w:val="single" w:sz="8" w:space="0" w:color="auto"/>
      </w:pBdr>
      <w:spacing w:before="100" w:beforeAutospacing="1" w:after="100" w:afterAutospacing="1"/>
      <w:textAlignment w:val="top"/>
    </w:pPr>
    <w:rPr>
      <w:b/>
      <w:bCs/>
    </w:rPr>
  </w:style>
  <w:style w:type="paragraph" w:customStyle="1" w:styleId="xl159">
    <w:name w:val="xl159"/>
    <w:basedOn w:val="a0"/>
    <w:rsid w:val="005025B6"/>
    <w:pPr>
      <w:pBdr>
        <w:top w:val="single" w:sz="8" w:space="0" w:color="auto"/>
        <w:bottom w:val="single" w:sz="8" w:space="0" w:color="auto"/>
      </w:pBdr>
      <w:spacing w:before="100" w:beforeAutospacing="1" w:after="100" w:afterAutospacing="1"/>
    </w:pPr>
  </w:style>
  <w:style w:type="paragraph" w:customStyle="1" w:styleId="xl160">
    <w:name w:val="xl160"/>
    <w:basedOn w:val="a0"/>
    <w:rsid w:val="005025B6"/>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61">
    <w:name w:val="xl161"/>
    <w:basedOn w:val="a0"/>
    <w:rsid w:val="005025B6"/>
    <w:pPr>
      <w:pBdr>
        <w:left w:val="single" w:sz="4" w:space="0" w:color="auto"/>
        <w:bottom w:val="single" w:sz="4" w:space="0" w:color="auto"/>
        <w:right w:val="single" w:sz="4" w:space="0" w:color="auto"/>
      </w:pBdr>
      <w:spacing w:before="100" w:beforeAutospacing="1" w:after="100" w:afterAutospacing="1"/>
    </w:pPr>
  </w:style>
  <w:style w:type="paragraph" w:customStyle="1" w:styleId="xl162">
    <w:name w:val="xl162"/>
    <w:basedOn w:val="a0"/>
    <w:rsid w:val="005025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63">
    <w:name w:val="xl163"/>
    <w:basedOn w:val="a0"/>
    <w:rsid w:val="005025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64">
    <w:name w:val="xl164"/>
    <w:basedOn w:val="a0"/>
    <w:rsid w:val="005025B6"/>
    <w:pPr>
      <w:pBdr>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65">
    <w:name w:val="xl165"/>
    <w:basedOn w:val="a0"/>
    <w:rsid w:val="005025B6"/>
    <w:pPr>
      <w:pBdr>
        <w:bottom w:val="single" w:sz="8" w:space="0" w:color="auto"/>
      </w:pBdr>
      <w:spacing w:before="100" w:beforeAutospacing="1" w:after="100" w:afterAutospacing="1"/>
      <w:jc w:val="center"/>
      <w:textAlignment w:val="center"/>
    </w:pPr>
  </w:style>
  <w:style w:type="paragraph" w:customStyle="1" w:styleId="xl166">
    <w:name w:val="xl166"/>
    <w:basedOn w:val="a0"/>
    <w:rsid w:val="005025B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67">
    <w:name w:val="xl167"/>
    <w:basedOn w:val="a0"/>
    <w:rsid w:val="005025B6"/>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168">
    <w:name w:val="xl168"/>
    <w:basedOn w:val="a0"/>
    <w:rsid w:val="005025B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69">
    <w:name w:val="xl169"/>
    <w:basedOn w:val="a0"/>
    <w:rsid w:val="005025B6"/>
    <w:pPr>
      <w:pBdr>
        <w:top w:val="single" w:sz="8" w:space="0" w:color="auto"/>
        <w:left w:val="single" w:sz="8" w:space="0" w:color="auto"/>
        <w:bottom w:val="single" w:sz="8" w:space="0" w:color="auto"/>
      </w:pBdr>
      <w:spacing w:before="100" w:beforeAutospacing="1" w:after="100" w:afterAutospacing="1"/>
      <w:jc w:val="center"/>
      <w:textAlignment w:val="center"/>
    </w:pPr>
  </w:style>
  <w:style w:type="paragraph" w:customStyle="1" w:styleId="xl170">
    <w:name w:val="xl170"/>
    <w:basedOn w:val="a0"/>
    <w:rsid w:val="005025B6"/>
    <w:pPr>
      <w:pBdr>
        <w:top w:val="single" w:sz="8" w:space="0" w:color="auto"/>
        <w:left w:val="single" w:sz="8" w:space="0" w:color="auto"/>
      </w:pBdr>
      <w:spacing w:before="100" w:beforeAutospacing="1" w:after="100" w:afterAutospacing="1"/>
      <w:jc w:val="center"/>
      <w:textAlignment w:val="center"/>
    </w:pPr>
  </w:style>
  <w:style w:type="paragraph" w:customStyle="1" w:styleId="xl171">
    <w:name w:val="xl171"/>
    <w:basedOn w:val="a0"/>
    <w:rsid w:val="005025B6"/>
    <w:pPr>
      <w:pBdr>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72">
    <w:name w:val="xl172"/>
    <w:basedOn w:val="a0"/>
    <w:rsid w:val="005025B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73">
    <w:name w:val="xl173"/>
    <w:basedOn w:val="a0"/>
    <w:rsid w:val="005025B6"/>
    <w:pPr>
      <w:spacing w:before="100" w:beforeAutospacing="1" w:after="100" w:afterAutospacing="1"/>
      <w:jc w:val="center"/>
      <w:textAlignment w:val="center"/>
    </w:pPr>
  </w:style>
  <w:style w:type="paragraph" w:customStyle="1" w:styleId="xl174">
    <w:name w:val="xl174"/>
    <w:basedOn w:val="a0"/>
    <w:rsid w:val="005025B6"/>
    <w:pPr>
      <w:pBdr>
        <w:top w:val="single" w:sz="4" w:space="0" w:color="auto"/>
        <w:left w:val="single" w:sz="4" w:space="0" w:color="auto"/>
        <w:bottom w:val="single" w:sz="8" w:space="0" w:color="auto"/>
      </w:pBdr>
      <w:spacing w:before="100" w:beforeAutospacing="1" w:after="100" w:afterAutospacing="1"/>
      <w:jc w:val="center"/>
      <w:textAlignment w:val="center"/>
    </w:pPr>
    <w:rPr>
      <w:b/>
      <w:bCs/>
    </w:rPr>
  </w:style>
  <w:style w:type="paragraph" w:customStyle="1" w:styleId="xl175">
    <w:name w:val="xl175"/>
    <w:basedOn w:val="a0"/>
    <w:rsid w:val="005025B6"/>
    <w:pPr>
      <w:pBdr>
        <w:top w:val="single" w:sz="4" w:space="0" w:color="auto"/>
        <w:left w:val="single" w:sz="8" w:space="0" w:color="auto"/>
      </w:pBdr>
      <w:spacing w:before="100" w:beforeAutospacing="1" w:after="100" w:afterAutospacing="1"/>
      <w:jc w:val="center"/>
      <w:textAlignment w:val="center"/>
    </w:pPr>
  </w:style>
  <w:style w:type="paragraph" w:customStyle="1" w:styleId="xl176">
    <w:name w:val="xl176"/>
    <w:basedOn w:val="a0"/>
    <w:rsid w:val="005025B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77">
    <w:name w:val="xl177"/>
    <w:basedOn w:val="a0"/>
    <w:rsid w:val="005025B6"/>
    <w:pPr>
      <w:pBdr>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178">
    <w:name w:val="xl178"/>
    <w:basedOn w:val="a0"/>
    <w:rsid w:val="005025B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79">
    <w:name w:val="xl179"/>
    <w:basedOn w:val="a0"/>
    <w:rsid w:val="005025B6"/>
    <w:pPr>
      <w:pBdr>
        <w:top w:val="single" w:sz="8" w:space="0" w:color="auto"/>
        <w:left w:val="single" w:sz="8" w:space="0" w:color="auto"/>
        <w:bottom w:val="single" w:sz="8" w:space="0" w:color="auto"/>
      </w:pBdr>
      <w:spacing w:before="100" w:beforeAutospacing="1" w:after="100" w:afterAutospacing="1"/>
      <w:jc w:val="center"/>
      <w:textAlignment w:val="center"/>
    </w:pPr>
    <w:rPr>
      <w:b/>
      <w:bCs/>
    </w:rPr>
  </w:style>
  <w:style w:type="paragraph" w:customStyle="1" w:styleId="xl180">
    <w:name w:val="xl180"/>
    <w:basedOn w:val="a0"/>
    <w:rsid w:val="005025B6"/>
    <w:pPr>
      <w:pBdr>
        <w:left w:val="single" w:sz="8" w:space="0" w:color="auto"/>
        <w:right w:val="single" w:sz="8" w:space="0" w:color="auto"/>
      </w:pBdr>
      <w:spacing w:before="100" w:beforeAutospacing="1" w:after="100" w:afterAutospacing="1"/>
      <w:jc w:val="center"/>
      <w:textAlignment w:val="center"/>
    </w:pPr>
    <w:rPr>
      <w:b/>
      <w:bCs/>
    </w:rPr>
  </w:style>
  <w:style w:type="paragraph" w:customStyle="1" w:styleId="xl181">
    <w:name w:val="xl181"/>
    <w:basedOn w:val="a0"/>
    <w:rsid w:val="005025B6"/>
    <w:pPr>
      <w:pBdr>
        <w:top w:val="single" w:sz="8" w:space="0" w:color="auto"/>
        <w:left w:val="single" w:sz="8" w:space="0" w:color="auto"/>
        <w:bottom w:val="single" w:sz="8" w:space="0" w:color="auto"/>
      </w:pBdr>
      <w:spacing w:before="100" w:beforeAutospacing="1" w:after="100" w:afterAutospacing="1"/>
      <w:jc w:val="center"/>
      <w:textAlignment w:val="center"/>
    </w:pPr>
  </w:style>
  <w:style w:type="paragraph" w:customStyle="1" w:styleId="xl182">
    <w:name w:val="xl182"/>
    <w:basedOn w:val="a0"/>
    <w:rsid w:val="005025B6"/>
    <w:pPr>
      <w:pBdr>
        <w:left w:val="single" w:sz="8" w:space="0" w:color="auto"/>
        <w:right w:val="single" w:sz="8" w:space="0" w:color="auto"/>
      </w:pBdr>
      <w:spacing w:before="100" w:beforeAutospacing="1" w:after="100" w:afterAutospacing="1"/>
      <w:jc w:val="center"/>
      <w:textAlignment w:val="center"/>
    </w:pPr>
  </w:style>
  <w:style w:type="paragraph" w:customStyle="1" w:styleId="xl183">
    <w:name w:val="xl183"/>
    <w:basedOn w:val="a0"/>
    <w:rsid w:val="005025B6"/>
    <w:pPr>
      <w:spacing w:before="100" w:beforeAutospacing="1" w:after="100" w:afterAutospacing="1"/>
      <w:jc w:val="center"/>
      <w:textAlignment w:val="center"/>
    </w:pPr>
  </w:style>
  <w:style w:type="paragraph" w:customStyle="1" w:styleId="xl184">
    <w:name w:val="xl184"/>
    <w:basedOn w:val="a0"/>
    <w:rsid w:val="005025B6"/>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185">
    <w:name w:val="xl185"/>
    <w:basedOn w:val="a0"/>
    <w:rsid w:val="005025B6"/>
    <w:pPr>
      <w:pBdr>
        <w:left w:val="single" w:sz="8" w:space="0" w:color="auto"/>
        <w:right w:val="single" w:sz="8" w:space="0" w:color="auto"/>
      </w:pBdr>
      <w:spacing w:before="100" w:beforeAutospacing="1" w:after="100" w:afterAutospacing="1"/>
      <w:jc w:val="center"/>
      <w:textAlignment w:val="center"/>
    </w:pPr>
  </w:style>
  <w:style w:type="paragraph" w:customStyle="1" w:styleId="xl186">
    <w:name w:val="xl186"/>
    <w:basedOn w:val="a0"/>
    <w:rsid w:val="005025B6"/>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87">
    <w:name w:val="xl187"/>
    <w:basedOn w:val="a0"/>
    <w:rsid w:val="005025B6"/>
    <w:pPr>
      <w:pBdr>
        <w:top w:val="single" w:sz="8" w:space="0" w:color="auto"/>
        <w:left w:val="single" w:sz="8" w:space="0" w:color="auto"/>
      </w:pBdr>
      <w:spacing w:before="100" w:beforeAutospacing="1" w:after="100" w:afterAutospacing="1"/>
      <w:jc w:val="center"/>
      <w:textAlignment w:val="center"/>
    </w:pPr>
  </w:style>
  <w:style w:type="paragraph" w:customStyle="1" w:styleId="xl188">
    <w:name w:val="xl188"/>
    <w:basedOn w:val="a0"/>
    <w:rsid w:val="005025B6"/>
    <w:pPr>
      <w:pBdr>
        <w:left w:val="single" w:sz="8" w:space="0" w:color="auto"/>
        <w:right w:val="single" w:sz="4" w:space="0" w:color="auto"/>
      </w:pBdr>
      <w:spacing w:before="100" w:beforeAutospacing="1" w:after="100" w:afterAutospacing="1"/>
      <w:jc w:val="center"/>
      <w:textAlignment w:val="center"/>
    </w:pPr>
  </w:style>
  <w:style w:type="paragraph" w:customStyle="1" w:styleId="xl189">
    <w:name w:val="xl189"/>
    <w:basedOn w:val="a0"/>
    <w:rsid w:val="005025B6"/>
    <w:pPr>
      <w:pBdr>
        <w:left w:val="single" w:sz="8" w:space="0" w:color="auto"/>
        <w:bottom w:val="single" w:sz="8" w:space="0" w:color="auto"/>
      </w:pBdr>
      <w:spacing w:before="100" w:beforeAutospacing="1" w:after="100" w:afterAutospacing="1"/>
      <w:jc w:val="center"/>
      <w:textAlignment w:val="center"/>
    </w:pPr>
  </w:style>
  <w:style w:type="paragraph" w:customStyle="1" w:styleId="xl190">
    <w:name w:val="xl190"/>
    <w:basedOn w:val="a0"/>
    <w:rsid w:val="005025B6"/>
    <w:pPr>
      <w:pBdr>
        <w:top w:val="single" w:sz="8" w:space="0" w:color="auto"/>
        <w:bottom w:val="single" w:sz="8" w:space="0" w:color="auto"/>
      </w:pBdr>
      <w:spacing w:before="100" w:beforeAutospacing="1" w:after="100" w:afterAutospacing="1"/>
      <w:jc w:val="center"/>
      <w:textAlignment w:val="center"/>
    </w:pPr>
  </w:style>
  <w:style w:type="paragraph" w:customStyle="1" w:styleId="xl191">
    <w:name w:val="xl191"/>
    <w:basedOn w:val="a0"/>
    <w:rsid w:val="005025B6"/>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192">
    <w:name w:val="xl192"/>
    <w:basedOn w:val="a0"/>
    <w:rsid w:val="005025B6"/>
    <w:pPr>
      <w:pBdr>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93">
    <w:name w:val="xl193"/>
    <w:basedOn w:val="a0"/>
    <w:rsid w:val="005025B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194">
    <w:name w:val="xl194"/>
    <w:basedOn w:val="a0"/>
    <w:rsid w:val="005025B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95">
    <w:name w:val="xl195"/>
    <w:basedOn w:val="a0"/>
    <w:rsid w:val="005025B6"/>
    <w:pPr>
      <w:pBdr>
        <w:left w:val="single" w:sz="8" w:space="0" w:color="auto"/>
      </w:pBdr>
      <w:spacing w:before="100" w:beforeAutospacing="1" w:after="100" w:afterAutospacing="1"/>
      <w:jc w:val="center"/>
      <w:textAlignment w:val="center"/>
    </w:pPr>
  </w:style>
  <w:style w:type="paragraph" w:customStyle="1" w:styleId="xl196">
    <w:name w:val="xl196"/>
    <w:basedOn w:val="a0"/>
    <w:rsid w:val="005025B6"/>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97">
    <w:name w:val="xl197"/>
    <w:basedOn w:val="a0"/>
    <w:rsid w:val="005025B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8">
    <w:name w:val="xl198"/>
    <w:basedOn w:val="a0"/>
    <w:rsid w:val="005025B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99">
    <w:name w:val="xl199"/>
    <w:basedOn w:val="a0"/>
    <w:rsid w:val="005025B6"/>
    <w:pPr>
      <w:pBdr>
        <w:top w:val="single" w:sz="8" w:space="0" w:color="auto"/>
        <w:left w:val="single" w:sz="4" w:space="0" w:color="auto"/>
      </w:pBdr>
      <w:spacing w:before="100" w:beforeAutospacing="1" w:after="100" w:afterAutospacing="1"/>
      <w:jc w:val="center"/>
      <w:textAlignment w:val="center"/>
    </w:pPr>
    <w:rPr>
      <w:b/>
      <w:bCs/>
    </w:rPr>
  </w:style>
  <w:style w:type="paragraph" w:customStyle="1" w:styleId="xl200">
    <w:name w:val="xl200"/>
    <w:basedOn w:val="a0"/>
    <w:rsid w:val="005025B6"/>
    <w:pPr>
      <w:pBdr>
        <w:left w:val="single" w:sz="4" w:space="0" w:color="auto"/>
        <w:bottom w:val="single" w:sz="8" w:space="0" w:color="auto"/>
      </w:pBdr>
      <w:spacing w:before="100" w:beforeAutospacing="1" w:after="100" w:afterAutospacing="1"/>
      <w:jc w:val="center"/>
      <w:textAlignment w:val="center"/>
    </w:pPr>
    <w:rPr>
      <w:b/>
      <w:bCs/>
    </w:rPr>
  </w:style>
  <w:style w:type="paragraph" w:customStyle="1" w:styleId="xl201">
    <w:name w:val="xl201"/>
    <w:basedOn w:val="a0"/>
    <w:rsid w:val="005025B6"/>
    <w:pPr>
      <w:pBdr>
        <w:left w:val="single" w:sz="8" w:space="0" w:color="auto"/>
      </w:pBdr>
      <w:spacing w:before="100" w:beforeAutospacing="1" w:after="100" w:afterAutospacing="1"/>
      <w:jc w:val="center"/>
      <w:textAlignment w:val="center"/>
    </w:pPr>
    <w:rPr>
      <w:b/>
      <w:bCs/>
    </w:rPr>
  </w:style>
  <w:style w:type="paragraph" w:customStyle="1" w:styleId="xl202">
    <w:name w:val="xl202"/>
    <w:basedOn w:val="a0"/>
    <w:rsid w:val="005025B6"/>
    <w:pPr>
      <w:pBdr>
        <w:left w:val="single" w:sz="8" w:space="0" w:color="auto"/>
        <w:right w:val="single" w:sz="8" w:space="0" w:color="auto"/>
      </w:pBdr>
      <w:spacing w:before="100" w:beforeAutospacing="1" w:after="100" w:afterAutospacing="1"/>
      <w:jc w:val="center"/>
      <w:textAlignment w:val="center"/>
    </w:pPr>
  </w:style>
  <w:style w:type="paragraph" w:customStyle="1" w:styleId="xl203">
    <w:name w:val="xl203"/>
    <w:basedOn w:val="a0"/>
    <w:rsid w:val="005025B6"/>
    <w:pPr>
      <w:pBdr>
        <w:left w:val="single" w:sz="8" w:space="0" w:color="auto"/>
        <w:right w:val="single" w:sz="8" w:space="0" w:color="auto"/>
      </w:pBdr>
      <w:spacing w:before="100" w:beforeAutospacing="1" w:after="100" w:afterAutospacing="1"/>
      <w:jc w:val="center"/>
      <w:textAlignment w:val="center"/>
    </w:pPr>
  </w:style>
  <w:style w:type="paragraph" w:customStyle="1" w:styleId="xl204">
    <w:name w:val="xl204"/>
    <w:basedOn w:val="a0"/>
    <w:rsid w:val="005025B6"/>
    <w:pPr>
      <w:pBdr>
        <w:top w:val="single" w:sz="8" w:space="0" w:color="auto"/>
      </w:pBdr>
      <w:spacing w:before="100" w:beforeAutospacing="1" w:after="100" w:afterAutospacing="1"/>
      <w:jc w:val="center"/>
      <w:textAlignment w:val="center"/>
    </w:pPr>
  </w:style>
  <w:style w:type="paragraph" w:customStyle="1" w:styleId="xl205">
    <w:name w:val="xl205"/>
    <w:basedOn w:val="a0"/>
    <w:rsid w:val="005025B6"/>
    <w:pPr>
      <w:pBdr>
        <w:right w:val="single" w:sz="8" w:space="0" w:color="auto"/>
      </w:pBdr>
      <w:shd w:val="clear" w:color="000000" w:fill="FFFF00"/>
      <w:spacing w:before="100" w:beforeAutospacing="1" w:after="100" w:afterAutospacing="1"/>
      <w:jc w:val="center"/>
      <w:textAlignment w:val="center"/>
    </w:pPr>
  </w:style>
  <w:style w:type="paragraph" w:customStyle="1" w:styleId="xl206">
    <w:name w:val="xl206"/>
    <w:basedOn w:val="a0"/>
    <w:rsid w:val="005025B6"/>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207">
    <w:name w:val="xl207"/>
    <w:basedOn w:val="a0"/>
    <w:rsid w:val="005025B6"/>
    <w:pPr>
      <w:pBdr>
        <w:right w:val="single" w:sz="8" w:space="0" w:color="auto"/>
      </w:pBdr>
      <w:shd w:val="clear" w:color="000000" w:fill="FFFFFF"/>
      <w:spacing w:before="100" w:beforeAutospacing="1" w:after="100" w:afterAutospacing="1"/>
      <w:jc w:val="center"/>
      <w:textAlignment w:val="center"/>
    </w:pPr>
  </w:style>
  <w:style w:type="paragraph" w:customStyle="1" w:styleId="xl208">
    <w:name w:val="xl208"/>
    <w:basedOn w:val="a0"/>
    <w:rsid w:val="005025B6"/>
    <w:pPr>
      <w:pBdr>
        <w:top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209">
    <w:name w:val="xl209"/>
    <w:basedOn w:val="a0"/>
    <w:rsid w:val="005025B6"/>
    <w:pPr>
      <w:pBdr>
        <w:left w:val="single" w:sz="8" w:space="0" w:color="auto"/>
        <w:right w:val="single" w:sz="8" w:space="0" w:color="auto"/>
      </w:pBdr>
      <w:spacing w:before="100" w:beforeAutospacing="1" w:after="100" w:afterAutospacing="1"/>
      <w:jc w:val="center"/>
      <w:textAlignment w:val="center"/>
    </w:pPr>
  </w:style>
  <w:style w:type="paragraph" w:customStyle="1" w:styleId="xl210">
    <w:name w:val="xl210"/>
    <w:basedOn w:val="a0"/>
    <w:rsid w:val="005025B6"/>
    <w:pPr>
      <w:pBdr>
        <w:top w:val="single" w:sz="8" w:space="0" w:color="auto"/>
        <w:right w:val="single" w:sz="8" w:space="0" w:color="auto"/>
      </w:pBdr>
      <w:spacing w:before="100" w:beforeAutospacing="1" w:after="100" w:afterAutospacing="1"/>
      <w:jc w:val="center"/>
      <w:textAlignment w:val="center"/>
    </w:pPr>
  </w:style>
  <w:style w:type="paragraph" w:customStyle="1" w:styleId="xl211">
    <w:name w:val="xl211"/>
    <w:basedOn w:val="a0"/>
    <w:rsid w:val="005025B6"/>
    <w:pPr>
      <w:pBdr>
        <w:top w:val="single" w:sz="8" w:space="0" w:color="auto"/>
        <w:right w:val="single" w:sz="8" w:space="0" w:color="auto"/>
      </w:pBdr>
      <w:shd w:val="clear" w:color="000000" w:fill="FFFF00"/>
      <w:spacing w:before="100" w:beforeAutospacing="1" w:after="100" w:afterAutospacing="1"/>
      <w:jc w:val="center"/>
      <w:textAlignment w:val="center"/>
    </w:pPr>
  </w:style>
  <w:style w:type="paragraph" w:customStyle="1" w:styleId="xl212">
    <w:name w:val="xl212"/>
    <w:basedOn w:val="a0"/>
    <w:rsid w:val="005025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213">
    <w:name w:val="xl213"/>
    <w:basedOn w:val="a0"/>
    <w:rsid w:val="005025B6"/>
    <w:pPr>
      <w:pBdr>
        <w:top w:val="single" w:sz="8" w:space="0" w:color="auto"/>
        <w:left w:val="single" w:sz="8" w:space="0" w:color="auto"/>
        <w:right w:val="single" w:sz="8" w:space="0" w:color="auto"/>
      </w:pBdr>
      <w:shd w:val="clear" w:color="000000" w:fill="FFFF00"/>
      <w:spacing w:before="100" w:beforeAutospacing="1" w:after="100" w:afterAutospacing="1"/>
      <w:jc w:val="center"/>
      <w:textAlignment w:val="center"/>
    </w:pPr>
  </w:style>
  <w:style w:type="paragraph" w:customStyle="1" w:styleId="xl214">
    <w:name w:val="xl214"/>
    <w:basedOn w:val="a0"/>
    <w:rsid w:val="005025B6"/>
    <w:pPr>
      <w:pBdr>
        <w:top w:val="single" w:sz="8" w:space="0" w:color="auto"/>
        <w:left w:val="single" w:sz="8" w:space="0" w:color="auto"/>
        <w:right w:val="single" w:sz="8" w:space="0" w:color="auto"/>
      </w:pBdr>
      <w:shd w:val="clear" w:color="000000" w:fill="00CCFF"/>
      <w:spacing w:before="100" w:beforeAutospacing="1" w:after="100" w:afterAutospacing="1"/>
      <w:jc w:val="center"/>
      <w:textAlignment w:val="center"/>
    </w:pPr>
  </w:style>
  <w:style w:type="paragraph" w:customStyle="1" w:styleId="xl215">
    <w:name w:val="xl215"/>
    <w:basedOn w:val="a0"/>
    <w:rsid w:val="005025B6"/>
    <w:pPr>
      <w:pBdr>
        <w:top w:val="single" w:sz="8" w:space="0" w:color="auto"/>
        <w:right w:val="single" w:sz="8" w:space="0" w:color="auto"/>
      </w:pBdr>
      <w:shd w:val="clear" w:color="000000" w:fill="00CCFF"/>
      <w:spacing w:before="100" w:beforeAutospacing="1" w:after="100" w:afterAutospacing="1"/>
      <w:jc w:val="center"/>
      <w:textAlignment w:val="center"/>
    </w:pPr>
    <w:rPr>
      <w:color w:val="00CCFF"/>
    </w:rPr>
  </w:style>
  <w:style w:type="paragraph" w:customStyle="1" w:styleId="xl216">
    <w:name w:val="xl216"/>
    <w:basedOn w:val="a0"/>
    <w:rsid w:val="005025B6"/>
    <w:pPr>
      <w:pBdr>
        <w:top w:val="single" w:sz="8" w:space="0" w:color="auto"/>
        <w:right w:val="single" w:sz="8" w:space="0" w:color="auto"/>
      </w:pBdr>
      <w:shd w:val="clear" w:color="000000" w:fill="00CCFF"/>
      <w:spacing w:before="100" w:beforeAutospacing="1" w:after="100" w:afterAutospacing="1"/>
      <w:jc w:val="center"/>
      <w:textAlignment w:val="center"/>
    </w:pPr>
  </w:style>
  <w:style w:type="paragraph" w:customStyle="1" w:styleId="xl217">
    <w:name w:val="xl217"/>
    <w:basedOn w:val="a0"/>
    <w:rsid w:val="005025B6"/>
    <w:pPr>
      <w:pBdr>
        <w:top w:val="single" w:sz="8" w:space="0" w:color="auto"/>
        <w:left w:val="single" w:sz="8" w:space="0" w:color="auto"/>
        <w:right w:val="single" w:sz="8" w:space="0" w:color="auto"/>
      </w:pBdr>
      <w:shd w:val="clear" w:color="000000" w:fill="FFCC00"/>
      <w:spacing w:before="100" w:beforeAutospacing="1" w:after="100" w:afterAutospacing="1"/>
      <w:jc w:val="center"/>
      <w:textAlignment w:val="center"/>
    </w:pPr>
  </w:style>
  <w:style w:type="paragraph" w:customStyle="1" w:styleId="xl218">
    <w:name w:val="xl218"/>
    <w:basedOn w:val="a0"/>
    <w:rsid w:val="005025B6"/>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219">
    <w:name w:val="xl219"/>
    <w:basedOn w:val="a0"/>
    <w:rsid w:val="005025B6"/>
    <w:pPr>
      <w:pBdr>
        <w:left w:val="single" w:sz="8" w:space="0" w:color="auto"/>
        <w:right w:val="single" w:sz="8" w:space="0" w:color="auto"/>
      </w:pBdr>
      <w:shd w:val="clear" w:color="000000" w:fill="00CCFF"/>
      <w:spacing w:before="100" w:beforeAutospacing="1" w:after="100" w:afterAutospacing="1"/>
      <w:jc w:val="center"/>
      <w:textAlignment w:val="center"/>
    </w:pPr>
  </w:style>
  <w:style w:type="paragraph" w:customStyle="1" w:styleId="xl220">
    <w:name w:val="xl220"/>
    <w:basedOn w:val="a0"/>
    <w:rsid w:val="005025B6"/>
    <w:pPr>
      <w:pBdr>
        <w:top w:val="single" w:sz="8" w:space="0" w:color="auto"/>
        <w:left w:val="single" w:sz="8" w:space="0" w:color="auto"/>
        <w:right w:val="single" w:sz="8" w:space="0" w:color="auto"/>
      </w:pBdr>
      <w:shd w:val="clear" w:color="000000" w:fill="99CCFF"/>
      <w:spacing w:before="100" w:beforeAutospacing="1" w:after="100" w:afterAutospacing="1"/>
      <w:jc w:val="center"/>
      <w:textAlignment w:val="center"/>
    </w:pPr>
  </w:style>
  <w:style w:type="paragraph" w:customStyle="1" w:styleId="xl221">
    <w:name w:val="xl221"/>
    <w:basedOn w:val="a0"/>
    <w:rsid w:val="005025B6"/>
    <w:pPr>
      <w:pBdr>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222">
    <w:name w:val="xl222"/>
    <w:basedOn w:val="a0"/>
    <w:rsid w:val="005025B6"/>
    <w:pPr>
      <w:pBdr>
        <w:left w:val="single" w:sz="8" w:space="0" w:color="auto"/>
        <w:right w:val="single" w:sz="8" w:space="0" w:color="auto"/>
      </w:pBdr>
      <w:shd w:val="clear" w:color="000000" w:fill="FFCC00"/>
      <w:spacing w:before="100" w:beforeAutospacing="1" w:after="100" w:afterAutospacing="1"/>
      <w:jc w:val="center"/>
      <w:textAlignment w:val="center"/>
    </w:pPr>
  </w:style>
  <w:style w:type="paragraph" w:customStyle="1" w:styleId="xl223">
    <w:name w:val="xl223"/>
    <w:basedOn w:val="a0"/>
    <w:rsid w:val="005025B6"/>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style>
  <w:style w:type="paragraph" w:customStyle="1" w:styleId="xl224">
    <w:name w:val="xl224"/>
    <w:basedOn w:val="a0"/>
    <w:rsid w:val="005025B6"/>
    <w:pPr>
      <w:pBdr>
        <w:top w:val="single" w:sz="8" w:space="0" w:color="auto"/>
        <w:left w:val="single" w:sz="8" w:space="0" w:color="auto"/>
        <w:right w:val="single" w:sz="8" w:space="0" w:color="auto"/>
      </w:pBdr>
      <w:spacing w:before="100" w:beforeAutospacing="1" w:after="100" w:afterAutospacing="1"/>
      <w:jc w:val="center"/>
      <w:textAlignment w:val="center"/>
    </w:pPr>
    <w:rPr>
      <w:b/>
      <w:bCs/>
    </w:rPr>
  </w:style>
  <w:style w:type="paragraph" w:customStyle="1" w:styleId="xl225">
    <w:name w:val="xl225"/>
    <w:basedOn w:val="a0"/>
    <w:rsid w:val="005025B6"/>
    <w:pPr>
      <w:pBdr>
        <w:top w:val="single" w:sz="8" w:space="0" w:color="auto"/>
        <w:right w:val="single" w:sz="8" w:space="0" w:color="auto"/>
      </w:pBdr>
      <w:spacing w:before="100" w:beforeAutospacing="1" w:after="100" w:afterAutospacing="1"/>
      <w:jc w:val="center"/>
      <w:textAlignment w:val="center"/>
    </w:pPr>
  </w:style>
  <w:style w:type="paragraph" w:customStyle="1" w:styleId="xl226">
    <w:name w:val="xl226"/>
    <w:basedOn w:val="a0"/>
    <w:rsid w:val="005025B6"/>
    <w:pPr>
      <w:pBdr>
        <w:right w:val="single" w:sz="8" w:space="0" w:color="auto"/>
      </w:pBdr>
      <w:shd w:val="clear" w:color="000000" w:fill="00CCFF"/>
      <w:spacing w:before="100" w:beforeAutospacing="1" w:after="100" w:afterAutospacing="1"/>
      <w:jc w:val="center"/>
      <w:textAlignment w:val="center"/>
    </w:pPr>
  </w:style>
  <w:style w:type="paragraph" w:customStyle="1" w:styleId="xl227">
    <w:name w:val="xl227"/>
    <w:basedOn w:val="a0"/>
    <w:rsid w:val="005025B6"/>
    <w:pPr>
      <w:pBdr>
        <w:top w:val="single" w:sz="8" w:space="0" w:color="auto"/>
        <w:right w:val="single" w:sz="8" w:space="0" w:color="auto"/>
      </w:pBdr>
      <w:shd w:val="clear" w:color="000000" w:fill="FFCC00"/>
      <w:spacing w:before="100" w:beforeAutospacing="1" w:after="100" w:afterAutospacing="1"/>
      <w:jc w:val="center"/>
      <w:textAlignment w:val="center"/>
    </w:pPr>
  </w:style>
  <w:style w:type="paragraph" w:customStyle="1" w:styleId="xl228">
    <w:name w:val="xl228"/>
    <w:basedOn w:val="a0"/>
    <w:rsid w:val="005025B6"/>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jc w:val="center"/>
      <w:textAlignment w:val="center"/>
    </w:pPr>
  </w:style>
  <w:style w:type="paragraph" w:customStyle="1" w:styleId="xl229">
    <w:name w:val="xl229"/>
    <w:basedOn w:val="a0"/>
    <w:rsid w:val="005025B6"/>
    <w:pPr>
      <w:pBdr>
        <w:top w:val="single" w:sz="8" w:space="0" w:color="auto"/>
        <w:left w:val="single" w:sz="4" w:space="0" w:color="auto"/>
        <w:right w:val="single" w:sz="8" w:space="0" w:color="auto"/>
      </w:pBdr>
      <w:shd w:val="clear" w:color="000000" w:fill="00CCFF"/>
      <w:spacing w:before="100" w:beforeAutospacing="1" w:after="100" w:afterAutospacing="1"/>
      <w:jc w:val="center"/>
      <w:textAlignment w:val="center"/>
    </w:pPr>
  </w:style>
  <w:style w:type="paragraph" w:customStyle="1" w:styleId="xl230">
    <w:name w:val="xl230"/>
    <w:basedOn w:val="a0"/>
    <w:rsid w:val="005025B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231">
    <w:name w:val="xl231"/>
    <w:basedOn w:val="a0"/>
    <w:rsid w:val="005025B6"/>
    <w:pPr>
      <w:pBdr>
        <w:top w:val="single" w:sz="4" w:space="0" w:color="auto"/>
        <w:left w:val="single" w:sz="4" w:space="0" w:color="auto"/>
        <w:bottom w:val="single" w:sz="4" w:space="0" w:color="auto"/>
      </w:pBdr>
      <w:shd w:val="clear" w:color="000000" w:fill="00CCFF"/>
      <w:spacing w:before="100" w:beforeAutospacing="1" w:after="100" w:afterAutospacing="1"/>
      <w:jc w:val="center"/>
      <w:textAlignment w:val="center"/>
    </w:pPr>
  </w:style>
  <w:style w:type="paragraph" w:customStyle="1" w:styleId="xl232">
    <w:name w:val="xl232"/>
    <w:basedOn w:val="a0"/>
    <w:rsid w:val="005025B6"/>
    <w:pPr>
      <w:pBdr>
        <w:top w:val="single" w:sz="4" w:space="0" w:color="auto"/>
        <w:left w:val="single" w:sz="8" w:space="0" w:color="auto"/>
        <w:right w:val="single" w:sz="8" w:space="0" w:color="auto"/>
      </w:pBdr>
      <w:shd w:val="clear" w:color="000000" w:fill="00CCFF"/>
      <w:spacing w:before="100" w:beforeAutospacing="1" w:after="100" w:afterAutospacing="1"/>
      <w:jc w:val="center"/>
      <w:textAlignment w:val="center"/>
    </w:pPr>
  </w:style>
  <w:style w:type="paragraph" w:customStyle="1" w:styleId="xl233">
    <w:name w:val="xl233"/>
    <w:basedOn w:val="a0"/>
    <w:rsid w:val="005025B6"/>
    <w:pPr>
      <w:pBdr>
        <w:left w:val="single" w:sz="8" w:space="0" w:color="auto"/>
        <w:bottom w:val="single" w:sz="4" w:space="0" w:color="auto"/>
        <w:right w:val="single" w:sz="8" w:space="0" w:color="auto"/>
      </w:pBdr>
      <w:shd w:val="clear" w:color="000000" w:fill="00CCFF"/>
      <w:spacing w:before="100" w:beforeAutospacing="1" w:after="100" w:afterAutospacing="1"/>
      <w:jc w:val="center"/>
      <w:textAlignment w:val="center"/>
    </w:pPr>
  </w:style>
  <w:style w:type="paragraph" w:customStyle="1" w:styleId="xl234">
    <w:name w:val="xl234"/>
    <w:basedOn w:val="a0"/>
    <w:rsid w:val="005025B6"/>
    <w:pPr>
      <w:pBdr>
        <w:top w:val="single" w:sz="4" w:space="0" w:color="auto"/>
        <w:left w:val="single" w:sz="4" w:space="0" w:color="auto"/>
        <w:bottom w:val="single" w:sz="4" w:space="0" w:color="auto"/>
      </w:pBdr>
      <w:shd w:val="clear" w:color="000000" w:fill="FFCC00"/>
      <w:spacing w:before="100" w:beforeAutospacing="1" w:after="100" w:afterAutospacing="1"/>
      <w:jc w:val="center"/>
      <w:textAlignment w:val="center"/>
    </w:pPr>
  </w:style>
  <w:style w:type="paragraph" w:customStyle="1" w:styleId="xl235">
    <w:name w:val="xl235"/>
    <w:basedOn w:val="a0"/>
    <w:rsid w:val="005025B6"/>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xl236">
    <w:name w:val="xl236"/>
    <w:basedOn w:val="a0"/>
    <w:rsid w:val="005025B6"/>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237">
    <w:name w:val="xl237"/>
    <w:basedOn w:val="a0"/>
    <w:rsid w:val="005025B6"/>
    <w:pPr>
      <w:pBdr>
        <w:left w:val="single" w:sz="4" w:space="0" w:color="auto"/>
        <w:right w:val="single" w:sz="8" w:space="0" w:color="auto"/>
      </w:pBdr>
      <w:shd w:val="clear" w:color="000000" w:fill="00CCFF"/>
      <w:spacing w:before="100" w:beforeAutospacing="1" w:after="100" w:afterAutospacing="1"/>
      <w:jc w:val="center"/>
      <w:textAlignment w:val="center"/>
    </w:pPr>
  </w:style>
  <w:style w:type="paragraph" w:customStyle="1" w:styleId="xl238">
    <w:name w:val="xl238"/>
    <w:basedOn w:val="a0"/>
    <w:rsid w:val="005025B6"/>
    <w:pPr>
      <w:pBdr>
        <w:left w:val="single" w:sz="4" w:space="0" w:color="auto"/>
        <w:bottom w:val="single" w:sz="4" w:space="0" w:color="auto"/>
        <w:right w:val="single" w:sz="8" w:space="0" w:color="auto"/>
      </w:pBdr>
      <w:shd w:val="clear" w:color="000000" w:fill="00CCFF"/>
      <w:spacing w:before="100" w:beforeAutospacing="1" w:after="100" w:afterAutospacing="1"/>
      <w:jc w:val="center"/>
      <w:textAlignment w:val="center"/>
    </w:pPr>
  </w:style>
  <w:style w:type="paragraph" w:customStyle="1" w:styleId="xl239">
    <w:name w:val="xl239"/>
    <w:basedOn w:val="a0"/>
    <w:rsid w:val="005025B6"/>
    <w:pPr>
      <w:pBdr>
        <w:top w:val="single" w:sz="4" w:space="0" w:color="auto"/>
        <w:left w:val="single" w:sz="4" w:space="0" w:color="auto"/>
        <w:bottom w:val="single" w:sz="4" w:space="0" w:color="auto"/>
        <w:right w:val="single" w:sz="8" w:space="0" w:color="auto"/>
      </w:pBdr>
      <w:shd w:val="clear" w:color="000000" w:fill="FFCC00"/>
      <w:spacing w:before="100" w:beforeAutospacing="1" w:after="100" w:afterAutospacing="1"/>
      <w:jc w:val="center"/>
      <w:textAlignment w:val="center"/>
    </w:pPr>
  </w:style>
  <w:style w:type="paragraph" w:customStyle="1" w:styleId="xl240">
    <w:name w:val="xl240"/>
    <w:basedOn w:val="a0"/>
    <w:rsid w:val="005025B6"/>
    <w:pPr>
      <w:pBdr>
        <w:left w:val="single" w:sz="8" w:space="0" w:color="auto"/>
        <w:right w:val="single" w:sz="8" w:space="0" w:color="auto"/>
      </w:pBdr>
      <w:spacing w:before="100" w:beforeAutospacing="1" w:after="100" w:afterAutospacing="1"/>
      <w:jc w:val="center"/>
      <w:textAlignment w:val="center"/>
    </w:pPr>
  </w:style>
  <w:style w:type="paragraph" w:customStyle="1" w:styleId="xl241">
    <w:name w:val="xl241"/>
    <w:basedOn w:val="a0"/>
    <w:rsid w:val="005025B6"/>
    <w:pPr>
      <w:pBdr>
        <w:right w:val="single" w:sz="8" w:space="0" w:color="auto"/>
      </w:pBdr>
      <w:spacing w:before="100" w:beforeAutospacing="1" w:after="100" w:afterAutospacing="1"/>
      <w:jc w:val="center"/>
      <w:textAlignment w:val="center"/>
    </w:pPr>
  </w:style>
  <w:style w:type="paragraph" w:customStyle="1" w:styleId="xl242">
    <w:name w:val="xl242"/>
    <w:basedOn w:val="a0"/>
    <w:rsid w:val="005025B6"/>
    <w:pPr>
      <w:spacing w:before="100" w:beforeAutospacing="1" w:after="100" w:afterAutospacing="1"/>
      <w:jc w:val="center"/>
      <w:textAlignment w:val="center"/>
    </w:pPr>
  </w:style>
  <w:style w:type="character" w:customStyle="1" w:styleId="Bodytext3">
    <w:name w:val="Body text (3)_"/>
    <w:link w:val="Bodytext30"/>
    <w:rsid w:val="005025B6"/>
    <w:rPr>
      <w:sz w:val="27"/>
      <w:szCs w:val="27"/>
      <w:shd w:val="clear" w:color="auto" w:fill="FFFFFF"/>
    </w:rPr>
  </w:style>
  <w:style w:type="paragraph" w:customStyle="1" w:styleId="Bodytext30">
    <w:name w:val="Body text (3)"/>
    <w:basedOn w:val="a0"/>
    <w:link w:val="Bodytext3"/>
    <w:rsid w:val="005025B6"/>
    <w:pPr>
      <w:shd w:val="clear" w:color="auto" w:fill="FFFFFF"/>
      <w:spacing w:before="720" w:line="0" w:lineRule="atLeast"/>
    </w:pPr>
    <w:rPr>
      <w:rFonts w:asciiTheme="minorHAnsi" w:eastAsiaTheme="minorHAnsi" w:hAnsiTheme="minorHAnsi" w:cstheme="minorBidi"/>
      <w:sz w:val="27"/>
      <w:szCs w:val="27"/>
      <w:lang w:eastAsia="en-US"/>
    </w:rPr>
  </w:style>
  <w:style w:type="paragraph" w:customStyle="1" w:styleId="ConsPlusCell">
    <w:name w:val="ConsPlusCell"/>
    <w:uiPriority w:val="99"/>
    <w:rsid w:val="005025B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xl63">
    <w:name w:val="xl63"/>
    <w:basedOn w:val="a0"/>
    <w:rsid w:val="005025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64">
    <w:name w:val="xl64"/>
    <w:basedOn w:val="a0"/>
    <w:rsid w:val="005025B6"/>
    <w:pPr>
      <w:spacing w:before="100" w:beforeAutospacing="1" w:after="100" w:afterAutospacing="1"/>
    </w:pPr>
    <w:rPr>
      <w:sz w:val="20"/>
      <w:szCs w:val="20"/>
    </w:rPr>
  </w:style>
  <w:style w:type="character" w:customStyle="1" w:styleId="44">
    <w:name w:val="Основной текст (4)"/>
    <w:link w:val="410"/>
    <w:uiPriority w:val="99"/>
    <w:locked/>
    <w:rsid w:val="005025B6"/>
    <w:rPr>
      <w:rFonts w:ascii="Arial" w:hAnsi="Arial" w:cs="Arial"/>
      <w:sz w:val="18"/>
      <w:szCs w:val="18"/>
      <w:shd w:val="clear" w:color="auto" w:fill="FFFFFF"/>
    </w:rPr>
  </w:style>
  <w:style w:type="paragraph" w:customStyle="1" w:styleId="410">
    <w:name w:val="Основной текст (4)1"/>
    <w:basedOn w:val="a0"/>
    <w:link w:val="44"/>
    <w:uiPriority w:val="99"/>
    <w:rsid w:val="005025B6"/>
    <w:pPr>
      <w:shd w:val="clear" w:color="auto" w:fill="FFFFFF"/>
      <w:spacing w:before="120" w:line="202" w:lineRule="exact"/>
      <w:jc w:val="both"/>
    </w:pPr>
    <w:rPr>
      <w:rFonts w:ascii="Arial" w:eastAsiaTheme="minorHAnsi" w:hAnsi="Arial" w:cs="Arial"/>
      <w:sz w:val="18"/>
      <w:szCs w:val="18"/>
      <w:lang w:eastAsia="en-US"/>
    </w:rPr>
  </w:style>
  <w:style w:type="paragraph" w:customStyle="1" w:styleId="Style12">
    <w:name w:val="Style12"/>
    <w:basedOn w:val="a0"/>
    <w:uiPriority w:val="99"/>
    <w:rsid w:val="005025B6"/>
    <w:pPr>
      <w:widowControl w:val="0"/>
      <w:autoSpaceDE w:val="0"/>
      <w:autoSpaceDN w:val="0"/>
      <w:adjustRightInd w:val="0"/>
      <w:spacing w:line="317" w:lineRule="exact"/>
    </w:pPr>
  </w:style>
  <w:style w:type="character" w:customStyle="1" w:styleId="70">
    <w:name w:val="Основной текст (7)"/>
    <w:basedOn w:val="a1"/>
    <w:link w:val="71"/>
    <w:uiPriority w:val="99"/>
    <w:locked/>
    <w:rsid w:val="00D87E93"/>
    <w:rPr>
      <w:rFonts w:ascii="Arial" w:hAnsi="Arial" w:cs="Arial"/>
      <w:sz w:val="18"/>
      <w:szCs w:val="18"/>
      <w:shd w:val="clear" w:color="auto" w:fill="FFFFFF"/>
    </w:rPr>
  </w:style>
  <w:style w:type="paragraph" w:customStyle="1" w:styleId="71">
    <w:name w:val="Основной текст (7)1"/>
    <w:basedOn w:val="a0"/>
    <w:link w:val="70"/>
    <w:uiPriority w:val="99"/>
    <w:rsid w:val="00D87E93"/>
    <w:pPr>
      <w:shd w:val="clear" w:color="auto" w:fill="FFFFFF"/>
      <w:spacing w:before="60" w:after="60" w:line="205" w:lineRule="exact"/>
      <w:ind w:hanging="260"/>
      <w:jc w:val="both"/>
    </w:pPr>
    <w:rPr>
      <w:rFonts w:ascii="Arial" w:eastAsiaTheme="minorHAnsi" w:hAnsi="Arial" w:cs="Arial"/>
      <w:sz w:val="18"/>
      <w:szCs w:val="18"/>
      <w:lang w:eastAsia="en-US"/>
    </w:rPr>
  </w:style>
  <w:style w:type="character" w:customStyle="1" w:styleId="90">
    <w:name w:val="Основной текст (9)"/>
    <w:basedOn w:val="a1"/>
    <w:link w:val="91"/>
    <w:uiPriority w:val="99"/>
    <w:locked/>
    <w:rsid w:val="00D87E93"/>
    <w:rPr>
      <w:rFonts w:ascii="Arial" w:hAnsi="Arial" w:cs="Arial"/>
      <w:sz w:val="18"/>
      <w:szCs w:val="18"/>
      <w:shd w:val="clear" w:color="auto" w:fill="FFFFFF"/>
    </w:rPr>
  </w:style>
  <w:style w:type="paragraph" w:customStyle="1" w:styleId="91">
    <w:name w:val="Основной текст (9)1"/>
    <w:basedOn w:val="a0"/>
    <w:link w:val="90"/>
    <w:uiPriority w:val="99"/>
    <w:rsid w:val="00D87E93"/>
    <w:pPr>
      <w:shd w:val="clear" w:color="auto" w:fill="FFFFFF"/>
      <w:spacing w:before="60" w:after="60" w:line="209" w:lineRule="exact"/>
      <w:ind w:hanging="280"/>
    </w:pPr>
    <w:rPr>
      <w:rFonts w:ascii="Arial" w:eastAsiaTheme="minorHAnsi" w:hAnsi="Arial" w:cs="Arial"/>
      <w:sz w:val="18"/>
      <w:szCs w:val="18"/>
      <w:lang w:eastAsia="en-US"/>
    </w:rPr>
  </w:style>
  <w:style w:type="paragraph" w:customStyle="1" w:styleId="610">
    <w:name w:val="Основной текст (6)1"/>
    <w:basedOn w:val="a0"/>
    <w:uiPriority w:val="99"/>
    <w:rsid w:val="00D87E93"/>
    <w:pPr>
      <w:shd w:val="clear" w:color="auto" w:fill="FFFFFF"/>
      <w:spacing w:after="120" w:line="240" w:lineRule="atLeast"/>
      <w:jc w:val="center"/>
    </w:pPr>
    <w:rPr>
      <w:rFonts w:ascii="Arial" w:hAnsi="Arial" w:cs="Arial"/>
      <w:sz w:val="18"/>
      <w:szCs w:val="18"/>
    </w:rPr>
  </w:style>
  <w:style w:type="character" w:customStyle="1" w:styleId="2f">
    <w:name w:val="Основной текст (2)"/>
    <w:basedOn w:val="a1"/>
    <w:link w:val="213"/>
    <w:uiPriority w:val="99"/>
    <w:locked/>
    <w:rsid w:val="00D87E93"/>
    <w:rPr>
      <w:rFonts w:ascii="Arial" w:hAnsi="Arial" w:cs="Arial"/>
      <w:sz w:val="18"/>
      <w:szCs w:val="18"/>
      <w:shd w:val="clear" w:color="auto" w:fill="FFFFFF"/>
    </w:rPr>
  </w:style>
  <w:style w:type="paragraph" w:customStyle="1" w:styleId="213">
    <w:name w:val="Основной текст (2)1"/>
    <w:basedOn w:val="a0"/>
    <w:link w:val="2f"/>
    <w:uiPriority w:val="99"/>
    <w:rsid w:val="00D87E93"/>
    <w:pPr>
      <w:shd w:val="clear" w:color="auto" w:fill="FFFFFF"/>
      <w:spacing w:line="198" w:lineRule="exact"/>
    </w:pPr>
    <w:rPr>
      <w:rFonts w:ascii="Arial" w:eastAsiaTheme="minorHAnsi" w:hAnsi="Arial" w:cs="Arial"/>
      <w:sz w:val="18"/>
      <w:szCs w:val="18"/>
      <w:lang w:eastAsia="en-US"/>
    </w:rPr>
  </w:style>
  <w:style w:type="character" w:customStyle="1" w:styleId="150">
    <w:name w:val="Основной текст (15)"/>
    <w:basedOn w:val="a1"/>
    <w:link w:val="151"/>
    <w:uiPriority w:val="99"/>
    <w:locked/>
    <w:rsid w:val="00D87E93"/>
    <w:rPr>
      <w:rFonts w:ascii="Arial" w:hAnsi="Arial" w:cs="Arial"/>
      <w:sz w:val="18"/>
      <w:szCs w:val="18"/>
      <w:shd w:val="clear" w:color="auto" w:fill="FFFFFF"/>
    </w:rPr>
  </w:style>
  <w:style w:type="paragraph" w:customStyle="1" w:styleId="151">
    <w:name w:val="Основной текст (15)1"/>
    <w:basedOn w:val="a0"/>
    <w:link w:val="150"/>
    <w:uiPriority w:val="99"/>
    <w:rsid w:val="00D87E93"/>
    <w:pPr>
      <w:shd w:val="clear" w:color="auto" w:fill="FFFFFF"/>
      <w:spacing w:line="374" w:lineRule="exact"/>
      <w:ind w:hanging="480"/>
    </w:pPr>
    <w:rPr>
      <w:rFonts w:ascii="Arial" w:eastAsiaTheme="minorHAnsi" w:hAnsi="Arial" w:cs="Arial"/>
      <w:sz w:val="18"/>
      <w:szCs w:val="18"/>
      <w:lang w:eastAsia="en-US"/>
    </w:rPr>
  </w:style>
  <w:style w:type="character" w:customStyle="1" w:styleId="100">
    <w:name w:val="Основной текст (10)"/>
    <w:basedOn w:val="a1"/>
    <w:link w:val="101"/>
    <w:uiPriority w:val="99"/>
    <w:locked/>
    <w:rsid w:val="00D87E93"/>
    <w:rPr>
      <w:rFonts w:ascii="Arial" w:hAnsi="Arial" w:cs="Arial"/>
      <w:sz w:val="18"/>
      <w:szCs w:val="18"/>
      <w:shd w:val="clear" w:color="auto" w:fill="FFFFFF"/>
    </w:rPr>
  </w:style>
  <w:style w:type="paragraph" w:customStyle="1" w:styleId="101">
    <w:name w:val="Основной текст (10)1"/>
    <w:basedOn w:val="a0"/>
    <w:link w:val="100"/>
    <w:uiPriority w:val="99"/>
    <w:rsid w:val="00D87E93"/>
    <w:pPr>
      <w:shd w:val="clear" w:color="auto" w:fill="FFFFFF"/>
      <w:spacing w:before="60" w:after="60" w:line="198" w:lineRule="exact"/>
      <w:ind w:hanging="260"/>
    </w:pPr>
    <w:rPr>
      <w:rFonts w:ascii="Arial" w:eastAsiaTheme="minorHAnsi" w:hAnsi="Arial" w:cs="Arial"/>
      <w:sz w:val="18"/>
      <w:szCs w:val="18"/>
      <w:lang w:eastAsia="en-US"/>
    </w:rPr>
  </w:style>
  <w:style w:type="paragraph" w:customStyle="1" w:styleId="810">
    <w:name w:val="Основной текст (8)1"/>
    <w:basedOn w:val="a0"/>
    <w:uiPriority w:val="99"/>
    <w:rsid w:val="00D87E93"/>
    <w:pPr>
      <w:shd w:val="clear" w:color="auto" w:fill="FFFFFF"/>
      <w:spacing w:before="120" w:after="120" w:line="198" w:lineRule="exact"/>
      <w:ind w:hanging="260"/>
      <w:jc w:val="both"/>
    </w:pPr>
    <w:rPr>
      <w:rFonts w:ascii="Arial" w:hAnsi="Arial" w:cs="Arial"/>
      <w:sz w:val="18"/>
      <w:szCs w:val="18"/>
    </w:rPr>
  </w:style>
  <w:style w:type="character" w:customStyle="1" w:styleId="1010pt">
    <w:name w:val="Основной текст (10) + 10 pt"/>
    <w:aliases w:val="Курсив15"/>
    <w:basedOn w:val="100"/>
    <w:uiPriority w:val="99"/>
    <w:rsid w:val="00D87E93"/>
    <w:rPr>
      <w:rFonts w:ascii="Arial" w:hAnsi="Arial" w:cs="Arial"/>
      <w:i/>
      <w:iCs/>
      <w:sz w:val="20"/>
      <w:szCs w:val="20"/>
      <w:shd w:val="clear" w:color="auto" w:fill="FFFFFF"/>
    </w:rPr>
  </w:style>
  <w:style w:type="character" w:customStyle="1" w:styleId="260">
    <w:name w:val="Основной текст (26)"/>
    <w:basedOn w:val="a1"/>
    <w:link w:val="261"/>
    <w:uiPriority w:val="99"/>
    <w:locked/>
    <w:rsid w:val="00D87E93"/>
    <w:rPr>
      <w:rFonts w:ascii="Arial" w:hAnsi="Arial" w:cs="Arial"/>
      <w:sz w:val="8"/>
      <w:szCs w:val="8"/>
      <w:shd w:val="clear" w:color="auto" w:fill="FFFFFF"/>
    </w:rPr>
  </w:style>
  <w:style w:type="paragraph" w:customStyle="1" w:styleId="261">
    <w:name w:val="Основной текст (26)1"/>
    <w:basedOn w:val="a0"/>
    <w:link w:val="260"/>
    <w:uiPriority w:val="99"/>
    <w:rsid w:val="00D87E93"/>
    <w:pPr>
      <w:shd w:val="clear" w:color="auto" w:fill="FFFFFF"/>
      <w:spacing w:line="240" w:lineRule="atLeast"/>
    </w:pPr>
    <w:rPr>
      <w:rFonts w:ascii="Arial" w:eastAsiaTheme="minorHAnsi" w:hAnsi="Arial" w:cs="Arial"/>
      <w:sz w:val="8"/>
      <w:szCs w:val="8"/>
      <w:lang w:eastAsia="en-US"/>
    </w:rPr>
  </w:style>
  <w:style w:type="character" w:customStyle="1" w:styleId="Arial3">
    <w:name w:val="Колонтитул + Arial3"/>
    <w:basedOn w:val="a1"/>
    <w:uiPriority w:val="99"/>
    <w:rsid w:val="00D87E93"/>
    <w:rPr>
      <w:rFonts w:ascii="Arial" w:hAnsi="Arial" w:cs="Arial"/>
      <w:sz w:val="20"/>
      <w:szCs w:val="20"/>
    </w:rPr>
  </w:style>
  <w:style w:type="character" w:customStyle="1" w:styleId="affffffc">
    <w:name w:val="Другое_"/>
    <w:basedOn w:val="a1"/>
    <w:link w:val="affffffd"/>
    <w:rsid w:val="00D87E93"/>
    <w:rPr>
      <w:rFonts w:ascii="Times New Roman" w:hAnsi="Times New Roman"/>
      <w:sz w:val="26"/>
      <w:szCs w:val="26"/>
    </w:rPr>
  </w:style>
  <w:style w:type="paragraph" w:customStyle="1" w:styleId="affffffd">
    <w:name w:val="Другое"/>
    <w:basedOn w:val="a0"/>
    <w:link w:val="affffffc"/>
    <w:rsid w:val="00D87E93"/>
    <w:pPr>
      <w:widowControl w:val="0"/>
      <w:ind w:firstLine="360"/>
    </w:pPr>
    <w:rPr>
      <w:rFonts w:eastAsiaTheme="minorHAnsi" w:cstheme="minorBidi"/>
      <w:sz w:val="26"/>
      <w:szCs w:val="26"/>
      <w:lang w:eastAsia="en-US"/>
    </w:rPr>
  </w:style>
  <w:style w:type="character" w:customStyle="1" w:styleId="affffff5">
    <w:name w:val="Без интервала Знак"/>
    <w:link w:val="affffff4"/>
    <w:uiPriority w:val="99"/>
    <w:locked/>
    <w:rsid w:val="00D87E93"/>
    <w:rPr>
      <w:rFonts w:ascii="Calibri" w:eastAsia="Times New Roman" w:hAnsi="Calibri" w:cs="Times New Roman"/>
      <w:lang w:eastAsia="ru-RU"/>
    </w:rPr>
  </w:style>
  <w:style w:type="paragraph" w:customStyle="1" w:styleId="002">
    <w:name w:val="002 маркированный"/>
    <w:qFormat/>
    <w:rsid w:val="00D87E93"/>
    <w:pPr>
      <w:widowControl w:val="0"/>
      <w:numPr>
        <w:numId w:val="48"/>
      </w:numPr>
      <w:shd w:val="clear" w:color="auto" w:fill="FFFFFF"/>
      <w:tabs>
        <w:tab w:val="num" w:pos="644"/>
        <w:tab w:val="left" w:pos="1418"/>
      </w:tabs>
      <w:autoSpaceDE w:val="0"/>
      <w:autoSpaceDN w:val="0"/>
      <w:adjustRightInd w:val="0"/>
      <w:spacing w:after="0" w:line="240" w:lineRule="auto"/>
      <w:ind w:left="0" w:hanging="360"/>
      <w:jc w:val="both"/>
    </w:pPr>
    <w:rPr>
      <w:rFonts w:ascii="Times New Roman" w:eastAsia="Calibri" w:hAnsi="Times New Roman" w:cs="Times New Roman"/>
      <w:sz w:val="24"/>
      <w:szCs w:val="24"/>
    </w:rPr>
  </w:style>
  <w:style w:type="paragraph" w:customStyle="1" w:styleId="a">
    <w:name w:val="Учебный материал"/>
    <w:basedOn w:val="a8"/>
    <w:qFormat/>
    <w:rsid w:val="00D87E93"/>
    <w:pPr>
      <w:widowControl w:val="0"/>
      <w:numPr>
        <w:numId w:val="49"/>
      </w:numPr>
      <w:spacing w:after="120"/>
      <w:ind w:left="0" w:firstLine="709"/>
      <w:contextualSpacing w:val="0"/>
      <w:jc w:val="both"/>
    </w:pPr>
    <w:rPr>
      <w:rFonts w:cstheme="minorBidi"/>
      <w:szCs w:val="22"/>
    </w:rPr>
  </w:style>
  <w:style w:type="paragraph" w:customStyle="1" w:styleId="affffffe">
    <w:name w:val="Практические занятия. Самостоятельная работа"/>
    <w:basedOn w:val="a0"/>
    <w:qFormat/>
    <w:rsid w:val="00D87E93"/>
    <w:pPr>
      <w:widowControl w:val="0"/>
      <w:spacing w:after="120"/>
      <w:jc w:val="both"/>
    </w:pPr>
    <w:rPr>
      <w:b/>
      <w:bCs/>
    </w:rPr>
  </w:style>
  <w:style w:type="paragraph" w:customStyle="1" w:styleId="001">
    <w:name w:val="001 сквозная нумерация в таблице"/>
    <w:qFormat/>
    <w:rsid w:val="00D87E93"/>
    <w:pPr>
      <w:widowControl w:val="0"/>
      <w:numPr>
        <w:numId w:val="50"/>
      </w:numPr>
      <w:spacing w:after="0" w:line="240" w:lineRule="auto"/>
      <w:jc w:val="both"/>
    </w:pPr>
    <w:rPr>
      <w:rFonts w:ascii="Times New Roman" w:eastAsia="Times New Roman" w:hAnsi="Times New Roman" w:cs="Times New Roman"/>
      <w:bCs/>
      <w:lang w:eastAsia="ru-RU"/>
    </w:rPr>
  </w:style>
  <w:style w:type="character" w:customStyle="1" w:styleId="FontStyle47">
    <w:name w:val="Font Style47"/>
    <w:rsid w:val="00D87E93"/>
    <w:rPr>
      <w:rFonts w:ascii="Times New Roman" w:hAnsi="Times New Roman" w:cs="Times New Roman"/>
      <w:color w:val="000000"/>
      <w:sz w:val="22"/>
      <w:szCs w:val="22"/>
    </w:rPr>
  </w:style>
  <w:style w:type="character" w:customStyle="1" w:styleId="FontStyle29">
    <w:name w:val="Font Style29"/>
    <w:uiPriority w:val="99"/>
    <w:rsid w:val="00D87E93"/>
    <w:rPr>
      <w:rFonts w:ascii="Times New Roman" w:hAnsi="Times New Roman" w:cs="Times New Roman" w:hint="default"/>
      <w:b/>
      <w:bCs/>
      <w:sz w:val="24"/>
      <w:szCs w:val="24"/>
    </w:rPr>
  </w:style>
  <w:style w:type="paragraph" w:customStyle="1" w:styleId="Style10">
    <w:name w:val="Style10"/>
    <w:basedOn w:val="a0"/>
    <w:uiPriority w:val="99"/>
    <w:rsid w:val="00D87E93"/>
    <w:pPr>
      <w:widowControl w:val="0"/>
      <w:autoSpaceDE w:val="0"/>
      <w:autoSpaceDN w:val="0"/>
      <w:adjustRightInd w:val="0"/>
      <w:spacing w:line="197" w:lineRule="exact"/>
    </w:pPr>
  </w:style>
  <w:style w:type="character" w:customStyle="1" w:styleId="FontStyle30">
    <w:name w:val="Font Style30"/>
    <w:uiPriority w:val="99"/>
    <w:rsid w:val="00D87E93"/>
    <w:rPr>
      <w:rFonts w:ascii="Times New Roman" w:hAnsi="Times New Roman" w:cs="Times New Roman" w:hint="default"/>
      <w:sz w:val="24"/>
      <w:szCs w:val="24"/>
    </w:rPr>
  </w:style>
  <w:style w:type="character" w:customStyle="1" w:styleId="FontStyle78">
    <w:name w:val="Font Style78"/>
    <w:uiPriority w:val="99"/>
    <w:rsid w:val="00D87E93"/>
    <w:rPr>
      <w:rFonts w:ascii="Times New Roman" w:hAnsi="Times New Roman" w:cs="Times New Roman"/>
      <w:sz w:val="22"/>
      <w:szCs w:val="22"/>
    </w:rPr>
  </w:style>
  <w:style w:type="character" w:customStyle="1" w:styleId="FontStyle49">
    <w:name w:val="Font Style49"/>
    <w:rsid w:val="00D87E93"/>
    <w:rPr>
      <w:rFonts w:ascii="Times New Roman" w:eastAsia="Times New Roman" w:hAnsi="Times New Roman" w:cs="Times New Roman"/>
      <w:color w:val="000000"/>
      <w:sz w:val="26"/>
      <w:szCs w:val="26"/>
      <w:lang w:val="ru-RU"/>
    </w:rPr>
  </w:style>
  <w:style w:type="paragraph" w:customStyle="1" w:styleId="Style25">
    <w:name w:val="Style25"/>
    <w:basedOn w:val="a0"/>
    <w:uiPriority w:val="99"/>
    <w:qFormat/>
    <w:rsid w:val="00D87E93"/>
    <w:pPr>
      <w:widowControl w:val="0"/>
      <w:autoSpaceDE w:val="0"/>
      <w:autoSpaceDN w:val="0"/>
      <w:adjustRightInd w:val="0"/>
      <w:spacing w:line="494" w:lineRule="exact"/>
      <w:ind w:hanging="346"/>
    </w:pPr>
  </w:style>
  <w:style w:type="character" w:customStyle="1" w:styleId="FontStyle48">
    <w:name w:val="Font Style48"/>
    <w:rsid w:val="00D87E93"/>
    <w:rPr>
      <w:rFonts w:ascii="Times New Roman" w:hAnsi="Times New Roman" w:cs="Times New Roman"/>
      <w:b/>
      <w:bCs/>
      <w:color w:val="000000"/>
      <w:sz w:val="22"/>
      <w:szCs w:val="22"/>
    </w:rPr>
  </w:style>
  <w:style w:type="paragraph" w:customStyle="1" w:styleId="afffffff">
    <w:name w:val="Содержимое таблицы"/>
    <w:basedOn w:val="a0"/>
    <w:rsid w:val="00D87E93"/>
    <w:pPr>
      <w:widowControl w:val="0"/>
      <w:suppressLineNumbers/>
      <w:suppressAutoHyphens/>
    </w:pPr>
    <w:rPr>
      <w:rFonts w:eastAsia="Andale Sans UI"/>
      <w:kern w:val="1"/>
    </w:rPr>
  </w:style>
  <w:style w:type="paragraph" w:customStyle="1" w:styleId="1f0">
    <w:name w:val="Знак Знак1 Знак Знак Знак Знак Знак Знак"/>
    <w:basedOn w:val="a0"/>
    <w:rsid w:val="00D87E93"/>
    <w:pPr>
      <w:spacing w:after="160" w:line="240" w:lineRule="exact"/>
    </w:pPr>
    <w:rPr>
      <w:rFonts w:ascii="Verdana" w:hAnsi="Verdana" w:cs="Verdana"/>
      <w:sz w:val="20"/>
      <w:szCs w:val="20"/>
      <w:lang w:val="en-US" w:eastAsia="en-US"/>
    </w:rPr>
  </w:style>
  <w:style w:type="character" w:customStyle="1" w:styleId="FontStyle24">
    <w:name w:val="Font Style24"/>
    <w:rsid w:val="00D87E93"/>
    <w:rPr>
      <w:rFonts w:ascii="Times New Roman" w:hAnsi="Times New Roman" w:cs="Times New Roman"/>
      <w:b/>
      <w:bCs/>
      <w:color w:val="000000"/>
      <w:sz w:val="20"/>
      <w:szCs w:val="20"/>
    </w:rPr>
  </w:style>
  <w:style w:type="paragraph" w:customStyle="1" w:styleId="Style26">
    <w:name w:val="Style26"/>
    <w:basedOn w:val="a0"/>
    <w:rsid w:val="00D87E93"/>
    <w:pPr>
      <w:suppressAutoHyphens/>
      <w:spacing w:line="322" w:lineRule="exact"/>
      <w:ind w:firstLine="902"/>
      <w:jc w:val="both"/>
    </w:pPr>
    <w:rPr>
      <w:sz w:val="20"/>
      <w:szCs w:val="20"/>
      <w:lang w:val="en-US" w:eastAsia="hi-IN" w:bidi="hi-IN"/>
    </w:rPr>
  </w:style>
  <w:style w:type="paragraph" w:customStyle="1" w:styleId="western">
    <w:name w:val="western"/>
    <w:rsid w:val="00D87E93"/>
    <w:pPr>
      <w:spacing w:after="0" w:line="240" w:lineRule="auto"/>
    </w:pPr>
    <w:rPr>
      <w:rFonts w:ascii="Times New Roman" w:eastAsia="SimSun" w:hAnsi="Times New Roman" w:cs="Times New Roman"/>
      <w:sz w:val="24"/>
      <w:szCs w:val="24"/>
      <w:lang w:val="en-US" w:eastAsia="zh-CN"/>
    </w:rPr>
  </w:style>
  <w:style w:type="paragraph" w:customStyle="1" w:styleId="1f1">
    <w:name w:val="Обычный1"/>
    <w:link w:val="Normal"/>
    <w:uiPriority w:val="99"/>
    <w:rsid w:val="00D87E93"/>
    <w:pPr>
      <w:widowControl w:val="0"/>
      <w:spacing w:after="0" w:line="240" w:lineRule="auto"/>
      <w:ind w:left="200"/>
      <w:jc w:val="both"/>
    </w:pPr>
    <w:rPr>
      <w:rFonts w:ascii="Calibri" w:eastAsia="Times New Roman" w:hAnsi="Calibri" w:cs="Times New Roman"/>
      <w:b/>
      <w:lang w:eastAsia="ru-RU"/>
    </w:rPr>
  </w:style>
  <w:style w:type="character" w:customStyle="1" w:styleId="Normal">
    <w:name w:val="Normal Знак"/>
    <w:link w:val="1f1"/>
    <w:uiPriority w:val="99"/>
    <w:locked/>
    <w:rsid w:val="00D87E93"/>
    <w:rPr>
      <w:rFonts w:ascii="Calibri" w:eastAsia="Times New Roman" w:hAnsi="Calibri" w:cs="Times New Roman"/>
      <w:b/>
      <w:lang w:eastAsia="ru-RU"/>
    </w:rPr>
  </w:style>
  <w:style w:type="paragraph" w:customStyle="1" w:styleId="54">
    <w:name w:val="Основной текст5"/>
    <w:basedOn w:val="a0"/>
    <w:rsid w:val="00D87E93"/>
    <w:pPr>
      <w:widowControl w:val="0"/>
      <w:shd w:val="clear" w:color="auto" w:fill="FFFFFF"/>
      <w:spacing w:line="322" w:lineRule="exact"/>
      <w:ind w:hanging="700"/>
      <w:jc w:val="center"/>
    </w:pPr>
    <w:rPr>
      <w:sz w:val="20"/>
      <w:szCs w:val="20"/>
    </w:rPr>
  </w:style>
  <w:style w:type="paragraph" w:customStyle="1" w:styleId="2f0">
    <w:name w:val="Основной текст2"/>
    <w:basedOn w:val="a0"/>
    <w:rsid w:val="00D87E93"/>
    <w:pPr>
      <w:widowControl w:val="0"/>
      <w:shd w:val="clear" w:color="auto" w:fill="FFFFFF"/>
      <w:spacing w:line="274" w:lineRule="exact"/>
    </w:pPr>
    <w:rPr>
      <w:spacing w:val="5"/>
      <w:sz w:val="21"/>
      <w:szCs w:val="21"/>
      <w:lang w:eastAsia="en-US"/>
    </w:rPr>
  </w:style>
  <w:style w:type="character" w:customStyle="1" w:styleId="1f2">
    <w:name w:val="Основной текст1"/>
    <w:rsid w:val="00D87E93"/>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300749">
      <w:bodyDiv w:val="1"/>
      <w:marLeft w:val="0"/>
      <w:marRight w:val="0"/>
      <w:marTop w:val="0"/>
      <w:marBottom w:val="0"/>
      <w:divBdr>
        <w:top w:val="none" w:sz="0" w:space="0" w:color="auto"/>
        <w:left w:val="none" w:sz="0" w:space="0" w:color="auto"/>
        <w:bottom w:val="none" w:sz="0" w:space="0" w:color="auto"/>
        <w:right w:val="none" w:sz="0" w:space="0" w:color="auto"/>
      </w:divBdr>
    </w:div>
    <w:div w:id="448938188">
      <w:bodyDiv w:val="1"/>
      <w:marLeft w:val="0"/>
      <w:marRight w:val="0"/>
      <w:marTop w:val="0"/>
      <w:marBottom w:val="0"/>
      <w:divBdr>
        <w:top w:val="none" w:sz="0" w:space="0" w:color="auto"/>
        <w:left w:val="none" w:sz="0" w:space="0" w:color="auto"/>
        <w:bottom w:val="none" w:sz="0" w:space="0" w:color="auto"/>
        <w:right w:val="none" w:sz="0" w:space="0" w:color="auto"/>
      </w:divBdr>
    </w:div>
    <w:div w:id="766118622">
      <w:bodyDiv w:val="1"/>
      <w:marLeft w:val="0"/>
      <w:marRight w:val="0"/>
      <w:marTop w:val="0"/>
      <w:marBottom w:val="0"/>
      <w:divBdr>
        <w:top w:val="none" w:sz="0" w:space="0" w:color="auto"/>
        <w:left w:val="none" w:sz="0" w:space="0" w:color="auto"/>
        <w:bottom w:val="none" w:sz="0" w:space="0" w:color="auto"/>
        <w:right w:val="none" w:sz="0" w:space="0" w:color="auto"/>
      </w:divBdr>
    </w:div>
    <w:div w:id="834884790">
      <w:bodyDiv w:val="1"/>
      <w:marLeft w:val="0"/>
      <w:marRight w:val="0"/>
      <w:marTop w:val="0"/>
      <w:marBottom w:val="0"/>
      <w:divBdr>
        <w:top w:val="none" w:sz="0" w:space="0" w:color="auto"/>
        <w:left w:val="none" w:sz="0" w:space="0" w:color="auto"/>
        <w:bottom w:val="none" w:sz="0" w:space="0" w:color="auto"/>
        <w:right w:val="none" w:sz="0" w:space="0" w:color="auto"/>
      </w:divBdr>
    </w:div>
    <w:div w:id="981734247">
      <w:bodyDiv w:val="1"/>
      <w:marLeft w:val="0"/>
      <w:marRight w:val="0"/>
      <w:marTop w:val="0"/>
      <w:marBottom w:val="0"/>
      <w:divBdr>
        <w:top w:val="none" w:sz="0" w:space="0" w:color="auto"/>
        <w:left w:val="none" w:sz="0" w:space="0" w:color="auto"/>
        <w:bottom w:val="none" w:sz="0" w:space="0" w:color="auto"/>
        <w:right w:val="none" w:sz="0" w:space="0" w:color="auto"/>
      </w:divBdr>
    </w:div>
    <w:div w:id="1226333202">
      <w:bodyDiv w:val="1"/>
      <w:marLeft w:val="0"/>
      <w:marRight w:val="0"/>
      <w:marTop w:val="0"/>
      <w:marBottom w:val="0"/>
      <w:divBdr>
        <w:top w:val="none" w:sz="0" w:space="0" w:color="auto"/>
        <w:left w:val="none" w:sz="0" w:space="0" w:color="auto"/>
        <w:bottom w:val="none" w:sz="0" w:space="0" w:color="auto"/>
        <w:right w:val="none" w:sz="0" w:space="0" w:color="auto"/>
      </w:divBdr>
    </w:div>
    <w:div w:id="1311132411">
      <w:bodyDiv w:val="1"/>
      <w:marLeft w:val="0"/>
      <w:marRight w:val="0"/>
      <w:marTop w:val="0"/>
      <w:marBottom w:val="0"/>
      <w:divBdr>
        <w:top w:val="none" w:sz="0" w:space="0" w:color="auto"/>
        <w:left w:val="none" w:sz="0" w:space="0" w:color="auto"/>
        <w:bottom w:val="none" w:sz="0" w:space="0" w:color="auto"/>
        <w:right w:val="none" w:sz="0" w:space="0" w:color="auto"/>
      </w:divBdr>
    </w:div>
    <w:div w:id="1663005720">
      <w:bodyDiv w:val="1"/>
      <w:marLeft w:val="0"/>
      <w:marRight w:val="0"/>
      <w:marTop w:val="0"/>
      <w:marBottom w:val="0"/>
      <w:divBdr>
        <w:top w:val="none" w:sz="0" w:space="0" w:color="auto"/>
        <w:left w:val="none" w:sz="0" w:space="0" w:color="auto"/>
        <w:bottom w:val="none" w:sz="0" w:space="0" w:color="auto"/>
        <w:right w:val="none" w:sz="0" w:space="0" w:color="auto"/>
      </w:divBdr>
    </w:div>
    <w:div w:id="1865946433">
      <w:bodyDiv w:val="1"/>
      <w:marLeft w:val="0"/>
      <w:marRight w:val="0"/>
      <w:marTop w:val="0"/>
      <w:marBottom w:val="0"/>
      <w:divBdr>
        <w:top w:val="none" w:sz="0" w:space="0" w:color="auto"/>
        <w:left w:val="none" w:sz="0" w:space="0" w:color="auto"/>
        <w:bottom w:val="none" w:sz="0" w:space="0" w:color="auto"/>
        <w:right w:val="none" w:sz="0" w:space="0" w:color="auto"/>
      </w:divBdr>
    </w:div>
    <w:div w:id="1910381655">
      <w:bodyDiv w:val="1"/>
      <w:marLeft w:val="0"/>
      <w:marRight w:val="0"/>
      <w:marTop w:val="0"/>
      <w:marBottom w:val="0"/>
      <w:divBdr>
        <w:top w:val="none" w:sz="0" w:space="0" w:color="auto"/>
        <w:left w:val="none" w:sz="0" w:space="0" w:color="auto"/>
        <w:bottom w:val="none" w:sz="0" w:space="0" w:color="auto"/>
        <w:right w:val="none" w:sz="0" w:space="0" w:color="auto"/>
      </w:divBdr>
    </w:div>
    <w:div w:id="1920869083">
      <w:bodyDiv w:val="1"/>
      <w:marLeft w:val="0"/>
      <w:marRight w:val="0"/>
      <w:marTop w:val="0"/>
      <w:marBottom w:val="0"/>
      <w:divBdr>
        <w:top w:val="none" w:sz="0" w:space="0" w:color="auto"/>
        <w:left w:val="none" w:sz="0" w:space="0" w:color="auto"/>
        <w:bottom w:val="none" w:sz="0" w:space="0" w:color="auto"/>
        <w:right w:val="none" w:sz="0" w:space="0" w:color="auto"/>
      </w:divBdr>
    </w:div>
    <w:div w:id="1956055083">
      <w:bodyDiv w:val="1"/>
      <w:marLeft w:val="0"/>
      <w:marRight w:val="0"/>
      <w:marTop w:val="0"/>
      <w:marBottom w:val="0"/>
      <w:divBdr>
        <w:top w:val="none" w:sz="0" w:space="0" w:color="auto"/>
        <w:left w:val="none" w:sz="0" w:space="0" w:color="auto"/>
        <w:bottom w:val="none" w:sz="0" w:space="0" w:color="auto"/>
        <w:right w:val="none" w:sz="0" w:space="0" w:color="auto"/>
      </w:divBdr>
    </w:div>
    <w:div w:id="2055735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nanium.com/catalog/product/987726" TargetMode="External"/><Relationship Id="rId18" Type="http://schemas.openxmlformats.org/officeDocument/2006/relationships/footer" Target="footer3.xml"/><Relationship Id="rId26" Type="http://schemas.openxmlformats.org/officeDocument/2006/relationships/image" Target="media/image3.png"/><Relationship Id="rId39" Type="http://schemas.openxmlformats.org/officeDocument/2006/relationships/header" Target="header9.xml"/><Relationship Id="rId21" Type="http://schemas.openxmlformats.org/officeDocument/2006/relationships/footer" Target="footer4.xml"/><Relationship Id="rId34" Type="http://schemas.openxmlformats.org/officeDocument/2006/relationships/header" Target="header6.xml"/><Relationship Id="rId42" Type="http://schemas.openxmlformats.org/officeDocument/2006/relationships/header" Target="header11.xml"/><Relationship Id="rId47" Type="http://schemas.openxmlformats.org/officeDocument/2006/relationships/header" Target="header14.xml"/><Relationship Id="rId50" Type="http://schemas.openxmlformats.org/officeDocument/2006/relationships/header" Target="header16.xml"/><Relationship Id="rId55" Type="http://schemas.openxmlformats.org/officeDocument/2006/relationships/footer" Target="footer16.xml"/><Relationship Id="rId7" Type="http://schemas.openxmlformats.org/officeDocument/2006/relationships/webSettings" Target="webSettings.xml"/><Relationship Id="rId12" Type="http://schemas.openxmlformats.org/officeDocument/2006/relationships/hyperlink" Target="https://znanium.com/catalog/product/1124318" TargetMode="External"/><Relationship Id="rId17" Type="http://schemas.openxmlformats.org/officeDocument/2006/relationships/footer" Target="footer2.xml"/><Relationship Id="rId25" Type="http://schemas.openxmlformats.org/officeDocument/2006/relationships/image" Target="media/image2.emf"/><Relationship Id="rId33" Type="http://schemas.openxmlformats.org/officeDocument/2006/relationships/hyperlink" Target="https://doi.org/10.23682/92318" TargetMode="External"/><Relationship Id="rId38" Type="http://schemas.openxmlformats.org/officeDocument/2006/relationships/footer" Target="footer11.xml"/><Relationship Id="rId46" Type="http://schemas.openxmlformats.org/officeDocument/2006/relationships/footer" Target="footer14.xml"/><Relationship Id="rId59"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minsport.gov.ru/" TargetMode="External"/><Relationship Id="rId20" Type="http://schemas.openxmlformats.org/officeDocument/2006/relationships/oleObject" Target="embeddings/oleObject1.bin"/><Relationship Id="rId29" Type="http://schemas.openxmlformats.org/officeDocument/2006/relationships/header" Target="header3.xml"/><Relationship Id="rId41" Type="http://schemas.openxmlformats.org/officeDocument/2006/relationships/footer" Target="footer12.xml"/><Relationship Id="rId54"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rait.ru/bcode/457129" TargetMode="External"/><Relationship Id="rId24" Type="http://schemas.openxmlformats.org/officeDocument/2006/relationships/footer" Target="footer7.xml"/><Relationship Id="rId32" Type="http://schemas.openxmlformats.org/officeDocument/2006/relationships/header" Target="header5.xml"/><Relationship Id="rId37" Type="http://schemas.openxmlformats.org/officeDocument/2006/relationships/header" Target="header8.xml"/><Relationship Id="rId40" Type="http://schemas.openxmlformats.org/officeDocument/2006/relationships/header" Target="header10.xml"/><Relationship Id="rId45" Type="http://schemas.openxmlformats.org/officeDocument/2006/relationships/header" Target="header13.xml"/><Relationship Id="rId53" Type="http://schemas.openxmlformats.org/officeDocument/2006/relationships/hyperlink" Target="http://bzhde.ru" TargetMode="External"/><Relationship Id="rId58" Type="http://schemas.openxmlformats.org/officeDocument/2006/relationships/footer" Target="footer18.xml"/><Relationship Id="rId5" Type="http://schemas.microsoft.com/office/2007/relationships/stylesWithEffects" Target="stylesWithEffects.xml"/><Relationship Id="rId15" Type="http://schemas.openxmlformats.org/officeDocument/2006/relationships/header" Target="header1.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header" Target="header7.xml"/><Relationship Id="rId49" Type="http://schemas.openxmlformats.org/officeDocument/2006/relationships/footer" Target="footer15.xml"/><Relationship Id="rId57" Type="http://schemas.openxmlformats.org/officeDocument/2006/relationships/footer" Target="footer17.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footer" Target="footer9.xml"/><Relationship Id="rId44" Type="http://schemas.openxmlformats.org/officeDocument/2006/relationships/footer" Target="footer13.xml"/><Relationship Id="rId52" Type="http://schemas.openxmlformats.org/officeDocument/2006/relationships/hyperlink" Target="http://www.mchs.gov.ru" TargetMode="External"/><Relationship Id="rId60"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www.lingvolive.com/ru-ru" TargetMode="External"/><Relationship Id="rId22" Type="http://schemas.openxmlformats.org/officeDocument/2006/relationships/footer" Target="footer5.xml"/><Relationship Id="rId27" Type="http://schemas.openxmlformats.org/officeDocument/2006/relationships/header" Target="header2.xml"/><Relationship Id="rId30" Type="http://schemas.openxmlformats.org/officeDocument/2006/relationships/header" Target="header4.xml"/><Relationship Id="rId35" Type="http://schemas.openxmlformats.org/officeDocument/2006/relationships/footer" Target="footer10.xml"/><Relationship Id="rId43" Type="http://schemas.openxmlformats.org/officeDocument/2006/relationships/header" Target="header12.xml"/><Relationship Id="rId48" Type="http://schemas.openxmlformats.org/officeDocument/2006/relationships/header" Target="header15.xml"/><Relationship Id="rId56" Type="http://schemas.openxmlformats.org/officeDocument/2006/relationships/header" Target="header18.xml"/><Relationship Id="rId8" Type="http://schemas.openxmlformats.org/officeDocument/2006/relationships/footnotes" Target="footnotes.xml"/><Relationship Id="rId51" Type="http://schemas.openxmlformats.org/officeDocument/2006/relationships/hyperlink" Target="http://www.magbvt.ru" TargetMode="External"/><Relationship Id="rId3" Type="http://schemas.openxmlformats.org/officeDocument/2006/relationships/numbering" Target="numbering.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6-11T06:12:47.156"/>
    </inkml:context>
    <inkml:brush xml:id="br0">
      <inkml:brushProperty name="width" value="0.05" units="cm"/>
      <inkml:brushProperty name="height" value="0.05" units="cm"/>
    </inkml:brush>
  </inkml:definitions>
  <inkml:trace contextRef="#ctx0" brushRef="#br0">0 0 24575</inkml:trace>
  <inkml:trace contextRef="#ctx0" brushRef="#br0" timeOffset="421.85">0 0 24575</inkml:trace>
</inkml:ink>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A8C633-4D4B-415A-862A-FBD48AFAC1DC}">
  <ds:schemaRefs>
    <ds:schemaRef ds:uri="http://www.w3.org/2003/InkML"/>
  </ds:schemaRefs>
</ds:datastoreItem>
</file>

<file path=customXml/itemProps2.xml><?xml version="1.0" encoding="utf-8"?>
<ds:datastoreItem xmlns:ds="http://schemas.openxmlformats.org/officeDocument/2006/customXml" ds:itemID="{640223B8-78AF-40B9-9408-913C212F4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3634</TotalTime>
  <Pages>191</Pages>
  <Words>40400</Words>
  <Characters>230285</Characters>
  <Application>Microsoft Office Word</Application>
  <DocSecurity>0</DocSecurity>
  <Lines>1919</Lines>
  <Paragraphs>540</Paragraphs>
  <ScaleCrop>false</ScaleCrop>
  <HeadingPairs>
    <vt:vector size="2" baseType="variant">
      <vt:variant>
        <vt:lpstr>Название</vt:lpstr>
      </vt:variant>
      <vt:variant>
        <vt:i4>1</vt:i4>
      </vt:variant>
    </vt:vector>
  </HeadingPairs>
  <TitlesOfParts>
    <vt:vector size="1" baseType="lpstr">
      <vt:lpstr/>
    </vt:vector>
  </TitlesOfParts>
  <Company>DNA Project</Company>
  <LinksUpToDate>false</LinksUpToDate>
  <CharactersWithSpaces>270145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PC</cp:lastModifiedBy>
  <cp:revision>48</cp:revision>
  <cp:lastPrinted>2022-11-23T08:16:00Z</cp:lastPrinted>
  <dcterms:created xsi:type="dcterms:W3CDTF">2022-10-31T05:45:00Z</dcterms:created>
  <dcterms:modified xsi:type="dcterms:W3CDTF">2023-08-12T21:36:00Z</dcterms:modified>
</cp:coreProperties>
</file>