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397AC21A" w:rsidR="009F0B50" w:rsidRPr="00723A36" w:rsidRDefault="00D87E73" w:rsidP="009F0B50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 w:rsidR="009F0B50" w:rsidRPr="00723A36">
        <w:rPr>
          <w:rFonts w:ascii="Times New Roman" w:hAnsi="Times New Roman"/>
          <w:sz w:val="24"/>
          <w:szCs w:val="24"/>
        </w:rPr>
        <w:t>специальности</w:t>
      </w:r>
      <w:r w:rsidR="009F0B50"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41B6C346" w14:textId="77777777" w:rsidR="00FD4673" w:rsidRPr="00C84176" w:rsidRDefault="00FD4673" w:rsidP="009F0B50">
      <w:pPr>
        <w:spacing w:after="0"/>
        <w:jc w:val="right"/>
        <w:rPr>
          <w:rFonts w:ascii="Times New Roman" w:hAnsi="Times New Roman"/>
          <w:bCs/>
          <w:iCs/>
          <w:sz w:val="24"/>
          <w:szCs w:val="24"/>
        </w:rPr>
      </w:pPr>
      <w:r w:rsidRPr="00C84176">
        <w:rPr>
          <w:rFonts w:ascii="Times New Roman" w:hAnsi="Times New Roman"/>
          <w:bCs/>
          <w:iCs/>
          <w:sz w:val="24"/>
          <w:szCs w:val="24"/>
        </w:rPr>
        <w:t xml:space="preserve">18.02.12 Технология аналитического </w:t>
      </w:r>
    </w:p>
    <w:p w14:paraId="530813CD" w14:textId="77E906CC" w:rsidR="009F0B50" w:rsidRPr="00C84176" w:rsidRDefault="00FD4673" w:rsidP="009F0B50">
      <w:pPr>
        <w:spacing w:after="0"/>
        <w:jc w:val="right"/>
        <w:rPr>
          <w:rFonts w:ascii="Times New Roman" w:hAnsi="Times New Roman"/>
          <w:bCs/>
          <w:iCs/>
          <w:sz w:val="24"/>
          <w:szCs w:val="24"/>
        </w:rPr>
      </w:pPr>
      <w:r w:rsidRPr="00C84176">
        <w:rPr>
          <w:rFonts w:ascii="Times New Roman" w:hAnsi="Times New Roman"/>
          <w:bCs/>
          <w:iCs/>
          <w:sz w:val="24"/>
          <w:szCs w:val="24"/>
        </w:rPr>
        <w:t>контроля химических соединений</w:t>
      </w:r>
    </w:p>
    <w:p w14:paraId="49BC9848" w14:textId="42EA8A7B" w:rsidR="009F0B50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3ACF5D1C" w14:textId="77777777" w:rsidR="00C84176" w:rsidRPr="00723A36" w:rsidRDefault="00C84176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56BB6D6" w14:textId="2A32496F" w:rsidR="009F0B50" w:rsidRPr="00EB619C" w:rsidRDefault="009F0B50" w:rsidP="009F0B50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051FC52" w14:textId="0DA1A9F9" w:rsidR="009F0B50" w:rsidRPr="00723A36" w:rsidRDefault="002C538A" w:rsidP="009F0B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18.02.12 Технология аналитического контроля химических соединений</w:t>
      </w:r>
    </w:p>
    <w:p w14:paraId="27CCDD37" w14:textId="4A987F2D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5753BF9B" w14:textId="77777777" w:rsidR="00C84176" w:rsidRPr="00723A36" w:rsidRDefault="00C84176" w:rsidP="009F0B50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7249EB2B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C52174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46B8388B" w14:textId="77777777" w:rsidR="004234C6" w:rsidRPr="001B401D" w:rsidRDefault="004A250F" w:rsidP="004234C6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br w:type="page"/>
      </w:r>
      <w:r w:rsidR="004234C6" w:rsidRPr="001B401D"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245E061D" w14:textId="77777777" w:rsidR="004234C6" w:rsidRPr="001B401D" w:rsidRDefault="004234C6" w:rsidP="00423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1B401D">
        <w:rPr>
          <w:rFonts w:ascii="Times New Roman" w:hAnsi="Times New Roman"/>
          <w:sz w:val="24"/>
          <w:szCs w:val="24"/>
        </w:rPr>
        <w:t>1.</w:t>
      </w:r>
      <w:r w:rsidRPr="001B401D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r w:rsidRPr="001B401D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1B401D">
        <w:rPr>
          <w:rFonts w:ascii="Times New Roman" w:hAnsi="Times New Roman"/>
          <w:color w:val="000000"/>
          <w:sz w:val="24"/>
          <w:szCs w:val="24"/>
        </w:rPr>
        <w:br/>
        <w:t xml:space="preserve">к квалификации специалиста, которые должны быть сформированы у обучающегося </w:t>
      </w:r>
      <w:r w:rsidRPr="001B401D">
        <w:rPr>
          <w:rFonts w:ascii="Times New Roman" w:hAnsi="Times New Roman"/>
          <w:color w:val="000000"/>
          <w:sz w:val="24"/>
          <w:szCs w:val="24"/>
        </w:rPr>
        <w:br/>
        <w:t>по завершении освоения ПООП-П.</w:t>
      </w:r>
    </w:p>
    <w:p w14:paraId="461D434D" w14:textId="52B9518B" w:rsidR="004234C6" w:rsidRPr="00ED0392" w:rsidRDefault="004234C6" w:rsidP="004234C6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1B401D">
        <w:rPr>
          <w:rFonts w:ascii="Times New Roman" w:hAnsi="Times New Roman"/>
          <w:sz w:val="24"/>
          <w:szCs w:val="24"/>
        </w:rPr>
        <w:t>2. </w:t>
      </w:r>
      <w:r w:rsidRPr="001B401D">
        <w:rPr>
          <w:rFonts w:ascii="Times New Roman" w:hAnsi="Times New Roman"/>
          <w:color w:val="000000"/>
          <w:sz w:val="24"/>
          <w:szCs w:val="24"/>
        </w:rPr>
        <w:t xml:space="preserve">МК разработана для </w:t>
      </w:r>
      <w:r>
        <w:rPr>
          <w:rFonts w:ascii="Times New Roman" w:hAnsi="Times New Roman"/>
          <w:color w:val="000000"/>
          <w:sz w:val="24"/>
          <w:szCs w:val="24"/>
        </w:rPr>
        <w:t xml:space="preserve">специальности </w:t>
      </w:r>
      <w:r w:rsidRPr="00C84176">
        <w:rPr>
          <w:rFonts w:ascii="Times New Roman" w:hAnsi="Times New Roman"/>
          <w:bCs/>
          <w:iCs/>
          <w:sz w:val="24"/>
          <w:szCs w:val="24"/>
        </w:rPr>
        <w:t>18.02.12 Технология аналитического контроля химических соединений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401D">
        <w:rPr>
          <w:rFonts w:ascii="Times New Roman" w:hAnsi="Times New Roman"/>
          <w:color w:val="000000"/>
          <w:sz w:val="24"/>
          <w:szCs w:val="24"/>
        </w:rPr>
        <w:t>как результат освоения ПООП-П, соответствующий требованиям ФГОС СПО, а также отвечающий запросам организаций,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B401D">
        <w:rPr>
          <w:rFonts w:ascii="Times New Roman" w:hAnsi="Times New Roman"/>
          <w:color w:val="000000"/>
          <w:sz w:val="24"/>
          <w:szCs w:val="24"/>
        </w:rPr>
        <w:t>действующих в реальном секторе экономики.</w:t>
      </w:r>
    </w:p>
    <w:p w14:paraId="6BABC6B9" w14:textId="77777777" w:rsidR="004234C6" w:rsidRPr="001B401D" w:rsidRDefault="004234C6" w:rsidP="00423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B401D">
        <w:rPr>
          <w:rFonts w:ascii="Times New Roman" w:hAnsi="Times New Roman"/>
          <w:color w:val="000000"/>
          <w:sz w:val="24"/>
          <w:szCs w:val="24"/>
        </w:rPr>
        <w:t xml:space="preserve">3. МК включает в себя профессиональную и </w:t>
      </w:r>
      <w:r w:rsidRPr="001B401D">
        <w:rPr>
          <w:rFonts w:ascii="Times New Roman" w:hAnsi="Times New Roman"/>
          <w:sz w:val="24"/>
          <w:szCs w:val="24"/>
        </w:rPr>
        <w:t>надпрофессиональную части.</w:t>
      </w:r>
    </w:p>
    <w:p w14:paraId="37F39AAC" w14:textId="77777777" w:rsidR="004234C6" w:rsidRPr="001B401D" w:rsidRDefault="004234C6" w:rsidP="00423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B401D">
        <w:rPr>
          <w:rFonts w:ascii="Times New Roman" w:hAnsi="Times New Roman"/>
          <w:color w:val="000000"/>
          <w:sz w:val="24"/>
          <w:szCs w:val="24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17818EE1" w14:textId="77777777" w:rsidR="004234C6" w:rsidRPr="001B401D" w:rsidRDefault="004234C6" w:rsidP="00423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B401D">
        <w:rPr>
          <w:rFonts w:ascii="Times New Roman" w:hAnsi="Times New Roman"/>
          <w:color w:val="000000"/>
          <w:sz w:val="24"/>
          <w:szCs w:val="24"/>
        </w:rPr>
        <w:t>5. </w:t>
      </w:r>
      <w:r w:rsidRPr="001B401D">
        <w:rPr>
          <w:rFonts w:ascii="Times New Roman" w:hAnsi="Times New Roman"/>
          <w:sz w:val="24"/>
          <w:szCs w:val="24"/>
        </w:rPr>
        <w:t xml:space="preserve">Надпрофессиональная </w:t>
      </w:r>
      <w:r w:rsidRPr="001B401D">
        <w:rPr>
          <w:rFonts w:ascii="Times New Roman" w:hAnsi="Times New Roman"/>
          <w:color w:val="000000"/>
          <w:sz w:val="24"/>
          <w:szCs w:val="24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605311C6" w14:textId="77777777" w:rsidR="004234C6" w:rsidRPr="001B401D" w:rsidRDefault="004234C6" w:rsidP="004234C6">
      <w:pPr>
        <w:tabs>
          <w:tab w:val="left" w:pos="1276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B401D">
        <w:rPr>
          <w:rFonts w:ascii="Times New Roman" w:hAnsi="Times New Roman"/>
          <w:color w:val="000000"/>
          <w:sz w:val="24"/>
          <w:szCs w:val="24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6DDDB012" w14:textId="77777777" w:rsidR="004234C6" w:rsidRPr="001B401D" w:rsidRDefault="004234C6" w:rsidP="004234C6">
      <w:pPr>
        <w:widowControl w:val="0"/>
        <w:suppressAutoHyphens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B401D">
        <w:rPr>
          <w:rFonts w:ascii="Times New Roman" w:hAnsi="Times New Roman"/>
          <w:color w:val="000000"/>
          <w:sz w:val="24"/>
          <w:szCs w:val="24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1B401D">
        <w:rPr>
          <w:rFonts w:ascii="Times New Roman" w:hAnsi="Times New Roman"/>
          <w:color w:val="000000"/>
          <w:sz w:val="24"/>
          <w:szCs w:val="24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30A055CE" w14:textId="6CB885E4" w:rsidR="004A250F" w:rsidRDefault="004A250F"/>
    <w:p w14:paraId="1AE46441" w14:textId="77777777" w:rsidR="004A250F" w:rsidRDefault="004A250F">
      <w:pPr>
        <w:sectPr w:rsidR="004A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907196" w14:textId="77777777" w:rsidR="00E54358" w:rsidRPr="00252EBB" w:rsidRDefault="00E54358" w:rsidP="00E54358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 w:rsidRPr="00252EBB">
        <w:rPr>
          <w:rFonts w:ascii="Times New Roman" w:hAnsi="Times New Roman"/>
          <w:b/>
          <w:bCs/>
        </w:rPr>
        <w:lastRenderedPageBreak/>
        <w:t>Профессиональная часть модели компетенций выпускника</w:t>
      </w: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1"/>
        <w:gridCol w:w="1246"/>
        <w:gridCol w:w="1872"/>
        <w:gridCol w:w="2126"/>
        <w:gridCol w:w="2268"/>
        <w:gridCol w:w="2694"/>
      </w:tblGrid>
      <w:tr w:rsidR="00E54358" w:rsidRPr="00D66084" w14:paraId="6E01D7D5" w14:textId="77777777" w:rsidTr="00885310">
        <w:trPr>
          <w:trHeight w:val="356"/>
        </w:trPr>
        <w:tc>
          <w:tcPr>
            <w:tcW w:w="6237" w:type="dxa"/>
            <w:gridSpan w:val="2"/>
            <w:vMerge w:val="restart"/>
            <w:shd w:val="clear" w:color="auto" w:fill="auto"/>
          </w:tcPr>
          <w:p w14:paraId="43626AC6" w14:textId="77777777" w:rsidR="00E54358" w:rsidRPr="00D66084" w:rsidRDefault="00E54358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highlight w:val="lightGray"/>
              </w:rPr>
            </w:pPr>
            <w:r w:rsidRPr="00D66084">
              <w:rPr>
                <w:rFonts w:ascii="Times New Roman" w:hAnsi="Times New Roman" w:cs="Times New Roman"/>
                <w:highlight w:val="lightGray"/>
              </w:rPr>
              <w:br w:type="page"/>
            </w:r>
            <w:r w:rsidRPr="00D66084">
              <w:rPr>
                <w:rFonts w:ascii="Times New Roman" w:hAnsi="Times New Roman" w:cs="Times New Roman"/>
                <w:b/>
                <w:bCs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8960" w:type="dxa"/>
            <w:gridSpan w:val="4"/>
            <w:shd w:val="clear" w:color="auto" w:fill="auto"/>
          </w:tcPr>
          <w:p w14:paraId="31A6FB42" w14:textId="21954218" w:rsidR="00E54358" w:rsidRPr="00E54358" w:rsidRDefault="00E54358" w:rsidP="00E54358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 xml:space="preserve">Виды деятельности в соответствии с ФГОС СПО по специальности </w:t>
            </w:r>
            <w:r w:rsidRPr="00D66084"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18.02.12 Технология аналитического контроля химических соединений</w:t>
            </w:r>
          </w:p>
        </w:tc>
      </w:tr>
      <w:tr w:rsidR="00246B59" w:rsidRPr="00D66084" w14:paraId="51547CF8" w14:textId="77777777" w:rsidTr="00246B59">
        <w:trPr>
          <w:trHeight w:val="2650"/>
        </w:trPr>
        <w:tc>
          <w:tcPr>
            <w:tcW w:w="6237" w:type="dxa"/>
            <w:gridSpan w:val="2"/>
            <w:vMerge/>
            <w:shd w:val="clear" w:color="auto" w:fill="auto"/>
          </w:tcPr>
          <w:p w14:paraId="57C203CF" w14:textId="77777777" w:rsidR="00246B59" w:rsidRPr="00D66084" w:rsidRDefault="00246B59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2" w:type="dxa"/>
            <w:shd w:val="clear" w:color="auto" w:fill="auto"/>
          </w:tcPr>
          <w:p w14:paraId="4918F8BC" w14:textId="07551649" w:rsidR="00246B59" w:rsidRPr="00166BF4" w:rsidRDefault="00246B59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4B6518">
              <w:rPr>
                <w:rFonts w:ascii="Times New Roman" w:hAnsi="Times New Roman"/>
                <w:b/>
                <w:iCs/>
                <w:sz w:val="24"/>
                <w:szCs w:val="24"/>
              </w:rPr>
              <w:t>Определение оптимальных средств и методов анализа природных и промышленных материалов</w:t>
            </w:r>
          </w:p>
        </w:tc>
        <w:tc>
          <w:tcPr>
            <w:tcW w:w="2126" w:type="dxa"/>
            <w:shd w:val="clear" w:color="auto" w:fill="auto"/>
          </w:tcPr>
          <w:p w14:paraId="5E0B2AA6" w14:textId="58EEBBBB" w:rsidR="00246B59" w:rsidRPr="00166BF4" w:rsidRDefault="00246B59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8576D8">
              <w:rPr>
                <w:rFonts w:ascii="Times New Roman" w:hAnsi="Times New Roman"/>
                <w:b/>
                <w:sz w:val="24"/>
                <w:szCs w:val="24"/>
              </w:rPr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  <w:tc>
          <w:tcPr>
            <w:tcW w:w="2268" w:type="dxa"/>
            <w:shd w:val="clear" w:color="auto" w:fill="auto"/>
          </w:tcPr>
          <w:p w14:paraId="6D7000C9" w14:textId="330F2F18" w:rsidR="00246B59" w:rsidRPr="00166BF4" w:rsidRDefault="00246B59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8576D8">
              <w:rPr>
                <w:rFonts w:ascii="Times New Roman" w:hAnsi="Times New Roman"/>
                <w:b/>
                <w:sz w:val="24"/>
                <w:szCs w:val="24"/>
              </w:rPr>
              <w:t>Организация лабораторно-производственной деятельности</w:t>
            </w:r>
          </w:p>
        </w:tc>
        <w:tc>
          <w:tcPr>
            <w:tcW w:w="2694" w:type="dxa"/>
            <w:shd w:val="clear" w:color="auto" w:fill="auto"/>
          </w:tcPr>
          <w:p w14:paraId="7D917C24" w14:textId="503D1574" w:rsidR="00246B59" w:rsidRPr="00166BF4" w:rsidRDefault="00246B59" w:rsidP="00885310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6160B">
              <w:rPr>
                <w:rFonts w:ascii="Times New Roman" w:hAnsi="Times New Roman"/>
                <w:b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E54358" w:rsidRPr="00D66084" w14:paraId="1472FB88" w14:textId="77777777" w:rsidTr="006F3FF1">
        <w:trPr>
          <w:trHeight w:val="381"/>
        </w:trPr>
        <w:tc>
          <w:tcPr>
            <w:tcW w:w="6237" w:type="dxa"/>
            <w:gridSpan w:val="2"/>
            <w:shd w:val="clear" w:color="auto" w:fill="auto"/>
            <w:vAlign w:val="center"/>
          </w:tcPr>
          <w:p w14:paraId="314B14BB" w14:textId="17233E38" w:rsidR="00E54358" w:rsidRPr="00246B59" w:rsidRDefault="00E54358" w:rsidP="00246B59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="00CA670B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КС</w:t>
            </w:r>
            <w:r w:rsidR="00246B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13321 ЛАБОРАНТ ХИМИЧЕСКОГО АНАЛИЗА</w:t>
            </w:r>
          </w:p>
        </w:tc>
        <w:tc>
          <w:tcPr>
            <w:tcW w:w="8960" w:type="dxa"/>
            <w:gridSpan w:val="4"/>
            <w:shd w:val="clear" w:color="auto" w:fill="auto"/>
          </w:tcPr>
          <w:p w14:paraId="28670D39" w14:textId="77777777" w:rsidR="00E54358" w:rsidRPr="00D66084" w:rsidRDefault="00E54358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</w:p>
        </w:tc>
      </w:tr>
      <w:tr w:rsidR="001D70E4" w:rsidRPr="00D66084" w14:paraId="5A0AF25D" w14:textId="77777777" w:rsidTr="00386B92">
        <w:tc>
          <w:tcPr>
            <w:tcW w:w="4991" w:type="dxa"/>
            <w:vMerge w:val="restart"/>
            <w:shd w:val="clear" w:color="auto" w:fill="auto"/>
          </w:tcPr>
          <w:p w14:paraId="179B5170" w14:textId="5911B130" w:rsidR="001D70E4" w:rsidRPr="00D66084" w:rsidRDefault="001D70E4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green"/>
              </w:rPr>
            </w:pPr>
            <w:r w:rsidRPr="004B6518">
              <w:rPr>
                <w:rFonts w:ascii="Times New Roman" w:hAnsi="Times New Roman"/>
                <w:sz w:val="24"/>
                <w:szCs w:val="24"/>
              </w:rPr>
              <w:t>Определение оптимальных средств и методов анализа природных и промышленных материалов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3C8FF347" w14:textId="2AAE48FD" w:rsidR="001D70E4" w:rsidRPr="00386B92" w:rsidRDefault="001D70E4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974D078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>ПК 1.1</w:t>
            </w:r>
          </w:p>
          <w:p w14:paraId="21B322CE" w14:textId="2710D91E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>ПК 1.2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4AF141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6164234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FDF068B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1D70E4" w:rsidRPr="00D66084" w14:paraId="090BDC38" w14:textId="77777777" w:rsidTr="00386B92">
        <w:trPr>
          <w:trHeight w:val="413"/>
        </w:trPr>
        <w:tc>
          <w:tcPr>
            <w:tcW w:w="4991" w:type="dxa"/>
            <w:vMerge/>
            <w:shd w:val="clear" w:color="auto" w:fill="auto"/>
          </w:tcPr>
          <w:p w14:paraId="7100BAF7" w14:textId="77777777" w:rsidR="001D70E4" w:rsidRPr="00D66084" w:rsidRDefault="001D70E4" w:rsidP="0088531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411861F" w14:textId="580B4F22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ТФ</w:t>
            </w:r>
            <w:r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98B592C" w14:textId="77777777" w:rsidR="001D70E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ПК 1.3</w:t>
            </w:r>
          </w:p>
          <w:p w14:paraId="6F533EC8" w14:textId="7C692A5E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>ПК 1.4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9C7198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7BEC6A2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1374F5F1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1D70E4" w:rsidRPr="00D66084" w14:paraId="2C951341" w14:textId="77777777" w:rsidTr="00386B92">
        <w:trPr>
          <w:trHeight w:val="390"/>
        </w:trPr>
        <w:tc>
          <w:tcPr>
            <w:tcW w:w="4991" w:type="dxa"/>
            <w:vMerge/>
            <w:shd w:val="clear" w:color="auto" w:fill="auto"/>
          </w:tcPr>
          <w:p w14:paraId="4CC47187" w14:textId="77777777" w:rsidR="001D70E4" w:rsidRPr="00D66084" w:rsidRDefault="001D70E4" w:rsidP="0088531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274435E4" w14:textId="23AAB186" w:rsidR="001D70E4" w:rsidRPr="00392D46" w:rsidRDefault="001D70E4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ED42A3D" w14:textId="3B16087F" w:rsidR="001D70E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ПК 1.3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657221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AD81B27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F9685BA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1D70E4" w:rsidRPr="00D66084" w14:paraId="29A6BDC8" w14:textId="77777777" w:rsidTr="00386B92">
        <w:trPr>
          <w:trHeight w:val="413"/>
        </w:trPr>
        <w:tc>
          <w:tcPr>
            <w:tcW w:w="4991" w:type="dxa"/>
            <w:vMerge/>
            <w:shd w:val="clear" w:color="auto" w:fill="auto"/>
          </w:tcPr>
          <w:p w14:paraId="25BAFB51" w14:textId="77777777" w:rsidR="001D70E4" w:rsidRPr="00D66084" w:rsidRDefault="001D70E4" w:rsidP="0088531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1481796" w14:textId="66693320" w:rsidR="001D70E4" w:rsidRPr="00392D46" w:rsidRDefault="001D70E4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ТФ1.1.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15BDA212" w14:textId="0AACBB45" w:rsidR="001D70E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ПК 1.4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0F2A72" w14:textId="77777777" w:rsidR="001D70E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ПК 2.1</w:t>
            </w:r>
          </w:p>
          <w:p w14:paraId="26FF5871" w14:textId="524229AF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ПК 2.2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F0C0F7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2B279C5F" w14:textId="77777777" w:rsidR="001D70E4" w:rsidRPr="00D66084" w:rsidRDefault="001D70E4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617586" w:rsidRPr="00D66084" w14:paraId="4B8A821E" w14:textId="77777777" w:rsidTr="00386B92">
        <w:trPr>
          <w:trHeight w:val="379"/>
        </w:trPr>
        <w:tc>
          <w:tcPr>
            <w:tcW w:w="4991" w:type="dxa"/>
            <w:vMerge w:val="restart"/>
            <w:shd w:val="clear" w:color="auto" w:fill="auto"/>
          </w:tcPr>
          <w:p w14:paraId="15CCE081" w14:textId="6C890F2C" w:rsidR="00617586" w:rsidRPr="00D66084" w:rsidRDefault="00617586" w:rsidP="001D70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E329D">
              <w:rPr>
                <w:rFonts w:ascii="Times New Roman" w:hAnsi="Times New Roman"/>
                <w:sz w:val="24"/>
                <w:szCs w:val="24"/>
              </w:rPr>
              <w:t>Проведение качественных и количественных анализов природных и промышленных материалов с применением химических и физико-химических методов анализа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FCD694F" w14:textId="59D4FE51" w:rsidR="00617586" w:rsidRPr="00386B92" w:rsidRDefault="00617586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ТФ1.2.1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64E0199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0D05E7B" w14:textId="77777777" w:rsidR="00617586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2.1</w:t>
            </w:r>
          </w:p>
          <w:p w14:paraId="69A014D5" w14:textId="595A015F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4C2FCE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9C52788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7586" w:rsidRPr="00D66084" w14:paraId="365A1F7D" w14:textId="77777777" w:rsidTr="00386B92">
        <w:trPr>
          <w:trHeight w:val="379"/>
        </w:trPr>
        <w:tc>
          <w:tcPr>
            <w:tcW w:w="4991" w:type="dxa"/>
            <w:vMerge/>
            <w:shd w:val="clear" w:color="auto" w:fill="auto"/>
          </w:tcPr>
          <w:p w14:paraId="115DFCE3" w14:textId="77777777" w:rsidR="00617586" w:rsidRPr="00F91649" w:rsidRDefault="00617586" w:rsidP="001D70E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DBB4E0E" w14:textId="5B2D4789" w:rsidR="00617586" w:rsidRPr="00386B92" w:rsidRDefault="00617586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5AE54C3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BF6A956" w14:textId="5D23616E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CB22AF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0BFE5045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7586" w:rsidRPr="00D66084" w14:paraId="17EE752C" w14:textId="77777777" w:rsidTr="00386B92">
        <w:trPr>
          <w:trHeight w:val="379"/>
        </w:trPr>
        <w:tc>
          <w:tcPr>
            <w:tcW w:w="4991" w:type="dxa"/>
            <w:vMerge/>
            <w:shd w:val="clear" w:color="auto" w:fill="auto"/>
          </w:tcPr>
          <w:p w14:paraId="2C1A3B31" w14:textId="77777777" w:rsidR="00617586" w:rsidRPr="00F91649" w:rsidRDefault="00617586" w:rsidP="001D70E4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55DA37E" w14:textId="731E3200" w:rsidR="00617586" w:rsidRPr="00386B92" w:rsidRDefault="00617586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ТФ1.2.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455C055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8C0797D" w14:textId="2D76C8E4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016696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FC9487A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7586" w:rsidRPr="00D66084" w14:paraId="7DAEF1EF" w14:textId="77777777" w:rsidTr="00386B92">
        <w:trPr>
          <w:trHeight w:val="555"/>
        </w:trPr>
        <w:tc>
          <w:tcPr>
            <w:tcW w:w="4991" w:type="dxa"/>
            <w:vMerge/>
            <w:shd w:val="clear" w:color="auto" w:fill="auto"/>
          </w:tcPr>
          <w:p w14:paraId="1BAEA074" w14:textId="77777777" w:rsidR="00617586" w:rsidRPr="00D66084" w:rsidRDefault="00617586" w:rsidP="008853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54E36AB" w14:textId="68712508" w:rsidR="00617586" w:rsidRPr="00386B92" w:rsidRDefault="00617586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ТФ1.2.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7493FE42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1FE1A9A" w14:textId="427D8DFC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4F4DCE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BD1E0EF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7586" w:rsidRPr="00D66084" w14:paraId="5D696786" w14:textId="77777777" w:rsidTr="00386B92">
        <w:trPr>
          <w:trHeight w:val="563"/>
        </w:trPr>
        <w:tc>
          <w:tcPr>
            <w:tcW w:w="4991" w:type="dxa"/>
            <w:vMerge/>
            <w:shd w:val="clear" w:color="auto" w:fill="auto"/>
          </w:tcPr>
          <w:p w14:paraId="31B274E4" w14:textId="77777777" w:rsidR="00617586" w:rsidRPr="00D66084" w:rsidRDefault="00617586" w:rsidP="008853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263B0E12" w14:textId="57A687A2" w:rsidR="00617586" w:rsidRPr="00F91649" w:rsidRDefault="00617586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ТФ1.2.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29787B4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A3DE2F3" w14:textId="707B59B0" w:rsidR="00617586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2.1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3866F5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65D2A74F" w14:textId="77777777" w:rsidR="00617586" w:rsidRPr="00D66084" w:rsidRDefault="00617586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897" w:rsidRPr="00D66084" w14:paraId="15C4731E" w14:textId="77777777" w:rsidTr="00386B92">
        <w:trPr>
          <w:trHeight w:val="469"/>
        </w:trPr>
        <w:tc>
          <w:tcPr>
            <w:tcW w:w="4991" w:type="dxa"/>
            <w:vMerge w:val="restart"/>
            <w:shd w:val="clear" w:color="auto" w:fill="auto"/>
          </w:tcPr>
          <w:p w14:paraId="5F34EE6E" w14:textId="61C5D0FD" w:rsidR="00597897" w:rsidRPr="00D66084" w:rsidRDefault="00597897" w:rsidP="001D70E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lightGray"/>
              </w:rPr>
            </w:pPr>
            <w:r w:rsidRPr="001A310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лабораторно-производственной деятельности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CABDE03" w14:textId="71C9C23F" w:rsidR="00597897" w:rsidRPr="001D70E4" w:rsidRDefault="00597897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3870C9B8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9F76D43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D79B00F" w14:textId="7A171818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502C68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897" w:rsidRPr="00D66084" w14:paraId="08F15F35" w14:textId="77777777" w:rsidTr="00386B92">
        <w:trPr>
          <w:trHeight w:val="498"/>
        </w:trPr>
        <w:tc>
          <w:tcPr>
            <w:tcW w:w="4991" w:type="dxa"/>
            <w:vMerge/>
            <w:shd w:val="clear" w:color="auto" w:fill="auto"/>
          </w:tcPr>
          <w:p w14:paraId="2C80F781" w14:textId="77777777" w:rsidR="00597897" w:rsidRPr="00D66084" w:rsidRDefault="00597897" w:rsidP="0088531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AA3CCC7" w14:textId="2FA361EA" w:rsidR="00597897" w:rsidRPr="006F3FF1" w:rsidRDefault="00597897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8F3E1FC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F314568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0407DDA" w14:textId="33186331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8E29EC2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897" w:rsidRPr="00D66084" w14:paraId="5D106A71" w14:textId="77777777" w:rsidTr="00386B92">
        <w:trPr>
          <w:trHeight w:val="414"/>
        </w:trPr>
        <w:tc>
          <w:tcPr>
            <w:tcW w:w="4991" w:type="dxa"/>
            <w:vMerge/>
            <w:shd w:val="clear" w:color="auto" w:fill="auto"/>
          </w:tcPr>
          <w:p w14:paraId="7EAD83B7" w14:textId="77777777" w:rsidR="00597897" w:rsidRPr="00D66084" w:rsidRDefault="00597897" w:rsidP="0088531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1A30C26" w14:textId="477475B8" w:rsidR="00597897" w:rsidRPr="00386B92" w:rsidRDefault="00597897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715F3A2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03061EC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2083268" w14:textId="77777777" w:rsidR="00597897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3.1</w:t>
            </w:r>
          </w:p>
          <w:p w14:paraId="4B296CEE" w14:textId="1205AD9A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44CA45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897" w:rsidRPr="00D66084" w14:paraId="337283B7" w14:textId="77777777" w:rsidTr="00386B92">
        <w:trPr>
          <w:trHeight w:val="414"/>
        </w:trPr>
        <w:tc>
          <w:tcPr>
            <w:tcW w:w="4991" w:type="dxa"/>
            <w:vMerge/>
            <w:shd w:val="clear" w:color="auto" w:fill="auto"/>
          </w:tcPr>
          <w:p w14:paraId="14B43C39" w14:textId="77777777" w:rsidR="00597897" w:rsidRPr="00D66084" w:rsidRDefault="00597897" w:rsidP="0088531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1770383" w14:textId="29F017AA" w:rsidR="00597897" w:rsidRPr="006F3FF1" w:rsidRDefault="00597897" w:rsidP="00386B92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649">
              <w:rPr>
                <w:rFonts w:ascii="Times New Roman" w:hAnsi="Times New Roman"/>
                <w:sz w:val="24"/>
                <w:szCs w:val="24"/>
              </w:rPr>
              <w:t>ТФ1.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9164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2DCEAA42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C666E81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0AA4479" w14:textId="568156A3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3.1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11A84E" w14:textId="77777777" w:rsidR="00597897" w:rsidRPr="00D66084" w:rsidRDefault="00597897" w:rsidP="00386B9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6B59" w:rsidRPr="00D66084" w14:paraId="06935F35" w14:textId="77777777" w:rsidTr="00885310">
        <w:tc>
          <w:tcPr>
            <w:tcW w:w="6237" w:type="dxa"/>
            <w:gridSpan w:val="2"/>
            <w:shd w:val="clear" w:color="auto" w:fill="auto"/>
          </w:tcPr>
          <w:p w14:paraId="60904AE4" w14:textId="77777777" w:rsidR="00246B59" w:rsidRPr="00D66084" w:rsidRDefault="00246B59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highlight w:val="green"/>
                <w:u w:val="single"/>
              </w:rPr>
            </w:pPr>
            <w:r w:rsidRPr="00D66084">
              <w:rPr>
                <w:rFonts w:ascii="Times New Roman" w:hAnsi="Times New Roman" w:cs="Times New Roman"/>
                <w:highlight w:val="lightGray"/>
              </w:rPr>
              <w:br w:type="page"/>
            </w:r>
            <w:r w:rsidRPr="00D66084">
              <w:rPr>
                <w:rFonts w:ascii="Times New Roman" w:hAnsi="Times New Roman" w:cs="Times New Roman"/>
                <w:b/>
                <w:bCs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8960" w:type="dxa"/>
            <w:gridSpan w:val="4"/>
            <w:shd w:val="clear" w:color="auto" w:fill="auto"/>
          </w:tcPr>
          <w:p w14:paraId="1A95F98D" w14:textId="77777777" w:rsidR="00246B59" w:rsidRPr="00D66084" w:rsidRDefault="00246B59" w:rsidP="0088531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highlight w:val="yellow"/>
                <w:u w:val="single"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 xml:space="preserve">Дополнительные виды деятельности, сформированные </w:t>
            </w:r>
            <w:r w:rsidRPr="00D66084">
              <w:rPr>
                <w:rFonts w:ascii="Times New Roman" w:hAnsi="Times New Roman" w:cs="Times New Roman"/>
                <w:b/>
                <w:bCs/>
              </w:rPr>
              <w:br/>
              <w:t>по запросу работодателя(ей)</w:t>
            </w:r>
          </w:p>
        </w:tc>
      </w:tr>
      <w:tr w:rsidR="00246B59" w:rsidRPr="00D66084" w14:paraId="5DB86E4A" w14:textId="77777777" w:rsidTr="00206A67">
        <w:tc>
          <w:tcPr>
            <w:tcW w:w="6237" w:type="dxa"/>
            <w:gridSpan w:val="2"/>
            <w:shd w:val="clear" w:color="auto" w:fill="auto"/>
            <w:vAlign w:val="center"/>
          </w:tcPr>
          <w:p w14:paraId="5EB82495" w14:textId="2ECF27E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highlight w:val="green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ЕКС 13321 ЛАБОРАНТ ХИМИЧЕСКОГО АНАЛИЗА</w:t>
            </w:r>
          </w:p>
        </w:tc>
        <w:tc>
          <w:tcPr>
            <w:tcW w:w="8960" w:type="dxa"/>
            <w:gridSpan w:val="4"/>
            <w:shd w:val="clear" w:color="auto" w:fill="auto"/>
          </w:tcPr>
          <w:p w14:paraId="59604809" w14:textId="77777777" w:rsidR="00246B59" w:rsidRPr="00166BF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highlight w:val="yellow"/>
                <w:u w:val="single"/>
              </w:rPr>
            </w:pPr>
            <w:r w:rsidRPr="00166BF4">
              <w:rPr>
                <w:rFonts w:ascii="Times New Roman" w:hAnsi="Times New Roman" w:cs="Times New Roman"/>
                <w:bCs/>
              </w:rPr>
              <w:t>Ведение биофармацевтических процессов</w:t>
            </w:r>
          </w:p>
        </w:tc>
      </w:tr>
      <w:tr w:rsidR="00246B59" w:rsidRPr="00D66084" w14:paraId="5CEFF593" w14:textId="77777777" w:rsidTr="00885310">
        <w:trPr>
          <w:trHeight w:val="318"/>
        </w:trPr>
        <w:tc>
          <w:tcPr>
            <w:tcW w:w="4991" w:type="dxa"/>
            <w:vMerge w:val="restart"/>
            <w:shd w:val="clear" w:color="auto" w:fill="auto"/>
          </w:tcPr>
          <w:p w14:paraId="0FCAC1BD" w14:textId="77777777" w:rsidR="00597897" w:rsidRDefault="00597897" w:rsidP="0059789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1" w:name="_Hlk114131181"/>
            <w:r w:rsidRPr="00F91649">
              <w:rPr>
                <w:rFonts w:ascii="Times New Roman" w:hAnsi="Times New Roman"/>
                <w:sz w:val="24"/>
                <w:szCs w:val="24"/>
              </w:rPr>
              <w:t>ОТФ</w:t>
            </w: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  <w:p w14:paraId="70773C29" w14:textId="77777777" w:rsidR="00597897" w:rsidRPr="00E62B23" w:rsidRDefault="00597897" w:rsidP="0059789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биофармацевтических процессов</w:t>
            </w:r>
            <w:r w:rsidRPr="00E62B23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294BDC32" w14:textId="77777777" w:rsidR="00597897" w:rsidRDefault="00597897" w:rsidP="00597897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современных технологий производства лекарственных средств</w:t>
            </w:r>
          </w:p>
          <w:p w14:paraId="02D65306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highlight w:val="green"/>
                <w:u w:val="single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33BC5F9" w14:textId="35514207" w:rsidR="00246B59" w:rsidRPr="00D66084" w:rsidRDefault="00246B59" w:rsidP="00246B59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ТФ 1.</w:t>
            </w:r>
            <w:r w:rsidR="00597897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960" w:type="dxa"/>
            <w:gridSpan w:val="4"/>
            <w:shd w:val="clear" w:color="auto" w:fill="auto"/>
            <w:vAlign w:val="center"/>
          </w:tcPr>
          <w:p w14:paraId="5726D586" w14:textId="17B342B3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 xml:space="preserve">ПК </w:t>
            </w:r>
            <w:r w:rsidR="00597897">
              <w:rPr>
                <w:rFonts w:ascii="Times New Roman" w:hAnsi="Times New Roman" w:cs="Times New Roman"/>
              </w:rPr>
              <w:t>5</w:t>
            </w:r>
            <w:r w:rsidRPr="00D66084">
              <w:rPr>
                <w:rFonts w:ascii="Times New Roman" w:hAnsi="Times New Roman" w:cs="Times New Roman"/>
              </w:rPr>
              <w:t>.3</w:t>
            </w:r>
          </w:p>
          <w:p w14:paraId="07DA4E06" w14:textId="08D2BB4A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 xml:space="preserve">ПК </w:t>
            </w:r>
            <w:r w:rsidR="00597897">
              <w:rPr>
                <w:rFonts w:ascii="Times New Roman" w:hAnsi="Times New Roman" w:cs="Times New Roman"/>
              </w:rPr>
              <w:t>5</w:t>
            </w:r>
            <w:r w:rsidRPr="00D66084">
              <w:rPr>
                <w:rFonts w:ascii="Times New Roman" w:hAnsi="Times New Roman" w:cs="Times New Roman"/>
              </w:rPr>
              <w:t>.1</w:t>
            </w:r>
          </w:p>
        </w:tc>
      </w:tr>
      <w:tr w:rsidR="00246B59" w:rsidRPr="00D66084" w14:paraId="0FA93BDB" w14:textId="77777777" w:rsidTr="00885310">
        <w:trPr>
          <w:trHeight w:val="542"/>
        </w:trPr>
        <w:tc>
          <w:tcPr>
            <w:tcW w:w="4991" w:type="dxa"/>
            <w:vMerge/>
            <w:shd w:val="clear" w:color="auto" w:fill="auto"/>
          </w:tcPr>
          <w:p w14:paraId="7CACE77C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0396D25" w14:textId="4E2B5F4B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 xml:space="preserve">ТФ </w:t>
            </w:r>
            <w:r w:rsidR="00597897">
              <w:rPr>
                <w:rFonts w:ascii="Times New Roman" w:hAnsi="Times New Roman" w:cs="Times New Roman"/>
              </w:rPr>
              <w:t>1.5.2</w:t>
            </w:r>
          </w:p>
          <w:p w14:paraId="061CE9E7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8960" w:type="dxa"/>
            <w:gridSpan w:val="4"/>
            <w:shd w:val="clear" w:color="auto" w:fill="auto"/>
            <w:vAlign w:val="center"/>
          </w:tcPr>
          <w:p w14:paraId="1E460502" w14:textId="4CBB8C0B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 xml:space="preserve">ПК </w:t>
            </w:r>
            <w:r w:rsidR="00597897">
              <w:rPr>
                <w:rFonts w:ascii="Times New Roman" w:hAnsi="Times New Roman" w:cs="Times New Roman"/>
                <w:iCs/>
              </w:rPr>
              <w:t>5</w:t>
            </w:r>
            <w:r w:rsidRPr="00D66084">
              <w:rPr>
                <w:rFonts w:ascii="Times New Roman" w:hAnsi="Times New Roman" w:cs="Times New Roman"/>
                <w:iCs/>
              </w:rPr>
              <w:t>.3</w:t>
            </w:r>
          </w:p>
          <w:p w14:paraId="7F3AD924" w14:textId="3FD0F373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 xml:space="preserve">ПК </w:t>
            </w:r>
            <w:r w:rsidR="00597897">
              <w:rPr>
                <w:rFonts w:ascii="Times New Roman" w:hAnsi="Times New Roman" w:cs="Times New Roman"/>
                <w:iCs/>
              </w:rPr>
              <w:t>5</w:t>
            </w:r>
            <w:r w:rsidRPr="00D66084">
              <w:rPr>
                <w:rFonts w:ascii="Times New Roman" w:hAnsi="Times New Roman" w:cs="Times New Roman"/>
                <w:iCs/>
              </w:rPr>
              <w:t>.1</w:t>
            </w:r>
          </w:p>
        </w:tc>
      </w:tr>
      <w:tr w:rsidR="00246B59" w:rsidRPr="00D66084" w14:paraId="748938B4" w14:textId="77777777" w:rsidTr="00885310">
        <w:trPr>
          <w:trHeight w:val="355"/>
        </w:trPr>
        <w:tc>
          <w:tcPr>
            <w:tcW w:w="4991" w:type="dxa"/>
            <w:vMerge/>
            <w:shd w:val="clear" w:color="auto" w:fill="auto"/>
          </w:tcPr>
          <w:p w14:paraId="6A6A0B1C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139271D" w14:textId="02B6232B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 xml:space="preserve">ТФ </w:t>
            </w:r>
            <w:r w:rsidR="00597897">
              <w:rPr>
                <w:rFonts w:ascii="Times New Roman" w:hAnsi="Times New Roman" w:cs="Times New Roman"/>
              </w:rPr>
              <w:t>1.5.3</w:t>
            </w:r>
          </w:p>
          <w:p w14:paraId="089E3345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960" w:type="dxa"/>
            <w:gridSpan w:val="4"/>
            <w:shd w:val="clear" w:color="auto" w:fill="auto"/>
            <w:vAlign w:val="center"/>
          </w:tcPr>
          <w:p w14:paraId="3821863B" w14:textId="7F023540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 xml:space="preserve">ПК </w:t>
            </w:r>
            <w:r w:rsidR="00597897">
              <w:rPr>
                <w:rFonts w:ascii="Times New Roman" w:hAnsi="Times New Roman" w:cs="Times New Roman"/>
                <w:iCs/>
              </w:rPr>
              <w:t>5</w:t>
            </w:r>
            <w:r w:rsidRPr="00D66084">
              <w:rPr>
                <w:rFonts w:ascii="Times New Roman" w:hAnsi="Times New Roman" w:cs="Times New Roman"/>
                <w:iCs/>
              </w:rPr>
              <w:t>.1</w:t>
            </w:r>
          </w:p>
          <w:p w14:paraId="79275232" w14:textId="33A7B44C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 xml:space="preserve">ПК </w:t>
            </w:r>
            <w:r w:rsidR="00597897">
              <w:rPr>
                <w:rFonts w:ascii="Times New Roman" w:hAnsi="Times New Roman" w:cs="Times New Roman"/>
                <w:iCs/>
              </w:rPr>
              <w:t>5</w:t>
            </w:r>
            <w:r w:rsidRPr="00D66084">
              <w:rPr>
                <w:rFonts w:ascii="Times New Roman" w:hAnsi="Times New Roman" w:cs="Times New Roman"/>
                <w:iCs/>
              </w:rPr>
              <w:t>.4</w:t>
            </w:r>
          </w:p>
        </w:tc>
      </w:tr>
      <w:tr w:rsidR="00246B59" w:rsidRPr="00D66084" w14:paraId="10E6CA1C" w14:textId="77777777" w:rsidTr="00885310">
        <w:trPr>
          <w:trHeight w:val="355"/>
        </w:trPr>
        <w:tc>
          <w:tcPr>
            <w:tcW w:w="4991" w:type="dxa"/>
            <w:vMerge/>
            <w:shd w:val="clear" w:color="auto" w:fill="auto"/>
          </w:tcPr>
          <w:p w14:paraId="4F514B00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CB71158" w14:textId="50797339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 xml:space="preserve">ТФ </w:t>
            </w:r>
            <w:r w:rsidR="00597897">
              <w:rPr>
                <w:rFonts w:ascii="Times New Roman" w:hAnsi="Times New Roman" w:cs="Times New Roman"/>
              </w:rPr>
              <w:t>1.5.4</w:t>
            </w:r>
          </w:p>
          <w:p w14:paraId="16214EB6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960" w:type="dxa"/>
            <w:gridSpan w:val="4"/>
            <w:shd w:val="clear" w:color="auto" w:fill="auto"/>
            <w:vAlign w:val="center"/>
          </w:tcPr>
          <w:p w14:paraId="16D56BC5" w14:textId="443DF453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 xml:space="preserve">ПК </w:t>
            </w:r>
            <w:r w:rsidR="00597897">
              <w:rPr>
                <w:rFonts w:ascii="Times New Roman" w:hAnsi="Times New Roman" w:cs="Times New Roman"/>
                <w:iCs/>
              </w:rPr>
              <w:t>5</w:t>
            </w:r>
            <w:r w:rsidRPr="00D66084">
              <w:rPr>
                <w:rFonts w:ascii="Times New Roman" w:hAnsi="Times New Roman" w:cs="Times New Roman"/>
                <w:iCs/>
              </w:rPr>
              <w:t>.5</w:t>
            </w:r>
          </w:p>
          <w:p w14:paraId="14941B44" w14:textId="13B0278D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 w:rsidRPr="00D66084">
              <w:rPr>
                <w:rFonts w:ascii="Times New Roman" w:hAnsi="Times New Roman" w:cs="Times New Roman"/>
                <w:iCs/>
              </w:rPr>
              <w:t xml:space="preserve">ПК </w:t>
            </w:r>
            <w:r w:rsidR="00597897">
              <w:rPr>
                <w:rFonts w:ascii="Times New Roman" w:hAnsi="Times New Roman" w:cs="Times New Roman"/>
                <w:iCs/>
              </w:rPr>
              <w:t>5</w:t>
            </w:r>
            <w:r w:rsidRPr="00D66084">
              <w:rPr>
                <w:rFonts w:ascii="Times New Roman" w:hAnsi="Times New Roman" w:cs="Times New Roman"/>
                <w:iCs/>
              </w:rPr>
              <w:t>.2</w:t>
            </w:r>
          </w:p>
        </w:tc>
      </w:tr>
      <w:bookmarkEnd w:id="1"/>
      <w:tr w:rsidR="00246B59" w:rsidRPr="00D66084" w14:paraId="77C593A0" w14:textId="77777777" w:rsidTr="00885310">
        <w:trPr>
          <w:trHeight w:val="381"/>
        </w:trPr>
        <w:tc>
          <w:tcPr>
            <w:tcW w:w="4991" w:type="dxa"/>
            <w:vMerge/>
            <w:shd w:val="clear" w:color="auto" w:fill="auto"/>
          </w:tcPr>
          <w:p w14:paraId="00E455D0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highlight w:val="green"/>
                <w:u w:val="single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2BCC488" w14:textId="5C2C16C4" w:rsidR="00246B59" w:rsidRPr="0056262A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 xml:space="preserve">ТФ </w:t>
            </w:r>
            <w:r w:rsidR="00597897">
              <w:rPr>
                <w:rFonts w:ascii="Times New Roman" w:hAnsi="Times New Roman" w:cs="Times New Roman"/>
              </w:rPr>
              <w:t>1.5.5</w:t>
            </w:r>
          </w:p>
        </w:tc>
        <w:tc>
          <w:tcPr>
            <w:tcW w:w="8960" w:type="dxa"/>
            <w:gridSpan w:val="4"/>
            <w:shd w:val="clear" w:color="auto" w:fill="auto"/>
            <w:vAlign w:val="center"/>
          </w:tcPr>
          <w:p w14:paraId="2ECC898C" w14:textId="16038CA6" w:rsidR="00246B59" w:rsidRPr="00D66084" w:rsidRDefault="00246B59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66084">
              <w:rPr>
                <w:rFonts w:ascii="Times New Roman" w:hAnsi="Times New Roman" w:cs="Times New Roman"/>
              </w:rPr>
              <w:t xml:space="preserve">ПК </w:t>
            </w:r>
            <w:r w:rsidR="00597897">
              <w:rPr>
                <w:rFonts w:ascii="Times New Roman" w:hAnsi="Times New Roman" w:cs="Times New Roman"/>
              </w:rPr>
              <w:t>5</w:t>
            </w:r>
            <w:r w:rsidRPr="00D66084">
              <w:rPr>
                <w:rFonts w:ascii="Times New Roman" w:hAnsi="Times New Roman" w:cs="Times New Roman"/>
              </w:rPr>
              <w:t>.6</w:t>
            </w:r>
          </w:p>
        </w:tc>
      </w:tr>
      <w:tr w:rsidR="00246B59" w:rsidRPr="00D66084" w14:paraId="16C2F3B6" w14:textId="77777777" w:rsidTr="00392D46">
        <w:trPr>
          <w:trHeight w:val="392"/>
        </w:trPr>
        <w:tc>
          <w:tcPr>
            <w:tcW w:w="4991" w:type="dxa"/>
            <w:vMerge/>
            <w:shd w:val="clear" w:color="auto" w:fill="auto"/>
          </w:tcPr>
          <w:p w14:paraId="71BD642C" w14:textId="77777777" w:rsidR="00246B59" w:rsidRPr="00D66084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9B8E05A" w14:textId="7B87D75A" w:rsidR="00246B59" w:rsidRPr="0056262A" w:rsidRDefault="00246B59" w:rsidP="00246B5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 xml:space="preserve">ТФ </w:t>
            </w:r>
            <w:r w:rsidR="00597897">
              <w:rPr>
                <w:rFonts w:ascii="Times New Roman" w:hAnsi="Times New Roman" w:cs="Times New Roman"/>
              </w:rPr>
              <w:t>1.5.</w:t>
            </w:r>
            <w:r w:rsidRPr="00D660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960" w:type="dxa"/>
            <w:gridSpan w:val="4"/>
            <w:shd w:val="clear" w:color="auto" w:fill="auto"/>
            <w:vAlign w:val="center"/>
          </w:tcPr>
          <w:p w14:paraId="1483939F" w14:textId="79D419B4" w:rsidR="00246B59" w:rsidRPr="00D66084" w:rsidRDefault="00597897" w:rsidP="00246B5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ПК 5.7</w:t>
            </w:r>
          </w:p>
        </w:tc>
      </w:tr>
    </w:tbl>
    <w:p w14:paraId="500C4264" w14:textId="77777777" w:rsidR="00E54358" w:rsidRPr="00252EBB" w:rsidRDefault="00E54358" w:rsidP="00E54358">
      <w:pPr>
        <w:tabs>
          <w:tab w:val="left" w:pos="204"/>
        </w:tabs>
        <w:spacing w:before="120" w:after="0"/>
        <w:rPr>
          <w:rFonts w:ascii="Times New Roman" w:hAnsi="Times New Roman"/>
          <w:b/>
          <w:bCs/>
        </w:rPr>
      </w:pPr>
      <w:r w:rsidRPr="00252EBB">
        <w:rPr>
          <w:rFonts w:ascii="Times New Roman" w:hAnsi="Times New Roman"/>
          <w:b/>
          <w:bCs/>
        </w:rPr>
        <w:t xml:space="preserve">Обозначения: </w:t>
      </w:r>
      <w:r w:rsidRPr="00252EBB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015BD5CA" w14:textId="77777777" w:rsidR="00E54358" w:rsidRPr="00252EBB" w:rsidRDefault="00E54358" w:rsidP="00E54358">
      <w:pPr>
        <w:tabs>
          <w:tab w:val="left" w:pos="204"/>
          <w:tab w:val="left" w:pos="975"/>
        </w:tabs>
        <w:rPr>
          <w:rFonts w:ascii="Times New Roman" w:hAnsi="Times New Roman"/>
        </w:rPr>
      </w:pPr>
      <w:r w:rsidRPr="00252EBB">
        <w:rPr>
          <w:rFonts w:ascii="Times New Roman" w:hAnsi="Times New Roman"/>
        </w:rPr>
        <w:tab/>
      </w:r>
      <w:r w:rsidRPr="00252EBB">
        <w:rPr>
          <w:rFonts w:ascii="Times New Roman" w:hAnsi="Times New Roman"/>
        </w:rPr>
        <w:tab/>
      </w:r>
    </w:p>
    <w:p w14:paraId="0A87A708" w14:textId="77777777" w:rsidR="004A250F" w:rsidRPr="00DC5A9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01AB4B" w14:textId="77777777" w:rsidR="006F3FF1" w:rsidRDefault="006F3FF1" w:rsidP="006F3FF1">
      <w:pPr>
        <w:tabs>
          <w:tab w:val="left" w:pos="204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Надпрофессиональная часть модели компетенций выпускника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2729"/>
        <w:gridCol w:w="2976"/>
        <w:gridCol w:w="2411"/>
        <w:gridCol w:w="3649"/>
      </w:tblGrid>
      <w:tr w:rsidR="006F3FF1" w:rsidRPr="00D66084" w14:paraId="21FD98D1" w14:textId="77777777" w:rsidTr="00885310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27151DF6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>Корпоративные компетенции</w:t>
            </w:r>
          </w:p>
        </w:tc>
        <w:tc>
          <w:tcPr>
            <w:tcW w:w="2787" w:type="pct"/>
            <w:gridSpan w:val="3"/>
            <w:shd w:val="clear" w:color="auto" w:fill="FFF2CC"/>
            <w:vAlign w:val="center"/>
          </w:tcPr>
          <w:p w14:paraId="702B254E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Требуемый показатель выраженности корпоративной компетенции (</w:t>
            </w:r>
            <w:r w:rsidRPr="00D66084">
              <w:rPr>
                <w:rFonts w:ascii="Times New Roman" w:hAnsi="Times New Roman" w:cs="Times New Roman"/>
                <w:b/>
                <w:bCs/>
              </w:rPr>
              <w:t>выделить желаемый уровень</w:t>
            </w:r>
            <w:r w:rsidRPr="00D66084">
              <w:rPr>
                <w:rFonts w:ascii="Times New Roman" w:hAnsi="Times New Roman" w:cs="Times New Roman"/>
              </w:rPr>
              <w:t>, согласно требованиям предприятия-работодателя)</w:t>
            </w:r>
          </w:p>
        </w:tc>
        <w:tc>
          <w:tcPr>
            <w:tcW w:w="1253" w:type="pct"/>
            <w:vMerge w:val="restart"/>
            <w:shd w:val="clear" w:color="auto" w:fill="BDD6EE"/>
            <w:vAlign w:val="center"/>
          </w:tcPr>
          <w:p w14:paraId="4243115B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>Реализуемые общие компетенции согласно ФГОС СПО</w:t>
            </w:r>
          </w:p>
        </w:tc>
      </w:tr>
      <w:tr w:rsidR="006F3FF1" w:rsidRPr="00D66084" w14:paraId="05A65C7F" w14:textId="77777777" w:rsidTr="00885310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8DC4BB7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6517163" w14:textId="77777777" w:rsidR="006F3FF1" w:rsidRPr="00D66084" w:rsidRDefault="006F3FF1" w:rsidP="0088531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084">
              <w:rPr>
                <w:rFonts w:ascii="Times New Roman" w:hAnsi="Times New Roman" w:cs="Times New Roman"/>
                <w:b/>
              </w:rPr>
              <w:t>Уровень ограниченной компетенции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D77CEDD" w14:textId="77777777" w:rsidR="006F3FF1" w:rsidRPr="00D66084" w:rsidRDefault="006F3FF1" w:rsidP="0088531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084">
              <w:rPr>
                <w:rFonts w:ascii="Times New Roman" w:hAnsi="Times New Roman" w:cs="Times New Roman"/>
                <w:b/>
              </w:rPr>
              <w:t>Уровень базовый</w:t>
            </w:r>
          </w:p>
        </w:tc>
        <w:tc>
          <w:tcPr>
            <w:tcW w:w="828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847BD57" w14:textId="77777777" w:rsidR="006F3FF1" w:rsidRPr="00D66084" w:rsidRDefault="006F3FF1" w:rsidP="00885310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084">
              <w:rPr>
                <w:rFonts w:ascii="Times New Roman" w:hAnsi="Times New Roman" w:cs="Times New Roman"/>
                <w:b/>
              </w:rPr>
              <w:t>Уровень мастерства</w:t>
            </w:r>
          </w:p>
        </w:tc>
        <w:tc>
          <w:tcPr>
            <w:tcW w:w="1253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3379045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F3FF1" w:rsidRPr="00D66084" w14:paraId="55B7331C" w14:textId="77777777" w:rsidTr="00885310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A3714CE" w14:textId="77777777" w:rsidR="006F3FF1" w:rsidRPr="00D66084" w:rsidRDefault="006F3FF1" w:rsidP="0088531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mallCaps/>
              </w:rPr>
            </w:pPr>
            <w:r w:rsidRPr="00D66084">
              <w:rPr>
                <w:rFonts w:ascii="Times New Roman" w:hAnsi="Times New Roman" w:cs="Times New Roman"/>
                <w:bCs/>
              </w:rPr>
              <w:t>Системное мышление</w:t>
            </w:r>
            <w:r w:rsidRPr="00D66084">
              <w:rPr>
                <w:rFonts w:ascii="Times New Roman" w:hAnsi="Times New Roman" w:cs="Times New Roman"/>
                <w:bCs/>
                <w:smallCaps/>
              </w:rPr>
              <w:t xml:space="preserve"> /</w:t>
            </w:r>
          </w:p>
          <w:p w14:paraId="0E261B2A" w14:textId="77777777" w:rsidR="006F3FF1" w:rsidRPr="00D66084" w:rsidRDefault="006F3FF1" w:rsidP="00885310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66084">
              <w:rPr>
                <w:rFonts w:ascii="Times New Roman" w:hAnsi="Times New Roman" w:cs="Times New Roman"/>
                <w:bCs/>
              </w:rPr>
              <w:t>Анализ информации и выработка решений</w:t>
            </w:r>
          </w:p>
        </w:tc>
        <w:tc>
          <w:tcPr>
            <w:tcW w:w="93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6ECD9DF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022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76F2205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28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D78E3C5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53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1C6E11F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6084">
              <w:rPr>
                <w:rFonts w:ascii="Times New Roman" w:hAnsi="Times New Roman" w:cs="Times New Roman"/>
                <w:i/>
                <w:iCs/>
              </w:rPr>
              <w:t>ОК 01-02, ОК 09</w:t>
            </w:r>
          </w:p>
        </w:tc>
      </w:tr>
      <w:tr w:rsidR="006F3FF1" w:rsidRPr="00D66084" w14:paraId="12764C69" w14:textId="77777777" w:rsidTr="00885310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03092A2" w14:textId="77777777" w:rsidR="006F3FF1" w:rsidRPr="00D66084" w:rsidRDefault="006F3FF1" w:rsidP="00885310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 xml:space="preserve">Описание: </w:t>
            </w:r>
            <w:r w:rsidRPr="00D66084">
              <w:rPr>
                <w:rFonts w:ascii="Times New Roman" w:hAnsi="Times New Roman" w:cs="Times New Roman"/>
                <w:color w:val="000000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6F3FF1" w:rsidRPr="00D66084" w14:paraId="58E20BF1" w14:textId="77777777" w:rsidTr="00885310">
        <w:trPr>
          <w:trHeight w:val="433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5F5E1FD9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Cs/>
              </w:rPr>
              <w:t>Планирование и организация деятельности</w:t>
            </w:r>
          </w:p>
        </w:tc>
        <w:tc>
          <w:tcPr>
            <w:tcW w:w="937" w:type="pct"/>
            <w:vMerge w:val="restart"/>
            <w:shd w:val="clear" w:color="auto" w:fill="FFF2CC"/>
            <w:vAlign w:val="center"/>
          </w:tcPr>
          <w:p w14:paraId="38F8C184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022" w:type="pct"/>
            <w:vMerge w:val="restart"/>
            <w:shd w:val="clear" w:color="auto" w:fill="FFF2CC"/>
            <w:vAlign w:val="center"/>
          </w:tcPr>
          <w:p w14:paraId="3A24BE32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28" w:type="pct"/>
            <w:vMerge w:val="restart"/>
            <w:shd w:val="clear" w:color="auto" w:fill="FFF2CC"/>
            <w:vAlign w:val="center"/>
          </w:tcPr>
          <w:p w14:paraId="2EA14474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53" w:type="pct"/>
            <w:vMerge w:val="restart"/>
            <w:shd w:val="clear" w:color="auto" w:fill="BDD6EE"/>
            <w:vAlign w:val="center"/>
          </w:tcPr>
          <w:p w14:paraId="7BCBEA22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i/>
                <w:iCs/>
              </w:rPr>
              <w:t>ОК 01-04, ОК 07</w:t>
            </w:r>
          </w:p>
        </w:tc>
      </w:tr>
      <w:tr w:rsidR="006F3FF1" w:rsidRPr="00D66084" w14:paraId="490B4266" w14:textId="77777777" w:rsidTr="00885310">
        <w:trPr>
          <w:trHeight w:val="433"/>
        </w:trPr>
        <w:tc>
          <w:tcPr>
            <w:tcW w:w="960" w:type="pct"/>
            <w:vMerge/>
            <w:shd w:val="clear" w:color="auto" w:fill="FFF2CC"/>
            <w:vAlign w:val="center"/>
          </w:tcPr>
          <w:p w14:paraId="72F10479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7" w:type="pct"/>
            <w:vMerge/>
            <w:shd w:val="clear" w:color="auto" w:fill="FFF2CC"/>
            <w:vAlign w:val="center"/>
          </w:tcPr>
          <w:p w14:paraId="234593B0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2" w:type="pct"/>
            <w:vMerge/>
            <w:shd w:val="clear" w:color="auto" w:fill="FFF2CC"/>
            <w:vAlign w:val="center"/>
          </w:tcPr>
          <w:p w14:paraId="3F3F98FC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8" w:type="pct"/>
            <w:vMerge/>
            <w:shd w:val="clear" w:color="auto" w:fill="FFF2CC"/>
            <w:vAlign w:val="center"/>
          </w:tcPr>
          <w:p w14:paraId="05DCD16B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53" w:type="pct"/>
            <w:vMerge/>
            <w:shd w:val="clear" w:color="auto" w:fill="BDD6EE"/>
            <w:vAlign w:val="center"/>
          </w:tcPr>
          <w:p w14:paraId="035AAF7F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3FF1" w:rsidRPr="00D66084" w14:paraId="1327EC7B" w14:textId="77777777" w:rsidTr="00885310">
        <w:trPr>
          <w:trHeight w:val="433"/>
        </w:trPr>
        <w:tc>
          <w:tcPr>
            <w:tcW w:w="960" w:type="pct"/>
            <w:vMerge/>
            <w:shd w:val="clear" w:color="auto" w:fill="FFF2CC"/>
            <w:vAlign w:val="center"/>
          </w:tcPr>
          <w:p w14:paraId="4FFF23C9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7" w:type="pct"/>
            <w:vMerge/>
            <w:shd w:val="clear" w:color="auto" w:fill="FFF2CC"/>
            <w:vAlign w:val="center"/>
          </w:tcPr>
          <w:p w14:paraId="0A0CC2F8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2" w:type="pct"/>
            <w:vMerge/>
            <w:shd w:val="clear" w:color="auto" w:fill="FFF2CC"/>
            <w:vAlign w:val="center"/>
          </w:tcPr>
          <w:p w14:paraId="26A05B9E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8" w:type="pct"/>
            <w:vMerge/>
            <w:shd w:val="clear" w:color="auto" w:fill="FFF2CC"/>
            <w:vAlign w:val="center"/>
          </w:tcPr>
          <w:p w14:paraId="70E786BA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53" w:type="pct"/>
            <w:vMerge/>
            <w:shd w:val="clear" w:color="auto" w:fill="BDD6EE"/>
            <w:vAlign w:val="center"/>
          </w:tcPr>
          <w:p w14:paraId="7D286E99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3FF1" w:rsidRPr="00D66084" w14:paraId="2B33A5E1" w14:textId="77777777" w:rsidTr="00885310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7DA7D8C3" w14:textId="77777777" w:rsidR="006F3FF1" w:rsidRPr="00D66084" w:rsidRDefault="006F3FF1" w:rsidP="00885310">
            <w:pPr>
              <w:tabs>
                <w:tab w:val="left" w:pos="204"/>
              </w:tabs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 xml:space="preserve">Описание: </w:t>
            </w:r>
            <w:r w:rsidRPr="00D66084">
              <w:rPr>
                <w:rFonts w:ascii="Times New Roman" w:hAnsi="Times New Roman" w:cs="Times New Roman"/>
                <w:color w:val="000000" w:themeColor="text1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D66084">
              <w:rPr>
                <w:rFonts w:ascii="Times New Roman" w:hAnsi="Times New Roman" w:cs="Times New Roman"/>
                <w:color w:val="000000" w:themeColor="text1"/>
                <w:lang w:val="en-US"/>
              </w:rPr>
              <w:t>SMART</w:t>
            </w:r>
            <w:r w:rsidRPr="00D66084">
              <w:rPr>
                <w:rFonts w:ascii="Times New Roman" w:hAnsi="Times New Roman" w:cs="Times New Roman"/>
                <w:color w:val="000000" w:themeColor="text1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6F3FF1" w:rsidRPr="00D66084" w14:paraId="16C65145" w14:textId="77777777" w:rsidTr="00885310">
        <w:trPr>
          <w:trHeight w:val="433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76F7816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Cs/>
              </w:rPr>
              <w:t>Ориентация на результат</w:t>
            </w:r>
          </w:p>
        </w:tc>
        <w:tc>
          <w:tcPr>
            <w:tcW w:w="937" w:type="pct"/>
            <w:vMerge w:val="restart"/>
            <w:shd w:val="clear" w:color="auto" w:fill="FFF2CC"/>
            <w:vAlign w:val="center"/>
          </w:tcPr>
          <w:p w14:paraId="0A5ECB8C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022" w:type="pct"/>
            <w:vMerge w:val="restart"/>
            <w:shd w:val="clear" w:color="auto" w:fill="FFF2CC"/>
            <w:vAlign w:val="center"/>
          </w:tcPr>
          <w:p w14:paraId="71B36E88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28" w:type="pct"/>
            <w:vMerge w:val="restart"/>
            <w:shd w:val="clear" w:color="auto" w:fill="FFF2CC"/>
            <w:vAlign w:val="center"/>
          </w:tcPr>
          <w:p w14:paraId="0BA44BD9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53" w:type="pct"/>
            <w:vMerge w:val="restart"/>
            <w:shd w:val="clear" w:color="auto" w:fill="BDD6EE"/>
            <w:vAlign w:val="center"/>
          </w:tcPr>
          <w:p w14:paraId="38FE81CC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i/>
                <w:iCs/>
              </w:rPr>
              <w:t>ОК 01-02, ОК 07-08, ОК 11</w:t>
            </w:r>
          </w:p>
        </w:tc>
      </w:tr>
      <w:tr w:rsidR="006F3FF1" w:rsidRPr="00D66084" w14:paraId="68B3E91E" w14:textId="77777777" w:rsidTr="00885310">
        <w:trPr>
          <w:trHeight w:val="433"/>
        </w:trPr>
        <w:tc>
          <w:tcPr>
            <w:tcW w:w="960" w:type="pct"/>
            <w:vMerge/>
            <w:shd w:val="clear" w:color="auto" w:fill="FFF2CC"/>
            <w:vAlign w:val="center"/>
          </w:tcPr>
          <w:p w14:paraId="51287598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7" w:type="pct"/>
            <w:vMerge/>
            <w:shd w:val="clear" w:color="auto" w:fill="FFF2CC"/>
            <w:vAlign w:val="center"/>
          </w:tcPr>
          <w:p w14:paraId="18342488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2" w:type="pct"/>
            <w:vMerge/>
            <w:shd w:val="clear" w:color="auto" w:fill="FFF2CC"/>
            <w:vAlign w:val="center"/>
          </w:tcPr>
          <w:p w14:paraId="236A46DB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8" w:type="pct"/>
            <w:vMerge/>
            <w:shd w:val="clear" w:color="auto" w:fill="FFF2CC"/>
            <w:vAlign w:val="center"/>
          </w:tcPr>
          <w:p w14:paraId="3F2D040B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53" w:type="pct"/>
            <w:vMerge/>
            <w:shd w:val="clear" w:color="auto" w:fill="BDD6EE"/>
            <w:vAlign w:val="center"/>
          </w:tcPr>
          <w:p w14:paraId="3D00F496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3FF1" w:rsidRPr="00D66084" w14:paraId="45DFF944" w14:textId="77777777" w:rsidTr="00885310">
        <w:trPr>
          <w:trHeight w:val="433"/>
        </w:trPr>
        <w:tc>
          <w:tcPr>
            <w:tcW w:w="960" w:type="pct"/>
            <w:vMerge/>
            <w:shd w:val="clear" w:color="auto" w:fill="FFF2CC"/>
            <w:vAlign w:val="center"/>
          </w:tcPr>
          <w:p w14:paraId="590320CD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7" w:type="pct"/>
            <w:vMerge/>
            <w:shd w:val="clear" w:color="auto" w:fill="FFF2CC"/>
            <w:vAlign w:val="center"/>
          </w:tcPr>
          <w:p w14:paraId="680E50CE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2" w:type="pct"/>
            <w:vMerge/>
            <w:shd w:val="clear" w:color="auto" w:fill="FFF2CC"/>
            <w:vAlign w:val="center"/>
          </w:tcPr>
          <w:p w14:paraId="083EE41A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8" w:type="pct"/>
            <w:vMerge/>
            <w:shd w:val="clear" w:color="auto" w:fill="FFF2CC"/>
            <w:vAlign w:val="center"/>
          </w:tcPr>
          <w:p w14:paraId="6FC1772F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53" w:type="pct"/>
            <w:vMerge/>
            <w:shd w:val="clear" w:color="auto" w:fill="BDD6EE"/>
            <w:vAlign w:val="center"/>
          </w:tcPr>
          <w:p w14:paraId="6C0639B0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3FF1" w:rsidRPr="00D66084" w14:paraId="5DEDBAAF" w14:textId="77777777" w:rsidTr="00885310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3C6A87EF" w14:textId="77777777" w:rsidR="006F3FF1" w:rsidRPr="00D66084" w:rsidRDefault="006F3FF1" w:rsidP="00885310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 xml:space="preserve">Описание: </w:t>
            </w:r>
            <w:r w:rsidRPr="00D6608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Ставит перед собой сложные цели </w:t>
            </w:r>
            <w:r w:rsidRPr="00D66084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D66084">
              <w:rPr>
                <w:rFonts w:ascii="Times New Roman" w:hAnsi="Times New Roman" w:cs="Times New Roman"/>
                <w:color w:val="000000" w:themeColor="text1"/>
                <w:lang w:val="en-US"/>
              </w:rPr>
              <w:t>SMART</w:t>
            </w:r>
            <w:r w:rsidRPr="00D66084">
              <w:rPr>
                <w:rFonts w:ascii="Times New Roman" w:hAnsi="Times New Roman" w:cs="Times New Roman"/>
                <w:color w:val="000000" w:themeColor="text1"/>
              </w:rPr>
              <w:t>****)</w:t>
            </w:r>
            <w:r w:rsidRPr="00D6608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D66084">
              <w:rPr>
                <w:rFonts w:ascii="Times New Roman" w:hAnsi="Times New Roman" w:cs="Times New Roman"/>
                <w:color w:val="000000" w:themeColor="text1"/>
              </w:rPr>
              <w:t>Сталкиваясь со сложностями и препятствиями</w:t>
            </w:r>
            <w:r w:rsidRPr="00D6608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, </w:t>
            </w:r>
            <w:r w:rsidRPr="00D66084">
              <w:rPr>
                <w:rFonts w:ascii="Times New Roman" w:hAnsi="Times New Roman" w:cs="Times New Roman"/>
                <w:color w:val="000000" w:themeColor="text1"/>
              </w:rPr>
              <w:t xml:space="preserve">предлагает свои варианты решения и осуществляет их. </w:t>
            </w:r>
            <w:r w:rsidRPr="00D6608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Выполняет принятые на себя обязательства в срок и в полном объеме.</w:t>
            </w:r>
            <w:r w:rsidRPr="00D6608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6608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Самостоятельно оценивает результат своей работы, видит достоинства и </w:t>
            </w:r>
            <w:r w:rsidRPr="00D66084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lastRenderedPageBreak/>
              <w:t>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6F3FF1" w:rsidRPr="00D66084" w14:paraId="0B69EFF1" w14:textId="77777777" w:rsidTr="00885310">
        <w:trPr>
          <w:trHeight w:val="433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41FA3C5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Cs/>
              </w:rPr>
              <w:lastRenderedPageBreak/>
              <w:t>Построение отношений / эффективная коммуникация</w:t>
            </w:r>
          </w:p>
        </w:tc>
        <w:tc>
          <w:tcPr>
            <w:tcW w:w="937" w:type="pct"/>
            <w:vMerge w:val="restart"/>
            <w:shd w:val="clear" w:color="auto" w:fill="FFF2CC"/>
            <w:vAlign w:val="center"/>
          </w:tcPr>
          <w:p w14:paraId="4CDA6806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022" w:type="pct"/>
            <w:vMerge w:val="restart"/>
            <w:shd w:val="clear" w:color="auto" w:fill="FFF2CC"/>
            <w:vAlign w:val="center"/>
          </w:tcPr>
          <w:p w14:paraId="71D59581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28" w:type="pct"/>
            <w:vMerge w:val="restart"/>
            <w:shd w:val="clear" w:color="auto" w:fill="FFF2CC"/>
            <w:vAlign w:val="center"/>
          </w:tcPr>
          <w:p w14:paraId="29D56236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53" w:type="pct"/>
            <w:vMerge w:val="restart"/>
            <w:shd w:val="clear" w:color="auto" w:fill="BDD6EE"/>
            <w:vAlign w:val="center"/>
          </w:tcPr>
          <w:p w14:paraId="7A257E44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i/>
                <w:iCs/>
              </w:rPr>
              <w:t>ОК 04-06, ОК 10</w:t>
            </w:r>
          </w:p>
        </w:tc>
      </w:tr>
      <w:tr w:rsidR="006F3FF1" w:rsidRPr="00D66084" w14:paraId="692BFCC1" w14:textId="77777777" w:rsidTr="00885310">
        <w:trPr>
          <w:trHeight w:val="433"/>
        </w:trPr>
        <w:tc>
          <w:tcPr>
            <w:tcW w:w="960" w:type="pct"/>
            <w:vMerge/>
            <w:shd w:val="clear" w:color="auto" w:fill="FFF2CC"/>
            <w:vAlign w:val="center"/>
          </w:tcPr>
          <w:p w14:paraId="7A26A021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7" w:type="pct"/>
            <w:vMerge/>
            <w:shd w:val="clear" w:color="auto" w:fill="FFF2CC"/>
            <w:vAlign w:val="center"/>
          </w:tcPr>
          <w:p w14:paraId="36D9F8F1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2" w:type="pct"/>
            <w:vMerge/>
            <w:shd w:val="clear" w:color="auto" w:fill="FFF2CC"/>
            <w:vAlign w:val="center"/>
          </w:tcPr>
          <w:p w14:paraId="632FFF34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8" w:type="pct"/>
            <w:vMerge/>
            <w:shd w:val="clear" w:color="auto" w:fill="FFF2CC"/>
            <w:vAlign w:val="center"/>
          </w:tcPr>
          <w:p w14:paraId="435E5CEF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53" w:type="pct"/>
            <w:vMerge/>
            <w:shd w:val="clear" w:color="auto" w:fill="BDD6EE"/>
            <w:vAlign w:val="center"/>
          </w:tcPr>
          <w:p w14:paraId="16201E02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3FF1" w:rsidRPr="00D66084" w14:paraId="3FD730CB" w14:textId="77777777" w:rsidTr="00885310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578C63A2" w14:textId="77777777" w:rsidR="006F3FF1" w:rsidRPr="00D66084" w:rsidRDefault="006F3FF1" w:rsidP="00885310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/>
                <w:bCs/>
                <w:color w:val="000000"/>
              </w:rPr>
              <w:t>Описание:</w:t>
            </w:r>
            <w:r w:rsidRPr="00D66084">
              <w:rPr>
                <w:rFonts w:ascii="Times New Roman" w:hAnsi="Times New Roman" w:cs="Times New Roman"/>
                <w:color w:val="000000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6F3FF1" w:rsidRPr="00D66084" w14:paraId="16309C47" w14:textId="77777777" w:rsidTr="00885310">
        <w:trPr>
          <w:trHeight w:val="433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D77A7A6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Cs/>
              </w:rPr>
              <w:t>Открытость новому</w:t>
            </w:r>
          </w:p>
        </w:tc>
        <w:tc>
          <w:tcPr>
            <w:tcW w:w="937" w:type="pct"/>
            <w:vMerge w:val="restart"/>
            <w:shd w:val="clear" w:color="auto" w:fill="FFF2CC"/>
            <w:vAlign w:val="center"/>
          </w:tcPr>
          <w:p w14:paraId="32676538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022" w:type="pct"/>
            <w:vMerge w:val="restart"/>
            <w:shd w:val="clear" w:color="auto" w:fill="FFF2CC"/>
            <w:vAlign w:val="center"/>
          </w:tcPr>
          <w:p w14:paraId="43A2EDFC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828" w:type="pct"/>
            <w:vMerge w:val="restart"/>
            <w:shd w:val="clear" w:color="auto" w:fill="FFF2CC"/>
            <w:vAlign w:val="center"/>
          </w:tcPr>
          <w:p w14:paraId="5C90B1D0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53" w:type="pct"/>
            <w:vMerge w:val="restart"/>
            <w:shd w:val="clear" w:color="auto" w:fill="BDD6EE"/>
            <w:vAlign w:val="center"/>
          </w:tcPr>
          <w:p w14:paraId="36026D87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i/>
                <w:iCs/>
              </w:rPr>
              <w:t>ОК 03, ОК 09-10</w:t>
            </w:r>
          </w:p>
        </w:tc>
      </w:tr>
      <w:tr w:rsidR="006F3FF1" w:rsidRPr="00D66084" w14:paraId="56393F04" w14:textId="77777777" w:rsidTr="00885310">
        <w:trPr>
          <w:trHeight w:val="433"/>
        </w:trPr>
        <w:tc>
          <w:tcPr>
            <w:tcW w:w="960" w:type="pct"/>
            <w:vMerge/>
            <w:shd w:val="clear" w:color="auto" w:fill="FFF2CC"/>
            <w:vAlign w:val="center"/>
          </w:tcPr>
          <w:p w14:paraId="61E8072A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37" w:type="pct"/>
            <w:vMerge/>
            <w:shd w:val="clear" w:color="auto" w:fill="FFF2CC"/>
            <w:vAlign w:val="center"/>
          </w:tcPr>
          <w:p w14:paraId="1D67B904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22" w:type="pct"/>
            <w:vMerge/>
            <w:shd w:val="clear" w:color="auto" w:fill="FFF2CC"/>
            <w:vAlign w:val="center"/>
          </w:tcPr>
          <w:p w14:paraId="2F31915E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28" w:type="pct"/>
            <w:vMerge/>
            <w:shd w:val="clear" w:color="auto" w:fill="FFF2CC"/>
            <w:vAlign w:val="center"/>
          </w:tcPr>
          <w:p w14:paraId="1BA27E7F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53" w:type="pct"/>
            <w:vMerge/>
            <w:shd w:val="clear" w:color="auto" w:fill="BDD6EE"/>
            <w:vAlign w:val="center"/>
          </w:tcPr>
          <w:p w14:paraId="43DB7C38" w14:textId="77777777" w:rsidR="006F3FF1" w:rsidRPr="00D66084" w:rsidRDefault="006F3FF1" w:rsidP="00885310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3FF1" w:rsidRPr="00D66084" w14:paraId="69A9DD11" w14:textId="77777777" w:rsidTr="00885310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D337203" w14:textId="77777777" w:rsidR="006F3FF1" w:rsidRPr="00D66084" w:rsidRDefault="006F3FF1" w:rsidP="00885310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</w:rPr>
            </w:pPr>
            <w:r w:rsidRPr="00D66084">
              <w:rPr>
                <w:rFonts w:ascii="Times New Roman" w:hAnsi="Times New Roman" w:cs="Times New Roman"/>
                <w:b/>
                <w:bCs/>
              </w:rPr>
              <w:t xml:space="preserve">Описание: </w:t>
            </w:r>
            <w:r w:rsidRPr="00D66084">
              <w:rPr>
                <w:rFonts w:ascii="Times New Roman" w:hAnsi="Times New Roman" w:cs="Times New Roman"/>
                <w:bCs/>
                <w:color w:val="000000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3492B84F" w14:textId="77777777" w:rsidR="006F3FF1" w:rsidRDefault="006F3FF1" w:rsidP="006F3FF1">
      <w:pPr>
        <w:rPr>
          <w:rFonts w:ascii="Times New Roman" w:hAnsi="Times New Roman"/>
          <w:b/>
          <w:bCs/>
          <w:sz w:val="24"/>
          <w:szCs w:val="24"/>
        </w:rPr>
      </w:pPr>
    </w:p>
    <w:p w14:paraId="7BB56E16" w14:textId="77777777" w:rsidR="006F3FF1" w:rsidRDefault="006F3FF1" w:rsidP="006F3FF1">
      <w:pPr>
        <w:rPr>
          <w:rFonts w:ascii="Times New Roman" w:hAnsi="Times New Roman"/>
          <w:sz w:val="24"/>
          <w:szCs w:val="24"/>
        </w:rPr>
      </w:pPr>
      <w:r w:rsidRPr="00936F5B">
        <w:rPr>
          <w:rFonts w:ascii="Times New Roman" w:hAnsi="Times New Roman"/>
          <w:b/>
          <w:bCs/>
          <w:sz w:val="24"/>
          <w:szCs w:val="24"/>
        </w:rPr>
        <w:t>Обозначения: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F089FE5" wp14:editId="08EAFEAB">
                <wp:extent cx="222250" cy="143510"/>
                <wp:effectExtent l="0" t="0" r="25400" b="27940"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008DB99" id="Прямоугольник 8" o:spid="_x0000_s1026" style="width:17.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" fillcolor="#fff2cc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</w:t>
      </w:r>
      <w:r w:rsidRPr="00936F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936F5B">
        <w:rPr>
          <w:rFonts w:ascii="Times New Roman" w:hAnsi="Times New Roman"/>
          <w:sz w:val="24"/>
          <w:szCs w:val="24"/>
        </w:rPr>
        <w:t>пределяется работодателем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A389DF1" wp14:editId="29100CC1">
                <wp:extent cx="222250" cy="144145"/>
                <wp:effectExtent l="0" t="0" r="25400" b="27305"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D3E16AB" id="Прямоугольник 7" o:spid="_x0000_s1026" style="width:17.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" fillcolor="#b4c7e7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</w:t>
      </w:r>
      <w:r w:rsidRPr="00936F5B">
        <w:rPr>
          <w:rFonts w:ascii="Times New Roman" w:hAnsi="Times New Roman"/>
          <w:sz w:val="24"/>
          <w:szCs w:val="24"/>
        </w:rPr>
        <w:t>пределяется федеральным государственным образовательным стандартом</w:t>
      </w:r>
    </w:p>
    <w:p w14:paraId="7A4D3574" w14:textId="77777777" w:rsidR="006F3FF1" w:rsidRDefault="006F3FF1" w:rsidP="006F3FF1">
      <w:pPr>
        <w:suppressAutoHyphens/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C4C84A6" w14:textId="77777777" w:rsidR="006F3FF1" w:rsidRDefault="006F3FF1" w:rsidP="006F3FF1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734A1B7" w14:textId="77777777" w:rsidR="006F3FF1" w:rsidRDefault="006F3FF1" w:rsidP="006F3FF1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F4937C8" w14:textId="77777777" w:rsidR="006F3FF1" w:rsidRDefault="006F3FF1" w:rsidP="006F3FF1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69732F84" w14:textId="77777777" w:rsidR="006F3FF1" w:rsidRDefault="006F3FF1" w:rsidP="006F3FF1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38DCEA11" w14:textId="77777777" w:rsidR="006F3FF1" w:rsidRDefault="006F3FF1" w:rsidP="006F3FF1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D10895B" w14:textId="77777777" w:rsidR="006F3FF1" w:rsidRDefault="006F3FF1" w:rsidP="006F3FF1">
      <w:pPr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1055924D" w14:textId="0E0C6878" w:rsidR="006F3FF1" w:rsidRPr="00732B8B" w:rsidRDefault="006F3FF1" w:rsidP="006F3FF1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732B8B">
        <w:rPr>
          <w:rFonts w:ascii="Times New Roman" w:hAnsi="Times New Roman"/>
          <w:i/>
          <w:iCs/>
          <w:sz w:val="24"/>
          <w:szCs w:val="24"/>
        </w:rPr>
        <w:lastRenderedPageBreak/>
        <w:t>Приложение к модели компетенций выпускника</w:t>
      </w:r>
    </w:p>
    <w:p w14:paraId="3DDA52C3" w14:textId="77777777" w:rsidR="006F3FF1" w:rsidRPr="00732B8B" w:rsidRDefault="006F3FF1" w:rsidP="006F3FF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32B8B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626"/>
        <w:gridCol w:w="3934"/>
      </w:tblGrid>
      <w:tr w:rsidR="006F3FF1" w:rsidRPr="00732B8B" w14:paraId="4D0EC777" w14:textId="77777777" w:rsidTr="00885310">
        <w:trPr>
          <w:trHeight w:val="416"/>
        </w:trPr>
        <w:tc>
          <w:tcPr>
            <w:tcW w:w="3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5E4EB" w14:textId="77777777" w:rsidR="006F3FF1" w:rsidRPr="00732B8B" w:rsidRDefault="006F3FF1" w:rsidP="0088531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32B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Критерии выраженности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C02A9" w14:textId="77777777" w:rsidR="006F3FF1" w:rsidRPr="00732B8B" w:rsidRDefault="006F3FF1" w:rsidP="0088531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32B8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</w:tr>
      <w:tr w:rsidR="006F3FF1" w:rsidRPr="00732B8B" w14:paraId="6C2DC9CC" w14:textId="77777777" w:rsidTr="00885310">
        <w:trPr>
          <w:trHeight w:val="1876"/>
        </w:trPr>
        <w:tc>
          <w:tcPr>
            <w:tcW w:w="3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F14D" w14:textId="77777777" w:rsidR="006F3FF1" w:rsidRPr="00732B8B" w:rsidRDefault="006F3FF1" w:rsidP="00885310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2B8B">
              <w:rPr>
                <w:rFonts w:ascii="Times New Roman" w:hAnsi="Times New Roman"/>
                <w:sz w:val="24"/>
                <w:szCs w:val="24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732B8B">
              <w:rPr>
                <w:rFonts w:ascii="Times New Roman" w:hAnsi="Times New Roman"/>
                <w:sz w:val="24"/>
                <w:szCs w:val="24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40557" w14:textId="77777777" w:rsidR="006F3FF1" w:rsidRPr="00732B8B" w:rsidRDefault="006F3FF1" w:rsidP="0088531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2B8B">
              <w:rPr>
                <w:rFonts w:ascii="Times New Roman" w:hAnsi="Times New Roman"/>
                <w:sz w:val="24"/>
                <w:szCs w:val="24"/>
              </w:rPr>
              <w:t>Уровень мастерства</w:t>
            </w:r>
          </w:p>
        </w:tc>
      </w:tr>
      <w:tr w:rsidR="006F3FF1" w:rsidRPr="00732B8B" w14:paraId="65F8FB7C" w14:textId="77777777" w:rsidTr="00885310">
        <w:trPr>
          <w:trHeight w:val="1270"/>
        </w:trPr>
        <w:tc>
          <w:tcPr>
            <w:tcW w:w="3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3863B" w14:textId="77777777" w:rsidR="006F3FF1" w:rsidRPr="00732B8B" w:rsidRDefault="006F3FF1" w:rsidP="00885310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2B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732B8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474C" w14:textId="77777777" w:rsidR="006F3FF1" w:rsidRPr="00732B8B" w:rsidRDefault="006F3FF1" w:rsidP="0088531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2B8B">
              <w:rPr>
                <w:rFonts w:ascii="Times New Roman" w:hAnsi="Times New Roman"/>
                <w:sz w:val="24"/>
                <w:szCs w:val="24"/>
              </w:rPr>
              <w:t>Уровень базовый</w:t>
            </w:r>
          </w:p>
        </w:tc>
      </w:tr>
      <w:tr w:rsidR="006F3FF1" w:rsidRPr="00732B8B" w14:paraId="02DB0AC6" w14:textId="77777777" w:rsidTr="00885310">
        <w:trPr>
          <w:trHeight w:val="126"/>
        </w:trPr>
        <w:tc>
          <w:tcPr>
            <w:tcW w:w="3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ABD3" w14:textId="77777777" w:rsidR="006F3FF1" w:rsidRPr="00732B8B" w:rsidRDefault="006F3FF1" w:rsidP="00885310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2B8B">
              <w:rPr>
                <w:rFonts w:ascii="Times New Roman" w:hAnsi="Times New Roman"/>
                <w:color w:val="000000"/>
                <w:sz w:val="24"/>
                <w:szCs w:val="24"/>
              </w:rPr>
              <w:t>Работник выполняет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8715" w14:textId="77777777" w:rsidR="006F3FF1" w:rsidRPr="00732B8B" w:rsidRDefault="006F3FF1" w:rsidP="0088531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32B8B">
              <w:rPr>
                <w:rFonts w:ascii="Times New Roman" w:hAnsi="Times New Roman"/>
                <w:sz w:val="24"/>
                <w:szCs w:val="24"/>
              </w:rPr>
              <w:t>ровень ограниченной компетентности</w:t>
            </w:r>
          </w:p>
        </w:tc>
      </w:tr>
    </w:tbl>
    <w:p w14:paraId="2838EEC0" w14:textId="77777777" w:rsidR="006F3FF1" w:rsidRDefault="006F3FF1" w:rsidP="006F3FF1">
      <w:pPr>
        <w:suppressAutoHyphens/>
        <w:spacing w:after="0"/>
        <w:jc w:val="both"/>
        <w:rPr>
          <w:rFonts w:ascii="Times New Roman" w:hAnsi="Times New Roman"/>
          <w:i/>
          <w:iCs/>
          <w:sz w:val="24"/>
          <w:szCs w:val="24"/>
        </w:rPr>
        <w:sectPr w:rsidR="006F3FF1" w:rsidSect="009B6D89">
          <w:footerReference w:type="default" r:id="rId8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  <w:bookmarkStart w:id="2" w:name="_GoBack"/>
      <w:bookmarkEnd w:id="2"/>
    </w:p>
    <w:p w14:paraId="12A2F114" w14:textId="77777777" w:rsidR="00D7113E" w:rsidRDefault="00D7113E" w:rsidP="006F3FF1">
      <w:pPr>
        <w:suppressAutoHyphens/>
        <w:spacing w:after="0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9B6D89">
          <w:footerReference w:type="default" r:id="rId9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7831E982" w14:textId="75B7BF58" w:rsidR="00B66D36" w:rsidRDefault="00B66D36" w:rsidP="00D7113E"/>
    <w:sectPr w:rsidR="00B66D36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7905F" w14:textId="77777777" w:rsidR="00A31B0D" w:rsidRDefault="00A31B0D">
      <w:pPr>
        <w:spacing w:after="0" w:line="240" w:lineRule="auto"/>
      </w:pPr>
      <w:r>
        <w:separator/>
      </w:r>
    </w:p>
  </w:endnote>
  <w:endnote w:type="continuationSeparator" w:id="0">
    <w:p w14:paraId="6A1033F5" w14:textId="77777777" w:rsidR="00A31B0D" w:rsidRDefault="00A31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C04A9" w14:textId="77777777" w:rsidR="006F3FF1" w:rsidRDefault="006F3FF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903E4" w14:textId="77777777" w:rsidR="00B840B3" w:rsidRDefault="00A24E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FABA1" w14:textId="77777777" w:rsidR="00A31B0D" w:rsidRDefault="00A31B0D">
      <w:pPr>
        <w:spacing w:after="0" w:line="240" w:lineRule="auto"/>
      </w:pPr>
      <w:r>
        <w:separator/>
      </w:r>
    </w:p>
  </w:footnote>
  <w:footnote w:type="continuationSeparator" w:id="0">
    <w:p w14:paraId="31A94CA3" w14:textId="77777777" w:rsidR="00A31B0D" w:rsidRDefault="00A31B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154E8"/>
    <w:rsid w:val="00021E32"/>
    <w:rsid w:val="000303E8"/>
    <w:rsid w:val="00043AF3"/>
    <w:rsid w:val="00086B07"/>
    <w:rsid w:val="000E329D"/>
    <w:rsid w:val="000E4757"/>
    <w:rsid w:val="000E62E1"/>
    <w:rsid w:val="001740E7"/>
    <w:rsid w:val="00197D26"/>
    <w:rsid w:val="001A3105"/>
    <w:rsid w:val="001B2A36"/>
    <w:rsid w:val="001D70E4"/>
    <w:rsid w:val="001D76EC"/>
    <w:rsid w:val="00237E0D"/>
    <w:rsid w:val="00246B59"/>
    <w:rsid w:val="00253063"/>
    <w:rsid w:val="002C219B"/>
    <w:rsid w:val="002C538A"/>
    <w:rsid w:val="002D05ED"/>
    <w:rsid w:val="002D2F89"/>
    <w:rsid w:val="002E10B0"/>
    <w:rsid w:val="002E43D0"/>
    <w:rsid w:val="002F786E"/>
    <w:rsid w:val="00313C71"/>
    <w:rsid w:val="003312E4"/>
    <w:rsid w:val="00345C26"/>
    <w:rsid w:val="00376860"/>
    <w:rsid w:val="00386B92"/>
    <w:rsid w:val="00392D46"/>
    <w:rsid w:val="003C5710"/>
    <w:rsid w:val="004234C6"/>
    <w:rsid w:val="00430CD7"/>
    <w:rsid w:val="004A250F"/>
    <w:rsid w:val="004B6518"/>
    <w:rsid w:val="004D0A10"/>
    <w:rsid w:val="004F04BA"/>
    <w:rsid w:val="00511819"/>
    <w:rsid w:val="00512248"/>
    <w:rsid w:val="00533300"/>
    <w:rsid w:val="00547626"/>
    <w:rsid w:val="0056186B"/>
    <w:rsid w:val="00564112"/>
    <w:rsid w:val="00587123"/>
    <w:rsid w:val="00597897"/>
    <w:rsid w:val="005B5DDF"/>
    <w:rsid w:val="00602BAA"/>
    <w:rsid w:val="0060626C"/>
    <w:rsid w:val="0060655E"/>
    <w:rsid w:val="00617586"/>
    <w:rsid w:val="00634C8E"/>
    <w:rsid w:val="006777CB"/>
    <w:rsid w:val="006863B8"/>
    <w:rsid w:val="006B02FF"/>
    <w:rsid w:val="006C6216"/>
    <w:rsid w:val="006F3FF1"/>
    <w:rsid w:val="0071064D"/>
    <w:rsid w:val="00715EB7"/>
    <w:rsid w:val="00736F3D"/>
    <w:rsid w:val="007474FC"/>
    <w:rsid w:val="0075250D"/>
    <w:rsid w:val="00754094"/>
    <w:rsid w:val="00756E9A"/>
    <w:rsid w:val="0076696E"/>
    <w:rsid w:val="00813EBA"/>
    <w:rsid w:val="008576D8"/>
    <w:rsid w:val="0089016B"/>
    <w:rsid w:val="008969AF"/>
    <w:rsid w:val="008A2D61"/>
    <w:rsid w:val="008F6C55"/>
    <w:rsid w:val="00917309"/>
    <w:rsid w:val="0093710B"/>
    <w:rsid w:val="009601F4"/>
    <w:rsid w:val="00961527"/>
    <w:rsid w:val="0096160B"/>
    <w:rsid w:val="00977C1B"/>
    <w:rsid w:val="00987516"/>
    <w:rsid w:val="009D4649"/>
    <w:rsid w:val="009D4DD2"/>
    <w:rsid w:val="009E5F72"/>
    <w:rsid w:val="009F0692"/>
    <w:rsid w:val="009F0B50"/>
    <w:rsid w:val="00A24EA1"/>
    <w:rsid w:val="00A31B0D"/>
    <w:rsid w:val="00A836D7"/>
    <w:rsid w:val="00AA1F57"/>
    <w:rsid w:val="00AA4532"/>
    <w:rsid w:val="00B4357D"/>
    <w:rsid w:val="00B46840"/>
    <w:rsid w:val="00B477D2"/>
    <w:rsid w:val="00B66D36"/>
    <w:rsid w:val="00BC10BB"/>
    <w:rsid w:val="00C1519E"/>
    <w:rsid w:val="00C21679"/>
    <w:rsid w:val="00C36090"/>
    <w:rsid w:val="00C52174"/>
    <w:rsid w:val="00C61E7F"/>
    <w:rsid w:val="00C67D41"/>
    <w:rsid w:val="00C84176"/>
    <w:rsid w:val="00CA670B"/>
    <w:rsid w:val="00CC6233"/>
    <w:rsid w:val="00CD1724"/>
    <w:rsid w:val="00CD378C"/>
    <w:rsid w:val="00D06264"/>
    <w:rsid w:val="00D129C9"/>
    <w:rsid w:val="00D15DF8"/>
    <w:rsid w:val="00D1663E"/>
    <w:rsid w:val="00D7113E"/>
    <w:rsid w:val="00D83A0C"/>
    <w:rsid w:val="00D87E73"/>
    <w:rsid w:val="00D90903"/>
    <w:rsid w:val="00D90D94"/>
    <w:rsid w:val="00DB31A6"/>
    <w:rsid w:val="00DB7C93"/>
    <w:rsid w:val="00DD797B"/>
    <w:rsid w:val="00E54358"/>
    <w:rsid w:val="00E568B1"/>
    <w:rsid w:val="00E62B23"/>
    <w:rsid w:val="00E652CA"/>
    <w:rsid w:val="00E80E0D"/>
    <w:rsid w:val="00EA50BD"/>
    <w:rsid w:val="00EE32FA"/>
    <w:rsid w:val="00F10D04"/>
    <w:rsid w:val="00F5503B"/>
    <w:rsid w:val="00F55052"/>
    <w:rsid w:val="00F81B75"/>
    <w:rsid w:val="00F96D0B"/>
    <w:rsid w:val="00FD13A4"/>
    <w:rsid w:val="00FD1BEF"/>
    <w:rsid w:val="00FD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16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1663E"/>
    <w:rPr>
      <w:rFonts w:ascii="Segoe UI" w:hAnsi="Segoe UI" w:cs="Segoe U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2F7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7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F5AC9-27D0-4923-A99A-45AEB50DB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Инесса Ивановна Козенкова</cp:lastModifiedBy>
  <cp:revision>2</cp:revision>
  <cp:lastPrinted>2022-05-16T14:04:00Z</cp:lastPrinted>
  <dcterms:created xsi:type="dcterms:W3CDTF">2022-10-27T05:14:00Z</dcterms:created>
  <dcterms:modified xsi:type="dcterms:W3CDTF">2022-10-27T05:14:00Z</dcterms:modified>
</cp:coreProperties>
</file>